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86" w:rsidRPr="00526538" w:rsidRDefault="00D26F86" w:rsidP="00D26F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538">
        <w:rPr>
          <w:rFonts w:ascii="Times New Roman" w:hAnsi="Times New Roman" w:cs="Times New Roman"/>
          <w:b/>
          <w:sz w:val="40"/>
          <w:szCs w:val="40"/>
          <w:lang w:val="be-BY"/>
        </w:rPr>
        <w:t>Слоўнік замен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16"/>
        <w:gridCol w:w="3117"/>
      </w:tblGrid>
      <w:tr w:rsidR="00D26F86" w:rsidRPr="009B0202" w:rsidTr="00D26F86">
        <w:tc>
          <w:tcPr>
            <w:tcW w:w="3190" w:type="dxa"/>
          </w:tcPr>
          <w:p w:rsidR="00D26F86" w:rsidRPr="009B0202" w:rsidRDefault="00D26F86" w:rsidP="00D26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Арыг</w:t>
            </w:r>
            <w:proofErr w:type="spellEnd"/>
            <w:r w:rsidRPr="009B020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інальны тэкст</w:t>
            </w:r>
          </w:p>
        </w:tc>
        <w:tc>
          <w:tcPr>
            <w:tcW w:w="3190" w:type="dxa"/>
          </w:tcPr>
          <w:p w:rsidR="00D26F86" w:rsidRPr="009B0202" w:rsidRDefault="00D26F86" w:rsidP="00D26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Машынны</w:t>
            </w:r>
            <w:proofErr w:type="spellEnd"/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пераклад</w:t>
            </w:r>
            <w:proofErr w:type="spellEnd"/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«Эталон»</w:t>
            </w:r>
          </w:p>
        </w:tc>
        <w:tc>
          <w:tcPr>
            <w:tcW w:w="3191" w:type="dxa"/>
          </w:tcPr>
          <w:p w:rsidR="00D26F86" w:rsidRPr="009B0202" w:rsidRDefault="00D26F86" w:rsidP="00972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Прапан</w:t>
            </w:r>
            <w:proofErr w:type="spellEnd"/>
            <w:r w:rsidR="00972E8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аван</w:t>
            </w:r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proofErr w:type="spellStart"/>
            <w:r w:rsidRPr="009B0202">
              <w:rPr>
                <w:rFonts w:ascii="Times New Roman" w:hAnsi="Times New Roman" w:cs="Times New Roman"/>
                <w:b/>
                <w:sz w:val="28"/>
                <w:szCs w:val="28"/>
              </w:rPr>
              <w:t>пераклад</w:t>
            </w:r>
            <w:proofErr w:type="spellEnd"/>
          </w:p>
        </w:tc>
      </w:tr>
      <w:tr w:rsidR="00D26F86" w:rsidRPr="00972E8A" w:rsidTr="00D26F86">
        <w:tc>
          <w:tcPr>
            <w:tcW w:w="3190" w:type="dxa"/>
          </w:tcPr>
          <w:p w:rsidR="00D26F86" w:rsidRPr="00972E8A" w:rsidRDefault="00072D48" w:rsidP="00D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Основные термины, используемые в настоящем Кодексе</w:t>
            </w:r>
          </w:p>
        </w:tc>
        <w:tc>
          <w:tcPr>
            <w:tcW w:w="3190" w:type="dxa"/>
          </w:tcPr>
          <w:p w:rsidR="00D26F86" w:rsidRPr="00972E8A" w:rsidRDefault="00072D48" w:rsidP="000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Асноўныя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тэрміны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якія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выкарыстоўваюцца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ў 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сапраўдным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Кодэксе</w:t>
            </w:r>
            <w:proofErr w:type="spellEnd"/>
          </w:p>
        </w:tc>
        <w:tc>
          <w:tcPr>
            <w:tcW w:w="3191" w:type="dxa"/>
          </w:tcPr>
          <w:p w:rsidR="00D26F86" w:rsidRPr="00972E8A" w:rsidRDefault="00072D48" w:rsidP="00E678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Асноўныя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тэрміны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якія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выкарыстоўваюцца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ў </w:t>
            </w:r>
            <w:proofErr w:type="spellStart"/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гэт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ым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Кодэксе</w:t>
            </w:r>
            <w:proofErr w:type="spellEnd"/>
          </w:p>
        </w:tc>
      </w:tr>
      <w:tr w:rsidR="00D26F86" w:rsidRPr="00972E8A" w:rsidTr="00D26F86">
        <w:tc>
          <w:tcPr>
            <w:tcW w:w="3190" w:type="dxa"/>
          </w:tcPr>
          <w:p w:rsidR="00D26F86" w:rsidRPr="00972E8A" w:rsidRDefault="00072D48" w:rsidP="00D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Объекты авторского права в области архитектурной, градостроительной и строительной деятельности</w:t>
            </w:r>
          </w:p>
        </w:tc>
        <w:tc>
          <w:tcPr>
            <w:tcW w:w="3190" w:type="dxa"/>
          </w:tcPr>
          <w:p w:rsidR="00D26F86" w:rsidRPr="00972E8A" w:rsidRDefault="00072D48" w:rsidP="000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Аб'екты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аўтарскага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права ў 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вобласці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архітэктурнай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горадабудаўнічай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і 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будаўнічай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дзейнасці</w:t>
            </w:r>
            <w:proofErr w:type="spellEnd"/>
          </w:p>
        </w:tc>
        <w:tc>
          <w:tcPr>
            <w:tcW w:w="3191" w:type="dxa"/>
          </w:tcPr>
          <w:p w:rsidR="00D26F86" w:rsidRPr="00972E8A" w:rsidRDefault="00072D48" w:rsidP="00D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Аб'екты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аўтарскага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права ў 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галіне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архітэктурнай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горадабудаўнічай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і 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будаўнічай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дзейнасці</w:t>
            </w:r>
            <w:proofErr w:type="spellEnd"/>
          </w:p>
        </w:tc>
      </w:tr>
      <w:tr w:rsidR="00D26F86" w:rsidRPr="00FB277C" w:rsidTr="00D26F86">
        <w:tc>
          <w:tcPr>
            <w:tcW w:w="3190" w:type="dxa"/>
          </w:tcPr>
          <w:p w:rsidR="00D26F86" w:rsidRPr="00972E8A" w:rsidRDefault="00FB277C" w:rsidP="00D26F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Финансирование работ, связанных с устранением последствий строительной аварии</w:t>
            </w:r>
          </w:p>
        </w:tc>
        <w:tc>
          <w:tcPr>
            <w:tcW w:w="3190" w:type="dxa"/>
          </w:tcPr>
          <w:p w:rsidR="00D26F86" w:rsidRPr="00FB277C" w:rsidRDefault="00FB277C" w:rsidP="00FB27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277C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 xml:space="preserve">Фінансаванне 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работ</w:t>
            </w:r>
            <w:r w:rsidRPr="00FB277C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, звязаных з ліквідацыяй наступстваў будаўнічай аварыі</w:t>
            </w:r>
          </w:p>
        </w:tc>
        <w:tc>
          <w:tcPr>
            <w:tcW w:w="3191" w:type="dxa"/>
          </w:tcPr>
          <w:p w:rsidR="00D26F86" w:rsidRPr="00FB277C" w:rsidRDefault="00FB277C" w:rsidP="00D26F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277C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 xml:space="preserve">Фінансаванне 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прац</w:t>
            </w:r>
            <w:r w:rsidRPr="00FB277C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, звязаных з ліквідацыяй наступстваў будаўнічай аварыі</w:t>
            </w:r>
          </w:p>
        </w:tc>
      </w:tr>
      <w:tr w:rsidR="00D26F86" w:rsidRPr="00FB277C" w:rsidTr="00D26F86">
        <w:tc>
          <w:tcPr>
            <w:tcW w:w="3190" w:type="dxa"/>
          </w:tcPr>
          <w:p w:rsidR="00D26F86" w:rsidRPr="00FB277C" w:rsidRDefault="00FB277C" w:rsidP="00D26F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Случаи, когда разработка </w:t>
            </w:r>
            <w:proofErr w:type="spellStart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предынвестиционной</w:t>
            </w:r>
            <w:proofErr w:type="spellEnd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) документации не является обязательной</w:t>
            </w:r>
          </w:p>
        </w:tc>
        <w:tc>
          <w:tcPr>
            <w:tcW w:w="3190" w:type="dxa"/>
          </w:tcPr>
          <w:p w:rsidR="00D26F86" w:rsidRPr="00FB277C" w:rsidRDefault="00FB277C" w:rsidP="00D26F86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B277C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Выпадкі, калі распрацоўка перадпраектнай (</w:t>
            </w:r>
            <w:proofErr w:type="spellStart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предынвестиционной</w:t>
            </w:r>
            <w:proofErr w:type="spellEnd"/>
            <w:r w:rsidRPr="00FB277C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) дакументацыі не з'яўляецца абавязковай</w:t>
            </w:r>
          </w:p>
        </w:tc>
        <w:tc>
          <w:tcPr>
            <w:tcW w:w="3191" w:type="dxa"/>
          </w:tcPr>
          <w:p w:rsidR="00D26F86" w:rsidRPr="00FB277C" w:rsidRDefault="00FB277C" w:rsidP="00D26F86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B277C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Выпадкі, калі распрацоўка перадпраектнай (</w:t>
            </w:r>
            <w:r w:rsidRPr="00753F3D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перадынвестыцыйнай</w:t>
            </w:r>
            <w:r w:rsidRPr="00FB277C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) дакументацыі не з'яўляецца абавязковай</w:t>
            </w:r>
          </w:p>
        </w:tc>
      </w:tr>
      <w:tr w:rsidR="00D26F86" w:rsidRPr="00FB277C" w:rsidTr="00D26F86">
        <w:tc>
          <w:tcPr>
            <w:tcW w:w="3190" w:type="dxa"/>
          </w:tcPr>
          <w:p w:rsidR="00D26F86" w:rsidRPr="00FB277C" w:rsidRDefault="00FB277C" w:rsidP="00D26F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Органы </w:t>
            </w:r>
            <w:proofErr w:type="spellStart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госстройэкспертизы</w:t>
            </w:r>
            <w:proofErr w:type="spellEnd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и эксперты</w:t>
            </w:r>
          </w:p>
        </w:tc>
        <w:tc>
          <w:tcPr>
            <w:tcW w:w="3190" w:type="dxa"/>
          </w:tcPr>
          <w:p w:rsidR="00D26F86" w:rsidRPr="00FB277C" w:rsidRDefault="00FB277C" w:rsidP="00D26F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Органы </w:t>
            </w:r>
            <w:proofErr w:type="spellStart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госстройэкспертизы</w:t>
            </w:r>
            <w:proofErr w:type="spellEnd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і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3191" w:type="dxa"/>
          </w:tcPr>
          <w:p w:rsidR="00D26F86" w:rsidRPr="00FB277C" w:rsidRDefault="00FB277C" w:rsidP="00D26F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Органы </w:t>
            </w:r>
            <w:r w:rsidRPr="003821AB">
              <w:rPr>
                <w:rFonts w:eastAsia="Times New Roman" w:cs="Times New Roman"/>
                <w:bCs/>
                <w:color w:val="212529"/>
                <w:sz w:val="24"/>
                <w:szCs w:val="24"/>
                <w:lang w:val="be-BY" w:eastAsia="ru-RU"/>
              </w:rPr>
              <w:t>дзяржбудэкспертызы</w:t>
            </w:r>
            <w:r w:rsidRPr="00452DCD" w:rsidDel="008406B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і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эксперты</w:t>
            </w:r>
          </w:p>
        </w:tc>
      </w:tr>
      <w:tr w:rsidR="00197785" w:rsidRPr="00FB277C" w:rsidTr="00D26F86">
        <w:tc>
          <w:tcPr>
            <w:tcW w:w="3190" w:type="dxa"/>
          </w:tcPr>
          <w:p w:rsidR="00197785" w:rsidRPr="00FB277C" w:rsidRDefault="00DD513E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Требования в области сохранения недвижимых материальных историко-культурных ценностей</w:t>
            </w:r>
          </w:p>
        </w:tc>
        <w:tc>
          <w:tcPr>
            <w:tcW w:w="3190" w:type="dxa"/>
          </w:tcPr>
          <w:p w:rsidR="00197785" w:rsidRPr="00FB277C" w:rsidRDefault="00DD513E" w:rsidP="00DD5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Патрабаванні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ў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 xml:space="preserve">вобласці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захавання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нерухомых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матэрыяльных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гіст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арычн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а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-культурных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каштоўнасцей</w:t>
            </w:r>
            <w:proofErr w:type="spellEnd"/>
          </w:p>
        </w:tc>
        <w:tc>
          <w:tcPr>
            <w:tcW w:w="3191" w:type="dxa"/>
          </w:tcPr>
          <w:p w:rsidR="00197785" w:rsidRPr="00FB277C" w:rsidRDefault="00DD513E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Патрабаванні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ў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галіне</w:t>
            </w:r>
            <w:proofErr w:type="spellEnd"/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захавання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нерухомых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матэрыяльных</w:t>
            </w:r>
            <w:proofErr w:type="spellEnd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гісторыка</w:t>
            </w:r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-культурных </w:t>
            </w:r>
            <w:proofErr w:type="spellStart"/>
            <w:r w:rsidRPr="00452DCD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каштоўнасцей</w:t>
            </w:r>
            <w:proofErr w:type="spellEnd"/>
          </w:p>
        </w:tc>
      </w:tr>
      <w:tr w:rsidR="00197785" w:rsidRPr="00FB277C" w:rsidTr="00D26F86">
        <w:tc>
          <w:tcPr>
            <w:tcW w:w="3190" w:type="dxa"/>
          </w:tcPr>
          <w:p w:rsidR="005407FB" w:rsidRPr="00C4721E" w:rsidRDefault="005407FB" w:rsidP="005407FB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Особенности разработки проектной документации, возведения, реконструкции, ремонта радиационных объектов, проведения государственных экспертиз их </w:t>
            </w:r>
            <w:proofErr w:type="spellStart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предынвестиционной</w:t>
            </w:r>
            <w:proofErr w:type="spellEnd"/>
            <w:r w:rsidRPr="00C472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) и проектной документации устанавливаются законодательством о радиационной безопасности.</w:t>
            </w:r>
          </w:p>
          <w:p w:rsidR="00197785" w:rsidRPr="005407FB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197785" w:rsidRPr="005407FB" w:rsidRDefault="005407FB" w:rsidP="00540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407FB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 xml:space="preserve">Асаблівасці распрацоўкі праектнай дакументацыі, узвядзення, рэканструкцыі, рамонту радыяцыйных аб'ектаў, правядзення дзяржаўных экспертыз іх перадпраектнай (перадынвестыцыйнай) і праектнай дакументацыі 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ставяцца</w:t>
            </w:r>
            <w:r w:rsidRPr="005407FB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 xml:space="preserve"> </w:t>
            </w:r>
            <w:r w:rsidRPr="005407FB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заканадаўствам аб радыяцыйнай бяспецы.</w:t>
            </w:r>
          </w:p>
        </w:tc>
        <w:tc>
          <w:tcPr>
            <w:tcW w:w="3191" w:type="dxa"/>
          </w:tcPr>
          <w:p w:rsidR="00197785" w:rsidRPr="005407FB" w:rsidRDefault="005407FB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407FB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 xml:space="preserve">Асаблівасці распрацоўкі праектнай дакументацыі, узвядзення, рэканструкцыі, рамонту радыяцыйных аб'ектаў, правядзення дзяржаўных экспертыз іх перадпраектнай (перадынвестыцыйнай) і праектнай дакументацыі 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ўстанаўліваюцца</w:t>
            </w:r>
            <w:r w:rsidRPr="005407FB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 xml:space="preserve"> </w:t>
            </w:r>
            <w:r w:rsidRPr="005407FB">
              <w:rPr>
                <w:rFonts w:eastAsia="Times New Roman" w:cs="Times New Roman"/>
                <w:color w:val="212529"/>
                <w:sz w:val="24"/>
                <w:szCs w:val="24"/>
                <w:lang w:val="be-BY" w:eastAsia="ru-RU"/>
              </w:rPr>
              <w:t>заканадаўствам аб радыяцыйнай бяспецы.</w:t>
            </w:r>
          </w:p>
        </w:tc>
      </w:tr>
      <w:tr w:rsidR="00197785" w:rsidRPr="00FB277C" w:rsidTr="00D26F86">
        <w:tc>
          <w:tcPr>
            <w:tcW w:w="3190" w:type="dxa"/>
          </w:tcPr>
          <w:p w:rsidR="00197785" w:rsidRPr="00FB277C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197785" w:rsidRPr="00FB277C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197785" w:rsidRPr="00FB277C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197785" w:rsidRPr="00FB277C" w:rsidTr="00D26F86">
        <w:tc>
          <w:tcPr>
            <w:tcW w:w="3190" w:type="dxa"/>
          </w:tcPr>
          <w:p w:rsidR="00197785" w:rsidRPr="00FB277C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197785" w:rsidRPr="00FB277C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197785" w:rsidRPr="00FB277C" w:rsidRDefault="00197785" w:rsidP="00523F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197785" w:rsidRPr="00FB277C" w:rsidTr="00D26F86">
        <w:tc>
          <w:tcPr>
            <w:tcW w:w="3190" w:type="dxa"/>
          </w:tcPr>
          <w:p w:rsidR="00197785" w:rsidRPr="00FB277C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197785" w:rsidRPr="00FB277C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197785" w:rsidRPr="00FB277C" w:rsidRDefault="00197785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D55D1F" w:rsidRPr="00FB277C" w:rsidTr="00D26F86">
        <w:tc>
          <w:tcPr>
            <w:tcW w:w="3190" w:type="dxa"/>
          </w:tcPr>
          <w:p w:rsidR="00D55D1F" w:rsidRPr="00FB277C" w:rsidRDefault="00D55D1F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D55D1F" w:rsidRPr="00972E8A" w:rsidRDefault="00D55D1F" w:rsidP="00955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D55D1F" w:rsidRPr="00972E8A" w:rsidRDefault="00D55D1F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D55D1F" w:rsidRPr="00FB277C" w:rsidTr="00D55D1F">
        <w:trPr>
          <w:trHeight w:val="254"/>
        </w:trPr>
        <w:tc>
          <w:tcPr>
            <w:tcW w:w="3190" w:type="dxa"/>
          </w:tcPr>
          <w:p w:rsidR="00D55D1F" w:rsidRPr="00FB277C" w:rsidRDefault="00D55D1F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D55D1F" w:rsidRPr="00972E8A" w:rsidRDefault="00D55D1F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D55D1F" w:rsidRPr="00FB277C" w:rsidRDefault="00D55D1F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9B0202" w:rsidRPr="00FB277C" w:rsidTr="00D55D1F">
        <w:trPr>
          <w:trHeight w:val="254"/>
        </w:trPr>
        <w:tc>
          <w:tcPr>
            <w:tcW w:w="3190" w:type="dxa"/>
          </w:tcPr>
          <w:p w:rsidR="009B0202" w:rsidRPr="00FB277C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9B0202" w:rsidRPr="00972E8A" w:rsidRDefault="009B0202" w:rsidP="00B65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9B0202" w:rsidRPr="00FB277C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9B0202" w:rsidRPr="00FB277C" w:rsidTr="00D55D1F">
        <w:trPr>
          <w:trHeight w:val="254"/>
        </w:trPr>
        <w:tc>
          <w:tcPr>
            <w:tcW w:w="3190" w:type="dxa"/>
          </w:tcPr>
          <w:p w:rsidR="009B0202" w:rsidRPr="00FB277C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9B0202" w:rsidRPr="00972E8A" w:rsidRDefault="009B0202" w:rsidP="00B073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9B0202" w:rsidRPr="00FB277C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9B0202" w:rsidRPr="00FB277C" w:rsidTr="00D55D1F">
        <w:trPr>
          <w:trHeight w:val="254"/>
        </w:trPr>
        <w:tc>
          <w:tcPr>
            <w:tcW w:w="3190" w:type="dxa"/>
          </w:tcPr>
          <w:p w:rsidR="009B0202" w:rsidRPr="00FB277C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9B0202" w:rsidRPr="00972E8A" w:rsidRDefault="009B0202" w:rsidP="006E0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9B0202" w:rsidRPr="00FB277C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9B0202" w:rsidRPr="00FB277C" w:rsidTr="00D55D1F">
        <w:trPr>
          <w:trHeight w:val="254"/>
        </w:trPr>
        <w:tc>
          <w:tcPr>
            <w:tcW w:w="3190" w:type="dxa"/>
          </w:tcPr>
          <w:p w:rsidR="009B0202" w:rsidRPr="00FB277C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9B0202" w:rsidRPr="00972E8A" w:rsidRDefault="009B0202" w:rsidP="002410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9B0202" w:rsidRPr="00972E8A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9B0202" w:rsidRPr="00FB277C" w:rsidTr="00D55D1F">
        <w:trPr>
          <w:trHeight w:val="254"/>
        </w:trPr>
        <w:tc>
          <w:tcPr>
            <w:tcW w:w="3190" w:type="dxa"/>
          </w:tcPr>
          <w:p w:rsidR="009B0202" w:rsidRPr="00FB277C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9B0202" w:rsidRPr="00972E8A" w:rsidRDefault="009B0202" w:rsidP="00A914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9B0202" w:rsidRPr="00972E8A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9B0202" w:rsidRPr="00FB277C" w:rsidTr="00D55D1F">
        <w:trPr>
          <w:trHeight w:val="254"/>
        </w:trPr>
        <w:tc>
          <w:tcPr>
            <w:tcW w:w="3190" w:type="dxa"/>
          </w:tcPr>
          <w:p w:rsidR="009B0202" w:rsidRPr="00972E8A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9B0202" w:rsidRPr="00972E8A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9B0202" w:rsidRPr="00972E8A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9B0202" w:rsidRPr="00FB277C" w:rsidTr="00D55D1F">
        <w:trPr>
          <w:trHeight w:val="254"/>
        </w:trPr>
        <w:tc>
          <w:tcPr>
            <w:tcW w:w="3190" w:type="dxa"/>
          </w:tcPr>
          <w:p w:rsidR="009B0202" w:rsidRPr="00972E8A" w:rsidRDefault="009B0202" w:rsidP="008162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9B0202" w:rsidRPr="00972E8A" w:rsidRDefault="009B0202" w:rsidP="008162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9B0202" w:rsidRPr="00972E8A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9B0202" w:rsidRPr="00FB277C" w:rsidTr="00D55D1F">
        <w:trPr>
          <w:trHeight w:val="254"/>
        </w:trPr>
        <w:tc>
          <w:tcPr>
            <w:tcW w:w="3190" w:type="dxa"/>
          </w:tcPr>
          <w:p w:rsidR="009B0202" w:rsidRPr="00972E8A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9B0202" w:rsidRPr="00972E8A" w:rsidRDefault="009B0202" w:rsidP="00591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9B0202" w:rsidRPr="00972E8A" w:rsidRDefault="009B0202" w:rsidP="00D26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  <w:tr w:rsidR="003215B0" w:rsidRPr="00FB277C" w:rsidTr="00D55D1F">
        <w:trPr>
          <w:trHeight w:val="254"/>
        </w:trPr>
        <w:tc>
          <w:tcPr>
            <w:tcW w:w="3190" w:type="dxa"/>
          </w:tcPr>
          <w:p w:rsidR="003215B0" w:rsidRPr="00972E8A" w:rsidRDefault="003215B0" w:rsidP="00321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0" w:type="dxa"/>
          </w:tcPr>
          <w:p w:rsidR="003215B0" w:rsidRPr="00972E8A" w:rsidRDefault="003215B0" w:rsidP="00321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3191" w:type="dxa"/>
          </w:tcPr>
          <w:p w:rsidR="003215B0" w:rsidRPr="00972E8A" w:rsidRDefault="003215B0" w:rsidP="00321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</w:p>
        </w:tc>
      </w:tr>
    </w:tbl>
    <w:p w:rsidR="00A7565C" w:rsidRPr="0024106A" w:rsidRDefault="00A7565C" w:rsidP="00D26F8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A7565C" w:rsidRPr="0024106A" w:rsidSect="00B4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86"/>
    <w:rsid w:val="00055BFD"/>
    <w:rsid w:val="00072D48"/>
    <w:rsid w:val="00077C8A"/>
    <w:rsid w:val="00197785"/>
    <w:rsid w:val="0024106A"/>
    <w:rsid w:val="00293CA5"/>
    <w:rsid w:val="003215B0"/>
    <w:rsid w:val="0041270E"/>
    <w:rsid w:val="00523FB9"/>
    <w:rsid w:val="00526538"/>
    <w:rsid w:val="005407FB"/>
    <w:rsid w:val="00591BC6"/>
    <w:rsid w:val="006E0B2A"/>
    <w:rsid w:val="007B1EED"/>
    <w:rsid w:val="00816255"/>
    <w:rsid w:val="008F7736"/>
    <w:rsid w:val="00914263"/>
    <w:rsid w:val="00955B41"/>
    <w:rsid w:val="00972E8A"/>
    <w:rsid w:val="009B0202"/>
    <w:rsid w:val="00A7565C"/>
    <w:rsid w:val="00A91450"/>
    <w:rsid w:val="00B073A7"/>
    <w:rsid w:val="00B10B4B"/>
    <w:rsid w:val="00B47238"/>
    <w:rsid w:val="00B657E7"/>
    <w:rsid w:val="00BB7D0F"/>
    <w:rsid w:val="00C03794"/>
    <w:rsid w:val="00D20140"/>
    <w:rsid w:val="00D26F86"/>
    <w:rsid w:val="00D55D1F"/>
    <w:rsid w:val="00D61225"/>
    <w:rsid w:val="00DB2104"/>
    <w:rsid w:val="00DD513E"/>
    <w:rsid w:val="00E67875"/>
    <w:rsid w:val="00FA3DE9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A8F8-F67F-4F9A-90E7-06E9C0E2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6</cp:revision>
  <dcterms:created xsi:type="dcterms:W3CDTF">2024-03-07T09:58:00Z</dcterms:created>
  <dcterms:modified xsi:type="dcterms:W3CDTF">2024-03-13T13:52:00Z</dcterms:modified>
</cp:coreProperties>
</file>