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BB" w:rsidRPr="006D2D0B" w:rsidRDefault="009A08BB" w:rsidP="005C5F7C">
      <w:pPr>
        <w:shd w:val="clear" w:color="auto" w:fill="FFFFFF"/>
        <w:spacing w:before="240" w:after="0" w:line="240" w:lineRule="auto"/>
        <w:jc w:val="center"/>
        <w:textAlignment w:val="baseline"/>
        <w:outlineLvl w:val="0"/>
        <w:rPr>
          <w:rFonts w:ascii="Times New Roman" w:eastAsia="Times New Roman" w:hAnsi="Times New Roman" w:cs="Times New Roman"/>
          <w:caps/>
          <w:color w:val="000000"/>
          <w:sz w:val="24"/>
          <w:szCs w:val="24"/>
          <w:lang w:eastAsia="be-BY"/>
        </w:rPr>
      </w:pPr>
      <w:r w:rsidRPr="001A4907">
        <w:rPr>
          <w:rFonts w:ascii="Times New Roman" w:eastAsia="Times New Roman" w:hAnsi="Times New Roman" w:cs="Times New Roman"/>
          <w:caps/>
          <w:color w:val="000000"/>
          <w:sz w:val="24"/>
          <w:szCs w:val="24"/>
          <w:lang w:eastAsia="be-BY"/>
        </w:rPr>
        <w:t>КРЫМІНАЛЬНА-ПРАЦЭСУАЛЬНЫ КОДЭКС РЭСПУБЛІКІ БЕЛАРУСЬ</w:t>
      </w:r>
    </w:p>
    <w:p w:rsidR="009A08BB" w:rsidRPr="001A4907" w:rsidRDefault="009A08BB" w:rsidP="005C5F7C">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bdr w:val="none" w:sz="0" w:space="0" w:color="auto" w:frame="1"/>
          <w:lang w:eastAsia="be-BY"/>
        </w:rPr>
        <w:t>16 ліпеня 1999 г. № 295-З</w:t>
      </w:r>
    </w:p>
    <w:p w:rsidR="009A08BB" w:rsidRPr="001A4907" w:rsidRDefault="009A08BB" w:rsidP="005C5F7C">
      <w:pPr>
        <w:shd w:val="clear" w:color="auto" w:fill="FFFFFF"/>
        <w:spacing w:before="240" w:after="240" w:line="240" w:lineRule="auto"/>
        <w:textAlignment w:val="baseline"/>
        <w:rPr>
          <w:rFonts w:ascii="Times New Roman" w:eastAsia="Times New Roman" w:hAnsi="Times New Roman" w:cs="Times New Roman"/>
          <w:i/>
          <w:iCs/>
          <w:color w:val="000000"/>
          <w:sz w:val="24"/>
          <w:szCs w:val="24"/>
          <w:lang w:eastAsia="be-BY"/>
        </w:rPr>
      </w:pPr>
      <w:r w:rsidRPr="001A4907">
        <w:rPr>
          <w:rFonts w:ascii="Times New Roman" w:eastAsia="Times New Roman" w:hAnsi="Times New Roman" w:cs="Times New Roman"/>
          <w:i/>
          <w:iCs/>
          <w:color w:val="000000"/>
          <w:sz w:val="24"/>
          <w:szCs w:val="24"/>
          <w:lang w:eastAsia="be-BY"/>
        </w:rPr>
        <w:t>Прыняты Палатай прадстаўнікоў 24 чэрвеня 1999 года</w:t>
      </w:r>
      <w:r w:rsidRPr="001A4907">
        <w:rPr>
          <w:rFonts w:ascii="Times New Roman" w:eastAsia="Times New Roman" w:hAnsi="Times New Roman" w:cs="Times New Roman"/>
          <w:i/>
          <w:iCs/>
          <w:color w:val="000000"/>
          <w:sz w:val="24"/>
          <w:szCs w:val="24"/>
          <w:lang w:eastAsia="be-BY"/>
        </w:rPr>
        <w:br/>
        <w:t>Адобраны Саветам Рэспублікі 30 чэрвеня 1999 года</w:t>
      </w:r>
    </w:p>
    <w:p w:rsidR="009A08BB" w:rsidRPr="007D7F24" w:rsidRDefault="009A08BB" w:rsidP="005C5F7C">
      <w:pPr>
        <w:shd w:val="clear" w:color="auto" w:fill="FFFFFF"/>
        <w:spacing w:after="0" w:line="240" w:lineRule="auto"/>
        <w:ind w:left="1021"/>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Змяненні і дапаўненні:</w:t>
      </w:r>
      <w:r w:rsidR="00005205" w:rsidRPr="007D7F24">
        <w:rPr>
          <w:rFonts w:ascii="Times New Roman" w:eastAsia="Times New Roman" w:hAnsi="Times New Roman" w:cs="Times New Roman"/>
          <w:color w:val="000000"/>
          <w:sz w:val="24"/>
          <w:szCs w:val="24"/>
          <w:lang w:eastAsia="be-BY"/>
        </w:rPr>
        <w:t xml:space="preserve"> </w:t>
      </w:r>
    </w:p>
    <w:p w:rsidR="009A08BB"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7"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11 мая 2000 г. № 377-З</w:t>
        </w:r>
      </w:hyperlink>
      <w:r w:rsidR="009A08BB" w:rsidRPr="001A4907">
        <w:rPr>
          <w:rFonts w:ascii="Times New Roman" w:eastAsia="Times New Roman" w:hAnsi="Times New Roman" w:cs="Times New Roman"/>
          <w:color w:val="000000"/>
          <w:sz w:val="24"/>
          <w:szCs w:val="24"/>
          <w:lang w:eastAsia="be-BY"/>
        </w:rPr>
        <w:t> (Нацыянальны рэестр прававых актаў Рэспублікі Беларусь, 2000 г., № 47, 2/152) &lt;H10000377&gt;;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8"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4 студзеня 2003 г. № 173-З</w:t>
        </w:r>
      </w:hyperlink>
      <w:r w:rsidR="009A08BB" w:rsidRPr="001A4907">
        <w:rPr>
          <w:rFonts w:ascii="Times New Roman" w:eastAsia="Times New Roman" w:hAnsi="Times New Roman" w:cs="Times New Roman"/>
          <w:color w:val="000000"/>
          <w:sz w:val="24"/>
          <w:szCs w:val="24"/>
          <w:lang w:eastAsia="be-BY"/>
        </w:rPr>
        <w:t> (Нацыянальны рэестр прававых актаў Рэспублікі Беларусь, 2003 г., № 8, 2/922) &lt;H10300173&gt;;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9"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14 ліпеня 2003 г. № 220-З</w:t>
        </w:r>
      </w:hyperlink>
      <w:r w:rsidR="009A08BB" w:rsidRPr="001A4907">
        <w:rPr>
          <w:rFonts w:ascii="Times New Roman" w:eastAsia="Times New Roman" w:hAnsi="Times New Roman" w:cs="Times New Roman"/>
          <w:color w:val="000000"/>
          <w:sz w:val="24"/>
          <w:szCs w:val="24"/>
          <w:lang w:eastAsia="be-BY"/>
        </w:rPr>
        <w:t> (Нацыянальны рэестр прававых актаў Рэспублікі Беларусь, 2003 г., № 80, 2/969) &lt;H10300220&gt;;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10"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22 ліпеня 2003 г. № 227-З</w:t>
        </w:r>
      </w:hyperlink>
      <w:r w:rsidR="009A08BB" w:rsidRPr="001A4907">
        <w:rPr>
          <w:rFonts w:ascii="Times New Roman" w:eastAsia="Times New Roman" w:hAnsi="Times New Roman" w:cs="Times New Roman"/>
          <w:color w:val="000000"/>
          <w:sz w:val="24"/>
          <w:szCs w:val="24"/>
          <w:lang w:eastAsia="be-BY"/>
        </w:rPr>
        <w:t> (Нацыянальны рэестр прававых актаў Рэспублікі Беларусь, 2003 г., № 83, 2/974) &lt;H10300227&gt;;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11"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4 мая 2005 г. № 15-З</w:t>
        </w:r>
      </w:hyperlink>
      <w:r w:rsidR="009A08BB" w:rsidRPr="001A4907">
        <w:rPr>
          <w:rFonts w:ascii="Times New Roman" w:eastAsia="Times New Roman" w:hAnsi="Times New Roman" w:cs="Times New Roman"/>
          <w:color w:val="000000"/>
          <w:sz w:val="24"/>
          <w:szCs w:val="24"/>
          <w:lang w:eastAsia="be-BY"/>
        </w:rPr>
        <w:t> (Нацыянальны рэестр прававых а</w:t>
      </w:r>
      <w:r w:rsidR="002074DA" w:rsidRPr="001A4907">
        <w:rPr>
          <w:rFonts w:ascii="Times New Roman" w:eastAsia="Times New Roman" w:hAnsi="Times New Roman" w:cs="Times New Roman"/>
          <w:color w:val="000000"/>
          <w:sz w:val="24"/>
          <w:szCs w:val="24"/>
          <w:lang w:eastAsia="be-BY"/>
        </w:rPr>
        <w:t>ктаў Рэспублікі Беларусь, 2005 г., № 74, 2/1112) &lt;H10500015&gt;;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12"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19 ліпеня 2005 г. № 40-З</w:t>
        </w:r>
      </w:hyperlink>
      <w:r w:rsidR="009A08BB" w:rsidRPr="001A4907">
        <w:rPr>
          <w:rFonts w:ascii="Times New Roman" w:eastAsia="Times New Roman" w:hAnsi="Times New Roman" w:cs="Times New Roman"/>
          <w:color w:val="000000"/>
          <w:sz w:val="24"/>
          <w:szCs w:val="24"/>
          <w:lang w:eastAsia="be-BY"/>
        </w:rPr>
        <w:t xml:space="preserve"> (Нацыянальны рэестр прававых актаў Рэспублікі Беларусь, 2005 г., № 121, </w:t>
      </w:r>
      <w:r w:rsidR="002074DA" w:rsidRPr="001A4907">
        <w:rPr>
          <w:rFonts w:ascii="Times New Roman" w:eastAsia="Times New Roman" w:hAnsi="Times New Roman" w:cs="Times New Roman"/>
          <w:color w:val="000000"/>
          <w:sz w:val="24"/>
          <w:szCs w:val="24"/>
          <w:lang w:eastAsia="be-BY"/>
        </w:rPr>
        <w:t>2/1137) &lt;H10500040&gt;;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13"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3 лістапада 2005 г. № 53-З</w:t>
        </w:r>
      </w:hyperlink>
      <w:r w:rsidR="009A08BB" w:rsidRPr="001A4907">
        <w:rPr>
          <w:rFonts w:ascii="Times New Roman" w:eastAsia="Times New Roman" w:hAnsi="Times New Roman" w:cs="Times New Roman"/>
          <w:color w:val="000000"/>
          <w:sz w:val="24"/>
          <w:szCs w:val="24"/>
          <w:lang w:eastAsia="be-BY"/>
        </w:rPr>
        <w:t> (Нацыянальны рэестр прававых актаў Рэспублікі Беларусь, 2005 г., № 175, 2/1144) &lt;H10500053&gt;;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14"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15 снежня 2005 г. № 71-З</w:t>
        </w:r>
      </w:hyperlink>
      <w:r w:rsidR="009A08BB" w:rsidRPr="001A4907">
        <w:rPr>
          <w:rFonts w:ascii="Times New Roman" w:eastAsia="Times New Roman" w:hAnsi="Times New Roman" w:cs="Times New Roman"/>
          <w:color w:val="000000"/>
          <w:sz w:val="24"/>
          <w:szCs w:val="24"/>
          <w:lang w:eastAsia="be-BY"/>
        </w:rPr>
        <w:t> (Нацыянальны рэестр прававых актаў Рэспублікі Беларусь, 2006 г., № 1, 2/1168) &lt;H10500071&gt;;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15"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31 снежня 2005 г. № 82-З</w:t>
        </w:r>
      </w:hyperlink>
      <w:r w:rsidR="009A08BB" w:rsidRPr="001A4907">
        <w:rPr>
          <w:rFonts w:ascii="Times New Roman" w:eastAsia="Times New Roman" w:hAnsi="Times New Roman" w:cs="Times New Roman"/>
          <w:color w:val="000000"/>
          <w:sz w:val="24"/>
          <w:szCs w:val="24"/>
          <w:lang w:eastAsia="be-BY"/>
        </w:rPr>
        <w:t> (Нацыянальны рэестр прававых актаў Рэспублікі Беларусь, 2006 г., № 6, 2/1179) &lt;H10500082&gt;;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16"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10 студзеня 2006 г. № 95-З</w:t>
        </w:r>
      </w:hyperlink>
      <w:r w:rsidR="009A08BB" w:rsidRPr="001A4907">
        <w:rPr>
          <w:rFonts w:ascii="Times New Roman" w:eastAsia="Times New Roman" w:hAnsi="Times New Roman" w:cs="Times New Roman"/>
          <w:color w:val="000000"/>
          <w:sz w:val="24"/>
          <w:szCs w:val="24"/>
          <w:lang w:eastAsia="be-BY"/>
        </w:rPr>
        <w:t> (Нацыянальны рэестр прававых актаў Рэспублікі Беларусь, 2006 г., № 9, 2/1192) &lt;H10600095&gt;;</w:t>
      </w:r>
    </w:p>
    <w:p w:rsidR="00D375B3" w:rsidRPr="00450246"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17"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9 чэрвеня 2006 г. № 122-З</w:t>
        </w:r>
      </w:hyperlink>
      <w:r w:rsidR="009A08BB" w:rsidRPr="001A4907">
        <w:rPr>
          <w:rFonts w:ascii="Times New Roman" w:eastAsia="Times New Roman" w:hAnsi="Times New Roman" w:cs="Times New Roman"/>
          <w:color w:val="000000"/>
          <w:sz w:val="24"/>
          <w:szCs w:val="24"/>
          <w:lang w:eastAsia="be-BY"/>
        </w:rPr>
        <w:t xml:space="preserve"> (Нацыянальны рэестр прававых актаў Рэспублікі </w:t>
      </w:r>
      <w:r w:rsidR="002074DA" w:rsidRPr="001A4907">
        <w:rPr>
          <w:rFonts w:ascii="Times New Roman" w:eastAsia="Times New Roman" w:hAnsi="Times New Roman" w:cs="Times New Roman"/>
          <w:color w:val="000000"/>
          <w:sz w:val="24"/>
          <w:szCs w:val="24"/>
          <w:lang w:eastAsia="be-BY"/>
        </w:rPr>
        <w:t>Беларусь, 2006 г., № 92, 2/1219) &lt;H10600122&gt; -</w:t>
      </w:r>
      <w:r w:rsidR="002074DA" w:rsidRPr="00450246">
        <w:rPr>
          <w:rFonts w:ascii="Times New Roman" w:eastAsia="Times New Roman" w:hAnsi="Times New Roman" w:cs="Times New Roman"/>
          <w:color w:val="000000"/>
          <w:sz w:val="24"/>
          <w:szCs w:val="24"/>
          <w:lang w:eastAsia="be-BY"/>
        </w:rPr>
        <w:t> </w:t>
      </w:r>
      <w:r w:rsidR="002074DA" w:rsidRPr="00450246">
        <w:rPr>
          <w:rFonts w:ascii="inherit" w:eastAsia="Times New Roman" w:hAnsi="inherit" w:cs="Times New Roman" w:hint="eastAsia"/>
          <w:bCs/>
          <w:color w:val="000000"/>
          <w:sz w:val="24"/>
          <w:szCs w:val="24"/>
          <w:bdr w:val="none" w:sz="0" w:space="0" w:color="auto" w:frame="1"/>
          <w:lang w:eastAsia="be-BY"/>
        </w:rPr>
        <w:t>Закон</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Рэспублікі</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Беларусь</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уступае</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ў</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сілу</w:t>
      </w:r>
      <w:r w:rsidR="002074DA" w:rsidRPr="00450246">
        <w:rPr>
          <w:rFonts w:ascii="inherit" w:eastAsia="Times New Roman" w:hAnsi="inherit" w:cs="Times New Roman"/>
          <w:bCs/>
          <w:color w:val="000000"/>
          <w:sz w:val="24"/>
          <w:szCs w:val="24"/>
          <w:bdr w:val="none" w:sz="0" w:space="0" w:color="auto" w:frame="1"/>
          <w:lang w:eastAsia="be-BY"/>
        </w:rPr>
        <w:t xml:space="preserve"> 18 </w:t>
      </w:r>
      <w:r w:rsidR="002074DA" w:rsidRPr="00450246">
        <w:rPr>
          <w:rFonts w:ascii="inherit" w:eastAsia="Times New Roman" w:hAnsi="inherit" w:cs="Times New Roman" w:hint="eastAsia"/>
          <w:bCs/>
          <w:color w:val="000000"/>
          <w:sz w:val="24"/>
          <w:szCs w:val="24"/>
          <w:bdr w:val="none" w:sz="0" w:space="0" w:color="auto" w:frame="1"/>
          <w:lang w:eastAsia="be-BY"/>
        </w:rPr>
        <w:t>верасня</w:t>
      </w:r>
      <w:r w:rsidR="002074DA" w:rsidRPr="00450246">
        <w:rPr>
          <w:rFonts w:ascii="inherit" w:eastAsia="Times New Roman" w:hAnsi="inherit" w:cs="Times New Roman"/>
          <w:bCs/>
          <w:color w:val="000000"/>
          <w:sz w:val="24"/>
          <w:szCs w:val="24"/>
          <w:bdr w:val="none" w:sz="0" w:space="0" w:color="auto" w:frame="1"/>
          <w:lang w:eastAsia="be-BY"/>
        </w:rPr>
        <w:t xml:space="preserve"> 2006 </w:t>
      </w:r>
      <w:r w:rsidR="002074DA" w:rsidRPr="00450246">
        <w:rPr>
          <w:rFonts w:ascii="inherit" w:eastAsia="Times New Roman" w:hAnsi="inherit" w:cs="Times New Roman" w:hint="eastAsia"/>
          <w:bCs/>
          <w:color w:val="000000"/>
          <w:sz w:val="24"/>
          <w:szCs w:val="24"/>
          <w:bdr w:val="none" w:sz="0" w:space="0" w:color="auto" w:frame="1"/>
          <w:lang w:eastAsia="be-BY"/>
        </w:rPr>
        <w:t>г</w:t>
      </w:r>
      <w:r w:rsidR="002074DA" w:rsidRPr="00450246">
        <w:rPr>
          <w:rFonts w:ascii="inherit" w:eastAsia="Times New Roman" w:hAnsi="inherit" w:cs="Times New Roman"/>
          <w:bCs/>
          <w:color w:val="000000"/>
          <w:sz w:val="24"/>
          <w:szCs w:val="24"/>
          <w:bdr w:val="none" w:sz="0" w:space="0" w:color="auto" w:frame="1"/>
          <w:lang w:eastAsia="be-BY"/>
        </w:rPr>
        <w: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18"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17 ліпеня 2006 г. № 147-З</w:t>
        </w:r>
      </w:hyperlink>
      <w:r w:rsidR="009A08BB" w:rsidRPr="001A4907">
        <w:rPr>
          <w:rFonts w:ascii="Times New Roman" w:eastAsia="Times New Roman" w:hAnsi="Times New Roman" w:cs="Times New Roman"/>
          <w:color w:val="000000"/>
          <w:sz w:val="24"/>
          <w:szCs w:val="24"/>
          <w:lang w:eastAsia="be-BY"/>
        </w:rPr>
        <w:t xml:space="preserve"> (Нацыянальны рэестр прававых </w:t>
      </w:r>
      <w:r w:rsidR="002074DA" w:rsidRPr="001A4907">
        <w:rPr>
          <w:rFonts w:ascii="Times New Roman" w:eastAsia="Times New Roman" w:hAnsi="Times New Roman" w:cs="Times New Roman"/>
          <w:color w:val="000000"/>
          <w:sz w:val="24"/>
          <w:szCs w:val="24"/>
          <w:lang w:eastAsia="be-BY"/>
        </w:rPr>
        <w:t>актаў Рэспублікі Беларусь, 2006 г., № 111, 2/1242) &lt;H10600147&gt;;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19"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30 снежня 2006 г. № 198-З</w:t>
        </w:r>
      </w:hyperlink>
      <w:r w:rsidR="009A08BB" w:rsidRPr="001A4907">
        <w:rPr>
          <w:rFonts w:ascii="Times New Roman" w:eastAsia="Times New Roman" w:hAnsi="Times New Roman" w:cs="Times New Roman"/>
          <w:color w:val="000000"/>
          <w:sz w:val="24"/>
          <w:szCs w:val="24"/>
          <w:lang w:eastAsia="be-BY"/>
        </w:rPr>
        <w:t xml:space="preserve"> (Нацыянальны рэестр прававых актаў Рэспублікі Беларусь, 2007 г., № 4, </w:t>
      </w:r>
      <w:r w:rsidR="002074DA" w:rsidRPr="001A4907">
        <w:rPr>
          <w:rFonts w:ascii="Times New Roman" w:eastAsia="Times New Roman" w:hAnsi="Times New Roman" w:cs="Times New Roman"/>
          <w:color w:val="000000"/>
          <w:sz w:val="24"/>
          <w:szCs w:val="24"/>
          <w:lang w:eastAsia="be-BY"/>
        </w:rPr>
        <w:t>2/1292) &lt;H10600198&gt;;</w:t>
      </w:r>
    </w:p>
    <w:p w:rsidR="00D375B3" w:rsidRPr="00450246"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20"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12 чэрвеня 2007 г. № 234-З</w:t>
        </w:r>
      </w:hyperlink>
      <w:r w:rsidR="009A08BB" w:rsidRPr="001A4907">
        <w:rPr>
          <w:rFonts w:ascii="Times New Roman" w:eastAsia="Times New Roman" w:hAnsi="Times New Roman" w:cs="Times New Roman"/>
          <w:color w:val="000000"/>
          <w:sz w:val="24"/>
          <w:szCs w:val="24"/>
          <w:lang w:eastAsia="be-BY"/>
        </w:rPr>
        <w:t> (Нацыянальны рэестр прававых актаў Рэспублікі Беларусь, 2007 г., № 146, 2/1331) &lt;H10700234&gt; -</w:t>
      </w:r>
      <w:r w:rsidR="009A08BB" w:rsidRPr="00450246">
        <w:rPr>
          <w:rFonts w:ascii="Times New Roman" w:eastAsia="Times New Roman" w:hAnsi="Times New Roman" w:cs="Times New Roman"/>
          <w:color w:val="000000"/>
          <w:sz w:val="24"/>
          <w:szCs w:val="24"/>
          <w:lang w:eastAsia="be-BY"/>
        </w:rPr>
        <w:t> </w:t>
      </w:r>
      <w:r w:rsidR="002074DA" w:rsidRPr="00450246">
        <w:rPr>
          <w:rFonts w:ascii="inherit" w:eastAsia="Times New Roman" w:hAnsi="inherit" w:cs="Times New Roman" w:hint="eastAsia"/>
          <w:bCs/>
          <w:color w:val="000000"/>
          <w:sz w:val="24"/>
          <w:szCs w:val="24"/>
          <w:bdr w:val="none" w:sz="0" w:space="0" w:color="auto" w:frame="1"/>
          <w:lang w:eastAsia="be-BY"/>
        </w:rPr>
        <w:t>Закон</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Рэспублікі</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Беларусь</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уступае</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ў</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сілу</w:t>
      </w:r>
      <w:r w:rsidR="002074DA" w:rsidRPr="00450246">
        <w:rPr>
          <w:rFonts w:ascii="inherit" w:eastAsia="Times New Roman" w:hAnsi="inherit" w:cs="Times New Roman"/>
          <w:bCs/>
          <w:color w:val="000000"/>
          <w:sz w:val="24"/>
          <w:szCs w:val="24"/>
          <w:bdr w:val="none" w:sz="0" w:space="0" w:color="auto" w:frame="1"/>
          <w:lang w:eastAsia="be-BY"/>
        </w:rPr>
        <w:t xml:space="preserve"> 15</w:t>
      </w:r>
      <w:r w:rsidR="002074DA" w:rsidRPr="00450246">
        <w:rPr>
          <w:rFonts w:ascii="inherit" w:eastAsia="Times New Roman" w:hAnsi="inherit" w:cs="Times New Roman" w:hint="eastAsia"/>
          <w:bCs/>
          <w:color w:val="000000"/>
          <w:sz w:val="24"/>
          <w:szCs w:val="24"/>
          <w:bdr w:val="none" w:sz="0" w:space="0" w:color="auto" w:frame="1"/>
          <w:lang w:eastAsia="be-BY"/>
        </w:rPr>
        <w:t> верасня</w:t>
      </w:r>
      <w:r w:rsidR="002074DA" w:rsidRPr="00450246">
        <w:rPr>
          <w:rFonts w:ascii="inherit" w:eastAsia="Times New Roman" w:hAnsi="inherit" w:cs="Times New Roman"/>
          <w:bCs/>
          <w:color w:val="000000"/>
          <w:sz w:val="24"/>
          <w:szCs w:val="24"/>
          <w:bdr w:val="none" w:sz="0" w:space="0" w:color="auto" w:frame="1"/>
          <w:lang w:eastAsia="be-BY"/>
        </w:rPr>
        <w:t xml:space="preserve"> 2007</w:t>
      </w:r>
      <w:r w:rsidR="002074DA" w:rsidRPr="00450246">
        <w:rPr>
          <w:rFonts w:ascii="inherit" w:eastAsia="Times New Roman" w:hAnsi="inherit" w:cs="Times New Roman" w:hint="eastAsia"/>
          <w:bCs/>
          <w:color w:val="000000"/>
          <w:sz w:val="24"/>
          <w:szCs w:val="24"/>
          <w:bdr w:val="none" w:sz="0" w:space="0" w:color="auto" w:frame="1"/>
          <w:lang w:eastAsia="be-BY"/>
        </w:rPr>
        <w:t> г</w:t>
      </w:r>
      <w:r w:rsidR="002074DA" w:rsidRPr="00450246">
        <w:rPr>
          <w:rFonts w:ascii="inherit" w:eastAsia="Times New Roman" w:hAnsi="inherit" w:cs="Times New Roman"/>
          <w:bCs/>
          <w:color w:val="000000"/>
          <w:sz w:val="24"/>
          <w:szCs w:val="24"/>
          <w:bdr w:val="none" w:sz="0" w:space="0" w:color="auto" w:frame="1"/>
          <w:lang w:eastAsia="be-BY"/>
        </w:rPr>
        <w: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21"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11 ліпеня 2007 г. № 251-З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2007 г., № 170, 2/1348) &lt;H10700251&gt;;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22"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 лістапада 2007 г. № 281-З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2007 г., № 264, 2/1378) &lt;H10700281&gt;;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23"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3 снежня 2007 г. № 288-З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2007 г., № 291, 2/1385) &lt;H10700288&gt;;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24"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20 снежня 2007 г. № 290-З</w:t>
        </w:r>
      </w:hyperlink>
      <w:r w:rsidR="009A08BB" w:rsidRPr="001A4907">
        <w:rPr>
          <w:rFonts w:ascii="Times New Roman" w:eastAsia="Times New Roman" w:hAnsi="Times New Roman" w:cs="Times New Roman"/>
          <w:color w:val="000000"/>
          <w:sz w:val="24"/>
          <w:szCs w:val="24"/>
          <w:lang w:eastAsia="be-BY"/>
        </w:rPr>
        <w:t> (Нацыянальны рэестр прававых актаў Рэспублікі Беларусь, 2008 г., № 1, 2/1387) &lt;H10700290&gt;;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25"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20 снежня 2007 г. № 297-З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w:t>
      </w:r>
      <w:r w:rsidR="002074DA" w:rsidRPr="001A4907">
        <w:rPr>
          <w:rFonts w:ascii="Times New Roman" w:eastAsia="Times New Roman" w:hAnsi="Times New Roman" w:cs="Times New Roman"/>
          <w:color w:val="000000"/>
          <w:sz w:val="24"/>
          <w:szCs w:val="24"/>
          <w:bdr w:val="none" w:sz="0" w:space="0" w:color="auto" w:frame="1"/>
          <w:lang w:eastAsia="be-BY"/>
        </w:rPr>
        <w:t xml:space="preserve"> прававых актаў Рэспублікі Беларусь, 2008 г., № 1, 2/1394) &lt;H10700297&gt;;</w:t>
      </w:r>
    </w:p>
    <w:p w:rsidR="00D375B3" w:rsidRPr="00450246"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26"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4 студзеня 2008 г. № 308-З</w:t>
        </w:r>
      </w:hyperlink>
      <w:r w:rsidR="009A08BB" w:rsidRPr="001A4907">
        <w:rPr>
          <w:rFonts w:ascii="Times New Roman" w:eastAsia="Times New Roman" w:hAnsi="Times New Roman" w:cs="Times New Roman"/>
          <w:color w:val="000000"/>
          <w:sz w:val="24"/>
          <w:szCs w:val="24"/>
          <w:lang w:eastAsia="be-BY"/>
        </w:rPr>
        <w:t xml:space="preserve"> (Нацыянальны рэестр прававых актаў Рэспублікі Беларусь, 2008 г., </w:t>
      </w:r>
      <w:r w:rsidR="002074DA" w:rsidRPr="001A4907">
        <w:rPr>
          <w:rFonts w:ascii="Times New Roman" w:eastAsia="Times New Roman" w:hAnsi="Times New Roman" w:cs="Times New Roman"/>
          <w:color w:val="000000"/>
          <w:sz w:val="24"/>
          <w:szCs w:val="24"/>
          <w:lang w:eastAsia="be-BY"/>
        </w:rPr>
        <w:t>№ 6, 2/1405) &lt;H10800308&gt;-</w:t>
      </w:r>
      <w:r w:rsidR="002074DA" w:rsidRPr="00450246">
        <w:rPr>
          <w:rFonts w:ascii="Times New Roman" w:eastAsia="Times New Roman" w:hAnsi="Times New Roman" w:cs="Times New Roman"/>
          <w:color w:val="000000"/>
          <w:sz w:val="24"/>
          <w:szCs w:val="24"/>
          <w:lang w:eastAsia="be-BY"/>
        </w:rPr>
        <w:t> </w:t>
      </w:r>
      <w:r w:rsidR="002074DA" w:rsidRPr="00450246">
        <w:rPr>
          <w:rFonts w:ascii="inherit" w:eastAsia="Times New Roman" w:hAnsi="inherit" w:cs="Times New Roman" w:hint="eastAsia"/>
          <w:bCs/>
          <w:color w:val="000000"/>
          <w:sz w:val="24"/>
          <w:szCs w:val="24"/>
          <w:bdr w:val="none" w:sz="0" w:space="0" w:color="auto" w:frame="1"/>
          <w:lang w:eastAsia="be-BY"/>
        </w:rPr>
        <w:t>Закон</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Рэспублікі</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Беларусь</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уступае</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ў</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сілу</w:t>
      </w:r>
      <w:r w:rsidR="002074DA" w:rsidRPr="00450246">
        <w:rPr>
          <w:rFonts w:ascii="inherit" w:eastAsia="Times New Roman" w:hAnsi="inherit" w:cs="Times New Roman"/>
          <w:bCs/>
          <w:color w:val="000000"/>
          <w:sz w:val="24"/>
          <w:szCs w:val="24"/>
          <w:bdr w:val="none" w:sz="0" w:space="0" w:color="auto" w:frame="1"/>
          <w:lang w:eastAsia="be-BY"/>
        </w:rPr>
        <w:t xml:space="preserve"> 12 </w:t>
      </w:r>
      <w:r w:rsidR="002074DA" w:rsidRPr="00450246">
        <w:rPr>
          <w:rFonts w:ascii="inherit" w:eastAsia="Times New Roman" w:hAnsi="inherit" w:cs="Times New Roman" w:hint="eastAsia"/>
          <w:bCs/>
          <w:color w:val="000000"/>
          <w:sz w:val="24"/>
          <w:szCs w:val="24"/>
          <w:bdr w:val="none" w:sz="0" w:space="0" w:color="auto" w:frame="1"/>
          <w:lang w:eastAsia="be-BY"/>
        </w:rPr>
        <w:t>лютага</w:t>
      </w:r>
      <w:r w:rsidR="002074DA" w:rsidRPr="00450246">
        <w:rPr>
          <w:rFonts w:ascii="inherit" w:eastAsia="Times New Roman" w:hAnsi="inherit" w:cs="Times New Roman"/>
          <w:bCs/>
          <w:color w:val="000000"/>
          <w:sz w:val="24"/>
          <w:szCs w:val="24"/>
          <w:bdr w:val="none" w:sz="0" w:space="0" w:color="auto" w:frame="1"/>
          <w:lang w:eastAsia="be-BY"/>
        </w:rPr>
        <w:t xml:space="preserve"> 2008</w:t>
      </w:r>
      <w:r w:rsidR="002074DA" w:rsidRPr="00450246">
        <w:rPr>
          <w:rFonts w:ascii="inherit" w:eastAsia="Times New Roman" w:hAnsi="inherit" w:cs="Times New Roman" w:hint="eastAsia"/>
          <w:bCs/>
          <w:color w:val="000000"/>
          <w:sz w:val="24"/>
          <w:szCs w:val="24"/>
          <w:bdr w:val="none" w:sz="0" w:space="0" w:color="auto" w:frame="1"/>
          <w:lang w:eastAsia="be-BY"/>
        </w:rPr>
        <w:t> г</w:t>
      </w:r>
      <w:r w:rsidR="002074DA" w:rsidRPr="00450246">
        <w:rPr>
          <w:rFonts w:ascii="inherit" w:eastAsia="Times New Roman" w:hAnsi="inherit" w:cs="Times New Roman"/>
          <w:bCs/>
          <w:color w:val="000000"/>
          <w:sz w:val="24"/>
          <w:szCs w:val="24"/>
          <w:bdr w:val="none" w:sz="0" w:space="0" w:color="auto" w:frame="1"/>
          <w:lang w:eastAsia="be-BY"/>
        </w:rPr>
        <w: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27"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5 студзеня 2008 г. № 315-З</w:t>
        </w:r>
      </w:hyperlink>
      <w:r w:rsidR="009A08BB" w:rsidRPr="001A4907">
        <w:rPr>
          <w:rFonts w:ascii="Times New Roman" w:eastAsia="Times New Roman" w:hAnsi="Times New Roman" w:cs="Times New Roman"/>
          <w:color w:val="000000"/>
          <w:sz w:val="24"/>
          <w:szCs w:val="24"/>
          <w:lang w:eastAsia="be-BY"/>
        </w:rPr>
        <w:t xml:space="preserve"> (Нацыянальны рэестр прававых актаў Рэспублікі </w:t>
      </w:r>
      <w:r w:rsidR="002074DA" w:rsidRPr="001A4907">
        <w:rPr>
          <w:rFonts w:ascii="Times New Roman" w:eastAsia="Times New Roman" w:hAnsi="Times New Roman" w:cs="Times New Roman"/>
          <w:color w:val="000000"/>
          <w:sz w:val="24"/>
          <w:szCs w:val="24"/>
          <w:lang w:eastAsia="be-BY"/>
        </w:rPr>
        <w:t>Беларусь, 2008 г., № 14, 2/1412) &lt;H10800315&gt;;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28"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5 студзеня 2008 г. № 317-З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2008 г., № 14, 2/1414) &lt;H10800317&gt;;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29"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15 ліпеня 2008 г. № 411-З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2008 г., № 184, 2/1508) &lt;H10800411&gt;;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30"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10 лістапада 2008 г. № 451-З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2008 г., № 277, 2/1547) &lt;H10800451&gt;;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31"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15 чэрвеня 2009 г. № 26-З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2009 г., № 148, 2/1578) &lt;H10900026&gt;;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32"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15 ліпеня 2009 г. № 42-З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w:t>
      </w:r>
      <w:r w:rsidR="002074DA" w:rsidRPr="001A4907">
        <w:rPr>
          <w:rFonts w:ascii="Times New Roman" w:eastAsia="Times New Roman" w:hAnsi="Times New Roman" w:cs="Times New Roman"/>
          <w:color w:val="000000"/>
          <w:sz w:val="24"/>
          <w:szCs w:val="24"/>
          <w:bdr w:val="none" w:sz="0" w:space="0" w:color="auto" w:frame="1"/>
          <w:lang w:eastAsia="be-BY"/>
        </w:rPr>
        <w:t>льны рэестр прававых актаў Рэспублікі Беларусь, 2009 г., № 173, 2/1594) &lt;H10900042&gt;;</w:t>
      </w:r>
    </w:p>
    <w:p w:rsidR="00D375B3" w:rsidRPr="007D7F24"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33"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4 студзеня 2010 г. № 105-З</w:t>
        </w:r>
      </w:hyperlink>
      <w:r w:rsidR="009A08BB" w:rsidRPr="001A4907">
        <w:rPr>
          <w:rFonts w:ascii="Times New Roman" w:eastAsia="Times New Roman" w:hAnsi="Times New Roman" w:cs="Times New Roman"/>
          <w:color w:val="000000"/>
          <w:sz w:val="24"/>
          <w:szCs w:val="24"/>
          <w:lang w:eastAsia="be-BY"/>
        </w:rPr>
        <w:t> (Нацыянальны рэестр прававых актаў Рэспублікі Белару</w:t>
      </w:r>
      <w:r w:rsidR="002074DA" w:rsidRPr="001A4907">
        <w:rPr>
          <w:rFonts w:ascii="Times New Roman" w:eastAsia="Times New Roman" w:hAnsi="Times New Roman" w:cs="Times New Roman"/>
          <w:color w:val="000000"/>
          <w:sz w:val="24"/>
          <w:szCs w:val="24"/>
          <w:lang w:eastAsia="be-BY"/>
        </w:rPr>
        <w:t>сь, 2010 г., № 15, 2/1657) &lt;H11000105&gt; -</w:t>
      </w:r>
      <w:r w:rsidR="002074DA" w:rsidRPr="00450246">
        <w:rPr>
          <w:rFonts w:ascii="Times New Roman" w:eastAsia="Times New Roman" w:hAnsi="Times New Roman" w:cs="Times New Roman"/>
          <w:color w:val="000000"/>
          <w:sz w:val="24"/>
          <w:szCs w:val="24"/>
          <w:lang w:eastAsia="be-BY"/>
        </w:rPr>
        <w:t> </w:t>
      </w:r>
      <w:r w:rsidR="002074DA" w:rsidRPr="00450246">
        <w:rPr>
          <w:rFonts w:ascii="inherit" w:eastAsia="Times New Roman" w:hAnsi="inherit" w:cs="Times New Roman" w:hint="eastAsia"/>
          <w:bCs/>
          <w:color w:val="000000"/>
          <w:sz w:val="24"/>
          <w:szCs w:val="24"/>
          <w:bdr w:val="none" w:sz="0" w:space="0" w:color="auto" w:frame="1"/>
          <w:lang w:eastAsia="be-BY"/>
        </w:rPr>
        <w:t>Закон</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Рэспублікі</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Беларусь</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уступае</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ў</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сілу</w:t>
      </w:r>
      <w:r w:rsidR="002074DA" w:rsidRPr="00450246">
        <w:rPr>
          <w:rFonts w:ascii="inherit" w:eastAsia="Times New Roman" w:hAnsi="inherit" w:cs="Times New Roman"/>
          <w:bCs/>
          <w:color w:val="000000"/>
          <w:sz w:val="24"/>
          <w:szCs w:val="24"/>
          <w:bdr w:val="none" w:sz="0" w:space="0" w:color="auto" w:frame="1"/>
          <w:lang w:eastAsia="be-BY"/>
        </w:rPr>
        <w:t xml:space="preserve"> 21 </w:t>
      </w:r>
      <w:r w:rsidR="002074DA" w:rsidRPr="00450246">
        <w:rPr>
          <w:rFonts w:ascii="inherit" w:eastAsia="Times New Roman" w:hAnsi="inherit" w:cs="Times New Roman" w:hint="eastAsia"/>
          <w:bCs/>
          <w:color w:val="000000"/>
          <w:sz w:val="24"/>
          <w:szCs w:val="24"/>
          <w:bdr w:val="none" w:sz="0" w:space="0" w:color="auto" w:frame="1"/>
          <w:lang w:eastAsia="be-BY"/>
        </w:rPr>
        <w:t>ліпеня</w:t>
      </w:r>
      <w:r w:rsidR="002074DA" w:rsidRPr="00450246">
        <w:rPr>
          <w:rFonts w:ascii="inherit" w:eastAsia="Times New Roman" w:hAnsi="inherit" w:cs="Times New Roman"/>
          <w:bCs/>
          <w:color w:val="000000"/>
          <w:sz w:val="24"/>
          <w:szCs w:val="24"/>
          <w:bdr w:val="none" w:sz="0" w:space="0" w:color="auto" w:frame="1"/>
          <w:lang w:eastAsia="be-BY"/>
        </w:rPr>
        <w:t xml:space="preserve"> 2010 </w:t>
      </w:r>
      <w:r w:rsidR="002074DA" w:rsidRPr="00450246">
        <w:rPr>
          <w:rFonts w:ascii="inherit" w:eastAsia="Times New Roman" w:hAnsi="inherit" w:cs="Times New Roman" w:hint="eastAsia"/>
          <w:bCs/>
          <w:color w:val="000000"/>
          <w:sz w:val="24"/>
          <w:szCs w:val="24"/>
          <w:bdr w:val="none" w:sz="0" w:space="0" w:color="auto" w:frame="1"/>
          <w:lang w:eastAsia="be-BY"/>
        </w:rPr>
        <w:t>г</w:t>
      </w:r>
      <w:r w:rsidR="002074DA" w:rsidRPr="00450246">
        <w:rPr>
          <w:rFonts w:ascii="inherit" w:eastAsia="Times New Roman" w:hAnsi="inherit" w:cs="Times New Roman"/>
          <w:bCs/>
          <w:color w:val="000000"/>
          <w:sz w:val="24"/>
          <w:szCs w:val="24"/>
          <w:bdr w:val="none" w:sz="0" w:space="0" w:color="auto" w:frame="1"/>
          <w:lang w:eastAsia="be-BY"/>
        </w:rPr>
        <w: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34"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4 студзеня 2010 г. № 107-З</w:t>
        </w:r>
      </w:hyperlink>
      <w:r w:rsidR="009A08BB" w:rsidRPr="001A4907">
        <w:rPr>
          <w:rFonts w:ascii="Times New Roman" w:eastAsia="Times New Roman" w:hAnsi="Times New Roman" w:cs="Times New Roman"/>
          <w:color w:val="000000"/>
          <w:sz w:val="24"/>
          <w:szCs w:val="24"/>
          <w:bdr w:val="none" w:sz="0" w:space="0" w:color="auto" w:frame="1"/>
          <w:lang w:eastAsia="be-BY"/>
        </w:rPr>
        <w:t xml:space="preserve"> (Нацыянальны рэестр прававых актаў </w:t>
      </w:r>
      <w:r w:rsidR="002074DA" w:rsidRPr="001A4907">
        <w:rPr>
          <w:rFonts w:ascii="Times New Roman" w:eastAsia="Times New Roman" w:hAnsi="Times New Roman" w:cs="Times New Roman"/>
          <w:color w:val="000000"/>
          <w:sz w:val="24"/>
          <w:szCs w:val="24"/>
          <w:bdr w:val="none" w:sz="0" w:space="0" w:color="auto" w:frame="1"/>
          <w:lang w:eastAsia="be-BY"/>
        </w:rPr>
        <w:t>Рэспублікі Беларусь, 2010 г., № 14, 2/1659) &lt;H11000107&gt;;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35"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5 мая 2010 г. № 122-З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2010 г., № 120, 2/1674) &lt;H110</w:t>
      </w:r>
      <w:r w:rsidR="002074DA" w:rsidRPr="001A4907">
        <w:rPr>
          <w:rFonts w:ascii="Times New Roman" w:eastAsia="Times New Roman" w:hAnsi="Times New Roman" w:cs="Times New Roman"/>
          <w:color w:val="000000"/>
          <w:sz w:val="24"/>
          <w:szCs w:val="24"/>
          <w:bdr w:val="none" w:sz="0" w:space="0" w:color="auto" w:frame="1"/>
          <w:lang w:eastAsia="be-BY"/>
        </w:rPr>
        <w:t>00122&gt;;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36"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27 снежня 2010 г. № 223-З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w:t>
      </w:r>
      <w:r w:rsidR="002074DA" w:rsidRPr="001A4907">
        <w:rPr>
          <w:rFonts w:ascii="Times New Roman" w:eastAsia="Times New Roman" w:hAnsi="Times New Roman" w:cs="Times New Roman"/>
          <w:color w:val="000000"/>
          <w:sz w:val="24"/>
          <w:szCs w:val="24"/>
          <w:bdr w:val="none" w:sz="0" w:space="0" w:color="auto" w:frame="1"/>
          <w:lang w:eastAsia="be-BY"/>
        </w:rPr>
        <w:t xml:space="preserve">1 г., № 4, 2/1775) &lt;H11000223&gt; </w:t>
      </w:r>
      <w:r w:rsidR="002074DA" w:rsidRPr="001A4907">
        <w:rPr>
          <w:rFonts w:ascii="Times New Roman" w:eastAsia="Times New Roman" w:hAnsi="Times New Roman" w:cs="Times New Roman"/>
          <w:color w:val="000000"/>
          <w:sz w:val="24"/>
          <w:szCs w:val="24"/>
          <w:bdr w:val="none" w:sz="0" w:space="0" w:color="auto" w:frame="1"/>
          <w:lang w:val="be-BY" w:eastAsia="be-BY"/>
        </w:rPr>
        <w:t>–</w:t>
      </w:r>
      <w:r w:rsidR="002074DA" w:rsidRPr="001A4907">
        <w:rPr>
          <w:rFonts w:ascii="Times New Roman" w:eastAsia="Times New Roman" w:hAnsi="Times New Roman" w:cs="Times New Roman"/>
          <w:color w:val="000000"/>
          <w:sz w:val="24"/>
          <w:szCs w:val="24"/>
          <w:bdr w:val="none" w:sz="0" w:space="0" w:color="auto" w:frame="1"/>
          <w:lang w:eastAsia="be-BY"/>
        </w:rPr>
        <w:t xml:space="preserve"> унесены змяненні і дапаўненні, якія ўступілі ў сілу 22 студзеня 2011 г., за выключэннем змяненняў і дапаўненняў, якія ўступяць у сілу 12 мая 2011 г.;</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37"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27 снежня 2010 г. № 223-З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2011 г., № 4, 2/1775) &lt;H11000223&gt; - унесены змяненні і дапаўненні, якія ўступілі ў сілу 22 студзеня 2011 г. і 12 мая 2011 г.;</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38"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3 ліпеня 2011 г. № 284-З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2011 г., № 78, 2/1836) &lt;H11100284&gt;;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39"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18 ліпеня 2011 г. № 302-З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2011 г., № 83, 2/1854) &lt;H11100302&gt;;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40"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8 лістапада 2011 г. № 309-З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w:t>
      </w:r>
      <w:r w:rsidR="002074DA" w:rsidRPr="001A4907">
        <w:rPr>
          <w:rFonts w:ascii="Times New Roman" w:eastAsia="Times New Roman" w:hAnsi="Times New Roman" w:cs="Times New Roman"/>
          <w:color w:val="000000"/>
          <w:sz w:val="24"/>
          <w:szCs w:val="24"/>
          <w:bdr w:val="none" w:sz="0" w:space="0" w:color="auto" w:frame="1"/>
          <w:lang w:eastAsia="be-BY"/>
        </w:rPr>
        <w:t xml:space="preserve"> Рэспублікі Беларусь, 2011 г., № 127, 2/1861) &lt;H11100309&gt;;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41"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25 лістапада 2011 г. № 318-З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2011 г., № 134, 2/18</w:t>
      </w:r>
      <w:r w:rsidR="002074DA" w:rsidRPr="001A4907">
        <w:rPr>
          <w:rFonts w:ascii="Times New Roman" w:eastAsia="Times New Roman" w:hAnsi="Times New Roman" w:cs="Times New Roman"/>
          <w:color w:val="000000"/>
          <w:sz w:val="24"/>
          <w:szCs w:val="24"/>
          <w:bdr w:val="none" w:sz="0" w:space="0" w:color="auto" w:frame="1"/>
          <w:lang w:eastAsia="be-BY"/>
        </w:rPr>
        <w:t>70) &lt;H11100318&gt;;</w:t>
      </w:r>
    </w:p>
    <w:p w:rsidR="00D375B3" w:rsidRPr="00450246"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42"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25 лістапада 2011 г. № 322-З</w:t>
        </w:r>
      </w:hyperlink>
      <w:r w:rsidR="009A08BB" w:rsidRPr="001A4907">
        <w:rPr>
          <w:rFonts w:ascii="Times New Roman" w:eastAsia="Times New Roman" w:hAnsi="Times New Roman" w:cs="Times New Roman"/>
          <w:color w:val="000000"/>
          <w:sz w:val="24"/>
          <w:szCs w:val="24"/>
          <w:lang w:eastAsia="be-BY"/>
        </w:rPr>
        <w:t> (Нацыянальны рэестр прававых актаў Рэспублікі Беларусь, 2011 г., № 134, 2/1874) &lt;H11100322&gt; -</w:t>
      </w:r>
      <w:r w:rsidR="009A08BB" w:rsidRPr="00450246">
        <w:rPr>
          <w:rFonts w:ascii="Times New Roman" w:eastAsia="Times New Roman" w:hAnsi="Times New Roman" w:cs="Times New Roman"/>
          <w:color w:val="000000"/>
          <w:sz w:val="24"/>
          <w:szCs w:val="24"/>
          <w:lang w:eastAsia="be-BY"/>
        </w:rPr>
        <w:t> </w:t>
      </w:r>
      <w:r w:rsidR="002074DA" w:rsidRPr="00450246">
        <w:rPr>
          <w:rFonts w:ascii="inherit" w:eastAsia="Times New Roman" w:hAnsi="inherit" w:cs="Times New Roman" w:hint="eastAsia"/>
          <w:bCs/>
          <w:color w:val="000000"/>
          <w:sz w:val="24"/>
          <w:szCs w:val="24"/>
          <w:bdr w:val="none" w:sz="0" w:space="0" w:color="auto" w:frame="1"/>
          <w:lang w:eastAsia="be-BY"/>
        </w:rPr>
        <w:t>Закон</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Рэспублікі</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Беларусь</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уступае</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ў</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сілу</w:t>
      </w:r>
      <w:r w:rsidR="002074DA" w:rsidRPr="00450246">
        <w:rPr>
          <w:rFonts w:ascii="inherit" w:eastAsia="Times New Roman" w:hAnsi="inherit" w:cs="Times New Roman"/>
          <w:bCs/>
          <w:color w:val="000000"/>
          <w:sz w:val="24"/>
          <w:szCs w:val="24"/>
          <w:bdr w:val="none" w:sz="0" w:space="0" w:color="auto" w:frame="1"/>
          <w:lang w:eastAsia="be-BY"/>
        </w:rPr>
        <w:t xml:space="preserve"> 6 </w:t>
      </w:r>
      <w:r w:rsidR="002074DA" w:rsidRPr="00450246">
        <w:rPr>
          <w:rFonts w:ascii="inherit" w:eastAsia="Times New Roman" w:hAnsi="inherit" w:cs="Times New Roman" w:hint="eastAsia"/>
          <w:bCs/>
          <w:color w:val="000000"/>
          <w:sz w:val="24"/>
          <w:szCs w:val="24"/>
          <w:bdr w:val="none" w:sz="0" w:space="0" w:color="auto" w:frame="1"/>
          <w:lang w:eastAsia="be-BY"/>
        </w:rPr>
        <w:t>чэрвеня</w:t>
      </w:r>
      <w:r w:rsidR="002074DA" w:rsidRPr="00450246">
        <w:rPr>
          <w:rFonts w:ascii="inherit" w:eastAsia="Times New Roman" w:hAnsi="inherit" w:cs="Times New Roman"/>
          <w:bCs/>
          <w:color w:val="000000"/>
          <w:sz w:val="24"/>
          <w:szCs w:val="24"/>
          <w:bdr w:val="none" w:sz="0" w:space="0" w:color="auto" w:frame="1"/>
          <w:lang w:eastAsia="be-BY"/>
        </w:rPr>
        <w:t xml:space="preserve"> 2012 </w:t>
      </w:r>
      <w:r w:rsidR="002074DA" w:rsidRPr="00450246">
        <w:rPr>
          <w:rFonts w:ascii="inherit" w:eastAsia="Times New Roman" w:hAnsi="inherit" w:cs="Times New Roman" w:hint="eastAsia"/>
          <w:bCs/>
          <w:color w:val="000000"/>
          <w:sz w:val="24"/>
          <w:szCs w:val="24"/>
          <w:bdr w:val="none" w:sz="0" w:space="0" w:color="auto" w:frame="1"/>
          <w:lang w:eastAsia="be-BY"/>
        </w:rPr>
        <w:t>г</w:t>
      </w:r>
      <w:r w:rsidR="002074DA" w:rsidRPr="00450246">
        <w:rPr>
          <w:rFonts w:ascii="inherit" w:eastAsia="Times New Roman" w:hAnsi="inherit" w:cs="Times New Roman"/>
          <w:bCs/>
          <w:color w:val="000000"/>
          <w:sz w:val="24"/>
          <w:szCs w:val="24"/>
          <w:bdr w:val="none" w:sz="0" w:space="0" w:color="auto" w:frame="1"/>
          <w:lang w:eastAsia="be-BY"/>
        </w:rPr>
        <w: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43"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13 снежня 2011 г. № 325-З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2011 г., № 140, 2/1877) &lt;H11100325&gt;;</w:t>
      </w:r>
    </w:p>
    <w:p w:rsidR="00D375B3" w:rsidRPr="00450246"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44"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30 снежня 2011 г. № 334-З</w:t>
        </w:r>
      </w:hyperlink>
      <w:r w:rsidR="009A08BB" w:rsidRPr="001A4907">
        <w:rPr>
          <w:rFonts w:ascii="Times New Roman" w:eastAsia="Times New Roman" w:hAnsi="Times New Roman" w:cs="Times New Roman"/>
          <w:color w:val="000000"/>
          <w:sz w:val="24"/>
          <w:szCs w:val="24"/>
          <w:lang w:eastAsia="be-BY"/>
        </w:rPr>
        <w:t> (Нацыянальны рэестр прававых актаў Рэспублікі Беларусь, 2012 г., № 2, 2/1884) &lt;H11100334&gt; -</w:t>
      </w:r>
      <w:r w:rsidR="009A08BB" w:rsidRPr="00450246">
        <w:rPr>
          <w:rFonts w:ascii="Times New Roman" w:eastAsia="Times New Roman" w:hAnsi="Times New Roman" w:cs="Times New Roman"/>
          <w:color w:val="000000"/>
          <w:sz w:val="24"/>
          <w:szCs w:val="24"/>
          <w:lang w:eastAsia="be-BY"/>
        </w:rPr>
        <w:t> </w:t>
      </w:r>
      <w:r w:rsidR="002074DA" w:rsidRPr="00450246">
        <w:rPr>
          <w:rFonts w:ascii="inherit" w:eastAsia="Times New Roman" w:hAnsi="inherit" w:cs="Times New Roman" w:hint="eastAsia"/>
          <w:bCs/>
          <w:color w:val="000000"/>
          <w:sz w:val="24"/>
          <w:szCs w:val="24"/>
          <w:bdr w:val="none" w:sz="0" w:space="0" w:color="auto" w:frame="1"/>
          <w:lang w:eastAsia="be-BY"/>
        </w:rPr>
        <w:t>Закон</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Рэспублікі</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Беларусь</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уступае</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ў</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сілу</w:t>
      </w:r>
      <w:r w:rsidR="002074DA" w:rsidRPr="00450246">
        <w:rPr>
          <w:rFonts w:ascii="inherit" w:eastAsia="Times New Roman" w:hAnsi="inherit" w:cs="Times New Roman"/>
          <w:bCs/>
          <w:color w:val="000000"/>
          <w:sz w:val="24"/>
          <w:szCs w:val="24"/>
          <w:bdr w:val="none" w:sz="0" w:space="0" w:color="auto" w:frame="1"/>
          <w:lang w:eastAsia="be-BY"/>
        </w:rPr>
        <w:t xml:space="preserve"> 6 </w:t>
      </w:r>
      <w:r w:rsidR="002074DA" w:rsidRPr="00450246">
        <w:rPr>
          <w:rFonts w:ascii="inherit" w:eastAsia="Times New Roman" w:hAnsi="inherit" w:cs="Times New Roman" w:hint="eastAsia"/>
          <w:bCs/>
          <w:color w:val="000000"/>
          <w:sz w:val="24"/>
          <w:szCs w:val="24"/>
          <w:bdr w:val="none" w:sz="0" w:space="0" w:color="auto" w:frame="1"/>
          <w:lang w:eastAsia="be-BY"/>
        </w:rPr>
        <w:t>красавіка</w:t>
      </w:r>
      <w:r w:rsidR="002074DA" w:rsidRPr="00450246">
        <w:rPr>
          <w:rFonts w:ascii="inherit" w:eastAsia="Times New Roman" w:hAnsi="inherit" w:cs="Times New Roman"/>
          <w:bCs/>
          <w:color w:val="000000"/>
          <w:sz w:val="24"/>
          <w:szCs w:val="24"/>
          <w:bdr w:val="none" w:sz="0" w:space="0" w:color="auto" w:frame="1"/>
          <w:lang w:eastAsia="be-BY"/>
        </w:rPr>
        <w:t xml:space="preserve"> 2012 </w:t>
      </w:r>
      <w:r w:rsidR="002074DA" w:rsidRPr="00450246">
        <w:rPr>
          <w:rFonts w:ascii="inherit" w:eastAsia="Times New Roman" w:hAnsi="inherit" w:cs="Times New Roman" w:hint="eastAsia"/>
          <w:bCs/>
          <w:color w:val="000000"/>
          <w:sz w:val="24"/>
          <w:szCs w:val="24"/>
          <w:bdr w:val="none" w:sz="0" w:space="0" w:color="auto" w:frame="1"/>
          <w:lang w:eastAsia="be-BY"/>
        </w:rPr>
        <w:t>г</w:t>
      </w:r>
      <w:r w:rsidR="002074DA" w:rsidRPr="00450246">
        <w:rPr>
          <w:rFonts w:ascii="inherit" w:eastAsia="Times New Roman" w:hAnsi="inherit" w:cs="Times New Roman"/>
          <w:bCs/>
          <w:color w:val="000000"/>
          <w:sz w:val="24"/>
          <w:szCs w:val="24"/>
          <w:bdr w:val="none" w:sz="0" w:space="0" w:color="auto" w:frame="1"/>
          <w:lang w:eastAsia="be-BY"/>
        </w:rPr>
        <w: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45"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3 студзеня 2012 г. № 335-З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2012 г., № 4, 2/1887) &lt;H11200335&gt;;</w:t>
      </w:r>
    </w:p>
    <w:p w:rsidR="00D375B3" w:rsidRPr="00450246"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46"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7 студзеня 2012 г. № 349-З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рэестр прававых актаў Рэспублікі Беларусь, 2012 г., № 10, 2/1901) &lt;H11200349&gt; -</w:t>
      </w:r>
      <w:r w:rsidR="009A08BB" w:rsidRPr="00450246">
        <w:rPr>
          <w:rFonts w:ascii="Times New Roman" w:eastAsia="Times New Roman" w:hAnsi="Times New Roman" w:cs="Times New Roman"/>
          <w:color w:val="000000"/>
          <w:sz w:val="24"/>
          <w:szCs w:val="24"/>
          <w:bdr w:val="none" w:sz="0" w:space="0" w:color="auto" w:frame="1"/>
          <w:lang w:eastAsia="be-BY"/>
        </w:rPr>
        <w:t> </w:t>
      </w:r>
      <w:r w:rsidR="002074DA" w:rsidRPr="00450246">
        <w:rPr>
          <w:rFonts w:ascii="inherit" w:eastAsia="Times New Roman" w:hAnsi="inherit" w:cs="Times New Roman" w:hint="eastAsia"/>
          <w:bCs/>
          <w:color w:val="000000"/>
          <w:sz w:val="24"/>
          <w:szCs w:val="24"/>
          <w:bdr w:val="none" w:sz="0" w:space="0" w:color="auto" w:frame="1"/>
          <w:lang w:eastAsia="be-BY"/>
        </w:rPr>
        <w:t>Закон</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Рэспублікі</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Беларусь</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уступае</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ў</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сілу</w:t>
      </w:r>
      <w:r w:rsidR="002074DA" w:rsidRPr="00450246">
        <w:rPr>
          <w:rFonts w:ascii="inherit" w:eastAsia="Times New Roman" w:hAnsi="inherit" w:cs="Times New Roman"/>
          <w:bCs/>
          <w:color w:val="000000"/>
          <w:sz w:val="24"/>
          <w:szCs w:val="24"/>
          <w:bdr w:val="none" w:sz="0" w:space="0" w:color="auto" w:frame="1"/>
          <w:lang w:eastAsia="be-BY"/>
        </w:rPr>
        <w:t xml:space="preserve"> 25</w:t>
      </w:r>
      <w:r w:rsidR="002074DA" w:rsidRPr="00450246">
        <w:rPr>
          <w:rFonts w:ascii="inherit" w:eastAsia="Times New Roman" w:hAnsi="inherit" w:cs="Times New Roman" w:hint="eastAsia"/>
          <w:bCs/>
          <w:color w:val="000000"/>
          <w:sz w:val="24"/>
          <w:szCs w:val="24"/>
          <w:bdr w:val="none" w:sz="0" w:space="0" w:color="auto" w:frame="1"/>
          <w:lang w:eastAsia="be-BY"/>
        </w:rPr>
        <w:t> ліпеня</w:t>
      </w:r>
      <w:r w:rsidR="002074DA" w:rsidRPr="00450246">
        <w:rPr>
          <w:rFonts w:ascii="inherit" w:eastAsia="Times New Roman" w:hAnsi="inherit" w:cs="Times New Roman"/>
          <w:bCs/>
          <w:color w:val="000000"/>
          <w:sz w:val="24"/>
          <w:szCs w:val="24"/>
          <w:bdr w:val="none" w:sz="0" w:space="0" w:color="auto" w:frame="1"/>
          <w:lang w:eastAsia="be-BY"/>
        </w:rPr>
        <w:t xml:space="preserve"> 2012 </w:t>
      </w:r>
      <w:r w:rsidR="002074DA" w:rsidRPr="00450246">
        <w:rPr>
          <w:rFonts w:ascii="inherit" w:eastAsia="Times New Roman" w:hAnsi="inherit" w:cs="Times New Roman" w:hint="eastAsia"/>
          <w:bCs/>
          <w:color w:val="000000"/>
          <w:sz w:val="24"/>
          <w:szCs w:val="24"/>
          <w:bdr w:val="none" w:sz="0" w:space="0" w:color="auto" w:frame="1"/>
          <w:lang w:eastAsia="be-BY"/>
        </w:rPr>
        <w:t>г</w:t>
      </w:r>
      <w:r w:rsidR="002074DA" w:rsidRPr="00450246">
        <w:rPr>
          <w:rFonts w:ascii="inherit" w:eastAsia="Times New Roman" w:hAnsi="inherit" w:cs="Times New Roman"/>
          <w:bCs/>
          <w:color w:val="000000"/>
          <w:sz w:val="24"/>
          <w:szCs w:val="24"/>
          <w:bdr w:val="none" w:sz="0" w:space="0" w:color="auto" w:frame="1"/>
          <w:lang w:eastAsia="be-BY"/>
        </w:rPr>
        <w:t>.;</w:t>
      </w:r>
    </w:p>
    <w:p w:rsidR="00D375B3" w:rsidRPr="00450246"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47"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13 ліпеня 2012 г. № 417-З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21.07.2012, 2/1969) &lt;H11200417&gt; -</w:t>
      </w:r>
      <w:r w:rsidR="009A08BB" w:rsidRPr="00450246">
        <w:rPr>
          <w:rFonts w:ascii="Times New Roman" w:eastAsia="Times New Roman" w:hAnsi="Times New Roman" w:cs="Times New Roman"/>
          <w:color w:val="000000"/>
          <w:sz w:val="24"/>
          <w:szCs w:val="24"/>
          <w:bdr w:val="none" w:sz="0" w:space="0" w:color="auto" w:frame="1"/>
          <w:lang w:eastAsia="be-BY"/>
        </w:rPr>
        <w:t> </w:t>
      </w:r>
      <w:r w:rsidR="002074DA" w:rsidRPr="00450246">
        <w:rPr>
          <w:rFonts w:ascii="inherit" w:eastAsia="Times New Roman" w:hAnsi="inherit" w:cs="Times New Roman" w:hint="eastAsia"/>
          <w:bCs/>
          <w:color w:val="000000"/>
          <w:sz w:val="24"/>
          <w:szCs w:val="24"/>
          <w:bdr w:val="none" w:sz="0" w:space="0" w:color="auto" w:frame="1"/>
          <w:lang w:eastAsia="be-BY"/>
        </w:rPr>
        <w:t>Закон</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Рэспублікі</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Беларусь</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уступае</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ў</w:t>
      </w:r>
      <w:r w:rsidR="002074DA" w:rsidRPr="00450246">
        <w:rPr>
          <w:rFonts w:ascii="inherit" w:eastAsia="Times New Roman" w:hAnsi="inherit" w:cs="Times New Roman"/>
          <w:bCs/>
          <w:color w:val="000000"/>
          <w:sz w:val="24"/>
          <w:szCs w:val="24"/>
          <w:bdr w:val="none" w:sz="0" w:space="0" w:color="auto" w:frame="1"/>
          <w:lang w:eastAsia="be-BY"/>
        </w:rPr>
        <w:t xml:space="preserve"> </w:t>
      </w:r>
      <w:r w:rsidR="002074DA" w:rsidRPr="00450246">
        <w:rPr>
          <w:rFonts w:ascii="inherit" w:eastAsia="Times New Roman" w:hAnsi="inherit" w:cs="Times New Roman" w:hint="eastAsia"/>
          <w:bCs/>
          <w:color w:val="000000"/>
          <w:sz w:val="24"/>
          <w:szCs w:val="24"/>
          <w:bdr w:val="none" w:sz="0" w:space="0" w:color="auto" w:frame="1"/>
          <w:lang w:eastAsia="be-BY"/>
        </w:rPr>
        <w:t>сілу</w:t>
      </w:r>
      <w:r w:rsidR="002074DA" w:rsidRPr="00450246">
        <w:rPr>
          <w:rFonts w:ascii="inherit" w:eastAsia="Times New Roman" w:hAnsi="inherit" w:cs="Times New Roman"/>
          <w:bCs/>
          <w:color w:val="000000"/>
          <w:sz w:val="24"/>
          <w:szCs w:val="24"/>
          <w:bdr w:val="none" w:sz="0" w:space="0" w:color="auto" w:frame="1"/>
          <w:lang w:eastAsia="be-BY"/>
        </w:rPr>
        <w:t xml:space="preserve"> 22</w:t>
      </w:r>
      <w:r w:rsidR="002074DA" w:rsidRPr="00450246">
        <w:rPr>
          <w:rFonts w:ascii="inherit" w:eastAsia="Times New Roman" w:hAnsi="inherit" w:cs="Times New Roman" w:hint="eastAsia"/>
          <w:bCs/>
          <w:color w:val="000000"/>
          <w:sz w:val="24"/>
          <w:szCs w:val="24"/>
          <w:bdr w:val="none" w:sz="0" w:space="0" w:color="auto" w:frame="1"/>
          <w:lang w:eastAsia="be-BY"/>
        </w:rPr>
        <w:t> верасня</w:t>
      </w:r>
      <w:r w:rsidR="002074DA" w:rsidRPr="00450246">
        <w:rPr>
          <w:rFonts w:ascii="inherit" w:eastAsia="Times New Roman" w:hAnsi="inherit" w:cs="Times New Roman"/>
          <w:bCs/>
          <w:color w:val="000000"/>
          <w:sz w:val="24"/>
          <w:szCs w:val="24"/>
          <w:bdr w:val="none" w:sz="0" w:space="0" w:color="auto" w:frame="1"/>
          <w:lang w:eastAsia="be-BY"/>
        </w:rPr>
        <w:t xml:space="preserve"> 2012 </w:t>
      </w:r>
      <w:r w:rsidR="002074DA" w:rsidRPr="00450246">
        <w:rPr>
          <w:rFonts w:ascii="inherit" w:eastAsia="Times New Roman" w:hAnsi="inherit" w:cs="Times New Roman" w:hint="eastAsia"/>
          <w:bCs/>
          <w:color w:val="000000"/>
          <w:sz w:val="24"/>
          <w:szCs w:val="24"/>
          <w:bdr w:val="none" w:sz="0" w:space="0" w:color="auto" w:frame="1"/>
          <w:lang w:eastAsia="be-BY"/>
        </w:rPr>
        <w:t>г</w:t>
      </w:r>
      <w:r w:rsidR="002074DA" w:rsidRPr="00450246">
        <w:rPr>
          <w:rFonts w:ascii="inherit" w:eastAsia="Times New Roman" w:hAnsi="inherit" w:cs="Times New Roman"/>
          <w:bCs/>
          <w:color w:val="000000"/>
          <w:sz w:val="24"/>
          <w:szCs w:val="24"/>
          <w:bdr w:val="none" w:sz="0" w:space="0" w:color="auto" w:frame="1"/>
          <w:lang w:eastAsia="be-BY"/>
        </w:rPr>
        <w: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48"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30 чэрвеня 2014 г. № 165-З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03.07.2014, 2/2163) &lt;H11400165&gt;;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49"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5 студзеня 2015 г. № 241-З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17.01.2015, 2/2239) &lt;H11500241&gt;;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50"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10 студзеня 2015 г. № 242-З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22.01.2015, 2/2240) &lt;H11500242&gt;;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51"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15 ліпеня 2015 г. № 305-З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23.07.2015, 2/2303) &lt;H11500305&gt;;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52"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15 ліпеня 2015 г. № 307-З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прававы І</w:t>
      </w:r>
      <w:r w:rsidR="002074DA" w:rsidRPr="001A4907">
        <w:rPr>
          <w:rFonts w:ascii="Times New Roman" w:eastAsia="Times New Roman" w:hAnsi="Times New Roman" w:cs="Times New Roman"/>
          <w:color w:val="000000"/>
          <w:sz w:val="24"/>
          <w:szCs w:val="24"/>
          <w:bdr w:val="none" w:sz="0" w:space="0" w:color="auto" w:frame="1"/>
          <w:lang w:eastAsia="be-BY"/>
        </w:rPr>
        <w:t>нтэрнэт-партал Рэспублікі Беларусь, 24.07.2015, 2/2305) &lt;H11500307&gt;;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53"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5 студзеня 2016 г. № 356-З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26.01.2016, 2/2354) &lt;H11600356&gt; - унесены змяненні і дапаўненні, якія ўступілі ў сілу 27 лютага 2016 г., за выключэннем змяненняў і дапаўненняў, якія ўступяць у сілу 4 красавіка 2016 г.;</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54"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5 студзеня 2016 г. № 356-З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26.01.2016, 2/2354) &lt;H11600356&gt; - унесены змяненні і дапаўненні, якія ўступілі ў сілу 27 лютага 2016 г. і 4 красавіка 2016 г.;</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55"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20 красавіка 2016 г. № 358-З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22.04.2016, 2/2356) &lt;H11600358&gt;;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56"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18 ліпеня 2017 г. № 53-З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05.08.2017, 2/2491) &lt;H11700053&gt;;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57"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8 студзеня 2018 г. № 93-З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20.01.2018, 2/2531) &lt;H11800093&gt;;</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58"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17 ліпеня 2018 г. № 131-З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w:t>
      </w:r>
      <w:r w:rsidR="002074DA" w:rsidRPr="001A4907">
        <w:rPr>
          <w:rFonts w:ascii="Times New Roman" w:eastAsia="Times New Roman" w:hAnsi="Times New Roman" w:cs="Times New Roman"/>
          <w:color w:val="000000"/>
          <w:sz w:val="24"/>
          <w:szCs w:val="24"/>
          <w:bdr w:val="none" w:sz="0" w:space="0" w:color="auto" w:frame="1"/>
          <w:lang w:eastAsia="be-BY"/>
        </w:rPr>
        <w:t>публікі Беларусь, 28.07.2018, 2/2569) &lt;H11800131&gt; - унесены змяненні і дапаўненні, якія ўступілі ў сілу 29 кастрычніка 2018 г., за выключэннем змяненняў і дапаўненняў, якія ўступяць у сілу 29 студзеня 2019 г.;</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59"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17 ліпеня 2018 г. № 131-З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28.07.2018, 2/2569) &lt;H11800131&gt; - унесены змяненні і дапаўненні, якія ўступілі ў сілу 29 кастрычніка 2018 г. і 29 студзеня 201</w:t>
      </w:r>
      <w:r w:rsidR="002074DA" w:rsidRPr="001A4907">
        <w:rPr>
          <w:rFonts w:ascii="Times New Roman" w:eastAsia="Times New Roman" w:hAnsi="Times New Roman" w:cs="Times New Roman"/>
          <w:color w:val="000000"/>
          <w:sz w:val="24"/>
          <w:szCs w:val="24"/>
          <w:bdr w:val="none" w:sz="0" w:space="0" w:color="auto" w:frame="1"/>
          <w:lang w:eastAsia="be-BY"/>
        </w:rPr>
        <w:t>9 г.;</w:t>
      </w:r>
    </w:p>
    <w:p w:rsidR="00D375B3" w:rsidRPr="001A4907" w:rsidRDefault="00517CC3" w:rsidP="005C5F7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be-BY"/>
        </w:rPr>
      </w:pPr>
      <w:hyperlink r:id="rId60" w:history="1">
        <w:r w:rsidR="002074DA" w:rsidRPr="001A4907">
          <w:rPr>
            <w:rFonts w:ascii="Times New Roman" w:eastAsia="Times New Roman" w:hAnsi="Times New Roman" w:cs="Times New Roman"/>
            <w:color w:val="000CFF"/>
            <w:sz w:val="24"/>
            <w:szCs w:val="24"/>
            <w:bdr w:val="none" w:sz="0" w:space="0" w:color="auto" w:frame="1"/>
            <w:lang w:eastAsia="be-BY"/>
          </w:rPr>
          <w:t>Закон Рэспублікі Беларусь ад 9 студзеня 2019 г. № 171-З</w:t>
        </w:r>
      </w:hyperlink>
      <w:r w:rsidR="009A08BB" w:rsidRPr="001A4907">
        <w:rPr>
          <w:rFonts w:ascii="Times New Roman" w:eastAsia="Times New Roman" w:hAnsi="Times New Roman" w:cs="Times New Roman"/>
          <w:color w:val="000000"/>
          <w:sz w:val="24"/>
          <w:szCs w:val="24"/>
          <w:bdr w:val="none" w:sz="0" w:space="0" w:color="auto" w:frame="1"/>
          <w:lang w:eastAsia="be-BY"/>
        </w:rPr>
        <w:t> (Нацыянальны прававы Інтэрнэт-партал Рэспублікі Беларусь, 18.01.2019, 2/2609) &lt;H11900171&gt;</w:t>
      </w:r>
    </w:p>
    <w:p w:rsidR="00D375B3" w:rsidRPr="001A4907" w:rsidRDefault="00A812D9" w:rsidP="005C5F7C">
      <w:pPr>
        <w:shd w:val="clear" w:color="auto" w:fill="FFFFFF"/>
        <w:spacing w:after="0" w:line="240" w:lineRule="auto"/>
        <w:ind w:firstLine="567"/>
        <w:jc w:val="center"/>
        <w:textAlignment w:val="baseline"/>
        <w:outlineLvl w:val="0"/>
        <w:rPr>
          <w:rFonts w:ascii="Times New Roman" w:eastAsia="Times New Roman" w:hAnsi="Times New Roman" w:cs="Times New Roman"/>
          <w:caps/>
          <w:color w:val="000000"/>
          <w:sz w:val="24"/>
          <w:szCs w:val="24"/>
          <w:lang w:eastAsia="be-BY"/>
        </w:rPr>
      </w:pPr>
      <w:r w:rsidRPr="001A4907">
        <w:rPr>
          <w:rFonts w:ascii="Times New Roman" w:eastAsia="Times New Roman" w:hAnsi="Times New Roman" w:cs="Times New Roman"/>
          <w:caps/>
          <w:color w:val="000000"/>
          <w:sz w:val="24"/>
          <w:szCs w:val="24"/>
          <w:lang w:eastAsia="be-BY"/>
        </w:rPr>
        <w:t>ЗМЕСТ</w:t>
      </w:r>
    </w:p>
    <w:p w:rsidR="00D375B3" w:rsidRPr="001A4907" w:rsidRDefault="00A812D9"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eastAsia="be-BY"/>
        </w:rPr>
        <w:t xml:space="preserve">ЧАСТКА ПЕРШАЯ. АГУЛЬНЫЯ </w:t>
      </w:r>
      <w:r w:rsidRPr="001A4907">
        <w:rPr>
          <w:rFonts w:ascii="Times New Roman" w:eastAsia="Times New Roman" w:hAnsi="Times New Roman" w:cs="Times New Roman"/>
          <w:color w:val="000000"/>
          <w:sz w:val="24"/>
          <w:szCs w:val="24"/>
          <w:lang w:val="be-BY" w:eastAsia="be-BY"/>
        </w:rPr>
        <w:t>ПАЛАЖЭННІ</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61" w:anchor="&amp;Razdel=I" w:history="1">
        <w:r w:rsidR="00A812D9" w:rsidRPr="001A4907">
          <w:rPr>
            <w:rFonts w:ascii="Times New Roman" w:eastAsia="Times New Roman" w:hAnsi="Times New Roman" w:cs="Times New Roman"/>
            <w:color w:val="000CFF"/>
            <w:sz w:val="24"/>
            <w:szCs w:val="24"/>
            <w:bdr w:val="none" w:sz="0" w:space="0" w:color="auto" w:frame="1"/>
            <w:lang w:eastAsia="be-BY"/>
          </w:rPr>
          <w:t>РАЗДЕЛ I</w:t>
        </w:r>
      </w:hyperlink>
      <w:r w:rsidR="00A812D9" w:rsidRPr="001A4907">
        <w:rPr>
          <w:rFonts w:ascii="Times New Roman" w:eastAsia="Times New Roman" w:hAnsi="Times New Roman" w:cs="Times New Roman"/>
          <w:color w:val="000000"/>
          <w:sz w:val="24"/>
          <w:szCs w:val="24"/>
          <w:lang w:eastAsia="be-BY"/>
        </w:rPr>
        <w:t xml:space="preserve">. АСНОЎНЫЯ </w:t>
      </w:r>
      <w:r w:rsidR="00A812D9" w:rsidRPr="001A4907">
        <w:rPr>
          <w:rFonts w:ascii="Times New Roman" w:eastAsia="Times New Roman" w:hAnsi="Times New Roman" w:cs="Times New Roman"/>
          <w:color w:val="000000"/>
          <w:sz w:val="24"/>
          <w:szCs w:val="24"/>
          <w:lang w:val="be-BY" w:eastAsia="be-BY"/>
        </w:rPr>
        <w:t>ПАЛАЖЭННІ</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62" w:anchor="&amp;Chapter=1" w:history="1">
        <w:r w:rsidR="00A812D9" w:rsidRPr="001A4907">
          <w:rPr>
            <w:rFonts w:ascii="Times New Roman" w:eastAsia="Times New Roman" w:hAnsi="Times New Roman" w:cs="Times New Roman"/>
            <w:color w:val="000CFF"/>
            <w:sz w:val="24"/>
            <w:szCs w:val="24"/>
            <w:bdr w:val="none" w:sz="0" w:space="0" w:color="auto" w:frame="1"/>
            <w:lang w:eastAsia="be-BY"/>
          </w:rPr>
          <w:t>ГЛАВА 1.</w:t>
        </w:r>
      </w:hyperlink>
      <w:r w:rsidR="00A812D9" w:rsidRPr="001A4907">
        <w:rPr>
          <w:rFonts w:ascii="Times New Roman" w:eastAsia="Times New Roman" w:hAnsi="Times New Roman" w:cs="Times New Roman"/>
          <w:color w:val="000000"/>
          <w:sz w:val="24"/>
          <w:szCs w:val="24"/>
          <w:lang w:eastAsia="be-BY"/>
        </w:rPr>
        <w:t> Крымінальна-працэсуальнае заканадаўства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3" w:anchor="&amp;Article=1" w:history="1">
        <w:r w:rsidR="00A812D9" w:rsidRPr="001A4907">
          <w:rPr>
            <w:rFonts w:ascii="Times New Roman" w:eastAsia="Times New Roman" w:hAnsi="Times New Roman" w:cs="Times New Roman"/>
            <w:color w:val="000CFF"/>
            <w:sz w:val="24"/>
            <w:szCs w:val="24"/>
            <w:bdr w:val="none" w:sz="0" w:space="0" w:color="auto" w:frame="1"/>
            <w:lang w:eastAsia="be-BY"/>
          </w:rPr>
          <w:t>Артыкул 1.</w:t>
        </w:r>
      </w:hyperlink>
      <w:r w:rsidR="00A812D9" w:rsidRPr="001A4907">
        <w:rPr>
          <w:rFonts w:ascii="Times New Roman" w:eastAsia="Times New Roman" w:hAnsi="Times New Roman" w:cs="Times New Roman"/>
          <w:color w:val="000000"/>
          <w:sz w:val="24"/>
          <w:szCs w:val="24"/>
          <w:lang w:eastAsia="be-BY"/>
        </w:rPr>
        <w:t> Законы, якія вызначаюць парадак крымінальнага працэсу</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64" w:anchor="&amp;Article=2" w:history="1">
        <w:r w:rsidR="00A812D9" w:rsidRPr="001A4907">
          <w:rPr>
            <w:rFonts w:ascii="Times New Roman" w:eastAsia="Times New Roman" w:hAnsi="Times New Roman" w:cs="Times New Roman"/>
            <w:color w:val="000CFF"/>
            <w:sz w:val="24"/>
            <w:szCs w:val="24"/>
            <w:bdr w:val="none" w:sz="0" w:space="0" w:color="auto" w:frame="1"/>
            <w:lang w:eastAsia="be-BY"/>
          </w:rPr>
          <w:t>Артыкул 2.</w:t>
        </w:r>
      </w:hyperlink>
      <w:r w:rsidR="00A812D9" w:rsidRPr="001A4907">
        <w:rPr>
          <w:rFonts w:ascii="Times New Roman" w:eastAsia="Times New Roman" w:hAnsi="Times New Roman" w:cs="Times New Roman"/>
          <w:color w:val="000000"/>
          <w:sz w:val="24"/>
          <w:szCs w:val="24"/>
          <w:lang w:eastAsia="be-BY"/>
        </w:rPr>
        <w:t> Задачы крымінальна-працэсуальнага закона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5" w:anchor="&amp;Article=3" w:history="1">
        <w:r w:rsidR="00A812D9" w:rsidRPr="001A4907">
          <w:rPr>
            <w:rFonts w:ascii="Times New Roman" w:eastAsia="Times New Roman" w:hAnsi="Times New Roman" w:cs="Times New Roman"/>
            <w:color w:val="000CFF"/>
            <w:sz w:val="24"/>
            <w:szCs w:val="24"/>
            <w:bdr w:val="none" w:sz="0" w:space="0" w:color="auto" w:frame="1"/>
            <w:lang w:eastAsia="be-BY"/>
          </w:rPr>
          <w:t>Артыкул 3.</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Межы</w:t>
      </w:r>
      <w:r w:rsidR="00A812D9" w:rsidRPr="001A4907">
        <w:rPr>
          <w:rFonts w:ascii="Times New Roman" w:eastAsia="Times New Roman" w:hAnsi="Times New Roman" w:cs="Times New Roman"/>
          <w:color w:val="000000"/>
          <w:sz w:val="24"/>
          <w:szCs w:val="24"/>
          <w:lang w:eastAsia="be-BY"/>
        </w:rPr>
        <w:t xml:space="preserve"> дзеяння крымінальна-працэсуальнага закона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6" w:anchor="&amp;Article=4" w:history="1">
        <w:r w:rsidR="00A812D9" w:rsidRPr="001A4907">
          <w:rPr>
            <w:rFonts w:ascii="Times New Roman" w:eastAsia="Times New Roman" w:hAnsi="Times New Roman" w:cs="Times New Roman"/>
            <w:color w:val="000CFF"/>
            <w:sz w:val="24"/>
            <w:szCs w:val="24"/>
            <w:bdr w:val="none" w:sz="0" w:space="0" w:color="auto" w:frame="1"/>
            <w:lang w:eastAsia="be-BY"/>
          </w:rPr>
          <w:t>Артыкул 4.</w:t>
        </w:r>
      </w:hyperlink>
      <w:r w:rsidR="00A812D9" w:rsidRPr="001A4907">
        <w:rPr>
          <w:rFonts w:ascii="Times New Roman" w:eastAsia="Times New Roman" w:hAnsi="Times New Roman" w:cs="Times New Roman"/>
          <w:color w:val="000000"/>
          <w:sz w:val="24"/>
          <w:szCs w:val="24"/>
          <w:lang w:eastAsia="be-BY"/>
        </w:rPr>
        <w:t xml:space="preserve"> Дзеянне крымінальна-працэсуальнага закона ў </w:t>
      </w:r>
      <w:r w:rsidR="00A812D9" w:rsidRPr="001A4907">
        <w:rPr>
          <w:rFonts w:ascii="Times New Roman" w:eastAsia="Times New Roman" w:hAnsi="Times New Roman" w:cs="Times New Roman"/>
          <w:color w:val="000000"/>
          <w:sz w:val="24"/>
          <w:szCs w:val="24"/>
          <w:lang w:val="be-BY" w:eastAsia="be-BY"/>
        </w:rPr>
        <w:t>дачыненні да</w:t>
      </w:r>
      <w:r w:rsidR="00A812D9" w:rsidRPr="001A4907">
        <w:rPr>
          <w:rFonts w:ascii="Times New Roman" w:eastAsia="Times New Roman" w:hAnsi="Times New Roman" w:cs="Times New Roman"/>
          <w:color w:val="000000"/>
          <w:sz w:val="24"/>
          <w:szCs w:val="24"/>
          <w:lang w:eastAsia="be-BY"/>
        </w:rPr>
        <w:t xml:space="preserve"> замежных грамадзян і асоб без грамадзянства</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67" w:anchor="&amp;Article=5" w:history="1">
        <w:r w:rsidR="00A812D9" w:rsidRPr="001A4907">
          <w:rPr>
            <w:rFonts w:ascii="Times New Roman" w:eastAsia="Times New Roman" w:hAnsi="Times New Roman" w:cs="Times New Roman"/>
            <w:color w:val="000CFF"/>
            <w:sz w:val="24"/>
            <w:szCs w:val="24"/>
            <w:bdr w:val="none" w:sz="0" w:space="0" w:color="auto" w:frame="1"/>
            <w:lang w:eastAsia="be-BY"/>
          </w:rPr>
          <w:t>Артыкул 5.</w:t>
        </w:r>
      </w:hyperlink>
      <w:r w:rsidR="00A812D9" w:rsidRPr="001A4907">
        <w:rPr>
          <w:rFonts w:ascii="Times New Roman" w:eastAsia="Times New Roman" w:hAnsi="Times New Roman" w:cs="Times New Roman"/>
          <w:color w:val="000000"/>
          <w:sz w:val="24"/>
          <w:szCs w:val="24"/>
          <w:lang w:eastAsia="be-BY"/>
        </w:rPr>
        <w:t> Дзеянне крымінальна-працэсуальнага закона ў часе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8" w:anchor="&amp;Article=6" w:history="1">
        <w:r w:rsidR="00A812D9" w:rsidRPr="001A4907">
          <w:rPr>
            <w:rFonts w:ascii="Times New Roman" w:eastAsia="Times New Roman" w:hAnsi="Times New Roman" w:cs="Times New Roman"/>
            <w:color w:val="000CFF"/>
            <w:sz w:val="24"/>
            <w:szCs w:val="24"/>
            <w:bdr w:val="none" w:sz="0" w:space="0" w:color="auto" w:frame="1"/>
            <w:lang w:eastAsia="be-BY"/>
          </w:rPr>
          <w:t>Артыкул 6.</w:t>
        </w:r>
      </w:hyperlink>
      <w:r w:rsidR="00A812D9" w:rsidRPr="001A4907">
        <w:rPr>
          <w:rFonts w:ascii="Times New Roman" w:eastAsia="Times New Roman" w:hAnsi="Times New Roman" w:cs="Times New Roman"/>
          <w:color w:val="000000"/>
          <w:sz w:val="24"/>
          <w:szCs w:val="24"/>
          <w:lang w:eastAsia="be-BY"/>
        </w:rPr>
        <w:t xml:space="preserve"> Растлумачэнне некаторых паняццяў і найменняў, якія </w:t>
      </w:r>
      <w:r w:rsidR="00A812D9" w:rsidRPr="001A4907">
        <w:rPr>
          <w:rFonts w:ascii="Times New Roman" w:eastAsia="Times New Roman" w:hAnsi="Times New Roman" w:cs="Times New Roman"/>
          <w:color w:val="000000"/>
          <w:sz w:val="24"/>
          <w:szCs w:val="24"/>
          <w:lang w:val="be-BY" w:eastAsia="be-BY"/>
        </w:rPr>
        <w:t>змяшчаюцца</w:t>
      </w:r>
      <w:r w:rsidR="00A812D9" w:rsidRPr="001A4907">
        <w:rPr>
          <w:rFonts w:ascii="Times New Roman" w:eastAsia="Times New Roman" w:hAnsi="Times New Roman" w:cs="Times New Roman"/>
          <w:color w:val="000000"/>
          <w:sz w:val="24"/>
          <w:szCs w:val="24"/>
          <w:lang w:eastAsia="be-BY"/>
        </w:rPr>
        <w:t xml:space="preserve"> ў гэтым Кодэксе</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69" w:anchor="&amp;Chapter=2" w:history="1">
        <w:r w:rsidR="00A812D9" w:rsidRPr="001A4907">
          <w:rPr>
            <w:rFonts w:ascii="Times New Roman" w:eastAsia="Times New Roman" w:hAnsi="Times New Roman" w:cs="Times New Roman"/>
            <w:color w:val="000CFF"/>
            <w:sz w:val="24"/>
            <w:szCs w:val="24"/>
            <w:bdr w:val="none" w:sz="0" w:space="0" w:color="auto" w:frame="1"/>
            <w:lang w:eastAsia="be-BY"/>
          </w:rPr>
          <w:t>ГЛАВА 2.</w:t>
        </w:r>
      </w:hyperlink>
      <w:r w:rsidR="00A812D9" w:rsidRPr="001A4907">
        <w:rPr>
          <w:rFonts w:ascii="Times New Roman" w:eastAsia="Times New Roman" w:hAnsi="Times New Roman" w:cs="Times New Roman"/>
          <w:color w:val="000000"/>
          <w:sz w:val="24"/>
          <w:szCs w:val="24"/>
          <w:lang w:eastAsia="be-BY"/>
        </w:rPr>
        <w:t> Задачы і прынцыпы крымінальнага працэсу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70" w:anchor="&amp;Article=7" w:history="1">
        <w:r w:rsidR="00A812D9" w:rsidRPr="001A4907">
          <w:rPr>
            <w:rFonts w:ascii="Times New Roman" w:eastAsia="Times New Roman" w:hAnsi="Times New Roman" w:cs="Times New Roman"/>
            <w:color w:val="000CFF"/>
            <w:sz w:val="24"/>
            <w:szCs w:val="24"/>
            <w:bdr w:val="none" w:sz="0" w:space="0" w:color="auto" w:frame="1"/>
            <w:lang w:eastAsia="be-BY"/>
          </w:rPr>
          <w:t>Артыкул 7.</w:t>
        </w:r>
      </w:hyperlink>
      <w:r w:rsidR="00A812D9" w:rsidRPr="001A4907">
        <w:rPr>
          <w:rFonts w:ascii="Times New Roman" w:eastAsia="Times New Roman" w:hAnsi="Times New Roman" w:cs="Times New Roman"/>
          <w:color w:val="000000"/>
          <w:sz w:val="24"/>
          <w:szCs w:val="24"/>
          <w:lang w:eastAsia="be-BY"/>
        </w:rPr>
        <w:t> Задачы крымінальнага працэсу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71" w:anchor="&amp;Article=8" w:history="1">
        <w:r w:rsidR="00A812D9" w:rsidRPr="001A4907">
          <w:rPr>
            <w:rFonts w:ascii="Times New Roman" w:eastAsia="Times New Roman" w:hAnsi="Times New Roman" w:cs="Times New Roman"/>
            <w:color w:val="000CFF"/>
            <w:sz w:val="24"/>
            <w:szCs w:val="24"/>
            <w:bdr w:val="none" w:sz="0" w:space="0" w:color="auto" w:frame="1"/>
            <w:lang w:eastAsia="be-BY"/>
          </w:rPr>
          <w:t>Артыкул 8.</w:t>
        </w:r>
      </w:hyperlink>
      <w:r w:rsidR="00A812D9" w:rsidRPr="001A4907">
        <w:rPr>
          <w:rFonts w:ascii="Times New Roman" w:eastAsia="Times New Roman" w:hAnsi="Times New Roman" w:cs="Times New Roman"/>
          <w:color w:val="000000"/>
          <w:sz w:val="24"/>
          <w:szCs w:val="24"/>
          <w:lang w:eastAsia="be-BY"/>
        </w:rPr>
        <w:t> Законнасць у крымінальным працэсе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72" w:anchor="&amp;Article=9" w:history="1">
        <w:r w:rsidR="00A812D9" w:rsidRPr="001A4907">
          <w:rPr>
            <w:rFonts w:ascii="Times New Roman" w:eastAsia="Times New Roman" w:hAnsi="Times New Roman" w:cs="Times New Roman"/>
            <w:color w:val="000CFF"/>
            <w:sz w:val="24"/>
            <w:szCs w:val="24"/>
            <w:bdr w:val="none" w:sz="0" w:space="0" w:color="auto" w:frame="1"/>
            <w:lang w:eastAsia="be-BY"/>
          </w:rPr>
          <w:t>Артыкул 9.</w:t>
        </w:r>
      </w:hyperlink>
      <w:r w:rsidR="00A812D9" w:rsidRPr="001A4907">
        <w:rPr>
          <w:rFonts w:ascii="Times New Roman" w:eastAsia="Times New Roman" w:hAnsi="Times New Roman" w:cs="Times New Roman"/>
          <w:color w:val="000000"/>
          <w:sz w:val="24"/>
          <w:szCs w:val="24"/>
          <w:lang w:eastAsia="be-BY"/>
        </w:rPr>
        <w:t> Ажыццяўленне правасуддзя толькі судом</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73" w:anchor="&amp;Article=10" w:history="1">
        <w:r w:rsidR="00A812D9" w:rsidRPr="001A4907">
          <w:rPr>
            <w:rFonts w:ascii="Times New Roman" w:eastAsia="Times New Roman" w:hAnsi="Times New Roman" w:cs="Times New Roman"/>
            <w:color w:val="000CFF"/>
            <w:sz w:val="24"/>
            <w:szCs w:val="24"/>
            <w:bdr w:val="none" w:sz="0" w:space="0" w:color="auto" w:frame="1"/>
            <w:lang w:eastAsia="be-BY"/>
          </w:rPr>
          <w:t>Артыкул 10.</w:t>
        </w:r>
      </w:hyperlink>
      <w:r w:rsidR="00A812D9" w:rsidRPr="001A4907">
        <w:rPr>
          <w:rFonts w:ascii="Times New Roman" w:eastAsia="Times New Roman" w:hAnsi="Times New Roman" w:cs="Times New Roman"/>
          <w:color w:val="000000"/>
          <w:sz w:val="24"/>
          <w:szCs w:val="24"/>
          <w:lang w:eastAsia="be-BY"/>
        </w:rPr>
        <w:t xml:space="preserve"> Забеспячэнне абароны правоў і </w:t>
      </w:r>
      <w:r w:rsidR="00A812D9" w:rsidRPr="001A4907">
        <w:rPr>
          <w:rFonts w:ascii="Times New Roman" w:eastAsia="Times New Roman" w:hAnsi="Times New Roman" w:cs="Times New Roman"/>
          <w:color w:val="000000"/>
          <w:sz w:val="24"/>
          <w:szCs w:val="24"/>
          <w:lang w:val="be-BY" w:eastAsia="be-BY"/>
        </w:rPr>
        <w:t>свабод</w:t>
      </w:r>
      <w:r w:rsidR="00A812D9" w:rsidRPr="001A4907">
        <w:rPr>
          <w:rFonts w:ascii="Times New Roman" w:eastAsia="Times New Roman" w:hAnsi="Times New Roman" w:cs="Times New Roman"/>
          <w:color w:val="000000"/>
          <w:sz w:val="24"/>
          <w:szCs w:val="24"/>
          <w:lang w:eastAsia="be-BY"/>
        </w:rPr>
        <w:t xml:space="preserve"> грамадзян</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74" w:anchor="&amp;Article=11" w:history="1">
        <w:r w:rsidR="00A812D9" w:rsidRPr="001A4907">
          <w:rPr>
            <w:rFonts w:ascii="Times New Roman" w:eastAsia="Times New Roman" w:hAnsi="Times New Roman" w:cs="Times New Roman"/>
            <w:color w:val="000CFF"/>
            <w:sz w:val="24"/>
            <w:szCs w:val="24"/>
            <w:bdr w:val="none" w:sz="0" w:space="0" w:color="auto" w:frame="1"/>
            <w:lang w:eastAsia="be-BY"/>
          </w:rPr>
          <w:t>Артыкул 11.</w:t>
        </w:r>
      </w:hyperlink>
      <w:r w:rsidR="00A812D9" w:rsidRPr="001A4907">
        <w:rPr>
          <w:rFonts w:ascii="Times New Roman" w:eastAsia="Times New Roman" w:hAnsi="Times New Roman" w:cs="Times New Roman"/>
          <w:color w:val="000000"/>
          <w:sz w:val="24"/>
          <w:szCs w:val="24"/>
          <w:lang w:eastAsia="be-BY"/>
        </w:rPr>
        <w:t> Недатыкальнасць асобы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75" w:anchor="&amp;Article=12" w:history="1">
        <w:r w:rsidR="00A812D9" w:rsidRPr="001A4907">
          <w:rPr>
            <w:rFonts w:ascii="Times New Roman" w:eastAsia="Times New Roman" w:hAnsi="Times New Roman" w:cs="Times New Roman"/>
            <w:color w:val="000CFF"/>
            <w:sz w:val="24"/>
            <w:szCs w:val="24"/>
            <w:bdr w:val="none" w:sz="0" w:space="0" w:color="auto" w:frame="1"/>
            <w:lang w:eastAsia="be-BY"/>
          </w:rPr>
          <w:t>Артыкул 12.</w:t>
        </w:r>
      </w:hyperlink>
      <w:r w:rsidR="00A812D9" w:rsidRPr="001A4907">
        <w:rPr>
          <w:rFonts w:ascii="Times New Roman" w:eastAsia="Times New Roman" w:hAnsi="Times New Roman" w:cs="Times New Roman"/>
          <w:color w:val="000000"/>
          <w:sz w:val="24"/>
          <w:szCs w:val="24"/>
          <w:lang w:eastAsia="be-BY"/>
        </w:rPr>
        <w:t> Павага гонару і годнасці асобы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76" w:anchor="&amp;Article=13" w:history="1">
        <w:r w:rsidR="00A812D9" w:rsidRPr="001A4907">
          <w:rPr>
            <w:rFonts w:ascii="Times New Roman" w:eastAsia="Times New Roman" w:hAnsi="Times New Roman" w:cs="Times New Roman"/>
            <w:color w:val="000CFF"/>
            <w:sz w:val="24"/>
            <w:szCs w:val="24"/>
            <w:bdr w:val="none" w:sz="0" w:space="0" w:color="auto" w:frame="1"/>
            <w:lang w:eastAsia="be-BY"/>
          </w:rPr>
          <w:t>Артыкул 13.</w:t>
        </w:r>
      </w:hyperlink>
      <w:r w:rsidR="00A812D9" w:rsidRPr="001A4907">
        <w:rPr>
          <w:rFonts w:ascii="Times New Roman" w:eastAsia="Times New Roman" w:hAnsi="Times New Roman" w:cs="Times New Roman"/>
          <w:color w:val="000000"/>
          <w:sz w:val="24"/>
          <w:szCs w:val="24"/>
          <w:lang w:eastAsia="be-BY"/>
        </w:rPr>
        <w:t> Ахова асабістага жыцця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77" w:anchor="&amp;Article=14" w:history="1">
        <w:r w:rsidR="00A812D9" w:rsidRPr="001A4907">
          <w:rPr>
            <w:rFonts w:ascii="Times New Roman" w:eastAsia="Times New Roman" w:hAnsi="Times New Roman" w:cs="Times New Roman"/>
            <w:color w:val="000CFF"/>
            <w:sz w:val="24"/>
            <w:szCs w:val="24"/>
            <w:bdr w:val="none" w:sz="0" w:space="0" w:color="auto" w:frame="1"/>
            <w:lang w:eastAsia="be-BY"/>
          </w:rPr>
          <w:t>Артыкул 14.</w:t>
        </w:r>
      </w:hyperlink>
      <w:r w:rsidR="00A812D9" w:rsidRPr="001A4907">
        <w:rPr>
          <w:rFonts w:ascii="Times New Roman" w:eastAsia="Times New Roman" w:hAnsi="Times New Roman" w:cs="Times New Roman"/>
          <w:color w:val="000000"/>
          <w:sz w:val="24"/>
          <w:szCs w:val="24"/>
          <w:lang w:eastAsia="be-BY"/>
        </w:rPr>
        <w:t> Недатыкальнасць жылля і іншых законных валоданняў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78" w:anchor="&amp;Article=15" w:history="1">
        <w:r w:rsidR="00A812D9" w:rsidRPr="001A4907">
          <w:rPr>
            <w:rFonts w:ascii="Times New Roman" w:eastAsia="Times New Roman" w:hAnsi="Times New Roman" w:cs="Times New Roman"/>
            <w:color w:val="000CFF"/>
            <w:sz w:val="24"/>
            <w:szCs w:val="24"/>
            <w:bdr w:val="none" w:sz="0" w:space="0" w:color="auto" w:frame="1"/>
            <w:lang w:eastAsia="be-BY"/>
          </w:rPr>
          <w:t>Артыкул 15.</w:t>
        </w:r>
      </w:hyperlink>
      <w:r w:rsidR="00A812D9" w:rsidRPr="001A4907">
        <w:rPr>
          <w:rFonts w:ascii="Times New Roman" w:eastAsia="Times New Roman" w:hAnsi="Times New Roman" w:cs="Times New Roman"/>
          <w:color w:val="000000"/>
          <w:sz w:val="24"/>
          <w:szCs w:val="24"/>
          <w:lang w:eastAsia="be-BY"/>
        </w:rPr>
        <w:t> Публічнасць крымінальнага працэсу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79" w:anchor="&amp;Article=16" w:history="1">
        <w:r w:rsidR="00A812D9" w:rsidRPr="001A4907">
          <w:rPr>
            <w:rFonts w:ascii="Times New Roman" w:eastAsia="Times New Roman" w:hAnsi="Times New Roman" w:cs="Times New Roman"/>
            <w:color w:val="000CFF"/>
            <w:sz w:val="24"/>
            <w:szCs w:val="24"/>
            <w:bdr w:val="none" w:sz="0" w:space="0" w:color="auto" w:frame="1"/>
            <w:lang w:eastAsia="be-BY"/>
          </w:rPr>
          <w:t>Артыкул 16.</w:t>
        </w:r>
      </w:hyperlink>
      <w:r w:rsidR="00A812D9" w:rsidRPr="001A4907">
        <w:rPr>
          <w:rFonts w:ascii="Times New Roman" w:eastAsia="Times New Roman" w:hAnsi="Times New Roman" w:cs="Times New Roman"/>
          <w:color w:val="000000"/>
          <w:sz w:val="24"/>
          <w:szCs w:val="24"/>
          <w:lang w:eastAsia="be-BY"/>
        </w:rPr>
        <w:t> Прэзумпцыя невінаватасці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80" w:anchor="&amp;Article=17" w:history="1">
        <w:r w:rsidR="00A812D9" w:rsidRPr="001A4907">
          <w:rPr>
            <w:rFonts w:ascii="Times New Roman" w:eastAsia="Times New Roman" w:hAnsi="Times New Roman" w:cs="Times New Roman"/>
            <w:color w:val="000CFF"/>
            <w:sz w:val="24"/>
            <w:szCs w:val="24"/>
            <w:bdr w:val="none" w:sz="0" w:space="0" w:color="auto" w:frame="1"/>
            <w:lang w:eastAsia="be-BY"/>
          </w:rPr>
          <w:t>Артыкул 17.</w:t>
        </w:r>
      </w:hyperlink>
      <w:r w:rsidR="00A812D9" w:rsidRPr="001A4907">
        <w:rPr>
          <w:rFonts w:ascii="Times New Roman" w:eastAsia="Times New Roman" w:hAnsi="Times New Roman" w:cs="Times New Roman"/>
          <w:color w:val="000000"/>
          <w:sz w:val="24"/>
          <w:szCs w:val="24"/>
          <w:lang w:eastAsia="be-BY"/>
        </w:rPr>
        <w:t> Забеспячэнне падазр</w:t>
      </w:r>
      <w:r w:rsidR="00A812D9" w:rsidRPr="001A4907">
        <w:rPr>
          <w:rFonts w:ascii="Times New Roman" w:eastAsia="Times New Roman" w:hAnsi="Times New Roman" w:cs="Times New Roman"/>
          <w:color w:val="000000"/>
          <w:sz w:val="24"/>
          <w:szCs w:val="24"/>
          <w:lang w:val="be-BY" w:eastAsia="be-BY"/>
        </w:rPr>
        <w:t>ава</w:t>
      </w:r>
      <w:r w:rsidR="00A812D9" w:rsidRPr="001A4907">
        <w:rPr>
          <w:rFonts w:ascii="Times New Roman" w:eastAsia="Times New Roman" w:hAnsi="Times New Roman" w:cs="Times New Roman"/>
          <w:color w:val="000000"/>
          <w:sz w:val="24"/>
          <w:szCs w:val="24"/>
          <w:lang w:eastAsia="be-BY"/>
        </w:rPr>
        <w:t xml:space="preserve">наму, </w:t>
      </w:r>
      <w:r w:rsidR="00A812D9" w:rsidRPr="001A4907">
        <w:rPr>
          <w:rFonts w:ascii="Times New Roman" w:eastAsia="Times New Roman" w:hAnsi="Times New Roman" w:cs="Times New Roman"/>
          <w:color w:val="000000"/>
          <w:sz w:val="24"/>
          <w:szCs w:val="24"/>
          <w:lang w:val="be-BY" w:eastAsia="be-BY"/>
        </w:rPr>
        <w:t>абвінавачанаму</w:t>
      </w:r>
      <w:r w:rsidR="00A812D9" w:rsidRPr="001A4907">
        <w:rPr>
          <w:rFonts w:ascii="Times New Roman" w:eastAsia="Times New Roman" w:hAnsi="Times New Roman" w:cs="Times New Roman"/>
          <w:color w:val="000000"/>
          <w:sz w:val="24"/>
          <w:szCs w:val="24"/>
          <w:lang w:eastAsia="be-BY"/>
        </w:rPr>
        <w:t xml:space="preserve"> права на абарону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81" w:anchor="&amp;Article=18" w:history="1">
        <w:r w:rsidR="00A812D9" w:rsidRPr="001A4907">
          <w:rPr>
            <w:rFonts w:ascii="Times New Roman" w:eastAsia="Times New Roman" w:hAnsi="Times New Roman" w:cs="Times New Roman"/>
            <w:color w:val="000CFF"/>
            <w:sz w:val="24"/>
            <w:szCs w:val="24"/>
            <w:bdr w:val="none" w:sz="0" w:space="0" w:color="auto" w:frame="1"/>
            <w:lang w:eastAsia="be-BY"/>
          </w:rPr>
          <w:t>Артыкул 18.</w:t>
        </w:r>
      </w:hyperlink>
      <w:r w:rsidR="00A812D9" w:rsidRPr="001A4907">
        <w:rPr>
          <w:rFonts w:ascii="Times New Roman" w:eastAsia="Times New Roman" w:hAnsi="Times New Roman" w:cs="Times New Roman"/>
          <w:color w:val="000000"/>
          <w:sz w:val="24"/>
          <w:szCs w:val="24"/>
          <w:lang w:eastAsia="be-BY"/>
        </w:rPr>
        <w:t> Усебаковае, поўнае і аб'ектыўнае даследаванне акалічнасцей крымінальнай справы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82" w:anchor="&amp;Article=19" w:history="1">
        <w:r w:rsidR="00A812D9" w:rsidRPr="001A4907">
          <w:rPr>
            <w:rFonts w:ascii="Times New Roman" w:eastAsia="Times New Roman" w:hAnsi="Times New Roman" w:cs="Times New Roman"/>
            <w:color w:val="000CFF"/>
            <w:sz w:val="24"/>
            <w:szCs w:val="24"/>
            <w:bdr w:val="none" w:sz="0" w:space="0" w:color="auto" w:frame="1"/>
            <w:lang w:eastAsia="be-BY"/>
          </w:rPr>
          <w:t>Артыкул 19.</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Ацэнка</w:t>
      </w:r>
      <w:r w:rsidR="00A812D9" w:rsidRPr="001A4907">
        <w:rPr>
          <w:rFonts w:ascii="Times New Roman" w:eastAsia="Times New Roman" w:hAnsi="Times New Roman" w:cs="Times New Roman"/>
          <w:color w:val="000000"/>
          <w:sz w:val="24"/>
          <w:szCs w:val="24"/>
          <w:lang w:eastAsia="be-BY"/>
        </w:rPr>
        <w:t xml:space="preserve"> доказаў па ўнутраным перакананні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83" w:anchor="&amp;Article=20" w:history="1">
        <w:r w:rsidR="00A812D9" w:rsidRPr="001A4907">
          <w:rPr>
            <w:rFonts w:ascii="Times New Roman" w:eastAsia="Times New Roman" w:hAnsi="Times New Roman" w:cs="Times New Roman"/>
            <w:color w:val="000CFF"/>
            <w:sz w:val="24"/>
            <w:szCs w:val="24"/>
            <w:bdr w:val="none" w:sz="0" w:space="0" w:color="auto" w:frame="1"/>
            <w:lang w:eastAsia="be-BY"/>
          </w:rPr>
          <w:t>Артыкул 20.</w:t>
        </w:r>
      </w:hyperlink>
      <w:r w:rsidR="00A812D9" w:rsidRPr="001A4907">
        <w:rPr>
          <w:rFonts w:ascii="Times New Roman" w:eastAsia="Times New Roman" w:hAnsi="Times New Roman" w:cs="Times New Roman"/>
          <w:color w:val="000000"/>
          <w:sz w:val="24"/>
          <w:szCs w:val="24"/>
          <w:lang w:eastAsia="be-BY"/>
        </w:rPr>
        <w:t> Роўнасць грамадзян перад законам і роўнасць абароны іх правоў і законных інтарэсаў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84" w:anchor="&amp;Article=21" w:history="1">
        <w:r w:rsidR="00A812D9" w:rsidRPr="001A4907">
          <w:rPr>
            <w:rFonts w:ascii="Times New Roman" w:eastAsia="Times New Roman" w:hAnsi="Times New Roman" w:cs="Times New Roman"/>
            <w:color w:val="000CFF"/>
            <w:sz w:val="24"/>
            <w:szCs w:val="24"/>
            <w:bdr w:val="none" w:sz="0" w:space="0" w:color="auto" w:frame="1"/>
            <w:lang w:eastAsia="be-BY"/>
          </w:rPr>
          <w:t>Артыкул 21.</w:t>
        </w:r>
      </w:hyperlink>
      <w:r w:rsidR="00A812D9" w:rsidRPr="001A4907">
        <w:rPr>
          <w:rFonts w:ascii="Times New Roman" w:eastAsia="Times New Roman" w:hAnsi="Times New Roman" w:cs="Times New Roman"/>
          <w:color w:val="000000"/>
          <w:sz w:val="24"/>
          <w:szCs w:val="24"/>
          <w:lang w:eastAsia="be-BY"/>
        </w:rPr>
        <w:t xml:space="preserve"> Мова, на якой </w:t>
      </w:r>
      <w:r w:rsidR="006A55ED" w:rsidRPr="001A4907">
        <w:rPr>
          <w:rFonts w:ascii="Times New Roman" w:eastAsia="Times New Roman" w:hAnsi="Times New Roman" w:cs="Times New Roman"/>
          <w:color w:val="000000"/>
          <w:sz w:val="24"/>
          <w:szCs w:val="24"/>
          <w:lang w:val="be-BY" w:eastAsia="be-BY"/>
        </w:rPr>
        <w:t>ажыццяўляецца</w:t>
      </w:r>
      <w:r w:rsidR="00A812D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вядзенне</w:t>
      </w:r>
      <w:r w:rsidR="00A812D9" w:rsidRPr="001A4907">
        <w:rPr>
          <w:rFonts w:ascii="Times New Roman" w:eastAsia="Times New Roman" w:hAnsi="Times New Roman" w:cs="Times New Roman"/>
          <w:color w:val="000000"/>
          <w:sz w:val="24"/>
          <w:szCs w:val="24"/>
          <w:lang w:eastAsia="be-BY"/>
        </w:rPr>
        <w:t xml:space="preserve"> па матэрыялах і крымінальнай справе</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85" w:anchor="&amp;Article=22" w:history="1">
        <w:r w:rsidR="00A812D9" w:rsidRPr="001A4907">
          <w:rPr>
            <w:rFonts w:ascii="Times New Roman" w:eastAsia="Times New Roman" w:hAnsi="Times New Roman" w:cs="Times New Roman"/>
            <w:color w:val="000CFF"/>
            <w:sz w:val="24"/>
            <w:szCs w:val="24"/>
            <w:bdr w:val="none" w:sz="0" w:space="0" w:color="auto" w:frame="1"/>
            <w:lang w:eastAsia="be-BY"/>
          </w:rPr>
          <w:t>Артыкул 22.</w:t>
        </w:r>
      </w:hyperlink>
      <w:r w:rsidR="00A812D9" w:rsidRPr="001A4907">
        <w:rPr>
          <w:rFonts w:ascii="Times New Roman" w:eastAsia="Times New Roman" w:hAnsi="Times New Roman" w:cs="Times New Roman"/>
          <w:color w:val="000000"/>
          <w:sz w:val="24"/>
          <w:szCs w:val="24"/>
          <w:lang w:eastAsia="be-BY"/>
        </w:rPr>
        <w:t> Незалежнасць суддзяў і падпарадкаванне іх толькі закону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86" w:anchor="&amp;Article=23" w:history="1">
        <w:r w:rsidR="00A812D9" w:rsidRPr="001A4907">
          <w:rPr>
            <w:rFonts w:ascii="Times New Roman" w:eastAsia="Times New Roman" w:hAnsi="Times New Roman" w:cs="Times New Roman"/>
            <w:color w:val="000CFF"/>
            <w:sz w:val="24"/>
            <w:szCs w:val="24"/>
            <w:bdr w:val="none" w:sz="0" w:space="0" w:color="auto" w:frame="1"/>
            <w:lang w:eastAsia="be-BY"/>
          </w:rPr>
          <w:t>Артыкул 23.</w:t>
        </w:r>
      </w:hyperlink>
      <w:r w:rsidR="00A812D9" w:rsidRPr="001A4907">
        <w:rPr>
          <w:rFonts w:ascii="Times New Roman" w:eastAsia="Times New Roman" w:hAnsi="Times New Roman" w:cs="Times New Roman"/>
          <w:color w:val="000000"/>
          <w:sz w:val="24"/>
          <w:szCs w:val="24"/>
          <w:lang w:eastAsia="be-BY"/>
        </w:rPr>
        <w:t> Галоснасць судовага разбору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87" w:anchor="&amp;Article=24" w:history="1">
        <w:r w:rsidR="00A812D9" w:rsidRPr="001A4907">
          <w:rPr>
            <w:rFonts w:ascii="Times New Roman" w:eastAsia="Times New Roman" w:hAnsi="Times New Roman" w:cs="Times New Roman"/>
            <w:color w:val="000CFF"/>
            <w:sz w:val="24"/>
            <w:szCs w:val="24"/>
            <w:bdr w:val="none" w:sz="0" w:space="0" w:color="auto" w:frame="1"/>
            <w:lang w:eastAsia="be-BY"/>
          </w:rPr>
          <w:t>Артыкул 24.</w:t>
        </w:r>
      </w:hyperlink>
      <w:r w:rsidR="00A812D9" w:rsidRPr="001A4907">
        <w:rPr>
          <w:rFonts w:ascii="Times New Roman" w:eastAsia="Times New Roman" w:hAnsi="Times New Roman" w:cs="Times New Roman"/>
          <w:color w:val="000000"/>
          <w:sz w:val="24"/>
          <w:szCs w:val="24"/>
          <w:lang w:eastAsia="be-BY"/>
        </w:rPr>
        <w:t> Ажыццяўленне правасуддзя на аснове спаборнасці і роўнасці бакоў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88" w:anchor="&amp;Article=25" w:history="1">
        <w:r w:rsidR="00A812D9" w:rsidRPr="001A4907">
          <w:rPr>
            <w:rFonts w:ascii="Times New Roman" w:eastAsia="Times New Roman" w:hAnsi="Times New Roman" w:cs="Times New Roman"/>
            <w:color w:val="000CFF"/>
            <w:sz w:val="24"/>
            <w:szCs w:val="24"/>
            <w:bdr w:val="none" w:sz="0" w:space="0" w:color="auto" w:frame="1"/>
            <w:lang w:eastAsia="be-BY"/>
          </w:rPr>
          <w:t>Артыкул 25.</w:t>
        </w:r>
      </w:hyperlink>
      <w:r w:rsidR="00A812D9" w:rsidRPr="001A4907">
        <w:rPr>
          <w:rFonts w:ascii="Times New Roman" w:eastAsia="Times New Roman" w:hAnsi="Times New Roman" w:cs="Times New Roman"/>
          <w:color w:val="000000"/>
          <w:sz w:val="24"/>
          <w:szCs w:val="24"/>
          <w:lang w:eastAsia="be-BY"/>
        </w:rPr>
        <w:t> Пракурорскі нагляд у крымінальным працэсе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89" w:anchor="&amp;Chapter=3" w:history="1">
        <w:r w:rsidR="00A812D9" w:rsidRPr="001A4907">
          <w:rPr>
            <w:rFonts w:ascii="Times New Roman" w:eastAsia="Times New Roman" w:hAnsi="Times New Roman" w:cs="Times New Roman"/>
            <w:color w:val="000CFF"/>
            <w:sz w:val="24"/>
            <w:szCs w:val="24"/>
            <w:bdr w:val="none" w:sz="0" w:space="0" w:color="auto" w:frame="1"/>
            <w:lang w:eastAsia="be-BY"/>
          </w:rPr>
          <w:t>ГЛАВА 3.</w:t>
        </w:r>
      </w:hyperlink>
      <w:r w:rsidR="00A812D9" w:rsidRPr="001A4907">
        <w:rPr>
          <w:rFonts w:ascii="Times New Roman" w:eastAsia="Times New Roman" w:hAnsi="Times New Roman" w:cs="Times New Roman"/>
          <w:color w:val="000000"/>
          <w:sz w:val="24"/>
          <w:szCs w:val="24"/>
          <w:lang w:eastAsia="be-BY"/>
        </w:rPr>
        <w:t> Крымінальнае пераследаванне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90" w:anchor="&amp;Article=26" w:history="1">
        <w:r w:rsidR="00A812D9" w:rsidRPr="001A4907">
          <w:rPr>
            <w:rFonts w:ascii="Times New Roman" w:eastAsia="Times New Roman" w:hAnsi="Times New Roman" w:cs="Times New Roman"/>
            <w:color w:val="000CFF"/>
            <w:sz w:val="24"/>
            <w:szCs w:val="24"/>
            <w:bdr w:val="none" w:sz="0" w:space="0" w:color="auto" w:frame="1"/>
            <w:lang w:eastAsia="be-BY"/>
          </w:rPr>
          <w:t>Артыкул 26.</w:t>
        </w:r>
      </w:hyperlink>
      <w:r w:rsidR="00A812D9" w:rsidRPr="001A4907">
        <w:rPr>
          <w:rFonts w:ascii="Times New Roman" w:eastAsia="Times New Roman" w:hAnsi="Times New Roman" w:cs="Times New Roman"/>
          <w:color w:val="000000"/>
          <w:sz w:val="24"/>
          <w:szCs w:val="24"/>
          <w:lang w:eastAsia="be-BY"/>
        </w:rPr>
        <w:t> Крымінальныя справы публічнага, прыватна-публічнага і прыватнага абвінавачання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91" w:anchor="&amp;Article=27" w:history="1">
        <w:r w:rsidR="00A812D9" w:rsidRPr="001A4907">
          <w:rPr>
            <w:rFonts w:ascii="Times New Roman" w:eastAsia="Times New Roman" w:hAnsi="Times New Roman" w:cs="Times New Roman"/>
            <w:color w:val="000CFF"/>
            <w:sz w:val="24"/>
            <w:szCs w:val="24"/>
            <w:bdr w:val="none" w:sz="0" w:space="0" w:color="auto" w:frame="1"/>
            <w:lang w:eastAsia="be-BY"/>
          </w:rPr>
          <w:t>Артыкул 27.</w:t>
        </w:r>
      </w:hyperlink>
      <w:r w:rsidR="00A812D9" w:rsidRPr="001A4907">
        <w:rPr>
          <w:rFonts w:ascii="Times New Roman" w:eastAsia="Times New Roman" w:hAnsi="Times New Roman" w:cs="Times New Roman"/>
          <w:color w:val="000000"/>
          <w:sz w:val="24"/>
          <w:szCs w:val="24"/>
          <w:lang w:eastAsia="be-BY"/>
        </w:rPr>
        <w:t> Абавязак ажыццяўлення крымінальнага пераследавання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92" w:anchor="&amp;Article=28" w:history="1">
        <w:r w:rsidR="00A812D9" w:rsidRPr="001A4907">
          <w:rPr>
            <w:rFonts w:ascii="Times New Roman" w:eastAsia="Times New Roman" w:hAnsi="Times New Roman" w:cs="Times New Roman"/>
            <w:color w:val="000CFF"/>
            <w:sz w:val="24"/>
            <w:szCs w:val="24"/>
            <w:bdr w:val="none" w:sz="0" w:space="0" w:color="auto" w:frame="1"/>
            <w:lang w:eastAsia="be-BY"/>
          </w:rPr>
          <w:t>Артыкул 28.</w:t>
        </w:r>
      </w:hyperlink>
      <w:r w:rsidR="00A812D9" w:rsidRPr="001A4907">
        <w:rPr>
          <w:rFonts w:ascii="Times New Roman" w:eastAsia="Times New Roman" w:hAnsi="Times New Roman" w:cs="Times New Roman"/>
          <w:color w:val="000000"/>
          <w:sz w:val="24"/>
          <w:szCs w:val="24"/>
          <w:lang w:eastAsia="be-BY"/>
        </w:rPr>
        <w:t> Права грамадзян на ўдзел у крымінальным пераследаванні і абвінавачанні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93" w:anchor="&amp;Article=29" w:history="1">
        <w:r w:rsidR="00A812D9" w:rsidRPr="001A4907">
          <w:rPr>
            <w:rFonts w:ascii="Times New Roman" w:eastAsia="Times New Roman" w:hAnsi="Times New Roman" w:cs="Times New Roman"/>
            <w:color w:val="000CFF"/>
            <w:sz w:val="24"/>
            <w:szCs w:val="24"/>
            <w:bdr w:val="none" w:sz="0" w:space="0" w:color="auto" w:frame="1"/>
            <w:lang w:eastAsia="be-BY"/>
          </w:rPr>
          <w:t>Артыкул 29.</w:t>
        </w:r>
      </w:hyperlink>
      <w:r w:rsidR="00A812D9" w:rsidRPr="001A4907">
        <w:rPr>
          <w:rFonts w:ascii="Times New Roman" w:eastAsia="Times New Roman" w:hAnsi="Times New Roman" w:cs="Times New Roman"/>
          <w:color w:val="000000"/>
          <w:sz w:val="24"/>
          <w:szCs w:val="24"/>
          <w:lang w:eastAsia="be-BY"/>
        </w:rPr>
        <w:t xml:space="preserve"> Акалічнасці, якія выключаюць </w:t>
      </w:r>
      <w:r w:rsidR="00A812D9" w:rsidRPr="001A4907">
        <w:rPr>
          <w:rFonts w:ascii="Times New Roman" w:eastAsia="Times New Roman" w:hAnsi="Times New Roman" w:cs="Times New Roman"/>
          <w:color w:val="000000"/>
          <w:sz w:val="24"/>
          <w:szCs w:val="24"/>
          <w:lang w:val="be-BY" w:eastAsia="be-BY"/>
        </w:rPr>
        <w:t>вядзенне</w:t>
      </w:r>
      <w:r w:rsidR="00A812D9" w:rsidRPr="001A4907">
        <w:rPr>
          <w:rFonts w:ascii="Times New Roman" w:eastAsia="Times New Roman" w:hAnsi="Times New Roman" w:cs="Times New Roman"/>
          <w:color w:val="000000"/>
          <w:sz w:val="24"/>
          <w:szCs w:val="24"/>
          <w:lang w:eastAsia="be-BY"/>
        </w:rPr>
        <w:t xml:space="preserve"> па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94" w:anchor="&amp;Article=30" w:history="1">
        <w:r w:rsidR="00A812D9" w:rsidRPr="001A4907">
          <w:rPr>
            <w:rFonts w:ascii="Times New Roman" w:eastAsia="Times New Roman" w:hAnsi="Times New Roman" w:cs="Times New Roman"/>
            <w:color w:val="000CFF"/>
            <w:sz w:val="24"/>
            <w:szCs w:val="24"/>
            <w:bdr w:val="none" w:sz="0" w:space="0" w:color="auto" w:frame="1"/>
            <w:lang w:eastAsia="be-BY"/>
          </w:rPr>
          <w:t>Артыкул 30.</w:t>
        </w:r>
      </w:hyperlink>
      <w:r w:rsidR="00A812D9" w:rsidRPr="001A4907">
        <w:rPr>
          <w:rFonts w:ascii="Times New Roman" w:eastAsia="Times New Roman" w:hAnsi="Times New Roman" w:cs="Times New Roman"/>
          <w:color w:val="000000"/>
          <w:sz w:val="24"/>
          <w:szCs w:val="24"/>
          <w:lang w:eastAsia="be-BY"/>
        </w:rPr>
        <w:t> Спыненне вядзення па крымінальнай справе з вызваленнем ад крымінальнай адказнасці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95" w:anchor="%D0%A0%D0%B0%D0%B7%D0%B4%D0%B5%D0%BB2" w:history="1">
        <w:r w:rsidR="00A812D9" w:rsidRPr="001A4907">
          <w:rPr>
            <w:rFonts w:ascii="Times New Roman" w:eastAsia="Times New Roman" w:hAnsi="Times New Roman" w:cs="Times New Roman"/>
            <w:color w:val="000CFF"/>
            <w:sz w:val="24"/>
            <w:szCs w:val="24"/>
            <w:bdr w:val="none" w:sz="0" w:space="0" w:color="auto" w:frame="1"/>
            <w:lang w:eastAsia="be-BY"/>
          </w:rPr>
          <w:t>РАЗДЕЛ II</w:t>
        </w:r>
      </w:hyperlink>
      <w:r w:rsidR="00450246">
        <w:rPr>
          <w:rFonts w:ascii="Times New Roman" w:eastAsia="Times New Roman" w:hAnsi="Times New Roman" w:cs="Times New Roman"/>
          <w:color w:val="000000"/>
          <w:sz w:val="24"/>
          <w:szCs w:val="24"/>
          <w:lang w:eastAsia="be-BY"/>
        </w:rPr>
        <w:t xml:space="preserve">. ДЗЯРЖАЎНЫЯ ОРГАНЫ І ІНШЫЯ </w:t>
      </w:r>
      <w:r w:rsidR="00450246">
        <w:rPr>
          <w:rFonts w:ascii="Times New Roman" w:eastAsia="Times New Roman" w:hAnsi="Times New Roman" w:cs="Times New Roman"/>
          <w:color w:val="000000"/>
          <w:sz w:val="24"/>
          <w:szCs w:val="24"/>
          <w:lang w:val="be-BY" w:eastAsia="be-BY"/>
        </w:rPr>
        <w:t>Ў</w:t>
      </w:r>
      <w:r w:rsidR="00A812D9" w:rsidRPr="001A4907">
        <w:rPr>
          <w:rFonts w:ascii="Times New Roman" w:eastAsia="Times New Roman" w:hAnsi="Times New Roman" w:cs="Times New Roman"/>
          <w:color w:val="000000"/>
          <w:sz w:val="24"/>
          <w:szCs w:val="24"/>
          <w:lang w:eastAsia="be-BY"/>
        </w:rPr>
        <w:t>ДЗЕЛЬНІКІ КРЫМІНАЛЬНАГА ПРАЦЭСУ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96" w:anchor="&amp;Chapter=4" w:history="1">
        <w:r w:rsidR="00A812D9" w:rsidRPr="001A4907">
          <w:rPr>
            <w:rFonts w:ascii="Times New Roman" w:eastAsia="Times New Roman" w:hAnsi="Times New Roman" w:cs="Times New Roman"/>
            <w:color w:val="000CFF"/>
            <w:sz w:val="24"/>
            <w:szCs w:val="24"/>
            <w:bdr w:val="none" w:sz="0" w:space="0" w:color="auto" w:frame="1"/>
            <w:lang w:eastAsia="be-BY"/>
          </w:rPr>
          <w:t>ГЛАВА 4.</w:t>
        </w:r>
      </w:hyperlink>
      <w:r w:rsidR="00A812D9" w:rsidRPr="001A4907">
        <w:rPr>
          <w:rFonts w:ascii="Times New Roman" w:eastAsia="Times New Roman" w:hAnsi="Times New Roman" w:cs="Times New Roman"/>
          <w:color w:val="000000"/>
          <w:sz w:val="24"/>
          <w:szCs w:val="24"/>
          <w:lang w:eastAsia="be-BY"/>
        </w:rPr>
        <w:t> Суд</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97" w:anchor="&amp;Article=31" w:history="1">
        <w:r w:rsidR="00A812D9" w:rsidRPr="001A4907">
          <w:rPr>
            <w:rFonts w:ascii="Times New Roman" w:eastAsia="Times New Roman" w:hAnsi="Times New Roman" w:cs="Times New Roman"/>
            <w:color w:val="000CFF"/>
            <w:sz w:val="24"/>
            <w:szCs w:val="24"/>
            <w:bdr w:val="none" w:sz="0" w:space="0" w:color="auto" w:frame="1"/>
            <w:lang w:eastAsia="be-BY"/>
          </w:rPr>
          <w:t>Артыкул 31.</w:t>
        </w:r>
      </w:hyperlink>
      <w:r w:rsidR="00A812D9" w:rsidRPr="001A4907">
        <w:rPr>
          <w:rFonts w:ascii="Times New Roman" w:eastAsia="Times New Roman" w:hAnsi="Times New Roman" w:cs="Times New Roman"/>
          <w:color w:val="000000"/>
          <w:sz w:val="24"/>
          <w:szCs w:val="24"/>
          <w:lang w:eastAsia="be-BY"/>
        </w:rPr>
        <w:t> Суд</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98" w:anchor="&amp;Article=32" w:history="1">
        <w:r w:rsidR="00A812D9" w:rsidRPr="001A4907">
          <w:rPr>
            <w:rFonts w:ascii="Times New Roman" w:eastAsia="Times New Roman" w:hAnsi="Times New Roman" w:cs="Times New Roman"/>
            <w:color w:val="000CFF"/>
            <w:sz w:val="24"/>
            <w:szCs w:val="24"/>
            <w:bdr w:val="none" w:sz="0" w:space="0" w:color="auto" w:frame="1"/>
            <w:lang w:eastAsia="be-BY"/>
          </w:rPr>
          <w:t>Артыкул 32.</w:t>
        </w:r>
      </w:hyperlink>
      <w:r w:rsidR="00A812D9" w:rsidRPr="001A4907">
        <w:rPr>
          <w:rFonts w:ascii="Times New Roman" w:eastAsia="Times New Roman" w:hAnsi="Times New Roman" w:cs="Times New Roman"/>
          <w:color w:val="000000"/>
          <w:sz w:val="24"/>
          <w:szCs w:val="24"/>
          <w:lang w:eastAsia="be-BY"/>
        </w:rPr>
        <w:t> Склад суда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99" w:anchor="&amp;Article=33" w:history="1">
        <w:r w:rsidR="00A812D9" w:rsidRPr="001A4907">
          <w:rPr>
            <w:rFonts w:ascii="Times New Roman" w:eastAsia="Times New Roman" w:hAnsi="Times New Roman" w:cs="Times New Roman"/>
            <w:color w:val="000CFF"/>
            <w:sz w:val="24"/>
            <w:szCs w:val="24"/>
            <w:bdr w:val="none" w:sz="0" w:space="0" w:color="auto" w:frame="1"/>
            <w:lang w:eastAsia="be-BY"/>
          </w:rPr>
          <w:t>Артыкул 33.</w:t>
        </w:r>
      </w:hyperlink>
      <w:r w:rsidR="00A812D9" w:rsidRPr="001A4907">
        <w:rPr>
          <w:rFonts w:ascii="Times New Roman" w:eastAsia="Times New Roman" w:hAnsi="Times New Roman" w:cs="Times New Roman"/>
          <w:color w:val="000000"/>
          <w:sz w:val="24"/>
          <w:szCs w:val="24"/>
          <w:lang w:eastAsia="be-BY"/>
        </w:rPr>
        <w:t> Паўнамоцтвы суда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00" w:anchor="&amp;Chapter=5" w:history="1">
        <w:r w:rsidR="00A812D9" w:rsidRPr="001A4907">
          <w:rPr>
            <w:rFonts w:ascii="Times New Roman" w:eastAsia="Times New Roman" w:hAnsi="Times New Roman" w:cs="Times New Roman"/>
            <w:color w:val="000CFF"/>
            <w:sz w:val="24"/>
            <w:szCs w:val="24"/>
            <w:bdr w:val="none" w:sz="0" w:space="0" w:color="auto" w:frame="1"/>
            <w:lang w:eastAsia="be-BY"/>
          </w:rPr>
          <w:t>ГЛАВА 5.</w:t>
        </w:r>
      </w:hyperlink>
      <w:r w:rsidR="00A812D9" w:rsidRPr="001A4907">
        <w:rPr>
          <w:rFonts w:ascii="Times New Roman" w:eastAsia="Times New Roman" w:hAnsi="Times New Roman" w:cs="Times New Roman"/>
          <w:color w:val="000000"/>
          <w:sz w:val="24"/>
          <w:szCs w:val="24"/>
          <w:lang w:eastAsia="be-BY"/>
        </w:rPr>
        <w:t> Дзяржаўныя органы і службовыя асобы, якія ажыццяўляюць крымінальнае пераследаванне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01" w:anchor="&amp;Article=34" w:history="1">
        <w:r w:rsidR="00A812D9" w:rsidRPr="001A4907">
          <w:rPr>
            <w:rFonts w:ascii="Times New Roman" w:eastAsia="Times New Roman" w:hAnsi="Times New Roman" w:cs="Times New Roman"/>
            <w:color w:val="000CFF"/>
            <w:sz w:val="24"/>
            <w:szCs w:val="24"/>
            <w:bdr w:val="none" w:sz="0" w:space="0" w:color="auto" w:frame="1"/>
            <w:lang w:eastAsia="be-BY"/>
          </w:rPr>
          <w:t>Артыкул 34.</w:t>
        </w:r>
      </w:hyperlink>
      <w:r w:rsidR="00A812D9" w:rsidRPr="001A4907">
        <w:rPr>
          <w:rFonts w:ascii="Times New Roman" w:eastAsia="Times New Roman" w:hAnsi="Times New Roman" w:cs="Times New Roman"/>
          <w:color w:val="000000"/>
          <w:sz w:val="24"/>
          <w:szCs w:val="24"/>
          <w:lang w:eastAsia="be-BY"/>
        </w:rPr>
        <w:t> Пракурор</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02" w:anchor="&amp;Article=35" w:history="1">
        <w:r w:rsidR="00A812D9" w:rsidRPr="001A4907">
          <w:rPr>
            <w:rFonts w:ascii="Times New Roman" w:eastAsia="Times New Roman" w:hAnsi="Times New Roman" w:cs="Times New Roman"/>
            <w:color w:val="000CFF"/>
            <w:sz w:val="24"/>
            <w:szCs w:val="24"/>
            <w:bdr w:val="none" w:sz="0" w:space="0" w:color="auto" w:frame="1"/>
            <w:lang w:eastAsia="be-BY"/>
          </w:rPr>
          <w:t>Артыкул 35.</w:t>
        </w:r>
      </w:hyperlink>
      <w:r w:rsidR="00A812D9" w:rsidRPr="001A4907">
        <w:rPr>
          <w:rFonts w:ascii="Times New Roman" w:eastAsia="Times New Roman" w:hAnsi="Times New Roman" w:cs="Times New Roman"/>
          <w:color w:val="000000"/>
          <w:sz w:val="24"/>
          <w:szCs w:val="24"/>
          <w:lang w:eastAsia="be-BY"/>
        </w:rPr>
        <w:t> Начальнік следчага падраздзялення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03" w:anchor="&amp;Article=36" w:history="1">
        <w:r w:rsidR="00A812D9" w:rsidRPr="001A4907">
          <w:rPr>
            <w:rFonts w:ascii="Times New Roman" w:eastAsia="Times New Roman" w:hAnsi="Times New Roman" w:cs="Times New Roman"/>
            <w:color w:val="000CFF"/>
            <w:sz w:val="24"/>
            <w:szCs w:val="24"/>
            <w:bdr w:val="none" w:sz="0" w:space="0" w:color="auto" w:frame="1"/>
            <w:lang w:eastAsia="be-BY"/>
          </w:rPr>
          <w:t>Артыкул 36.</w:t>
        </w:r>
      </w:hyperlink>
      <w:r w:rsidR="00A812D9" w:rsidRPr="001A4907">
        <w:rPr>
          <w:rFonts w:ascii="Times New Roman" w:eastAsia="Times New Roman" w:hAnsi="Times New Roman" w:cs="Times New Roman"/>
          <w:color w:val="000000"/>
          <w:sz w:val="24"/>
          <w:szCs w:val="24"/>
          <w:lang w:eastAsia="be-BY"/>
        </w:rPr>
        <w:t> Следчы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04" w:anchor="&amp;Article=37" w:history="1">
        <w:r w:rsidR="00A812D9" w:rsidRPr="001A4907">
          <w:rPr>
            <w:rFonts w:ascii="Times New Roman" w:eastAsia="Times New Roman" w:hAnsi="Times New Roman" w:cs="Times New Roman"/>
            <w:color w:val="000CFF"/>
            <w:sz w:val="24"/>
            <w:szCs w:val="24"/>
            <w:bdr w:val="none" w:sz="0" w:space="0" w:color="auto" w:frame="1"/>
            <w:lang w:eastAsia="be-BY"/>
          </w:rPr>
          <w:t>Артыкул 37.</w:t>
        </w:r>
      </w:hyperlink>
      <w:r w:rsidR="00A812D9" w:rsidRPr="001A4907">
        <w:rPr>
          <w:rFonts w:ascii="Times New Roman" w:eastAsia="Times New Roman" w:hAnsi="Times New Roman" w:cs="Times New Roman"/>
          <w:color w:val="000000"/>
          <w:sz w:val="24"/>
          <w:szCs w:val="24"/>
          <w:lang w:eastAsia="be-BY"/>
        </w:rPr>
        <w:t> Органы дазнання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05" w:anchor="&amp;Article=38" w:history="1">
        <w:r w:rsidR="00A812D9" w:rsidRPr="001A4907">
          <w:rPr>
            <w:rFonts w:ascii="Times New Roman" w:eastAsia="Times New Roman" w:hAnsi="Times New Roman" w:cs="Times New Roman"/>
            <w:color w:val="000CFF"/>
            <w:sz w:val="24"/>
            <w:szCs w:val="24"/>
            <w:bdr w:val="none" w:sz="0" w:space="0" w:color="auto" w:frame="1"/>
            <w:lang w:eastAsia="be-BY"/>
          </w:rPr>
          <w:t>Артыкул 38.</w:t>
        </w:r>
      </w:hyperlink>
      <w:r w:rsidR="00A812D9" w:rsidRPr="001A4907">
        <w:rPr>
          <w:rFonts w:ascii="Times New Roman" w:eastAsia="Times New Roman" w:hAnsi="Times New Roman" w:cs="Times New Roman"/>
          <w:color w:val="000000"/>
          <w:sz w:val="24"/>
          <w:szCs w:val="24"/>
          <w:lang w:eastAsia="be-BY"/>
        </w:rPr>
        <w:t> Начальнік органа дазнання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06" w:anchor="&amp;Article=38/1" w:history="1">
        <w:r w:rsidR="00A812D9" w:rsidRPr="001A4907">
          <w:rPr>
            <w:rFonts w:ascii="Times New Roman" w:eastAsia="Times New Roman" w:hAnsi="Times New Roman" w:cs="Times New Roman"/>
            <w:color w:val="000CFF"/>
            <w:sz w:val="24"/>
            <w:szCs w:val="24"/>
            <w:bdr w:val="none" w:sz="0" w:space="0" w:color="auto" w:frame="1"/>
            <w:lang w:eastAsia="be-BY"/>
          </w:rPr>
          <w:t>Артыкул 38</w:t>
        </w:r>
        <w:r w:rsidR="00A812D9" w:rsidRPr="001A4907">
          <w:rPr>
            <w:rFonts w:ascii="inherit" w:eastAsia="Times New Roman" w:hAnsi="inherit" w:cs="Times New Roman"/>
            <w:color w:val="000CFF"/>
            <w:sz w:val="24"/>
            <w:szCs w:val="24"/>
            <w:bdr w:val="none" w:sz="0" w:space="0" w:color="auto" w:frame="1"/>
            <w:vertAlign w:val="superscript"/>
            <w:lang w:eastAsia="be-BY"/>
          </w:rPr>
          <w:t>1</w:t>
        </w:r>
      </w:hyperlink>
      <w:r w:rsidR="00A812D9" w:rsidRPr="001A4907">
        <w:rPr>
          <w:rFonts w:ascii="Times New Roman" w:eastAsia="Times New Roman" w:hAnsi="Times New Roman" w:cs="Times New Roman"/>
          <w:color w:val="000000"/>
          <w:sz w:val="24"/>
          <w:szCs w:val="24"/>
          <w:lang w:eastAsia="be-BY"/>
        </w:rPr>
        <w:t>. Выключан</w:t>
      </w:r>
      <w:r w:rsidR="00A812D9" w:rsidRPr="001A4907">
        <w:rPr>
          <w:rFonts w:ascii="Times New Roman" w:eastAsia="Times New Roman" w:hAnsi="Times New Roman" w:cs="Times New Roman"/>
          <w:color w:val="000000"/>
          <w:sz w:val="24"/>
          <w:szCs w:val="24"/>
          <w:lang w:val="be-BY" w:eastAsia="be-BY"/>
        </w:rPr>
        <w:t>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07" w:anchor="&amp;Article=39" w:history="1">
        <w:r w:rsidR="00A812D9" w:rsidRPr="001A4907">
          <w:rPr>
            <w:rFonts w:ascii="Times New Roman" w:eastAsia="Times New Roman" w:hAnsi="Times New Roman" w:cs="Times New Roman"/>
            <w:color w:val="000CFF"/>
            <w:sz w:val="24"/>
            <w:szCs w:val="24"/>
            <w:bdr w:val="none" w:sz="0" w:space="0" w:color="auto" w:frame="1"/>
            <w:lang w:eastAsia="be-BY"/>
          </w:rPr>
          <w:t>Артыкул 39.</w:t>
        </w:r>
      </w:hyperlink>
      <w:r w:rsidR="00A812D9" w:rsidRPr="001A4907">
        <w:rPr>
          <w:rFonts w:ascii="Times New Roman" w:eastAsia="Times New Roman" w:hAnsi="Times New Roman" w:cs="Times New Roman"/>
          <w:color w:val="000000"/>
          <w:sz w:val="24"/>
          <w:szCs w:val="24"/>
          <w:lang w:eastAsia="be-BY"/>
        </w:rPr>
        <w:t xml:space="preserve"> Асоба, якая </w:t>
      </w:r>
      <w:r w:rsidR="00A812D9" w:rsidRPr="001A4907">
        <w:rPr>
          <w:rFonts w:ascii="Times New Roman" w:eastAsia="Times New Roman" w:hAnsi="Times New Roman" w:cs="Times New Roman"/>
          <w:color w:val="000000"/>
          <w:sz w:val="24"/>
          <w:szCs w:val="24"/>
          <w:lang w:val="be-BY" w:eastAsia="be-BY"/>
        </w:rPr>
        <w:t>праводзіць</w:t>
      </w:r>
      <w:r w:rsidR="00A812D9" w:rsidRPr="001A4907">
        <w:rPr>
          <w:rFonts w:ascii="Times New Roman" w:eastAsia="Times New Roman" w:hAnsi="Times New Roman" w:cs="Times New Roman"/>
          <w:color w:val="000000"/>
          <w:sz w:val="24"/>
          <w:szCs w:val="24"/>
          <w:lang w:eastAsia="be-BY"/>
        </w:rPr>
        <w:t xml:space="preserve"> дазнанне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08" w:anchor="&amp;Chapter=6" w:history="1">
        <w:r w:rsidR="00A812D9" w:rsidRPr="001A4907">
          <w:rPr>
            <w:rFonts w:ascii="Times New Roman" w:eastAsia="Times New Roman" w:hAnsi="Times New Roman" w:cs="Times New Roman"/>
            <w:color w:val="000CFF"/>
            <w:sz w:val="24"/>
            <w:szCs w:val="24"/>
            <w:bdr w:val="none" w:sz="0" w:space="0" w:color="auto" w:frame="1"/>
            <w:lang w:eastAsia="be-BY"/>
          </w:rPr>
          <w:t>ГЛАВА 6.</w:t>
        </w:r>
      </w:hyperlink>
      <w:r w:rsidR="00A812D9" w:rsidRPr="001A4907">
        <w:rPr>
          <w:rFonts w:ascii="Times New Roman" w:eastAsia="Times New Roman" w:hAnsi="Times New Roman" w:cs="Times New Roman"/>
          <w:color w:val="000000"/>
          <w:sz w:val="24"/>
          <w:szCs w:val="24"/>
          <w:lang w:eastAsia="be-BY"/>
        </w:rPr>
        <w:t> Удзельнікі крымінальнага працэсу, якія абараняюць свае ці прадстаў</w:t>
      </w:r>
      <w:r w:rsidR="00A812D9" w:rsidRPr="001A4907">
        <w:rPr>
          <w:rFonts w:ascii="Times New Roman" w:eastAsia="Times New Roman" w:hAnsi="Times New Roman" w:cs="Times New Roman"/>
          <w:color w:val="000000"/>
          <w:sz w:val="24"/>
          <w:szCs w:val="24"/>
          <w:lang w:val="be-BY" w:eastAsia="be-BY"/>
        </w:rPr>
        <w:t>леныя</w:t>
      </w:r>
      <w:r w:rsidR="00A812D9" w:rsidRPr="001A4907">
        <w:rPr>
          <w:rFonts w:ascii="Times New Roman" w:eastAsia="Times New Roman" w:hAnsi="Times New Roman" w:cs="Times New Roman"/>
          <w:color w:val="000000"/>
          <w:sz w:val="24"/>
          <w:szCs w:val="24"/>
          <w:lang w:eastAsia="be-BY"/>
        </w:rPr>
        <w:t xml:space="preserve"> правы і інтарэсы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09" w:anchor="&amp;Article=40" w:history="1">
        <w:r w:rsidR="00A812D9" w:rsidRPr="001A4907">
          <w:rPr>
            <w:rFonts w:ascii="Times New Roman" w:eastAsia="Times New Roman" w:hAnsi="Times New Roman" w:cs="Times New Roman"/>
            <w:color w:val="000CFF"/>
            <w:sz w:val="24"/>
            <w:szCs w:val="24"/>
            <w:bdr w:val="none" w:sz="0" w:space="0" w:color="auto" w:frame="1"/>
            <w:lang w:eastAsia="be-BY"/>
          </w:rPr>
          <w:t>Артыкул 40.</w:t>
        </w:r>
      </w:hyperlink>
      <w:r w:rsidR="00A812D9" w:rsidRPr="001A4907">
        <w:rPr>
          <w:rFonts w:ascii="Times New Roman" w:eastAsia="Times New Roman" w:hAnsi="Times New Roman" w:cs="Times New Roman"/>
          <w:color w:val="000000"/>
          <w:sz w:val="24"/>
          <w:szCs w:val="24"/>
          <w:lang w:eastAsia="be-BY"/>
        </w:rPr>
        <w:t> Падазраваны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10" w:anchor="&amp;Article=41" w:history="1">
        <w:r w:rsidR="00A812D9" w:rsidRPr="001A4907">
          <w:rPr>
            <w:rFonts w:ascii="Times New Roman" w:eastAsia="Times New Roman" w:hAnsi="Times New Roman" w:cs="Times New Roman"/>
            <w:color w:val="000CFF"/>
            <w:sz w:val="24"/>
            <w:szCs w:val="24"/>
            <w:bdr w:val="none" w:sz="0" w:space="0" w:color="auto" w:frame="1"/>
            <w:lang w:eastAsia="be-BY"/>
          </w:rPr>
          <w:t>Артыкул 41.</w:t>
        </w:r>
      </w:hyperlink>
      <w:r w:rsidR="00A812D9" w:rsidRPr="001A4907">
        <w:rPr>
          <w:rFonts w:ascii="Times New Roman" w:eastAsia="Times New Roman" w:hAnsi="Times New Roman" w:cs="Times New Roman"/>
          <w:color w:val="000000"/>
          <w:sz w:val="24"/>
          <w:szCs w:val="24"/>
          <w:lang w:eastAsia="be-BY"/>
        </w:rPr>
        <w:t> Правы і абавязкі падазраванага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11" w:anchor="&amp;Article=42" w:history="1">
        <w:r w:rsidR="00A812D9" w:rsidRPr="001A4907">
          <w:rPr>
            <w:rFonts w:ascii="Times New Roman" w:eastAsia="Times New Roman" w:hAnsi="Times New Roman" w:cs="Times New Roman"/>
            <w:color w:val="000CFF"/>
            <w:sz w:val="24"/>
            <w:szCs w:val="24"/>
            <w:bdr w:val="none" w:sz="0" w:space="0" w:color="auto" w:frame="1"/>
            <w:lang w:eastAsia="be-BY"/>
          </w:rPr>
          <w:t>Артыкул 42.</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Абвінавачаны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12" w:anchor="&amp;Article=43" w:history="1">
        <w:r w:rsidR="00A812D9" w:rsidRPr="001A4907">
          <w:rPr>
            <w:rFonts w:ascii="Times New Roman" w:eastAsia="Times New Roman" w:hAnsi="Times New Roman" w:cs="Times New Roman"/>
            <w:color w:val="000CFF"/>
            <w:sz w:val="24"/>
            <w:szCs w:val="24"/>
            <w:bdr w:val="none" w:sz="0" w:space="0" w:color="auto" w:frame="1"/>
            <w:lang w:eastAsia="be-BY"/>
          </w:rPr>
          <w:t>Артыкул 43.</w:t>
        </w:r>
      </w:hyperlink>
      <w:r w:rsidR="00A812D9" w:rsidRPr="001A4907">
        <w:rPr>
          <w:rFonts w:ascii="Times New Roman" w:eastAsia="Times New Roman" w:hAnsi="Times New Roman" w:cs="Times New Roman"/>
          <w:color w:val="000000"/>
          <w:sz w:val="24"/>
          <w:szCs w:val="24"/>
          <w:lang w:eastAsia="be-BY"/>
        </w:rPr>
        <w:t xml:space="preserve"> Правы і абавязкі </w:t>
      </w:r>
      <w:r w:rsidR="00A812D9" w:rsidRPr="001A4907">
        <w:rPr>
          <w:rFonts w:ascii="Times New Roman" w:eastAsia="Times New Roman" w:hAnsi="Times New Roman" w:cs="Times New Roman"/>
          <w:color w:val="000000"/>
          <w:sz w:val="24"/>
          <w:szCs w:val="24"/>
          <w:lang w:val="be-BY" w:eastAsia="be-BY"/>
        </w:rPr>
        <w:t>абвінавачанага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13" w:anchor="&amp;Article=44" w:history="1">
        <w:r w:rsidR="00A812D9" w:rsidRPr="001A4907">
          <w:rPr>
            <w:rFonts w:ascii="Times New Roman" w:eastAsia="Times New Roman" w:hAnsi="Times New Roman" w:cs="Times New Roman"/>
            <w:color w:val="000CFF"/>
            <w:sz w:val="24"/>
            <w:szCs w:val="24"/>
            <w:bdr w:val="none" w:sz="0" w:space="0" w:color="auto" w:frame="1"/>
            <w:lang w:eastAsia="be-BY"/>
          </w:rPr>
          <w:t>Артыкул 44.</w:t>
        </w:r>
      </w:hyperlink>
      <w:r w:rsidR="00A812D9" w:rsidRPr="001A4907">
        <w:rPr>
          <w:rFonts w:ascii="Times New Roman" w:eastAsia="Times New Roman" w:hAnsi="Times New Roman" w:cs="Times New Roman"/>
          <w:color w:val="000000"/>
          <w:sz w:val="24"/>
          <w:szCs w:val="24"/>
          <w:lang w:eastAsia="be-BY"/>
        </w:rPr>
        <w:t> Абаронца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14" w:anchor="&amp;Article=45" w:history="1">
        <w:r w:rsidR="00A812D9" w:rsidRPr="001A4907">
          <w:rPr>
            <w:rFonts w:ascii="Times New Roman" w:eastAsia="Times New Roman" w:hAnsi="Times New Roman" w:cs="Times New Roman"/>
            <w:color w:val="000CFF"/>
            <w:sz w:val="24"/>
            <w:szCs w:val="24"/>
            <w:bdr w:val="none" w:sz="0" w:space="0" w:color="auto" w:frame="1"/>
            <w:lang w:eastAsia="be-BY"/>
          </w:rPr>
          <w:t>Артыкул 45.</w:t>
        </w:r>
      </w:hyperlink>
      <w:r w:rsidR="00A812D9" w:rsidRPr="001A4907">
        <w:rPr>
          <w:rFonts w:ascii="Times New Roman" w:eastAsia="Times New Roman" w:hAnsi="Times New Roman" w:cs="Times New Roman"/>
          <w:color w:val="000000"/>
          <w:sz w:val="24"/>
          <w:szCs w:val="24"/>
          <w:lang w:eastAsia="be-BY"/>
        </w:rPr>
        <w:t> Абавязковасць удзелу абаронцы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15" w:anchor="&amp;Article=46" w:history="1">
        <w:r w:rsidR="00A812D9" w:rsidRPr="001A4907">
          <w:rPr>
            <w:rFonts w:ascii="Times New Roman" w:eastAsia="Times New Roman" w:hAnsi="Times New Roman" w:cs="Times New Roman"/>
            <w:color w:val="000CFF"/>
            <w:sz w:val="24"/>
            <w:szCs w:val="24"/>
            <w:bdr w:val="none" w:sz="0" w:space="0" w:color="auto" w:frame="1"/>
            <w:lang w:eastAsia="be-BY"/>
          </w:rPr>
          <w:t>Артыкул 46.</w:t>
        </w:r>
      </w:hyperlink>
      <w:r w:rsidR="00A812D9" w:rsidRPr="001A4907">
        <w:rPr>
          <w:rFonts w:ascii="Times New Roman" w:eastAsia="Times New Roman" w:hAnsi="Times New Roman" w:cs="Times New Roman"/>
          <w:color w:val="000000"/>
          <w:sz w:val="24"/>
          <w:szCs w:val="24"/>
          <w:lang w:eastAsia="be-BY"/>
        </w:rPr>
        <w:t> Запрашэнне, прызначэнне абаронцы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16" w:anchor="&amp;Article=47" w:history="1">
        <w:r w:rsidR="00A812D9" w:rsidRPr="001A4907">
          <w:rPr>
            <w:rFonts w:ascii="Times New Roman" w:eastAsia="Times New Roman" w:hAnsi="Times New Roman" w:cs="Times New Roman"/>
            <w:color w:val="000CFF"/>
            <w:sz w:val="24"/>
            <w:szCs w:val="24"/>
            <w:bdr w:val="none" w:sz="0" w:space="0" w:color="auto" w:frame="1"/>
            <w:lang w:eastAsia="be-BY"/>
          </w:rPr>
          <w:t>Артыкул 47.</w:t>
        </w:r>
      </w:hyperlink>
      <w:r w:rsidR="00A812D9" w:rsidRPr="001A4907">
        <w:rPr>
          <w:rFonts w:ascii="Times New Roman" w:eastAsia="Times New Roman" w:hAnsi="Times New Roman" w:cs="Times New Roman"/>
          <w:color w:val="000000"/>
          <w:sz w:val="24"/>
          <w:szCs w:val="24"/>
          <w:lang w:eastAsia="be-BY"/>
        </w:rPr>
        <w:t> Адмова ад абаронцы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17" w:anchor="&amp;Article=48" w:history="1">
        <w:r w:rsidR="00A812D9" w:rsidRPr="001A4907">
          <w:rPr>
            <w:rFonts w:ascii="Times New Roman" w:eastAsia="Times New Roman" w:hAnsi="Times New Roman" w:cs="Times New Roman"/>
            <w:color w:val="000CFF"/>
            <w:sz w:val="24"/>
            <w:szCs w:val="24"/>
            <w:bdr w:val="none" w:sz="0" w:space="0" w:color="auto" w:frame="1"/>
            <w:lang w:eastAsia="be-BY"/>
          </w:rPr>
          <w:t>Артыкул 48.</w:t>
        </w:r>
      </w:hyperlink>
      <w:r w:rsidR="00A812D9" w:rsidRPr="001A4907">
        <w:rPr>
          <w:rFonts w:ascii="Times New Roman" w:eastAsia="Times New Roman" w:hAnsi="Times New Roman" w:cs="Times New Roman"/>
          <w:color w:val="000000"/>
          <w:sz w:val="24"/>
          <w:szCs w:val="24"/>
          <w:lang w:eastAsia="be-BY"/>
        </w:rPr>
        <w:t> Правы і абавязкі абаронцы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18" w:anchor="&amp;Article=49" w:history="1">
        <w:r w:rsidR="00A812D9" w:rsidRPr="001A4907">
          <w:rPr>
            <w:rFonts w:ascii="Times New Roman" w:eastAsia="Times New Roman" w:hAnsi="Times New Roman" w:cs="Times New Roman"/>
            <w:color w:val="000CFF"/>
            <w:sz w:val="24"/>
            <w:szCs w:val="24"/>
            <w:bdr w:val="none" w:sz="0" w:space="0" w:color="auto" w:frame="1"/>
            <w:lang w:eastAsia="be-BY"/>
          </w:rPr>
          <w:t>Артыкул 49.</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Пацярпелы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19" w:anchor="&amp;Article=50"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50.</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Правы і абавязкі пацярпелага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20" w:anchor="&amp;Article=51"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51.</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Прыватны абвінаваўца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21" w:anchor="&amp;Article=52"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52.</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Грамадзянскі ісцец</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22" w:anchor="&amp;Article=53"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53.</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Правы і абавязкі грамадзянскага істца</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val="be-BY" w:eastAsia="be-BY"/>
        </w:rPr>
      </w:pPr>
      <w:hyperlink r:id="rId123" w:anchor="&amp;Article=54"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54.</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Грамадзянскі адказчык</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24" w:anchor="&amp;Article=55"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55.</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Правы і абавязкі грамадзянскага адказчыка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25" w:anchor="&amp;Article=56"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56.</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Законныя прадстаўнікі падазраванага, абвінавачанага, асобы, якая здзейсніла грамадска небяспечнае дзеянне, пацярпелага, грамадзянскага істца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26" w:anchor="&amp;Article=57"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57.</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Правы і абавязкі законнага прадстаўніка падазраванага, абвінавачанага, асобы, якая ўчыніла грамадска небяспечнае дзеянне, пацярпелага ці грамадзянскага істца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27" w:anchor="&amp;Article=57/1"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57</w:t>
        </w:r>
        <w:r w:rsidR="00A812D9" w:rsidRPr="001A4907">
          <w:rPr>
            <w:rFonts w:ascii="Times New Roman" w:eastAsia="Times New Roman" w:hAnsi="Times New Roman" w:cs="Times New Roman"/>
            <w:color w:val="000CFF"/>
            <w:sz w:val="24"/>
            <w:szCs w:val="24"/>
            <w:bdr w:val="none" w:sz="0" w:space="0" w:color="auto" w:frame="1"/>
            <w:vertAlign w:val="superscript"/>
            <w:lang w:val="be-BY" w:eastAsia="be-BY"/>
          </w:rPr>
          <w:t>1</w:t>
        </w:r>
        <w:r w:rsidR="00A812D9" w:rsidRPr="001A4907">
          <w:rPr>
            <w:rFonts w:ascii="Times New Roman" w:eastAsia="Times New Roman" w:hAnsi="Times New Roman" w:cs="Times New Roman"/>
            <w:color w:val="000CFF"/>
            <w:sz w:val="24"/>
            <w:szCs w:val="24"/>
            <w:bdr w:val="none" w:sz="0" w:space="0" w:color="auto" w:frame="1"/>
            <w:lang w:val="be-BY" w:eastAsia="be-BY"/>
          </w:rPr>
          <w:t>.</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Прадстаўнік памерлага падазраванага, абвінавачанага, асобы, якая падлягала прыцягненню ў якасці падазраванага, абвінавачанага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28" w:anchor="&amp;Article=57/2"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57</w:t>
        </w:r>
        <w:r w:rsidR="00A812D9" w:rsidRPr="001A4907">
          <w:rPr>
            <w:rFonts w:ascii="Times New Roman" w:eastAsia="Times New Roman" w:hAnsi="Times New Roman" w:cs="Times New Roman"/>
            <w:color w:val="000CFF"/>
            <w:sz w:val="24"/>
            <w:szCs w:val="24"/>
            <w:bdr w:val="none" w:sz="0" w:space="0" w:color="auto" w:frame="1"/>
            <w:vertAlign w:val="superscript"/>
            <w:lang w:val="be-BY" w:eastAsia="be-BY"/>
          </w:rPr>
          <w:t>2</w:t>
        </w:r>
        <w:r w:rsidR="00A812D9" w:rsidRPr="001A4907">
          <w:rPr>
            <w:rFonts w:ascii="Times New Roman" w:eastAsia="Times New Roman" w:hAnsi="Times New Roman" w:cs="Times New Roman"/>
            <w:color w:val="000CFF"/>
            <w:sz w:val="24"/>
            <w:szCs w:val="24"/>
            <w:bdr w:val="none" w:sz="0" w:space="0" w:color="auto" w:frame="1"/>
            <w:lang w:val="be-BY" w:eastAsia="be-BY"/>
          </w:rPr>
          <w:t>.</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Правы і абавязкі прадстаўніка памерлага падазраванага, абвінавачанага, асобы, якая падлягала прыцягненню ў якасці падазраванага, абвінавачанага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29" w:anchor="&amp;Article=58"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58.</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Прадстаўнікі пацярпелага, грамадзянскага істца, грамадзянскага адказчыка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30" w:anchor="&amp;Article=59"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59.</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Правы і абавязкі прадстаўніка пацярпелага, грамадзянскага істца ці грамадзянскага адказчыка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31" w:anchor="&amp;Article=59/1" w:history="1">
        <w:r w:rsidR="00A812D9" w:rsidRPr="004B29C5">
          <w:rPr>
            <w:rFonts w:ascii="Times New Roman" w:eastAsia="Times New Roman" w:hAnsi="Times New Roman" w:cs="Times New Roman"/>
            <w:color w:val="000CFF"/>
            <w:sz w:val="24"/>
            <w:szCs w:val="24"/>
            <w:bdr w:val="none" w:sz="0" w:space="0" w:color="auto" w:frame="1"/>
            <w:lang w:val="be-BY" w:eastAsia="be-BY"/>
          </w:rPr>
          <w:t>Артыкул 59</w:t>
        </w:r>
        <w:r w:rsidR="00A812D9" w:rsidRPr="004B29C5">
          <w:rPr>
            <w:rFonts w:ascii="inherit" w:eastAsia="Times New Roman" w:hAnsi="inherit" w:cs="Times New Roman"/>
            <w:color w:val="000CFF"/>
            <w:sz w:val="24"/>
            <w:szCs w:val="24"/>
            <w:bdr w:val="none" w:sz="0" w:space="0" w:color="auto" w:frame="1"/>
            <w:vertAlign w:val="superscript"/>
            <w:lang w:val="be-BY" w:eastAsia="be-BY"/>
          </w:rPr>
          <w:t>1</w:t>
        </w:r>
      </w:hyperlink>
      <w:r w:rsidR="00A812D9" w:rsidRPr="004B29C5">
        <w:rPr>
          <w:rFonts w:ascii="Times New Roman" w:eastAsia="Times New Roman" w:hAnsi="Times New Roman" w:cs="Times New Roman"/>
          <w:color w:val="000000"/>
          <w:sz w:val="24"/>
          <w:szCs w:val="24"/>
          <w:lang w:val="be-BY" w:eastAsia="be-BY"/>
        </w:rPr>
        <w:t xml:space="preserve">. Асаблівасці ажыццяўлення ўдзельнікамі крымінальнага працэсу асобных правоў і выканання абавязкаў па крымінальных справах, якія </w:t>
      </w:r>
      <w:r w:rsidR="00A812D9" w:rsidRPr="001A4907">
        <w:rPr>
          <w:rFonts w:ascii="Times New Roman" w:eastAsia="Times New Roman" w:hAnsi="Times New Roman" w:cs="Times New Roman"/>
          <w:color w:val="000000"/>
          <w:sz w:val="24"/>
          <w:szCs w:val="24"/>
          <w:lang w:val="be-BY" w:eastAsia="be-BY"/>
        </w:rPr>
        <w:t>змяшчаюць</w:t>
      </w:r>
      <w:r w:rsidR="00A812D9" w:rsidRPr="004B29C5">
        <w:rPr>
          <w:rFonts w:ascii="Times New Roman" w:eastAsia="Times New Roman" w:hAnsi="Times New Roman" w:cs="Times New Roman"/>
          <w:color w:val="000000"/>
          <w:sz w:val="24"/>
          <w:szCs w:val="24"/>
          <w:lang w:val="be-BY" w:eastAsia="be-BY"/>
        </w:rPr>
        <w:t xml:space="preserve"> звесткі, </w:t>
      </w:r>
      <w:r w:rsidR="00A812D9" w:rsidRPr="001A4907">
        <w:rPr>
          <w:rFonts w:ascii="Times New Roman" w:eastAsia="Times New Roman" w:hAnsi="Times New Roman" w:cs="Times New Roman"/>
          <w:color w:val="000000"/>
          <w:sz w:val="24"/>
          <w:szCs w:val="24"/>
          <w:lang w:val="be-BY" w:eastAsia="be-BY"/>
        </w:rPr>
        <w:t xml:space="preserve">што з’яўляюцца </w:t>
      </w:r>
      <w:r w:rsidR="00A812D9" w:rsidRPr="004B29C5">
        <w:rPr>
          <w:rFonts w:ascii="Times New Roman" w:eastAsia="Times New Roman" w:hAnsi="Times New Roman" w:cs="Times New Roman"/>
          <w:color w:val="000000"/>
          <w:sz w:val="24"/>
          <w:szCs w:val="24"/>
          <w:lang w:val="be-BY" w:eastAsia="be-BY"/>
        </w:rPr>
        <w:t>дзяржаўны</w:t>
      </w:r>
      <w:r w:rsidR="00A812D9" w:rsidRPr="001A4907">
        <w:rPr>
          <w:rFonts w:ascii="Times New Roman" w:eastAsia="Times New Roman" w:hAnsi="Times New Roman" w:cs="Times New Roman"/>
          <w:color w:val="000000"/>
          <w:sz w:val="24"/>
          <w:szCs w:val="24"/>
          <w:lang w:val="be-BY" w:eastAsia="be-BY"/>
        </w:rPr>
        <w:t>мі</w:t>
      </w:r>
      <w:r w:rsidR="00A812D9" w:rsidRPr="004B29C5">
        <w:rPr>
          <w:rFonts w:ascii="Times New Roman" w:eastAsia="Times New Roman" w:hAnsi="Times New Roman" w:cs="Times New Roman"/>
          <w:color w:val="000000"/>
          <w:sz w:val="24"/>
          <w:szCs w:val="24"/>
          <w:lang w:val="be-BY" w:eastAsia="be-BY"/>
        </w:rPr>
        <w:t xml:space="preserve"> сакрэт</w:t>
      </w:r>
      <w:r w:rsidR="00A812D9" w:rsidRPr="001A4907">
        <w:rPr>
          <w:rFonts w:ascii="Times New Roman" w:eastAsia="Times New Roman" w:hAnsi="Times New Roman" w:cs="Times New Roman"/>
          <w:color w:val="000000"/>
          <w:sz w:val="24"/>
          <w:szCs w:val="24"/>
          <w:lang w:val="be-BY" w:eastAsia="be-BY"/>
        </w:rPr>
        <w:t>амі</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val="be-BY" w:eastAsia="be-BY"/>
        </w:rPr>
      </w:pPr>
      <w:hyperlink r:id="rId132" w:anchor="&amp;Chapter=7" w:history="1">
        <w:r w:rsidR="00A812D9" w:rsidRPr="001A4907">
          <w:rPr>
            <w:rFonts w:ascii="Times New Roman" w:eastAsia="Times New Roman" w:hAnsi="Times New Roman" w:cs="Times New Roman"/>
            <w:color w:val="000CFF"/>
            <w:sz w:val="24"/>
            <w:szCs w:val="24"/>
            <w:bdr w:val="none" w:sz="0" w:space="0" w:color="auto" w:frame="1"/>
            <w:lang w:val="be-BY" w:eastAsia="be-BY"/>
          </w:rPr>
          <w:t>ГЛАВА 7.</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Іншыя ўдзельнікі крымінальнага працэсу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33" w:anchor="&amp;Article=60"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60.</w:t>
        </w:r>
      </w:hyperlink>
      <w:r w:rsidR="00A812D9" w:rsidRPr="001A4907">
        <w:rPr>
          <w:rFonts w:ascii="Times New Roman" w:eastAsia="Times New Roman" w:hAnsi="Times New Roman" w:cs="Times New Roman"/>
          <w:color w:val="000000"/>
          <w:sz w:val="24"/>
          <w:szCs w:val="24"/>
          <w:lang w:eastAsia="be-BY"/>
        </w:rPr>
        <w:t> Сведка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34" w:anchor="&amp;Article=60/1" w:history="1">
        <w:r w:rsidR="00A812D9" w:rsidRPr="001A4907">
          <w:rPr>
            <w:rFonts w:ascii="Times New Roman" w:eastAsia="Times New Roman" w:hAnsi="Times New Roman" w:cs="Times New Roman"/>
            <w:color w:val="000CFF"/>
            <w:sz w:val="24"/>
            <w:szCs w:val="24"/>
            <w:bdr w:val="none" w:sz="0" w:space="0" w:color="auto" w:frame="1"/>
            <w:lang w:eastAsia="be-BY"/>
          </w:rPr>
          <w:t>Артыкул 60</w:t>
        </w:r>
        <w:r w:rsidR="00A812D9" w:rsidRPr="001A4907">
          <w:rPr>
            <w:rFonts w:ascii="inherit" w:eastAsia="Times New Roman" w:hAnsi="inherit" w:cs="Times New Roman"/>
            <w:color w:val="000CFF"/>
            <w:sz w:val="24"/>
            <w:szCs w:val="24"/>
            <w:bdr w:val="none" w:sz="0" w:space="0" w:color="auto" w:frame="1"/>
            <w:vertAlign w:val="superscript"/>
            <w:lang w:eastAsia="be-BY"/>
          </w:rPr>
          <w:t>1</w:t>
        </w:r>
      </w:hyperlink>
      <w:r w:rsidR="00A812D9" w:rsidRPr="001A4907">
        <w:rPr>
          <w:rFonts w:ascii="Times New Roman" w:eastAsia="Times New Roman" w:hAnsi="Times New Roman" w:cs="Times New Roman"/>
          <w:color w:val="000000"/>
          <w:sz w:val="24"/>
          <w:szCs w:val="24"/>
          <w:lang w:eastAsia="be-BY"/>
        </w:rPr>
        <w:t>. Адвакат сведкі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35" w:anchor="&amp;Article=61" w:history="1">
        <w:r w:rsidR="00A812D9" w:rsidRPr="001A4907">
          <w:rPr>
            <w:rFonts w:ascii="Times New Roman" w:eastAsia="Times New Roman" w:hAnsi="Times New Roman" w:cs="Times New Roman"/>
            <w:color w:val="000CFF"/>
            <w:sz w:val="24"/>
            <w:szCs w:val="24"/>
            <w:bdr w:val="none" w:sz="0" w:space="0" w:color="auto" w:frame="1"/>
            <w:lang w:eastAsia="be-BY"/>
          </w:rPr>
          <w:t>Артыкул 61.</w:t>
        </w:r>
      </w:hyperlink>
      <w:r w:rsidR="00A812D9" w:rsidRPr="001A4907">
        <w:rPr>
          <w:rFonts w:ascii="Times New Roman" w:eastAsia="Times New Roman" w:hAnsi="Times New Roman" w:cs="Times New Roman"/>
          <w:color w:val="000000"/>
          <w:sz w:val="24"/>
          <w:szCs w:val="24"/>
          <w:lang w:eastAsia="be-BY"/>
        </w:rPr>
        <w:t> Эксперт</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36" w:anchor="&amp;Article=62" w:history="1">
        <w:r w:rsidR="00A812D9" w:rsidRPr="001A4907">
          <w:rPr>
            <w:rFonts w:ascii="Times New Roman" w:eastAsia="Times New Roman" w:hAnsi="Times New Roman" w:cs="Times New Roman"/>
            <w:color w:val="000CFF"/>
            <w:sz w:val="24"/>
            <w:szCs w:val="24"/>
            <w:bdr w:val="none" w:sz="0" w:space="0" w:color="auto" w:frame="1"/>
            <w:lang w:eastAsia="be-BY"/>
          </w:rPr>
          <w:t>Артыкул 62.</w:t>
        </w:r>
      </w:hyperlink>
      <w:r w:rsidR="00A812D9" w:rsidRPr="001A4907">
        <w:rPr>
          <w:rFonts w:ascii="Times New Roman" w:eastAsia="Times New Roman" w:hAnsi="Times New Roman" w:cs="Times New Roman"/>
          <w:color w:val="000000"/>
          <w:sz w:val="24"/>
          <w:szCs w:val="24"/>
          <w:lang w:eastAsia="be-BY"/>
        </w:rPr>
        <w:t> Спецыяліст</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37" w:anchor="&amp;Article=63" w:history="1">
        <w:r w:rsidR="00A812D9" w:rsidRPr="001A4907">
          <w:rPr>
            <w:rFonts w:ascii="Times New Roman" w:eastAsia="Times New Roman" w:hAnsi="Times New Roman" w:cs="Times New Roman"/>
            <w:color w:val="000CFF"/>
            <w:sz w:val="24"/>
            <w:szCs w:val="24"/>
            <w:bdr w:val="none" w:sz="0" w:space="0" w:color="auto" w:frame="1"/>
            <w:lang w:eastAsia="be-BY"/>
          </w:rPr>
          <w:t>Артыкул 63.</w:t>
        </w:r>
      </w:hyperlink>
      <w:r w:rsidR="00A812D9" w:rsidRPr="001A4907">
        <w:rPr>
          <w:rFonts w:ascii="Times New Roman" w:eastAsia="Times New Roman" w:hAnsi="Times New Roman" w:cs="Times New Roman"/>
          <w:color w:val="000000"/>
          <w:sz w:val="24"/>
          <w:szCs w:val="24"/>
          <w:lang w:eastAsia="be-BY"/>
        </w:rPr>
        <w:t> Перакладчык</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38" w:anchor="&amp;Article=64" w:history="1">
        <w:r w:rsidR="00A812D9" w:rsidRPr="001A4907">
          <w:rPr>
            <w:rFonts w:ascii="Times New Roman" w:eastAsia="Times New Roman" w:hAnsi="Times New Roman" w:cs="Times New Roman"/>
            <w:color w:val="000CFF"/>
            <w:sz w:val="24"/>
            <w:szCs w:val="24"/>
            <w:bdr w:val="none" w:sz="0" w:space="0" w:color="auto" w:frame="1"/>
            <w:lang w:eastAsia="be-BY"/>
          </w:rPr>
          <w:t>Артыкул 64.</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Паняты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39" w:anchor="&amp;Chapter=8" w:history="1">
        <w:r w:rsidR="00A812D9" w:rsidRPr="001A4907">
          <w:rPr>
            <w:rFonts w:ascii="Times New Roman" w:eastAsia="Times New Roman" w:hAnsi="Times New Roman" w:cs="Times New Roman"/>
            <w:color w:val="000CFF"/>
            <w:sz w:val="24"/>
            <w:szCs w:val="24"/>
            <w:bdr w:val="none" w:sz="0" w:space="0" w:color="auto" w:frame="1"/>
            <w:lang w:val="be-BY" w:eastAsia="be-BY"/>
          </w:rPr>
          <w:t>ГЛАВА 8.</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 xml:space="preserve">Меры </w:t>
      </w:r>
      <w:r w:rsidR="00812D0B">
        <w:rPr>
          <w:rFonts w:ascii="Times New Roman" w:eastAsia="Times New Roman" w:hAnsi="Times New Roman" w:cs="Times New Roman"/>
          <w:color w:val="000000"/>
          <w:sz w:val="24"/>
          <w:szCs w:val="24"/>
          <w:lang w:val="be-BY" w:eastAsia="be-BY"/>
        </w:rPr>
        <w:t>для</w:t>
      </w:r>
      <w:r w:rsidR="00812D0B" w:rsidRPr="001A4907">
        <w:rPr>
          <w:rFonts w:ascii="Times New Roman" w:eastAsia="Times New Roman" w:hAnsi="Times New Roman" w:cs="Times New Roman"/>
          <w:color w:val="000000"/>
          <w:sz w:val="24"/>
          <w:szCs w:val="24"/>
          <w:lang w:val="be-BY" w:eastAsia="be-BY"/>
        </w:rPr>
        <w:t xml:space="preserve"> </w:t>
      </w:r>
      <w:r w:rsidR="00A77AF6">
        <w:rPr>
          <w:rFonts w:ascii="Times New Roman" w:eastAsia="Times New Roman" w:hAnsi="Times New Roman" w:cs="Times New Roman"/>
          <w:color w:val="000000"/>
          <w:sz w:val="24"/>
          <w:szCs w:val="24"/>
          <w:lang w:val="be-BY" w:eastAsia="be-BY"/>
        </w:rPr>
        <w:t>загарантавання</w:t>
      </w:r>
      <w:r w:rsidR="00A812D9" w:rsidRPr="001A4907">
        <w:rPr>
          <w:rFonts w:ascii="Times New Roman" w:eastAsia="Times New Roman" w:hAnsi="Times New Roman" w:cs="Times New Roman"/>
          <w:color w:val="000000"/>
          <w:sz w:val="24"/>
          <w:szCs w:val="24"/>
          <w:lang w:val="be-BY" w:eastAsia="be-BY"/>
        </w:rPr>
        <w:t xml:space="preserve"> бяспекі ўдзельнікаў крымінальнага працэсу і іншых асоб</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40" w:anchor="&amp;Article=65"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65.</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 xml:space="preserve">Абавязак органа, які вядзе крымінальны працэс, </w:t>
      </w:r>
      <w:r w:rsidR="00C21265">
        <w:rPr>
          <w:rFonts w:ascii="Times New Roman" w:eastAsia="Times New Roman" w:hAnsi="Times New Roman" w:cs="Times New Roman"/>
          <w:color w:val="000000"/>
          <w:sz w:val="24"/>
          <w:szCs w:val="24"/>
          <w:lang w:val="be-BY" w:eastAsia="be-BY"/>
        </w:rPr>
        <w:t>прыняць</w:t>
      </w:r>
      <w:r w:rsidR="00A812D9" w:rsidRPr="001A4907">
        <w:rPr>
          <w:rFonts w:ascii="Times New Roman" w:eastAsia="Times New Roman" w:hAnsi="Times New Roman" w:cs="Times New Roman"/>
          <w:color w:val="000000"/>
          <w:sz w:val="24"/>
          <w:szCs w:val="24"/>
          <w:lang w:val="be-BY" w:eastAsia="be-BY"/>
        </w:rPr>
        <w:t xml:space="preserve"> мер</w:t>
      </w:r>
      <w:r w:rsidR="00C21265">
        <w:rPr>
          <w:rFonts w:ascii="Times New Roman" w:eastAsia="Times New Roman" w:hAnsi="Times New Roman" w:cs="Times New Roman"/>
          <w:color w:val="000000"/>
          <w:sz w:val="24"/>
          <w:szCs w:val="24"/>
          <w:lang w:val="be-BY" w:eastAsia="be-BY"/>
        </w:rPr>
        <w:t>ы</w:t>
      </w:r>
      <w:r w:rsidR="00A812D9" w:rsidRPr="001A4907">
        <w:rPr>
          <w:rFonts w:ascii="Times New Roman" w:eastAsia="Times New Roman" w:hAnsi="Times New Roman" w:cs="Times New Roman"/>
          <w:color w:val="000000"/>
          <w:sz w:val="24"/>
          <w:szCs w:val="24"/>
          <w:lang w:val="be-BY" w:eastAsia="be-BY"/>
        </w:rPr>
        <w:t xml:space="preserve"> </w:t>
      </w:r>
      <w:r w:rsidR="00C21265">
        <w:rPr>
          <w:rFonts w:ascii="Times New Roman" w:eastAsia="Times New Roman" w:hAnsi="Times New Roman" w:cs="Times New Roman"/>
          <w:color w:val="000000"/>
          <w:sz w:val="24"/>
          <w:szCs w:val="24"/>
          <w:lang w:val="be-BY" w:eastAsia="be-BY"/>
        </w:rPr>
        <w:t>для загарантавання</w:t>
      </w:r>
      <w:r w:rsidR="00A812D9" w:rsidRPr="001A4907">
        <w:rPr>
          <w:rFonts w:ascii="Times New Roman" w:eastAsia="Times New Roman" w:hAnsi="Times New Roman" w:cs="Times New Roman"/>
          <w:color w:val="000000"/>
          <w:sz w:val="24"/>
          <w:szCs w:val="24"/>
          <w:lang w:val="be-BY" w:eastAsia="be-BY"/>
        </w:rPr>
        <w:t xml:space="preserve"> бяспекі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41" w:anchor="&amp;Article=66" w:history="1">
        <w:r w:rsidR="00A812D9" w:rsidRPr="001A4907">
          <w:rPr>
            <w:rFonts w:ascii="Times New Roman" w:eastAsia="Times New Roman" w:hAnsi="Times New Roman" w:cs="Times New Roman"/>
            <w:color w:val="000CFF"/>
            <w:sz w:val="24"/>
            <w:szCs w:val="24"/>
            <w:bdr w:val="none" w:sz="0" w:space="0" w:color="auto" w:frame="1"/>
            <w:lang w:eastAsia="be-BY"/>
          </w:rPr>
          <w:t>Артыкул 66.</w:t>
        </w:r>
      </w:hyperlink>
      <w:r w:rsidR="00A812D9" w:rsidRPr="001A4907">
        <w:rPr>
          <w:rFonts w:ascii="Times New Roman" w:eastAsia="Times New Roman" w:hAnsi="Times New Roman" w:cs="Times New Roman"/>
          <w:color w:val="000000"/>
          <w:sz w:val="24"/>
          <w:szCs w:val="24"/>
          <w:lang w:eastAsia="be-BY"/>
        </w:rPr>
        <w:t xml:space="preserve"> Меры </w:t>
      </w:r>
      <w:r w:rsidR="00A77AF6">
        <w:rPr>
          <w:rFonts w:ascii="Times New Roman" w:eastAsia="Times New Roman" w:hAnsi="Times New Roman" w:cs="Times New Roman"/>
          <w:color w:val="000000"/>
          <w:sz w:val="24"/>
          <w:szCs w:val="24"/>
          <w:lang w:val="be-BY" w:eastAsia="be-BY"/>
        </w:rPr>
        <w:t>для</w:t>
      </w:r>
      <w:r w:rsidR="00A77AF6" w:rsidRPr="001A4907">
        <w:rPr>
          <w:rFonts w:ascii="Times New Roman" w:eastAsia="Times New Roman" w:hAnsi="Times New Roman" w:cs="Times New Roman"/>
          <w:color w:val="000000"/>
          <w:sz w:val="24"/>
          <w:szCs w:val="24"/>
          <w:lang w:val="be-BY" w:eastAsia="be-BY"/>
        </w:rPr>
        <w:t xml:space="preserve"> </w:t>
      </w:r>
      <w:r w:rsidR="00A77AF6">
        <w:rPr>
          <w:rFonts w:ascii="Times New Roman" w:eastAsia="Times New Roman" w:hAnsi="Times New Roman" w:cs="Times New Roman"/>
          <w:color w:val="000000"/>
          <w:sz w:val="24"/>
          <w:szCs w:val="24"/>
          <w:lang w:val="be-BY" w:eastAsia="be-BY"/>
        </w:rPr>
        <w:t>загарантавання</w:t>
      </w:r>
      <w:r w:rsidR="00A77AF6" w:rsidRPr="001A4907">
        <w:rPr>
          <w:rFonts w:ascii="Times New Roman" w:eastAsia="Times New Roman" w:hAnsi="Times New Roman" w:cs="Times New Roman"/>
          <w:color w:val="000000"/>
          <w:sz w:val="24"/>
          <w:szCs w:val="24"/>
          <w:lang w:val="be-BY" w:eastAsia="be-BY"/>
        </w:rPr>
        <w:t xml:space="preserve"> </w:t>
      </w:r>
      <w:r w:rsidR="00A812D9" w:rsidRPr="001A4907">
        <w:rPr>
          <w:rFonts w:ascii="Times New Roman" w:eastAsia="Times New Roman" w:hAnsi="Times New Roman" w:cs="Times New Roman"/>
          <w:color w:val="000000"/>
          <w:sz w:val="24"/>
          <w:szCs w:val="24"/>
          <w:lang w:eastAsia="be-BY"/>
        </w:rPr>
        <w:t>бяспекі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42" w:anchor="&amp;Article=67" w:history="1">
        <w:r w:rsidR="00A812D9" w:rsidRPr="001A4907">
          <w:rPr>
            <w:rFonts w:ascii="Times New Roman" w:eastAsia="Times New Roman" w:hAnsi="Times New Roman" w:cs="Times New Roman"/>
            <w:color w:val="000CFF"/>
            <w:sz w:val="24"/>
            <w:szCs w:val="24"/>
            <w:bdr w:val="none" w:sz="0" w:space="0" w:color="auto" w:frame="1"/>
            <w:lang w:eastAsia="be-BY"/>
          </w:rPr>
          <w:t>Артыкул 67.</w:t>
        </w:r>
      </w:hyperlink>
      <w:r w:rsidR="00A812D9" w:rsidRPr="001A4907">
        <w:rPr>
          <w:rFonts w:ascii="Times New Roman" w:eastAsia="Times New Roman" w:hAnsi="Times New Roman" w:cs="Times New Roman"/>
          <w:color w:val="000000"/>
          <w:sz w:val="24"/>
          <w:szCs w:val="24"/>
          <w:lang w:eastAsia="be-BY"/>
        </w:rPr>
        <w:t> Не</w:t>
      </w:r>
      <w:r w:rsidR="00B756DE">
        <w:rPr>
          <w:rFonts w:ascii="Times New Roman" w:eastAsia="Times New Roman" w:hAnsi="Times New Roman" w:cs="Times New Roman"/>
          <w:color w:val="000000"/>
          <w:sz w:val="24"/>
          <w:szCs w:val="24"/>
          <w:lang w:eastAsia="be-BY"/>
        </w:rPr>
        <w:t>рас</w:t>
      </w:r>
      <w:r w:rsidR="007749BB">
        <w:rPr>
          <w:rFonts w:ascii="Times New Roman" w:eastAsia="Times New Roman" w:hAnsi="Times New Roman" w:cs="Times New Roman"/>
          <w:color w:val="000000"/>
          <w:sz w:val="24"/>
          <w:szCs w:val="24"/>
          <w:lang w:val="be-BY" w:eastAsia="be-BY"/>
        </w:rPr>
        <w:t>крыццё</w:t>
      </w:r>
      <w:r w:rsidR="00A812D9" w:rsidRPr="001A4907">
        <w:rPr>
          <w:rFonts w:ascii="Times New Roman" w:eastAsia="Times New Roman" w:hAnsi="Times New Roman" w:cs="Times New Roman"/>
          <w:color w:val="000000"/>
          <w:sz w:val="24"/>
          <w:szCs w:val="24"/>
          <w:lang w:eastAsia="be-BY"/>
        </w:rPr>
        <w:t xml:space="preserve"> звестак аб асобе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43" w:anchor="&amp;Article=68" w:history="1">
        <w:r w:rsidR="00A812D9" w:rsidRPr="001A4907">
          <w:rPr>
            <w:rFonts w:ascii="Times New Roman" w:eastAsia="Times New Roman" w:hAnsi="Times New Roman" w:cs="Times New Roman"/>
            <w:color w:val="000CFF"/>
            <w:sz w:val="24"/>
            <w:szCs w:val="24"/>
            <w:bdr w:val="none" w:sz="0" w:space="0" w:color="auto" w:frame="1"/>
            <w:lang w:eastAsia="be-BY"/>
          </w:rPr>
          <w:t>Артыкул 68.</w:t>
        </w:r>
      </w:hyperlink>
      <w:r w:rsidR="00A812D9" w:rsidRPr="001A4907">
        <w:rPr>
          <w:rFonts w:ascii="Times New Roman" w:eastAsia="Times New Roman" w:hAnsi="Times New Roman" w:cs="Times New Roman"/>
          <w:color w:val="000000"/>
          <w:sz w:val="24"/>
          <w:szCs w:val="24"/>
          <w:lang w:eastAsia="be-BY"/>
        </w:rPr>
        <w:t xml:space="preserve"> Вызваленне ад яўкі </w:t>
      </w:r>
      <w:r w:rsidR="00A812D9" w:rsidRPr="001A4907">
        <w:rPr>
          <w:rFonts w:ascii="Times New Roman" w:eastAsia="Times New Roman" w:hAnsi="Times New Roman" w:cs="Times New Roman"/>
          <w:color w:val="000000"/>
          <w:sz w:val="24"/>
          <w:szCs w:val="24"/>
          <w:lang w:val="be-BY" w:eastAsia="be-BY"/>
        </w:rPr>
        <w:t>на</w:t>
      </w:r>
      <w:r w:rsidR="00A812D9" w:rsidRPr="001A4907">
        <w:rPr>
          <w:rFonts w:ascii="Times New Roman" w:eastAsia="Times New Roman" w:hAnsi="Times New Roman" w:cs="Times New Roman"/>
          <w:color w:val="000000"/>
          <w:sz w:val="24"/>
          <w:szCs w:val="24"/>
          <w:lang w:eastAsia="be-BY"/>
        </w:rPr>
        <w:t xml:space="preserve"> судовае пасяджэнне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44" w:anchor="&amp;Article=69" w:history="1">
        <w:r w:rsidR="00A812D9" w:rsidRPr="001A4907">
          <w:rPr>
            <w:rFonts w:ascii="Times New Roman" w:eastAsia="Times New Roman" w:hAnsi="Times New Roman" w:cs="Times New Roman"/>
            <w:color w:val="000CFF"/>
            <w:sz w:val="24"/>
            <w:szCs w:val="24"/>
            <w:bdr w:val="none" w:sz="0" w:space="0" w:color="auto" w:frame="1"/>
            <w:lang w:eastAsia="be-BY"/>
          </w:rPr>
          <w:t>Артыкул 69.</w:t>
        </w:r>
      </w:hyperlink>
      <w:r w:rsidR="00A812D9" w:rsidRPr="001A4907">
        <w:rPr>
          <w:rFonts w:ascii="Times New Roman" w:eastAsia="Times New Roman" w:hAnsi="Times New Roman" w:cs="Times New Roman"/>
          <w:color w:val="000000"/>
          <w:sz w:val="24"/>
          <w:szCs w:val="24"/>
          <w:lang w:eastAsia="be-BY"/>
        </w:rPr>
        <w:t xml:space="preserve"> Выкарыстанне тэхнічных сродкаў кантролю і праслухоўвання </w:t>
      </w:r>
      <w:r w:rsidR="002C6DEB" w:rsidRPr="001A4907">
        <w:rPr>
          <w:rFonts w:ascii="Times New Roman" w:eastAsia="Times New Roman" w:hAnsi="Times New Roman" w:cs="Times New Roman"/>
          <w:color w:val="000000"/>
          <w:sz w:val="24"/>
          <w:szCs w:val="24"/>
          <w:lang w:eastAsia="be-BY"/>
        </w:rPr>
        <w:t>перамо</w:t>
      </w:r>
      <w:r w:rsidR="00A812D9" w:rsidRPr="001A4907">
        <w:rPr>
          <w:rFonts w:ascii="Times New Roman" w:eastAsia="Times New Roman" w:hAnsi="Times New Roman" w:cs="Times New Roman"/>
          <w:color w:val="000000"/>
          <w:sz w:val="24"/>
          <w:szCs w:val="24"/>
          <w:lang w:eastAsia="be-BY"/>
        </w:rPr>
        <w:t>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145" w:anchor="&amp;Article=70" w:history="1">
        <w:r w:rsidR="00A812D9" w:rsidRPr="001A4907">
          <w:rPr>
            <w:rFonts w:ascii="Times New Roman" w:eastAsia="Times New Roman" w:hAnsi="Times New Roman" w:cs="Times New Roman"/>
            <w:color w:val="000CFF"/>
            <w:sz w:val="24"/>
            <w:szCs w:val="24"/>
            <w:bdr w:val="none" w:sz="0" w:space="0" w:color="auto" w:frame="1"/>
            <w:lang w:eastAsia="be-BY"/>
          </w:rPr>
          <w:t>Артыкул 70.</w:t>
        </w:r>
      </w:hyperlink>
      <w:r w:rsidR="00A812D9" w:rsidRPr="001A4907">
        <w:rPr>
          <w:rFonts w:ascii="Times New Roman" w:eastAsia="Times New Roman" w:hAnsi="Times New Roman" w:cs="Times New Roman"/>
          <w:color w:val="000000"/>
          <w:sz w:val="24"/>
          <w:szCs w:val="24"/>
          <w:lang w:eastAsia="be-BY"/>
        </w:rPr>
        <w:t> Асабістая ахова, ахова жылля і маёмасці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46" w:anchor="&amp;Article=71" w:history="1">
        <w:r w:rsidR="00A812D9" w:rsidRPr="001A4907">
          <w:rPr>
            <w:rFonts w:ascii="Times New Roman" w:eastAsia="Times New Roman" w:hAnsi="Times New Roman" w:cs="Times New Roman"/>
            <w:color w:val="000CFF"/>
            <w:sz w:val="24"/>
            <w:szCs w:val="24"/>
            <w:bdr w:val="none" w:sz="0" w:space="0" w:color="auto" w:frame="1"/>
            <w:lang w:eastAsia="be-BY"/>
          </w:rPr>
          <w:t>Артыкул 71.</w:t>
        </w:r>
      </w:hyperlink>
      <w:r w:rsidR="00A812D9" w:rsidRPr="001A4907">
        <w:rPr>
          <w:rFonts w:ascii="Times New Roman" w:eastAsia="Times New Roman" w:hAnsi="Times New Roman" w:cs="Times New Roman"/>
          <w:color w:val="000000"/>
          <w:sz w:val="24"/>
          <w:szCs w:val="24"/>
          <w:lang w:eastAsia="be-BY"/>
        </w:rPr>
        <w:t> Змяненне пашпартных даных і замена дакументаў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147" w:anchor="&amp;Article=72" w:history="1">
        <w:r w:rsidR="00A812D9" w:rsidRPr="001A4907">
          <w:rPr>
            <w:rFonts w:ascii="Times New Roman" w:eastAsia="Times New Roman" w:hAnsi="Times New Roman" w:cs="Times New Roman"/>
            <w:color w:val="000CFF"/>
            <w:sz w:val="24"/>
            <w:szCs w:val="24"/>
            <w:bdr w:val="none" w:sz="0" w:space="0" w:color="auto" w:frame="1"/>
            <w:lang w:eastAsia="be-BY"/>
          </w:rPr>
          <w:t>Артыкул 72.</w:t>
        </w:r>
      </w:hyperlink>
      <w:r w:rsidR="00A812D9" w:rsidRPr="001A4907">
        <w:rPr>
          <w:rFonts w:ascii="Times New Roman" w:eastAsia="Times New Roman" w:hAnsi="Times New Roman" w:cs="Times New Roman"/>
          <w:color w:val="000000"/>
          <w:sz w:val="24"/>
          <w:szCs w:val="24"/>
          <w:lang w:eastAsia="be-BY"/>
        </w:rPr>
        <w:t xml:space="preserve"> Забарона на </w:t>
      </w:r>
      <w:r w:rsidR="007749BB">
        <w:rPr>
          <w:rFonts w:ascii="Times New Roman" w:eastAsia="Times New Roman" w:hAnsi="Times New Roman" w:cs="Times New Roman"/>
          <w:color w:val="000000"/>
          <w:sz w:val="24"/>
          <w:szCs w:val="24"/>
          <w:lang w:eastAsia="be-BY"/>
        </w:rPr>
        <w:t>рас</w:t>
      </w:r>
      <w:r w:rsidR="007749BB">
        <w:rPr>
          <w:rFonts w:ascii="Times New Roman" w:eastAsia="Times New Roman" w:hAnsi="Times New Roman" w:cs="Times New Roman"/>
          <w:color w:val="000000"/>
          <w:sz w:val="24"/>
          <w:szCs w:val="24"/>
          <w:lang w:val="be-BY" w:eastAsia="be-BY"/>
        </w:rPr>
        <w:t xml:space="preserve">крыццё </w:t>
      </w:r>
      <w:r w:rsidR="00A812D9" w:rsidRPr="001A4907">
        <w:rPr>
          <w:rFonts w:ascii="Times New Roman" w:eastAsia="Times New Roman" w:hAnsi="Times New Roman" w:cs="Times New Roman"/>
          <w:color w:val="000000"/>
          <w:sz w:val="24"/>
          <w:szCs w:val="24"/>
          <w:lang w:eastAsia="be-BY"/>
        </w:rPr>
        <w:t>і выдачу звестак</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48" w:anchor="&amp;Article=73" w:history="1">
        <w:r w:rsidR="00A812D9" w:rsidRPr="001A4907">
          <w:rPr>
            <w:rFonts w:ascii="Times New Roman" w:eastAsia="Times New Roman" w:hAnsi="Times New Roman" w:cs="Times New Roman"/>
            <w:color w:val="000CFF"/>
            <w:sz w:val="24"/>
            <w:szCs w:val="24"/>
            <w:bdr w:val="none" w:sz="0" w:space="0" w:color="auto" w:frame="1"/>
            <w:lang w:eastAsia="be-BY"/>
          </w:rPr>
          <w:t>Артыкул 73.</w:t>
        </w:r>
      </w:hyperlink>
      <w:r w:rsidR="00A812D9" w:rsidRPr="001A4907">
        <w:rPr>
          <w:rFonts w:ascii="Times New Roman" w:eastAsia="Times New Roman" w:hAnsi="Times New Roman" w:cs="Times New Roman"/>
          <w:color w:val="000000"/>
          <w:sz w:val="24"/>
          <w:szCs w:val="24"/>
          <w:lang w:eastAsia="be-BY"/>
        </w:rPr>
        <w:t> Парадак прымянення мер бяспекі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49" w:anchor="&amp;Article=74" w:history="1">
        <w:r w:rsidR="00A812D9" w:rsidRPr="001A4907">
          <w:rPr>
            <w:rFonts w:ascii="Times New Roman" w:eastAsia="Times New Roman" w:hAnsi="Times New Roman" w:cs="Times New Roman"/>
            <w:color w:val="000CFF"/>
            <w:sz w:val="24"/>
            <w:szCs w:val="24"/>
            <w:bdr w:val="none" w:sz="0" w:space="0" w:color="auto" w:frame="1"/>
            <w:lang w:eastAsia="be-BY"/>
          </w:rPr>
          <w:t>Артыкул 74.</w:t>
        </w:r>
      </w:hyperlink>
      <w:r w:rsidR="00A812D9" w:rsidRPr="001A4907">
        <w:rPr>
          <w:rFonts w:ascii="Times New Roman" w:eastAsia="Times New Roman" w:hAnsi="Times New Roman" w:cs="Times New Roman"/>
          <w:color w:val="000000"/>
          <w:sz w:val="24"/>
          <w:szCs w:val="24"/>
          <w:lang w:eastAsia="be-BY"/>
        </w:rPr>
        <w:t> Адмена мер бяспекі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50" w:anchor="&amp;Article=75" w:history="1">
        <w:r w:rsidR="00A812D9" w:rsidRPr="001A4907">
          <w:rPr>
            <w:rFonts w:ascii="Times New Roman" w:eastAsia="Times New Roman" w:hAnsi="Times New Roman" w:cs="Times New Roman"/>
            <w:color w:val="000CFF"/>
            <w:sz w:val="24"/>
            <w:szCs w:val="24"/>
            <w:bdr w:val="none" w:sz="0" w:space="0" w:color="auto" w:frame="1"/>
            <w:lang w:eastAsia="be-BY"/>
          </w:rPr>
          <w:t>Артыкул 75.</w:t>
        </w:r>
      </w:hyperlink>
      <w:r w:rsidR="00A812D9" w:rsidRPr="001A4907">
        <w:rPr>
          <w:rFonts w:ascii="Times New Roman" w:eastAsia="Times New Roman" w:hAnsi="Times New Roman" w:cs="Times New Roman"/>
          <w:color w:val="000000"/>
          <w:sz w:val="24"/>
          <w:szCs w:val="24"/>
          <w:lang w:eastAsia="be-BY"/>
        </w:rPr>
        <w:t> Адказнасць за невыкананне абавязкаў прымян</w:t>
      </w:r>
      <w:r w:rsidR="00C21265">
        <w:rPr>
          <w:rFonts w:ascii="Times New Roman" w:eastAsia="Times New Roman" w:hAnsi="Times New Roman" w:cs="Times New Roman"/>
          <w:color w:val="000000"/>
          <w:sz w:val="24"/>
          <w:szCs w:val="24"/>
          <w:lang w:val="be-BY" w:eastAsia="be-BY"/>
        </w:rPr>
        <w:t>яць</w:t>
      </w:r>
      <w:r w:rsidR="00A812D9" w:rsidRPr="001A4907">
        <w:rPr>
          <w:rFonts w:ascii="Times New Roman" w:eastAsia="Times New Roman" w:hAnsi="Times New Roman" w:cs="Times New Roman"/>
          <w:color w:val="000000"/>
          <w:sz w:val="24"/>
          <w:szCs w:val="24"/>
          <w:lang w:eastAsia="be-BY"/>
        </w:rPr>
        <w:t xml:space="preserve"> мер</w:t>
      </w:r>
      <w:r w:rsidR="00C21265">
        <w:rPr>
          <w:rFonts w:ascii="Times New Roman" w:eastAsia="Times New Roman" w:hAnsi="Times New Roman" w:cs="Times New Roman"/>
          <w:color w:val="000000"/>
          <w:sz w:val="24"/>
          <w:szCs w:val="24"/>
          <w:lang w:val="be-BY" w:eastAsia="be-BY"/>
        </w:rPr>
        <w:t>ы</w:t>
      </w:r>
      <w:r w:rsidR="00A812D9" w:rsidRPr="001A4907">
        <w:rPr>
          <w:rFonts w:ascii="Times New Roman" w:eastAsia="Times New Roman" w:hAnsi="Times New Roman" w:cs="Times New Roman"/>
          <w:color w:val="000000"/>
          <w:sz w:val="24"/>
          <w:szCs w:val="24"/>
          <w:lang w:eastAsia="be-BY"/>
        </w:rPr>
        <w:t xml:space="preserve"> бяспекі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51" w:anchor="&amp;Chapter=9" w:history="1">
        <w:r w:rsidR="00A812D9" w:rsidRPr="001A4907">
          <w:rPr>
            <w:rFonts w:ascii="Times New Roman" w:eastAsia="Times New Roman" w:hAnsi="Times New Roman" w:cs="Times New Roman"/>
            <w:color w:val="000CFF"/>
            <w:sz w:val="24"/>
            <w:szCs w:val="24"/>
            <w:bdr w:val="none" w:sz="0" w:space="0" w:color="auto" w:frame="1"/>
            <w:lang w:eastAsia="be-BY"/>
          </w:rPr>
          <w:t>ГЛАВА 9.</w:t>
        </w:r>
      </w:hyperlink>
      <w:r w:rsidR="00A812D9" w:rsidRPr="001A4907">
        <w:rPr>
          <w:rFonts w:ascii="Times New Roman" w:eastAsia="Times New Roman" w:hAnsi="Times New Roman" w:cs="Times New Roman"/>
          <w:color w:val="000000"/>
          <w:sz w:val="24"/>
          <w:szCs w:val="24"/>
          <w:lang w:eastAsia="be-BY"/>
        </w:rPr>
        <w:t> Акалічнасці, якія выключаюць магчымасць удзелу ў вядзенн</w:t>
      </w:r>
      <w:r w:rsidR="00A812D9" w:rsidRPr="001A4907">
        <w:rPr>
          <w:rFonts w:ascii="Times New Roman" w:eastAsia="Times New Roman" w:hAnsi="Times New Roman" w:cs="Times New Roman"/>
          <w:color w:val="000000"/>
          <w:sz w:val="24"/>
          <w:szCs w:val="24"/>
          <w:lang w:val="be-BY" w:eastAsia="be-BY"/>
        </w:rPr>
        <w:t>і</w:t>
      </w:r>
      <w:r w:rsidR="00A812D9" w:rsidRPr="001A4907">
        <w:rPr>
          <w:rFonts w:ascii="Times New Roman" w:eastAsia="Times New Roman" w:hAnsi="Times New Roman" w:cs="Times New Roman"/>
          <w:color w:val="000000"/>
          <w:sz w:val="24"/>
          <w:szCs w:val="24"/>
          <w:lang w:eastAsia="be-BY"/>
        </w:rPr>
        <w:t xml:space="preserve"> па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52" w:anchor="&amp;Article=76" w:history="1">
        <w:r w:rsidR="00A812D9" w:rsidRPr="001A4907">
          <w:rPr>
            <w:rFonts w:ascii="Times New Roman" w:eastAsia="Times New Roman" w:hAnsi="Times New Roman" w:cs="Times New Roman"/>
            <w:color w:val="000CFF"/>
            <w:sz w:val="24"/>
            <w:szCs w:val="24"/>
            <w:bdr w:val="none" w:sz="0" w:space="0" w:color="auto" w:frame="1"/>
            <w:lang w:eastAsia="be-BY"/>
          </w:rPr>
          <w:t>Артыкул 76.</w:t>
        </w:r>
      </w:hyperlink>
      <w:r w:rsidR="00A812D9" w:rsidRPr="001A4907">
        <w:rPr>
          <w:rFonts w:ascii="Times New Roman" w:eastAsia="Times New Roman" w:hAnsi="Times New Roman" w:cs="Times New Roman"/>
          <w:color w:val="000000"/>
          <w:sz w:val="24"/>
          <w:szCs w:val="24"/>
          <w:lang w:eastAsia="be-BY"/>
        </w:rPr>
        <w:t xml:space="preserve"> Адводы, самаадводы і хадайніцтвы аб </w:t>
      </w:r>
      <w:r w:rsidR="006172DB">
        <w:rPr>
          <w:rFonts w:ascii="Times New Roman" w:eastAsia="Times New Roman" w:hAnsi="Times New Roman" w:cs="Times New Roman"/>
          <w:color w:val="000000"/>
          <w:sz w:val="24"/>
          <w:szCs w:val="24"/>
          <w:lang w:val="be-BY" w:eastAsia="be-BY"/>
        </w:rPr>
        <w:t>выключэнні</w:t>
      </w:r>
      <w:r w:rsidR="006172DB"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eastAsia="be-BY"/>
        </w:rPr>
        <w:t>з вядзення па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53" w:anchor="&amp;Article=77" w:history="1">
        <w:r w:rsidR="00A812D9" w:rsidRPr="001A4907">
          <w:rPr>
            <w:rFonts w:ascii="Times New Roman" w:eastAsia="Times New Roman" w:hAnsi="Times New Roman" w:cs="Times New Roman"/>
            <w:color w:val="000CFF"/>
            <w:sz w:val="24"/>
            <w:szCs w:val="24"/>
            <w:bdr w:val="none" w:sz="0" w:space="0" w:color="auto" w:frame="1"/>
            <w:lang w:eastAsia="be-BY"/>
          </w:rPr>
          <w:t>Артыкул 77.</w:t>
        </w:r>
      </w:hyperlink>
      <w:r w:rsidR="00A812D9" w:rsidRPr="001A4907">
        <w:rPr>
          <w:rFonts w:ascii="Times New Roman" w:eastAsia="Times New Roman" w:hAnsi="Times New Roman" w:cs="Times New Roman"/>
          <w:color w:val="000000"/>
          <w:sz w:val="24"/>
          <w:szCs w:val="24"/>
          <w:lang w:eastAsia="be-BY"/>
        </w:rPr>
        <w:t xml:space="preserve"> Акалічнасці, якія </w:t>
      </w:r>
      <w:r w:rsidR="006172DB">
        <w:rPr>
          <w:rFonts w:ascii="Times New Roman" w:eastAsia="Times New Roman" w:hAnsi="Times New Roman" w:cs="Times New Roman"/>
          <w:color w:val="000000"/>
          <w:sz w:val="24"/>
          <w:szCs w:val="24"/>
          <w:lang w:val="be-BY" w:eastAsia="be-BY"/>
        </w:rPr>
        <w:t>выключаюць</w:t>
      </w:r>
      <w:r w:rsidR="006172DB"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eastAsia="be-BY"/>
        </w:rPr>
        <w:t xml:space="preserve">суддзю </w:t>
      </w:r>
      <w:r w:rsidR="006172DB">
        <w:rPr>
          <w:rFonts w:ascii="Times New Roman" w:eastAsia="Times New Roman" w:hAnsi="Times New Roman" w:cs="Times New Roman"/>
          <w:color w:val="000000"/>
          <w:sz w:val="24"/>
          <w:szCs w:val="24"/>
          <w:lang w:val="be-BY" w:eastAsia="be-BY"/>
        </w:rPr>
        <w:t>з</w:t>
      </w:r>
      <w:r w:rsidR="00A812D9" w:rsidRPr="001A4907">
        <w:rPr>
          <w:rFonts w:ascii="Times New Roman" w:eastAsia="Times New Roman" w:hAnsi="Times New Roman" w:cs="Times New Roman"/>
          <w:color w:val="000000"/>
          <w:sz w:val="24"/>
          <w:szCs w:val="24"/>
          <w:lang w:eastAsia="be-BY"/>
        </w:rPr>
        <w:t xml:space="preserve"> удзелу ў разглядзе крымінальнай справы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54" w:anchor="&amp;Article=78" w:history="1">
        <w:r w:rsidR="00A812D9" w:rsidRPr="001A4907">
          <w:rPr>
            <w:rFonts w:ascii="Times New Roman" w:eastAsia="Times New Roman" w:hAnsi="Times New Roman" w:cs="Times New Roman"/>
            <w:color w:val="000CFF"/>
            <w:sz w:val="24"/>
            <w:szCs w:val="24"/>
            <w:bdr w:val="none" w:sz="0" w:space="0" w:color="auto" w:frame="1"/>
            <w:lang w:eastAsia="be-BY"/>
          </w:rPr>
          <w:t>Артыкул 78.</w:t>
        </w:r>
      </w:hyperlink>
      <w:r w:rsidR="00A812D9" w:rsidRPr="001A4907">
        <w:rPr>
          <w:rFonts w:ascii="Times New Roman" w:eastAsia="Times New Roman" w:hAnsi="Times New Roman" w:cs="Times New Roman"/>
          <w:color w:val="000000"/>
          <w:sz w:val="24"/>
          <w:szCs w:val="24"/>
          <w:lang w:eastAsia="be-BY"/>
        </w:rPr>
        <w:t> Недапушчальнасць паўторнага ўдзелу суддзі ў разглядзе крымінальнай справы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155" w:anchor="&amp;Article=79" w:history="1">
        <w:r w:rsidR="00A812D9" w:rsidRPr="001A4907">
          <w:rPr>
            <w:rFonts w:ascii="Times New Roman" w:eastAsia="Times New Roman" w:hAnsi="Times New Roman" w:cs="Times New Roman"/>
            <w:color w:val="000CFF"/>
            <w:sz w:val="24"/>
            <w:szCs w:val="24"/>
            <w:bdr w:val="none" w:sz="0" w:space="0" w:color="auto" w:frame="1"/>
            <w:lang w:eastAsia="be-BY"/>
          </w:rPr>
          <w:t>Артыкул 79.</w:t>
        </w:r>
      </w:hyperlink>
      <w:r w:rsidR="00A812D9" w:rsidRPr="001A4907">
        <w:rPr>
          <w:rFonts w:ascii="Times New Roman" w:eastAsia="Times New Roman" w:hAnsi="Times New Roman" w:cs="Times New Roman"/>
          <w:color w:val="000000"/>
          <w:sz w:val="24"/>
          <w:szCs w:val="24"/>
          <w:lang w:eastAsia="be-BY"/>
        </w:rPr>
        <w:t> Адвод суддзі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56" w:anchor="&amp;Article=80" w:history="1">
        <w:r w:rsidR="00A812D9" w:rsidRPr="001A4907">
          <w:rPr>
            <w:rFonts w:ascii="Times New Roman" w:eastAsia="Times New Roman" w:hAnsi="Times New Roman" w:cs="Times New Roman"/>
            <w:color w:val="000CFF"/>
            <w:sz w:val="24"/>
            <w:szCs w:val="24"/>
            <w:bdr w:val="none" w:sz="0" w:space="0" w:color="auto" w:frame="1"/>
            <w:lang w:eastAsia="be-BY"/>
          </w:rPr>
          <w:t>Артыкул 80.</w:t>
        </w:r>
      </w:hyperlink>
      <w:r w:rsidR="00A812D9" w:rsidRPr="001A4907">
        <w:rPr>
          <w:rFonts w:ascii="Times New Roman" w:eastAsia="Times New Roman" w:hAnsi="Times New Roman" w:cs="Times New Roman"/>
          <w:color w:val="000000"/>
          <w:sz w:val="24"/>
          <w:szCs w:val="24"/>
          <w:lang w:eastAsia="be-BY"/>
        </w:rPr>
        <w:t> Парадак вырашэння адводу, заяўленага суддзі</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157" w:anchor="&amp;Article=81" w:history="1">
        <w:r w:rsidR="00A812D9" w:rsidRPr="001A4907">
          <w:rPr>
            <w:rFonts w:ascii="Times New Roman" w:eastAsia="Times New Roman" w:hAnsi="Times New Roman" w:cs="Times New Roman"/>
            <w:color w:val="000CFF"/>
            <w:sz w:val="24"/>
            <w:szCs w:val="24"/>
            <w:bdr w:val="none" w:sz="0" w:space="0" w:color="auto" w:frame="1"/>
            <w:lang w:eastAsia="be-BY"/>
          </w:rPr>
          <w:t>Артыкул 81.</w:t>
        </w:r>
      </w:hyperlink>
      <w:r w:rsidR="00A812D9" w:rsidRPr="001A4907">
        <w:rPr>
          <w:rFonts w:ascii="Times New Roman" w:eastAsia="Times New Roman" w:hAnsi="Times New Roman" w:cs="Times New Roman"/>
          <w:color w:val="000000"/>
          <w:sz w:val="24"/>
          <w:szCs w:val="24"/>
          <w:lang w:eastAsia="be-BY"/>
        </w:rPr>
        <w:t> Адвод пракурора, дзяржаўнага абвінаваўцы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58" w:anchor="&amp;Article=82" w:history="1">
        <w:r w:rsidR="00A812D9" w:rsidRPr="001A4907">
          <w:rPr>
            <w:rFonts w:ascii="Times New Roman" w:eastAsia="Times New Roman" w:hAnsi="Times New Roman" w:cs="Times New Roman"/>
            <w:color w:val="000CFF"/>
            <w:sz w:val="24"/>
            <w:szCs w:val="24"/>
            <w:bdr w:val="none" w:sz="0" w:space="0" w:color="auto" w:frame="1"/>
            <w:lang w:eastAsia="be-BY"/>
          </w:rPr>
          <w:t>Артыкул 82.</w:t>
        </w:r>
      </w:hyperlink>
      <w:r w:rsidR="00A812D9" w:rsidRPr="001A4907">
        <w:rPr>
          <w:rFonts w:ascii="Times New Roman" w:eastAsia="Times New Roman" w:hAnsi="Times New Roman" w:cs="Times New Roman"/>
          <w:color w:val="000000"/>
          <w:sz w:val="24"/>
          <w:szCs w:val="24"/>
          <w:lang w:eastAsia="be-BY"/>
        </w:rPr>
        <w:t xml:space="preserve"> Адвод следчага і асобы, якая </w:t>
      </w:r>
      <w:r w:rsidR="00A812D9" w:rsidRPr="001A4907">
        <w:rPr>
          <w:rFonts w:ascii="Times New Roman" w:eastAsia="Times New Roman" w:hAnsi="Times New Roman" w:cs="Times New Roman"/>
          <w:color w:val="000000"/>
          <w:sz w:val="24"/>
          <w:szCs w:val="24"/>
          <w:lang w:val="be-BY" w:eastAsia="be-BY"/>
        </w:rPr>
        <w:t>праводзіць</w:t>
      </w:r>
      <w:r w:rsidR="00A812D9" w:rsidRPr="001A4907">
        <w:rPr>
          <w:rFonts w:ascii="Times New Roman" w:eastAsia="Times New Roman" w:hAnsi="Times New Roman" w:cs="Times New Roman"/>
          <w:color w:val="000000"/>
          <w:sz w:val="24"/>
          <w:szCs w:val="24"/>
          <w:lang w:eastAsia="be-BY"/>
        </w:rPr>
        <w:t xml:space="preserve"> дазнанне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59" w:anchor="&amp;Article=83" w:history="1">
        <w:r w:rsidR="00A812D9" w:rsidRPr="001A4907">
          <w:rPr>
            <w:rFonts w:ascii="Times New Roman" w:eastAsia="Times New Roman" w:hAnsi="Times New Roman" w:cs="Times New Roman"/>
            <w:color w:val="000CFF"/>
            <w:sz w:val="24"/>
            <w:szCs w:val="24"/>
            <w:bdr w:val="none" w:sz="0" w:space="0" w:color="auto" w:frame="1"/>
            <w:lang w:eastAsia="be-BY"/>
          </w:rPr>
          <w:t>Артыкул 83.</w:t>
        </w:r>
      </w:hyperlink>
      <w:r w:rsidR="00A812D9" w:rsidRPr="001A4907">
        <w:rPr>
          <w:rFonts w:ascii="Times New Roman" w:eastAsia="Times New Roman" w:hAnsi="Times New Roman" w:cs="Times New Roman"/>
          <w:color w:val="000000"/>
          <w:sz w:val="24"/>
          <w:szCs w:val="24"/>
          <w:lang w:eastAsia="be-BY"/>
        </w:rPr>
        <w:t> Адвод сакратара судовага пасяджэння (сакратара судовага пасяджэння – памочніка суддзі)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60" w:anchor="&amp;Article=84" w:history="1">
        <w:r w:rsidR="00A812D9" w:rsidRPr="001A4907">
          <w:rPr>
            <w:rFonts w:ascii="Times New Roman" w:eastAsia="Times New Roman" w:hAnsi="Times New Roman" w:cs="Times New Roman"/>
            <w:color w:val="000CFF"/>
            <w:sz w:val="24"/>
            <w:szCs w:val="24"/>
            <w:bdr w:val="none" w:sz="0" w:space="0" w:color="auto" w:frame="1"/>
            <w:lang w:eastAsia="be-BY"/>
          </w:rPr>
          <w:t>Артыкул 84.</w:t>
        </w:r>
      </w:hyperlink>
      <w:r w:rsidR="00A812D9" w:rsidRPr="001A4907">
        <w:rPr>
          <w:rFonts w:ascii="Times New Roman" w:eastAsia="Times New Roman" w:hAnsi="Times New Roman" w:cs="Times New Roman"/>
          <w:color w:val="000000"/>
          <w:sz w:val="24"/>
          <w:szCs w:val="24"/>
          <w:lang w:eastAsia="be-BY"/>
        </w:rPr>
        <w:t> Адвод перакладчыка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61" w:anchor="&amp;Article=85" w:history="1">
        <w:r w:rsidR="00A812D9" w:rsidRPr="001A4907">
          <w:rPr>
            <w:rFonts w:ascii="Times New Roman" w:eastAsia="Times New Roman" w:hAnsi="Times New Roman" w:cs="Times New Roman"/>
            <w:color w:val="000CFF"/>
            <w:sz w:val="24"/>
            <w:szCs w:val="24"/>
            <w:bdr w:val="none" w:sz="0" w:space="0" w:color="auto" w:frame="1"/>
            <w:lang w:eastAsia="be-BY"/>
          </w:rPr>
          <w:t>Артыкул 85.</w:t>
        </w:r>
      </w:hyperlink>
      <w:r w:rsidR="00A812D9" w:rsidRPr="001A4907">
        <w:rPr>
          <w:rFonts w:ascii="Times New Roman" w:eastAsia="Times New Roman" w:hAnsi="Times New Roman" w:cs="Times New Roman"/>
          <w:color w:val="000000"/>
          <w:sz w:val="24"/>
          <w:szCs w:val="24"/>
          <w:lang w:eastAsia="be-BY"/>
        </w:rPr>
        <w:t> Адвод эксперта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62" w:anchor="&amp;Article=86" w:history="1">
        <w:r w:rsidR="00A812D9" w:rsidRPr="001A4907">
          <w:rPr>
            <w:rFonts w:ascii="Times New Roman" w:eastAsia="Times New Roman" w:hAnsi="Times New Roman" w:cs="Times New Roman"/>
            <w:color w:val="000CFF"/>
            <w:sz w:val="24"/>
            <w:szCs w:val="24"/>
            <w:bdr w:val="none" w:sz="0" w:space="0" w:color="auto" w:frame="1"/>
            <w:lang w:eastAsia="be-BY"/>
          </w:rPr>
          <w:t>Артыкул 86.</w:t>
        </w:r>
      </w:hyperlink>
      <w:r w:rsidR="00A812D9" w:rsidRPr="001A4907">
        <w:rPr>
          <w:rFonts w:ascii="Times New Roman" w:eastAsia="Times New Roman" w:hAnsi="Times New Roman" w:cs="Times New Roman"/>
          <w:color w:val="000000"/>
          <w:sz w:val="24"/>
          <w:szCs w:val="24"/>
          <w:lang w:eastAsia="be-BY"/>
        </w:rPr>
        <w:t> Адвод спецыяліста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63" w:anchor="&amp;Article=87" w:history="1">
        <w:r w:rsidR="00A812D9" w:rsidRPr="001A4907">
          <w:rPr>
            <w:rFonts w:ascii="Times New Roman" w:eastAsia="Times New Roman" w:hAnsi="Times New Roman" w:cs="Times New Roman"/>
            <w:color w:val="000CFF"/>
            <w:sz w:val="24"/>
            <w:szCs w:val="24"/>
            <w:bdr w:val="none" w:sz="0" w:space="0" w:color="auto" w:frame="1"/>
            <w:lang w:eastAsia="be-BY"/>
          </w:rPr>
          <w:t>Артыкул 87.</w:t>
        </w:r>
      </w:hyperlink>
      <w:r w:rsidR="00A812D9" w:rsidRPr="001A4907">
        <w:rPr>
          <w:rFonts w:ascii="Times New Roman" w:eastAsia="Times New Roman" w:hAnsi="Times New Roman" w:cs="Times New Roman"/>
          <w:color w:val="000000"/>
          <w:sz w:val="24"/>
          <w:szCs w:val="24"/>
          <w:lang w:eastAsia="be-BY"/>
        </w:rPr>
        <w:t> Акалічнасці, якія выключаюць удзел у вядзенн</w:t>
      </w:r>
      <w:r w:rsidR="00A812D9" w:rsidRPr="001A4907">
        <w:rPr>
          <w:rFonts w:ascii="Times New Roman" w:eastAsia="Times New Roman" w:hAnsi="Times New Roman" w:cs="Times New Roman"/>
          <w:color w:val="000000"/>
          <w:sz w:val="24"/>
          <w:szCs w:val="24"/>
          <w:lang w:val="be-BY" w:eastAsia="be-BY"/>
        </w:rPr>
        <w:t>і</w:t>
      </w:r>
      <w:r w:rsidR="00A812D9" w:rsidRPr="001A4907">
        <w:rPr>
          <w:rFonts w:ascii="Times New Roman" w:eastAsia="Times New Roman" w:hAnsi="Times New Roman" w:cs="Times New Roman"/>
          <w:color w:val="000000"/>
          <w:sz w:val="24"/>
          <w:szCs w:val="24"/>
          <w:lang w:eastAsia="be-BY"/>
        </w:rPr>
        <w:t xml:space="preserve"> па крымінальнай справе абаронцы, адваката сведкі, прадстаўніка пацярпелага, грамадзянскага істца ці грамадзянскага адказчыка, а таксама </w:t>
      </w:r>
      <w:r w:rsidR="00A812D9" w:rsidRPr="001A4907">
        <w:rPr>
          <w:rFonts w:ascii="Times New Roman" w:eastAsia="Times New Roman" w:hAnsi="Times New Roman" w:cs="Times New Roman"/>
          <w:color w:val="000000"/>
          <w:sz w:val="24"/>
          <w:szCs w:val="24"/>
          <w:lang w:val="be-BY" w:eastAsia="be-BY"/>
        </w:rPr>
        <w:t>панятога</w:t>
      </w:r>
    </w:p>
    <w:p w:rsidR="00D375B3" w:rsidRPr="008929EF"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val="be-BY" w:eastAsia="be-BY"/>
        </w:rPr>
      </w:pPr>
      <w:hyperlink r:id="rId164" w:anchor="&amp;Razdel=III" w:history="1">
        <w:r w:rsidR="00A812D9" w:rsidRPr="001A4907">
          <w:rPr>
            <w:rFonts w:ascii="Times New Roman" w:eastAsia="Times New Roman" w:hAnsi="Times New Roman" w:cs="Times New Roman"/>
            <w:color w:val="000CFF"/>
            <w:sz w:val="24"/>
            <w:szCs w:val="24"/>
            <w:bdr w:val="none" w:sz="0" w:space="0" w:color="auto" w:frame="1"/>
            <w:lang w:eastAsia="be-BY"/>
          </w:rPr>
          <w:t>РАЗДЕЛ III</w:t>
        </w:r>
      </w:hyperlink>
      <w:r w:rsidR="00A812D9" w:rsidRPr="001A4907">
        <w:rPr>
          <w:rFonts w:ascii="Times New Roman" w:eastAsia="Times New Roman" w:hAnsi="Times New Roman" w:cs="Times New Roman"/>
          <w:color w:val="000000"/>
          <w:sz w:val="24"/>
          <w:szCs w:val="24"/>
          <w:lang w:eastAsia="be-BY"/>
        </w:rPr>
        <w:t>. ДОКАЗЫ І ДАКАЗВАННЕ</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165" w:anchor="&amp;Chapter=10" w:history="1">
        <w:r w:rsidR="00A812D9" w:rsidRPr="001A4907">
          <w:rPr>
            <w:rFonts w:ascii="Times New Roman" w:eastAsia="Times New Roman" w:hAnsi="Times New Roman" w:cs="Times New Roman"/>
            <w:color w:val="000CFF"/>
            <w:sz w:val="24"/>
            <w:szCs w:val="24"/>
            <w:bdr w:val="none" w:sz="0" w:space="0" w:color="auto" w:frame="1"/>
            <w:lang w:eastAsia="be-BY"/>
          </w:rPr>
          <w:t>ГЛАВА 10.</w:t>
        </w:r>
      </w:hyperlink>
      <w:r w:rsidR="00A812D9" w:rsidRPr="001A4907">
        <w:rPr>
          <w:rFonts w:ascii="Times New Roman" w:eastAsia="Times New Roman" w:hAnsi="Times New Roman" w:cs="Times New Roman"/>
          <w:color w:val="000000"/>
          <w:sz w:val="24"/>
          <w:szCs w:val="24"/>
          <w:lang w:eastAsia="be-BY"/>
        </w:rPr>
        <w:t> Доказы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66" w:anchor="&amp;Article=88" w:history="1">
        <w:r w:rsidR="00A812D9" w:rsidRPr="001A4907">
          <w:rPr>
            <w:rFonts w:ascii="Times New Roman" w:eastAsia="Times New Roman" w:hAnsi="Times New Roman" w:cs="Times New Roman"/>
            <w:color w:val="000CFF"/>
            <w:sz w:val="24"/>
            <w:szCs w:val="24"/>
            <w:bdr w:val="none" w:sz="0" w:space="0" w:color="auto" w:frame="1"/>
            <w:lang w:eastAsia="be-BY"/>
          </w:rPr>
          <w:t>Артыкул 88.</w:t>
        </w:r>
      </w:hyperlink>
      <w:r w:rsidR="00A812D9" w:rsidRPr="001A4907">
        <w:rPr>
          <w:rFonts w:ascii="Times New Roman" w:eastAsia="Times New Roman" w:hAnsi="Times New Roman" w:cs="Times New Roman"/>
          <w:color w:val="000000"/>
          <w:sz w:val="24"/>
          <w:szCs w:val="24"/>
          <w:lang w:eastAsia="be-BY"/>
        </w:rPr>
        <w:t> Доказы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67" w:anchor="&amp;Article=89" w:history="1">
        <w:r w:rsidR="00A812D9" w:rsidRPr="001A4907">
          <w:rPr>
            <w:rFonts w:ascii="Times New Roman" w:eastAsia="Times New Roman" w:hAnsi="Times New Roman" w:cs="Times New Roman"/>
            <w:color w:val="000CFF"/>
            <w:sz w:val="24"/>
            <w:szCs w:val="24"/>
            <w:bdr w:val="none" w:sz="0" w:space="0" w:color="auto" w:frame="1"/>
            <w:lang w:eastAsia="be-BY"/>
          </w:rPr>
          <w:t>Артыкул 89.</w:t>
        </w:r>
      </w:hyperlink>
      <w:r w:rsidR="00A812D9" w:rsidRPr="001A4907">
        <w:rPr>
          <w:rFonts w:ascii="Times New Roman" w:eastAsia="Times New Roman" w:hAnsi="Times New Roman" w:cs="Times New Roman"/>
          <w:color w:val="000000"/>
          <w:sz w:val="24"/>
          <w:szCs w:val="24"/>
          <w:lang w:eastAsia="be-BY"/>
        </w:rPr>
        <w:t> Акалічнасці, якія падлягаюць даказванню па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68" w:anchor="&amp;Article=90" w:history="1">
        <w:r w:rsidR="00A812D9" w:rsidRPr="001A4907">
          <w:rPr>
            <w:rFonts w:ascii="Times New Roman" w:eastAsia="Times New Roman" w:hAnsi="Times New Roman" w:cs="Times New Roman"/>
            <w:color w:val="000CFF"/>
            <w:sz w:val="24"/>
            <w:szCs w:val="24"/>
            <w:bdr w:val="none" w:sz="0" w:space="0" w:color="auto" w:frame="1"/>
            <w:lang w:eastAsia="be-BY"/>
          </w:rPr>
          <w:t>Артыкул 90.</w:t>
        </w:r>
      </w:hyperlink>
      <w:r w:rsidR="00A812D9" w:rsidRPr="001A4907">
        <w:rPr>
          <w:rFonts w:ascii="Times New Roman" w:eastAsia="Times New Roman" w:hAnsi="Times New Roman" w:cs="Times New Roman"/>
          <w:color w:val="000000"/>
          <w:sz w:val="24"/>
          <w:szCs w:val="24"/>
          <w:lang w:eastAsia="be-BY"/>
        </w:rPr>
        <w:t> Выяўленне прычын і ўмоў, якія садзейнічалі ўчыненню злачынства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69" w:anchor="&amp;Article=91" w:history="1">
        <w:r w:rsidR="00A812D9" w:rsidRPr="001A4907">
          <w:rPr>
            <w:rFonts w:ascii="Times New Roman" w:eastAsia="Times New Roman" w:hAnsi="Times New Roman" w:cs="Times New Roman"/>
            <w:color w:val="000CFF"/>
            <w:sz w:val="24"/>
            <w:szCs w:val="24"/>
            <w:bdr w:val="none" w:sz="0" w:space="0" w:color="auto" w:frame="1"/>
            <w:lang w:eastAsia="be-BY"/>
          </w:rPr>
          <w:t>Артыкул 91.</w:t>
        </w:r>
      </w:hyperlink>
      <w:r w:rsidR="00A812D9" w:rsidRPr="001A4907">
        <w:rPr>
          <w:rFonts w:ascii="Times New Roman" w:eastAsia="Times New Roman" w:hAnsi="Times New Roman" w:cs="Times New Roman"/>
          <w:color w:val="000000"/>
          <w:sz w:val="24"/>
          <w:szCs w:val="24"/>
          <w:lang w:eastAsia="be-BY"/>
        </w:rPr>
        <w:t> Паказанні падазраванага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170" w:anchor="&amp;Article=92" w:history="1">
        <w:r w:rsidR="00A812D9" w:rsidRPr="001A4907">
          <w:rPr>
            <w:rFonts w:ascii="Times New Roman" w:eastAsia="Times New Roman" w:hAnsi="Times New Roman" w:cs="Times New Roman"/>
            <w:color w:val="000CFF"/>
            <w:sz w:val="24"/>
            <w:szCs w:val="24"/>
            <w:bdr w:val="none" w:sz="0" w:space="0" w:color="auto" w:frame="1"/>
            <w:lang w:eastAsia="be-BY"/>
          </w:rPr>
          <w:t>Артыкул 92.</w:t>
        </w:r>
      </w:hyperlink>
      <w:r w:rsidR="00A812D9" w:rsidRPr="001A4907">
        <w:rPr>
          <w:rFonts w:ascii="Times New Roman" w:eastAsia="Times New Roman" w:hAnsi="Times New Roman" w:cs="Times New Roman"/>
          <w:color w:val="000000"/>
          <w:sz w:val="24"/>
          <w:szCs w:val="24"/>
          <w:lang w:eastAsia="be-BY"/>
        </w:rPr>
        <w:t xml:space="preserve"> Паказанні </w:t>
      </w:r>
      <w:r w:rsidR="00A812D9" w:rsidRPr="001A4907">
        <w:rPr>
          <w:rFonts w:ascii="Times New Roman" w:eastAsia="Times New Roman" w:hAnsi="Times New Roman" w:cs="Times New Roman"/>
          <w:color w:val="000000"/>
          <w:sz w:val="24"/>
          <w:szCs w:val="24"/>
          <w:lang w:val="be-BY" w:eastAsia="be-BY"/>
        </w:rPr>
        <w:t>абвінавачанага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71" w:anchor="&amp;Article=93" w:history="1">
        <w:r w:rsidR="00A812D9" w:rsidRPr="001A4907">
          <w:rPr>
            <w:rFonts w:ascii="Times New Roman" w:eastAsia="Times New Roman" w:hAnsi="Times New Roman" w:cs="Times New Roman"/>
            <w:color w:val="000CFF"/>
            <w:sz w:val="24"/>
            <w:szCs w:val="24"/>
            <w:bdr w:val="none" w:sz="0" w:space="0" w:color="auto" w:frame="1"/>
            <w:lang w:eastAsia="be-BY"/>
          </w:rPr>
          <w:t>Артыкул 93.</w:t>
        </w:r>
      </w:hyperlink>
      <w:r w:rsidR="00A812D9" w:rsidRPr="001A4907">
        <w:rPr>
          <w:rFonts w:ascii="Times New Roman" w:eastAsia="Times New Roman" w:hAnsi="Times New Roman" w:cs="Times New Roman"/>
          <w:color w:val="000000"/>
          <w:sz w:val="24"/>
          <w:szCs w:val="24"/>
          <w:lang w:eastAsia="be-BY"/>
        </w:rPr>
        <w:t> Паказанні пацярпелага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72" w:anchor="&amp;Article=94" w:history="1">
        <w:r w:rsidR="00A812D9" w:rsidRPr="001A4907">
          <w:rPr>
            <w:rFonts w:ascii="Times New Roman" w:eastAsia="Times New Roman" w:hAnsi="Times New Roman" w:cs="Times New Roman"/>
            <w:color w:val="000CFF"/>
            <w:sz w:val="24"/>
            <w:szCs w:val="24"/>
            <w:bdr w:val="none" w:sz="0" w:space="0" w:color="auto" w:frame="1"/>
            <w:lang w:eastAsia="be-BY"/>
          </w:rPr>
          <w:t>Артыкул 94.</w:t>
        </w:r>
      </w:hyperlink>
      <w:r w:rsidR="00A812D9" w:rsidRPr="001A4907">
        <w:rPr>
          <w:rFonts w:ascii="Times New Roman" w:eastAsia="Times New Roman" w:hAnsi="Times New Roman" w:cs="Times New Roman"/>
          <w:color w:val="000000"/>
          <w:sz w:val="24"/>
          <w:szCs w:val="24"/>
          <w:lang w:eastAsia="be-BY"/>
        </w:rPr>
        <w:t> Паказанні сведкі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73" w:anchor="&amp;Article=95" w:history="1">
        <w:r w:rsidR="00A812D9" w:rsidRPr="001A4907">
          <w:rPr>
            <w:rFonts w:ascii="Times New Roman" w:eastAsia="Times New Roman" w:hAnsi="Times New Roman" w:cs="Times New Roman"/>
            <w:color w:val="000CFF"/>
            <w:sz w:val="24"/>
            <w:szCs w:val="24"/>
            <w:bdr w:val="none" w:sz="0" w:space="0" w:color="auto" w:frame="1"/>
            <w:lang w:eastAsia="be-BY"/>
          </w:rPr>
          <w:t>Артыкул 95.</w:t>
        </w:r>
      </w:hyperlink>
      <w:r w:rsidR="00A812D9" w:rsidRPr="001A4907">
        <w:rPr>
          <w:rFonts w:ascii="Times New Roman" w:eastAsia="Times New Roman" w:hAnsi="Times New Roman" w:cs="Times New Roman"/>
          <w:color w:val="000000"/>
          <w:sz w:val="24"/>
          <w:szCs w:val="24"/>
          <w:lang w:eastAsia="be-BY"/>
        </w:rPr>
        <w:t> Заключэнне эксперта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74" w:anchor="&amp;Article=96" w:history="1">
        <w:r w:rsidR="00A812D9" w:rsidRPr="001A4907">
          <w:rPr>
            <w:rFonts w:ascii="Times New Roman" w:eastAsia="Times New Roman" w:hAnsi="Times New Roman" w:cs="Times New Roman"/>
            <w:color w:val="000CFF"/>
            <w:sz w:val="24"/>
            <w:szCs w:val="24"/>
            <w:bdr w:val="none" w:sz="0" w:space="0" w:color="auto" w:frame="1"/>
            <w:lang w:eastAsia="be-BY"/>
          </w:rPr>
          <w:t>Артыкул 96.</w:t>
        </w:r>
      </w:hyperlink>
      <w:r w:rsidR="00A812D9" w:rsidRPr="001A4907">
        <w:rPr>
          <w:rFonts w:ascii="Times New Roman" w:eastAsia="Times New Roman" w:hAnsi="Times New Roman" w:cs="Times New Roman"/>
          <w:color w:val="000000"/>
          <w:sz w:val="24"/>
          <w:szCs w:val="24"/>
          <w:lang w:eastAsia="be-BY"/>
        </w:rPr>
        <w:t> Рэчыўныя доказы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75" w:anchor="&amp;Article=97" w:history="1">
        <w:r w:rsidR="00A812D9" w:rsidRPr="001A4907">
          <w:rPr>
            <w:rFonts w:ascii="Times New Roman" w:eastAsia="Times New Roman" w:hAnsi="Times New Roman" w:cs="Times New Roman"/>
            <w:color w:val="000CFF"/>
            <w:sz w:val="24"/>
            <w:szCs w:val="24"/>
            <w:bdr w:val="none" w:sz="0" w:space="0" w:color="auto" w:frame="1"/>
            <w:lang w:eastAsia="be-BY"/>
          </w:rPr>
          <w:t>Артыкул 97.</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Захоўванне</w:t>
      </w:r>
      <w:r w:rsidR="00A812D9" w:rsidRPr="001A4907">
        <w:rPr>
          <w:rFonts w:ascii="Times New Roman" w:eastAsia="Times New Roman" w:hAnsi="Times New Roman" w:cs="Times New Roman"/>
          <w:color w:val="000000"/>
          <w:sz w:val="24"/>
          <w:szCs w:val="24"/>
          <w:lang w:eastAsia="be-BY"/>
        </w:rPr>
        <w:t xml:space="preserve"> рэчыўных доказаў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76" w:anchor="&amp;Article=98" w:history="1">
        <w:r w:rsidR="00A812D9" w:rsidRPr="001A4907">
          <w:rPr>
            <w:rFonts w:ascii="Times New Roman" w:eastAsia="Times New Roman" w:hAnsi="Times New Roman" w:cs="Times New Roman"/>
            <w:color w:val="000CFF"/>
            <w:sz w:val="24"/>
            <w:szCs w:val="24"/>
            <w:bdr w:val="none" w:sz="0" w:space="0" w:color="auto" w:frame="1"/>
            <w:lang w:eastAsia="be-BY"/>
          </w:rPr>
          <w:t>Артыкул 98.</w:t>
        </w:r>
      </w:hyperlink>
      <w:r w:rsidR="00A812D9" w:rsidRPr="001A4907">
        <w:rPr>
          <w:rFonts w:ascii="Times New Roman" w:eastAsia="Times New Roman" w:hAnsi="Times New Roman" w:cs="Times New Roman"/>
          <w:color w:val="000000"/>
          <w:sz w:val="24"/>
          <w:szCs w:val="24"/>
          <w:lang w:eastAsia="be-BY"/>
        </w:rPr>
        <w:t xml:space="preserve"> Меры, </w:t>
      </w:r>
      <w:r w:rsidR="00A812D9" w:rsidRPr="001A4907">
        <w:rPr>
          <w:rFonts w:ascii="Times New Roman" w:eastAsia="Times New Roman" w:hAnsi="Times New Roman" w:cs="Times New Roman"/>
          <w:color w:val="000000"/>
          <w:sz w:val="24"/>
          <w:szCs w:val="24"/>
          <w:lang w:val="be-BY" w:eastAsia="be-BY"/>
        </w:rPr>
        <w:t xml:space="preserve">якія </w:t>
      </w:r>
      <w:r w:rsidR="00A812D9" w:rsidRPr="001A4907">
        <w:rPr>
          <w:rFonts w:ascii="Times New Roman" w:eastAsia="Times New Roman" w:hAnsi="Times New Roman" w:cs="Times New Roman"/>
          <w:color w:val="000000"/>
          <w:sz w:val="24"/>
          <w:szCs w:val="24"/>
          <w:lang w:eastAsia="be-BY"/>
        </w:rPr>
        <w:t>прыма</w:t>
      </w:r>
      <w:r w:rsidR="00A812D9" w:rsidRPr="001A4907">
        <w:rPr>
          <w:rFonts w:ascii="Times New Roman" w:eastAsia="Times New Roman" w:hAnsi="Times New Roman" w:cs="Times New Roman"/>
          <w:color w:val="000000"/>
          <w:sz w:val="24"/>
          <w:szCs w:val="24"/>
          <w:lang w:val="be-BY" w:eastAsia="be-BY"/>
        </w:rPr>
        <w:t>юцца</w:t>
      </w:r>
      <w:r w:rsidR="00A812D9" w:rsidRPr="001A4907">
        <w:rPr>
          <w:rFonts w:ascii="Times New Roman" w:eastAsia="Times New Roman" w:hAnsi="Times New Roman" w:cs="Times New Roman"/>
          <w:color w:val="000000"/>
          <w:sz w:val="24"/>
          <w:szCs w:val="24"/>
          <w:lang w:eastAsia="be-BY"/>
        </w:rPr>
        <w:t xml:space="preserve"> ў адносінах </w:t>
      </w:r>
      <w:r w:rsidR="00A812D9" w:rsidRPr="001A4907">
        <w:rPr>
          <w:rFonts w:ascii="Times New Roman" w:eastAsia="Times New Roman" w:hAnsi="Times New Roman" w:cs="Times New Roman"/>
          <w:color w:val="000000"/>
          <w:sz w:val="24"/>
          <w:szCs w:val="24"/>
          <w:lang w:val="be-BY" w:eastAsia="be-BY"/>
        </w:rPr>
        <w:t xml:space="preserve">да </w:t>
      </w:r>
      <w:r w:rsidR="00A812D9" w:rsidRPr="001A4907">
        <w:rPr>
          <w:rFonts w:ascii="Times New Roman" w:eastAsia="Times New Roman" w:hAnsi="Times New Roman" w:cs="Times New Roman"/>
          <w:color w:val="000000"/>
          <w:sz w:val="24"/>
          <w:szCs w:val="24"/>
          <w:lang w:eastAsia="be-BY"/>
        </w:rPr>
        <w:t>рэчыўных доказаў пры вырашэнні крымінальнай справы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77" w:anchor="&amp;Article=99" w:history="1">
        <w:r w:rsidR="00A812D9" w:rsidRPr="001A4907">
          <w:rPr>
            <w:rFonts w:ascii="Times New Roman" w:eastAsia="Times New Roman" w:hAnsi="Times New Roman" w:cs="Times New Roman"/>
            <w:color w:val="000CFF"/>
            <w:sz w:val="24"/>
            <w:szCs w:val="24"/>
            <w:bdr w:val="none" w:sz="0" w:space="0" w:color="auto" w:frame="1"/>
            <w:lang w:eastAsia="be-BY"/>
          </w:rPr>
          <w:t>Артыкул 99.</w:t>
        </w:r>
      </w:hyperlink>
      <w:r w:rsidR="00A812D9" w:rsidRPr="001A4907">
        <w:rPr>
          <w:rFonts w:ascii="Times New Roman" w:eastAsia="Times New Roman" w:hAnsi="Times New Roman" w:cs="Times New Roman"/>
          <w:color w:val="000000"/>
          <w:sz w:val="24"/>
          <w:szCs w:val="24"/>
          <w:lang w:eastAsia="be-BY"/>
        </w:rPr>
        <w:t> Пратаколы следчых дзеянняў, судовага пасяджэння і аператыўна-вышуковых мерапрыемстваў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178" w:anchor="&amp;Article=100" w:history="1">
        <w:r w:rsidR="00A812D9" w:rsidRPr="001A4907">
          <w:rPr>
            <w:rFonts w:ascii="Times New Roman" w:eastAsia="Times New Roman" w:hAnsi="Times New Roman" w:cs="Times New Roman"/>
            <w:color w:val="000CFF"/>
            <w:sz w:val="24"/>
            <w:szCs w:val="24"/>
            <w:bdr w:val="none" w:sz="0" w:space="0" w:color="auto" w:frame="1"/>
            <w:lang w:eastAsia="be-BY"/>
          </w:rPr>
          <w:t>Артыкул 100.</w:t>
        </w:r>
      </w:hyperlink>
      <w:r w:rsidR="00A812D9" w:rsidRPr="001A4907">
        <w:rPr>
          <w:rFonts w:ascii="Times New Roman" w:eastAsia="Times New Roman" w:hAnsi="Times New Roman" w:cs="Times New Roman"/>
          <w:color w:val="000000"/>
          <w:sz w:val="24"/>
          <w:szCs w:val="24"/>
          <w:lang w:eastAsia="be-BY"/>
        </w:rPr>
        <w:t> Іншыя дакументы і іншыя носьбіты інфармацыі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79" w:anchor="&amp;Article=101" w:history="1">
        <w:r w:rsidR="00A812D9" w:rsidRPr="001A4907">
          <w:rPr>
            <w:rFonts w:ascii="Times New Roman" w:eastAsia="Times New Roman" w:hAnsi="Times New Roman" w:cs="Times New Roman"/>
            <w:color w:val="000CFF"/>
            <w:sz w:val="24"/>
            <w:szCs w:val="24"/>
            <w:bdr w:val="none" w:sz="0" w:space="0" w:color="auto" w:frame="1"/>
            <w:lang w:eastAsia="be-BY"/>
          </w:rPr>
          <w:t>Артыкул 101.</w:t>
        </w:r>
      </w:hyperlink>
      <w:r w:rsidR="00A812D9" w:rsidRPr="001A4907">
        <w:rPr>
          <w:rFonts w:ascii="Times New Roman" w:eastAsia="Times New Roman" w:hAnsi="Times New Roman" w:cs="Times New Roman"/>
          <w:color w:val="000000"/>
          <w:sz w:val="24"/>
          <w:szCs w:val="24"/>
          <w:lang w:eastAsia="be-BY"/>
        </w:rPr>
        <w:t> Матэрыялы, атрыманыя ў ходзе аператыўна-вышуковай дзейнасці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80" w:anchor="&amp;Chapter=11" w:history="1">
        <w:r w:rsidR="00A812D9" w:rsidRPr="001A4907">
          <w:rPr>
            <w:rFonts w:ascii="Times New Roman" w:eastAsia="Times New Roman" w:hAnsi="Times New Roman" w:cs="Times New Roman"/>
            <w:color w:val="000CFF"/>
            <w:sz w:val="24"/>
            <w:szCs w:val="24"/>
            <w:bdr w:val="none" w:sz="0" w:space="0" w:color="auto" w:frame="1"/>
            <w:lang w:eastAsia="be-BY"/>
          </w:rPr>
          <w:t>ГЛАВА 11.</w:t>
        </w:r>
      </w:hyperlink>
      <w:r w:rsidR="00A812D9" w:rsidRPr="001A4907">
        <w:rPr>
          <w:rFonts w:ascii="Times New Roman" w:eastAsia="Times New Roman" w:hAnsi="Times New Roman" w:cs="Times New Roman"/>
          <w:color w:val="000000"/>
          <w:sz w:val="24"/>
          <w:szCs w:val="24"/>
          <w:lang w:eastAsia="be-BY"/>
        </w:rPr>
        <w:t> Даказванне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81" w:anchor="&amp;Article=102" w:history="1">
        <w:r w:rsidR="00A812D9" w:rsidRPr="001A4907">
          <w:rPr>
            <w:rFonts w:ascii="Times New Roman" w:eastAsia="Times New Roman" w:hAnsi="Times New Roman" w:cs="Times New Roman"/>
            <w:color w:val="000CFF"/>
            <w:sz w:val="24"/>
            <w:szCs w:val="24"/>
            <w:bdr w:val="none" w:sz="0" w:space="0" w:color="auto" w:frame="1"/>
            <w:lang w:eastAsia="be-BY"/>
          </w:rPr>
          <w:t>Артыкул 102.</w:t>
        </w:r>
      </w:hyperlink>
      <w:r w:rsidR="00A812D9" w:rsidRPr="001A4907">
        <w:rPr>
          <w:rFonts w:ascii="Times New Roman" w:eastAsia="Times New Roman" w:hAnsi="Times New Roman" w:cs="Times New Roman"/>
          <w:color w:val="000000"/>
          <w:sz w:val="24"/>
          <w:szCs w:val="24"/>
          <w:lang w:eastAsia="be-BY"/>
        </w:rPr>
        <w:t> Даказванне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82" w:anchor="&amp;Article=103" w:history="1">
        <w:r w:rsidR="00A812D9" w:rsidRPr="001A4907">
          <w:rPr>
            <w:rFonts w:ascii="Times New Roman" w:eastAsia="Times New Roman" w:hAnsi="Times New Roman" w:cs="Times New Roman"/>
            <w:color w:val="000CFF"/>
            <w:sz w:val="24"/>
            <w:szCs w:val="24"/>
            <w:bdr w:val="none" w:sz="0" w:space="0" w:color="auto" w:frame="1"/>
            <w:lang w:eastAsia="be-BY"/>
          </w:rPr>
          <w:t>Артыкул 103.</w:t>
        </w:r>
      </w:hyperlink>
      <w:r w:rsidR="00A812D9" w:rsidRPr="001A4907">
        <w:rPr>
          <w:rFonts w:ascii="Times New Roman" w:eastAsia="Times New Roman" w:hAnsi="Times New Roman" w:cs="Times New Roman"/>
          <w:color w:val="000000"/>
          <w:sz w:val="24"/>
          <w:szCs w:val="24"/>
          <w:lang w:eastAsia="be-BY"/>
        </w:rPr>
        <w:t> Збіранне доказаў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83" w:anchor="&amp;Article=104" w:history="1">
        <w:r w:rsidR="00A812D9" w:rsidRPr="001A4907">
          <w:rPr>
            <w:rFonts w:ascii="Times New Roman" w:eastAsia="Times New Roman" w:hAnsi="Times New Roman" w:cs="Times New Roman"/>
            <w:color w:val="000CFF"/>
            <w:sz w:val="24"/>
            <w:szCs w:val="24"/>
            <w:bdr w:val="none" w:sz="0" w:space="0" w:color="auto" w:frame="1"/>
            <w:lang w:eastAsia="be-BY"/>
          </w:rPr>
          <w:t>Артыкул 104.</w:t>
        </w:r>
      </w:hyperlink>
      <w:r w:rsidR="00A812D9" w:rsidRPr="001A4907">
        <w:rPr>
          <w:rFonts w:ascii="Times New Roman" w:eastAsia="Times New Roman" w:hAnsi="Times New Roman" w:cs="Times New Roman"/>
          <w:color w:val="000000"/>
          <w:sz w:val="24"/>
          <w:szCs w:val="24"/>
          <w:lang w:eastAsia="be-BY"/>
        </w:rPr>
        <w:t> Праверка доказаў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84" w:anchor="&amp;Article=105" w:history="1">
        <w:r w:rsidR="00A812D9" w:rsidRPr="001A4907">
          <w:rPr>
            <w:rFonts w:ascii="Times New Roman" w:eastAsia="Times New Roman" w:hAnsi="Times New Roman" w:cs="Times New Roman"/>
            <w:color w:val="000CFF"/>
            <w:sz w:val="24"/>
            <w:szCs w:val="24"/>
            <w:bdr w:val="none" w:sz="0" w:space="0" w:color="auto" w:frame="1"/>
            <w:lang w:eastAsia="be-BY"/>
          </w:rPr>
          <w:t>Артыкул 105.</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Ацэнка</w:t>
      </w:r>
      <w:r w:rsidR="00A812D9" w:rsidRPr="001A4907">
        <w:rPr>
          <w:rFonts w:ascii="Times New Roman" w:eastAsia="Times New Roman" w:hAnsi="Times New Roman" w:cs="Times New Roman"/>
          <w:color w:val="000000"/>
          <w:sz w:val="24"/>
          <w:szCs w:val="24"/>
          <w:lang w:eastAsia="be-BY"/>
        </w:rPr>
        <w:t xml:space="preserve"> доказаў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85" w:anchor="&amp;Article=106" w:history="1">
        <w:r w:rsidR="00A812D9" w:rsidRPr="001A4907">
          <w:rPr>
            <w:rFonts w:ascii="Times New Roman" w:eastAsia="Times New Roman" w:hAnsi="Times New Roman" w:cs="Times New Roman"/>
            <w:color w:val="000CFF"/>
            <w:sz w:val="24"/>
            <w:szCs w:val="24"/>
            <w:bdr w:val="none" w:sz="0" w:space="0" w:color="auto" w:frame="1"/>
            <w:lang w:eastAsia="be-BY"/>
          </w:rPr>
          <w:t>Артыкул 106.</w:t>
        </w:r>
      </w:hyperlink>
      <w:r w:rsidR="00A812D9" w:rsidRPr="001A4907">
        <w:rPr>
          <w:rFonts w:ascii="Times New Roman" w:eastAsia="Times New Roman" w:hAnsi="Times New Roman" w:cs="Times New Roman"/>
          <w:color w:val="000000"/>
          <w:sz w:val="24"/>
          <w:szCs w:val="24"/>
          <w:lang w:eastAsia="be-BY"/>
        </w:rPr>
        <w:t> Прэюдыцыя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86" w:anchor="&amp;Razdel=IV" w:history="1">
        <w:r w:rsidR="00A812D9" w:rsidRPr="001A4907">
          <w:rPr>
            <w:rFonts w:ascii="Times New Roman" w:eastAsia="Times New Roman" w:hAnsi="Times New Roman" w:cs="Times New Roman"/>
            <w:color w:val="000CFF"/>
            <w:sz w:val="24"/>
            <w:szCs w:val="24"/>
            <w:bdr w:val="none" w:sz="0" w:space="0" w:color="auto" w:frame="1"/>
            <w:lang w:eastAsia="be-BY"/>
          </w:rPr>
          <w:t>РАЗДЕЛ IV</w:t>
        </w:r>
      </w:hyperlink>
      <w:r w:rsidR="00A812D9" w:rsidRPr="001A4907">
        <w:rPr>
          <w:rFonts w:ascii="Times New Roman" w:eastAsia="Times New Roman" w:hAnsi="Times New Roman" w:cs="Times New Roman"/>
          <w:color w:val="000000"/>
          <w:sz w:val="24"/>
          <w:szCs w:val="24"/>
          <w:lang w:eastAsia="be-BY"/>
        </w:rPr>
        <w:t>. МЕРЫ ПРАЦЭСУАЛЬНАГА ПРЫМУСУ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87" w:anchor="&amp;Chapter=12" w:history="1">
        <w:r w:rsidR="00A812D9" w:rsidRPr="001A4907">
          <w:rPr>
            <w:rFonts w:ascii="Times New Roman" w:eastAsia="Times New Roman" w:hAnsi="Times New Roman" w:cs="Times New Roman"/>
            <w:color w:val="000CFF"/>
            <w:sz w:val="24"/>
            <w:szCs w:val="24"/>
            <w:bdr w:val="none" w:sz="0" w:space="0" w:color="auto" w:frame="1"/>
            <w:lang w:eastAsia="be-BY"/>
          </w:rPr>
          <w:t>ГЛАВА 12.</w:t>
        </w:r>
      </w:hyperlink>
      <w:r w:rsidR="00A812D9" w:rsidRPr="001A4907">
        <w:rPr>
          <w:rFonts w:ascii="Times New Roman" w:eastAsia="Times New Roman" w:hAnsi="Times New Roman" w:cs="Times New Roman"/>
          <w:color w:val="000000"/>
          <w:sz w:val="24"/>
          <w:szCs w:val="24"/>
          <w:lang w:eastAsia="be-BY"/>
        </w:rPr>
        <w:t> Затрыманне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88" w:anchor="&amp;Article=107" w:history="1">
        <w:r w:rsidR="00A812D9" w:rsidRPr="001A4907">
          <w:rPr>
            <w:rFonts w:ascii="Times New Roman" w:eastAsia="Times New Roman" w:hAnsi="Times New Roman" w:cs="Times New Roman"/>
            <w:color w:val="000CFF"/>
            <w:sz w:val="24"/>
            <w:szCs w:val="24"/>
            <w:bdr w:val="none" w:sz="0" w:space="0" w:color="auto" w:frame="1"/>
            <w:lang w:eastAsia="be-BY"/>
          </w:rPr>
          <w:t>Артыкул 107.</w:t>
        </w:r>
      </w:hyperlink>
      <w:r w:rsidR="00A812D9" w:rsidRPr="001A4907">
        <w:rPr>
          <w:rFonts w:ascii="Times New Roman" w:eastAsia="Times New Roman" w:hAnsi="Times New Roman" w:cs="Times New Roman"/>
          <w:color w:val="000000"/>
          <w:sz w:val="24"/>
          <w:szCs w:val="24"/>
          <w:lang w:eastAsia="be-BY"/>
        </w:rPr>
        <w:t> Паняцце затрымання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89" w:anchor="&amp;Article=108" w:history="1">
        <w:r w:rsidR="00A812D9" w:rsidRPr="001A4907">
          <w:rPr>
            <w:rFonts w:ascii="Times New Roman" w:eastAsia="Times New Roman" w:hAnsi="Times New Roman" w:cs="Times New Roman"/>
            <w:color w:val="000CFF"/>
            <w:sz w:val="24"/>
            <w:szCs w:val="24"/>
            <w:bdr w:val="none" w:sz="0" w:space="0" w:color="auto" w:frame="1"/>
            <w:lang w:eastAsia="be-BY"/>
          </w:rPr>
          <w:t>Артыкул 108.</w:t>
        </w:r>
      </w:hyperlink>
      <w:r w:rsidR="00A812D9" w:rsidRPr="001A4907">
        <w:rPr>
          <w:rFonts w:ascii="Times New Roman" w:eastAsia="Times New Roman" w:hAnsi="Times New Roman" w:cs="Times New Roman"/>
          <w:color w:val="000000"/>
          <w:sz w:val="24"/>
          <w:szCs w:val="24"/>
          <w:lang w:eastAsia="be-BY"/>
        </w:rPr>
        <w:t xml:space="preserve"> Затрыманне </w:t>
      </w:r>
      <w:r w:rsidR="002B7549">
        <w:rPr>
          <w:rFonts w:ascii="Times New Roman" w:eastAsia="Times New Roman" w:hAnsi="Times New Roman" w:cs="Times New Roman"/>
          <w:color w:val="000000"/>
          <w:sz w:val="24"/>
          <w:szCs w:val="24"/>
          <w:lang w:val="be-BY" w:eastAsia="be-BY"/>
        </w:rPr>
        <w:t>з-за</w:t>
      </w:r>
      <w:r w:rsidR="002B754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eastAsia="be-BY"/>
        </w:rPr>
        <w:t>непасрэдна ўзнікл</w:t>
      </w:r>
      <w:r w:rsidR="002B7549">
        <w:rPr>
          <w:rFonts w:ascii="Times New Roman" w:eastAsia="Times New Roman" w:hAnsi="Times New Roman" w:cs="Times New Roman"/>
          <w:color w:val="000000"/>
          <w:sz w:val="24"/>
          <w:szCs w:val="24"/>
          <w:lang w:val="be-BY" w:eastAsia="be-BY"/>
        </w:rPr>
        <w:t>ага</w:t>
      </w:r>
      <w:r w:rsidR="00A812D9" w:rsidRPr="001A4907">
        <w:rPr>
          <w:rFonts w:ascii="Times New Roman" w:eastAsia="Times New Roman" w:hAnsi="Times New Roman" w:cs="Times New Roman"/>
          <w:color w:val="000000"/>
          <w:sz w:val="24"/>
          <w:szCs w:val="24"/>
          <w:lang w:eastAsia="be-BY"/>
        </w:rPr>
        <w:t xml:space="preserve"> падазрэнн</w:t>
      </w:r>
      <w:r w:rsidR="002B7549">
        <w:rPr>
          <w:rFonts w:ascii="Times New Roman" w:eastAsia="Times New Roman" w:hAnsi="Times New Roman" w:cs="Times New Roman"/>
          <w:color w:val="000000"/>
          <w:sz w:val="24"/>
          <w:szCs w:val="24"/>
          <w:lang w:val="be-BY" w:eastAsia="be-BY"/>
        </w:rPr>
        <w:t>я</w:t>
      </w:r>
      <w:r w:rsidR="00A812D9" w:rsidRPr="001A4907">
        <w:rPr>
          <w:rFonts w:ascii="Times New Roman" w:eastAsia="Times New Roman" w:hAnsi="Times New Roman" w:cs="Times New Roman"/>
          <w:color w:val="000000"/>
          <w:sz w:val="24"/>
          <w:szCs w:val="24"/>
          <w:lang w:eastAsia="be-BY"/>
        </w:rPr>
        <w:t xml:space="preserve"> ва ўчыненні злачынства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90" w:anchor="&amp;Article=109" w:history="1">
        <w:r w:rsidR="00A812D9" w:rsidRPr="001A4907">
          <w:rPr>
            <w:rFonts w:ascii="Times New Roman" w:eastAsia="Times New Roman" w:hAnsi="Times New Roman" w:cs="Times New Roman"/>
            <w:color w:val="000CFF"/>
            <w:sz w:val="24"/>
            <w:szCs w:val="24"/>
            <w:bdr w:val="none" w:sz="0" w:space="0" w:color="auto" w:frame="1"/>
            <w:lang w:eastAsia="be-BY"/>
          </w:rPr>
          <w:t>Артыкул 109.</w:t>
        </w:r>
      </w:hyperlink>
      <w:r w:rsidR="00A812D9" w:rsidRPr="001A4907">
        <w:rPr>
          <w:rFonts w:ascii="Times New Roman" w:eastAsia="Times New Roman" w:hAnsi="Times New Roman" w:cs="Times New Roman"/>
          <w:color w:val="000000"/>
          <w:sz w:val="24"/>
          <w:szCs w:val="24"/>
          <w:lang w:eastAsia="be-BY"/>
        </w:rPr>
        <w:t> Права грамадзян на захоп асобы, якая ўчыніла злачынства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91" w:anchor="&amp;Article=110" w:history="1">
        <w:r w:rsidR="00A812D9" w:rsidRPr="001A4907">
          <w:rPr>
            <w:rFonts w:ascii="Times New Roman" w:eastAsia="Times New Roman" w:hAnsi="Times New Roman" w:cs="Times New Roman"/>
            <w:color w:val="000CFF"/>
            <w:sz w:val="24"/>
            <w:szCs w:val="24"/>
            <w:bdr w:val="none" w:sz="0" w:space="0" w:color="auto" w:frame="1"/>
            <w:lang w:eastAsia="be-BY"/>
          </w:rPr>
          <w:t>Артыкул 110.</w:t>
        </w:r>
      </w:hyperlink>
      <w:r w:rsidR="00A812D9" w:rsidRPr="001A4907">
        <w:rPr>
          <w:rFonts w:ascii="Times New Roman" w:eastAsia="Times New Roman" w:hAnsi="Times New Roman" w:cs="Times New Roman"/>
          <w:color w:val="000000"/>
          <w:sz w:val="24"/>
          <w:szCs w:val="24"/>
          <w:lang w:eastAsia="be-BY"/>
        </w:rPr>
        <w:t xml:space="preserve"> Парадак затрымання </w:t>
      </w:r>
      <w:r w:rsidR="002B7549">
        <w:rPr>
          <w:rFonts w:ascii="Times New Roman" w:eastAsia="Times New Roman" w:hAnsi="Times New Roman" w:cs="Times New Roman"/>
          <w:color w:val="000000"/>
          <w:sz w:val="24"/>
          <w:szCs w:val="24"/>
          <w:lang w:val="be-BY" w:eastAsia="be-BY"/>
        </w:rPr>
        <w:t>з-за</w:t>
      </w:r>
      <w:r w:rsidR="002B754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eastAsia="be-BY"/>
        </w:rPr>
        <w:t>непасрэдна ўзнікл</w:t>
      </w:r>
      <w:r w:rsidR="002B7549">
        <w:rPr>
          <w:rFonts w:ascii="Times New Roman" w:eastAsia="Times New Roman" w:hAnsi="Times New Roman" w:cs="Times New Roman"/>
          <w:color w:val="000000"/>
          <w:sz w:val="24"/>
          <w:szCs w:val="24"/>
          <w:lang w:val="be-BY" w:eastAsia="be-BY"/>
        </w:rPr>
        <w:t>ага</w:t>
      </w:r>
      <w:r w:rsidR="00A812D9" w:rsidRPr="001A4907">
        <w:rPr>
          <w:rFonts w:ascii="Times New Roman" w:eastAsia="Times New Roman" w:hAnsi="Times New Roman" w:cs="Times New Roman"/>
          <w:color w:val="000000"/>
          <w:sz w:val="24"/>
          <w:szCs w:val="24"/>
          <w:lang w:eastAsia="be-BY"/>
        </w:rPr>
        <w:t xml:space="preserve"> падазрэнн</w:t>
      </w:r>
      <w:r w:rsidR="002B7549">
        <w:rPr>
          <w:rFonts w:ascii="Times New Roman" w:eastAsia="Times New Roman" w:hAnsi="Times New Roman" w:cs="Times New Roman"/>
          <w:color w:val="000000"/>
          <w:sz w:val="24"/>
          <w:szCs w:val="24"/>
          <w:lang w:val="be-BY" w:eastAsia="be-BY"/>
        </w:rPr>
        <w:t>я</w:t>
      </w:r>
      <w:r w:rsidR="00A812D9" w:rsidRPr="001A4907">
        <w:rPr>
          <w:rFonts w:ascii="Times New Roman" w:eastAsia="Times New Roman" w:hAnsi="Times New Roman" w:cs="Times New Roman"/>
          <w:color w:val="000000"/>
          <w:sz w:val="24"/>
          <w:szCs w:val="24"/>
          <w:lang w:eastAsia="be-BY"/>
        </w:rPr>
        <w:t xml:space="preserve"> ва ўчыненні злачынства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92" w:anchor="&amp;Article=111" w:history="1">
        <w:r w:rsidR="00A812D9" w:rsidRPr="001A4907">
          <w:rPr>
            <w:rFonts w:ascii="Times New Roman" w:eastAsia="Times New Roman" w:hAnsi="Times New Roman" w:cs="Times New Roman"/>
            <w:color w:val="000CFF"/>
            <w:sz w:val="24"/>
            <w:szCs w:val="24"/>
            <w:bdr w:val="none" w:sz="0" w:space="0" w:color="auto" w:frame="1"/>
            <w:lang w:eastAsia="be-BY"/>
          </w:rPr>
          <w:t>Артыкул 111.</w:t>
        </w:r>
      </w:hyperlink>
      <w:r w:rsidR="00A812D9" w:rsidRPr="001A4907">
        <w:rPr>
          <w:rFonts w:ascii="Times New Roman" w:eastAsia="Times New Roman" w:hAnsi="Times New Roman" w:cs="Times New Roman"/>
          <w:color w:val="000000"/>
          <w:sz w:val="24"/>
          <w:szCs w:val="24"/>
          <w:lang w:eastAsia="be-BY"/>
        </w:rPr>
        <w:t> Затрыманне абвінавач</w:t>
      </w:r>
      <w:r w:rsidR="00A812D9" w:rsidRPr="001A4907">
        <w:rPr>
          <w:rFonts w:ascii="Times New Roman" w:eastAsia="Times New Roman" w:hAnsi="Times New Roman" w:cs="Times New Roman"/>
          <w:color w:val="000000"/>
          <w:sz w:val="24"/>
          <w:szCs w:val="24"/>
          <w:lang w:val="be-BY" w:eastAsia="be-BY"/>
        </w:rPr>
        <w:t>анага</w:t>
      </w:r>
      <w:r w:rsidR="00A812D9" w:rsidRPr="001A4907">
        <w:rPr>
          <w:rFonts w:ascii="Times New Roman" w:eastAsia="Times New Roman" w:hAnsi="Times New Roman" w:cs="Times New Roman"/>
          <w:color w:val="000000"/>
          <w:sz w:val="24"/>
          <w:szCs w:val="24"/>
          <w:lang w:eastAsia="be-BY"/>
        </w:rPr>
        <w:t xml:space="preserve"> для прад'яўлення абвінавачання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93" w:anchor="&amp;Article=112" w:history="1">
        <w:r w:rsidR="00A812D9" w:rsidRPr="001A4907">
          <w:rPr>
            <w:rFonts w:ascii="Times New Roman" w:eastAsia="Times New Roman" w:hAnsi="Times New Roman" w:cs="Times New Roman"/>
            <w:color w:val="000CFF"/>
            <w:sz w:val="24"/>
            <w:szCs w:val="24"/>
            <w:bdr w:val="none" w:sz="0" w:space="0" w:color="auto" w:frame="1"/>
            <w:lang w:eastAsia="be-BY"/>
          </w:rPr>
          <w:t>Артыкул 112.</w:t>
        </w:r>
      </w:hyperlink>
      <w:r w:rsidR="00A812D9" w:rsidRPr="001A4907">
        <w:rPr>
          <w:rFonts w:ascii="Times New Roman" w:eastAsia="Times New Roman" w:hAnsi="Times New Roman" w:cs="Times New Roman"/>
          <w:color w:val="000000"/>
          <w:sz w:val="24"/>
          <w:szCs w:val="24"/>
          <w:lang w:eastAsia="be-BY"/>
        </w:rPr>
        <w:t> Затрыманне абвінавач</w:t>
      </w:r>
      <w:r w:rsidR="00A812D9" w:rsidRPr="001A4907">
        <w:rPr>
          <w:rFonts w:ascii="Times New Roman" w:eastAsia="Times New Roman" w:hAnsi="Times New Roman" w:cs="Times New Roman"/>
          <w:color w:val="000000"/>
          <w:sz w:val="24"/>
          <w:szCs w:val="24"/>
          <w:lang w:val="be-BY" w:eastAsia="be-BY"/>
        </w:rPr>
        <w:t>анага</w:t>
      </w:r>
      <w:r w:rsidR="00A812D9" w:rsidRPr="001A4907">
        <w:rPr>
          <w:rFonts w:ascii="Times New Roman" w:eastAsia="Times New Roman" w:hAnsi="Times New Roman" w:cs="Times New Roman"/>
          <w:color w:val="000000"/>
          <w:sz w:val="24"/>
          <w:szCs w:val="24"/>
          <w:lang w:eastAsia="be-BY"/>
        </w:rPr>
        <w:t xml:space="preserve"> на падставе пастановы органа, які вядзе крымінальны працэс, да </w:t>
      </w:r>
      <w:r w:rsidR="00A812D9" w:rsidRPr="001A4907">
        <w:rPr>
          <w:rFonts w:ascii="Times New Roman" w:eastAsia="Times New Roman" w:hAnsi="Times New Roman" w:cs="Times New Roman"/>
          <w:color w:val="000000"/>
          <w:sz w:val="24"/>
          <w:szCs w:val="24"/>
          <w:lang w:val="be-BY" w:eastAsia="be-BY"/>
        </w:rPr>
        <w:t>ўзяцця</w:t>
      </w:r>
      <w:r w:rsidR="00A812D9" w:rsidRPr="001A4907">
        <w:rPr>
          <w:rFonts w:ascii="Times New Roman" w:eastAsia="Times New Roman" w:hAnsi="Times New Roman" w:cs="Times New Roman"/>
          <w:color w:val="000000"/>
          <w:sz w:val="24"/>
          <w:szCs w:val="24"/>
          <w:lang w:eastAsia="be-BY"/>
        </w:rPr>
        <w:t xml:space="preserve"> яго пад варту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94" w:anchor="&amp;Article=113" w:history="1">
        <w:r w:rsidR="00A812D9" w:rsidRPr="001A4907">
          <w:rPr>
            <w:rFonts w:ascii="Times New Roman" w:eastAsia="Times New Roman" w:hAnsi="Times New Roman" w:cs="Times New Roman"/>
            <w:color w:val="000CFF"/>
            <w:sz w:val="24"/>
            <w:szCs w:val="24"/>
            <w:bdr w:val="none" w:sz="0" w:space="0" w:color="auto" w:frame="1"/>
            <w:lang w:eastAsia="be-BY"/>
          </w:rPr>
          <w:t>Артыкул 113.</w:t>
        </w:r>
      </w:hyperlink>
      <w:r w:rsidR="00A812D9" w:rsidRPr="001A4907">
        <w:rPr>
          <w:rFonts w:ascii="Times New Roman" w:eastAsia="Times New Roman" w:hAnsi="Times New Roman" w:cs="Times New Roman"/>
          <w:color w:val="000000"/>
          <w:sz w:val="24"/>
          <w:szCs w:val="24"/>
          <w:lang w:eastAsia="be-BY"/>
        </w:rPr>
        <w:t> Затрыманне асуджанага да вырашэння пытання аб адмене ўмоўнага непрымянення пакарання, адтэрміноўкі выканання пакарання ці ўмоўна-датэрміновага вызвалення ад адбывання пакарання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95" w:anchor="&amp;Article=114" w:history="1">
        <w:r w:rsidR="00A812D9" w:rsidRPr="001A4907">
          <w:rPr>
            <w:rFonts w:ascii="Times New Roman" w:eastAsia="Times New Roman" w:hAnsi="Times New Roman" w:cs="Times New Roman"/>
            <w:color w:val="000CFF"/>
            <w:sz w:val="24"/>
            <w:szCs w:val="24"/>
            <w:bdr w:val="none" w:sz="0" w:space="0" w:color="auto" w:frame="1"/>
            <w:lang w:eastAsia="be-BY"/>
          </w:rPr>
          <w:t>Артыкул 114.</w:t>
        </w:r>
      </w:hyperlink>
      <w:r w:rsidR="00A812D9" w:rsidRPr="001A4907">
        <w:rPr>
          <w:rFonts w:ascii="Times New Roman" w:eastAsia="Times New Roman" w:hAnsi="Times New Roman" w:cs="Times New Roman"/>
          <w:color w:val="000000"/>
          <w:sz w:val="24"/>
          <w:szCs w:val="24"/>
          <w:lang w:eastAsia="be-BY"/>
        </w:rPr>
        <w:t> Вызваленне затрыманага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96" w:anchor="&amp;Article=115" w:history="1">
        <w:r w:rsidR="00A812D9" w:rsidRPr="001A4907">
          <w:rPr>
            <w:rFonts w:ascii="Times New Roman" w:eastAsia="Times New Roman" w:hAnsi="Times New Roman" w:cs="Times New Roman"/>
            <w:color w:val="000CFF"/>
            <w:sz w:val="24"/>
            <w:szCs w:val="24"/>
            <w:bdr w:val="none" w:sz="0" w:space="0" w:color="auto" w:frame="1"/>
            <w:lang w:eastAsia="be-BY"/>
          </w:rPr>
          <w:t>Артыкул 115.</w:t>
        </w:r>
      </w:hyperlink>
      <w:r w:rsidR="00A812D9" w:rsidRPr="001A4907">
        <w:rPr>
          <w:rFonts w:ascii="Times New Roman" w:eastAsia="Times New Roman" w:hAnsi="Times New Roman" w:cs="Times New Roman"/>
          <w:color w:val="000000"/>
          <w:sz w:val="24"/>
          <w:szCs w:val="24"/>
          <w:lang w:eastAsia="be-BY"/>
        </w:rPr>
        <w:t> Паведамленне аб затрыманні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97" w:anchor="&amp;Chapter=13" w:history="1">
        <w:r w:rsidR="00A812D9" w:rsidRPr="001A4907">
          <w:rPr>
            <w:rFonts w:ascii="Times New Roman" w:eastAsia="Times New Roman" w:hAnsi="Times New Roman" w:cs="Times New Roman"/>
            <w:color w:val="000CFF"/>
            <w:sz w:val="24"/>
            <w:szCs w:val="24"/>
            <w:bdr w:val="none" w:sz="0" w:space="0" w:color="auto" w:frame="1"/>
            <w:lang w:eastAsia="be-BY"/>
          </w:rPr>
          <w:t>ГЛАВА 13.</w:t>
        </w:r>
      </w:hyperlink>
      <w:r w:rsidR="00A812D9" w:rsidRPr="001A4907">
        <w:rPr>
          <w:rFonts w:ascii="Times New Roman" w:eastAsia="Times New Roman" w:hAnsi="Times New Roman" w:cs="Times New Roman"/>
          <w:color w:val="000000"/>
          <w:sz w:val="24"/>
          <w:szCs w:val="24"/>
          <w:lang w:eastAsia="be-BY"/>
        </w:rPr>
        <w:t> Меры стрымання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98" w:anchor="&amp;Article=116" w:history="1">
        <w:r w:rsidR="00A812D9" w:rsidRPr="001A4907">
          <w:rPr>
            <w:rFonts w:ascii="Times New Roman" w:eastAsia="Times New Roman" w:hAnsi="Times New Roman" w:cs="Times New Roman"/>
            <w:color w:val="000CFF"/>
            <w:sz w:val="24"/>
            <w:szCs w:val="24"/>
            <w:bdr w:val="none" w:sz="0" w:space="0" w:color="auto" w:frame="1"/>
            <w:lang w:eastAsia="be-BY"/>
          </w:rPr>
          <w:t>Артыкул 116.</w:t>
        </w:r>
      </w:hyperlink>
      <w:r w:rsidR="00A812D9" w:rsidRPr="001A4907">
        <w:rPr>
          <w:rFonts w:ascii="Times New Roman" w:eastAsia="Times New Roman" w:hAnsi="Times New Roman" w:cs="Times New Roman"/>
          <w:color w:val="000000"/>
          <w:sz w:val="24"/>
          <w:szCs w:val="24"/>
          <w:lang w:eastAsia="be-BY"/>
        </w:rPr>
        <w:t> Паняцце і віды мер стрымання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199" w:anchor="&amp;Article=117" w:history="1">
        <w:r w:rsidR="00A812D9" w:rsidRPr="001A4907">
          <w:rPr>
            <w:rFonts w:ascii="Times New Roman" w:eastAsia="Times New Roman" w:hAnsi="Times New Roman" w:cs="Times New Roman"/>
            <w:color w:val="000CFF"/>
            <w:sz w:val="24"/>
            <w:szCs w:val="24"/>
            <w:bdr w:val="none" w:sz="0" w:space="0" w:color="auto" w:frame="1"/>
            <w:lang w:eastAsia="be-BY"/>
          </w:rPr>
          <w:t>Артыкул 117.</w:t>
        </w:r>
      </w:hyperlink>
      <w:r w:rsidR="00A812D9" w:rsidRPr="001A4907">
        <w:rPr>
          <w:rFonts w:ascii="Times New Roman" w:eastAsia="Times New Roman" w:hAnsi="Times New Roman" w:cs="Times New Roman"/>
          <w:color w:val="000000"/>
          <w:sz w:val="24"/>
          <w:szCs w:val="24"/>
          <w:lang w:eastAsia="be-BY"/>
        </w:rPr>
        <w:t> Падставы прымянення мер стрымання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00" w:anchor="&amp;Article=118" w:history="1">
        <w:r w:rsidR="00A812D9" w:rsidRPr="001A4907">
          <w:rPr>
            <w:rFonts w:ascii="Times New Roman" w:eastAsia="Times New Roman" w:hAnsi="Times New Roman" w:cs="Times New Roman"/>
            <w:color w:val="000CFF"/>
            <w:sz w:val="24"/>
            <w:szCs w:val="24"/>
            <w:bdr w:val="none" w:sz="0" w:space="0" w:color="auto" w:frame="1"/>
            <w:lang w:eastAsia="be-BY"/>
          </w:rPr>
          <w:t>Артыкул 118.</w:t>
        </w:r>
      </w:hyperlink>
      <w:r w:rsidR="00A812D9" w:rsidRPr="001A4907">
        <w:rPr>
          <w:rFonts w:ascii="Times New Roman" w:eastAsia="Times New Roman" w:hAnsi="Times New Roman" w:cs="Times New Roman"/>
          <w:color w:val="000000"/>
          <w:sz w:val="24"/>
          <w:szCs w:val="24"/>
          <w:lang w:eastAsia="be-BY"/>
        </w:rPr>
        <w:t xml:space="preserve"> Прымяненне і тэрмін дзеяння меры стрымання ў адносінах </w:t>
      </w:r>
      <w:r w:rsidR="00A812D9" w:rsidRPr="001A4907">
        <w:rPr>
          <w:rFonts w:ascii="Times New Roman" w:eastAsia="Times New Roman" w:hAnsi="Times New Roman" w:cs="Times New Roman"/>
          <w:color w:val="000000"/>
          <w:sz w:val="24"/>
          <w:szCs w:val="24"/>
          <w:lang w:val="be-BY" w:eastAsia="be-BY"/>
        </w:rPr>
        <w:t xml:space="preserve">да </w:t>
      </w:r>
      <w:r w:rsidR="00A812D9" w:rsidRPr="001A4907">
        <w:rPr>
          <w:rFonts w:ascii="Times New Roman" w:eastAsia="Times New Roman" w:hAnsi="Times New Roman" w:cs="Times New Roman"/>
          <w:color w:val="000000"/>
          <w:sz w:val="24"/>
          <w:szCs w:val="24"/>
          <w:lang w:eastAsia="be-BY"/>
        </w:rPr>
        <w:t>падазраванага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01" w:anchor="&amp;Article=119" w:history="1">
        <w:r w:rsidR="00A812D9" w:rsidRPr="001A4907">
          <w:rPr>
            <w:rFonts w:ascii="Times New Roman" w:eastAsia="Times New Roman" w:hAnsi="Times New Roman" w:cs="Times New Roman"/>
            <w:color w:val="000CFF"/>
            <w:sz w:val="24"/>
            <w:szCs w:val="24"/>
            <w:bdr w:val="none" w:sz="0" w:space="0" w:color="auto" w:frame="1"/>
            <w:lang w:eastAsia="be-BY"/>
          </w:rPr>
          <w:t>Артыкул 119.</w:t>
        </w:r>
      </w:hyperlink>
      <w:r w:rsidR="00A812D9" w:rsidRPr="001A4907">
        <w:rPr>
          <w:rFonts w:ascii="Times New Roman" w:eastAsia="Times New Roman" w:hAnsi="Times New Roman" w:cs="Times New Roman"/>
          <w:color w:val="000000"/>
          <w:sz w:val="24"/>
          <w:szCs w:val="24"/>
          <w:lang w:eastAsia="be-BY"/>
        </w:rPr>
        <w:t> Парадак прымянення, змянення і адмены меры стрымання</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02" w:anchor="&amp;Article=120" w:history="1">
        <w:r w:rsidR="00A812D9" w:rsidRPr="001A4907">
          <w:rPr>
            <w:rFonts w:ascii="Times New Roman" w:eastAsia="Times New Roman" w:hAnsi="Times New Roman" w:cs="Times New Roman"/>
            <w:color w:val="000CFF"/>
            <w:sz w:val="24"/>
            <w:szCs w:val="24"/>
            <w:bdr w:val="none" w:sz="0" w:space="0" w:color="auto" w:frame="1"/>
            <w:lang w:eastAsia="be-BY"/>
          </w:rPr>
          <w:t>Артыкул 120.</w:t>
        </w:r>
      </w:hyperlink>
      <w:r w:rsidR="00A812D9" w:rsidRPr="001A4907">
        <w:rPr>
          <w:rFonts w:ascii="Times New Roman" w:eastAsia="Times New Roman" w:hAnsi="Times New Roman" w:cs="Times New Roman"/>
          <w:color w:val="000000"/>
          <w:sz w:val="24"/>
          <w:szCs w:val="24"/>
          <w:lang w:eastAsia="be-BY"/>
        </w:rPr>
        <w:t> Падпіска аб нявыездзе і належных паводзінах</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03" w:anchor="&amp;Article=121" w:history="1">
        <w:r w:rsidR="00A812D9" w:rsidRPr="001A4907">
          <w:rPr>
            <w:rFonts w:ascii="Times New Roman" w:eastAsia="Times New Roman" w:hAnsi="Times New Roman" w:cs="Times New Roman"/>
            <w:color w:val="000CFF"/>
            <w:sz w:val="24"/>
            <w:szCs w:val="24"/>
            <w:bdr w:val="none" w:sz="0" w:space="0" w:color="auto" w:frame="1"/>
            <w:lang w:eastAsia="be-BY"/>
          </w:rPr>
          <w:t>Артыкул 121.</w:t>
        </w:r>
      </w:hyperlink>
      <w:r w:rsidR="00A812D9" w:rsidRPr="001A4907">
        <w:rPr>
          <w:rFonts w:ascii="Times New Roman" w:eastAsia="Times New Roman" w:hAnsi="Times New Roman" w:cs="Times New Roman"/>
          <w:color w:val="000000"/>
          <w:sz w:val="24"/>
          <w:szCs w:val="24"/>
          <w:lang w:eastAsia="be-BY"/>
        </w:rPr>
        <w:t> Асабістае паручыцельства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04" w:anchor="&amp;Article=122" w:history="1">
        <w:r w:rsidR="00A812D9" w:rsidRPr="001A4907">
          <w:rPr>
            <w:rFonts w:ascii="Times New Roman" w:eastAsia="Times New Roman" w:hAnsi="Times New Roman" w:cs="Times New Roman"/>
            <w:color w:val="000CFF"/>
            <w:sz w:val="24"/>
            <w:szCs w:val="24"/>
            <w:bdr w:val="none" w:sz="0" w:space="0" w:color="auto" w:frame="1"/>
            <w:lang w:eastAsia="be-BY"/>
          </w:rPr>
          <w:t>Артыкул 122.</w:t>
        </w:r>
      </w:hyperlink>
      <w:r w:rsidR="00A812D9" w:rsidRPr="001A4907">
        <w:rPr>
          <w:rFonts w:ascii="Times New Roman" w:eastAsia="Times New Roman" w:hAnsi="Times New Roman" w:cs="Times New Roman"/>
          <w:color w:val="000000"/>
          <w:sz w:val="24"/>
          <w:szCs w:val="24"/>
          <w:lang w:eastAsia="be-BY"/>
        </w:rPr>
        <w:t xml:space="preserve"> Перадача асобы, на якую распаўсюджваецца статус ваеннаслужачага, пад </w:t>
      </w:r>
      <w:r w:rsidR="00CB4971" w:rsidRPr="001A4907">
        <w:rPr>
          <w:rFonts w:ascii="Times New Roman" w:eastAsia="Times New Roman" w:hAnsi="Times New Roman" w:cs="Times New Roman"/>
          <w:color w:val="000000"/>
          <w:sz w:val="24"/>
          <w:szCs w:val="24"/>
          <w:lang w:val="be-BY" w:eastAsia="be-BY"/>
        </w:rPr>
        <w:t>нагляд</w:t>
      </w:r>
      <w:r w:rsidR="00A812D9" w:rsidRPr="001A4907">
        <w:rPr>
          <w:rFonts w:ascii="Times New Roman" w:eastAsia="Times New Roman" w:hAnsi="Times New Roman" w:cs="Times New Roman"/>
          <w:color w:val="000000"/>
          <w:sz w:val="24"/>
          <w:szCs w:val="24"/>
          <w:lang w:eastAsia="be-BY"/>
        </w:rPr>
        <w:t xml:space="preserve"> камандавання воінскай час</w:t>
      </w:r>
      <w:r w:rsidR="002B7549">
        <w:rPr>
          <w:rFonts w:ascii="Times New Roman" w:eastAsia="Times New Roman" w:hAnsi="Times New Roman" w:cs="Times New Roman"/>
          <w:color w:val="000000"/>
          <w:sz w:val="24"/>
          <w:szCs w:val="24"/>
          <w:lang w:val="be-BY" w:eastAsia="be-BY"/>
        </w:rPr>
        <w:t>ц</w:t>
      </w:r>
      <w:r w:rsidR="00A812D9" w:rsidRPr="001A4907">
        <w:rPr>
          <w:rFonts w:ascii="Times New Roman" w:eastAsia="Times New Roman" w:hAnsi="Times New Roman" w:cs="Times New Roman"/>
          <w:color w:val="000000"/>
          <w:sz w:val="24"/>
          <w:szCs w:val="24"/>
          <w:lang w:eastAsia="be-BY"/>
        </w:rPr>
        <w:t>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05" w:anchor="&amp;Article=123" w:history="1">
        <w:r w:rsidR="00A812D9" w:rsidRPr="001A4907">
          <w:rPr>
            <w:rFonts w:ascii="Times New Roman" w:eastAsia="Times New Roman" w:hAnsi="Times New Roman" w:cs="Times New Roman"/>
            <w:color w:val="000CFF"/>
            <w:sz w:val="24"/>
            <w:szCs w:val="24"/>
            <w:bdr w:val="none" w:sz="0" w:space="0" w:color="auto" w:frame="1"/>
            <w:lang w:eastAsia="be-BY"/>
          </w:rPr>
          <w:t>Артыкул 123.</w:t>
        </w:r>
      </w:hyperlink>
      <w:r w:rsidR="00A812D9" w:rsidRPr="001A4907">
        <w:rPr>
          <w:rFonts w:ascii="Times New Roman" w:eastAsia="Times New Roman" w:hAnsi="Times New Roman" w:cs="Times New Roman"/>
          <w:color w:val="000000"/>
          <w:sz w:val="24"/>
          <w:szCs w:val="24"/>
          <w:lang w:eastAsia="be-BY"/>
        </w:rPr>
        <w:t> Аддача непаўналетн</w:t>
      </w:r>
      <w:r w:rsidR="00A812D9" w:rsidRPr="001A4907">
        <w:rPr>
          <w:rFonts w:ascii="Times New Roman" w:eastAsia="Times New Roman" w:hAnsi="Times New Roman" w:cs="Times New Roman"/>
          <w:color w:val="000000"/>
          <w:sz w:val="24"/>
          <w:szCs w:val="24"/>
          <w:lang w:val="be-BY" w:eastAsia="be-BY"/>
        </w:rPr>
        <w:t>яга</w:t>
      </w:r>
      <w:r w:rsidR="00A812D9" w:rsidRPr="001A4907">
        <w:rPr>
          <w:rFonts w:ascii="Times New Roman" w:eastAsia="Times New Roman" w:hAnsi="Times New Roman" w:cs="Times New Roman"/>
          <w:color w:val="000000"/>
          <w:sz w:val="24"/>
          <w:szCs w:val="24"/>
          <w:lang w:eastAsia="be-BY"/>
        </w:rPr>
        <w:t xml:space="preserve"> пад нагляд</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206" w:anchor="&amp;Article=124" w:history="1">
        <w:r w:rsidR="00A812D9" w:rsidRPr="001A4907">
          <w:rPr>
            <w:rFonts w:ascii="Times New Roman" w:eastAsia="Times New Roman" w:hAnsi="Times New Roman" w:cs="Times New Roman"/>
            <w:color w:val="000CFF"/>
            <w:sz w:val="24"/>
            <w:szCs w:val="24"/>
            <w:bdr w:val="none" w:sz="0" w:space="0" w:color="auto" w:frame="1"/>
            <w:lang w:eastAsia="be-BY"/>
          </w:rPr>
          <w:t>Артыкул 124.</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Заклад</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07" w:anchor="&amp;Article=125" w:history="1">
        <w:r w:rsidR="00A812D9" w:rsidRPr="001A4907">
          <w:rPr>
            <w:rFonts w:ascii="Times New Roman" w:eastAsia="Times New Roman" w:hAnsi="Times New Roman" w:cs="Times New Roman"/>
            <w:color w:val="000CFF"/>
            <w:sz w:val="24"/>
            <w:szCs w:val="24"/>
            <w:bdr w:val="none" w:sz="0" w:space="0" w:color="auto" w:frame="1"/>
            <w:lang w:eastAsia="be-BY"/>
          </w:rPr>
          <w:t>Артыкул 125.</w:t>
        </w:r>
      </w:hyperlink>
      <w:r w:rsidR="00A812D9" w:rsidRPr="001A4907">
        <w:rPr>
          <w:rFonts w:ascii="Times New Roman" w:eastAsia="Times New Roman" w:hAnsi="Times New Roman" w:cs="Times New Roman"/>
          <w:color w:val="000000"/>
          <w:sz w:val="24"/>
          <w:szCs w:val="24"/>
          <w:lang w:eastAsia="be-BY"/>
        </w:rPr>
        <w:t> Хатні арышт</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08" w:anchor="&amp;Article=126" w:history="1">
        <w:r w:rsidR="00A812D9" w:rsidRPr="001A4907">
          <w:rPr>
            <w:rFonts w:ascii="Times New Roman" w:eastAsia="Times New Roman" w:hAnsi="Times New Roman" w:cs="Times New Roman"/>
            <w:color w:val="000CFF"/>
            <w:sz w:val="24"/>
            <w:szCs w:val="24"/>
            <w:bdr w:val="none" w:sz="0" w:space="0" w:color="auto" w:frame="1"/>
            <w:lang w:eastAsia="be-BY"/>
          </w:rPr>
          <w:t>Артыкул 126.</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Узяцце</w:t>
      </w:r>
      <w:r w:rsidR="00A812D9" w:rsidRPr="001A4907">
        <w:rPr>
          <w:rFonts w:ascii="Times New Roman" w:eastAsia="Times New Roman" w:hAnsi="Times New Roman" w:cs="Times New Roman"/>
          <w:color w:val="000000"/>
          <w:sz w:val="24"/>
          <w:szCs w:val="24"/>
          <w:lang w:eastAsia="be-BY"/>
        </w:rPr>
        <w:t xml:space="preserve"> пад варту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09" w:anchor="&amp;Article=127" w:history="1">
        <w:r w:rsidR="00A812D9" w:rsidRPr="001A4907">
          <w:rPr>
            <w:rFonts w:ascii="Times New Roman" w:eastAsia="Times New Roman" w:hAnsi="Times New Roman" w:cs="Times New Roman"/>
            <w:color w:val="000CFF"/>
            <w:sz w:val="24"/>
            <w:szCs w:val="24"/>
            <w:bdr w:val="none" w:sz="0" w:space="0" w:color="auto" w:frame="1"/>
            <w:lang w:eastAsia="be-BY"/>
          </w:rPr>
          <w:t>Артыкул 127.</w:t>
        </w:r>
      </w:hyperlink>
      <w:r w:rsidR="00A812D9" w:rsidRPr="001A4907">
        <w:rPr>
          <w:rFonts w:ascii="Times New Roman" w:eastAsia="Times New Roman" w:hAnsi="Times New Roman" w:cs="Times New Roman"/>
          <w:color w:val="000000"/>
          <w:sz w:val="24"/>
          <w:szCs w:val="24"/>
          <w:lang w:eastAsia="be-BY"/>
        </w:rPr>
        <w:t xml:space="preserve"> Тэрміны </w:t>
      </w:r>
      <w:r w:rsidR="00A812D9" w:rsidRPr="001A4907">
        <w:rPr>
          <w:rFonts w:ascii="Times New Roman" w:eastAsia="Times New Roman" w:hAnsi="Times New Roman" w:cs="Times New Roman"/>
          <w:color w:val="000000"/>
          <w:sz w:val="24"/>
          <w:szCs w:val="24"/>
          <w:lang w:val="be-BY" w:eastAsia="be-BY"/>
        </w:rPr>
        <w:t>ўтрымання</w:t>
      </w:r>
      <w:r w:rsidR="00A812D9" w:rsidRPr="001A4907">
        <w:rPr>
          <w:rFonts w:ascii="Times New Roman" w:eastAsia="Times New Roman" w:hAnsi="Times New Roman" w:cs="Times New Roman"/>
          <w:color w:val="000000"/>
          <w:sz w:val="24"/>
          <w:szCs w:val="24"/>
          <w:lang w:eastAsia="be-BY"/>
        </w:rPr>
        <w:t xml:space="preserve"> пад вартай і парадак іх прадаўжэння</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10" w:anchor="&amp;Chapter=14" w:history="1">
        <w:r w:rsidR="00A812D9" w:rsidRPr="001A4907">
          <w:rPr>
            <w:rFonts w:ascii="Times New Roman" w:eastAsia="Times New Roman" w:hAnsi="Times New Roman" w:cs="Times New Roman"/>
            <w:color w:val="000CFF"/>
            <w:sz w:val="24"/>
            <w:szCs w:val="24"/>
            <w:bdr w:val="none" w:sz="0" w:space="0" w:color="auto" w:frame="1"/>
            <w:lang w:eastAsia="be-BY"/>
          </w:rPr>
          <w:t>ГЛАВА 14.</w:t>
        </w:r>
      </w:hyperlink>
      <w:r w:rsidR="00A812D9" w:rsidRPr="001A4907">
        <w:rPr>
          <w:rFonts w:ascii="Times New Roman" w:eastAsia="Times New Roman" w:hAnsi="Times New Roman" w:cs="Times New Roman"/>
          <w:color w:val="000000"/>
          <w:sz w:val="24"/>
          <w:szCs w:val="24"/>
          <w:lang w:eastAsia="be-BY"/>
        </w:rPr>
        <w:t> Іншыя меры працэсуальнага прымусу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11" w:anchor="&amp;Article=128" w:history="1">
        <w:r w:rsidR="00A812D9" w:rsidRPr="001A4907">
          <w:rPr>
            <w:rFonts w:ascii="Times New Roman" w:eastAsia="Times New Roman" w:hAnsi="Times New Roman" w:cs="Times New Roman"/>
            <w:color w:val="000CFF"/>
            <w:sz w:val="24"/>
            <w:szCs w:val="24"/>
            <w:bdr w:val="none" w:sz="0" w:space="0" w:color="auto" w:frame="1"/>
            <w:lang w:eastAsia="be-BY"/>
          </w:rPr>
          <w:t>Артыкул 128.</w:t>
        </w:r>
      </w:hyperlink>
      <w:r w:rsidR="00A812D9" w:rsidRPr="001A4907">
        <w:rPr>
          <w:rFonts w:ascii="Times New Roman" w:eastAsia="Times New Roman" w:hAnsi="Times New Roman" w:cs="Times New Roman"/>
          <w:color w:val="000000"/>
          <w:sz w:val="24"/>
          <w:szCs w:val="24"/>
          <w:lang w:eastAsia="be-BY"/>
        </w:rPr>
        <w:t> Падставы для прымянення іншых мер працэсуальнага прымусу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12" w:anchor="&amp;Article=129" w:history="1">
        <w:r w:rsidR="00A812D9" w:rsidRPr="001A4907">
          <w:rPr>
            <w:rFonts w:ascii="Times New Roman" w:eastAsia="Times New Roman" w:hAnsi="Times New Roman" w:cs="Times New Roman"/>
            <w:color w:val="000CFF"/>
            <w:sz w:val="24"/>
            <w:szCs w:val="24"/>
            <w:bdr w:val="none" w:sz="0" w:space="0" w:color="auto" w:frame="1"/>
            <w:lang w:eastAsia="be-BY"/>
          </w:rPr>
          <w:t>Артыкул 129.</w:t>
        </w:r>
      </w:hyperlink>
      <w:r w:rsidR="00A812D9" w:rsidRPr="001A4907">
        <w:rPr>
          <w:rFonts w:ascii="Times New Roman" w:eastAsia="Times New Roman" w:hAnsi="Times New Roman" w:cs="Times New Roman"/>
          <w:color w:val="000000"/>
          <w:sz w:val="24"/>
          <w:szCs w:val="24"/>
          <w:lang w:eastAsia="be-BY"/>
        </w:rPr>
        <w:t> Абавязацельства аб яўцы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13" w:anchor="&amp;Article=130" w:history="1">
        <w:r w:rsidR="00A812D9" w:rsidRPr="001A4907">
          <w:rPr>
            <w:rFonts w:ascii="Times New Roman" w:eastAsia="Times New Roman" w:hAnsi="Times New Roman" w:cs="Times New Roman"/>
            <w:color w:val="000CFF"/>
            <w:sz w:val="24"/>
            <w:szCs w:val="24"/>
            <w:bdr w:val="none" w:sz="0" w:space="0" w:color="auto" w:frame="1"/>
            <w:lang w:eastAsia="be-BY"/>
          </w:rPr>
          <w:t>Артыкул 130.</w:t>
        </w:r>
      </w:hyperlink>
      <w:r w:rsidR="00A812D9" w:rsidRPr="001A4907">
        <w:rPr>
          <w:rFonts w:ascii="Times New Roman" w:eastAsia="Times New Roman" w:hAnsi="Times New Roman" w:cs="Times New Roman"/>
          <w:color w:val="000000"/>
          <w:sz w:val="24"/>
          <w:szCs w:val="24"/>
          <w:lang w:eastAsia="be-BY"/>
        </w:rPr>
        <w:t> Прывод</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14" w:anchor="&amp;Article=131" w:history="1">
        <w:r w:rsidR="00A812D9" w:rsidRPr="001A4907">
          <w:rPr>
            <w:rFonts w:ascii="Times New Roman" w:eastAsia="Times New Roman" w:hAnsi="Times New Roman" w:cs="Times New Roman"/>
            <w:color w:val="000CFF"/>
            <w:sz w:val="24"/>
            <w:szCs w:val="24"/>
            <w:bdr w:val="none" w:sz="0" w:space="0" w:color="auto" w:frame="1"/>
            <w:lang w:eastAsia="be-BY"/>
          </w:rPr>
          <w:t>Артыкул 131.</w:t>
        </w:r>
      </w:hyperlink>
      <w:r w:rsidR="00A812D9" w:rsidRPr="001A4907">
        <w:rPr>
          <w:rFonts w:ascii="Times New Roman" w:eastAsia="Times New Roman" w:hAnsi="Times New Roman" w:cs="Times New Roman"/>
          <w:color w:val="000000"/>
          <w:sz w:val="24"/>
          <w:szCs w:val="24"/>
          <w:lang w:eastAsia="be-BY"/>
        </w:rPr>
        <w:t> Часовае адхіленне ад пасады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15" w:anchor="&amp;Article=132" w:history="1">
        <w:r w:rsidR="00A812D9" w:rsidRPr="001A4907">
          <w:rPr>
            <w:rFonts w:ascii="Times New Roman" w:eastAsia="Times New Roman" w:hAnsi="Times New Roman" w:cs="Times New Roman"/>
            <w:color w:val="000CFF"/>
            <w:sz w:val="24"/>
            <w:szCs w:val="24"/>
            <w:bdr w:val="none" w:sz="0" w:space="0" w:color="auto" w:frame="1"/>
            <w:lang w:eastAsia="be-BY"/>
          </w:rPr>
          <w:t>Артыкул 132.</w:t>
        </w:r>
      </w:hyperlink>
      <w:r w:rsidR="00A812D9" w:rsidRPr="001A4907">
        <w:rPr>
          <w:rFonts w:ascii="Times New Roman" w:eastAsia="Times New Roman" w:hAnsi="Times New Roman" w:cs="Times New Roman"/>
          <w:color w:val="000000"/>
          <w:sz w:val="24"/>
          <w:szCs w:val="24"/>
          <w:lang w:eastAsia="be-BY"/>
        </w:rPr>
        <w:t> Накладанне арышту на маёмасць</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16" w:anchor="&amp;Article=132/1" w:history="1">
        <w:r w:rsidR="00A812D9" w:rsidRPr="001A4907">
          <w:rPr>
            <w:rFonts w:ascii="Times New Roman" w:eastAsia="Times New Roman" w:hAnsi="Times New Roman" w:cs="Times New Roman"/>
            <w:color w:val="000CFF"/>
            <w:sz w:val="24"/>
            <w:szCs w:val="24"/>
            <w:bdr w:val="none" w:sz="0" w:space="0" w:color="auto" w:frame="1"/>
            <w:lang w:eastAsia="be-BY"/>
          </w:rPr>
          <w:t>Артыкул 132</w:t>
        </w:r>
        <w:r w:rsidR="00A812D9" w:rsidRPr="001A4907">
          <w:rPr>
            <w:rFonts w:ascii="inherit" w:eastAsia="Times New Roman" w:hAnsi="inherit" w:cs="Times New Roman"/>
            <w:color w:val="000CFF"/>
            <w:sz w:val="24"/>
            <w:szCs w:val="24"/>
            <w:bdr w:val="none" w:sz="0" w:space="0" w:color="auto" w:frame="1"/>
            <w:vertAlign w:val="superscript"/>
            <w:lang w:eastAsia="be-BY"/>
          </w:rPr>
          <w:t>1</w:t>
        </w:r>
      </w:hyperlink>
      <w:r w:rsidR="00A812D9" w:rsidRPr="001A4907">
        <w:rPr>
          <w:rFonts w:ascii="Times New Roman" w:eastAsia="Times New Roman" w:hAnsi="Times New Roman" w:cs="Times New Roman"/>
          <w:color w:val="000000"/>
          <w:sz w:val="24"/>
          <w:szCs w:val="24"/>
          <w:lang w:eastAsia="be-BY"/>
        </w:rPr>
        <w:t>. Часовае абмежаванне права на выезд з Рэспублікі Беларусь</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217" w:anchor="&amp;Article=133" w:history="1">
        <w:r w:rsidR="00A812D9" w:rsidRPr="001A4907">
          <w:rPr>
            <w:rFonts w:ascii="Times New Roman" w:eastAsia="Times New Roman" w:hAnsi="Times New Roman" w:cs="Times New Roman"/>
            <w:color w:val="000CFF"/>
            <w:sz w:val="24"/>
            <w:szCs w:val="24"/>
            <w:bdr w:val="none" w:sz="0" w:space="0" w:color="auto" w:frame="1"/>
            <w:lang w:eastAsia="be-BY"/>
          </w:rPr>
          <w:t>Артыкул 133.</w:t>
        </w:r>
      </w:hyperlink>
      <w:r w:rsidR="00A812D9" w:rsidRPr="001A4907">
        <w:rPr>
          <w:rFonts w:ascii="Times New Roman" w:eastAsia="Times New Roman" w:hAnsi="Times New Roman" w:cs="Times New Roman"/>
          <w:color w:val="000000"/>
          <w:sz w:val="24"/>
          <w:szCs w:val="24"/>
          <w:lang w:eastAsia="be-BY"/>
        </w:rPr>
        <w:t> Выключан</w:t>
      </w:r>
      <w:r w:rsidR="00A812D9" w:rsidRPr="001A4907">
        <w:rPr>
          <w:rFonts w:ascii="Times New Roman" w:eastAsia="Times New Roman" w:hAnsi="Times New Roman" w:cs="Times New Roman"/>
          <w:color w:val="000000"/>
          <w:sz w:val="24"/>
          <w:szCs w:val="24"/>
          <w:lang w:val="be-BY" w:eastAsia="be-BY"/>
        </w:rPr>
        <w:t>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18" w:anchor="&amp;Article=134" w:history="1">
        <w:r w:rsidR="00A812D9" w:rsidRPr="001A4907">
          <w:rPr>
            <w:rFonts w:ascii="Times New Roman" w:eastAsia="Times New Roman" w:hAnsi="Times New Roman" w:cs="Times New Roman"/>
            <w:color w:val="000CFF"/>
            <w:sz w:val="24"/>
            <w:szCs w:val="24"/>
            <w:bdr w:val="none" w:sz="0" w:space="0" w:color="auto" w:frame="1"/>
            <w:lang w:eastAsia="be-BY"/>
          </w:rPr>
          <w:t>Артыкул 134.</w:t>
        </w:r>
      </w:hyperlink>
      <w:r w:rsidR="00A812D9" w:rsidRPr="001A4907">
        <w:rPr>
          <w:rFonts w:ascii="Times New Roman" w:eastAsia="Times New Roman" w:hAnsi="Times New Roman" w:cs="Times New Roman"/>
          <w:color w:val="000000"/>
          <w:sz w:val="24"/>
          <w:szCs w:val="24"/>
          <w:lang w:eastAsia="be-BY"/>
        </w:rPr>
        <w:t xml:space="preserve"> Парадак накладання грашовага спагнання і </w:t>
      </w:r>
      <w:r w:rsidR="00A812D9" w:rsidRPr="001A4907">
        <w:rPr>
          <w:rFonts w:ascii="Times New Roman" w:eastAsia="Times New Roman" w:hAnsi="Times New Roman" w:cs="Times New Roman"/>
          <w:color w:val="000000"/>
          <w:sz w:val="24"/>
          <w:szCs w:val="24"/>
          <w:lang w:val="be-BY" w:eastAsia="be-BY"/>
        </w:rPr>
        <w:t>накіравання</w:t>
      </w:r>
      <w:r w:rsidR="00A812D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закладу</w:t>
      </w:r>
      <w:r w:rsidR="00A812D9" w:rsidRPr="001A4907">
        <w:rPr>
          <w:rFonts w:ascii="Times New Roman" w:eastAsia="Times New Roman" w:hAnsi="Times New Roman" w:cs="Times New Roman"/>
          <w:color w:val="000000"/>
          <w:sz w:val="24"/>
          <w:szCs w:val="24"/>
          <w:lang w:eastAsia="be-BY"/>
        </w:rPr>
        <w:t xml:space="preserve"> ў даход дзяржавы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19" w:anchor="&amp;Razdel=V" w:history="1">
        <w:r w:rsidR="00A812D9" w:rsidRPr="001A4907">
          <w:rPr>
            <w:rFonts w:ascii="Times New Roman" w:eastAsia="Times New Roman" w:hAnsi="Times New Roman" w:cs="Times New Roman"/>
            <w:color w:val="000CFF"/>
            <w:sz w:val="24"/>
            <w:szCs w:val="24"/>
            <w:bdr w:val="none" w:sz="0" w:space="0" w:color="auto" w:frame="1"/>
            <w:lang w:eastAsia="be-BY"/>
          </w:rPr>
          <w:t>РАЗДЕЛ V</w:t>
        </w:r>
      </w:hyperlink>
      <w:r w:rsidR="00A812D9" w:rsidRPr="001A4907">
        <w:rPr>
          <w:rFonts w:ascii="Times New Roman" w:eastAsia="Times New Roman" w:hAnsi="Times New Roman" w:cs="Times New Roman"/>
          <w:color w:val="000000"/>
          <w:sz w:val="24"/>
          <w:szCs w:val="24"/>
          <w:lang w:eastAsia="be-BY"/>
        </w:rPr>
        <w:t>. ХАДАЙНІЦТВЫ І СКАРГІ</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20" w:anchor="&amp;Chapter=15" w:history="1">
        <w:r w:rsidR="00A812D9" w:rsidRPr="001A4907">
          <w:rPr>
            <w:rFonts w:ascii="Times New Roman" w:eastAsia="Times New Roman" w:hAnsi="Times New Roman" w:cs="Times New Roman"/>
            <w:color w:val="000CFF"/>
            <w:sz w:val="24"/>
            <w:szCs w:val="24"/>
            <w:bdr w:val="none" w:sz="0" w:space="0" w:color="auto" w:frame="1"/>
            <w:lang w:eastAsia="be-BY"/>
          </w:rPr>
          <w:t>ГЛАВА 15.</w:t>
        </w:r>
      </w:hyperlink>
      <w:r w:rsidR="00A812D9" w:rsidRPr="001A4907">
        <w:rPr>
          <w:rFonts w:ascii="Times New Roman" w:eastAsia="Times New Roman" w:hAnsi="Times New Roman" w:cs="Times New Roman"/>
          <w:color w:val="000000"/>
          <w:sz w:val="24"/>
          <w:szCs w:val="24"/>
          <w:lang w:eastAsia="be-BY"/>
        </w:rPr>
        <w:t> Хадайніцтвы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21" w:anchor="&amp;Article=135" w:history="1">
        <w:r w:rsidR="00A812D9" w:rsidRPr="001A4907">
          <w:rPr>
            <w:rFonts w:ascii="Times New Roman" w:eastAsia="Times New Roman" w:hAnsi="Times New Roman" w:cs="Times New Roman"/>
            <w:color w:val="000CFF"/>
            <w:sz w:val="24"/>
            <w:szCs w:val="24"/>
            <w:bdr w:val="none" w:sz="0" w:space="0" w:color="auto" w:frame="1"/>
            <w:lang w:eastAsia="be-BY"/>
          </w:rPr>
          <w:t>Артыкул 135.</w:t>
        </w:r>
      </w:hyperlink>
      <w:r w:rsidR="00A812D9" w:rsidRPr="001A4907">
        <w:rPr>
          <w:rFonts w:ascii="Times New Roman" w:eastAsia="Times New Roman" w:hAnsi="Times New Roman" w:cs="Times New Roman"/>
          <w:color w:val="000000"/>
          <w:sz w:val="24"/>
          <w:szCs w:val="24"/>
          <w:lang w:eastAsia="be-BY"/>
        </w:rPr>
        <w:t> Асобы, якія маюць права заявіць хадайніцтвы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22" w:anchor="&amp;Article=136" w:history="1">
        <w:r w:rsidR="00A812D9" w:rsidRPr="001A4907">
          <w:rPr>
            <w:rFonts w:ascii="Times New Roman" w:eastAsia="Times New Roman" w:hAnsi="Times New Roman" w:cs="Times New Roman"/>
            <w:color w:val="000CFF"/>
            <w:sz w:val="24"/>
            <w:szCs w:val="24"/>
            <w:bdr w:val="none" w:sz="0" w:space="0" w:color="auto" w:frame="1"/>
            <w:lang w:eastAsia="be-BY"/>
          </w:rPr>
          <w:t>Артыкул 136.</w:t>
        </w:r>
      </w:hyperlink>
      <w:r w:rsidR="00A812D9" w:rsidRPr="001A4907">
        <w:rPr>
          <w:rFonts w:ascii="Times New Roman" w:eastAsia="Times New Roman" w:hAnsi="Times New Roman" w:cs="Times New Roman"/>
          <w:color w:val="000000"/>
          <w:sz w:val="24"/>
          <w:szCs w:val="24"/>
          <w:lang w:eastAsia="be-BY"/>
        </w:rPr>
        <w:t> Заява хадайніцтваў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23" w:anchor="&amp;Article=137" w:history="1">
        <w:r w:rsidR="00A812D9" w:rsidRPr="001A4907">
          <w:rPr>
            <w:rFonts w:ascii="Times New Roman" w:eastAsia="Times New Roman" w:hAnsi="Times New Roman" w:cs="Times New Roman"/>
            <w:color w:val="000CFF"/>
            <w:sz w:val="24"/>
            <w:szCs w:val="24"/>
            <w:bdr w:val="none" w:sz="0" w:space="0" w:color="auto" w:frame="1"/>
            <w:lang w:eastAsia="be-BY"/>
          </w:rPr>
          <w:t>Артыкул 137.</w:t>
        </w:r>
      </w:hyperlink>
      <w:r w:rsidR="00A812D9" w:rsidRPr="001A4907">
        <w:rPr>
          <w:rFonts w:ascii="Times New Roman" w:eastAsia="Times New Roman" w:hAnsi="Times New Roman" w:cs="Times New Roman"/>
          <w:color w:val="000000"/>
          <w:sz w:val="24"/>
          <w:szCs w:val="24"/>
          <w:lang w:eastAsia="be-BY"/>
        </w:rPr>
        <w:t> Тэрміны разгляду і вырашэння хадайніцтваў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24" w:anchor="&amp;Chapter=16" w:history="1">
        <w:r w:rsidR="00A812D9" w:rsidRPr="001A4907">
          <w:rPr>
            <w:rFonts w:ascii="Times New Roman" w:eastAsia="Times New Roman" w:hAnsi="Times New Roman" w:cs="Times New Roman"/>
            <w:color w:val="000CFF"/>
            <w:sz w:val="24"/>
            <w:szCs w:val="24"/>
            <w:bdr w:val="none" w:sz="0" w:space="0" w:color="auto" w:frame="1"/>
            <w:lang w:eastAsia="be-BY"/>
          </w:rPr>
          <w:t>ГЛАВА 16.</w:t>
        </w:r>
      </w:hyperlink>
      <w:r w:rsidR="00A812D9" w:rsidRPr="001A4907">
        <w:rPr>
          <w:rFonts w:ascii="Times New Roman" w:eastAsia="Times New Roman" w:hAnsi="Times New Roman" w:cs="Times New Roman"/>
          <w:color w:val="000000"/>
          <w:sz w:val="24"/>
          <w:szCs w:val="24"/>
          <w:lang w:eastAsia="be-BY"/>
        </w:rPr>
        <w:t> Абскарджанне і апратэставанне дзеянняў і рашэнняў органа, які вядзе крымінальны працэс</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25" w:anchor="&amp;Article=138" w:history="1">
        <w:r w:rsidR="00A812D9" w:rsidRPr="001A4907">
          <w:rPr>
            <w:rFonts w:ascii="Times New Roman" w:eastAsia="Times New Roman" w:hAnsi="Times New Roman" w:cs="Times New Roman"/>
            <w:color w:val="000CFF"/>
            <w:sz w:val="24"/>
            <w:szCs w:val="24"/>
            <w:bdr w:val="none" w:sz="0" w:space="0" w:color="auto" w:frame="1"/>
            <w:lang w:eastAsia="be-BY"/>
          </w:rPr>
          <w:t>Артыкул 138.</w:t>
        </w:r>
      </w:hyperlink>
      <w:r w:rsidR="00A812D9" w:rsidRPr="001A4907">
        <w:rPr>
          <w:rFonts w:ascii="Times New Roman" w:eastAsia="Times New Roman" w:hAnsi="Times New Roman" w:cs="Times New Roman"/>
          <w:color w:val="000000"/>
          <w:sz w:val="24"/>
          <w:szCs w:val="24"/>
          <w:lang w:eastAsia="be-BY"/>
        </w:rPr>
        <w:t> Права абскарджання дзеянняў і рашэнняў органа, які вядзе крымінальны працэс</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26" w:anchor="&amp;Article=139" w:history="1">
        <w:r w:rsidR="00A812D9" w:rsidRPr="001A4907">
          <w:rPr>
            <w:rFonts w:ascii="Times New Roman" w:eastAsia="Times New Roman" w:hAnsi="Times New Roman" w:cs="Times New Roman"/>
            <w:color w:val="000CFF"/>
            <w:sz w:val="24"/>
            <w:szCs w:val="24"/>
            <w:bdr w:val="none" w:sz="0" w:space="0" w:color="auto" w:frame="1"/>
            <w:lang w:eastAsia="be-BY"/>
          </w:rPr>
          <w:t>Артыкул 139.</w:t>
        </w:r>
      </w:hyperlink>
      <w:r w:rsidR="00A812D9" w:rsidRPr="001A4907">
        <w:rPr>
          <w:rFonts w:ascii="Times New Roman" w:eastAsia="Times New Roman" w:hAnsi="Times New Roman" w:cs="Times New Roman"/>
          <w:color w:val="000000"/>
          <w:sz w:val="24"/>
          <w:szCs w:val="24"/>
          <w:lang w:eastAsia="be-BY"/>
        </w:rPr>
        <w:t> Падача скаргаў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27" w:anchor="&amp;Article=140" w:history="1">
        <w:r w:rsidR="00A812D9" w:rsidRPr="001A4907">
          <w:rPr>
            <w:rFonts w:ascii="Times New Roman" w:eastAsia="Times New Roman" w:hAnsi="Times New Roman" w:cs="Times New Roman"/>
            <w:color w:val="000CFF"/>
            <w:sz w:val="24"/>
            <w:szCs w:val="24"/>
            <w:bdr w:val="none" w:sz="0" w:space="0" w:color="auto" w:frame="1"/>
            <w:lang w:eastAsia="be-BY"/>
          </w:rPr>
          <w:t>Артыкул 140.</w:t>
        </w:r>
      </w:hyperlink>
      <w:r w:rsidR="00A812D9" w:rsidRPr="001A4907">
        <w:rPr>
          <w:rFonts w:ascii="Times New Roman" w:eastAsia="Times New Roman" w:hAnsi="Times New Roman" w:cs="Times New Roman"/>
          <w:color w:val="000000"/>
          <w:sz w:val="24"/>
          <w:szCs w:val="24"/>
          <w:lang w:eastAsia="be-BY"/>
        </w:rPr>
        <w:t> Тэрміны падачы скаргаў і парадак іх разгляду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28" w:anchor="&amp;Article=141" w:history="1">
        <w:r w:rsidR="00A812D9" w:rsidRPr="001A4907">
          <w:rPr>
            <w:rFonts w:ascii="Times New Roman" w:eastAsia="Times New Roman" w:hAnsi="Times New Roman" w:cs="Times New Roman"/>
            <w:color w:val="000CFF"/>
            <w:sz w:val="24"/>
            <w:szCs w:val="24"/>
            <w:bdr w:val="none" w:sz="0" w:space="0" w:color="auto" w:frame="1"/>
            <w:lang w:eastAsia="be-BY"/>
          </w:rPr>
          <w:t>Артыкул 141.</w:t>
        </w:r>
      </w:hyperlink>
      <w:r w:rsidR="00A812D9" w:rsidRPr="001A4907">
        <w:rPr>
          <w:rFonts w:ascii="Times New Roman" w:eastAsia="Times New Roman" w:hAnsi="Times New Roman" w:cs="Times New Roman"/>
          <w:color w:val="000000"/>
          <w:sz w:val="24"/>
          <w:szCs w:val="24"/>
          <w:lang w:eastAsia="be-BY"/>
        </w:rPr>
        <w:t> Прыпыненне выканання рашэння ў сувязі з падачай скаргі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29" w:anchor="&amp;Article=142" w:history="1">
        <w:r w:rsidR="00A812D9" w:rsidRPr="001A4907">
          <w:rPr>
            <w:rFonts w:ascii="Times New Roman" w:eastAsia="Times New Roman" w:hAnsi="Times New Roman" w:cs="Times New Roman"/>
            <w:color w:val="000CFF"/>
            <w:sz w:val="24"/>
            <w:szCs w:val="24"/>
            <w:bdr w:val="none" w:sz="0" w:space="0" w:color="auto" w:frame="1"/>
            <w:lang w:eastAsia="be-BY"/>
          </w:rPr>
          <w:t>Артыкул 142.</w:t>
        </w:r>
      </w:hyperlink>
      <w:r w:rsidR="00A812D9" w:rsidRPr="001A4907">
        <w:rPr>
          <w:rFonts w:ascii="Times New Roman" w:eastAsia="Times New Roman" w:hAnsi="Times New Roman" w:cs="Times New Roman"/>
          <w:color w:val="000000"/>
          <w:sz w:val="24"/>
          <w:szCs w:val="24"/>
          <w:lang w:eastAsia="be-BY"/>
        </w:rPr>
        <w:t xml:space="preserve"> Парадак разгляду скаргаў на дзеянні і рашэнні органа дазнання, асобы, якая </w:t>
      </w:r>
      <w:r w:rsidR="00A812D9" w:rsidRPr="001A4907">
        <w:rPr>
          <w:rFonts w:ascii="Times New Roman" w:eastAsia="Times New Roman" w:hAnsi="Times New Roman" w:cs="Times New Roman"/>
          <w:color w:val="000000"/>
          <w:sz w:val="24"/>
          <w:szCs w:val="24"/>
          <w:lang w:val="be-BY" w:eastAsia="be-BY"/>
        </w:rPr>
        <w:t>праводзіць</w:t>
      </w:r>
      <w:r w:rsidR="00A812D9" w:rsidRPr="001A4907">
        <w:rPr>
          <w:rFonts w:ascii="Times New Roman" w:eastAsia="Times New Roman" w:hAnsi="Times New Roman" w:cs="Times New Roman"/>
          <w:color w:val="000000"/>
          <w:sz w:val="24"/>
          <w:szCs w:val="24"/>
          <w:lang w:eastAsia="be-BY"/>
        </w:rPr>
        <w:t xml:space="preserve"> дазнанне, следчага, пракурора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30" w:anchor="&amp;Article=143" w:history="1">
        <w:r w:rsidR="00A812D9" w:rsidRPr="001A4907">
          <w:rPr>
            <w:rFonts w:ascii="Times New Roman" w:eastAsia="Times New Roman" w:hAnsi="Times New Roman" w:cs="Times New Roman"/>
            <w:color w:val="000CFF"/>
            <w:sz w:val="24"/>
            <w:szCs w:val="24"/>
            <w:bdr w:val="none" w:sz="0" w:space="0" w:color="auto" w:frame="1"/>
            <w:lang w:eastAsia="be-BY"/>
          </w:rPr>
          <w:t>Артыкул 143.</w:t>
        </w:r>
      </w:hyperlink>
      <w:r w:rsidR="00A812D9" w:rsidRPr="001A4907">
        <w:rPr>
          <w:rFonts w:ascii="Times New Roman" w:eastAsia="Times New Roman" w:hAnsi="Times New Roman" w:cs="Times New Roman"/>
          <w:color w:val="000000"/>
          <w:sz w:val="24"/>
          <w:szCs w:val="24"/>
          <w:lang w:eastAsia="be-BY"/>
        </w:rPr>
        <w:t xml:space="preserve"> Парадак абскарджання ў суд затрымання, </w:t>
      </w:r>
      <w:r w:rsidR="00A812D9" w:rsidRPr="001A4907">
        <w:rPr>
          <w:rFonts w:ascii="Times New Roman" w:eastAsia="Times New Roman" w:hAnsi="Times New Roman" w:cs="Times New Roman"/>
          <w:color w:val="000000"/>
          <w:sz w:val="24"/>
          <w:szCs w:val="24"/>
          <w:lang w:val="be-BY" w:eastAsia="be-BY"/>
        </w:rPr>
        <w:t>узяцця</w:t>
      </w:r>
      <w:r w:rsidR="00A812D9" w:rsidRPr="001A4907">
        <w:rPr>
          <w:rFonts w:ascii="Times New Roman" w:eastAsia="Times New Roman" w:hAnsi="Times New Roman" w:cs="Times New Roman"/>
          <w:color w:val="000000"/>
          <w:sz w:val="24"/>
          <w:szCs w:val="24"/>
          <w:lang w:eastAsia="be-BY"/>
        </w:rPr>
        <w:t xml:space="preserve"> пад варту, хатняга арышту ці прадаўжэння тэрміну </w:t>
      </w:r>
      <w:r w:rsidR="00A812D9" w:rsidRPr="001A4907">
        <w:rPr>
          <w:rFonts w:ascii="Times New Roman" w:eastAsia="Times New Roman" w:hAnsi="Times New Roman" w:cs="Times New Roman"/>
          <w:color w:val="000000"/>
          <w:sz w:val="24"/>
          <w:szCs w:val="24"/>
          <w:lang w:val="be-BY" w:eastAsia="be-BY"/>
        </w:rPr>
        <w:t>ўтрымання</w:t>
      </w:r>
      <w:r w:rsidR="00A812D9" w:rsidRPr="001A4907">
        <w:rPr>
          <w:rFonts w:ascii="Times New Roman" w:eastAsia="Times New Roman" w:hAnsi="Times New Roman" w:cs="Times New Roman"/>
          <w:color w:val="000000"/>
          <w:sz w:val="24"/>
          <w:szCs w:val="24"/>
          <w:lang w:eastAsia="be-BY"/>
        </w:rPr>
        <w:t xml:space="preserve"> пад вартай, хатняга арышту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31" w:anchor="&amp;Article=144" w:history="1">
        <w:r w:rsidR="00A812D9" w:rsidRPr="001A4907">
          <w:rPr>
            <w:rFonts w:ascii="Times New Roman" w:eastAsia="Times New Roman" w:hAnsi="Times New Roman" w:cs="Times New Roman"/>
            <w:color w:val="000CFF"/>
            <w:sz w:val="24"/>
            <w:szCs w:val="24"/>
            <w:bdr w:val="none" w:sz="0" w:space="0" w:color="auto" w:frame="1"/>
            <w:lang w:eastAsia="be-BY"/>
          </w:rPr>
          <w:t>Артыкул 144.</w:t>
        </w:r>
      </w:hyperlink>
      <w:r w:rsidR="00A812D9" w:rsidRPr="001A4907">
        <w:rPr>
          <w:rFonts w:ascii="Times New Roman" w:eastAsia="Times New Roman" w:hAnsi="Times New Roman" w:cs="Times New Roman"/>
          <w:color w:val="000000"/>
          <w:sz w:val="24"/>
          <w:szCs w:val="24"/>
          <w:lang w:eastAsia="be-BY"/>
        </w:rPr>
        <w:t xml:space="preserve"> Судовая праверка законнасці і абгрунтаванасці прымянення затрымання, </w:t>
      </w:r>
      <w:r w:rsidR="00A812D9" w:rsidRPr="001A4907">
        <w:rPr>
          <w:rFonts w:ascii="Times New Roman" w:eastAsia="Times New Roman" w:hAnsi="Times New Roman" w:cs="Times New Roman"/>
          <w:color w:val="000000"/>
          <w:sz w:val="24"/>
          <w:szCs w:val="24"/>
          <w:lang w:val="be-BY" w:eastAsia="be-BY"/>
        </w:rPr>
        <w:t>узяцця</w:t>
      </w:r>
      <w:r w:rsidR="00A812D9" w:rsidRPr="001A4907">
        <w:rPr>
          <w:rFonts w:ascii="Times New Roman" w:eastAsia="Times New Roman" w:hAnsi="Times New Roman" w:cs="Times New Roman"/>
          <w:color w:val="000000"/>
          <w:sz w:val="24"/>
          <w:szCs w:val="24"/>
          <w:lang w:eastAsia="be-BY"/>
        </w:rPr>
        <w:t xml:space="preserve"> пад варту, хатняга арышту ці прадаўжэння тэрміну </w:t>
      </w:r>
      <w:r w:rsidR="00A812D9" w:rsidRPr="001A4907">
        <w:rPr>
          <w:rFonts w:ascii="Times New Roman" w:eastAsia="Times New Roman" w:hAnsi="Times New Roman" w:cs="Times New Roman"/>
          <w:color w:val="000000"/>
          <w:sz w:val="24"/>
          <w:szCs w:val="24"/>
          <w:lang w:val="be-BY" w:eastAsia="be-BY"/>
        </w:rPr>
        <w:t>ўтрымання</w:t>
      </w:r>
      <w:r w:rsidR="00A812D9" w:rsidRPr="001A4907">
        <w:rPr>
          <w:rFonts w:ascii="Times New Roman" w:eastAsia="Times New Roman" w:hAnsi="Times New Roman" w:cs="Times New Roman"/>
          <w:color w:val="000000"/>
          <w:sz w:val="24"/>
          <w:szCs w:val="24"/>
          <w:lang w:eastAsia="be-BY"/>
        </w:rPr>
        <w:t xml:space="preserve"> пад вартай, хатняга арышту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32" w:anchor="&amp;Article=145" w:history="1">
        <w:r w:rsidR="00A812D9" w:rsidRPr="001A4907">
          <w:rPr>
            <w:rFonts w:ascii="Times New Roman" w:eastAsia="Times New Roman" w:hAnsi="Times New Roman" w:cs="Times New Roman"/>
            <w:color w:val="000CFF"/>
            <w:sz w:val="24"/>
            <w:szCs w:val="24"/>
            <w:bdr w:val="none" w:sz="0" w:space="0" w:color="auto" w:frame="1"/>
            <w:lang w:eastAsia="be-BY"/>
          </w:rPr>
          <w:t>Артыкул 145.</w:t>
        </w:r>
      </w:hyperlink>
      <w:r w:rsidR="00A812D9" w:rsidRPr="001A4907">
        <w:rPr>
          <w:rFonts w:ascii="Times New Roman" w:eastAsia="Times New Roman" w:hAnsi="Times New Roman" w:cs="Times New Roman"/>
          <w:color w:val="000000"/>
          <w:sz w:val="24"/>
          <w:szCs w:val="24"/>
          <w:lang w:eastAsia="be-BY"/>
        </w:rPr>
        <w:t> Парадак апратэставання і абскарджання пастановы суддзі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33" w:anchor="&amp;Article=146" w:history="1">
        <w:r w:rsidR="00A812D9" w:rsidRPr="001A4907">
          <w:rPr>
            <w:rFonts w:ascii="Times New Roman" w:eastAsia="Times New Roman" w:hAnsi="Times New Roman" w:cs="Times New Roman"/>
            <w:color w:val="000CFF"/>
            <w:sz w:val="24"/>
            <w:szCs w:val="24"/>
            <w:bdr w:val="none" w:sz="0" w:space="0" w:color="auto" w:frame="1"/>
            <w:lang w:eastAsia="be-BY"/>
          </w:rPr>
          <w:t>Артыкул 146.</w:t>
        </w:r>
      </w:hyperlink>
      <w:r w:rsidR="00A812D9" w:rsidRPr="001A4907">
        <w:rPr>
          <w:rFonts w:ascii="Times New Roman" w:eastAsia="Times New Roman" w:hAnsi="Times New Roman" w:cs="Times New Roman"/>
          <w:color w:val="000000"/>
          <w:sz w:val="24"/>
          <w:szCs w:val="24"/>
          <w:lang w:eastAsia="be-BY"/>
        </w:rPr>
        <w:t xml:space="preserve"> Скаргі на прымусовае </w:t>
      </w:r>
      <w:r w:rsidR="00A812D9" w:rsidRPr="001A4907">
        <w:rPr>
          <w:rFonts w:ascii="Times New Roman" w:eastAsia="Times New Roman" w:hAnsi="Times New Roman" w:cs="Times New Roman"/>
          <w:color w:val="000000"/>
          <w:sz w:val="24"/>
          <w:szCs w:val="24"/>
          <w:lang w:val="be-BY" w:eastAsia="be-BY"/>
        </w:rPr>
        <w:t>змяшчэнне</w:t>
      </w:r>
      <w:r w:rsidR="00A812D9" w:rsidRPr="001A4907">
        <w:rPr>
          <w:rFonts w:ascii="Times New Roman" w:eastAsia="Times New Roman" w:hAnsi="Times New Roman" w:cs="Times New Roman"/>
          <w:color w:val="000000"/>
          <w:sz w:val="24"/>
          <w:szCs w:val="24"/>
          <w:lang w:eastAsia="be-BY"/>
        </w:rPr>
        <w:t xml:space="preserve"> ў судова-псіхіятрычны экспертны стацыянар</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34" w:anchor="&amp;Article=147" w:history="1">
        <w:r w:rsidR="00A812D9" w:rsidRPr="001A4907">
          <w:rPr>
            <w:rFonts w:ascii="Times New Roman" w:eastAsia="Times New Roman" w:hAnsi="Times New Roman" w:cs="Times New Roman"/>
            <w:color w:val="000CFF"/>
            <w:sz w:val="24"/>
            <w:szCs w:val="24"/>
            <w:bdr w:val="none" w:sz="0" w:space="0" w:color="auto" w:frame="1"/>
            <w:lang w:eastAsia="be-BY"/>
          </w:rPr>
          <w:t>Артыкул 147.</w:t>
        </w:r>
      </w:hyperlink>
      <w:r w:rsidR="00A812D9" w:rsidRPr="001A4907">
        <w:rPr>
          <w:rFonts w:ascii="Times New Roman" w:eastAsia="Times New Roman" w:hAnsi="Times New Roman" w:cs="Times New Roman"/>
          <w:color w:val="000000"/>
          <w:sz w:val="24"/>
          <w:szCs w:val="24"/>
          <w:lang w:eastAsia="be-BY"/>
        </w:rPr>
        <w:t xml:space="preserve"> Скаргі (пратэсты) на прыгавор, </w:t>
      </w:r>
      <w:r w:rsidR="00A812D9" w:rsidRPr="001A4907">
        <w:rPr>
          <w:rFonts w:ascii="Times New Roman" w:eastAsia="Times New Roman" w:hAnsi="Times New Roman" w:cs="Times New Roman"/>
          <w:color w:val="000000"/>
          <w:sz w:val="24"/>
          <w:szCs w:val="24"/>
          <w:lang w:val="be-BY" w:eastAsia="be-BY"/>
        </w:rPr>
        <w:t>прысуд</w:t>
      </w:r>
      <w:r w:rsidR="00A812D9" w:rsidRPr="001A4907">
        <w:rPr>
          <w:rFonts w:ascii="Times New Roman" w:eastAsia="Times New Roman" w:hAnsi="Times New Roman" w:cs="Times New Roman"/>
          <w:color w:val="000000"/>
          <w:sz w:val="24"/>
          <w:szCs w:val="24"/>
          <w:lang w:eastAsia="be-BY"/>
        </w:rPr>
        <w:t>, пастанову суда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35" w:anchor="&amp;Article=147/1" w:history="1">
        <w:r w:rsidR="00A812D9" w:rsidRPr="001A4907">
          <w:rPr>
            <w:rFonts w:ascii="Times New Roman" w:eastAsia="Times New Roman" w:hAnsi="Times New Roman" w:cs="Times New Roman"/>
            <w:color w:val="000CFF"/>
            <w:sz w:val="24"/>
            <w:szCs w:val="24"/>
            <w:bdr w:val="none" w:sz="0" w:space="0" w:color="auto" w:frame="1"/>
            <w:lang w:eastAsia="be-BY"/>
          </w:rPr>
          <w:t>Артыкул 147</w:t>
        </w:r>
        <w:r w:rsidR="00A812D9" w:rsidRPr="001A4907">
          <w:rPr>
            <w:rFonts w:ascii="inherit" w:eastAsia="Times New Roman" w:hAnsi="inherit" w:cs="Times New Roman"/>
            <w:color w:val="000CFF"/>
            <w:sz w:val="24"/>
            <w:szCs w:val="24"/>
            <w:bdr w:val="none" w:sz="0" w:space="0" w:color="auto" w:frame="1"/>
            <w:vertAlign w:val="superscript"/>
            <w:lang w:eastAsia="be-BY"/>
          </w:rPr>
          <w:t>1</w:t>
        </w:r>
      </w:hyperlink>
      <w:r w:rsidR="00A812D9" w:rsidRPr="001A4907">
        <w:rPr>
          <w:rFonts w:ascii="Times New Roman" w:eastAsia="Times New Roman" w:hAnsi="Times New Roman" w:cs="Times New Roman"/>
          <w:color w:val="000000"/>
          <w:sz w:val="24"/>
          <w:szCs w:val="24"/>
          <w:lang w:eastAsia="be-BY"/>
        </w:rPr>
        <w:t xml:space="preserve">. Судовая праверка законнасці і абгрунтаванасці прымянення меры стрымання ці вядзення працэсуальных дзеянняў па пастановах </w:t>
      </w:r>
      <w:r w:rsidR="00124810">
        <w:rPr>
          <w:rFonts w:ascii="Times New Roman" w:eastAsia="Times New Roman" w:hAnsi="Times New Roman" w:cs="Times New Roman"/>
          <w:color w:val="000000"/>
          <w:sz w:val="24"/>
          <w:szCs w:val="24"/>
          <w:lang w:val="be-BY" w:eastAsia="be-BY"/>
        </w:rPr>
        <w:t>с</w:t>
      </w:r>
      <w:r w:rsidR="00A812D9" w:rsidRPr="001A4907">
        <w:rPr>
          <w:rFonts w:ascii="Times New Roman" w:eastAsia="Times New Roman" w:hAnsi="Times New Roman" w:cs="Times New Roman"/>
          <w:color w:val="000000"/>
          <w:sz w:val="24"/>
          <w:szCs w:val="24"/>
          <w:lang w:eastAsia="be-BY"/>
        </w:rPr>
        <w:t xml:space="preserve">таршыні Следчага камітэта Рэспублікі Беларусь, </w:t>
      </w:r>
      <w:r w:rsidR="00124810">
        <w:rPr>
          <w:rFonts w:ascii="Times New Roman" w:eastAsia="Times New Roman" w:hAnsi="Times New Roman" w:cs="Times New Roman"/>
          <w:color w:val="000000"/>
          <w:sz w:val="24"/>
          <w:szCs w:val="24"/>
          <w:lang w:val="be-BY" w:eastAsia="be-BY"/>
        </w:rPr>
        <w:t>с</w:t>
      </w:r>
      <w:r w:rsidR="00A812D9" w:rsidRPr="001A4907">
        <w:rPr>
          <w:rFonts w:ascii="Times New Roman" w:eastAsia="Times New Roman" w:hAnsi="Times New Roman" w:cs="Times New Roman"/>
          <w:color w:val="000000"/>
          <w:sz w:val="24"/>
          <w:szCs w:val="24"/>
          <w:lang w:eastAsia="be-BY"/>
        </w:rPr>
        <w:t>таршын</w:t>
      </w:r>
      <w:r w:rsidR="00A812D9" w:rsidRPr="001A4907">
        <w:rPr>
          <w:rFonts w:ascii="Times New Roman" w:eastAsia="Times New Roman" w:hAnsi="Times New Roman" w:cs="Times New Roman"/>
          <w:color w:val="000000"/>
          <w:sz w:val="24"/>
          <w:szCs w:val="24"/>
          <w:lang w:val="be-BY" w:eastAsia="be-BY"/>
        </w:rPr>
        <w:t>і</w:t>
      </w:r>
      <w:r w:rsidR="00A812D9" w:rsidRPr="001A4907">
        <w:rPr>
          <w:rFonts w:ascii="Times New Roman" w:eastAsia="Times New Roman" w:hAnsi="Times New Roman" w:cs="Times New Roman"/>
          <w:color w:val="000000"/>
          <w:sz w:val="24"/>
          <w:szCs w:val="24"/>
          <w:lang w:eastAsia="be-BY"/>
        </w:rPr>
        <w:t xml:space="preserve"> Камітэта дзяржаўнай бяспекі Рэспублікі Беларусь ці асоб, якія выконваюць іх абавязкі</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val="be-BY" w:eastAsia="be-BY"/>
        </w:rPr>
      </w:pPr>
      <w:hyperlink r:id="rId236" w:anchor="&amp;Razdel=VI" w:history="1">
        <w:r w:rsidR="00A812D9" w:rsidRPr="001A4907">
          <w:rPr>
            <w:rFonts w:ascii="Times New Roman" w:eastAsia="Times New Roman" w:hAnsi="Times New Roman" w:cs="Times New Roman"/>
            <w:color w:val="000CFF"/>
            <w:sz w:val="24"/>
            <w:szCs w:val="24"/>
            <w:bdr w:val="none" w:sz="0" w:space="0" w:color="auto" w:frame="1"/>
            <w:lang w:eastAsia="be-BY"/>
          </w:rPr>
          <w:t>РАЗДЕЛ VI</w:t>
        </w:r>
      </w:hyperlink>
      <w:r w:rsidR="00A812D9" w:rsidRPr="001A4907">
        <w:rPr>
          <w:rFonts w:ascii="Times New Roman" w:eastAsia="Times New Roman" w:hAnsi="Times New Roman" w:cs="Times New Roman"/>
          <w:color w:val="000000"/>
          <w:sz w:val="24"/>
          <w:szCs w:val="24"/>
          <w:lang w:eastAsia="be-BY"/>
        </w:rPr>
        <w:t xml:space="preserve">. ІНШЫЯ АГУЛЬНЫЯ </w:t>
      </w:r>
      <w:r w:rsidR="00A812D9" w:rsidRPr="001A4907">
        <w:rPr>
          <w:rFonts w:ascii="Times New Roman" w:eastAsia="Times New Roman" w:hAnsi="Times New Roman" w:cs="Times New Roman"/>
          <w:color w:val="000000"/>
          <w:sz w:val="24"/>
          <w:szCs w:val="24"/>
          <w:lang w:val="be-BY" w:eastAsia="be-BY"/>
        </w:rPr>
        <w:t>ПАЛАЖЭННІ</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37" w:anchor="&amp;Chapter=17" w:history="1">
        <w:r w:rsidR="00A812D9" w:rsidRPr="001A4907">
          <w:rPr>
            <w:rFonts w:ascii="Times New Roman" w:eastAsia="Times New Roman" w:hAnsi="Times New Roman" w:cs="Times New Roman"/>
            <w:color w:val="000CFF"/>
            <w:sz w:val="24"/>
            <w:szCs w:val="24"/>
            <w:bdr w:val="none" w:sz="0" w:space="0" w:color="auto" w:frame="1"/>
            <w:lang w:eastAsia="be-BY"/>
          </w:rPr>
          <w:t>ГЛАВА 17.</w:t>
        </w:r>
      </w:hyperlink>
      <w:r w:rsidR="00A812D9" w:rsidRPr="001A4907">
        <w:rPr>
          <w:rFonts w:ascii="Times New Roman" w:eastAsia="Times New Roman" w:hAnsi="Times New Roman" w:cs="Times New Roman"/>
          <w:color w:val="000000"/>
          <w:sz w:val="24"/>
          <w:szCs w:val="24"/>
          <w:lang w:eastAsia="be-BY"/>
        </w:rPr>
        <w:t> Грамадзянскі іск у крымінальным працэсе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38" w:anchor="&amp;Article=148" w:history="1">
        <w:r w:rsidR="00A812D9" w:rsidRPr="001A4907">
          <w:rPr>
            <w:rFonts w:ascii="Times New Roman" w:eastAsia="Times New Roman" w:hAnsi="Times New Roman" w:cs="Times New Roman"/>
            <w:color w:val="000CFF"/>
            <w:sz w:val="24"/>
            <w:szCs w:val="24"/>
            <w:bdr w:val="none" w:sz="0" w:space="0" w:color="auto" w:frame="1"/>
            <w:lang w:eastAsia="be-BY"/>
          </w:rPr>
          <w:t>Артыкул 148.</w:t>
        </w:r>
      </w:hyperlink>
      <w:r w:rsidR="00A812D9" w:rsidRPr="001A4907">
        <w:rPr>
          <w:rFonts w:ascii="Times New Roman" w:eastAsia="Times New Roman" w:hAnsi="Times New Roman" w:cs="Times New Roman"/>
          <w:color w:val="000000"/>
          <w:sz w:val="24"/>
          <w:szCs w:val="24"/>
          <w:lang w:eastAsia="be-BY"/>
        </w:rPr>
        <w:t> Грамадзянскія іскі, якія разглядаюцца ў крымінальным працэсе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39" w:anchor="&amp;Article=149" w:history="1">
        <w:r w:rsidR="00A812D9" w:rsidRPr="001A4907">
          <w:rPr>
            <w:rFonts w:ascii="Times New Roman" w:eastAsia="Times New Roman" w:hAnsi="Times New Roman" w:cs="Times New Roman"/>
            <w:color w:val="000CFF"/>
            <w:sz w:val="24"/>
            <w:szCs w:val="24"/>
            <w:bdr w:val="none" w:sz="0" w:space="0" w:color="auto" w:frame="1"/>
            <w:lang w:eastAsia="be-BY"/>
          </w:rPr>
          <w:t>Артыкул 149.</w:t>
        </w:r>
      </w:hyperlink>
      <w:r w:rsidR="00A812D9" w:rsidRPr="001A4907">
        <w:rPr>
          <w:rFonts w:ascii="Times New Roman" w:eastAsia="Times New Roman" w:hAnsi="Times New Roman" w:cs="Times New Roman"/>
          <w:color w:val="000000"/>
          <w:sz w:val="24"/>
          <w:szCs w:val="24"/>
          <w:lang w:eastAsia="be-BY"/>
        </w:rPr>
        <w:t> Прад'яўленне грамадзянскага іску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40" w:anchor="&amp;Article=150" w:history="1">
        <w:r w:rsidR="00A812D9" w:rsidRPr="001A4907">
          <w:rPr>
            <w:rFonts w:ascii="Times New Roman" w:eastAsia="Times New Roman" w:hAnsi="Times New Roman" w:cs="Times New Roman"/>
            <w:color w:val="000CFF"/>
            <w:sz w:val="24"/>
            <w:szCs w:val="24"/>
            <w:bdr w:val="none" w:sz="0" w:space="0" w:color="auto" w:frame="1"/>
            <w:lang w:eastAsia="be-BY"/>
          </w:rPr>
          <w:t>Артыкул 150.</w:t>
        </w:r>
      </w:hyperlink>
      <w:r w:rsidR="00A812D9" w:rsidRPr="001A4907">
        <w:rPr>
          <w:rFonts w:ascii="Times New Roman" w:eastAsia="Times New Roman" w:hAnsi="Times New Roman" w:cs="Times New Roman"/>
          <w:color w:val="000000"/>
          <w:sz w:val="24"/>
          <w:szCs w:val="24"/>
          <w:lang w:eastAsia="be-BY"/>
        </w:rPr>
        <w:t> Прызнанне грамадзянскім істцом</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41" w:anchor="&amp;Article=151" w:history="1">
        <w:r w:rsidR="00A812D9" w:rsidRPr="001A4907">
          <w:rPr>
            <w:rFonts w:ascii="Times New Roman" w:eastAsia="Times New Roman" w:hAnsi="Times New Roman" w:cs="Times New Roman"/>
            <w:color w:val="000CFF"/>
            <w:sz w:val="24"/>
            <w:szCs w:val="24"/>
            <w:bdr w:val="none" w:sz="0" w:space="0" w:color="auto" w:frame="1"/>
            <w:lang w:eastAsia="be-BY"/>
          </w:rPr>
          <w:t>Артыкул 151.</w:t>
        </w:r>
      </w:hyperlink>
      <w:r w:rsidR="00A812D9" w:rsidRPr="001A4907">
        <w:rPr>
          <w:rFonts w:ascii="Times New Roman" w:eastAsia="Times New Roman" w:hAnsi="Times New Roman" w:cs="Times New Roman"/>
          <w:color w:val="000000"/>
          <w:sz w:val="24"/>
          <w:szCs w:val="24"/>
          <w:lang w:eastAsia="be-BY"/>
        </w:rPr>
        <w:t> Адмова ў прызнанні грамадзянскім істцом</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42" w:anchor="&amp;Article=152" w:history="1">
        <w:r w:rsidR="00A812D9" w:rsidRPr="001A4907">
          <w:rPr>
            <w:rFonts w:ascii="Times New Roman" w:eastAsia="Times New Roman" w:hAnsi="Times New Roman" w:cs="Times New Roman"/>
            <w:color w:val="000CFF"/>
            <w:sz w:val="24"/>
            <w:szCs w:val="24"/>
            <w:bdr w:val="none" w:sz="0" w:space="0" w:color="auto" w:frame="1"/>
            <w:lang w:eastAsia="be-BY"/>
          </w:rPr>
          <w:t>Артыкул 152.</w:t>
        </w:r>
      </w:hyperlink>
      <w:r w:rsidR="00A812D9" w:rsidRPr="001A4907">
        <w:rPr>
          <w:rFonts w:ascii="Times New Roman" w:eastAsia="Times New Roman" w:hAnsi="Times New Roman" w:cs="Times New Roman"/>
          <w:color w:val="000000"/>
          <w:sz w:val="24"/>
          <w:szCs w:val="24"/>
          <w:lang w:eastAsia="be-BY"/>
        </w:rPr>
        <w:t> Прызнанне грамадзянскім адказчыкам</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43" w:anchor="&amp;Article=153" w:history="1">
        <w:r w:rsidR="00A812D9" w:rsidRPr="001A4907">
          <w:rPr>
            <w:rFonts w:ascii="Times New Roman" w:eastAsia="Times New Roman" w:hAnsi="Times New Roman" w:cs="Times New Roman"/>
            <w:color w:val="000CFF"/>
            <w:sz w:val="24"/>
            <w:szCs w:val="24"/>
            <w:bdr w:val="none" w:sz="0" w:space="0" w:color="auto" w:frame="1"/>
            <w:lang w:eastAsia="be-BY"/>
          </w:rPr>
          <w:t>Артыкул 153.</w:t>
        </w:r>
      </w:hyperlink>
      <w:r w:rsidR="00A812D9" w:rsidRPr="001A4907">
        <w:rPr>
          <w:rFonts w:ascii="Times New Roman" w:eastAsia="Times New Roman" w:hAnsi="Times New Roman" w:cs="Times New Roman"/>
          <w:color w:val="000000"/>
          <w:sz w:val="24"/>
          <w:szCs w:val="24"/>
          <w:lang w:eastAsia="be-BY"/>
        </w:rPr>
        <w:t> Прымяненне правілаў аб падставах, умовах, аб'ёме і спосабе пакрыцця шкоды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44" w:anchor="&amp;Article=154" w:history="1">
        <w:r w:rsidR="00A812D9" w:rsidRPr="001A4907">
          <w:rPr>
            <w:rFonts w:ascii="Times New Roman" w:eastAsia="Times New Roman" w:hAnsi="Times New Roman" w:cs="Times New Roman"/>
            <w:color w:val="000CFF"/>
            <w:sz w:val="24"/>
            <w:szCs w:val="24"/>
            <w:bdr w:val="none" w:sz="0" w:space="0" w:color="auto" w:frame="1"/>
            <w:lang w:eastAsia="be-BY"/>
          </w:rPr>
          <w:t>Артыкул 154.</w:t>
        </w:r>
      </w:hyperlink>
      <w:r w:rsidR="00A812D9" w:rsidRPr="001A4907">
        <w:rPr>
          <w:rFonts w:ascii="Times New Roman" w:eastAsia="Times New Roman" w:hAnsi="Times New Roman" w:cs="Times New Roman"/>
          <w:color w:val="000000"/>
          <w:sz w:val="24"/>
          <w:szCs w:val="24"/>
          <w:lang w:eastAsia="be-BY"/>
        </w:rPr>
        <w:t> Адмова ад грамадзянскага іску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45" w:anchor="&amp;Article=155" w:history="1">
        <w:r w:rsidR="00A812D9" w:rsidRPr="001A4907">
          <w:rPr>
            <w:rFonts w:ascii="Times New Roman" w:eastAsia="Times New Roman" w:hAnsi="Times New Roman" w:cs="Times New Roman"/>
            <w:color w:val="000CFF"/>
            <w:sz w:val="24"/>
            <w:szCs w:val="24"/>
            <w:bdr w:val="none" w:sz="0" w:space="0" w:color="auto" w:frame="1"/>
            <w:lang w:eastAsia="be-BY"/>
          </w:rPr>
          <w:t>Артыкул 155.</w:t>
        </w:r>
      </w:hyperlink>
      <w:r w:rsidR="00A812D9" w:rsidRPr="001A4907">
        <w:rPr>
          <w:rFonts w:ascii="Times New Roman" w:eastAsia="Times New Roman" w:hAnsi="Times New Roman" w:cs="Times New Roman"/>
          <w:color w:val="000000"/>
          <w:sz w:val="24"/>
          <w:szCs w:val="24"/>
          <w:lang w:eastAsia="be-BY"/>
        </w:rPr>
        <w:t> Рашэнне па грамадзянскім іску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46" w:anchor="&amp;Article=156" w:history="1">
        <w:r w:rsidR="00A812D9" w:rsidRPr="001A4907">
          <w:rPr>
            <w:rFonts w:ascii="Times New Roman" w:eastAsia="Times New Roman" w:hAnsi="Times New Roman" w:cs="Times New Roman"/>
            <w:color w:val="000CFF"/>
            <w:sz w:val="24"/>
            <w:szCs w:val="24"/>
            <w:bdr w:val="none" w:sz="0" w:space="0" w:color="auto" w:frame="1"/>
            <w:lang w:eastAsia="be-BY"/>
          </w:rPr>
          <w:t>Артыкул 156.</w:t>
        </w:r>
      </w:hyperlink>
      <w:r w:rsidR="00A812D9" w:rsidRPr="001A4907">
        <w:rPr>
          <w:rFonts w:ascii="Times New Roman" w:eastAsia="Times New Roman" w:hAnsi="Times New Roman" w:cs="Times New Roman"/>
          <w:color w:val="000000"/>
          <w:sz w:val="24"/>
          <w:szCs w:val="24"/>
          <w:lang w:eastAsia="be-BY"/>
        </w:rPr>
        <w:t> Забеспячэнне грамадзянскага іску і выканання прыгавору ў частцы канфіскацыі маёмасці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47" w:anchor="&amp;Article=157" w:history="1">
        <w:r w:rsidR="00A812D9" w:rsidRPr="001A4907">
          <w:rPr>
            <w:rFonts w:ascii="Times New Roman" w:eastAsia="Times New Roman" w:hAnsi="Times New Roman" w:cs="Times New Roman"/>
            <w:color w:val="000CFF"/>
            <w:sz w:val="24"/>
            <w:szCs w:val="24"/>
            <w:bdr w:val="none" w:sz="0" w:space="0" w:color="auto" w:frame="1"/>
            <w:lang w:eastAsia="be-BY"/>
          </w:rPr>
          <w:t>Артыкул 157.</w:t>
        </w:r>
      </w:hyperlink>
      <w:r w:rsidR="00A812D9" w:rsidRPr="001A4907">
        <w:rPr>
          <w:rFonts w:ascii="Times New Roman" w:eastAsia="Times New Roman" w:hAnsi="Times New Roman" w:cs="Times New Roman"/>
          <w:color w:val="000000"/>
          <w:sz w:val="24"/>
          <w:szCs w:val="24"/>
          <w:lang w:eastAsia="be-BY"/>
        </w:rPr>
        <w:t> Выкананне прыгавораў, пастаноў (</w:t>
      </w:r>
      <w:r w:rsidR="00A812D9" w:rsidRPr="001A4907">
        <w:rPr>
          <w:rFonts w:ascii="Times New Roman" w:eastAsia="Times New Roman" w:hAnsi="Times New Roman" w:cs="Times New Roman"/>
          <w:color w:val="000000"/>
          <w:sz w:val="24"/>
          <w:szCs w:val="24"/>
          <w:lang w:val="be-BY" w:eastAsia="be-BY"/>
        </w:rPr>
        <w:t>прысудаў</w:t>
      </w:r>
      <w:r w:rsidR="00A812D9" w:rsidRPr="001A4907">
        <w:rPr>
          <w:rFonts w:ascii="Times New Roman" w:eastAsia="Times New Roman" w:hAnsi="Times New Roman" w:cs="Times New Roman"/>
          <w:color w:val="000000"/>
          <w:sz w:val="24"/>
          <w:szCs w:val="24"/>
          <w:lang w:eastAsia="be-BY"/>
        </w:rPr>
        <w:t>) суда ў частцы грамадзянскага іску</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48" w:anchor="&amp;Chapter=18" w:history="1">
        <w:r w:rsidR="00A812D9" w:rsidRPr="001A4907">
          <w:rPr>
            <w:rFonts w:ascii="Times New Roman" w:eastAsia="Times New Roman" w:hAnsi="Times New Roman" w:cs="Times New Roman"/>
            <w:color w:val="000CFF"/>
            <w:sz w:val="24"/>
            <w:szCs w:val="24"/>
            <w:bdr w:val="none" w:sz="0" w:space="0" w:color="auto" w:frame="1"/>
            <w:lang w:eastAsia="be-BY"/>
          </w:rPr>
          <w:t>ГЛАВА 18.</w:t>
        </w:r>
      </w:hyperlink>
      <w:r w:rsidR="00A812D9" w:rsidRPr="001A4907">
        <w:rPr>
          <w:rFonts w:ascii="Times New Roman" w:eastAsia="Times New Roman" w:hAnsi="Times New Roman" w:cs="Times New Roman"/>
          <w:color w:val="000000"/>
          <w:sz w:val="24"/>
          <w:szCs w:val="24"/>
          <w:lang w:eastAsia="be-BY"/>
        </w:rPr>
        <w:t> Працэсуальныя тэрміны, працэсуальныя выдаткі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49" w:anchor="&amp;Article=158" w:history="1">
        <w:r w:rsidR="00A812D9" w:rsidRPr="001A4907">
          <w:rPr>
            <w:rFonts w:ascii="Times New Roman" w:eastAsia="Times New Roman" w:hAnsi="Times New Roman" w:cs="Times New Roman"/>
            <w:color w:val="000CFF"/>
            <w:sz w:val="24"/>
            <w:szCs w:val="24"/>
            <w:bdr w:val="none" w:sz="0" w:space="0" w:color="auto" w:frame="1"/>
            <w:lang w:eastAsia="be-BY"/>
          </w:rPr>
          <w:t>Артыкул 158.</w:t>
        </w:r>
      </w:hyperlink>
      <w:r w:rsidR="00A812D9" w:rsidRPr="001A4907">
        <w:rPr>
          <w:rFonts w:ascii="Times New Roman" w:eastAsia="Times New Roman" w:hAnsi="Times New Roman" w:cs="Times New Roman"/>
          <w:color w:val="000000"/>
          <w:sz w:val="24"/>
          <w:szCs w:val="24"/>
          <w:lang w:eastAsia="be-BY"/>
        </w:rPr>
        <w:t> Падлік тэрмінаў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50" w:anchor="&amp;Article=159" w:history="1">
        <w:r w:rsidR="00A812D9" w:rsidRPr="001A4907">
          <w:rPr>
            <w:rFonts w:ascii="Times New Roman" w:eastAsia="Times New Roman" w:hAnsi="Times New Roman" w:cs="Times New Roman"/>
            <w:color w:val="000CFF"/>
            <w:sz w:val="24"/>
            <w:szCs w:val="24"/>
            <w:bdr w:val="none" w:sz="0" w:space="0" w:color="auto" w:frame="1"/>
            <w:lang w:eastAsia="be-BY"/>
          </w:rPr>
          <w:t>Артыкул 159.</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Захаванне</w:t>
      </w:r>
      <w:r w:rsidR="00A812D9" w:rsidRPr="001A4907">
        <w:rPr>
          <w:rFonts w:ascii="Times New Roman" w:eastAsia="Times New Roman" w:hAnsi="Times New Roman" w:cs="Times New Roman"/>
          <w:color w:val="000000"/>
          <w:sz w:val="24"/>
          <w:szCs w:val="24"/>
          <w:lang w:eastAsia="be-BY"/>
        </w:rPr>
        <w:t xml:space="preserve"> тэрміну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51" w:anchor="&amp;Article=160" w:history="1">
        <w:r w:rsidR="00A812D9" w:rsidRPr="001A4907">
          <w:rPr>
            <w:rFonts w:ascii="Times New Roman" w:eastAsia="Times New Roman" w:hAnsi="Times New Roman" w:cs="Times New Roman"/>
            <w:color w:val="000CFF"/>
            <w:sz w:val="24"/>
            <w:szCs w:val="24"/>
            <w:bdr w:val="none" w:sz="0" w:space="0" w:color="auto" w:frame="1"/>
            <w:lang w:eastAsia="be-BY"/>
          </w:rPr>
          <w:t>Артыкул 160.</w:t>
        </w:r>
      </w:hyperlink>
      <w:r w:rsidR="00A812D9" w:rsidRPr="001A4907">
        <w:rPr>
          <w:rFonts w:ascii="Times New Roman" w:eastAsia="Times New Roman" w:hAnsi="Times New Roman" w:cs="Times New Roman"/>
          <w:color w:val="000000"/>
          <w:sz w:val="24"/>
          <w:szCs w:val="24"/>
          <w:lang w:eastAsia="be-BY"/>
        </w:rPr>
        <w:t> Прадаўжэнне тэрміну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52" w:anchor="&amp;Article=161" w:history="1">
        <w:r w:rsidR="00A812D9" w:rsidRPr="001A4907">
          <w:rPr>
            <w:rFonts w:ascii="Times New Roman" w:eastAsia="Times New Roman" w:hAnsi="Times New Roman" w:cs="Times New Roman"/>
            <w:color w:val="000CFF"/>
            <w:sz w:val="24"/>
            <w:szCs w:val="24"/>
            <w:bdr w:val="none" w:sz="0" w:space="0" w:color="auto" w:frame="1"/>
            <w:lang w:eastAsia="be-BY"/>
          </w:rPr>
          <w:t>Артыкул 161.</w:t>
        </w:r>
      </w:hyperlink>
      <w:r w:rsidR="00A812D9" w:rsidRPr="001A4907">
        <w:rPr>
          <w:rFonts w:ascii="Times New Roman" w:eastAsia="Times New Roman" w:hAnsi="Times New Roman" w:cs="Times New Roman"/>
          <w:color w:val="000000"/>
          <w:sz w:val="24"/>
          <w:szCs w:val="24"/>
          <w:lang w:eastAsia="be-BY"/>
        </w:rPr>
        <w:t> Аднаўленне тэрміну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53" w:anchor="&amp;Article=162" w:history="1">
        <w:r w:rsidR="00A812D9" w:rsidRPr="001A4907">
          <w:rPr>
            <w:rFonts w:ascii="Times New Roman" w:eastAsia="Times New Roman" w:hAnsi="Times New Roman" w:cs="Times New Roman"/>
            <w:color w:val="000CFF"/>
            <w:sz w:val="24"/>
            <w:szCs w:val="24"/>
            <w:bdr w:val="none" w:sz="0" w:space="0" w:color="auto" w:frame="1"/>
            <w:lang w:eastAsia="be-BY"/>
          </w:rPr>
          <w:t>Артыкул 162.</w:t>
        </w:r>
      </w:hyperlink>
      <w:r w:rsidR="00A812D9" w:rsidRPr="001A4907">
        <w:rPr>
          <w:rFonts w:ascii="Times New Roman" w:eastAsia="Times New Roman" w:hAnsi="Times New Roman" w:cs="Times New Roman"/>
          <w:color w:val="000000"/>
          <w:sz w:val="24"/>
          <w:szCs w:val="24"/>
          <w:lang w:eastAsia="be-BY"/>
        </w:rPr>
        <w:t> Працэсуальныя выдаткі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54" w:anchor="&amp;Article=163" w:history="1">
        <w:r w:rsidR="00A812D9" w:rsidRPr="001A4907">
          <w:rPr>
            <w:rFonts w:ascii="Times New Roman" w:eastAsia="Times New Roman" w:hAnsi="Times New Roman" w:cs="Times New Roman"/>
            <w:color w:val="000CFF"/>
            <w:sz w:val="24"/>
            <w:szCs w:val="24"/>
            <w:bdr w:val="none" w:sz="0" w:space="0" w:color="auto" w:frame="1"/>
            <w:lang w:eastAsia="be-BY"/>
          </w:rPr>
          <w:t>Артыкул 163.</w:t>
        </w:r>
      </w:hyperlink>
      <w:r w:rsidR="00A812D9" w:rsidRPr="001A4907">
        <w:rPr>
          <w:rFonts w:ascii="Times New Roman" w:eastAsia="Times New Roman" w:hAnsi="Times New Roman" w:cs="Times New Roman"/>
          <w:color w:val="000000"/>
          <w:sz w:val="24"/>
          <w:szCs w:val="24"/>
          <w:lang w:eastAsia="be-BY"/>
        </w:rPr>
        <w:t> Спагнанне працэсуальных выдаткаў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55" w:anchor="&amp;Chapter=19" w:history="1">
        <w:r w:rsidR="00A812D9" w:rsidRPr="001A4907">
          <w:rPr>
            <w:rFonts w:ascii="Times New Roman" w:eastAsia="Times New Roman" w:hAnsi="Times New Roman" w:cs="Times New Roman"/>
            <w:color w:val="000CFF"/>
            <w:sz w:val="24"/>
            <w:szCs w:val="24"/>
            <w:bdr w:val="none" w:sz="0" w:space="0" w:color="auto" w:frame="1"/>
            <w:lang w:eastAsia="be-BY"/>
          </w:rPr>
          <w:t>ГЛАВА 19.</w:t>
        </w:r>
      </w:hyperlink>
      <w:r w:rsidR="00A812D9" w:rsidRPr="001A4907">
        <w:rPr>
          <w:rFonts w:ascii="Times New Roman" w:eastAsia="Times New Roman" w:hAnsi="Times New Roman" w:cs="Times New Roman"/>
          <w:color w:val="000000"/>
          <w:sz w:val="24"/>
          <w:szCs w:val="24"/>
          <w:lang w:eastAsia="be-BY"/>
        </w:rPr>
        <w:t> Злучэнне, вылучэнне і аднаўленне крымінальных спраў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56" w:anchor="&amp;Article=164" w:history="1">
        <w:r w:rsidR="00A812D9" w:rsidRPr="001A4907">
          <w:rPr>
            <w:rFonts w:ascii="Times New Roman" w:eastAsia="Times New Roman" w:hAnsi="Times New Roman" w:cs="Times New Roman"/>
            <w:color w:val="000CFF"/>
            <w:sz w:val="24"/>
            <w:szCs w:val="24"/>
            <w:bdr w:val="none" w:sz="0" w:space="0" w:color="auto" w:frame="1"/>
            <w:lang w:eastAsia="be-BY"/>
          </w:rPr>
          <w:t>Артыкул 164.</w:t>
        </w:r>
      </w:hyperlink>
      <w:r w:rsidR="00A812D9" w:rsidRPr="001A4907">
        <w:rPr>
          <w:rFonts w:ascii="Times New Roman" w:eastAsia="Times New Roman" w:hAnsi="Times New Roman" w:cs="Times New Roman"/>
          <w:color w:val="000000"/>
          <w:sz w:val="24"/>
          <w:szCs w:val="24"/>
          <w:lang w:eastAsia="be-BY"/>
        </w:rPr>
        <w:t> Злучэнне крымінальных спраў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57" w:anchor="&amp;Article=165" w:history="1">
        <w:r w:rsidR="00A812D9" w:rsidRPr="001A4907">
          <w:rPr>
            <w:rFonts w:ascii="Times New Roman" w:eastAsia="Times New Roman" w:hAnsi="Times New Roman" w:cs="Times New Roman"/>
            <w:color w:val="000CFF"/>
            <w:sz w:val="24"/>
            <w:szCs w:val="24"/>
            <w:bdr w:val="none" w:sz="0" w:space="0" w:color="auto" w:frame="1"/>
            <w:lang w:eastAsia="be-BY"/>
          </w:rPr>
          <w:t>Артыкул 165.</w:t>
        </w:r>
      </w:hyperlink>
      <w:r w:rsidR="00A812D9" w:rsidRPr="001A4907">
        <w:rPr>
          <w:rFonts w:ascii="Times New Roman" w:eastAsia="Times New Roman" w:hAnsi="Times New Roman" w:cs="Times New Roman"/>
          <w:color w:val="000000"/>
          <w:sz w:val="24"/>
          <w:szCs w:val="24"/>
          <w:lang w:eastAsia="be-BY"/>
        </w:rPr>
        <w:t> Вылучэнне крымінальнай справы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58" w:anchor="&amp;Article=165/1" w:history="1">
        <w:r w:rsidR="00A812D9" w:rsidRPr="001A4907">
          <w:rPr>
            <w:rFonts w:ascii="Times New Roman" w:eastAsia="Times New Roman" w:hAnsi="Times New Roman" w:cs="Times New Roman"/>
            <w:color w:val="000CFF"/>
            <w:sz w:val="24"/>
            <w:szCs w:val="24"/>
            <w:bdr w:val="none" w:sz="0" w:space="0" w:color="auto" w:frame="1"/>
            <w:lang w:eastAsia="be-BY"/>
          </w:rPr>
          <w:t>Артыкул 165</w:t>
        </w:r>
      </w:hyperlink>
      <w:r w:rsidR="00A812D9" w:rsidRPr="001A4907">
        <w:rPr>
          <w:rFonts w:ascii="inherit" w:eastAsia="Times New Roman" w:hAnsi="inherit" w:cs="Times New Roman"/>
          <w:color w:val="000000"/>
          <w:sz w:val="24"/>
          <w:szCs w:val="24"/>
          <w:bdr w:val="none" w:sz="0" w:space="0" w:color="auto" w:frame="1"/>
          <w:vertAlign w:val="superscript"/>
          <w:lang w:eastAsia="be-BY"/>
        </w:rPr>
        <w:t>1</w:t>
      </w:r>
      <w:r w:rsidR="00A812D9" w:rsidRPr="001A4907">
        <w:rPr>
          <w:rFonts w:ascii="Times New Roman" w:eastAsia="Times New Roman" w:hAnsi="Times New Roman" w:cs="Times New Roman"/>
          <w:color w:val="000000"/>
          <w:sz w:val="24"/>
          <w:szCs w:val="24"/>
          <w:lang w:eastAsia="be-BY"/>
        </w:rPr>
        <w:t>. Аднаўленне крымінальных спраў</w:t>
      </w:r>
    </w:p>
    <w:p w:rsidR="00D375B3" w:rsidRPr="001A4907" w:rsidRDefault="00A812D9"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eastAsia="be-BY"/>
        </w:rPr>
        <w:t>ЧАСТКА ДРУГАЯ. ДАСУДОВА</w:t>
      </w:r>
      <w:r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val="be-BY" w:eastAsia="be-BY"/>
        </w:rPr>
        <w:t>ВЯДЗЕННЕ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59" w:anchor="&amp;Razdel=VII" w:history="1">
        <w:r w:rsidR="00A812D9" w:rsidRPr="001A4907">
          <w:rPr>
            <w:rFonts w:ascii="Times New Roman" w:eastAsia="Times New Roman" w:hAnsi="Times New Roman" w:cs="Times New Roman"/>
            <w:color w:val="000CFF"/>
            <w:sz w:val="24"/>
            <w:szCs w:val="24"/>
            <w:bdr w:val="none" w:sz="0" w:space="0" w:color="auto" w:frame="1"/>
            <w:lang w:eastAsia="be-BY"/>
          </w:rPr>
          <w:t>РАЗДЕЛ VII</w:t>
        </w:r>
      </w:hyperlink>
      <w:r w:rsidR="00A812D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РАСПАЧЫНАННЕ</w:t>
      </w:r>
      <w:r w:rsidR="00A812D9" w:rsidRPr="001A4907">
        <w:rPr>
          <w:rFonts w:ascii="Times New Roman" w:eastAsia="Times New Roman" w:hAnsi="Times New Roman" w:cs="Times New Roman"/>
          <w:color w:val="000000"/>
          <w:sz w:val="24"/>
          <w:szCs w:val="24"/>
          <w:lang w:eastAsia="be-BY"/>
        </w:rPr>
        <w:t xml:space="preserve"> КРЫМІНАЛЬНАЙ СПРАВЫ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60" w:anchor="&amp;Chapter=20" w:history="1">
        <w:r w:rsidR="00A812D9" w:rsidRPr="001A4907">
          <w:rPr>
            <w:rFonts w:ascii="Times New Roman" w:eastAsia="Times New Roman" w:hAnsi="Times New Roman" w:cs="Times New Roman"/>
            <w:color w:val="000CFF"/>
            <w:sz w:val="24"/>
            <w:szCs w:val="24"/>
            <w:bdr w:val="none" w:sz="0" w:space="0" w:color="auto" w:frame="1"/>
            <w:lang w:eastAsia="be-BY"/>
          </w:rPr>
          <w:t>ГЛАВА 20.</w:t>
        </w:r>
      </w:hyperlink>
      <w:r w:rsidR="00A812D9" w:rsidRPr="001A4907">
        <w:rPr>
          <w:rFonts w:ascii="Times New Roman" w:eastAsia="Times New Roman" w:hAnsi="Times New Roman" w:cs="Times New Roman"/>
          <w:color w:val="000000"/>
          <w:sz w:val="24"/>
          <w:szCs w:val="24"/>
          <w:lang w:eastAsia="be-BY"/>
        </w:rPr>
        <w:t> Нагоды і падставы да распачынання крымінальнай справы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61" w:anchor="&amp;Article=166" w:history="1">
        <w:r w:rsidR="00A812D9" w:rsidRPr="001A4907">
          <w:rPr>
            <w:rFonts w:ascii="Times New Roman" w:eastAsia="Times New Roman" w:hAnsi="Times New Roman" w:cs="Times New Roman"/>
            <w:color w:val="000CFF"/>
            <w:sz w:val="24"/>
            <w:szCs w:val="24"/>
            <w:bdr w:val="none" w:sz="0" w:space="0" w:color="auto" w:frame="1"/>
            <w:lang w:eastAsia="be-BY"/>
          </w:rPr>
          <w:t>Артыкул 166.</w:t>
        </w:r>
      </w:hyperlink>
      <w:r w:rsidR="00A812D9" w:rsidRPr="001A4907">
        <w:rPr>
          <w:rFonts w:ascii="Times New Roman" w:eastAsia="Times New Roman" w:hAnsi="Times New Roman" w:cs="Times New Roman"/>
          <w:color w:val="000000"/>
          <w:sz w:val="24"/>
          <w:szCs w:val="24"/>
          <w:lang w:eastAsia="be-BY"/>
        </w:rPr>
        <w:t> Нагоды да распачынання крымінальнай справы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62" w:anchor="&amp;Article=167" w:history="1">
        <w:r w:rsidR="00A812D9" w:rsidRPr="001A4907">
          <w:rPr>
            <w:rFonts w:ascii="Times New Roman" w:eastAsia="Times New Roman" w:hAnsi="Times New Roman" w:cs="Times New Roman"/>
            <w:color w:val="000CFF"/>
            <w:sz w:val="24"/>
            <w:szCs w:val="24"/>
            <w:bdr w:val="none" w:sz="0" w:space="0" w:color="auto" w:frame="1"/>
            <w:lang w:eastAsia="be-BY"/>
          </w:rPr>
          <w:t>Артыкул 167.</w:t>
        </w:r>
      </w:hyperlink>
      <w:r w:rsidR="00A812D9" w:rsidRPr="001A4907">
        <w:rPr>
          <w:rFonts w:ascii="Times New Roman" w:eastAsia="Times New Roman" w:hAnsi="Times New Roman" w:cs="Times New Roman"/>
          <w:color w:val="000000"/>
          <w:sz w:val="24"/>
          <w:szCs w:val="24"/>
          <w:lang w:eastAsia="be-BY"/>
        </w:rPr>
        <w:t> Падставы да распачынання крымінальнай справы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63" w:anchor="&amp;Article=168" w:history="1">
        <w:r w:rsidR="00A812D9" w:rsidRPr="001A4907">
          <w:rPr>
            <w:rFonts w:ascii="Times New Roman" w:eastAsia="Times New Roman" w:hAnsi="Times New Roman" w:cs="Times New Roman"/>
            <w:color w:val="000CFF"/>
            <w:sz w:val="24"/>
            <w:szCs w:val="24"/>
            <w:bdr w:val="none" w:sz="0" w:space="0" w:color="auto" w:frame="1"/>
            <w:lang w:eastAsia="be-BY"/>
          </w:rPr>
          <w:t>Артыкул 168.</w:t>
        </w:r>
      </w:hyperlink>
      <w:r w:rsidR="00A812D9" w:rsidRPr="001A4907">
        <w:rPr>
          <w:rFonts w:ascii="Times New Roman" w:eastAsia="Times New Roman" w:hAnsi="Times New Roman" w:cs="Times New Roman"/>
          <w:color w:val="000000"/>
          <w:sz w:val="24"/>
          <w:szCs w:val="24"/>
          <w:lang w:eastAsia="be-BY"/>
        </w:rPr>
        <w:t> Заявы грамадзян</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264" w:anchor="&amp;Article=169" w:history="1">
        <w:r w:rsidR="00A812D9" w:rsidRPr="001A4907">
          <w:rPr>
            <w:rFonts w:ascii="Times New Roman" w:eastAsia="Times New Roman" w:hAnsi="Times New Roman" w:cs="Times New Roman"/>
            <w:color w:val="000CFF"/>
            <w:sz w:val="24"/>
            <w:szCs w:val="24"/>
            <w:bdr w:val="none" w:sz="0" w:space="0" w:color="auto" w:frame="1"/>
            <w:lang w:eastAsia="be-BY"/>
          </w:rPr>
          <w:t>Артыкул 169.</w:t>
        </w:r>
      </w:hyperlink>
      <w:r w:rsidR="00A812D9" w:rsidRPr="001A4907">
        <w:rPr>
          <w:rFonts w:ascii="Times New Roman" w:eastAsia="Times New Roman" w:hAnsi="Times New Roman" w:cs="Times New Roman"/>
          <w:color w:val="000000"/>
          <w:sz w:val="24"/>
          <w:szCs w:val="24"/>
          <w:lang w:eastAsia="be-BY"/>
        </w:rPr>
        <w:t xml:space="preserve"> Яўка з </w:t>
      </w:r>
      <w:r w:rsidR="00A812D9" w:rsidRPr="001A4907">
        <w:rPr>
          <w:rFonts w:ascii="Times New Roman" w:eastAsia="Times New Roman" w:hAnsi="Times New Roman" w:cs="Times New Roman"/>
          <w:color w:val="000000"/>
          <w:sz w:val="24"/>
          <w:szCs w:val="24"/>
          <w:lang w:val="be-BY" w:eastAsia="be-BY"/>
        </w:rPr>
        <w:t>пакаяннем</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65" w:anchor="&amp;Article=170" w:history="1">
        <w:r w:rsidR="00A812D9" w:rsidRPr="001A4907">
          <w:rPr>
            <w:rFonts w:ascii="Times New Roman" w:eastAsia="Times New Roman" w:hAnsi="Times New Roman" w:cs="Times New Roman"/>
            <w:color w:val="000CFF"/>
            <w:sz w:val="24"/>
            <w:szCs w:val="24"/>
            <w:bdr w:val="none" w:sz="0" w:space="0" w:color="auto" w:frame="1"/>
            <w:lang w:eastAsia="be-BY"/>
          </w:rPr>
          <w:t>Артыкул 170.</w:t>
        </w:r>
      </w:hyperlink>
      <w:r w:rsidR="00A812D9" w:rsidRPr="001A4907">
        <w:rPr>
          <w:rFonts w:ascii="Times New Roman" w:eastAsia="Times New Roman" w:hAnsi="Times New Roman" w:cs="Times New Roman"/>
          <w:color w:val="000000"/>
          <w:sz w:val="24"/>
          <w:szCs w:val="24"/>
          <w:lang w:eastAsia="be-BY"/>
        </w:rPr>
        <w:t> Паведамленне службовых асоб дзяржаўных органаў, іншых арганізацый</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66" w:anchor="&amp;Article=171" w:history="1">
        <w:r w:rsidR="00A812D9" w:rsidRPr="001A4907">
          <w:rPr>
            <w:rFonts w:ascii="Times New Roman" w:eastAsia="Times New Roman" w:hAnsi="Times New Roman" w:cs="Times New Roman"/>
            <w:color w:val="000CFF"/>
            <w:sz w:val="24"/>
            <w:szCs w:val="24"/>
            <w:bdr w:val="none" w:sz="0" w:space="0" w:color="auto" w:frame="1"/>
            <w:lang w:eastAsia="be-BY"/>
          </w:rPr>
          <w:t>Артыкул 171.</w:t>
        </w:r>
      </w:hyperlink>
      <w:r w:rsidR="00A812D9" w:rsidRPr="001A4907">
        <w:rPr>
          <w:rFonts w:ascii="Times New Roman" w:eastAsia="Times New Roman" w:hAnsi="Times New Roman" w:cs="Times New Roman"/>
          <w:color w:val="000000"/>
          <w:sz w:val="24"/>
          <w:szCs w:val="24"/>
          <w:lang w:eastAsia="be-BY"/>
        </w:rPr>
        <w:t> Паведамленне ў сродках масавай інфармацыі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67" w:anchor="&amp;Article=172" w:history="1">
        <w:r w:rsidR="00A812D9" w:rsidRPr="001A4907">
          <w:rPr>
            <w:rFonts w:ascii="Times New Roman" w:eastAsia="Times New Roman" w:hAnsi="Times New Roman" w:cs="Times New Roman"/>
            <w:color w:val="000CFF"/>
            <w:sz w:val="24"/>
            <w:szCs w:val="24"/>
            <w:bdr w:val="none" w:sz="0" w:space="0" w:color="auto" w:frame="1"/>
            <w:lang w:eastAsia="be-BY"/>
          </w:rPr>
          <w:t>Артыкул 172.</w:t>
        </w:r>
      </w:hyperlink>
      <w:r w:rsidR="00A812D9" w:rsidRPr="001A4907">
        <w:rPr>
          <w:rFonts w:ascii="Times New Roman" w:eastAsia="Times New Roman" w:hAnsi="Times New Roman" w:cs="Times New Roman"/>
          <w:color w:val="000000"/>
          <w:sz w:val="24"/>
          <w:szCs w:val="24"/>
          <w:lang w:eastAsia="be-BY"/>
        </w:rPr>
        <w:t> Абавязковасць прыняцця і разгляду заяў і паведамленняў аб злачынстве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68" w:anchor="&amp;Article=173" w:history="1">
        <w:r w:rsidR="00A812D9" w:rsidRPr="001A4907">
          <w:rPr>
            <w:rFonts w:ascii="Times New Roman" w:eastAsia="Times New Roman" w:hAnsi="Times New Roman" w:cs="Times New Roman"/>
            <w:color w:val="000CFF"/>
            <w:sz w:val="24"/>
            <w:szCs w:val="24"/>
            <w:bdr w:val="none" w:sz="0" w:space="0" w:color="auto" w:frame="1"/>
            <w:lang w:eastAsia="be-BY"/>
          </w:rPr>
          <w:t>Артыкул 173.</w:t>
        </w:r>
      </w:hyperlink>
      <w:r w:rsidR="00A812D9" w:rsidRPr="001A4907">
        <w:rPr>
          <w:rFonts w:ascii="Times New Roman" w:eastAsia="Times New Roman" w:hAnsi="Times New Roman" w:cs="Times New Roman"/>
          <w:color w:val="000000"/>
          <w:sz w:val="24"/>
          <w:szCs w:val="24"/>
          <w:lang w:eastAsia="be-BY"/>
        </w:rPr>
        <w:t> Парадак і тэрміны разгляду заяў і паведамленняў аб злачынстве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269" w:anchor="&amp;Article=173/1" w:history="1">
        <w:r w:rsidR="00A812D9" w:rsidRPr="001A4907">
          <w:rPr>
            <w:rFonts w:ascii="Times New Roman" w:eastAsia="Times New Roman" w:hAnsi="Times New Roman" w:cs="Times New Roman"/>
            <w:color w:val="000CFF"/>
            <w:sz w:val="24"/>
            <w:szCs w:val="24"/>
            <w:bdr w:val="none" w:sz="0" w:space="0" w:color="auto" w:frame="1"/>
            <w:lang w:eastAsia="be-BY"/>
          </w:rPr>
          <w:t>Артыкул 173</w:t>
        </w:r>
        <w:r w:rsidR="00A812D9" w:rsidRPr="001A4907">
          <w:rPr>
            <w:rFonts w:ascii="Times New Roman" w:eastAsia="Times New Roman" w:hAnsi="Times New Roman" w:cs="Times New Roman"/>
            <w:color w:val="000CFF"/>
            <w:sz w:val="24"/>
            <w:szCs w:val="24"/>
            <w:bdr w:val="none" w:sz="0" w:space="0" w:color="auto" w:frame="1"/>
            <w:vertAlign w:val="superscript"/>
            <w:lang w:eastAsia="be-BY"/>
          </w:rPr>
          <w:t>1</w:t>
        </w:r>
        <w:r w:rsidR="00A812D9" w:rsidRPr="001A4907">
          <w:rPr>
            <w:rFonts w:ascii="Times New Roman" w:eastAsia="Times New Roman" w:hAnsi="Times New Roman" w:cs="Times New Roman"/>
            <w:color w:val="000CFF"/>
            <w:sz w:val="24"/>
            <w:szCs w:val="24"/>
            <w:bdr w:val="none" w:sz="0" w:space="0" w:color="auto" w:frame="1"/>
            <w:lang w:eastAsia="be-BY"/>
          </w:rPr>
          <w:t>.</w:t>
        </w:r>
      </w:hyperlink>
      <w:r w:rsidR="00A812D9" w:rsidRPr="001A4907">
        <w:rPr>
          <w:rFonts w:ascii="Times New Roman" w:eastAsia="Times New Roman" w:hAnsi="Times New Roman" w:cs="Times New Roman"/>
          <w:color w:val="000000"/>
          <w:sz w:val="24"/>
          <w:szCs w:val="24"/>
          <w:lang w:eastAsia="be-BY"/>
        </w:rPr>
        <w:t xml:space="preserve"> Злучэнне і вылучэнне заяў і паведамленняў аб злачынстве і матэрыялаў праверкі </w:t>
      </w:r>
      <w:r w:rsidR="00A812D9" w:rsidRPr="001A4907">
        <w:rPr>
          <w:rFonts w:ascii="Times New Roman" w:eastAsia="Times New Roman" w:hAnsi="Times New Roman" w:cs="Times New Roman"/>
          <w:color w:val="000000"/>
          <w:sz w:val="24"/>
          <w:szCs w:val="24"/>
          <w:lang w:val="be-BY" w:eastAsia="be-BY"/>
        </w:rPr>
        <w:t>па іх</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270" w:anchor="&amp;Article=173/2"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173</w:t>
        </w:r>
        <w:r w:rsidR="00A812D9" w:rsidRPr="001A4907">
          <w:rPr>
            <w:rFonts w:ascii="Times New Roman" w:eastAsia="Times New Roman" w:hAnsi="Times New Roman" w:cs="Times New Roman"/>
            <w:color w:val="000CFF"/>
            <w:sz w:val="24"/>
            <w:szCs w:val="24"/>
            <w:bdr w:val="none" w:sz="0" w:space="0" w:color="auto" w:frame="1"/>
            <w:vertAlign w:val="superscript"/>
            <w:lang w:val="be-BY" w:eastAsia="be-BY"/>
          </w:rPr>
          <w:t>2</w:t>
        </w:r>
        <w:r w:rsidR="00A812D9" w:rsidRPr="001A4907">
          <w:rPr>
            <w:rFonts w:ascii="Times New Roman" w:eastAsia="Times New Roman" w:hAnsi="Times New Roman" w:cs="Times New Roman"/>
            <w:color w:val="000CFF"/>
            <w:sz w:val="24"/>
            <w:szCs w:val="24"/>
            <w:bdr w:val="none" w:sz="0" w:space="0" w:color="auto" w:frame="1"/>
            <w:lang w:val="be-BY" w:eastAsia="be-BY"/>
          </w:rPr>
          <w:t>.</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Парадак накіравання органам дазнання заявы ці паведамлення аб злачынстве і матэрыялаў праверкі па і</w:t>
      </w:r>
      <w:r w:rsidR="00147AC2" w:rsidRPr="001A4907">
        <w:rPr>
          <w:rFonts w:ascii="Times New Roman" w:eastAsia="Times New Roman" w:hAnsi="Times New Roman" w:cs="Times New Roman"/>
          <w:color w:val="000000"/>
          <w:sz w:val="24"/>
          <w:szCs w:val="24"/>
          <w:lang w:val="be-BY" w:eastAsia="be-BY"/>
        </w:rPr>
        <w:t>м у</w:t>
      </w:r>
      <w:r w:rsidR="00A812D9" w:rsidRPr="001A4907">
        <w:rPr>
          <w:rFonts w:ascii="Times New Roman" w:eastAsia="Times New Roman" w:hAnsi="Times New Roman" w:cs="Times New Roman"/>
          <w:color w:val="000000"/>
          <w:sz w:val="24"/>
          <w:szCs w:val="24"/>
          <w:lang w:val="be-BY" w:eastAsia="be-BY"/>
        </w:rPr>
        <w:t xml:space="preserve"> орган папярэдняга следства і вяртання органам папярэдняга следства заявы ці паведамлення аб злачынстве і матэрыялаў праверкі па і</w:t>
      </w:r>
      <w:r w:rsidR="00147AC2" w:rsidRPr="001A4907">
        <w:rPr>
          <w:rFonts w:ascii="Times New Roman" w:eastAsia="Times New Roman" w:hAnsi="Times New Roman" w:cs="Times New Roman"/>
          <w:color w:val="000000"/>
          <w:sz w:val="24"/>
          <w:szCs w:val="24"/>
          <w:lang w:val="be-BY" w:eastAsia="be-BY"/>
        </w:rPr>
        <w:t>м</w:t>
      </w:r>
      <w:r w:rsidR="00A812D9" w:rsidRPr="001A4907">
        <w:rPr>
          <w:rFonts w:ascii="Times New Roman" w:eastAsia="Times New Roman" w:hAnsi="Times New Roman" w:cs="Times New Roman"/>
          <w:color w:val="000000"/>
          <w:sz w:val="24"/>
          <w:szCs w:val="24"/>
          <w:lang w:val="be-BY" w:eastAsia="be-BY"/>
        </w:rPr>
        <w:t xml:space="preserve"> органу дазнання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271" w:anchor="&amp;Article=173/3"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173</w:t>
        </w:r>
        <w:r w:rsidR="00A812D9" w:rsidRPr="001A4907">
          <w:rPr>
            <w:rFonts w:ascii="Times New Roman" w:eastAsia="Times New Roman" w:hAnsi="Times New Roman" w:cs="Times New Roman"/>
            <w:color w:val="000CFF"/>
            <w:sz w:val="24"/>
            <w:szCs w:val="24"/>
            <w:bdr w:val="none" w:sz="0" w:space="0" w:color="auto" w:frame="1"/>
            <w:vertAlign w:val="superscript"/>
            <w:lang w:val="be-BY" w:eastAsia="be-BY"/>
          </w:rPr>
          <w:t>3</w:t>
        </w:r>
        <w:r w:rsidR="00A812D9" w:rsidRPr="001A4907">
          <w:rPr>
            <w:rFonts w:ascii="Times New Roman" w:eastAsia="Times New Roman" w:hAnsi="Times New Roman" w:cs="Times New Roman"/>
            <w:color w:val="000CFF"/>
            <w:sz w:val="24"/>
            <w:szCs w:val="24"/>
            <w:bdr w:val="none" w:sz="0" w:space="0" w:color="auto" w:frame="1"/>
            <w:lang w:val="be-BY" w:eastAsia="be-BY"/>
          </w:rPr>
          <w:t>.</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Прыпыненне і аднаўленне правядзення праверкі па заяве ці паведамленні аб злачынстве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272" w:anchor="&amp;Article=174"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174.</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Рашэнні, якія прымаюцца па заявах ці паведамленнях аб злачынстве</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73" w:anchor="&amp;Chapter=21" w:history="1">
        <w:r w:rsidR="00A812D9" w:rsidRPr="001A4907">
          <w:rPr>
            <w:rFonts w:ascii="Times New Roman" w:eastAsia="Times New Roman" w:hAnsi="Times New Roman" w:cs="Times New Roman"/>
            <w:color w:val="000CFF"/>
            <w:sz w:val="24"/>
            <w:szCs w:val="24"/>
            <w:bdr w:val="none" w:sz="0" w:space="0" w:color="auto" w:frame="1"/>
            <w:lang w:eastAsia="be-BY"/>
          </w:rPr>
          <w:t>ГЛАВА 21.</w:t>
        </w:r>
      </w:hyperlink>
      <w:r w:rsidR="00A812D9" w:rsidRPr="001A4907">
        <w:rPr>
          <w:rFonts w:ascii="Times New Roman" w:eastAsia="Times New Roman" w:hAnsi="Times New Roman" w:cs="Times New Roman"/>
          <w:color w:val="000000"/>
          <w:sz w:val="24"/>
          <w:szCs w:val="24"/>
          <w:lang w:eastAsia="be-BY"/>
        </w:rPr>
        <w:t> Парадак распачынання крымінальнай справы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74" w:anchor="&amp;Article=175" w:history="1">
        <w:r w:rsidR="00A812D9" w:rsidRPr="001A4907">
          <w:rPr>
            <w:rFonts w:ascii="Times New Roman" w:eastAsia="Times New Roman" w:hAnsi="Times New Roman" w:cs="Times New Roman"/>
            <w:color w:val="000CFF"/>
            <w:sz w:val="24"/>
            <w:szCs w:val="24"/>
            <w:bdr w:val="none" w:sz="0" w:space="0" w:color="auto" w:frame="1"/>
            <w:lang w:eastAsia="be-BY"/>
          </w:rPr>
          <w:t>Артыкул 175.</w:t>
        </w:r>
      </w:hyperlink>
      <w:r w:rsidR="00A812D9" w:rsidRPr="001A4907">
        <w:rPr>
          <w:rFonts w:ascii="Times New Roman" w:eastAsia="Times New Roman" w:hAnsi="Times New Roman" w:cs="Times New Roman"/>
          <w:color w:val="000000"/>
          <w:sz w:val="24"/>
          <w:szCs w:val="24"/>
          <w:lang w:eastAsia="be-BY"/>
        </w:rPr>
        <w:t> Распачынанне крымінальнай справы публічнага абвінавачання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75" w:anchor="&amp;Article=176" w:history="1">
        <w:r w:rsidR="00A812D9" w:rsidRPr="001A4907">
          <w:rPr>
            <w:rFonts w:ascii="Times New Roman" w:eastAsia="Times New Roman" w:hAnsi="Times New Roman" w:cs="Times New Roman"/>
            <w:color w:val="000CFF"/>
            <w:sz w:val="24"/>
            <w:szCs w:val="24"/>
            <w:bdr w:val="none" w:sz="0" w:space="0" w:color="auto" w:frame="1"/>
            <w:lang w:eastAsia="be-BY"/>
          </w:rPr>
          <w:t>Артыкул 176.</w:t>
        </w:r>
      </w:hyperlink>
      <w:r w:rsidR="00A812D9" w:rsidRPr="001A4907">
        <w:rPr>
          <w:rFonts w:ascii="Times New Roman" w:eastAsia="Times New Roman" w:hAnsi="Times New Roman" w:cs="Times New Roman"/>
          <w:color w:val="000000"/>
          <w:sz w:val="24"/>
          <w:szCs w:val="24"/>
          <w:lang w:eastAsia="be-BY"/>
        </w:rPr>
        <w:t> Распачынанне крымінальнай справы прыватна-публічнага абвінавачання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76" w:anchor="&amp;Article=177" w:history="1">
        <w:r w:rsidR="00A812D9" w:rsidRPr="001A4907">
          <w:rPr>
            <w:rFonts w:ascii="Times New Roman" w:eastAsia="Times New Roman" w:hAnsi="Times New Roman" w:cs="Times New Roman"/>
            <w:color w:val="000CFF"/>
            <w:sz w:val="24"/>
            <w:szCs w:val="24"/>
            <w:bdr w:val="none" w:sz="0" w:space="0" w:color="auto" w:frame="1"/>
            <w:lang w:eastAsia="be-BY"/>
          </w:rPr>
          <w:t>Артыкул 177.</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Накіраванне</w:t>
      </w:r>
      <w:r w:rsidR="00A812D9" w:rsidRPr="001A4907">
        <w:rPr>
          <w:rFonts w:ascii="Times New Roman" w:eastAsia="Times New Roman" w:hAnsi="Times New Roman" w:cs="Times New Roman"/>
          <w:color w:val="000000"/>
          <w:sz w:val="24"/>
          <w:szCs w:val="24"/>
          <w:lang w:eastAsia="be-BY"/>
        </w:rPr>
        <w:t xml:space="preserve"> крымінальнай справы пасля </w:t>
      </w:r>
      <w:r w:rsidR="00A812D9" w:rsidRPr="001A4907">
        <w:rPr>
          <w:rFonts w:ascii="Times New Roman" w:eastAsia="Times New Roman" w:hAnsi="Times New Roman" w:cs="Times New Roman"/>
          <w:color w:val="000000"/>
          <w:sz w:val="24"/>
          <w:szCs w:val="24"/>
          <w:lang w:val="be-BY" w:eastAsia="be-BY"/>
        </w:rPr>
        <w:t>яе</w:t>
      </w:r>
      <w:r w:rsidR="00A812D9" w:rsidRPr="001A4907">
        <w:rPr>
          <w:rFonts w:ascii="Times New Roman" w:eastAsia="Times New Roman" w:hAnsi="Times New Roman" w:cs="Times New Roman"/>
          <w:color w:val="000000"/>
          <w:sz w:val="24"/>
          <w:szCs w:val="24"/>
          <w:lang w:eastAsia="be-BY"/>
        </w:rPr>
        <w:t xml:space="preserve"> распачынання</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77" w:anchor="&amp;Article=178" w:history="1">
        <w:r w:rsidR="00A812D9" w:rsidRPr="001A4907">
          <w:rPr>
            <w:rFonts w:ascii="Times New Roman" w:eastAsia="Times New Roman" w:hAnsi="Times New Roman" w:cs="Times New Roman"/>
            <w:color w:val="000CFF"/>
            <w:sz w:val="24"/>
            <w:szCs w:val="24"/>
            <w:bdr w:val="none" w:sz="0" w:space="0" w:color="auto" w:frame="1"/>
            <w:lang w:eastAsia="be-BY"/>
          </w:rPr>
          <w:t>Артыкул 178.</w:t>
        </w:r>
      </w:hyperlink>
      <w:r w:rsidR="00A812D9" w:rsidRPr="001A4907">
        <w:rPr>
          <w:rFonts w:ascii="Times New Roman" w:eastAsia="Times New Roman" w:hAnsi="Times New Roman" w:cs="Times New Roman"/>
          <w:color w:val="000000"/>
          <w:sz w:val="24"/>
          <w:szCs w:val="24"/>
          <w:lang w:eastAsia="be-BY"/>
        </w:rPr>
        <w:t xml:space="preserve"> Адмова </w:t>
      </w:r>
      <w:r w:rsidR="00A812D9" w:rsidRPr="001A4907">
        <w:rPr>
          <w:rFonts w:ascii="Times New Roman" w:eastAsia="Times New Roman" w:hAnsi="Times New Roman" w:cs="Times New Roman"/>
          <w:color w:val="000000"/>
          <w:sz w:val="24"/>
          <w:szCs w:val="24"/>
          <w:lang w:val="be-BY" w:eastAsia="be-BY"/>
        </w:rPr>
        <w:t>ў</w:t>
      </w:r>
      <w:r w:rsidR="00A812D9" w:rsidRPr="001A4907">
        <w:rPr>
          <w:rFonts w:ascii="Times New Roman" w:eastAsia="Times New Roman" w:hAnsi="Times New Roman" w:cs="Times New Roman"/>
          <w:color w:val="000000"/>
          <w:sz w:val="24"/>
          <w:szCs w:val="24"/>
          <w:lang w:eastAsia="be-BY"/>
        </w:rPr>
        <w:t xml:space="preserve"> распачынанні крымінальнай справы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78" w:anchor="&amp;Article=178/1" w:history="1">
        <w:r w:rsidR="00A812D9" w:rsidRPr="001A4907">
          <w:rPr>
            <w:rFonts w:ascii="Times New Roman" w:eastAsia="Times New Roman" w:hAnsi="Times New Roman" w:cs="Times New Roman"/>
            <w:color w:val="000CFF"/>
            <w:sz w:val="24"/>
            <w:szCs w:val="24"/>
            <w:bdr w:val="none" w:sz="0" w:space="0" w:color="auto" w:frame="1"/>
            <w:lang w:eastAsia="be-BY"/>
          </w:rPr>
          <w:t>Артыкул 178</w:t>
        </w:r>
        <w:r w:rsidR="00A812D9" w:rsidRPr="001A4907">
          <w:rPr>
            <w:rFonts w:ascii="Times New Roman" w:eastAsia="Times New Roman" w:hAnsi="Times New Roman" w:cs="Times New Roman"/>
            <w:color w:val="000CFF"/>
            <w:sz w:val="24"/>
            <w:szCs w:val="24"/>
            <w:bdr w:val="none" w:sz="0" w:space="0" w:color="auto" w:frame="1"/>
            <w:vertAlign w:val="superscript"/>
            <w:lang w:eastAsia="be-BY"/>
          </w:rPr>
          <w:t>1</w:t>
        </w:r>
        <w:r w:rsidR="00A812D9" w:rsidRPr="001A4907">
          <w:rPr>
            <w:rFonts w:ascii="Times New Roman" w:eastAsia="Times New Roman" w:hAnsi="Times New Roman" w:cs="Times New Roman"/>
            <w:color w:val="000CFF"/>
            <w:sz w:val="24"/>
            <w:szCs w:val="24"/>
            <w:bdr w:val="none" w:sz="0" w:space="0" w:color="auto" w:frame="1"/>
            <w:lang w:eastAsia="be-BY"/>
          </w:rPr>
          <w:t>.</w:t>
        </w:r>
      </w:hyperlink>
      <w:r w:rsidR="00A812D9" w:rsidRPr="001A4907">
        <w:rPr>
          <w:rFonts w:ascii="Times New Roman" w:eastAsia="Times New Roman" w:hAnsi="Times New Roman" w:cs="Times New Roman"/>
          <w:color w:val="000000"/>
          <w:sz w:val="24"/>
          <w:szCs w:val="24"/>
          <w:lang w:eastAsia="be-BY"/>
        </w:rPr>
        <w:t> Азнаямленне з матэрыяламі праверкі па заяве ці паведамленні аб злачынстве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79" w:anchor="&amp;Article=179" w:history="1">
        <w:r w:rsidR="00A812D9" w:rsidRPr="001A4907">
          <w:rPr>
            <w:rFonts w:ascii="Times New Roman" w:eastAsia="Times New Roman" w:hAnsi="Times New Roman" w:cs="Times New Roman"/>
            <w:color w:val="000CFF"/>
            <w:sz w:val="24"/>
            <w:szCs w:val="24"/>
            <w:bdr w:val="none" w:sz="0" w:space="0" w:color="auto" w:frame="1"/>
            <w:lang w:eastAsia="be-BY"/>
          </w:rPr>
          <w:t>Артыкул 179.</w:t>
        </w:r>
      </w:hyperlink>
      <w:r w:rsidR="00A812D9" w:rsidRPr="001A4907">
        <w:rPr>
          <w:rFonts w:ascii="Times New Roman" w:eastAsia="Times New Roman" w:hAnsi="Times New Roman" w:cs="Times New Roman"/>
          <w:color w:val="000000"/>
          <w:sz w:val="24"/>
          <w:szCs w:val="24"/>
          <w:lang w:eastAsia="be-BY"/>
        </w:rPr>
        <w:t> Нагляд пракурора за законнасцю распачынання крымінальнай справы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80" w:anchor="&amp;Razdel=VIII" w:history="1">
        <w:r w:rsidR="00A812D9" w:rsidRPr="001A4907">
          <w:rPr>
            <w:rFonts w:ascii="Times New Roman" w:eastAsia="Times New Roman" w:hAnsi="Times New Roman" w:cs="Times New Roman"/>
            <w:color w:val="000CFF"/>
            <w:sz w:val="24"/>
            <w:szCs w:val="24"/>
            <w:bdr w:val="none" w:sz="0" w:space="0" w:color="auto" w:frame="1"/>
            <w:lang w:eastAsia="be-BY"/>
          </w:rPr>
          <w:t>РАЗДЕЛ VIII</w:t>
        </w:r>
      </w:hyperlink>
      <w:r w:rsidR="00A812D9" w:rsidRPr="001A4907">
        <w:rPr>
          <w:rFonts w:ascii="Times New Roman" w:eastAsia="Times New Roman" w:hAnsi="Times New Roman" w:cs="Times New Roman"/>
          <w:color w:val="000000"/>
          <w:sz w:val="24"/>
          <w:szCs w:val="24"/>
          <w:lang w:eastAsia="be-BY"/>
        </w:rPr>
        <w:t>. ПАПЯРЭДНЯЕ РАССЛЕДАВАННЕ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81" w:anchor="&amp;Chapter=22" w:history="1">
        <w:r w:rsidR="00A812D9" w:rsidRPr="001A4907">
          <w:rPr>
            <w:rFonts w:ascii="Times New Roman" w:eastAsia="Times New Roman" w:hAnsi="Times New Roman" w:cs="Times New Roman"/>
            <w:color w:val="000CFF"/>
            <w:sz w:val="24"/>
            <w:szCs w:val="24"/>
            <w:bdr w:val="none" w:sz="0" w:space="0" w:color="auto" w:frame="1"/>
            <w:lang w:eastAsia="be-BY"/>
          </w:rPr>
          <w:t>ГЛАВА 22.</w:t>
        </w:r>
      </w:hyperlink>
      <w:r w:rsidR="00A812D9" w:rsidRPr="001A4907">
        <w:rPr>
          <w:rFonts w:ascii="Times New Roman" w:eastAsia="Times New Roman" w:hAnsi="Times New Roman" w:cs="Times New Roman"/>
          <w:color w:val="000000"/>
          <w:sz w:val="24"/>
          <w:szCs w:val="24"/>
          <w:lang w:eastAsia="be-BY"/>
        </w:rPr>
        <w:t> Агульныя ўмовы папярэдняга расследавання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82" w:anchor="&amp;Article=180" w:history="1">
        <w:r w:rsidR="00A812D9" w:rsidRPr="001A4907">
          <w:rPr>
            <w:rFonts w:ascii="Times New Roman" w:eastAsia="Times New Roman" w:hAnsi="Times New Roman" w:cs="Times New Roman"/>
            <w:color w:val="000CFF"/>
            <w:sz w:val="24"/>
            <w:szCs w:val="24"/>
            <w:bdr w:val="none" w:sz="0" w:space="0" w:color="auto" w:frame="1"/>
            <w:lang w:eastAsia="be-BY"/>
          </w:rPr>
          <w:t>Артыкул 180.</w:t>
        </w:r>
      </w:hyperlink>
      <w:r w:rsidR="00A812D9" w:rsidRPr="001A4907">
        <w:rPr>
          <w:rFonts w:ascii="Times New Roman" w:eastAsia="Times New Roman" w:hAnsi="Times New Roman" w:cs="Times New Roman"/>
          <w:color w:val="000000"/>
          <w:sz w:val="24"/>
          <w:szCs w:val="24"/>
          <w:lang w:eastAsia="be-BY"/>
        </w:rPr>
        <w:t> Органы, упаўнаважаныя законам ажыццяўляць папярэдняе следства і дазнанне</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83" w:anchor="&amp;Article=181" w:history="1">
        <w:r w:rsidR="00A812D9" w:rsidRPr="001A4907">
          <w:rPr>
            <w:rFonts w:ascii="Times New Roman" w:eastAsia="Times New Roman" w:hAnsi="Times New Roman" w:cs="Times New Roman"/>
            <w:color w:val="000CFF"/>
            <w:sz w:val="24"/>
            <w:szCs w:val="24"/>
            <w:bdr w:val="none" w:sz="0" w:space="0" w:color="auto" w:frame="1"/>
            <w:lang w:eastAsia="be-BY"/>
          </w:rPr>
          <w:t>Артыкул 181.</w:t>
        </w:r>
      </w:hyperlink>
      <w:r w:rsidR="00A812D9" w:rsidRPr="001A4907">
        <w:rPr>
          <w:rFonts w:ascii="Times New Roman" w:eastAsia="Times New Roman" w:hAnsi="Times New Roman" w:cs="Times New Roman"/>
          <w:color w:val="000000"/>
          <w:sz w:val="24"/>
          <w:szCs w:val="24"/>
          <w:lang w:eastAsia="be-BY"/>
        </w:rPr>
        <w:t> Абавязковасць папярэдняга следства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84" w:anchor="&amp;Article=182" w:history="1">
        <w:r w:rsidR="00A812D9" w:rsidRPr="001A4907">
          <w:rPr>
            <w:rFonts w:ascii="Times New Roman" w:eastAsia="Times New Roman" w:hAnsi="Times New Roman" w:cs="Times New Roman"/>
            <w:color w:val="000CFF"/>
            <w:sz w:val="24"/>
            <w:szCs w:val="24"/>
            <w:bdr w:val="none" w:sz="0" w:space="0" w:color="auto" w:frame="1"/>
            <w:lang w:eastAsia="be-BY"/>
          </w:rPr>
          <w:t>Артыкул 182.</w:t>
        </w:r>
      </w:hyperlink>
      <w:r w:rsidR="00A812D9" w:rsidRPr="001A4907">
        <w:rPr>
          <w:rFonts w:ascii="Times New Roman" w:eastAsia="Times New Roman" w:hAnsi="Times New Roman" w:cs="Times New Roman"/>
          <w:color w:val="000000"/>
          <w:sz w:val="24"/>
          <w:szCs w:val="24"/>
          <w:lang w:eastAsia="be-BY"/>
        </w:rPr>
        <w:t> Падследнасць</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85" w:anchor="&amp;Article=183" w:history="1">
        <w:r w:rsidR="00A812D9" w:rsidRPr="001A4907">
          <w:rPr>
            <w:rFonts w:ascii="Times New Roman" w:eastAsia="Times New Roman" w:hAnsi="Times New Roman" w:cs="Times New Roman"/>
            <w:color w:val="000CFF"/>
            <w:sz w:val="24"/>
            <w:szCs w:val="24"/>
            <w:bdr w:val="none" w:sz="0" w:space="0" w:color="auto" w:frame="1"/>
            <w:lang w:eastAsia="be-BY"/>
          </w:rPr>
          <w:t>Артыкул 183.</w:t>
        </w:r>
      </w:hyperlink>
      <w:r w:rsidR="00A812D9" w:rsidRPr="001A4907">
        <w:rPr>
          <w:rFonts w:ascii="Times New Roman" w:eastAsia="Times New Roman" w:hAnsi="Times New Roman" w:cs="Times New Roman"/>
          <w:color w:val="000000"/>
          <w:sz w:val="24"/>
          <w:szCs w:val="24"/>
          <w:lang w:eastAsia="be-BY"/>
        </w:rPr>
        <w:t xml:space="preserve"> Пачатак </w:t>
      </w:r>
      <w:r w:rsidR="007F66F7" w:rsidRPr="001A4907">
        <w:rPr>
          <w:rFonts w:ascii="Times New Roman" w:eastAsia="Times New Roman" w:hAnsi="Times New Roman" w:cs="Times New Roman"/>
          <w:color w:val="000000"/>
          <w:sz w:val="24"/>
          <w:szCs w:val="24"/>
          <w:lang w:val="be-BY" w:eastAsia="be-BY"/>
        </w:rPr>
        <w:t>пра</w:t>
      </w:r>
      <w:r w:rsidR="00A812D9" w:rsidRPr="001A4907">
        <w:rPr>
          <w:rFonts w:ascii="Times New Roman" w:eastAsia="Times New Roman" w:hAnsi="Times New Roman" w:cs="Times New Roman"/>
          <w:color w:val="000000"/>
          <w:sz w:val="24"/>
          <w:szCs w:val="24"/>
          <w:lang w:eastAsia="be-BY"/>
        </w:rPr>
        <w:t>вядзення папярэдняга расследавання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86" w:anchor="&amp;Article=184" w:history="1">
        <w:r w:rsidR="00A812D9" w:rsidRPr="001A4907">
          <w:rPr>
            <w:rFonts w:ascii="Times New Roman" w:eastAsia="Times New Roman" w:hAnsi="Times New Roman" w:cs="Times New Roman"/>
            <w:color w:val="000CFF"/>
            <w:sz w:val="24"/>
            <w:szCs w:val="24"/>
            <w:bdr w:val="none" w:sz="0" w:space="0" w:color="auto" w:frame="1"/>
            <w:lang w:eastAsia="be-BY"/>
          </w:rPr>
          <w:t>Артыкул 184.</w:t>
        </w:r>
      </w:hyperlink>
      <w:r w:rsidR="00A812D9" w:rsidRPr="001A4907">
        <w:rPr>
          <w:rFonts w:ascii="Times New Roman" w:eastAsia="Times New Roman" w:hAnsi="Times New Roman" w:cs="Times New Roman"/>
          <w:color w:val="000000"/>
          <w:sz w:val="24"/>
          <w:szCs w:val="24"/>
          <w:lang w:eastAsia="be-BY"/>
        </w:rPr>
        <w:t xml:space="preserve"> Месца </w:t>
      </w:r>
      <w:r w:rsidR="007F66F7" w:rsidRPr="001A4907">
        <w:rPr>
          <w:rFonts w:ascii="Times New Roman" w:eastAsia="Times New Roman" w:hAnsi="Times New Roman" w:cs="Times New Roman"/>
          <w:color w:val="000000"/>
          <w:sz w:val="24"/>
          <w:szCs w:val="24"/>
          <w:lang w:val="be-BY" w:eastAsia="be-BY"/>
        </w:rPr>
        <w:t>пра</w:t>
      </w:r>
      <w:r w:rsidR="00A812D9" w:rsidRPr="001A4907">
        <w:rPr>
          <w:rFonts w:ascii="Times New Roman" w:eastAsia="Times New Roman" w:hAnsi="Times New Roman" w:cs="Times New Roman"/>
          <w:color w:val="000000"/>
          <w:sz w:val="24"/>
          <w:szCs w:val="24"/>
          <w:lang w:eastAsia="be-BY"/>
        </w:rPr>
        <w:t>вядзення папярэдняга расследавання</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87" w:anchor="&amp;Article=185" w:history="1">
        <w:r w:rsidR="00A812D9" w:rsidRPr="001A4907">
          <w:rPr>
            <w:rFonts w:ascii="Times New Roman" w:eastAsia="Times New Roman" w:hAnsi="Times New Roman" w:cs="Times New Roman"/>
            <w:color w:val="000CFF"/>
            <w:sz w:val="24"/>
            <w:szCs w:val="24"/>
            <w:bdr w:val="none" w:sz="0" w:space="0" w:color="auto" w:frame="1"/>
            <w:lang w:eastAsia="be-BY"/>
          </w:rPr>
          <w:t>Артыкул 185.</w:t>
        </w:r>
      </w:hyperlink>
      <w:r w:rsidR="00A812D9" w:rsidRPr="001A4907">
        <w:rPr>
          <w:rFonts w:ascii="Times New Roman" w:eastAsia="Times New Roman" w:hAnsi="Times New Roman" w:cs="Times New Roman"/>
          <w:color w:val="000000"/>
          <w:sz w:val="24"/>
          <w:szCs w:val="24"/>
          <w:lang w:eastAsia="be-BY"/>
        </w:rPr>
        <w:t> </w:t>
      </w:r>
      <w:r w:rsidR="007F66F7" w:rsidRPr="001A4907">
        <w:rPr>
          <w:rFonts w:ascii="Times New Roman" w:eastAsia="Times New Roman" w:hAnsi="Times New Roman" w:cs="Times New Roman"/>
          <w:color w:val="000000"/>
          <w:sz w:val="24"/>
          <w:szCs w:val="24"/>
          <w:lang w:val="be-BY" w:eastAsia="be-BY"/>
        </w:rPr>
        <w:t>Прав</w:t>
      </w:r>
      <w:r w:rsidR="00A812D9" w:rsidRPr="001A4907">
        <w:rPr>
          <w:rFonts w:ascii="Times New Roman" w:eastAsia="Times New Roman" w:hAnsi="Times New Roman" w:cs="Times New Roman"/>
          <w:color w:val="000000"/>
          <w:sz w:val="24"/>
          <w:szCs w:val="24"/>
          <w:lang w:val="be-BY" w:eastAsia="be-BY"/>
        </w:rPr>
        <w:t>ядзенне</w:t>
      </w:r>
      <w:r w:rsidR="00A812D9" w:rsidRPr="001A4907">
        <w:rPr>
          <w:rFonts w:ascii="Times New Roman" w:eastAsia="Times New Roman" w:hAnsi="Times New Roman" w:cs="Times New Roman"/>
          <w:color w:val="000000"/>
          <w:sz w:val="24"/>
          <w:szCs w:val="24"/>
          <w:lang w:eastAsia="be-BY"/>
        </w:rPr>
        <w:t xml:space="preserve"> папярэдняга следства следчай групай</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88" w:anchor="&amp;Article=186" w:history="1">
        <w:r w:rsidR="00A812D9" w:rsidRPr="001A4907">
          <w:rPr>
            <w:rFonts w:ascii="Times New Roman" w:eastAsia="Times New Roman" w:hAnsi="Times New Roman" w:cs="Times New Roman"/>
            <w:color w:val="000CFF"/>
            <w:sz w:val="24"/>
            <w:szCs w:val="24"/>
            <w:bdr w:val="none" w:sz="0" w:space="0" w:color="auto" w:frame="1"/>
            <w:lang w:eastAsia="be-BY"/>
          </w:rPr>
          <w:t>Артыкул 186.</w:t>
        </w:r>
      </w:hyperlink>
      <w:r w:rsidR="00A812D9" w:rsidRPr="001A4907">
        <w:rPr>
          <w:rFonts w:ascii="Times New Roman" w:eastAsia="Times New Roman" w:hAnsi="Times New Roman" w:cs="Times New Roman"/>
          <w:color w:val="000000"/>
          <w:sz w:val="24"/>
          <w:szCs w:val="24"/>
          <w:lang w:eastAsia="be-BY"/>
        </w:rPr>
        <w:t> Дзейнасць органаў дазнання па крымінальных справах</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289" w:anchor="&amp;Article=187" w:history="1">
        <w:r w:rsidR="00A812D9" w:rsidRPr="001A4907">
          <w:rPr>
            <w:rFonts w:ascii="Times New Roman" w:eastAsia="Times New Roman" w:hAnsi="Times New Roman" w:cs="Times New Roman"/>
            <w:color w:val="000CFF"/>
            <w:sz w:val="24"/>
            <w:szCs w:val="24"/>
            <w:bdr w:val="none" w:sz="0" w:space="0" w:color="auto" w:frame="1"/>
            <w:lang w:eastAsia="be-BY"/>
          </w:rPr>
          <w:t>Артыкул 187.</w:t>
        </w:r>
      </w:hyperlink>
      <w:r w:rsidR="00A812D9" w:rsidRPr="001A4907">
        <w:rPr>
          <w:rFonts w:ascii="Times New Roman" w:eastAsia="Times New Roman" w:hAnsi="Times New Roman" w:cs="Times New Roman"/>
          <w:color w:val="000000"/>
          <w:sz w:val="24"/>
          <w:szCs w:val="24"/>
          <w:lang w:eastAsia="be-BY"/>
        </w:rPr>
        <w:t> Выключан</w:t>
      </w:r>
      <w:r w:rsidR="00A812D9" w:rsidRPr="001A4907">
        <w:rPr>
          <w:rFonts w:ascii="Times New Roman" w:eastAsia="Times New Roman" w:hAnsi="Times New Roman" w:cs="Times New Roman"/>
          <w:color w:val="000000"/>
          <w:sz w:val="24"/>
          <w:szCs w:val="24"/>
          <w:lang w:val="be-BY" w:eastAsia="be-BY"/>
        </w:rPr>
        <w:t>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290" w:anchor="&amp;Article=188" w:history="1">
        <w:r w:rsidR="00A812D9" w:rsidRPr="001A4907">
          <w:rPr>
            <w:rFonts w:ascii="Times New Roman" w:eastAsia="Times New Roman" w:hAnsi="Times New Roman" w:cs="Times New Roman"/>
            <w:color w:val="000CFF"/>
            <w:sz w:val="24"/>
            <w:szCs w:val="24"/>
            <w:bdr w:val="none" w:sz="0" w:space="0" w:color="auto" w:frame="1"/>
            <w:lang w:eastAsia="be-BY"/>
          </w:rPr>
          <w:t>Артыкул 188.</w:t>
        </w:r>
      </w:hyperlink>
      <w:r w:rsidR="00A812D9" w:rsidRPr="001A4907">
        <w:rPr>
          <w:rFonts w:ascii="Times New Roman" w:eastAsia="Times New Roman" w:hAnsi="Times New Roman" w:cs="Times New Roman"/>
          <w:color w:val="000000"/>
          <w:sz w:val="24"/>
          <w:szCs w:val="24"/>
          <w:lang w:eastAsia="be-BY"/>
        </w:rPr>
        <w:t> Выключан</w:t>
      </w:r>
      <w:r w:rsidR="00A812D9" w:rsidRPr="001A4907">
        <w:rPr>
          <w:rFonts w:ascii="Times New Roman" w:eastAsia="Times New Roman" w:hAnsi="Times New Roman" w:cs="Times New Roman"/>
          <w:color w:val="000000"/>
          <w:sz w:val="24"/>
          <w:szCs w:val="24"/>
          <w:lang w:val="be-BY" w:eastAsia="be-BY"/>
        </w:rPr>
        <w:t>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291" w:anchor="&amp;Article=189" w:history="1">
        <w:r w:rsidR="00A812D9" w:rsidRPr="001A4907">
          <w:rPr>
            <w:rFonts w:ascii="Times New Roman" w:eastAsia="Times New Roman" w:hAnsi="Times New Roman" w:cs="Times New Roman"/>
            <w:color w:val="000CFF"/>
            <w:sz w:val="24"/>
            <w:szCs w:val="24"/>
            <w:bdr w:val="none" w:sz="0" w:space="0" w:color="auto" w:frame="1"/>
            <w:lang w:eastAsia="be-BY"/>
          </w:rPr>
          <w:t>Артыкул 189.</w:t>
        </w:r>
      </w:hyperlink>
      <w:r w:rsidR="00A812D9" w:rsidRPr="001A4907">
        <w:rPr>
          <w:rFonts w:ascii="Times New Roman" w:eastAsia="Times New Roman" w:hAnsi="Times New Roman" w:cs="Times New Roman"/>
          <w:color w:val="000000"/>
          <w:sz w:val="24"/>
          <w:szCs w:val="24"/>
          <w:lang w:eastAsia="be-BY"/>
        </w:rPr>
        <w:t> Выключан</w:t>
      </w:r>
      <w:r w:rsidR="00A812D9" w:rsidRPr="001A4907">
        <w:rPr>
          <w:rFonts w:ascii="Times New Roman" w:eastAsia="Times New Roman" w:hAnsi="Times New Roman" w:cs="Times New Roman"/>
          <w:color w:val="000000"/>
          <w:sz w:val="24"/>
          <w:szCs w:val="24"/>
          <w:lang w:val="be-BY" w:eastAsia="be-BY"/>
        </w:rPr>
        <w:t>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92" w:anchor="&amp;Article=190" w:history="1">
        <w:r w:rsidR="00A812D9" w:rsidRPr="001A4907">
          <w:rPr>
            <w:rFonts w:ascii="Times New Roman" w:eastAsia="Times New Roman" w:hAnsi="Times New Roman" w:cs="Times New Roman"/>
            <w:color w:val="000CFF"/>
            <w:sz w:val="24"/>
            <w:szCs w:val="24"/>
            <w:bdr w:val="none" w:sz="0" w:space="0" w:color="auto" w:frame="1"/>
            <w:lang w:eastAsia="be-BY"/>
          </w:rPr>
          <w:t>Артыкул 190.</w:t>
        </w:r>
      </w:hyperlink>
      <w:r w:rsidR="00A812D9" w:rsidRPr="001A4907">
        <w:rPr>
          <w:rFonts w:ascii="Times New Roman" w:eastAsia="Times New Roman" w:hAnsi="Times New Roman" w:cs="Times New Roman"/>
          <w:color w:val="000000"/>
          <w:sz w:val="24"/>
          <w:szCs w:val="24"/>
          <w:lang w:eastAsia="be-BY"/>
        </w:rPr>
        <w:t xml:space="preserve"> Тэрмін </w:t>
      </w:r>
      <w:r w:rsidR="007F66F7" w:rsidRPr="001A4907">
        <w:rPr>
          <w:rFonts w:ascii="Times New Roman" w:eastAsia="Times New Roman" w:hAnsi="Times New Roman" w:cs="Times New Roman"/>
          <w:color w:val="000000"/>
          <w:sz w:val="24"/>
          <w:szCs w:val="24"/>
          <w:lang w:val="be-BY" w:eastAsia="be-BY"/>
        </w:rPr>
        <w:t>пра</w:t>
      </w:r>
      <w:r w:rsidR="00A812D9" w:rsidRPr="001A4907">
        <w:rPr>
          <w:rFonts w:ascii="Times New Roman" w:eastAsia="Times New Roman" w:hAnsi="Times New Roman" w:cs="Times New Roman"/>
          <w:color w:val="000000"/>
          <w:sz w:val="24"/>
          <w:szCs w:val="24"/>
          <w:lang w:eastAsia="be-BY"/>
        </w:rPr>
        <w:t>вядзення папярэдняга следства</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93" w:anchor="&amp;Article=191" w:history="1">
        <w:r w:rsidR="00A812D9" w:rsidRPr="001A4907">
          <w:rPr>
            <w:rFonts w:ascii="Times New Roman" w:eastAsia="Times New Roman" w:hAnsi="Times New Roman" w:cs="Times New Roman"/>
            <w:color w:val="000CFF"/>
            <w:sz w:val="24"/>
            <w:szCs w:val="24"/>
            <w:bdr w:val="none" w:sz="0" w:space="0" w:color="auto" w:frame="1"/>
            <w:lang w:eastAsia="be-BY"/>
          </w:rPr>
          <w:t>Артыкул 191.</w:t>
        </w:r>
      </w:hyperlink>
      <w:r w:rsidR="00A812D9" w:rsidRPr="001A4907">
        <w:rPr>
          <w:rFonts w:ascii="Times New Roman" w:eastAsia="Times New Roman" w:hAnsi="Times New Roman" w:cs="Times New Roman"/>
          <w:color w:val="000000"/>
          <w:sz w:val="24"/>
          <w:szCs w:val="24"/>
          <w:lang w:eastAsia="be-BY"/>
        </w:rPr>
        <w:t xml:space="preserve"> Заканчэнне </w:t>
      </w:r>
      <w:r w:rsidR="007F66F7" w:rsidRPr="001A4907">
        <w:rPr>
          <w:rFonts w:ascii="Times New Roman" w:eastAsia="Times New Roman" w:hAnsi="Times New Roman" w:cs="Times New Roman"/>
          <w:color w:val="000000"/>
          <w:sz w:val="24"/>
          <w:szCs w:val="24"/>
          <w:lang w:val="be-BY" w:eastAsia="be-BY"/>
        </w:rPr>
        <w:t>пра</w:t>
      </w:r>
      <w:r w:rsidR="00A812D9" w:rsidRPr="001A4907">
        <w:rPr>
          <w:rFonts w:ascii="Times New Roman" w:eastAsia="Times New Roman" w:hAnsi="Times New Roman" w:cs="Times New Roman"/>
          <w:color w:val="000000"/>
          <w:sz w:val="24"/>
          <w:szCs w:val="24"/>
          <w:lang w:eastAsia="be-BY"/>
        </w:rPr>
        <w:t>вядзення папярэдняга следства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94" w:anchor="&amp;Article=192" w:history="1">
        <w:r w:rsidR="00A812D9" w:rsidRPr="001A4907">
          <w:rPr>
            <w:rFonts w:ascii="Times New Roman" w:eastAsia="Times New Roman" w:hAnsi="Times New Roman" w:cs="Times New Roman"/>
            <w:color w:val="000CFF"/>
            <w:sz w:val="24"/>
            <w:szCs w:val="24"/>
            <w:bdr w:val="none" w:sz="0" w:space="0" w:color="auto" w:frame="1"/>
            <w:lang w:eastAsia="be-BY"/>
          </w:rPr>
          <w:t>Артыкул 192.</w:t>
        </w:r>
      </w:hyperlink>
      <w:r w:rsidR="00A812D9" w:rsidRPr="001A4907">
        <w:rPr>
          <w:rFonts w:ascii="Times New Roman" w:eastAsia="Times New Roman" w:hAnsi="Times New Roman" w:cs="Times New Roman"/>
          <w:color w:val="000000"/>
          <w:sz w:val="24"/>
          <w:szCs w:val="24"/>
          <w:lang w:eastAsia="be-BY"/>
        </w:rPr>
        <w:t xml:space="preserve"> Агульныя правілы </w:t>
      </w:r>
      <w:r w:rsidR="007F66F7" w:rsidRPr="001A4907">
        <w:rPr>
          <w:rFonts w:ascii="Times New Roman" w:eastAsia="Times New Roman" w:hAnsi="Times New Roman" w:cs="Times New Roman"/>
          <w:color w:val="000000"/>
          <w:sz w:val="24"/>
          <w:szCs w:val="24"/>
          <w:lang w:val="be-BY" w:eastAsia="be-BY"/>
        </w:rPr>
        <w:t>пра</w:t>
      </w:r>
      <w:r w:rsidR="00A812D9" w:rsidRPr="001A4907">
        <w:rPr>
          <w:rFonts w:ascii="Times New Roman" w:eastAsia="Times New Roman" w:hAnsi="Times New Roman" w:cs="Times New Roman"/>
          <w:color w:val="000000"/>
          <w:sz w:val="24"/>
          <w:szCs w:val="24"/>
          <w:lang w:eastAsia="be-BY"/>
        </w:rPr>
        <w:t>вядзення следчых дзеянняў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95" w:anchor="&amp;Article=193" w:history="1">
        <w:r w:rsidR="00A812D9" w:rsidRPr="001A4907">
          <w:rPr>
            <w:rFonts w:ascii="Times New Roman" w:eastAsia="Times New Roman" w:hAnsi="Times New Roman" w:cs="Times New Roman"/>
            <w:color w:val="000CFF"/>
            <w:sz w:val="24"/>
            <w:szCs w:val="24"/>
            <w:bdr w:val="none" w:sz="0" w:space="0" w:color="auto" w:frame="1"/>
            <w:lang w:eastAsia="be-BY"/>
          </w:rPr>
          <w:t>Артыкул 193.</w:t>
        </w:r>
      </w:hyperlink>
      <w:r w:rsidR="00A812D9" w:rsidRPr="001A4907">
        <w:rPr>
          <w:rFonts w:ascii="Times New Roman" w:eastAsia="Times New Roman" w:hAnsi="Times New Roman" w:cs="Times New Roman"/>
          <w:color w:val="000000"/>
          <w:sz w:val="24"/>
          <w:szCs w:val="24"/>
          <w:lang w:eastAsia="be-BY"/>
        </w:rPr>
        <w:t> Пратакол следчага дзеяння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96" w:anchor="&amp;Article=194" w:history="1">
        <w:r w:rsidR="00A812D9" w:rsidRPr="001A4907">
          <w:rPr>
            <w:rFonts w:ascii="Times New Roman" w:eastAsia="Times New Roman" w:hAnsi="Times New Roman" w:cs="Times New Roman"/>
            <w:color w:val="000CFF"/>
            <w:sz w:val="24"/>
            <w:szCs w:val="24"/>
            <w:bdr w:val="none" w:sz="0" w:space="0" w:color="auto" w:frame="1"/>
            <w:lang w:eastAsia="be-BY"/>
          </w:rPr>
          <w:t>Артыкул 194.</w:t>
        </w:r>
      </w:hyperlink>
      <w:r w:rsidR="00A812D9" w:rsidRPr="001A4907">
        <w:rPr>
          <w:rFonts w:ascii="Times New Roman" w:eastAsia="Times New Roman" w:hAnsi="Times New Roman" w:cs="Times New Roman"/>
          <w:color w:val="000000"/>
          <w:sz w:val="24"/>
          <w:szCs w:val="24"/>
          <w:lang w:eastAsia="be-BY"/>
        </w:rPr>
        <w:t> Пасведчанне факта адмовы ад падпісання ці немагчымасці падпісання пратакола следчага дзеяння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297" w:anchor="&amp;Article=195" w:history="1">
        <w:r w:rsidR="00A812D9" w:rsidRPr="001A4907">
          <w:rPr>
            <w:rFonts w:ascii="Times New Roman" w:eastAsia="Times New Roman" w:hAnsi="Times New Roman" w:cs="Times New Roman"/>
            <w:color w:val="000CFF"/>
            <w:sz w:val="24"/>
            <w:szCs w:val="24"/>
            <w:bdr w:val="none" w:sz="0" w:space="0" w:color="auto" w:frame="1"/>
            <w:lang w:eastAsia="be-BY"/>
          </w:rPr>
          <w:t>Артыкул 195.</w:t>
        </w:r>
      </w:hyperlink>
      <w:r w:rsidR="00A812D9" w:rsidRPr="001A4907">
        <w:rPr>
          <w:rFonts w:ascii="Times New Roman" w:eastAsia="Times New Roman" w:hAnsi="Times New Roman" w:cs="Times New Roman"/>
          <w:color w:val="000000"/>
          <w:sz w:val="24"/>
          <w:szCs w:val="24"/>
          <w:lang w:eastAsia="be-BY"/>
        </w:rPr>
        <w:t> Абавязковасць растлумачэння і забеспячэння правоў удзельнікам следчага дзеяння</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298" w:anchor="&amp;Article=196" w:history="1">
        <w:r w:rsidR="00A812D9" w:rsidRPr="001A4907">
          <w:rPr>
            <w:rFonts w:ascii="Times New Roman" w:eastAsia="Times New Roman" w:hAnsi="Times New Roman" w:cs="Times New Roman"/>
            <w:color w:val="000CFF"/>
            <w:sz w:val="24"/>
            <w:szCs w:val="24"/>
            <w:bdr w:val="none" w:sz="0" w:space="0" w:color="auto" w:frame="1"/>
            <w:lang w:eastAsia="be-BY"/>
          </w:rPr>
          <w:t>Артыкул 196.</w:t>
        </w:r>
      </w:hyperlink>
      <w:r w:rsidR="00A812D9" w:rsidRPr="001A4907">
        <w:rPr>
          <w:rFonts w:ascii="Times New Roman" w:eastAsia="Times New Roman" w:hAnsi="Times New Roman" w:cs="Times New Roman"/>
          <w:color w:val="000000"/>
          <w:sz w:val="24"/>
          <w:szCs w:val="24"/>
          <w:lang w:eastAsia="be-BY"/>
        </w:rPr>
        <w:t> Абавязковасць разгляду хадайніцтваў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299" w:anchor="&amp;Article=197" w:history="1">
        <w:r w:rsidR="00A812D9" w:rsidRPr="001A4907">
          <w:rPr>
            <w:rFonts w:ascii="Times New Roman" w:eastAsia="Times New Roman" w:hAnsi="Times New Roman" w:cs="Times New Roman"/>
            <w:color w:val="000CFF"/>
            <w:sz w:val="24"/>
            <w:szCs w:val="24"/>
            <w:bdr w:val="none" w:sz="0" w:space="0" w:color="auto" w:frame="1"/>
            <w:lang w:eastAsia="be-BY"/>
          </w:rPr>
          <w:t>Артыкул 197.</w:t>
        </w:r>
      </w:hyperlink>
      <w:r w:rsidR="00A812D9" w:rsidRPr="001A4907">
        <w:rPr>
          <w:rFonts w:ascii="Times New Roman" w:eastAsia="Times New Roman" w:hAnsi="Times New Roman" w:cs="Times New Roman"/>
          <w:color w:val="000000"/>
          <w:sz w:val="24"/>
          <w:szCs w:val="24"/>
          <w:lang w:eastAsia="be-BY"/>
        </w:rPr>
        <w:t> Меры апекі аб дзецях, утрыманцах і па забеспячэнні захаванасці маёмасці падазраванага, абвінавач</w:t>
      </w:r>
      <w:r w:rsidR="00A812D9" w:rsidRPr="001A4907">
        <w:rPr>
          <w:rFonts w:ascii="Times New Roman" w:eastAsia="Times New Roman" w:hAnsi="Times New Roman" w:cs="Times New Roman"/>
          <w:color w:val="000000"/>
          <w:sz w:val="24"/>
          <w:szCs w:val="24"/>
          <w:lang w:val="be-BY" w:eastAsia="be-BY"/>
        </w:rPr>
        <w:t>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00" w:anchor="&amp;Article=198" w:history="1">
        <w:r w:rsidR="00A812D9" w:rsidRPr="001A4907">
          <w:rPr>
            <w:rFonts w:ascii="Times New Roman" w:eastAsia="Times New Roman" w:hAnsi="Times New Roman" w:cs="Times New Roman"/>
            <w:color w:val="000CFF"/>
            <w:sz w:val="24"/>
            <w:szCs w:val="24"/>
            <w:bdr w:val="none" w:sz="0" w:space="0" w:color="auto" w:frame="1"/>
            <w:lang w:eastAsia="be-BY"/>
          </w:rPr>
          <w:t>Артыкул 198.</w:t>
        </w:r>
      </w:hyperlink>
      <w:r w:rsidR="00A812D9" w:rsidRPr="001A4907">
        <w:rPr>
          <w:rFonts w:ascii="Times New Roman" w:eastAsia="Times New Roman" w:hAnsi="Times New Roman" w:cs="Times New Roman"/>
          <w:color w:val="000000"/>
          <w:sz w:val="24"/>
          <w:szCs w:val="24"/>
          <w:lang w:eastAsia="be-BY"/>
        </w:rPr>
        <w:t xml:space="preserve"> Недапушчальнасць </w:t>
      </w:r>
      <w:r w:rsidR="007749BB">
        <w:rPr>
          <w:rFonts w:ascii="Times New Roman" w:eastAsia="Times New Roman" w:hAnsi="Times New Roman" w:cs="Times New Roman"/>
          <w:color w:val="000000"/>
          <w:sz w:val="24"/>
          <w:szCs w:val="24"/>
          <w:lang w:eastAsia="be-BY"/>
        </w:rPr>
        <w:t>рас</w:t>
      </w:r>
      <w:r w:rsidR="007749BB">
        <w:rPr>
          <w:rFonts w:ascii="Times New Roman" w:eastAsia="Times New Roman" w:hAnsi="Times New Roman" w:cs="Times New Roman"/>
          <w:color w:val="000000"/>
          <w:sz w:val="24"/>
          <w:szCs w:val="24"/>
          <w:lang w:val="be-BY" w:eastAsia="be-BY"/>
        </w:rPr>
        <w:t xml:space="preserve">крыцця </w:t>
      </w:r>
      <w:r w:rsidR="00A812D9" w:rsidRPr="001A4907">
        <w:rPr>
          <w:rFonts w:ascii="Times New Roman" w:eastAsia="Times New Roman" w:hAnsi="Times New Roman" w:cs="Times New Roman"/>
          <w:color w:val="000000"/>
          <w:sz w:val="24"/>
          <w:szCs w:val="24"/>
          <w:lang w:eastAsia="be-BY"/>
        </w:rPr>
        <w:t>даных папярэдняга расследавання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01" w:anchor="&amp;Article=199" w:history="1">
        <w:r w:rsidR="00A812D9" w:rsidRPr="001A4907">
          <w:rPr>
            <w:rFonts w:ascii="Times New Roman" w:eastAsia="Times New Roman" w:hAnsi="Times New Roman" w:cs="Times New Roman"/>
            <w:color w:val="000CFF"/>
            <w:sz w:val="24"/>
            <w:szCs w:val="24"/>
            <w:bdr w:val="none" w:sz="0" w:space="0" w:color="auto" w:frame="1"/>
            <w:lang w:eastAsia="be-BY"/>
          </w:rPr>
          <w:t>Артыкул 199.</w:t>
        </w:r>
      </w:hyperlink>
      <w:r w:rsidR="00A812D9" w:rsidRPr="001A4907">
        <w:rPr>
          <w:rFonts w:ascii="Times New Roman" w:eastAsia="Times New Roman" w:hAnsi="Times New Roman" w:cs="Times New Roman"/>
          <w:color w:val="000000"/>
          <w:sz w:val="24"/>
          <w:szCs w:val="24"/>
          <w:lang w:eastAsia="be-BY"/>
        </w:rPr>
        <w:t> Прадстаўленне аб ліквідацыі парушэнняў закона, прычын і ўмоў, якія садзейнічалі ўчыненню злачынства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02" w:anchor="&amp;Article=200" w:history="1">
        <w:r w:rsidR="00A812D9" w:rsidRPr="001A4907">
          <w:rPr>
            <w:rFonts w:ascii="Times New Roman" w:eastAsia="Times New Roman" w:hAnsi="Times New Roman" w:cs="Times New Roman"/>
            <w:color w:val="000CFF"/>
            <w:sz w:val="24"/>
            <w:szCs w:val="24"/>
            <w:bdr w:val="none" w:sz="0" w:space="0" w:color="auto" w:frame="1"/>
            <w:lang w:eastAsia="be-BY"/>
          </w:rPr>
          <w:t>Артыкул 200.</w:t>
        </w:r>
      </w:hyperlink>
      <w:r w:rsidR="00A812D9" w:rsidRPr="001A4907">
        <w:rPr>
          <w:rFonts w:ascii="Times New Roman" w:eastAsia="Times New Roman" w:hAnsi="Times New Roman" w:cs="Times New Roman"/>
          <w:color w:val="000000"/>
          <w:sz w:val="24"/>
          <w:szCs w:val="24"/>
          <w:lang w:eastAsia="be-BY"/>
        </w:rPr>
        <w:t> Удзел спецыяліста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03" w:anchor="&amp;Article=201" w:history="1">
        <w:r w:rsidR="00A812D9" w:rsidRPr="001A4907">
          <w:rPr>
            <w:rFonts w:ascii="Times New Roman" w:eastAsia="Times New Roman" w:hAnsi="Times New Roman" w:cs="Times New Roman"/>
            <w:color w:val="000CFF"/>
            <w:sz w:val="24"/>
            <w:szCs w:val="24"/>
            <w:bdr w:val="none" w:sz="0" w:space="0" w:color="auto" w:frame="1"/>
            <w:lang w:eastAsia="be-BY"/>
          </w:rPr>
          <w:t>Артыкул 201.</w:t>
        </w:r>
      </w:hyperlink>
      <w:r w:rsidR="00A812D9" w:rsidRPr="001A4907">
        <w:rPr>
          <w:rFonts w:ascii="Times New Roman" w:eastAsia="Times New Roman" w:hAnsi="Times New Roman" w:cs="Times New Roman"/>
          <w:color w:val="000000"/>
          <w:sz w:val="24"/>
          <w:szCs w:val="24"/>
          <w:lang w:eastAsia="be-BY"/>
        </w:rPr>
        <w:t> Удзел перакладчыка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04" w:anchor="&amp;Article=202" w:history="1">
        <w:r w:rsidR="00A812D9" w:rsidRPr="001A4907">
          <w:rPr>
            <w:rFonts w:ascii="Times New Roman" w:eastAsia="Times New Roman" w:hAnsi="Times New Roman" w:cs="Times New Roman"/>
            <w:color w:val="000CFF"/>
            <w:sz w:val="24"/>
            <w:szCs w:val="24"/>
            <w:bdr w:val="none" w:sz="0" w:space="0" w:color="auto" w:frame="1"/>
            <w:lang w:eastAsia="be-BY"/>
          </w:rPr>
          <w:t>Артыкул 202.</w:t>
        </w:r>
      </w:hyperlink>
      <w:r w:rsidR="00A812D9" w:rsidRPr="001A4907">
        <w:rPr>
          <w:rFonts w:ascii="Times New Roman" w:eastAsia="Times New Roman" w:hAnsi="Times New Roman" w:cs="Times New Roman"/>
          <w:color w:val="000000"/>
          <w:sz w:val="24"/>
          <w:szCs w:val="24"/>
          <w:lang w:eastAsia="be-BY"/>
        </w:rPr>
        <w:t> Удзел панятых</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05" w:anchor="&amp;Article=202/1" w:history="1">
        <w:r w:rsidR="00A812D9" w:rsidRPr="001A4907">
          <w:rPr>
            <w:rFonts w:ascii="Times New Roman" w:eastAsia="Times New Roman" w:hAnsi="Times New Roman" w:cs="Times New Roman"/>
            <w:color w:val="000CFF"/>
            <w:sz w:val="24"/>
            <w:szCs w:val="24"/>
            <w:bdr w:val="none" w:sz="0" w:space="0" w:color="auto" w:frame="1"/>
            <w:lang w:eastAsia="be-BY"/>
          </w:rPr>
          <w:t>Артыкул 202</w:t>
        </w:r>
        <w:r w:rsidR="00A812D9" w:rsidRPr="001A4907">
          <w:rPr>
            <w:rFonts w:ascii="inherit" w:eastAsia="Times New Roman" w:hAnsi="inherit" w:cs="Times New Roman"/>
            <w:color w:val="000CFF"/>
            <w:sz w:val="24"/>
            <w:szCs w:val="24"/>
            <w:bdr w:val="none" w:sz="0" w:space="0" w:color="auto" w:frame="1"/>
            <w:vertAlign w:val="superscript"/>
            <w:lang w:eastAsia="be-BY"/>
          </w:rPr>
          <w:t>1</w:t>
        </w:r>
      </w:hyperlink>
      <w:r w:rsidR="00A812D9" w:rsidRPr="001A4907">
        <w:rPr>
          <w:rFonts w:ascii="Times New Roman" w:eastAsia="Times New Roman" w:hAnsi="Times New Roman" w:cs="Times New Roman"/>
          <w:color w:val="000000"/>
          <w:sz w:val="24"/>
          <w:szCs w:val="24"/>
          <w:lang w:eastAsia="be-BY"/>
        </w:rPr>
        <w:t xml:space="preserve">. Прымяненне </w:t>
      </w:r>
      <w:r w:rsidR="00A812D9" w:rsidRPr="001A4907">
        <w:rPr>
          <w:rFonts w:ascii="Times New Roman" w:eastAsia="Times New Roman" w:hAnsi="Times New Roman" w:cs="Times New Roman"/>
          <w:color w:val="000000"/>
          <w:sz w:val="24"/>
          <w:szCs w:val="24"/>
          <w:lang w:val="be-BY" w:eastAsia="be-BY"/>
        </w:rPr>
        <w:t>гука</w:t>
      </w:r>
      <w:r w:rsidR="00A812D9" w:rsidRPr="001A4907">
        <w:rPr>
          <w:rFonts w:ascii="Times New Roman" w:eastAsia="Times New Roman" w:hAnsi="Times New Roman" w:cs="Times New Roman"/>
          <w:color w:val="000000"/>
          <w:sz w:val="24"/>
          <w:szCs w:val="24"/>
          <w:lang w:eastAsia="be-BY"/>
        </w:rPr>
        <w:t xml:space="preserve">- і відэазапісу пры </w:t>
      </w:r>
      <w:r w:rsidR="00A812D9" w:rsidRPr="001A4907">
        <w:rPr>
          <w:rFonts w:ascii="Times New Roman" w:eastAsia="Times New Roman" w:hAnsi="Times New Roman" w:cs="Times New Roman"/>
          <w:color w:val="000000"/>
          <w:sz w:val="24"/>
          <w:szCs w:val="24"/>
          <w:lang w:val="be-BY" w:eastAsia="be-BY"/>
        </w:rPr>
        <w:t>пра</w:t>
      </w:r>
      <w:r w:rsidR="00A812D9" w:rsidRPr="001A4907">
        <w:rPr>
          <w:rFonts w:ascii="Times New Roman" w:eastAsia="Times New Roman" w:hAnsi="Times New Roman" w:cs="Times New Roman"/>
          <w:color w:val="000000"/>
          <w:sz w:val="24"/>
          <w:szCs w:val="24"/>
          <w:lang w:eastAsia="be-BY"/>
        </w:rPr>
        <w:t>вядзенн</w:t>
      </w:r>
      <w:r w:rsidR="00A812D9" w:rsidRPr="001A4907">
        <w:rPr>
          <w:rFonts w:ascii="Times New Roman" w:eastAsia="Times New Roman" w:hAnsi="Times New Roman" w:cs="Times New Roman"/>
          <w:color w:val="000000"/>
          <w:sz w:val="24"/>
          <w:szCs w:val="24"/>
          <w:lang w:val="be-BY" w:eastAsia="be-BY"/>
        </w:rPr>
        <w:t>і</w:t>
      </w:r>
      <w:r w:rsidR="00A812D9" w:rsidRPr="001A4907">
        <w:rPr>
          <w:rFonts w:ascii="Times New Roman" w:eastAsia="Times New Roman" w:hAnsi="Times New Roman" w:cs="Times New Roman"/>
          <w:color w:val="000000"/>
          <w:sz w:val="24"/>
          <w:szCs w:val="24"/>
          <w:lang w:eastAsia="be-BY"/>
        </w:rPr>
        <w:t xml:space="preserve"> следчых дзеянняў без удзелу панятых</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06" w:anchor="&amp;Chapter=23" w:history="1">
        <w:r w:rsidR="00A812D9" w:rsidRPr="001A4907">
          <w:rPr>
            <w:rFonts w:ascii="Times New Roman" w:eastAsia="Times New Roman" w:hAnsi="Times New Roman" w:cs="Times New Roman"/>
            <w:color w:val="000CFF"/>
            <w:sz w:val="24"/>
            <w:szCs w:val="24"/>
            <w:bdr w:val="none" w:sz="0" w:space="0" w:color="auto" w:frame="1"/>
            <w:lang w:eastAsia="be-BY"/>
          </w:rPr>
          <w:t>ГЛАВА 23.</w:t>
        </w:r>
      </w:hyperlink>
      <w:r w:rsidR="00A812D9" w:rsidRPr="001A4907">
        <w:rPr>
          <w:rFonts w:ascii="Times New Roman" w:eastAsia="Times New Roman" w:hAnsi="Times New Roman" w:cs="Times New Roman"/>
          <w:color w:val="000000"/>
          <w:sz w:val="24"/>
          <w:szCs w:val="24"/>
          <w:lang w:eastAsia="be-BY"/>
        </w:rPr>
        <w:t> Агляд, агляд</w:t>
      </w:r>
      <w:r w:rsidR="00A812D9" w:rsidRPr="001A4907">
        <w:rPr>
          <w:rFonts w:ascii="Times New Roman" w:eastAsia="Times New Roman" w:hAnsi="Times New Roman" w:cs="Times New Roman"/>
          <w:color w:val="000000"/>
          <w:sz w:val="24"/>
          <w:szCs w:val="24"/>
          <w:lang w:val="be-BY" w:eastAsia="be-BY"/>
        </w:rPr>
        <w:t>анне</w:t>
      </w:r>
      <w:r w:rsidR="00A812D9" w:rsidRPr="001A4907">
        <w:rPr>
          <w:rFonts w:ascii="Times New Roman" w:eastAsia="Times New Roman" w:hAnsi="Times New Roman" w:cs="Times New Roman"/>
          <w:color w:val="000000"/>
          <w:sz w:val="24"/>
          <w:szCs w:val="24"/>
          <w:lang w:eastAsia="be-BY"/>
        </w:rPr>
        <w:t>, следчы эксперымент</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07" w:anchor="&amp;Article=203" w:history="1">
        <w:r w:rsidR="00A812D9" w:rsidRPr="001A4907">
          <w:rPr>
            <w:rFonts w:ascii="Times New Roman" w:eastAsia="Times New Roman" w:hAnsi="Times New Roman" w:cs="Times New Roman"/>
            <w:color w:val="000CFF"/>
            <w:sz w:val="24"/>
            <w:szCs w:val="24"/>
            <w:bdr w:val="none" w:sz="0" w:space="0" w:color="auto" w:frame="1"/>
            <w:lang w:eastAsia="be-BY"/>
          </w:rPr>
          <w:t>Артыкул 203.</w:t>
        </w:r>
      </w:hyperlink>
      <w:r w:rsidR="00A812D9" w:rsidRPr="001A4907">
        <w:rPr>
          <w:rFonts w:ascii="Times New Roman" w:eastAsia="Times New Roman" w:hAnsi="Times New Roman" w:cs="Times New Roman"/>
          <w:color w:val="000000"/>
          <w:sz w:val="24"/>
          <w:szCs w:val="24"/>
          <w:lang w:eastAsia="be-BY"/>
        </w:rPr>
        <w:t> Падставы для правядзення агляду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08" w:anchor="&amp;Article=204" w:history="1">
        <w:r w:rsidR="00A812D9" w:rsidRPr="001A4907">
          <w:rPr>
            <w:rFonts w:ascii="Times New Roman" w:eastAsia="Times New Roman" w:hAnsi="Times New Roman" w:cs="Times New Roman"/>
            <w:color w:val="000CFF"/>
            <w:sz w:val="24"/>
            <w:szCs w:val="24"/>
            <w:bdr w:val="none" w:sz="0" w:space="0" w:color="auto" w:frame="1"/>
            <w:lang w:eastAsia="be-BY"/>
          </w:rPr>
          <w:t>Артыкул 204.</w:t>
        </w:r>
      </w:hyperlink>
      <w:r w:rsidR="00A812D9" w:rsidRPr="001A4907">
        <w:rPr>
          <w:rFonts w:ascii="Times New Roman" w:eastAsia="Times New Roman" w:hAnsi="Times New Roman" w:cs="Times New Roman"/>
          <w:color w:val="000000"/>
          <w:sz w:val="24"/>
          <w:szCs w:val="24"/>
          <w:lang w:eastAsia="be-BY"/>
        </w:rPr>
        <w:t> Парадак правядзення агляду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09" w:anchor="&amp;Article=205" w:history="1">
        <w:r w:rsidR="00A812D9" w:rsidRPr="001A4907">
          <w:rPr>
            <w:rFonts w:ascii="Times New Roman" w:eastAsia="Times New Roman" w:hAnsi="Times New Roman" w:cs="Times New Roman"/>
            <w:color w:val="000CFF"/>
            <w:sz w:val="24"/>
            <w:szCs w:val="24"/>
            <w:bdr w:val="none" w:sz="0" w:space="0" w:color="auto" w:frame="1"/>
            <w:lang w:eastAsia="be-BY"/>
          </w:rPr>
          <w:t>Артыкул 205.</w:t>
        </w:r>
      </w:hyperlink>
      <w:r w:rsidR="00A812D9" w:rsidRPr="001A4907">
        <w:rPr>
          <w:rFonts w:ascii="Times New Roman" w:eastAsia="Times New Roman" w:hAnsi="Times New Roman" w:cs="Times New Roman"/>
          <w:color w:val="000000"/>
          <w:sz w:val="24"/>
          <w:szCs w:val="24"/>
          <w:lang w:eastAsia="be-BY"/>
        </w:rPr>
        <w:t> Агляд трупа. Эксгумацыя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310" w:anchor="&amp;Article=206" w:history="1">
        <w:r w:rsidR="00A812D9" w:rsidRPr="001A4907">
          <w:rPr>
            <w:rFonts w:ascii="Times New Roman" w:eastAsia="Times New Roman" w:hAnsi="Times New Roman" w:cs="Times New Roman"/>
            <w:color w:val="000CFF"/>
            <w:sz w:val="24"/>
            <w:szCs w:val="24"/>
            <w:bdr w:val="none" w:sz="0" w:space="0" w:color="auto" w:frame="1"/>
            <w:lang w:eastAsia="be-BY"/>
          </w:rPr>
          <w:t>Артыкул 206.</w:t>
        </w:r>
      </w:hyperlink>
      <w:r w:rsidR="00A812D9" w:rsidRPr="001A4907">
        <w:rPr>
          <w:rFonts w:ascii="Times New Roman" w:eastAsia="Times New Roman" w:hAnsi="Times New Roman" w:cs="Times New Roman"/>
          <w:color w:val="000000"/>
          <w:sz w:val="24"/>
          <w:szCs w:val="24"/>
          <w:lang w:eastAsia="be-BY"/>
        </w:rPr>
        <w:t> Агляд</w:t>
      </w:r>
      <w:r w:rsidR="00A812D9" w:rsidRPr="001A4907">
        <w:rPr>
          <w:rFonts w:ascii="Times New Roman" w:eastAsia="Times New Roman" w:hAnsi="Times New Roman" w:cs="Times New Roman"/>
          <w:color w:val="000000"/>
          <w:sz w:val="24"/>
          <w:szCs w:val="24"/>
          <w:lang w:val="be-BY" w:eastAsia="be-BY"/>
        </w:rPr>
        <w:t>анне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11" w:anchor="&amp;Article=207" w:history="1">
        <w:r w:rsidR="00A812D9" w:rsidRPr="001A4907">
          <w:rPr>
            <w:rFonts w:ascii="Times New Roman" w:eastAsia="Times New Roman" w:hAnsi="Times New Roman" w:cs="Times New Roman"/>
            <w:color w:val="000CFF"/>
            <w:sz w:val="24"/>
            <w:szCs w:val="24"/>
            <w:bdr w:val="none" w:sz="0" w:space="0" w:color="auto" w:frame="1"/>
            <w:lang w:eastAsia="be-BY"/>
          </w:rPr>
          <w:t>Артыкул 207.</w:t>
        </w:r>
      </w:hyperlink>
      <w:r w:rsidR="00A812D9" w:rsidRPr="001A4907">
        <w:rPr>
          <w:rFonts w:ascii="Times New Roman" w:eastAsia="Times New Roman" w:hAnsi="Times New Roman" w:cs="Times New Roman"/>
          <w:color w:val="000000"/>
          <w:sz w:val="24"/>
          <w:szCs w:val="24"/>
          <w:lang w:eastAsia="be-BY"/>
        </w:rPr>
        <w:t> Следчы эксперымент</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12" w:anchor="&amp;Chapter=24" w:history="1">
        <w:r w:rsidR="00A812D9" w:rsidRPr="001A4907">
          <w:rPr>
            <w:rFonts w:ascii="Times New Roman" w:eastAsia="Times New Roman" w:hAnsi="Times New Roman" w:cs="Times New Roman"/>
            <w:color w:val="000CFF"/>
            <w:sz w:val="24"/>
            <w:szCs w:val="24"/>
            <w:bdr w:val="none" w:sz="0" w:space="0" w:color="auto" w:frame="1"/>
            <w:lang w:eastAsia="be-BY"/>
          </w:rPr>
          <w:t>ГЛАВА 24.</w:t>
        </w:r>
      </w:hyperlink>
      <w:r w:rsidR="00A812D9" w:rsidRPr="001A4907">
        <w:rPr>
          <w:rFonts w:ascii="Times New Roman" w:eastAsia="Times New Roman" w:hAnsi="Times New Roman" w:cs="Times New Roman"/>
          <w:color w:val="000000"/>
          <w:sz w:val="24"/>
          <w:szCs w:val="24"/>
          <w:lang w:eastAsia="be-BY"/>
        </w:rPr>
        <w:t> Воб</w:t>
      </w:r>
      <w:r w:rsidR="00816FA3">
        <w:rPr>
          <w:rFonts w:ascii="Times New Roman" w:eastAsia="Times New Roman" w:hAnsi="Times New Roman" w:cs="Times New Roman"/>
          <w:color w:val="000000"/>
          <w:sz w:val="24"/>
          <w:szCs w:val="24"/>
          <w:lang w:val="be-BY" w:eastAsia="be-BY"/>
        </w:rPr>
        <w:t>шук</w:t>
      </w:r>
      <w:r w:rsidR="00A812D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адабранне</w:t>
      </w:r>
      <w:r w:rsidR="00A812D9" w:rsidRPr="001A4907">
        <w:rPr>
          <w:rFonts w:ascii="Times New Roman" w:eastAsia="Times New Roman" w:hAnsi="Times New Roman" w:cs="Times New Roman"/>
          <w:color w:val="000000"/>
          <w:sz w:val="24"/>
          <w:szCs w:val="24"/>
          <w:lang w:eastAsia="be-BY"/>
        </w:rPr>
        <w:t>, накладанне арышту на п</w:t>
      </w:r>
      <w:r w:rsidR="00A812D9" w:rsidRPr="001A4907">
        <w:rPr>
          <w:rFonts w:ascii="Times New Roman" w:eastAsia="Times New Roman" w:hAnsi="Times New Roman" w:cs="Times New Roman"/>
          <w:color w:val="000000"/>
          <w:sz w:val="24"/>
          <w:szCs w:val="24"/>
          <w:lang w:val="be-BY" w:eastAsia="be-BY"/>
        </w:rPr>
        <w:t>а</w:t>
      </w:r>
      <w:r w:rsidR="00A812D9" w:rsidRPr="001A4907">
        <w:rPr>
          <w:rFonts w:ascii="Times New Roman" w:eastAsia="Times New Roman" w:hAnsi="Times New Roman" w:cs="Times New Roman"/>
          <w:color w:val="000000"/>
          <w:sz w:val="24"/>
          <w:szCs w:val="24"/>
          <w:lang w:eastAsia="be-BY"/>
        </w:rPr>
        <w:t>шт</w:t>
      </w:r>
      <w:r w:rsidR="00A812D9" w:rsidRPr="001A4907">
        <w:rPr>
          <w:rFonts w:ascii="Times New Roman" w:eastAsia="Times New Roman" w:hAnsi="Times New Roman" w:cs="Times New Roman"/>
          <w:color w:val="000000"/>
          <w:sz w:val="24"/>
          <w:szCs w:val="24"/>
          <w:lang w:val="be-BY" w:eastAsia="be-BY"/>
        </w:rPr>
        <w:t>о</w:t>
      </w:r>
      <w:r w:rsidR="00A812D9" w:rsidRPr="001A4907">
        <w:rPr>
          <w:rFonts w:ascii="Times New Roman" w:eastAsia="Times New Roman" w:hAnsi="Times New Roman" w:cs="Times New Roman"/>
          <w:color w:val="000000"/>
          <w:sz w:val="24"/>
          <w:szCs w:val="24"/>
          <w:lang w:eastAsia="be-BY"/>
        </w:rPr>
        <w:t xml:space="preserve">ва-тэлеграфныя і іншыя адпраўленні, праслухоўванне і запіс </w:t>
      </w:r>
      <w:r w:rsidR="002C6DEB" w:rsidRPr="001A4907">
        <w:rPr>
          <w:rFonts w:ascii="Times New Roman" w:eastAsia="Times New Roman" w:hAnsi="Times New Roman" w:cs="Times New Roman"/>
          <w:color w:val="000000"/>
          <w:sz w:val="24"/>
          <w:szCs w:val="24"/>
          <w:lang w:eastAsia="be-BY"/>
        </w:rPr>
        <w:t>перамо</w:t>
      </w:r>
      <w:r w:rsidR="00A812D9" w:rsidRPr="001A4907">
        <w:rPr>
          <w:rFonts w:ascii="Times New Roman" w:eastAsia="Times New Roman" w:hAnsi="Times New Roman" w:cs="Times New Roman"/>
          <w:color w:val="000000"/>
          <w:sz w:val="24"/>
          <w:szCs w:val="24"/>
          <w:lang w:eastAsia="be-BY"/>
        </w:rPr>
        <w:t>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13" w:anchor="&amp;Article=208" w:history="1">
        <w:r w:rsidR="00A812D9" w:rsidRPr="001A4907">
          <w:rPr>
            <w:rFonts w:ascii="Times New Roman" w:eastAsia="Times New Roman" w:hAnsi="Times New Roman" w:cs="Times New Roman"/>
            <w:color w:val="000CFF"/>
            <w:sz w:val="24"/>
            <w:szCs w:val="24"/>
            <w:bdr w:val="none" w:sz="0" w:space="0" w:color="auto" w:frame="1"/>
            <w:lang w:eastAsia="be-BY"/>
          </w:rPr>
          <w:t>Артыкул 208.</w:t>
        </w:r>
      </w:hyperlink>
      <w:r w:rsidR="00A812D9" w:rsidRPr="001A4907">
        <w:rPr>
          <w:rFonts w:ascii="Times New Roman" w:eastAsia="Times New Roman" w:hAnsi="Times New Roman" w:cs="Times New Roman"/>
          <w:color w:val="000000"/>
          <w:sz w:val="24"/>
          <w:szCs w:val="24"/>
          <w:lang w:eastAsia="be-BY"/>
        </w:rPr>
        <w:t> Падставы для правядзення воб</w:t>
      </w:r>
      <w:r w:rsidR="00816FA3">
        <w:rPr>
          <w:rFonts w:ascii="Times New Roman" w:eastAsia="Times New Roman" w:hAnsi="Times New Roman" w:cs="Times New Roman"/>
          <w:color w:val="000000"/>
          <w:sz w:val="24"/>
          <w:szCs w:val="24"/>
          <w:lang w:val="be-BY" w:eastAsia="be-BY"/>
        </w:rPr>
        <w:t>шуку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14" w:anchor="&amp;Article=209" w:history="1">
        <w:r w:rsidR="00A812D9" w:rsidRPr="001A4907">
          <w:rPr>
            <w:rFonts w:ascii="Times New Roman" w:eastAsia="Times New Roman" w:hAnsi="Times New Roman" w:cs="Times New Roman"/>
            <w:color w:val="000CFF"/>
            <w:sz w:val="24"/>
            <w:szCs w:val="24"/>
            <w:bdr w:val="none" w:sz="0" w:space="0" w:color="auto" w:frame="1"/>
            <w:lang w:eastAsia="be-BY"/>
          </w:rPr>
          <w:t>Артыкул 209.</w:t>
        </w:r>
      </w:hyperlink>
      <w:r w:rsidR="00A812D9" w:rsidRPr="001A4907">
        <w:rPr>
          <w:rFonts w:ascii="Times New Roman" w:eastAsia="Times New Roman" w:hAnsi="Times New Roman" w:cs="Times New Roman"/>
          <w:color w:val="000000"/>
          <w:sz w:val="24"/>
          <w:szCs w:val="24"/>
          <w:lang w:eastAsia="be-BY"/>
        </w:rPr>
        <w:t xml:space="preserve"> Падставы для правядзення </w:t>
      </w:r>
      <w:r w:rsidR="00A812D9" w:rsidRPr="001A4907">
        <w:rPr>
          <w:rFonts w:ascii="Times New Roman" w:eastAsia="Times New Roman" w:hAnsi="Times New Roman" w:cs="Times New Roman"/>
          <w:color w:val="000000"/>
          <w:sz w:val="24"/>
          <w:szCs w:val="24"/>
          <w:lang w:val="be-BY" w:eastAsia="be-BY"/>
        </w:rPr>
        <w:t>адабрання</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15" w:anchor="&amp;Article=210" w:history="1">
        <w:r w:rsidR="00A812D9" w:rsidRPr="001A4907">
          <w:rPr>
            <w:rFonts w:ascii="Times New Roman" w:eastAsia="Times New Roman" w:hAnsi="Times New Roman" w:cs="Times New Roman"/>
            <w:color w:val="000CFF"/>
            <w:sz w:val="24"/>
            <w:szCs w:val="24"/>
            <w:bdr w:val="none" w:sz="0" w:space="0" w:color="auto" w:frame="1"/>
            <w:lang w:eastAsia="be-BY"/>
          </w:rPr>
          <w:t>Артыкул 210.</w:t>
        </w:r>
      </w:hyperlink>
      <w:r w:rsidR="00A812D9" w:rsidRPr="001A4907">
        <w:rPr>
          <w:rFonts w:ascii="Times New Roman" w:eastAsia="Times New Roman" w:hAnsi="Times New Roman" w:cs="Times New Roman"/>
          <w:color w:val="000000"/>
          <w:sz w:val="24"/>
          <w:szCs w:val="24"/>
          <w:lang w:eastAsia="be-BY"/>
        </w:rPr>
        <w:t> Парадак правядзення воб</w:t>
      </w:r>
      <w:r w:rsidR="00816FA3">
        <w:rPr>
          <w:rFonts w:ascii="Times New Roman" w:eastAsia="Times New Roman" w:hAnsi="Times New Roman" w:cs="Times New Roman"/>
          <w:color w:val="000000"/>
          <w:sz w:val="24"/>
          <w:szCs w:val="24"/>
          <w:lang w:val="be-BY" w:eastAsia="be-BY"/>
        </w:rPr>
        <w:t>шу</w:t>
      </w:r>
      <w:r w:rsidR="00A812D9" w:rsidRPr="001A4907">
        <w:rPr>
          <w:rFonts w:ascii="Times New Roman" w:eastAsia="Times New Roman" w:hAnsi="Times New Roman" w:cs="Times New Roman"/>
          <w:color w:val="000000"/>
          <w:sz w:val="24"/>
          <w:szCs w:val="24"/>
          <w:lang w:eastAsia="be-BY"/>
        </w:rPr>
        <w:t xml:space="preserve">ку і </w:t>
      </w:r>
      <w:r w:rsidR="00A812D9" w:rsidRPr="001A4907">
        <w:rPr>
          <w:rFonts w:ascii="Times New Roman" w:eastAsia="Times New Roman" w:hAnsi="Times New Roman" w:cs="Times New Roman"/>
          <w:color w:val="000000"/>
          <w:sz w:val="24"/>
          <w:szCs w:val="24"/>
          <w:lang w:val="be-BY" w:eastAsia="be-BY"/>
        </w:rPr>
        <w:t>адабрання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16" w:anchor="&amp;Article=211" w:history="1">
        <w:r w:rsidR="00A812D9" w:rsidRPr="001A4907">
          <w:rPr>
            <w:rFonts w:ascii="Times New Roman" w:eastAsia="Times New Roman" w:hAnsi="Times New Roman" w:cs="Times New Roman"/>
            <w:color w:val="000CFF"/>
            <w:sz w:val="24"/>
            <w:szCs w:val="24"/>
            <w:bdr w:val="none" w:sz="0" w:space="0" w:color="auto" w:frame="1"/>
            <w:lang w:eastAsia="be-BY"/>
          </w:rPr>
          <w:t>Артыкул 211.</w:t>
        </w:r>
      </w:hyperlink>
      <w:r w:rsidR="00A812D9" w:rsidRPr="001A4907">
        <w:rPr>
          <w:rFonts w:ascii="Times New Roman" w:eastAsia="Times New Roman" w:hAnsi="Times New Roman" w:cs="Times New Roman"/>
          <w:color w:val="000000"/>
          <w:sz w:val="24"/>
          <w:szCs w:val="24"/>
          <w:lang w:eastAsia="be-BY"/>
        </w:rPr>
        <w:t> Асабісты воб</w:t>
      </w:r>
      <w:r w:rsidR="00816FA3">
        <w:rPr>
          <w:rFonts w:ascii="Times New Roman" w:eastAsia="Times New Roman" w:hAnsi="Times New Roman" w:cs="Times New Roman"/>
          <w:color w:val="000000"/>
          <w:sz w:val="24"/>
          <w:szCs w:val="24"/>
          <w:lang w:val="be-BY" w:eastAsia="be-BY"/>
        </w:rPr>
        <w:t>шук</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17" w:anchor="&amp;Article=212" w:history="1">
        <w:r w:rsidR="00A812D9" w:rsidRPr="001A4907">
          <w:rPr>
            <w:rFonts w:ascii="Times New Roman" w:eastAsia="Times New Roman" w:hAnsi="Times New Roman" w:cs="Times New Roman"/>
            <w:color w:val="000CFF"/>
            <w:sz w:val="24"/>
            <w:szCs w:val="24"/>
            <w:bdr w:val="none" w:sz="0" w:space="0" w:color="auto" w:frame="1"/>
            <w:lang w:eastAsia="be-BY"/>
          </w:rPr>
          <w:t>Артыкул 212.</w:t>
        </w:r>
      </w:hyperlink>
      <w:r w:rsidR="00A812D9" w:rsidRPr="001A4907">
        <w:rPr>
          <w:rFonts w:ascii="Times New Roman" w:eastAsia="Times New Roman" w:hAnsi="Times New Roman" w:cs="Times New Roman"/>
          <w:color w:val="000000"/>
          <w:sz w:val="24"/>
          <w:szCs w:val="24"/>
          <w:lang w:eastAsia="be-BY"/>
        </w:rPr>
        <w:t> Пратакол воб</w:t>
      </w:r>
      <w:r w:rsidR="00816FA3">
        <w:rPr>
          <w:rFonts w:ascii="Times New Roman" w:eastAsia="Times New Roman" w:hAnsi="Times New Roman" w:cs="Times New Roman"/>
          <w:color w:val="000000"/>
          <w:sz w:val="24"/>
          <w:szCs w:val="24"/>
          <w:lang w:val="be-BY" w:eastAsia="be-BY"/>
        </w:rPr>
        <w:t>шук</w:t>
      </w:r>
      <w:r w:rsidR="00A812D9" w:rsidRPr="001A4907">
        <w:rPr>
          <w:rFonts w:ascii="Times New Roman" w:eastAsia="Times New Roman" w:hAnsi="Times New Roman" w:cs="Times New Roman"/>
          <w:color w:val="000000"/>
          <w:sz w:val="24"/>
          <w:szCs w:val="24"/>
          <w:lang w:eastAsia="be-BY"/>
        </w:rPr>
        <w:t xml:space="preserve">у ці </w:t>
      </w:r>
      <w:r w:rsidR="00A812D9" w:rsidRPr="001A4907">
        <w:rPr>
          <w:rFonts w:ascii="Times New Roman" w:eastAsia="Times New Roman" w:hAnsi="Times New Roman" w:cs="Times New Roman"/>
          <w:color w:val="000000"/>
          <w:sz w:val="24"/>
          <w:szCs w:val="24"/>
          <w:lang w:val="be-BY" w:eastAsia="be-BY"/>
        </w:rPr>
        <w:t>адабрання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18" w:anchor="&amp;Article=213" w:history="1">
        <w:r w:rsidR="00A812D9" w:rsidRPr="001A4907">
          <w:rPr>
            <w:rFonts w:ascii="Times New Roman" w:eastAsia="Times New Roman" w:hAnsi="Times New Roman" w:cs="Times New Roman"/>
            <w:color w:val="000CFF"/>
            <w:sz w:val="24"/>
            <w:szCs w:val="24"/>
            <w:bdr w:val="none" w:sz="0" w:space="0" w:color="auto" w:frame="1"/>
            <w:lang w:eastAsia="be-BY"/>
          </w:rPr>
          <w:t>Артыкул 213.</w:t>
        </w:r>
      </w:hyperlink>
      <w:r w:rsidR="00A812D9" w:rsidRPr="001A4907">
        <w:rPr>
          <w:rFonts w:ascii="Times New Roman" w:eastAsia="Times New Roman" w:hAnsi="Times New Roman" w:cs="Times New Roman"/>
          <w:color w:val="000000"/>
          <w:sz w:val="24"/>
          <w:szCs w:val="24"/>
          <w:lang w:eastAsia="be-BY"/>
        </w:rPr>
        <w:t> Накладанне арышту на п</w:t>
      </w:r>
      <w:r w:rsidR="00A812D9" w:rsidRPr="001A4907">
        <w:rPr>
          <w:rFonts w:ascii="Times New Roman" w:eastAsia="Times New Roman" w:hAnsi="Times New Roman" w:cs="Times New Roman"/>
          <w:color w:val="000000"/>
          <w:sz w:val="24"/>
          <w:szCs w:val="24"/>
          <w:lang w:val="be-BY" w:eastAsia="be-BY"/>
        </w:rPr>
        <w:t>а</w:t>
      </w:r>
      <w:r w:rsidR="00A812D9" w:rsidRPr="001A4907">
        <w:rPr>
          <w:rFonts w:ascii="Times New Roman" w:eastAsia="Times New Roman" w:hAnsi="Times New Roman" w:cs="Times New Roman"/>
          <w:color w:val="000000"/>
          <w:sz w:val="24"/>
          <w:szCs w:val="24"/>
          <w:lang w:eastAsia="be-BY"/>
        </w:rPr>
        <w:t>шт</w:t>
      </w:r>
      <w:r w:rsidR="00A812D9" w:rsidRPr="001A4907">
        <w:rPr>
          <w:rFonts w:ascii="Times New Roman" w:eastAsia="Times New Roman" w:hAnsi="Times New Roman" w:cs="Times New Roman"/>
          <w:color w:val="000000"/>
          <w:sz w:val="24"/>
          <w:szCs w:val="24"/>
          <w:lang w:val="be-BY" w:eastAsia="be-BY"/>
        </w:rPr>
        <w:t>о</w:t>
      </w:r>
      <w:r w:rsidR="00A812D9" w:rsidRPr="001A4907">
        <w:rPr>
          <w:rFonts w:ascii="Times New Roman" w:eastAsia="Times New Roman" w:hAnsi="Times New Roman" w:cs="Times New Roman"/>
          <w:color w:val="000000"/>
          <w:sz w:val="24"/>
          <w:szCs w:val="24"/>
          <w:lang w:eastAsia="be-BY"/>
        </w:rPr>
        <w:t xml:space="preserve">ва-тэлеграфныя і іншыя адпраўленні, іх агляд і </w:t>
      </w:r>
      <w:r w:rsidR="00A812D9" w:rsidRPr="001A4907">
        <w:rPr>
          <w:rFonts w:ascii="Times New Roman" w:eastAsia="Times New Roman" w:hAnsi="Times New Roman" w:cs="Times New Roman"/>
          <w:color w:val="000000"/>
          <w:sz w:val="24"/>
          <w:szCs w:val="24"/>
          <w:lang w:val="be-BY" w:eastAsia="be-BY"/>
        </w:rPr>
        <w:t>адабранне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19" w:anchor="&amp;Article=214" w:history="1">
        <w:r w:rsidR="00A812D9" w:rsidRPr="001A4907">
          <w:rPr>
            <w:rFonts w:ascii="Times New Roman" w:eastAsia="Times New Roman" w:hAnsi="Times New Roman" w:cs="Times New Roman"/>
            <w:color w:val="000CFF"/>
            <w:sz w:val="24"/>
            <w:szCs w:val="24"/>
            <w:bdr w:val="none" w:sz="0" w:space="0" w:color="auto" w:frame="1"/>
            <w:lang w:eastAsia="be-BY"/>
          </w:rPr>
          <w:t>Артыкул 214.</w:t>
        </w:r>
      </w:hyperlink>
      <w:r w:rsidR="00A812D9" w:rsidRPr="001A4907">
        <w:rPr>
          <w:rFonts w:ascii="Times New Roman" w:eastAsia="Times New Roman" w:hAnsi="Times New Roman" w:cs="Times New Roman"/>
          <w:color w:val="000000"/>
          <w:sz w:val="24"/>
          <w:szCs w:val="24"/>
          <w:lang w:eastAsia="be-BY"/>
        </w:rPr>
        <w:t xml:space="preserve"> Праслухоўванне і запіс </w:t>
      </w:r>
      <w:r w:rsidR="002C6DEB" w:rsidRPr="001A4907">
        <w:rPr>
          <w:rFonts w:ascii="Times New Roman" w:eastAsia="Times New Roman" w:hAnsi="Times New Roman" w:cs="Times New Roman"/>
          <w:color w:val="000000"/>
          <w:sz w:val="24"/>
          <w:szCs w:val="24"/>
          <w:lang w:eastAsia="be-BY"/>
        </w:rPr>
        <w:t>перамо</w:t>
      </w:r>
      <w:r w:rsidR="00A812D9" w:rsidRPr="001A4907">
        <w:rPr>
          <w:rFonts w:ascii="Times New Roman" w:eastAsia="Times New Roman" w:hAnsi="Times New Roman" w:cs="Times New Roman"/>
          <w:color w:val="000000"/>
          <w:sz w:val="24"/>
          <w:szCs w:val="24"/>
          <w:lang w:eastAsia="be-BY"/>
        </w:rPr>
        <w:t>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20" w:anchor="&amp;Chapter=25" w:history="1">
        <w:r w:rsidR="00A812D9" w:rsidRPr="001A4907">
          <w:rPr>
            <w:rFonts w:ascii="Times New Roman" w:eastAsia="Times New Roman" w:hAnsi="Times New Roman" w:cs="Times New Roman"/>
            <w:color w:val="000CFF"/>
            <w:sz w:val="24"/>
            <w:szCs w:val="24"/>
            <w:bdr w:val="none" w:sz="0" w:space="0" w:color="auto" w:frame="1"/>
            <w:lang w:eastAsia="be-BY"/>
          </w:rPr>
          <w:t>ГЛАВА 25.</w:t>
        </w:r>
      </w:hyperlink>
      <w:r w:rsidR="00A812D9" w:rsidRPr="001A4907">
        <w:rPr>
          <w:rFonts w:ascii="Times New Roman" w:eastAsia="Times New Roman" w:hAnsi="Times New Roman" w:cs="Times New Roman"/>
          <w:color w:val="000000"/>
          <w:sz w:val="24"/>
          <w:szCs w:val="24"/>
          <w:lang w:eastAsia="be-BY"/>
        </w:rPr>
        <w:t> Допыт, вочная стаўка, прад'яўленне для апазнання, праверка паказанняў на месцы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21" w:anchor="&amp;Article=215" w:history="1">
        <w:r w:rsidR="00A812D9" w:rsidRPr="001A4907">
          <w:rPr>
            <w:rFonts w:ascii="Times New Roman" w:eastAsia="Times New Roman" w:hAnsi="Times New Roman" w:cs="Times New Roman"/>
            <w:color w:val="000CFF"/>
            <w:sz w:val="24"/>
            <w:szCs w:val="24"/>
            <w:bdr w:val="none" w:sz="0" w:space="0" w:color="auto" w:frame="1"/>
            <w:lang w:eastAsia="be-BY"/>
          </w:rPr>
          <w:t>Артыкул 215.</w:t>
        </w:r>
      </w:hyperlink>
      <w:r w:rsidR="00A812D9" w:rsidRPr="001A4907">
        <w:rPr>
          <w:rFonts w:ascii="Times New Roman" w:eastAsia="Times New Roman" w:hAnsi="Times New Roman" w:cs="Times New Roman"/>
          <w:color w:val="000000"/>
          <w:sz w:val="24"/>
          <w:szCs w:val="24"/>
          <w:lang w:eastAsia="be-BY"/>
        </w:rPr>
        <w:t> Месца і час правядзення допыту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22" w:anchor="&amp;Article=216" w:history="1">
        <w:r w:rsidR="00A812D9" w:rsidRPr="001A4907">
          <w:rPr>
            <w:rFonts w:ascii="Times New Roman" w:eastAsia="Times New Roman" w:hAnsi="Times New Roman" w:cs="Times New Roman"/>
            <w:color w:val="000CFF"/>
            <w:sz w:val="24"/>
            <w:szCs w:val="24"/>
            <w:bdr w:val="none" w:sz="0" w:space="0" w:color="auto" w:frame="1"/>
            <w:lang w:eastAsia="be-BY"/>
          </w:rPr>
          <w:t>Артыкул 216.</w:t>
        </w:r>
      </w:hyperlink>
      <w:r w:rsidR="00A812D9" w:rsidRPr="001A4907">
        <w:rPr>
          <w:rFonts w:ascii="Times New Roman" w:eastAsia="Times New Roman" w:hAnsi="Times New Roman" w:cs="Times New Roman"/>
          <w:color w:val="000000"/>
          <w:sz w:val="24"/>
          <w:szCs w:val="24"/>
          <w:lang w:eastAsia="be-BY"/>
        </w:rPr>
        <w:t> Парадак выкліку на допыт</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23" w:anchor="&amp;Article=217" w:history="1">
        <w:r w:rsidR="00A812D9" w:rsidRPr="001A4907">
          <w:rPr>
            <w:rFonts w:ascii="Times New Roman" w:eastAsia="Times New Roman" w:hAnsi="Times New Roman" w:cs="Times New Roman"/>
            <w:color w:val="000CFF"/>
            <w:sz w:val="24"/>
            <w:szCs w:val="24"/>
            <w:bdr w:val="none" w:sz="0" w:space="0" w:color="auto" w:frame="1"/>
            <w:lang w:eastAsia="be-BY"/>
          </w:rPr>
          <w:t>Артыкул 217.</w:t>
        </w:r>
      </w:hyperlink>
      <w:r w:rsidR="00A812D9" w:rsidRPr="001A4907">
        <w:rPr>
          <w:rFonts w:ascii="Times New Roman" w:eastAsia="Times New Roman" w:hAnsi="Times New Roman" w:cs="Times New Roman"/>
          <w:color w:val="000000"/>
          <w:sz w:val="24"/>
          <w:szCs w:val="24"/>
          <w:lang w:eastAsia="be-BY"/>
        </w:rPr>
        <w:t> Агульныя правілы правядзення допыту</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24" w:anchor="&amp;Article=218" w:history="1">
        <w:r w:rsidR="00A812D9" w:rsidRPr="001A4907">
          <w:rPr>
            <w:rFonts w:ascii="Times New Roman" w:eastAsia="Times New Roman" w:hAnsi="Times New Roman" w:cs="Times New Roman"/>
            <w:color w:val="000CFF"/>
            <w:sz w:val="24"/>
            <w:szCs w:val="24"/>
            <w:bdr w:val="none" w:sz="0" w:space="0" w:color="auto" w:frame="1"/>
            <w:lang w:eastAsia="be-BY"/>
          </w:rPr>
          <w:t>Артыкул 218.</w:t>
        </w:r>
      </w:hyperlink>
      <w:r w:rsidR="00A812D9" w:rsidRPr="001A4907">
        <w:rPr>
          <w:rFonts w:ascii="Times New Roman" w:eastAsia="Times New Roman" w:hAnsi="Times New Roman" w:cs="Times New Roman"/>
          <w:color w:val="000000"/>
          <w:sz w:val="24"/>
          <w:szCs w:val="24"/>
          <w:lang w:eastAsia="be-BY"/>
        </w:rPr>
        <w:t> Пратакол допыту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25" w:anchor="&amp;Article=219" w:history="1">
        <w:r w:rsidR="00A812D9" w:rsidRPr="001A4907">
          <w:rPr>
            <w:rFonts w:ascii="Times New Roman" w:eastAsia="Times New Roman" w:hAnsi="Times New Roman" w:cs="Times New Roman"/>
            <w:color w:val="000CFF"/>
            <w:sz w:val="24"/>
            <w:szCs w:val="24"/>
            <w:bdr w:val="none" w:sz="0" w:space="0" w:color="auto" w:frame="1"/>
            <w:lang w:eastAsia="be-BY"/>
          </w:rPr>
          <w:t>Артыкул 219.</w:t>
        </w:r>
      </w:hyperlink>
      <w:r w:rsidR="00A812D9" w:rsidRPr="001A4907">
        <w:rPr>
          <w:rFonts w:ascii="Times New Roman" w:eastAsia="Times New Roman" w:hAnsi="Times New Roman" w:cs="Times New Roman"/>
          <w:color w:val="000000"/>
          <w:sz w:val="24"/>
          <w:szCs w:val="24"/>
          <w:lang w:eastAsia="be-BY"/>
        </w:rPr>
        <w:t xml:space="preserve"> Прымяненне </w:t>
      </w:r>
      <w:r w:rsidR="00A812D9" w:rsidRPr="001A4907">
        <w:rPr>
          <w:rFonts w:ascii="Times New Roman" w:eastAsia="Times New Roman" w:hAnsi="Times New Roman" w:cs="Times New Roman"/>
          <w:color w:val="000000"/>
          <w:sz w:val="24"/>
          <w:szCs w:val="24"/>
          <w:lang w:val="be-BY" w:eastAsia="be-BY"/>
        </w:rPr>
        <w:t>гука</w:t>
      </w:r>
      <w:r w:rsidR="00A812D9" w:rsidRPr="001A4907">
        <w:rPr>
          <w:rFonts w:ascii="Times New Roman" w:eastAsia="Times New Roman" w:hAnsi="Times New Roman" w:cs="Times New Roman"/>
          <w:color w:val="000000"/>
          <w:sz w:val="24"/>
          <w:szCs w:val="24"/>
          <w:lang w:eastAsia="be-BY"/>
        </w:rPr>
        <w:t>- і відэазапісу пры допыце</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val="be-BY" w:eastAsia="be-BY"/>
        </w:rPr>
      </w:pPr>
      <w:hyperlink r:id="rId326" w:anchor="&amp;Article=220" w:history="1">
        <w:r w:rsidR="00A812D9" w:rsidRPr="001A4907">
          <w:rPr>
            <w:rFonts w:ascii="Times New Roman" w:eastAsia="Times New Roman" w:hAnsi="Times New Roman" w:cs="Times New Roman"/>
            <w:color w:val="000CFF"/>
            <w:sz w:val="24"/>
            <w:szCs w:val="24"/>
            <w:bdr w:val="none" w:sz="0" w:space="0" w:color="auto" w:frame="1"/>
            <w:lang w:eastAsia="be-BY"/>
          </w:rPr>
          <w:t>Артыкул 220.</w:t>
        </w:r>
      </w:hyperlink>
      <w:r w:rsidR="00A812D9" w:rsidRPr="001A4907">
        <w:rPr>
          <w:rFonts w:ascii="Times New Roman" w:eastAsia="Times New Roman" w:hAnsi="Times New Roman" w:cs="Times New Roman"/>
          <w:color w:val="000000"/>
          <w:sz w:val="24"/>
          <w:szCs w:val="24"/>
          <w:lang w:eastAsia="be-BY"/>
        </w:rPr>
        <w:t> Парадак допыту пацярпелага і сведк</w:t>
      </w:r>
      <w:r w:rsidR="00A812D9" w:rsidRPr="001A4907">
        <w:rPr>
          <w:rFonts w:ascii="Times New Roman" w:eastAsia="Times New Roman" w:hAnsi="Times New Roman" w:cs="Times New Roman"/>
          <w:color w:val="000000"/>
          <w:sz w:val="24"/>
          <w:szCs w:val="24"/>
          <w:lang w:val="be-BY" w:eastAsia="be-BY"/>
        </w:rPr>
        <w:t>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327" w:anchor="&amp;Article=221"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221.</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Асаблівасці допыту непаўналетніх пацярпелага і сведкі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28" w:anchor="&amp;Article=222" w:history="1">
        <w:r w:rsidR="00A812D9" w:rsidRPr="001A4907">
          <w:rPr>
            <w:rFonts w:ascii="Times New Roman" w:eastAsia="Times New Roman" w:hAnsi="Times New Roman" w:cs="Times New Roman"/>
            <w:color w:val="000CFF"/>
            <w:sz w:val="24"/>
            <w:szCs w:val="24"/>
            <w:bdr w:val="none" w:sz="0" w:space="0" w:color="auto" w:frame="1"/>
            <w:lang w:eastAsia="be-BY"/>
          </w:rPr>
          <w:t>Артыкул 222.</w:t>
        </w:r>
      </w:hyperlink>
      <w:r w:rsidR="00A812D9" w:rsidRPr="001A4907">
        <w:rPr>
          <w:rFonts w:ascii="Times New Roman" w:eastAsia="Times New Roman" w:hAnsi="Times New Roman" w:cs="Times New Roman"/>
          <w:color w:val="000000"/>
          <w:sz w:val="24"/>
          <w:szCs w:val="24"/>
          <w:lang w:eastAsia="be-BY"/>
        </w:rPr>
        <w:t> Вочная стаўка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29" w:anchor="&amp;Article=223" w:history="1">
        <w:r w:rsidR="00A812D9" w:rsidRPr="001A4907">
          <w:rPr>
            <w:rFonts w:ascii="Times New Roman" w:eastAsia="Times New Roman" w:hAnsi="Times New Roman" w:cs="Times New Roman"/>
            <w:color w:val="000CFF"/>
            <w:sz w:val="24"/>
            <w:szCs w:val="24"/>
            <w:bdr w:val="none" w:sz="0" w:space="0" w:color="auto" w:frame="1"/>
            <w:lang w:eastAsia="be-BY"/>
          </w:rPr>
          <w:t>Артыкул 223.</w:t>
        </w:r>
      </w:hyperlink>
      <w:r w:rsidR="00A812D9" w:rsidRPr="001A4907">
        <w:rPr>
          <w:rFonts w:ascii="Times New Roman" w:eastAsia="Times New Roman" w:hAnsi="Times New Roman" w:cs="Times New Roman"/>
          <w:color w:val="000000"/>
          <w:sz w:val="24"/>
          <w:szCs w:val="24"/>
          <w:lang w:eastAsia="be-BY"/>
        </w:rPr>
        <w:t> Прад'яўленне для апазнання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30" w:anchor="&amp;Article=224" w:history="1">
        <w:r w:rsidR="00A812D9" w:rsidRPr="001A4907">
          <w:rPr>
            <w:rFonts w:ascii="Times New Roman" w:eastAsia="Times New Roman" w:hAnsi="Times New Roman" w:cs="Times New Roman"/>
            <w:color w:val="000CFF"/>
            <w:sz w:val="24"/>
            <w:szCs w:val="24"/>
            <w:bdr w:val="none" w:sz="0" w:space="0" w:color="auto" w:frame="1"/>
            <w:lang w:eastAsia="be-BY"/>
          </w:rPr>
          <w:t>Артыкул 224.</w:t>
        </w:r>
      </w:hyperlink>
      <w:r w:rsidR="00A812D9" w:rsidRPr="001A4907">
        <w:rPr>
          <w:rFonts w:ascii="Times New Roman" w:eastAsia="Times New Roman" w:hAnsi="Times New Roman" w:cs="Times New Roman"/>
          <w:color w:val="000000"/>
          <w:sz w:val="24"/>
          <w:szCs w:val="24"/>
          <w:lang w:eastAsia="be-BY"/>
        </w:rPr>
        <w:t> Парадак прад'яўлення для апазнання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31" w:anchor="&amp;Article=224/1" w:history="1">
        <w:r w:rsidR="00A812D9" w:rsidRPr="001A4907">
          <w:rPr>
            <w:rFonts w:ascii="Times New Roman" w:eastAsia="Times New Roman" w:hAnsi="Times New Roman" w:cs="Times New Roman"/>
            <w:color w:val="000CFF"/>
            <w:sz w:val="24"/>
            <w:szCs w:val="24"/>
            <w:bdr w:val="none" w:sz="0" w:space="0" w:color="auto" w:frame="1"/>
            <w:lang w:eastAsia="be-BY"/>
          </w:rPr>
          <w:t>Артыкул 224</w:t>
        </w:r>
        <w:r w:rsidR="00A812D9" w:rsidRPr="001A4907">
          <w:rPr>
            <w:rFonts w:ascii="inherit" w:eastAsia="Times New Roman" w:hAnsi="inherit" w:cs="Times New Roman"/>
            <w:color w:val="000CFF"/>
            <w:sz w:val="24"/>
            <w:szCs w:val="24"/>
            <w:bdr w:val="none" w:sz="0" w:space="0" w:color="auto" w:frame="1"/>
            <w:vertAlign w:val="superscript"/>
            <w:lang w:eastAsia="be-BY"/>
          </w:rPr>
          <w:t>1</w:t>
        </w:r>
      </w:hyperlink>
      <w:r w:rsidR="00A812D9" w:rsidRPr="001A4907">
        <w:rPr>
          <w:rFonts w:ascii="Times New Roman" w:eastAsia="Times New Roman" w:hAnsi="Times New Roman" w:cs="Times New Roman"/>
          <w:color w:val="000000"/>
          <w:sz w:val="24"/>
          <w:szCs w:val="24"/>
          <w:lang w:eastAsia="be-BY"/>
        </w:rPr>
        <w:t>. Правядзенне допыту, вочнай стаўкі, прад'яўленне для апазнання з выкарыстаннем сістэм відэа</w:t>
      </w:r>
      <w:r w:rsidR="00816FA3">
        <w:rPr>
          <w:rFonts w:ascii="Times New Roman" w:eastAsia="Times New Roman" w:hAnsi="Times New Roman" w:cs="Times New Roman"/>
          <w:color w:val="000000"/>
          <w:sz w:val="24"/>
          <w:szCs w:val="24"/>
          <w:lang w:val="be-BY" w:eastAsia="be-BY"/>
        </w:rPr>
        <w:t>-</w:t>
      </w:r>
      <w:r w:rsidR="00A812D9" w:rsidRPr="001A4907">
        <w:rPr>
          <w:rFonts w:ascii="Times New Roman" w:eastAsia="Times New Roman" w:hAnsi="Times New Roman" w:cs="Times New Roman"/>
          <w:color w:val="000000"/>
          <w:sz w:val="24"/>
          <w:szCs w:val="24"/>
          <w:lang w:eastAsia="be-BY"/>
        </w:rPr>
        <w:t>канферэнц</w:t>
      </w:r>
      <w:r w:rsidR="00816FA3">
        <w:rPr>
          <w:rFonts w:ascii="Times New Roman" w:eastAsia="Times New Roman" w:hAnsi="Times New Roman" w:cs="Times New Roman"/>
          <w:color w:val="000000"/>
          <w:sz w:val="24"/>
          <w:szCs w:val="24"/>
          <w:lang w:val="be-BY" w:eastAsia="be-BY"/>
        </w:rPr>
        <w:t>-</w:t>
      </w:r>
      <w:r w:rsidR="00A812D9" w:rsidRPr="001A4907">
        <w:rPr>
          <w:rFonts w:ascii="Times New Roman" w:eastAsia="Times New Roman" w:hAnsi="Times New Roman" w:cs="Times New Roman"/>
          <w:color w:val="000000"/>
          <w:sz w:val="24"/>
          <w:szCs w:val="24"/>
          <w:lang w:eastAsia="be-BY"/>
        </w:rPr>
        <w:t>сувязі</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32" w:anchor="&amp;Article=225" w:history="1">
        <w:r w:rsidR="00A812D9" w:rsidRPr="001A4907">
          <w:rPr>
            <w:rFonts w:ascii="Times New Roman" w:eastAsia="Times New Roman" w:hAnsi="Times New Roman" w:cs="Times New Roman"/>
            <w:color w:val="000CFF"/>
            <w:sz w:val="24"/>
            <w:szCs w:val="24"/>
            <w:bdr w:val="none" w:sz="0" w:space="0" w:color="auto" w:frame="1"/>
            <w:lang w:eastAsia="be-BY"/>
          </w:rPr>
          <w:t>Артыкул 225.</w:t>
        </w:r>
      </w:hyperlink>
      <w:r w:rsidR="00A812D9" w:rsidRPr="001A4907">
        <w:rPr>
          <w:rFonts w:ascii="Times New Roman" w:eastAsia="Times New Roman" w:hAnsi="Times New Roman" w:cs="Times New Roman"/>
          <w:color w:val="000000"/>
          <w:sz w:val="24"/>
          <w:szCs w:val="24"/>
          <w:lang w:eastAsia="be-BY"/>
        </w:rPr>
        <w:t> Праверка паказанняў на месцы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33" w:anchor="&amp;Chapter=26" w:history="1">
        <w:r w:rsidR="00A812D9" w:rsidRPr="001A4907">
          <w:rPr>
            <w:rFonts w:ascii="Times New Roman" w:eastAsia="Times New Roman" w:hAnsi="Times New Roman" w:cs="Times New Roman"/>
            <w:color w:val="000CFF"/>
            <w:sz w:val="24"/>
            <w:szCs w:val="24"/>
            <w:bdr w:val="none" w:sz="0" w:space="0" w:color="auto" w:frame="1"/>
            <w:lang w:eastAsia="be-BY"/>
          </w:rPr>
          <w:t>ГЛАВА 26.</w:t>
        </w:r>
      </w:hyperlink>
      <w:r w:rsidR="00A812D9" w:rsidRPr="001A4907">
        <w:rPr>
          <w:rFonts w:ascii="Times New Roman" w:eastAsia="Times New Roman" w:hAnsi="Times New Roman" w:cs="Times New Roman"/>
          <w:color w:val="000000"/>
          <w:sz w:val="24"/>
          <w:szCs w:val="24"/>
          <w:lang w:eastAsia="be-BY"/>
        </w:rPr>
        <w:t> Прызначэнне і правядзенне экспертызы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34" w:anchor="&amp;Article=226" w:history="1">
        <w:r w:rsidR="00A812D9" w:rsidRPr="001A4907">
          <w:rPr>
            <w:rFonts w:ascii="Times New Roman" w:eastAsia="Times New Roman" w:hAnsi="Times New Roman" w:cs="Times New Roman"/>
            <w:color w:val="000CFF"/>
            <w:sz w:val="24"/>
            <w:szCs w:val="24"/>
            <w:bdr w:val="none" w:sz="0" w:space="0" w:color="auto" w:frame="1"/>
            <w:lang w:eastAsia="be-BY"/>
          </w:rPr>
          <w:t>Артыкул 226.</w:t>
        </w:r>
      </w:hyperlink>
      <w:r w:rsidR="00A812D9" w:rsidRPr="001A4907">
        <w:rPr>
          <w:rFonts w:ascii="Times New Roman" w:eastAsia="Times New Roman" w:hAnsi="Times New Roman" w:cs="Times New Roman"/>
          <w:color w:val="000000"/>
          <w:sz w:val="24"/>
          <w:szCs w:val="24"/>
          <w:lang w:eastAsia="be-BY"/>
        </w:rPr>
        <w:t> Падставы прызначэння экспертызы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35" w:anchor="&amp;Article=227" w:history="1">
        <w:r w:rsidR="00A812D9" w:rsidRPr="001A4907">
          <w:rPr>
            <w:rFonts w:ascii="Times New Roman" w:eastAsia="Times New Roman" w:hAnsi="Times New Roman" w:cs="Times New Roman"/>
            <w:color w:val="000CFF"/>
            <w:sz w:val="24"/>
            <w:szCs w:val="24"/>
            <w:bdr w:val="none" w:sz="0" w:space="0" w:color="auto" w:frame="1"/>
            <w:lang w:eastAsia="be-BY"/>
          </w:rPr>
          <w:t>Артыкул 227.</w:t>
        </w:r>
      </w:hyperlink>
      <w:r w:rsidR="00A812D9" w:rsidRPr="001A4907">
        <w:rPr>
          <w:rFonts w:ascii="Times New Roman" w:eastAsia="Times New Roman" w:hAnsi="Times New Roman" w:cs="Times New Roman"/>
          <w:color w:val="000000"/>
          <w:sz w:val="24"/>
          <w:szCs w:val="24"/>
          <w:lang w:eastAsia="be-BY"/>
        </w:rPr>
        <w:t> Парадак прызначэння экспертызы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36" w:anchor="&amp;Article=228" w:history="1">
        <w:r w:rsidR="00A812D9" w:rsidRPr="001A4907">
          <w:rPr>
            <w:rFonts w:ascii="Times New Roman" w:eastAsia="Times New Roman" w:hAnsi="Times New Roman" w:cs="Times New Roman"/>
            <w:color w:val="000CFF"/>
            <w:sz w:val="24"/>
            <w:szCs w:val="24"/>
            <w:bdr w:val="none" w:sz="0" w:space="0" w:color="auto" w:frame="1"/>
            <w:lang w:eastAsia="be-BY"/>
          </w:rPr>
          <w:t>Артыкул 228.</w:t>
        </w:r>
      </w:hyperlink>
      <w:r w:rsidR="00A812D9" w:rsidRPr="001A4907">
        <w:rPr>
          <w:rFonts w:ascii="Times New Roman" w:eastAsia="Times New Roman" w:hAnsi="Times New Roman" w:cs="Times New Roman"/>
          <w:color w:val="000000"/>
          <w:sz w:val="24"/>
          <w:szCs w:val="24"/>
          <w:lang w:eastAsia="be-BY"/>
        </w:rPr>
        <w:t> Абавязковае прызначэнне і правядзенне экспертызы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37" w:anchor="&amp;Article=229" w:history="1">
        <w:r w:rsidR="00A812D9" w:rsidRPr="001A4907">
          <w:rPr>
            <w:rFonts w:ascii="Times New Roman" w:eastAsia="Times New Roman" w:hAnsi="Times New Roman" w:cs="Times New Roman"/>
            <w:color w:val="000CFF"/>
            <w:sz w:val="24"/>
            <w:szCs w:val="24"/>
            <w:bdr w:val="none" w:sz="0" w:space="0" w:color="auto" w:frame="1"/>
            <w:lang w:eastAsia="be-BY"/>
          </w:rPr>
          <w:t>Артыкул 229.</w:t>
        </w:r>
      </w:hyperlink>
      <w:r w:rsidR="00A812D9" w:rsidRPr="001A4907">
        <w:rPr>
          <w:rFonts w:ascii="Times New Roman" w:eastAsia="Times New Roman" w:hAnsi="Times New Roman" w:cs="Times New Roman"/>
          <w:color w:val="000000"/>
          <w:sz w:val="24"/>
          <w:szCs w:val="24"/>
          <w:lang w:eastAsia="be-BY"/>
        </w:rPr>
        <w:t> Правы падазраванага, абвінава</w:t>
      </w:r>
      <w:r w:rsidR="00A812D9" w:rsidRPr="001A4907">
        <w:rPr>
          <w:rFonts w:ascii="Times New Roman" w:eastAsia="Times New Roman" w:hAnsi="Times New Roman" w:cs="Times New Roman"/>
          <w:color w:val="000000"/>
          <w:sz w:val="24"/>
          <w:szCs w:val="24"/>
          <w:lang w:val="be-BY" w:eastAsia="be-BY"/>
        </w:rPr>
        <w:t>чанага</w:t>
      </w:r>
      <w:r w:rsidR="00A812D9" w:rsidRPr="001A4907">
        <w:rPr>
          <w:rFonts w:ascii="Times New Roman" w:eastAsia="Times New Roman" w:hAnsi="Times New Roman" w:cs="Times New Roman"/>
          <w:color w:val="000000"/>
          <w:sz w:val="24"/>
          <w:szCs w:val="24"/>
          <w:lang w:eastAsia="be-BY"/>
        </w:rPr>
        <w:t xml:space="preserve">, абаронцы, </w:t>
      </w:r>
      <w:r w:rsidR="00A812D9" w:rsidRPr="001A4907">
        <w:rPr>
          <w:rFonts w:ascii="Times New Roman" w:eastAsia="Times New Roman" w:hAnsi="Times New Roman" w:cs="Times New Roman"/>
          <w:color w:val="000000"/>
          <w:sz w:val="24"/>
          <w:szCs w:val="24"/>
          <w:lang w:val="be-BY" w:eastAsia="be-BY"/>
        </w:rPr>
        <w:t xml:space="preserve">пацярпелага </w:t>
      </w:r>
      <w:r w:rsidR="00A812D9" w:rsidRPr="001A4907">
        <w:rPr>
          <w:rFonts w:ascii="Times New Roman" w:eastAsia="Times New Roman" w:hAnsi="Times New Roman" w:cs="Times New Roman"/>
          <w:color w:val="000000"/>
          <w:sz w:val="24"/>
          <w:szCs w:val="24"/>
          <w:lang w:eastAsia="be-BY"/>
        </w:rPr>
        <w:t>і сведкі пры прызначэнні і правядзенні экспертызы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38" w:anchor="&amp;Article=230" w:history="1">
        <w:r w:rsidR="00A812D9" w:rsidRPr="001A4907">
          <w:rPr>
            <w:rFonts w:ascii="Times New Roman" w:eastAsia="Times New Roman" w:hAnsi="Times New Roman" w:cs="Times New Roman"/>
            <w:color w:val="000CFF"/>
            <w:sz w:val="24"/>
            <w:szCs w:val="24"/>
            <w:bdr w:val="none" w:sz="0" w:space="0" w:color="auto" w:frame="1"/>
            <w:lang w:eastAsia="be-BY"/>
          </w:rPr>
          <w:t>Артыкул 230.</w:t>
        </w:r>
      </w:hyperlink>
      <w:r w:rsidR="00A812D9" w:rsidRPr="001A4907">
        <w:rPr>
          <w:rFonts w:ascii="Times New Roman" w:eastAsia="Times New Roman" w:hAnsi="Times New Roman" w:cs="Times New Roman"/>
          <w:color w:val="000000"/>
          <w:sz w:val="24"/>
          <w:szCs w:val="24"/>
          <w:lang w:eastAsia="be-BY"/>
        </w:rPr>
        <w:t> Правядзенне экспертызы ў экспертнай установе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39" w:anchor="&amp;Article=231" w:history="1">
        <w:r w:rsidR="00A812D9" w:rsidRPr="001A4907">
          <w:rPr>
            <w:rFonts w:ascii="Times New Roman" w:eastAsia="Times New Roman" w:hAnsi="Times New Roman" w:cs="Times New Roman"/>
            <w:color w:val="000CFF"/>
            <w:sz w:val="24"/>
            <w:szCs w:val="24"/>
            <w:bdr w:val="none" w:sz="0" w:space="0" w:color="auto" w:frame="1"/>
            <w:lang w:eastAsia="be-BY"/>
          </w:rPr>
          <w:t>Артыкул 231.</w:t>
        </w:r>
      </w:hyperlink>
      <w:r w:rsidR="00A812D9" w:rsidRPr="001A4907">
        <w:rPr>
          <w:rFonts w:ascii="Times New Roman" w:eastAsia="Times New Roman" w:hAnsi="Times New Roman" w:cs="Times New Roman"/>
          <w:color w:val="000000"/>
          <w:sz w:val="24"/>
          <w:szCs w:val="24"/>
          <w:lang w:eastAsia="be-BY"/>
        </w:rPr>
        <w:t> Правядзенне экспертызы па-за экспертнай установай</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40" w:anchor="&amp;Article=232" w:history="1">
        <w:r w:rsidR="00A812D9" w:rsidRPr="001A4907">
          <w:rPr>
            <w:rFonts w:ascii="Times New Roman" w:eastAsia="Times New Roman" w:hAnsi="Times New Roman" w:cs="Times New Roman"/>
            <w:color w:val="000CFF"/>
            <w:sz w:val="24"/>
            <w:szCs w:val="24"/>
            <w:bdr w:val="none" w:sz="0" w:space="0" w:color="auto" w:frame="1"/>
            <w:lang w:eastAsia="be-BY"/>
          </w:rPr>
          <w:t>Артыкул 232.</w:t>
        </w:r>
      </w:hyperlink>
      <w:r w:rsidR="00A812D9" w:rsidRPr="001A4907">
        <w:rPr>
          <w:rFonts w:ascii="Times New Roman" w:eastAsia="Times New Roman" w:hAnsi="Times New Roman" w:cs="Times New Roman"/>
          <w:color w:val="000000"/>
          <w:sz w:val="24"/>
          <w:szCs w:val="24"/>
          <w:lang w:eastAsia="be-BY"/>
        </w:rPr>
        <w:t> Камісійная экспертыза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41" w:anchor="&amp;Article=233" w:history="1">
        <w:r w:rsidR="00A812D9" w:rsidRPr="001A4907">
          <w:rPr>
            <w:rFonts w:ascii="Times New Roman" w:eastAsia="Times New Roman" w:hAnsi="Times New Roman" w:cs="Times New Roman"/>
            <w:color w:val="000CFF"/>
            <w:sz w:val="24"/>
            <w:szCs w:val="24"/>
            <w:bdr w:val="none" w:sz="0" w:space="0" w:color="auto" w:frame="1"/>
            <w:lang w:eastAsia="be-BY"/>
          </w:rPr>
          <w:t>Артыкул 233.</w:t>
        </w:r>
      </w:hyperlink>
      <w:r w:rsidR="00A812D9" w:rsidRPr="001A4907">
        <w:rPr>
          <w:rFonts w:ascii="Times New Roman" w:eastAsia="Times New Roman" w:hAnsi="Times New Roman" w:cs="Times New Roman"/>
          <w:color w:val="000000"/>
          <w:sz w:val="24"/>
          <w:szCs w:val="24"/>
          <w:lang w:eastAsia="be-BY"/>
        </w:rPr>
        <w:t> Комплексная экспертыза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42" w:anchor="&amp;Article=234" w:history="1">
        <w:r w:rsidR="00A812D9" w:rsidRPr="001A4907">
          <w:rPr>
            <w:rFonts w:ascii="Times New Roman" w:eastAsia="Times New Roman" w:hAnsi="Times New Roman" w:cs="Times New Roman"/>
            <w:color w:val="000CFF"/>
            <w:sz w:val="24"/>
            <w:szCs w:val="24"/>
            <w:bdr w:val="none" w:sz="0" w:space="0" w:color="auto" w:frame="1"/>
            <w:lang w:eastAsia="be-BY"/>
          </w:rPr>
          <w:t>Артыкул 234.</w:t>
        </w:r>
      </w:hyperlink>
      <w:r w:rsidR="00A812D9" w:rsidRPr="001A4907">
        <w:rPr>
          <w:rFonts w:ascii="Times New Roman" w:eastAsia="Times New Roman" w:hAnsi="Times New Roman" w:cs="Times New Roman"/>
          <w:color w:val="000000"/>
          <w:sz w:val="24"/>
          <w:szCs w:val="24"/>
          <w:lang w:eastAsia="be-BY"/>
        </w:rPr>
        <w:t> Атрыманне ўзораў для параўнальнага даследавання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43" w:anchor="&amp;Article=235" w:history="1">
        <w:r w:rsidR="00A812D9" w:rsidRPr="001A4907">
          <w:rPr>
            <w:rFonts w:ascii="Times New Roman" w:eastAsia="Times New Roman" w:hAnsi="Times New Roman" w:cs="Times New Roman"/>
            <w:color w:val="000CFF"/>
            <w:sz w:val="24"/>
            <w:szCs w:val="24"/>
            <w:bdr w:val="none" w:sz="0" w:space="0" w:color="auto" w:frame="1"/>
            <w:lang w:eastAsia="be-BY"/>
          </w:rPr>
          <w:t>Артыкул 235.</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Змяшчэнне</w:t>
      </w:r>
      <w:r w:rsidR="00A812D9" w:rsidRPr="001A4907">
        <w:rPr>
          <w:rFonts w:ascii="Times New Roman" w:eastAsia="Times New Roman" w:hAnsi="Times New Roman" w:cs="Times New Roman"/>
          <w:color w:val="000000"/>
          <w:sz w:val="24"/>
          <w:szCs w:val="24"/>
          <w:lang w:eastAsia="be-BY"/>
        </w:rPr>
        <w:t xml:space="preserve"> падазраванага ці абвінавач</w:t>
      </w:r>
      <w:r w:rsidR="00A812D9" w:rsidRPr="001A4907">
        <w:rPr>
          <w:rFonts w:ascii="Times New Roman" w:eastAsia="Times New Roman" w:hAnsi="Times New Roman" w:cs="Times New Roman"/>
          <w:color w:val="000000"/>
          <w:sz w:val="24"/>
          <w:szCs w:val="24"/>
          <w:lang w:val="be-BY" w:eastAsia="be-BY"/>
        </w:rPr>
        <w:t>анага</w:t>
      </w:r>
      <w:r w:rsidR="00A812D9" w:rsidRPr="001A4907">
        <w:rPr>
          <w:rFonts w:ascii="Times New Roman" w:eastAsia="Times New Roman" w:hAnsi="Times New Roman" w:cs="Times New Roman"/>
          <w:color w:val="000000"/>
          <w:sz w:val="24"/>
          <w:szCs w:val="24"/>
          <w:lang w:eastAsia="be-BY"/>
        </w:rPr>
        <w:t xml:space="preserve"> ў дзяржаўную арганізацыю ахов</w:t>
      </w:r>
      <w:r w:rsidR="00A812D9" w:rsidRPr="001A4907">
        <w:rPr>
          <w:rFonts w:ascii="Times New Roman" w:eastAsia="Times New Roman" w:hAnsi="Times New Roman" w:cs="Times New Roman"/>
          <w:color w:val="000000"/>
          <w:sz w:val="24"/>
          <w:szCs w:val="24"/>
          <w:lang w:val="be-BY" w:eastAsia="be-BY"/>
        </w:rPr>
        <w:t>ы</w:t>
      </w:r>
      <w:r w:rsidR="00A812D9" w:rsidRPr="001A4907">
        <w:rPr>
          <w:rFonts w:ascii="Times New Roman" w:eastAsia="Times New Roman" w:hAnsi="Times New Roman" w:cs="Times New Roman"/>
          <w:color w:val="000000"/>
          <w:sz w:val="24"/>
          <w:szCs w:val="24"/>
          <w:lang w:eastAsia="be-BY"/>
        </w:rPr>
        <w:t xml:space="preserve"> здароўя ці судова-псіхіятрычны экспертны стацыянар для правядзення экспертызы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44" w:anchor="&amp;Article=236" w:history="1">
        <w:r w:rsidR="00A812D9" w:rsidRPr="001A4907">
          <w:rPr>
            <w:rFonts w:ascii="Times New Roman" w:eastAsia="Times New Roman" w:hAnsi="Times New Roman" w:cs="Times New Roman"/>
            <w:color w:val="000CFF"/>
            <w:sz w:val="24"/>
            <w:szCs w:val="24"/>
            <w:bdr w:val="none" w:sz="0" w:space="0" w:color="auto" w:frame="1"/>
            <w:lang w:eastAsia="be-BY"/>
          </w:rPr>
          <w:t>Артыкул 236.</w:t>
        </w:r>
      </w:hyperlink>
      <w:r w:rsidR="00A812D9" w:rsidRPr="001A4907">
        <w:rPr>
          <w:rFonts w:ascii="Times New Roman" w:eastAsia="Times New Roman" w:hAnsi="Times New Roman" w:cs="Times New Roman"/>
          <w:color w:val="000000"/>
          <w:sz w:val="24"/>
          <w:szCs w:val="24"/>
          <w:lang w:eastAsia="be-BY"/>
        </w:rPr>
        <w:t> Змест заключэння эксперта, паведамлення аб немагчымасці дачы заключэння</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45" w:anchor="&amp;Article=237" w:history="1">
        <w:r w:rsidR="00A812D9" w:rsidRPr="001A4907">
          <w:rPr>
            <w:rFonts w:ascii="Times New Roman" w:eastAsia="Times New Roman" w:hAnsi="Times New Roman" w:cs="Times New Roman"/>
            <w:color w:val="000CFF"/>
            <w:sz w:val="24"/>
            <w:szCs w:val="24"/>
            <w:bdr w:val="none" w:sz="0" w:space="0" w:color="auto" w:frame="1"/>
            <w:lang w:eastAsia="be-BY"/>
          </w:rPr>
          <w:t>Артыкул 237.</w:t>
        </w:r>
      </w:hyperlink>
      <w:r w:rsidR="00A812D9" w:rsidRPr="001A4907">
        <w:rPr>
          <w:rFonts w:ascii="Times New Roman" w:eastAsia="Times New Roman" w:hAnsi="Times New Roman" w:cs="Times New Roman"/>
          <w:color w:val="000000"/>
          <w:sz w:val="24"/>
          <w:szCs w:val="24"/>
          <w:lang w:eastAsia="be-BY"/>
        </w:rPr>
        <w:t> Допыт эксперта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46" w:anchor="&amp;Article=238" w:history="1">
        <w:r w:rsidR="00A812D9" w:rsidRPr="001A4907">
          <w:rPr>
            <w:rFonts w:ascii="Times New Roman" w:eastAsia="Times New Roman" w:hAnsi="Times New Roman" w:cs="Times New Roman"/>
            <w:color w:val="000CFF"/>
            <w:sz w:val="24"/>
            <w:szCs w:val="24"/>
            <w:bdr w:val="none" w:sz="0" w:space="0" w:color="auto" w:frame="1"/>
            <w:lang w:eastAsia="be-BY"/>
          </w:rPr>
          <w:t>Артыкул 238.</w:t>
        </w:r>
      </w:hyperlink>
      <w:r w:rsidR="00A812D9" w:rsidRPr="001A4907">
        <w:rPr>
          <w:rFonts w:ascii="Times New Roman" w:eastAsia="Times New Roman" w:hAnsi="Times New Roman" w:cs="Times New Roman"/>
          <w:color w:val="000000"/>
          <w:sz w:val="24"/>
          <w:szCs w:val="24"/>
          <w:lang w:eastAsia="be-BY"/>
        </w:rPr>
        <w:t> Прад'яўленне падазраванаму, абвінавач</w:t>
      </w:r>
      <w:r w:rsidR="00A812D9" w:rsidRPr="001A4907">
        <w:rPr>
          <w:rFonts w:ascii="Times New Roman" w:eastAsia="Times New Roman" w:hAnsi="Times New Roman" w:cs="Times New Roman"/>
          <w:color w:val="000000"/>
          <w:sz w:val="24"/>
          <w:szCs w:val="24"/>
          <w:lang w:val="be-BY" w:eastAsia="be-BY"/>
        </w:rPr>
        <w:t>анаму</w:t>
      </w:r>
      <w:r w:rsidR="00A812D9" w:rsidRPr="001A4907">
        <w:rPr>
          <w:rFonts w:ascii="Times New Roman" w:eastAsia="Times New Roman" w:hAnsi="Times New Roman" w:cs="Times New Roman"/>
          <w:color w:val="000000"/>
          <w:sz w:val="24"/>
          <w:szCs w:val="24"/>
          <w:lang w:eastAsia="be-BY"/>
        </w:rPr>
        <w:t>, абаронцу, пацярпе</w:t>
      </w:r>
      <w:r w:rsidR="00A812D9" w:rsidRPr="001A4907">
        <w:rPr>
          <w:rFonts w:ascii="Times New Roman" w:eastAsia="Times New Roman" w:hAnsi="Times New Roman" w:cs="Times New Roman"/>
          <w:color w:val="000000"/>
          <w:sz w:val="24"/>
          <w:szCs w:val="24"/>
          <w:lang w:val="be-BY" w:eastAsia="be-BY"/>
        </w:rPr>
        <w:t>ламу</w:t>
      </w:r>
      <w:r w:rsidR="00A812D9" w:rsidRPr="001A4907">
        <w:rPr>
          <w:rFonts w:ascii="Times New Roman" w:eastAsia="Times New Roman" w:hAnsi="Times New Roman" w:cs="Times New Roman"/>
          <w:color w:val="000000"/>
          <w:sz w:val="24"/>
          <w:szCs w:val="24"/>
          <w:lang w:eastAsia="be-BY"/>
        </w:rPr>
        <w:t xml:space="preserve"> і сведку заключэння эксперта</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47" w:anchor="&amp;Article=239" w:history="1">
        <w:r w:rsidR="00A812D9" w:rsidRPr="001A4907">
          <w:rPr>
            <w:rFonts w:ascii="Times New Roman" w:eastAsia="Times New Roman" w:hAnsi="Times New Roman" w:cs="Times New Roman"/>
            <w:color w:val="000CFF"/>
            <w:sz w:val="24"/>
            <w:szCs w:val="24"/>
            <w:bdr w:val="none" w:sz="0" w:space="0" w:color="auto" w:frame="1"/>
            <w:lang w:eastAsia="be-BY"/>
          </w:rPr>
          <w:t>Артыкул 239.</w:t>
        </w:r>
      </w:hyperlink>
      <w:r w:rsidR="00A812D9" w:rsidRPr="001A4907">
        <w:rPr>
          <w:rFonts w:ascii="Times New Roman" w:eastAsia="Times New Roman" w:hAnsi="Times New Roman" w:cs="Times New Roman"/>
          <w:color w:val="000000"/>
          <w:sz w:val="24"/>
          <w:szCs w:val="24"/>
          <w:lang w:eastAsia="be-BY"/>
        </w:rPr>
        <w:t> Дадатковая і паўторная экспертызы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48" w:anchor="&amp;Chapter=27" w:history="1">
        <w:r w:rsidR="00A812D9" w:rsidRPr="001A4907">
          <w:rPr>
            <w:rFonts w:ascii="Times New Roman" w:eastAsia="Times New Roman" w:hAnsi="Times New Roman" w:cs="Times New Roman"/>
            <w:color w:val="000CFF"/>
            <w:sz w:val="24"/>
            <w:szCs w:val="24"/>
            <w:bdr w:val="none" w:sz="0" w:space="0" w:color="auto" w:frame="1"/>
            <w:lang w:eastAsia="be-BY"/>
          </w:rPr>
          <w:t>ГЛАВА 27.</w:t>
        </w:r>
      </w:hyperlink>
      <w:r w:rsidR="00A812D9" w:rsidRPr="001A4907">
        <w:rPr>
          <w:rFonts w:ascii="Times New Roman" w:eastAsia="Times New Roman" w:hAnsi="Times New Roman" w:cs="Times New Roman"/>
          <w:color w:val="000000"/>
          <w:sz w:val="24"/>
          <w:szCs w:val="24"/>
          <w:lang w:eastAsia="be-BY"/>
        </w:rPr>
        <w:t> Прыцягненне ў якасці абвінавач</w:t>
      </w:r>
      <w:r w:rsidR="00A812D9" w:rsidRPr="001A4907">
        <w:rPr>
          <w:rFonts w:ascii="Times New Roman" w:eastAsia="Times New Roman" w:hAnsi="Times New Roman" w:cs="Times New Roman"/>
          <w:color w:val="000000"/>
          <w:sz w:val="24"/>
          <w:szCs w:val="24"/>
          <w:lang w:val="be-BY" w:eastAsia="be-BY"/>
        </w:rPr>
        <w:t>анага</w:t>
      </w:r>
      <w:r w:rsidR="00A812D9" w:rsidRPr="001A4907">
        <w:rPr>
          <w:rFonts w:ascii="Times New Roman" w:eastAsia="Times New Roman" w:hAnsi="Times New Roman" w:cs="Times New Roman"/>
          <w:color w:val="000000"/>
          <w:sz w:val="24"/>
          <w:szCs w:val="24"/>
          <w:lang w:eastAsia="be-BY"/>
        </w:rPr>
        <w:t>, прад'яўленне абвінавачанн</w:t>
      </w:r>
      <w:r w:rsidR="00A812D9" w:rsidRPr="001A4907">
        <w:rPr>
          <w:rFonts w:ascii="Times New Roman" w:eastAsia="Times New Roman" w:hAnsi="Times New Roman" w:cs="Times New Roman"/>
          <w:color w:val="000000"/>
          <w:sz w:val="24"/>
          <w:szCs w:val="24"/>
          <w:lang w:val="be-BY" w:eastAsia="be-BY"/>
        </w:rPr>
        <w:t>я</w:t>
      </w:r>
      <w:r w:rsidR="00A812D9" w:rsidRPr="001A4907">
        <w:rPr>
          <w:rFonts w:ascii="Times New Roman" w:eastAsia="Times New Roman" w:hAnsi="Times New Roman" w:cs="Times New Roman"/>
          <w:color w:val="000000"/>
          <w:sz w:val="24"/>
          <w:szCs w:val="24"/>
          <w:lang w:eastAsia="be-BY"/>
        </w:rPr>
        <w:t>, допыт абвінавач</w:t>
      </w:r>
      <w:r w:rsidR="00A812D9" w:rsidRPr="001A4907">
        <w:rPr>
          <w:rFonts w:ascii="Times New Roman" w:eastAsia="Times New Roman" w:hAnsi="Times New Roman" w:cs="Times New Roman"/>
          <w:color w:val="000000"/>
          <w:sz w:val="24"/>
          <w:szCs w:val="24"/>
          <w:lang w:val="be-BY" w:eastAsia="be-BY"/>
        </w:rPr>
        <w:t>анага</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49" w:anchor="&amp;Article=240" w:history="1">
        <w:r w:rsidR="00A812D9" w:rsidRPr="001A4907">
          <w:rPr>
            <w:rFonts w:ascii="Times New Roman" w:eastAsia="Times New Roman" w:hAnsi="Times New Roman" w:cs="Times New Roman"/>
            <w:color w:val="000CFF"/>
            <w:sz w:val="24"/>
            <w:szCs w:val="24"/>
            <w:bdr w:val="none" w:sz="0" w:space="0" w:color="auto" w:frame="1"/>
            <w:lang w:eastAsia="be-BY"/>
          </w:rPr>
          <w:t>Артыкул 240.</w:t>
        </w:r>
      </w:hyperlink>
      <w:r w:rsidR="00A812D9" w:rsidRPr="001A4907">
        <w:rPr>
          <w:rFonts w:ascii="Times New Roman" w:eastAsia="Times New Roman" w:hAnsi="Times New Roman" w:cs="Times New Roman"/>
          <w:color w:val="000000"/>
          <w:sz w:val="24"/>
          <w:szCs w:val="24"/>
          <w:lang w:eastAsia="be-BY"/>
        </w:rPr>
        <w:t> Прыцягненне ў якасці абвінавач</w:t>
      </w:r>
      <w:r w:rsidR="00A812D9" w:rsidRPr="001A4907">
        <w:rPr>
          <w:rFonts w:ascii="Times New Roman" w:eastAsia="Times New Roman" w:hAnsi="Times New Roman" w:cs="Times New Roman"/>
          <w:color w:val="000000"/>
          <w:sz w:val="24"/>
          <w:szCs w:val="24"/>
          <w:lang w:val="be-BY" w:eastAsia="be-BY"/>
        </w:rPr>
        <w:t>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50" w:anchor="&amp;Article=241" w:history="1">
        <w:r w:rsidR="00A812D9" w:rsidRPr="001A4907">
          <w:rPr>
            <w:rFonts w:ascii="Times New Roman" w:eastAsia="Times New Roman" w:hAnsi="Times New Roman" w:cs="Times New Roman"/>
            <w:color w:val="000CFF"/>
            <w:sz w:val="24"/>
            <w:szCs w:val="24"/>
            <w:bdr w:val="none" w:sz="0" w:space="0" w:color="auto" w:frame="1"/>
            <w:lang w:eastAsia="be-BY"/>
          </w:rPr>
          <w:t>Артыкул 241.</w:t>
        </w:r>
      </w:hyperlink>
      <w:r w:rsidR="00A812D9" w:rsidRPr="001A4907">
        <w:rPr>
          <w:rFonts w:ascii="Times New Roman" w:eastAsia="Times New Roman" w:hAnsi="Times New Roman" w:cs="Times New Roman"/>
          <w:color w:val="000000"/>
          <w:sz w:val="24"/>
          <w:szCs w:val="24"/>
          <w:lang w:eastAsia="be-BY"/>
        </w:rPr>
        <w:t> Пастанова аб прыцягненні ў якасці абвінавач</w:t>
      </w:r>
      <w:r w:rsidR="00A812D9" w:rsidRPr="001A4907">
        <w:rPr>
          <w:rFonts w:ascii="Times New Roman" w:eastAsia="Times New Roman" w:hAnsi="Times New Roman" w:cs="Times New Roman"/>
          <w:color w:val="000000"/>
          <w:sz w:val="24"/>
          <w:szCs w:val="24"/>
          <w:lang w:val="be-BY" w:eastAsia="be-BY"/>
        </w:rPr>
        <w:t>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51" w:anchor="&amp;Article=242" w:history="1">
        <w:r w:rsidR="00A812D9" w:rsidRPr="001A4907">
          <w:rPr>
            <w:rFonts w:ascii="Times New Roman" w:eastAsia="Times New Roman" w:hAnsi="Times New Roman" w:cs="Times New Roman"/>
            <w:color w:val="000CFF"/>
            <w:sz w:val="24"/>
            <w:szCs w:val="24"/>
            <w:bdr w:val="none" w:sz="0" w:space="0" w:color="auto" w:frame="1"/>
            <w:lang w:eastAsia="be-BY"/>
          </w:rPr>
          <w:t>Артыкул 242.</w:t>
        </w:r>
      </w:hyperlink>
      <w:r w:rsidR="00A812D9" w:rsidRPr="001A4907">
        <w:rPr>
          <w:rFonts w:ascii="Times New Roman" w:eastAsia="Times New Roman" w:hAnsi="Times New Roman" w:cs="Times New Roman"/>
          <w:color w:val="000000"/>
          <w:sz w:val="24"/>
          <w:szCs w:val="24"/>
          <w:lang w:eastAsia="be-BY"/>
        </w:rPr>
        <w:t> Абавязковасць яўкі абвінавач</w:t>
      </w:r>
      <w:r w:rsidR="00A812D9" w:rsidRPr="001A4907">
        <w:rPr>
          <w:rFonts w:ascii="Times New Roman" w:eastAsia="Times New Roman" w:hAnsi="Times New Roman" w:cs="Times New Roman"/>
          <w:color w:val="000000"/>
          <w:sz w:val="24"/>
          <w:szCs w:val="24"/>
          <w:lang w:val="be-BY" w:eastAsia="be-BY"/>
        </w:rPr>
        <w:t>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52" w:anchor="&amp;Article=243" w:history="1">
        <w:r w:rsidR="00A812D9" w:rsidRPr="001A4907">
          <w:rPr>
            <w:rFonts w:ascii="Times New Roman" w:eastAsia="Times New Roman" w:hAnsi="Times New Roman" w:cs="Times New Roman"/>
            <w:color w:val="000CFF"/>
            <w:sz w:val="24"/>
            <w:szCs w:val="24"/>
            <w:bdr w:val="none" w:sz="0" w:space="0" w:color="auto" w:frame="1"/>
            <w:lang w:eastAsia="be-BY"/>
          </w:rPr>
          <w:t>Артыкул 243.</w:t>
        </w:r>
      </w:hyperlink>
      <w:r w:rsidR="00A812D9" w:rsidRPr="001A4907">
        <w:rPr>
          <w:rFonts w:ascii="Times New Roman" w:eastAsia="Times New Roman" w:hAnsi="Times New Roman" w:cs="Times New Roman"/>
          <w:color w:val="000000"/>
          <w:sz w:val="24"/>
          <w:szCs w:val="24"/>
          <w:lang w:eastAsia="be-BY"/>
        </w:rPr>
        <w:t> Прад'яўленне абвінавачання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53" w:anchor="&amp;Article=244" w:history="1">
        <w:r w:rsidR="00A812D9" w:rsidRPr="001A4907">
          <w:rPr>
            <w:rFonts w:ascii="Times New Roman" w:eastAsia="Times New Roman" w:hAnsi="Times New Roman" w:cs="Times New Roman"/>
            <w:color w:val="000CFF"/>
            <w:sz w:val="24"/>
            <w:szCs w:val="24"/>
            <w:bdr w:val="none" w:sz="0" w:space="0" w:color="auto" w:frame="1"/>
            <w:lang w:eastAsia="be-BY"/>
          </w:rPr>
          <w:t>Артыкул 244.</w:t>
        </w:r>
      </w:hyperlink>
      <w:r w:rsidR="00A812D9" w:rsidRPr="001A4907">
        <w:rPr>
          <w:rFonts w:ascii="Times New Roman" w:eastAsia="Times New Roman" w:hAnsi="Times New Roman" w:cs="Times New Roman"/>
          <w:color w:val="000000"/>
          <w:sz w:val="24"/>
          <w:szCs w:val="24"/>
          <w:lang w:eastAsia="be-BY"/>
        </w:rPr>
        <w:t> Допыт абвінавач</w:t>
      </w:r>
      <w:r w:rsidR="00A812D9" w:rsidRPr="001A4907">
        <w:rPr>
          <w:rFonts w:ascii="Times New Roman" w:eastAsia="Times New Roman" w:hAnsi="Times New Roman" w:cs="Times New Roman"/>
          <w:color w:val="000000"/>
          <w:sz w:val="24"/>
          <w:szCs w:val="24"/>
          <w:lang w:val="be-BY" w:eastAsia="be-BY"/>
        </w:rPr>
        <w:t>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54" w:anchor="&amp;Article=245" w:history="1">
        <w:r w:rsidR="00A812D9" w:rsidRPr="001A4907">
          <w:rPr>
            <w:rFonts w:ascii="Times New Roman" w:eastAsia="Times New Roman" w:hAnsi="Times New Roman" w:cs="Times New Roman"/>
            <w:color w:val="000CFF"/>
            <w:sz w:val="24"/>
            <w:szCs w:val="24"/>
            <w:bdr w:val="none" w:sz="0" w:space="0" w:color="auto" w:frame="1"/>
            <w:lang w:eastAsia="be-BY"/>
          </w:rPr>
          <w:t>Артыкул 245.</w:t>
        </w:r>
      </w:hyperlink>
      <w:r w:rsidR="00A812D9" w:rsidRPr="001A4907">
        <w:rPr>
          <w:rFonts w:ascii="Times New Roman" w:eastAsia="Times New Roman" w:hAnsi="Times New Roman" w:cs="Times New Roman"/>
          <w:color w:val="000000"/>
          <w:sz w:val="24"/>
          <w:szCs w:val="24"/>
          <w:lang w:eastAsia="be-BY"/>
        </w:rPr>
        <w:t> Змяненне і дапаўненне абвінавачання</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55" w:anchor="&amp;Chapter=28" w:history="1">
        <w:r w:rsidR="00A812D9" w:rsidRPr="001A4907">
          <w:rPr>
            <w:rFonts w:ascii="Times New Roman" w:eastAsia="Times New Roman" w:hAnsi="Times New Roman" w:cs="Times New Roman"/>
            <w:color w:val="000CFF"/>
            <w:sz w:val="24"/>
            <w:szCs w:val="24"/>
            <w:bdr w:val="none" w:sz="0" w:space="0" w:color="auto" w:frame="1"/>
            <w:lang w:eastAsia="be-BY"/>
          </w:rPr>
          <w:t>ГЛАВА 28.</w:t>
        </w:r>
      </w:hyperlink>
      <w:r w:rsidR="00A812D9" w:rsidRPr="001A4907">
        <w:rPr>
          <w:rFonts w:ascii="Times New Roman" w:eastAsia="Times New Roman" w:hAnsi="Times New Roman" w:cs="Times New Roman"/>
          <w:color w:val="000000"/>
          <w:sz w:val="24"/>
          <w:szCs w:val="24"/>
          <w:lang w:eastAsia="be-BY"/>
        </w:rPr>
        <w:t> Прыпыненне і аднаўленне папярэдняга расследавання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56" w:anchor="&amp;Article=246" w:history="1">
        <w:r w:rsidR="00A812D9" w:rsidRPr="001A4907">
          <w:rPr>
            <w:rFonts w:ascii="Times New Roman" w:eastAsia="Times New Roman" w:hAnsi="Times New Roman" w:cs="Times New Roman"/>
            <w:color w:val="000CFF"/>
            <w:sz w:val="24"/>
            <w:szCs w:val="24"/>
            <w:bdr w:val="none" w:sz="0" w:space="0" w:color="auto" w:frame="1"/>
            <w:lang w:eastAsia="be-BY"/>
          </w:rPr>
          <w:t>Артыкул 246.</w:t>
        </w:r>
      </w:hyperlink>
      <w:r w:rsidR="00A812D9" w:rsidRPr="001A4907">
        <w:rPr>
          <w:rFonts w:ascii="Times New Roman" w:eastAsia="Times New Roman" w:hAnsi="Times New Roman" w:cs="Times New Roman"/>
          <w:color w:val="000000"/>
          <w:sz w:val="24"/>
          <w:szCs w:val="24"/>
          <w:lang w:eastAsia="be-BY"/>
        </w:rPr>
        <w:t> Падставы, парадак і тэрміны прыпынення папярэдняга следства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57" w:anchor="&amp;Article=247" w:history="1">
        <w:r w:rsidR="00A812D9" w:rsidRPr="001A4907">
          <w:rPr>
            <w:rFonts w:ascii="Times New Roman" w:eastAsia="Times New Roman" w:hAnsi="Times New Roman" w:cs="Times New Roman"/>
            <w:color w:val="000CFF"/>
            <w:sz w:val="24"/>
            <w:szCs w:val="24"/>
            <w:bdr w:val="none" w:sz="0" w:space="0" w:color="auto" w:frame="1"/>
            <w:lang w:eastAsia="be-BY"/>
          </w:rPr>
          <w:t>Артыкул 247.</w:t>
        </w:r>
      </w:hyperlink>
      <w:r w:rsidR="00A812D9" w:rsidRPr="001A4907">
        <w:rPr>
          <w:rFonts w:ascii="Times New Roman" w:eastAsia="Times New Roman" w:hAnsi="Times New Roman" w:cs="Times New Roman"/>
          <w:color w:val="000000"/>
          <w:sz w:val="24"/>
          <w:szCs w:val="24"/>
          <w:lang w:eastAsia="be-BY"/>
        </w:rPr>
        <w:t> Дзеянні следчага пасля прыпынення папярэдняга следства</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58" w:anchor="&amp;Article=248" w:history="1">
        <w:r w:rsidR="00A812D9" w:rsidRPr="001A4907">
          <w:rPr>
            <w:rFonts w:ascii="Times New Roman" w:eastAsia="Times New Roman" w:hAnsi="Times New Roman" w:cs="Times New Roman"/>
            <w:color w:val="000CFF"/>
            <w:sz w:val="24"/>
            <w:szCs w:val="24"/>
            <w:bdr w:val="none" w:sz="0" w:space="0" w:color="auto" w:frame="1"/>
            <w:lang w:eastAsia="be-BY"/>
          </w:rPr>
          <w:t>Артыкул 248.</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Вышук</w:t>
      </w:r>
      <w:r w:rsidR="00A812D9" w:rsidRPr="001A4907">
        <w:rPr>
          <w:rFonts w:ascii="Times New Roman" w:eastAsia="Times New Roman" w:hAnsi="Times New Roman" w:cs="Times New Roman"/>
          <w:color w:val="000000"/>
          <w:sz w:val="24"/>
          <w:szCs w:val="24"/>
          <w:lang w:eastAsia="be-BY"/>
        </w:rPr>
        <w:t xml:space="preserve"> абвінавач</w:t>
      </w:r>
      <w:r w:rsidR="00A812D9" w:rsidRPr="001A4907">
        <w:rPr>
          <w:rFonts w:ascii="Times New Roman" w:eastAsia="Times New Roman" w:hAnsi="Times New Roman" w:cs="Times New Roman"/>
          <w:color w:val="000000"/>
          <w:sz w:val="24"/>
          <w:szCs w:val="24"/>
          <w:lang w:val="be-BY" w:eastAsia="be-BY"/>
        </w:rPr>
        <w:t>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59" w:anchor="&amp;Article=249" w:history="1">
        <w:r w:rsidR="00A812D9" w:rsidRPr="001A4907">
          <w:rPr>
            <w:rFonts w:ascii="Times New Roman" w:eastAsia="Times New Roman" w:hAnsi="Times New Roman" w:cs="Times New Roman"/>
            <w:color w:val="000CFF"/>
            <w:sz w:val="24"/>
            <w:szCs w:val="24"/>
            <w:bdr w:val="none" w:sz="0" w:space="0" w:color="auto" w:frame="1"/>
            <w:lang w:eastAsia="be-BY"/>
          </w:rPr>
          <w:t>Артыкул 249.</w:t>
        </w:r>
      </w:hyperlink>
      <w:r w:rsidR="00A812D9" w:rsidRPr="001A4907">
        <w:rPr>
          <w:rFonts w:ascii="Times New Roman" w:eastAsia="Times New Roman" w:hAnsi="Times New Roman" w:cs="Times New Roman"/>
          <w:color w:val="000000"/>
          <w:sz w:val="24"/>
          <w:szCs w:val="24"/>
          <w:lang w:eastAsia="be-BY"/>
        </w:rPr>
        <w:t> Аднаўленне прыпыненага папярэдняга расследавання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60" w:anchor="&amp;Chapter=29" w:history="1">
        <w:r w:rsidR="00A812D9" w:rsidRPr="001A4907">
          <w:rPr>
            <w:rFonts w:ascii="Times New Roman" w:eastAsia="Times New Roman" w:hAnsi="Times New Roman" w:cs="Times New Roman"/>
            <w:color w:val="000CFF"/>
            <w:sz w:val="24"/>
            <w:szCs w:val="24"/>
            <w:bdr w:val="none" w:sz="0" w:space="0" w:color="auto" w:frame="1"/>
            <w:lang w:eastAsia="be-BY"/>
          </w:rPr>
          <w:t>ГЛАВА 29.</w:t>
        </w:r>
      </w:hyperlink>
      <w:r w:rsidR="00A812D9" w:rsidRPr="001A4907">
        <w:rPr>
          <w:rFonts w:ascii="Times New Roman" w:eastAsia="Times New Roman" w:hAnsi="Times New Roman" w:cs="Times New Roman"/>
          <w:color w:val="000000"/>
          <w:sz w:val="24"/>
          <w:szCs w:val="24"/>
          <w:lang w:eastAsia="be-BY"/>
        </w:rPr>
        <w:t> Спыненне і аднаўленне папярэдняга расследавання па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61" w:anchor="&amp;Article=250" w:history="1">
        <w:r w:rsidR="00A812D9" w:rsidRPr="001A4907">
          <w:rPr>
            <w:rFonts w:ascii="Times New Roman" w:eastAsia="Times New Roman" w:hAnsi="Times New Roman" w:cs="Times New Roman"/>
            <w:color w:val="000CFF"/>
            <w:sz w:val="24"/>
            <w:szCs w:val="24"/>
            <w:bdr w:val="none" w:sz="0" w:space="0" w:color="auto" w:frame="1"/>
            <w:lang w:eastAsia="be-BY"/>
          </w:rPr>
          <w:t>Артыкул 250.</w:t>
        </w:r>
      </w:hyperlink>
      <w:r w:rsidR="00A812D9" w:rsidRPr="001A4907">
        <w:rPr>
          <w:rFonts w:ascii="Times New Roman" w:eastAsia="Times New Roman" w:hAnsi="Times New Roman" w:cs="Times New Roman"/>
          <w:color w:val="000000"/>
          <w:sz w:val="24"/>
          <w:szCs w:val="24"/>
          <w:lang w:eastAsia="be-BY"/>
        </w:rPr>
        <w:t> Падставы да спынення папярэдняга расследавання і крымінальнага пераследавання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62" w:anchor="&amp;Article=251" w:history="1">
        <w:r w:rsidR="00A812D9" w:rsidRPr="001A4907">
          <w:rPr>
            <w:rFonts w:ascii="Times New Roman" w:eastAsia="Times New Roman" w:hAnsi="Times New Roman" w:cs="Times New Roman"/>
            <w:color w:val="000CFF"/>
            <w:sz w:val="24"/>
            <w:szCs w:val="24"/>
            <w:bdr w:val="none" w:sz="0" w:space="0" w:color="auto" w:frame="1"/>
            <w:lang w:eastAsia="be-BY"/>
          </w:rPr>
          <w:t>Артыкул 251.</w:t>
        </w:r>
      </w:hyperlink>
      <w:r w:rsidR="00A812D9" w:rsidRPr="001A4907">
        <w:rPr>
          <w:rFonts w:ascii="Times New Roman" w:eastAsia="Times New Roman" w:hAnsi="Times New Roman" w:cs="Times New Roman"/>
          <w:color w:val="000000"/>
          <w:sz w:val="24"/>
          <w:szCs w:val="24"/>
          <w:lang w:eastAsia="be-BY"/>
        </w:rPr>
        <w:t> Пастанова аб спыненні папярэдняга расследавання або крымінальнага пераследавання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63" w:anchor="&amp;Article=252" w:history="1">
        <w:r w:rsidR="00A812D9" w:rsidRPr="001A4907">
          <w:rPr>
            <w:rFonts w:ascii="Times New Roman" w:eastAsia="Times New Roman" w:hAnsi="Times New Roman" w:cs="Times New Roman"/>
            <w:color w:val="000CFF"/>
            <w:sz w:val="24"/>
            <w:szCs w:val="24"/>
            <w:bdr w:val="none" w:sz="0" w:space="0" w:color="auto" w:frame="1"/>
            <w:lang w:eastAsia="be-BY"/>
          </w:rPr>
          <w:t>Артыкул 252.</w:t>
        </w:r>
      </w:hyperlink>
      <w:r w:rsidR="00A812D9" w:rsidRPr="001A4907">
        <w:rPr>
          <w:rFonts w:ascii="Times New Roman" w:eastAsia="Times New Roman" w:hAnsi="Times New Roman" w:cs="Times New Roman"/>
          <w:color w:val="000000"/>
          <w:sz w:val="24"/>
          <w:szCs w:val="24"/>
          <w:lang w:eastAsia="be-BY"/>
        </w:rPr>
        <w:t> Дзеянні следчага, пракурора пасля спынення папярэдняга расследавання або крымінальнага пераследавання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64" w:anchor="&amp;Article=253" w:history="1">
        <w:r w:rsidR="00A812D9" w:rsidRPr="001A4907">
          <w:rPr>
            <w:rFonts w:ascii="Times New Roman" w:eastAsia="Times New Roman" w:hAnsi="Times New Roman" w:cs="Times New Roman"/>
            <w:color w:val="000CFF"/>
            <w:sz w:val="24"/>
            <w:szCs w:val="24"/>
            <w:bdr w:val="none" w:sz="0" w:space="0" w:color="auto" w:frame="1"/>
            <w:lang w:eastAsia="be-BY"/>
          </w:rPr>
          <w:t>Артыкул 253.</w:t>
        </w:r>
      </w:hyperlink>
      <w:r w:rsidR="00A812D9" w:rsidRPr="001A4907">
        <w:rPr>
          <w:rFonts w:ascii="Times New Roman" w:eastAsia="Times New Roman" w:hAnsi="Times New Roman" w:cs="Times New Roman"/>
          <w:color w:val="000000"/>
          <w:sz w:val="24"/>
          <w:szCs w:val="24"/>
          <w:lang w:eastAsia="be-BY"/>
        </w:rPr>
        <w:t> Абскарджанне пастановы аб спыненні папярэдняга расследавання ці крымінальнага пераследавання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65" w:anchor="&amp;Article=254" w:history="1">
        <w:r w:rsidR="00A812D9" w:rsidRPr="001A4907">
          <w:rPr>
            <w:rFonts w:ascii="Times New Roman" w:eastAsia="Times New Roman" w:hAnsi="Times New Roman" w:cs="Times New Roman"/>
            <w:color w:val="000CFF"/>
            <w:sz w:val="24"/>
            <w:szCs w:val="24"/>
            <w:bdr w:val="none" w:sz="0" w:space="0" w:color="auto" w:frame="1"/>
            <w:lang w:eastAsia="be-BY"/>
          </w:rPr>
          <w:t>Артыкул 254.</w:t>
        </w:r>
      </w:hyperlink>
      <w:r w:rsidR="00A812D9" w:rsidRPr="001A4907">
        <w:rPr>
          <w:rFonts w:ascii="Times New Roman" w:eastAsia="Times New Roman" w:hAnsi="Times New Roman" w:cs="Times New Roman"/>
          <w:color w:val="000000"/>
          <w:sz w:val="24"/>
          <w:szCs w:val="24"/>
          <w:lang w:eastAsia="be-BY"/>
        </w:rPr>
        <w:t> Аднаўленне спыненага папярэдняга расследавання крымінальнай справы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66" w:anchor="&amp;Chapter=30" w:history="1">
        <w:r w:rsidR="00A812D9" w:rsidRPr="001A4907">
          <w:rPr>
            <w:rFonts w:ascii="Times New Roman" w:eastAsia="Times New Roman" w:hAnsi="Times New Roman" w:cs="Times New Roman"/>
            <w:color w:val="000CFF"/>
            <w:sz w:val="24"/>
            <w:szCs w:val="24"/>
            <w:bdr w:val="none" w:sz="0" w:space="0" w:color="auto" w:frame="1"/>
            <w:lang w:eastAsia="be-BY"/>
          </w:rPr>
          <w:t>ГЛАВА 30.</w:t>
        </w:r>
      </w:hyperlink>
      <w:r w:rsidR="00A812D9" w:rsidRPr="001A4907">
        <w:rPr>
          <w:rFonts w:ascii="Times New Roman" w:eastAsia="Times New Roman" w:hAnsi="Times New Roman" w:cs="Times New Roman"/>
          <w:color w:val="000000"/>
          <w:sz w:val="24"/>
          <w:szCs w:val="24"/>
          <w:lang w:eastAsia="be-BY"/>
        </w:rPr>
        <w:t xml:space="preserve"> Заканчэнне папярэдняга расследавання з перадачай крымінальнай справы пракурору для </w:t>
      </w:r>
      <w:r w:rsidR="00A812D9" w:rsidRPr="001A4907">
        <w:rPr>
          <w:rFonts w:ascii="Times New Roman" w:eastAsia="Times New Roman" w:hAnsi="Times New Roman" w:cs="Times New Roman"/>
          <w:color w:val="000000"/>
          <w:sz w:val="24"/>
          <w:szCs w:val="24"/>
          <w:lang w:val="be-BY" w:eastAsia="be-BY"/>
        </w:rPr>
        <w:t>накіравання</w:t>
      </w:r>
      <w:r w:rsidR="00A812D9" w:rsidRPr="001A4907">
        <w:rPr>
          <w:rFonts w:ascii="Times New Roman" w:eastAsia="Times New Roman" w:hAnsi="Times New Roman" w:cs="Times New Roman"/>
          <w:color w:val="000000"/>
          <w:sz w:val="24"/>
          <w:szCs w:val="24"/>
          <w:lang w:eastAsia="be-BY"/>
        </w:rPr>
        <w:t xml:space="preserve"> ў суд</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67" w:anchor="&amp;Article=255" w:history="1">
        <w:r w:rsidR="00A812D9" w:rsidRPr="001A4907">
          <w:rPr>
            <w:rFonts w:ascii="Times New Roman" w:eastAsia="Times New Roman" w:hAnsi="Times New Roman" w:cs="Times New Roman"/>
            <w:color w:val="000CFF"/>
            <w:sz w:val="24"/>
            <w:szCs w:val="24"/>
            <w:bdr w:val="none" w:sz="0" w:space="0" w:color="auto" w:frame="1"/>
            <w:lang w:eastAsia="be-BY"/>
          </w:rPr>
          <w:t>Артыкул 255.</w:t>
        </w:r>
      </w:hyperlink>
      <w:r w:rsidR="00A812D9" w:rsidRPr="001A4907">
        <w:rPr>
          <w:rFonts w:ascii="Times New Roman" w:eastAsia="Times New Roman" w:hAnsi="Times New Roman" w:cs="Times New Roman"/>
          <w:color w:val="000000"/>
          <w:sz w:val="24"/>
          <w:szCs w:val="24"/>
          <w:lang w:eastAsia="be-BY"/>
        </w:rPr>
        <w:t> Паведамленне аб заканчэнні папярэдняга расследавання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68" w:anchor="&amp;Article=256" w:history="1">
        <w:r w:rsidR="00A812D9" w:rsidRPr="001A4907">
          <w:rPr>
            <w:rFonts w:ascii="Times New Roman" w:eastAsia="Times New Roman" w:hAnsi="Times New Roman" w:cs="Times New Roman"/>
            <w:color w:val="000CFF"/>
            <w:sz w:val="24"/>
            <w:szCs w:val="24"/>
            <w:bdr w:val="none" w:sz="0" w:space="0" w:color="auto" w:frame="1"/>
            <w:lang w:eastAsia="be-BY"/>
          </w:rPr>
          <w:t>Артыкул 256.</w:t>
        </w:r>
      </w:hyperlink>
      <w:r w:rsidR="00A812D9" w:rsidRPr="001A4907">
        <w:rPr>
          <w:rFonts w:ascii="Times New Roman" w:eastAsia="Times New Roman" w:hAnsi="Times New Roman" w:cs="Times New Roman"/>
          <w:color w:val="000000"/>
          <w:sz w:val="24"/>
          <w:szCs w:val="24"/>
          <w:lang w:eastAsia="be-BY"/>
        </w:rPr>
        <w:t> Азнаямленне пацярпелага, грамадзянскага істца, грамадзянскага адказчыка і іх прадстаўнікоў з крымінальнай справай</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69" w:anchor="&amp;Article=257" w:history="1">
        <w:r w:rsidR="00A812D9" w:rsidRPr="001A4907">
          <w:rPr>
            <w:rFonts w:ascii="Times New Roman" w:eastAsia="Times New Roman" w:hAnsi="Times New Roman" w:cs="Times New Roman"/>
            <w:color w:val="000CFF"/>
            <w:sz w:val="24"/>
            <w:szCs w:val="24"/>
            <w:bdr w:val="none" w:sz="0" w:space="0" w:color="auto" w:frame="1"/>
            <w:lang w:eastAsia="be-BY"/>
          </w:rPr>
          <w:t>Артыкул 257.</w:t>
        </w:r>
      </w:hyperlink>
      <w:r w:rsidR="00A812D9" w:rsidRPr="001A4907">
        <w:rPr>
          <w:rFonts w:ascii="Times New Roman" w:eastAsia="Times New Roman" w:hAnsi="Times New Roman" w:cs="Times New Roman"/>
          <w:color w:val="000000"/>
          <w:sz w:val="24"/>
          <w:szCs w:val="24"/>
          <w:lang w:eastAsia="be-BY"/>
        </w:rPr>
        <w:t> Азнаямленне абвінавач</w:t>
      </w:r>
      <w:r w:rsidR="00A812D9" w:rsidRPr="001A4907">
        <w:rPr>
          <w:rFonts w:ascii="Times New Roman" w:eastAsia="Times New Roman" w:hAnsi="Times New Roman" w:cs="Times New Roman"/>
          <w:color w:val="000000"/>
          <w:sz w:val="24"/>
          <w:szCs w:val="24"/>
          <w:lang w:val="be-BY" w:eastAsia="be-BY"/>
        </w:rPr>
        <w:t>анага</w:t>
      </w:r>
      <w:r w:rsidR="00A812D9" w:rsidRPr="001A4907">
        <w:rPr>
          <w:rFonts w:ascii="Times New Roman" w:eastAsia="Times New Roman" w:hAnsi="Times New Roman" w:cs="Times New Roman"/>
          <w:color w:val="000000"/>
          <w:sz w:val="24"/>
          <w:szCs w:val="24"/>
          <w:lang w:eastAsia="be-BY"/>
        </w:rPr>
        <w:t>, яго законнага прадстаўніка і абаронц</w:t>
      </w:r>
      <w:r w:rsidR="00A812D9" w:rsidRPr="001A4907">
        <w:rPr>
          <w:rFonts w:ascii="Times New Roman" w:eastAsia="Times New Roman" w:hAnsi="Times New Roman" w:cs="Times New Roman"/>
          <w:color w:val="000000"/>
          <w:sz w:val="24"/>
          <w:szCs w:val="24"/>
          <w:lang w:val="be-BY" w:eastAsia="be-BY"/>
        </w:rPr>
        <w:t>ы</w:t>
      </w:r>
      <w:r w:rsidR="00A812D9" w:rsidRPr="001A4907">
        <w:rPr>
          <w:rFonts w:ascii="Times New Roman" w:eastAsia="Times New Roman" w:hAnsi="Times New Roman" w:cs="Times New Roman"/>
          <w:color w:val="000000"/>
          <w:sz w:val="24"/>
          <w:szCs w:val="24"/>
          <w:lang w:eastAsia="be-BY"/>
        </w:rPr>
        <w:t xml:space="preserve"> з крымінальнай справай</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70" w:anchor="&amp;Article=258" w:history="1">
        <w:r w:rsidR="00A812D9" w:rsidRPr="001A4907">
          <w:rPr>
            <w:rFonts w:ascii="Times New Roman" w:eastAsia="Times New Roman" w:hAnsi="Times New Roman" w:cs="Times New Roman"/>
            <w:color w:val="000CFF"/>
            <w:sz w:val="24"/>
            <w:szCs w:val="24"/>
            <w:bdr w:val="none" w:sz="0" w:space="0" w:color="auto" w:frame="1"/>
            <w:lang w:eastAsia="be-BY"/>
          </w:rPr>
          <w:t>Артыкул 258.</w:t>
        </w:r>
      </w:hyperlink>
      <w:r w:rsidR="00A812D9" w:rsidRPr="001A4907">
        <w:rPr>
          <w:rFonts w:ascii="Times New Roman" w:eastAsia="Times New Roman" w:hAnsi="Times New Roman" w:cs="Times New Roman"/>
          <w:color w:val="000000"/>
          <w:sz w:val="24"/>
          <w:szCs w:val="24"/>
          <w:lang w:eastAsia="be-BY"/>
        </w:rPr>
        <w:t> Пратакол азнаямлення з крымінальнай справай</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71" w:anchor="&amp;Article=259" w:history="1">
        <w:r w:rsidR="00A812D9" w:rsidRPr="001A4907">
          <w:rPr>
            <w:rFonts w:ascii="Times New Roman" w:eastAsia="Times New Roman" w:hAnsi="Times New Roman" w:cs="Times New Roman"/>
            <w:color w:val="000CFF"/>
            <w:sz w:val="24"/>
            <w:szCs w:val="24"/>
            <w:bdr w:val="none" w:sz="0" w:space="0" w:color="auto" w:frame="1"/>
            <w:lang w:eastAsia="be-BY"/>
          </w:rPr>
          <w:t>Артыкул 259.</w:t>
        </w:r>
      </w:hyperlink>
      <w:r w:rsidR="00A812D9" w:rsidRPr="001A4907">
        <w:rPr>
          <w:rFonts w:ascii="Times New Roman" w:eastAsia="Times New Roman" w:hAnsi="Times New Roman" w:cs="Times New Roman"/>
          <w:color w:val="000000"/>
          <w:sz w:val="24"/>
          <w:szCs w:val="24"/>
          <w:lang w:eastAsia="be-BY"/>
        </w:rPr>
        <w:t> Заява і вырашэнне хадайніцтваў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72" w:anchor="&amp;Article=260" w:history="1">
        <w:r w:rsidR="00A812D9" w:rsidRPr="001A4907">
          <w:rPr>
            <w:rFonts w:ascii="Times New Roman" w:eastAsia="Times New Roman" w:hAnsi="Times New Roman" w:cs="Times New Roman"/>
            <w:color w:val="000CFF"/>
            <w:sz w:val="24"/>
            <w:szCs w:val="24"/>
            <w:bdr w:val="none" w:sz="0" w:space="0" w:color="auto" w:frame="1"/>
            <w:lang w:eastAsia="be-BY"/>
          </w:rPr>
          <w:t>Артыкул 260.</w:t>
        </w:r>
      </w:hyperlink>
      <w:r w:rsidR="00A812D9" w:rsidRPr="001A4907">
        <w:rPr>
          <w:rFonts w:ascii="Times New Roman" w:eastAsia="Times New Roman" w:hAnsi="Times New Roman" w:cs="Times New Roman"/>
          <w:color w:val="000000"/>
          <w:sz w:val="24"/>
          <w:szCs w:val="24"/>
          <w:lang w:eastAsia="be-BY"/>
        </w:rPr>
        <w:t xml:space="preserve"> Пастанова аб перадачы крымінальнай справы пракурору для </w:t>
      </w:r>
      <w:r w:rsidR="00A812D9" w:rsidRPr="001A4907">
        <w:rPr>
          <w:rFonts w:ascii="Times New Roman" w:eastAsia="Times New Roman" w:hAnsi="Times New Roman" w:cs="Times New Roman"/>
          <w:color w:val="000000"/>
          <w:sz w:val="24"/>
          <w:szCs w:val="24"/>
          <w:lang w:val="be-BY" w:eastAsia="be-BY"/>
        </w:rPr>
        <w:t>накіравання</w:t>
      </w:r>
      <w:r w:rsidR="00A812D9" w:rsidRPr="001A4907">
        <w:rPr>
          <w:rFonts w:ascii="Times New Roman" w:eastAsia="Times New Roman" w:hAnsi="Times New Roman" w:cs="Times New Roman"/>
          <w:color w:val="000000"/>
          <w:sz w:val="24"/>
          <w:szCs w:val="24"/>
          <w:lang w:eastAsia="be-BY"/>
        </w:rPr>
        <w:t xml:space="preserve"> ў суд</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73" w:anchor="&amp;Article=261" w:history="1">
        <w:r w:rsidR="00A812D9" w:rsidRPr="001A4907">
          <w:rPr>
            <w:rFonts w:ascii="Times New Roman" w:eastAsia="Times New Roman" w:hAnsi="Times New Roman" w:cs="Times New Roman"/>
            <w:color w:val="000CFF"/>
            <w:sz w:val="24"/>
            <w:szCs w:val="24"/>
            <w:bdr w:val="none" w:sz="0" w:space="0" w:color="auto" w:frame="1"/>
            <w:lang w:eastAsia="be-BY"/>
          </w:rPr>
          <w:t>Артыкул 261.</w:t>
        </w:r>
      </w:hyperlink>
      <w:r w:rsidR="00A812D9" w:rsidRPr="001A4907">
        <w:rPr>
          <w:rFonts w:ascii="Times New Roman" w:eastAsia="Times New Roman" w:hAnsi="Times New Roman" w:cs="Times New Roman"/>
          <w:color w:val="000000"/>
          <w:sz w:val="24"/>
          <w:szCs w:val="24"/>
          <w:lang w:eastAsia="be-BY"/>
        </w:rPr>
        <w:t xml:space="preserve"> Дадатак да пастановы аб перадачы крымінальнай справы пракурору для </w:t>
      </w:r>
      <w:r w:rsidR="00A812D9" w:rsidRPr="001A4907">
        <w:rPr>
          <w:rFonts w:ascii="Times New Roman" w:eastAsia="Times New Roman" w:hAnsi="Times New Roman" w:cs="Times New Roman"/>
          <w:color w:val="000000"/>
          <w:sz w:val="24"/>
          <w:szCs w:val="24"/>
          <w:lang w:val="be-BY" w:eastAsia="be-BY"/>
        </w:rPr>
        <w:t>накіравання</w:t>
      </w:r>
      <w:r w:rsidR="00A812D9" w:rsidRPr="001A4907">
        <w:rPr>
          <w:rFonts w:ascii="Times New Roman" w:eastAsia="Times New Roman" w:hAnsi="Times New Roman" w:cs="Times New Roman"/>
          <w:color w:val="000000"/>
          <w:sz w:val="24"/>
          <w:szCs w:val="24"/>
          <w:lang w:eastAsia="be-BY"/>
        </w:rPr>
        <w:t xml:space="preserve"> ў суд</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74" w:anchor="&amp;Article=262" w:history="1">
        <w:r w:rsidR="00A812D9" w:rsidRPr="001A4907">
          <w:rPr>
            <w:rFonts w:ascii="Times New Roman" w:eastAsia="Times New Roman" w:hAnsi="Times New Roman" w:cs="Times New Roman"/>
            <w:color w:val="000CFF"/>
            <w:sz w:val="24"/>
            <w:szCs w:val="24"/>
            <w:bdr w:val="none" w:sz="0" w:space="0" w:color="auto" w:frame="1"/>
            <w:lang w:eastAsia="be-BY"/>
          </w:rPr>
          <w:t>Артыкул 262.</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Накіраванне</w:t>
      </w:r>
      <w:r w:rsidR="00A812D9" w:rsidRPr="001A4907">
        <w:rPr>
          <w:rFonts w:ascii="Times New Roman" w:eastAsia="Times New Roman" w:hAnsi="Times New Roman" w:cs="Times New Roman"/>
          <w:color w:val="000000"/>
          <w:sz w:val="24"/>
          <w:szCs w:val="24"/>
          <w:lang w:eastAsia="be-BY"/>
        </w:rPr>
        <w:t xml:space="preserve"> крымінальнай справы пракурору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75" w:anchor="&amp;Chapter=31" w:history="1">
        <w:r w:rsidR="00A812D9" w:rsidRPr="001A4907">
          <w:rPr>
            <w:rFonts w:ascii="Times New Roman" w:eastAsia="Times New Roman" w:hAnsi="Times New Roman" w:cs="Times New Roman"/>
            <w:color w:val="000CFF"/>
            <w:sz w:val="24"/>
            <w:szCs w:val="24"/>
            <w:bdr w:val="none" w:sz="0" w:space="0" w:color="auto" w:frame="1"/>
            <w:lang w:eastAsia="be-BY"/>
          </w:rPr>
          <w:t>ГЛАВА 31.</w:t>
        </w:r>
      </w:hyperlink>
      <w:r w:rsidR="00A812D9" w:rsidRPr="001A4907">
        <w:rPr>
          <w:rFonts w:ascii="Times New Roman" w:eastAsia="Times New Roman" w:hAnsi="Times New Roman" w:cs="Times New Roman"/>
          <w:color w:val="000000"/>
          <w:sz w:val="24"/>
          <w:szCs w:val="24"/>
          <w:lang w:eastAsia="be-BY"/>
        </w:rPr>
        <w:t xml:space="preserve"> Дзеянні і рашэнні пракурора па крымінальнай справе, якая паступіла для </w:t>
      </w:r>
      <w:r w:rsidR="00A812D9" w:rsidRPr="001A4907">
        <w:rPr>
          <w:rFonts w:ascii="Times New Roman" w:eastAsia="Times New Roman" w:hAnsi="Times New Roman" w:cs="Times New Roman"/>
          <w:color w:val="000000"/>
          <w:sz w:val="24"/>
          <w:szCs w:val="24"/>
          <w:lang w:val="be-BY" w:eastAsia="be-BY"/>
        </w:rPr>
        <w:t>накіравання</w:t>
      </w:r>
      <w:r w:rsidR="00A812D9" w:rsidRPr="001A4907">
        <w:rPr>
          <w:rFonts w:ascii="Times New Roman" w:eastAsia="Times New Roman" w:hAnsi="Times New Roman" w:cs="Times New Roman"/>
          <w:color w:val="000000"/>
          <w:sz w:val="24"/>
          <w:szCs w:val="24"/>
          <w:lang w:eastAsia="be-BY"/>
        </w:rPr>
        <w:t xml:space="preserve"> ў суд</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76" w:anchor="&amp;Article=263" w:history="1">
        <w:r w:rsidR="00A812D9" w:rsidRPr="001A4907">
          <w:rPr>
            <w:rFonts w:ascii="Times New Roman" w:eastAsia="Times New Roman" w:hAnsi="Times New Roman" w:cs="Times New Roman"/>
            <w:color w:val="000CFF"/>
            <w:sz w:val="24"/>
            <w:szCs w:val="24"/>
            <w:bdr w:val="none" w:sz="0" w:space="0" w:color="auto" w:frame="1"/>
            <w:lang w:eastAsia="be-BY"/>
          </w:rPr>
          <w:t>Артыкул 263.</w:t>
        </w:r>
      </w:hyperlink>
      <w:r w:rsidR="00A812D9" w:rsidRPr="001A4907">
        <w:rPr>
          <w:rFonts w:ascii="Times New Roman" w:eastAsia="Times New Roman" w:hAnsi="Times New Roman" w:cs="Times New Roman"/>
          <w:color w:val="000000"/>
          <w:sz w:val="24"/>
          <w:szCs w:val="24"/>
          <w:lang w:eastAsia="be-BY"/>
        </w:rPr>
        <w:t xml:space="preserve"> Пытанні, якія падлягаюць вырашэнню пракурорам па крымінальнай справе, якая паступіла для </w:t>
      </w:r>
      <w:r w:rsidR="00A812D9" w:rsidRPr="001A4907">
        <w:rPr>
          <w:rFonts w:ascii="Times New Roman" w:eastAsia="Times New Roman" w:hAnsi="Times New Roman" w:cs="Times New Roman"/>
          <w:color w:val="000000"/>
          <w:sz w:val="24"/>
          <w:szCs w:val="24"/>
          <w:lang w:val="be-BY" w:eastAsia="be-BY"/>
        </w:rPr>
        <w:t>накіравання</w:t>
      </w:r>
      <w:r w:rsidR="00A812D9" w:rsidRPr="001A4907">
        <w:rPr>
          <w:rFonts w:ascii="Times New Roman" w:eastAsia="Times New Roman" w:hAnsi="Times New Roman" w:cs="Times New Roman"/>
          <w:color w:val="000000"/>
          <w:sz w:val="24"/>
          <w:szCs w:val="24"/>
          <w:lang w:eastAsia="be-BY"/>
        </w:rPr>
        <w:t xml:space="preserve"> ў суд</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77" w:anchor="&amp;Article=264" w:history="1">
        <w:r w:rsidR="00A812D9" w:rsidRPr="001A4907">
          <w:rPr>
            <w:rFonts w:ascii="Times New Roman" w:eastAsia="Times New Roman" w:hAnsi="Times New Roman" w:cs="Times New Roman"/>
            <w:color w:val="000CFF"/>
            <w:sz w:val="24"/>
            <w:szCs w:val="24"/>
            <w:bdr w:val="none" w:sz="0" w:space="0" w:color="auto" w:frame="1"/>
            <w:lang w:eastAsia="be-BY"/>
          </w:rPr>
          <w:t>Артыкул 264.</w:t>
        </w:r>
      </w:hyperlink>
      <w:r w:rsidR="00A812D9" w:rsidRPr="001A4907">
        <w:rPr>
          <w:rFonts w:ascii="Times New Roman" w:eastAsia="Times New Roman" w:hAnsi="Times New Roman" w:cs="Times New Roman"/>
          <w:color w:val="000000"/>
          <w:sz w:val="24"/>
          <w:szCs w:val="24"/>
          <w:lang w:eastAsia="be-BY"/>
        </w:rPr>
        <w:t xml:space="preserve"> Рашэнне пракурора па крымінальнай справе, якая паступіла для </w:t>
      </w:r>
      <w:r w:rsidR="00A812D9" w:rsidRPr="001A4907">
        <w:rPr>
          <w:rFonts w:ascii="Times New Roman" w:eastAsia="Times New Roman" w:hAnsi="Times New Roman" w:cs="Times New Roman"/>
          <w:color w:val="000000"/>
          <w:sz w:val="24"/>
          <w:szCs w:val="24"/>
          <w:lang w:val="be-BY" w:eastAsia="be-BY"/>
        </w:rPr>
        <w:t>накіравання</w:t>
      </w:r>
      <w:r w:rsidR="00A812D9" w:rsidRPr="001A4907">
        <w:rPr>
          <w:rFonts w:ascii="Times New Roman" w:eastAsia="Times New Roman" w:hAnsi="Times New Roman" w:cs="Times New Roman"/>
          <w:color w:val="000000"/>
          <w:sz w:val="24"/>
          <w:szCs w:val="24"/>
          <w:lang w:eastAsia="be-BY"/>
        </w:rPr>
        <w:t xml:space="preserve"> ў суд</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78" w:anchor="&amp;Article=265" w:history="1">
        <w:r w:rsidR="00A812D9" w:rsidRPr="001A4907">
          <w:rPr>
            <w:rFonts w:ascii="Times New Roman" w:eastAsia="Times New Roman" w:hAnsi="Times New Roman" w:cs="Times New Roman"/>
            <w:color w:val="000CFF"/>
            <w:sz w:val="24"/>
            <w:szCs w:val="24"/>
            <w:bdr w:val="none" w:sz="0" w:space="0" w:color="auto" w:frame="1"/>
            <w:lang w:eastAsia="be-BY"/>
          </w:rPr>
          <w:t>Артыкул 265.</w:t>
        </w:r>
      </w:hyperlink>
      <w:r w:rsidR="00A812D9" w:rsidRPr="001A4907">
        <w:rPr>
          <w:rFonts w:ascii="Times New Roman" w:eastAsia="Times New Roman" w:hAnsi="Times New Roman" w:cs="Times New Roman"/>
          <w:color w:val="000000"/>
          <w:sz w:val="24"/>
          <w:szCs w:val="24"/>
          <w:lang w:eastAsia="be-BY"/>
        </w:rPr>
        <w:t> Змяненне пракурорам меры стрымання і спіса асоб, якія падлягаюць выклік</w:t>
      </w:r>
      <w:r w:rsidR="00A812D9" w:rsidRPr="001A4907">
        <w:rPr>
          <w:rFonts w:ascii="Times New Roman" w:eastAsia="Times New Roman" w:hAnsi="Times New Roman" w:cs="Times New Roman"/>
          <w:color w:val="000000"/>
          <w:sz w:val="24"/>
          <w:szCs w:val="24"/>
          <w:lang w:val="be-BY" w:eastAsia="be-BY"/>
        </w:rPr>
        <w:t>у на</w:t>
      </w:r>
      <w:r w:rsidR="00A812D9" w:rsidRPr="001A4907">
        <w:rPr>
          <w:rFonts w:ascii="Times New Roman" w:eastAsia="Times New Roman" w:hAnsi="Times New Roman" w:cs="Times New Roman"/>
          <w:color w:val="000000"/>
          <w:sz w:val="24"/>
          <w:szCs w:val="24"/>
          <w:lang w:eastAsia="be-BY"/>
        </w:rPr>
        <w:t xml:space="preserve"> судовае пасяджэнне</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79" w:anchor="&amp;Article=266" w:history="1">
        <w:r w:rsidR="00A812D9" w:rsidRPr="001A4907">
          <w:rPr>
            <w:rFonts w:ascii="Times New Roman" w:eastAsia="Times New Roman" w:hAnsi="Times New Roman" w:cs="Times New Roman"/>
            <w:color w:val="000CFF"/>
            <w:sz w:val="24"/>
            <w:szCs w:val="24"/>
            <w:bdr w:val="none" w:sz="0" w:space="0" w:color="auto" w:frame="1"/>
            <w:lang w:eastAsia="be-BY"/>
          </w:rPr>
          <w:t>Артыкул 266.</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Накіраванне</w:t>
      </w:r>
      <w:r w:rsidR="00A812D9" w:rsidRPr="001A4907">
        <w:rPr>
          <w:rFonts w:ascii="Times New Roman" w:eastAsia="Times New Roman" w:hAnsi="Times New Roman" w:cs="Times New Roman"/>
          <w:color w:val="000000"/>
          <w:sz w:val="24"/>
          <w:szCs w:val="24"/>
          <w:lang w:eastAsia="be-BY"/>
        </w:rPr>
        <w:t xml:space="preserve"> пракурорам крымінальнай справы ў суд</w:t>
      </w:r>
    </w:p>
    <w:p w:rsidR="00D375B3" w:rsidRPr="001A4907" w:rsidRDefault="00A812D9"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eastAsia="be-BY"/>
        </w:rPr>
        <w:t>ЧАСТКА ТРЭЦЯЯ. СУДОВА</w:t>
      </w:r>
      <w:r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val="be-BY" w:eastAsia="be-BY"/>
        </w:rPr>
        <w:t>ВЯДЗЕННЕ</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80" w:anchor="&amp;Razdel=IX" w:history="1">
        <w:r w:rsidR="00A812D9" w:rsidRPr="001A4907">
          <w:rPr>
            <w:rFonts w:ascii="Times New Roman" w:eastAsia="Times New Roman" w:hAnsi="Times New Roman" w:cs="Times New Roman"/>
            <w:color w:val="000CFF"/>
            <w:sz w:val="24"/>
            <w:szCs w:val="24"/>
            <w:bdr w:val="none" w:sz="0" w:space="0" w:color="auto" w:frame="1"/>
            <w:lang w:eastAsia="be-BY"/>
          </w:rPr>
          <w:t>РАЗДЕЛ IX</w:t>
        </w:r>
      </w:hyperlink>
      <w:r w:rsidR="00A812D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ВЯДЗЕННЕ Ў</w:t>
      </w:r>
      <w:r w:rsidR="00A812D9" w:rsidRPr="001A4907">
        <w:rPr>
          <w:rFonts w:ascii="Times New Roman" w:eastAsia="Times New Roman" w:hAnsi="Times New Roman" w:cs="Times New Roman"/>
          <w:color w:val="000000"/>
          <w:sz w:val="24"/>
          <w:szCs w:val="24"/>
          <w:lang w:eastAsia="be-BY"/>
        </w:rPr>
        <w:t xml:space="preserve"> СУДЗЕ ПЕРШАЙ ІНСТАНЦЫІ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81" w:anchor="&amp;Chapter=32" w:history="1">
        <w:r w:rsidR="00A812D9" w:rsidRPr="001A4907">
          <w:rPr>
            <w:rFonts w:ascii="Times New Roman" w:eastAsia="Times New Roman" w:hAnsi="Times New Roman" w:cs="Times New Roman"/>
            <w:color w:val="000CFF"/>
            <w:sz w:val="24"/>
            <w:szCs w:val="24"/>
            <w:bdr w:val="none" w:sz="0" w:space="0" w:color="auto" w:frame="1"/>
            <w:lang w:eastAsia="be-BY"/>
          </w:rPr>
          <w:t>ГЛАВА 32.</w:t>
        </w:r>
      </w:hyperlink>
      <w:r w:rsidR="00A812D9" w:rsidRPr="001A4907">
        <w:rPr>
          <w:rFonts w:ascii="Times New Roman" w:eastAsia="Times New Roman" w:hAnsi="Times New Roman" w:cs="Times New Roman"/>
          <w:color w:val="000000"/>
          <w:sz w:val="24"/>
          <w:szCs w:val="24"/>
          <w:lang w:eastAsia="be-BY"/>
        </w:rPr>
        <w:t> Падсуднасць</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82" w:anchor="&amp;Article=267" w:history="1">
        <w:r w:rsidR="00A812D9" w:rsidRPr="001A4907">
          <w:rPr>
            <w:rFonts w:ascii="Times New Roman" w:eastAsia="Times New Roman" w:hAnsi="Times New Roman" w:cs="Times New Roman"/>
            <w:color w:val="000CFF"/>
            <w:sz w:val="24"/>
            <w:szCs w:val="24"/>
            <w:bdr w:val="none" w:sz="0" w:space="0" w:color="auto" w:frame="1"/>
            <w:lang w:eastAsia="be-BY"/>
          </w:rPr>
          <w:t>Артыкул 267.</w:t>
        </w:r>
      </w:hyperlink>
      <w:r w:rsidR="00A812D9" w:rsidRPr="001A4907">
        <w:rPr>
          <w:rFonts w:ascii="Times New Roman" w:eastAsia="Times New Roman" w:hAnsi="Times New Roman" w:cs="Times New Roman"/>
          <w:color w:val="000000"/>
          <w:sz w:val="24"/>
          <w:szCs w:val="24"/>
          <w:lang w:eastAsia="be-BY"/>
        </w:rPr>
        <w:t> Падсуднасць крымінальных спраў раённаму (гарадскому) суду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83" w:anchor="&amp;Article=268" w:history="1">
        <w:r w:rsidR="00A812D9" w:rsidRPr="001A4907">
          <w:rPr>
            <w:rFonts w:ascii="Times New Roman" w:eastAsia="Times New Roman" w:hAnsi="Times New Roman" w:cs="Times New Roman"/>
            <w:color w:val="000CFF"/>
            <w:sz w:val="24"/>
            <w:szCs w:val="24"/>
            <w:bdr w:val="none" w:sz="0" w:space="0" w:color="auto" w:frame="1"/>
            <w:lang w:eastAsia="be-BY"/>
          </w:rPr>
          <w:t>Артыкул 268.</w:t>
        </w:r>
      </w:hyperlink>
      <w:r w:rsidR="00A812D9" w:rsidRPr="001A4907">
        <w:rPr>
          <w:rFonts w:ascii="Times New Roman" w:eastAsia="Times New Roman" w:hAnsi="Times New Roman" w:cs="Times New Roman"/>
          <w:color w:val="000000"/>
          <w:sz w:val="24"/>
          <w:szCs w:val="24"/>
          <w:lang w:eastAsia="be-BY"/>
        </w:rPr>
        <w:t> Падсуднасць крымінальных спраў абласному, Мінскаму гарадскому судам</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84" w:anchor="&amp;Article=269" w:history="1">
        <w:r w:rsidR="00A812D9" w:rsidRPr="001A4907">
          <w:rPr>
            <w:rFonts w:ascii="Times New Roman" w:eastAsia="Times New Roman" w:hAnsi="Times New Roman" w:cs="Times New Roman"/>
            <w:color w:val="000CFF"/>
            <w:sz w:val="24"/>
            <w:szCs w:val="24"/>
            <w:bdr w:val="none" w:sz="0" w:space="0" w:color="auto" w:frame="1"/>
            <w:lang w:eastAsia="be-BY"/>
          </w:rPr>
          <w:t>Артыкул 269.</w:t>
        </w:r>
      </w:hyperlink>
      <w:r w:rsidR="00A812D9" w:rsidRPr="001A4907">
        <w:rPr>
          <w:rFonts w:ascii="Times New Roman" w:eastAsia="Times New Roman" w:hAnsi="Times New Roman" w:cs="Times New Roman"/>
          <w:color w:val="000000"/>
          <w:sz w:val="24"/>
          <w:szCs w:val="24"/>
          <w:lang w:eastAsia="be-BY"/>
        </w:rPr>
        <w:t> Падсуднасць крымінальных спраў Вярхоўнаму Суду Рэспублікі Беларусь</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val="be-BY" w:eastAsia="be-BY"/>
        </w:rPr>
      </w:pPr>
      <w:hyperlink r:id="rId385" w:anchor="&amp;Article=270" w:history="1">
        <w:r w:rsidR="00A812D9" w:rsidRPr="001A4907">
          <w:rPr>
            <w:rFonts w:ascii="Times New Roman" w:eastAsia="Times New Roman" w:hAnsi="Times New Roman" w:cs="Times New Roman"/>
            <w:color w:val="000CFF"/>
            <w:sz w:val="24"/>
            <w:szCs w:val="24"/>
            <w:bdr w:val="none" w:sz="0" w:space="0" w:color="auto" w:frame="1"/>
            <w:lang w:eastAsia="be-BY"/>
          </w:rPr>
          <w:t>Артыкул 270.</w:t>
        </w:r>
      </w:hyperlink>
      <w:r w:rsidR="00A812D9" w:rsidRPr="001A4907">
        <w:rPr>
          <w:rFonts w:ascii="Times New Roman" w:eastAsia="Times New Roman" w:hAnsi="Times New Roman" w:cs="Times New Roman"/>
          <w:color w:val="000000"/>
          <w:sz w:val="24"/>
          <w:szCs w:val="24"/>
          <w:lang w:eastAsia="be-BY"/>
        </w:rPr>
        <w:t> Выключан</w:t>
      </w:r>
      <w:r w:rsidR="00A812D9" w:rsidRPr="001A4907">
        <w:rPr>
          <w:rFonts w:ascii="Times New Roman" w:eastAsia="Times New Roman" w:hAnsi="Times New Roman" w:cs="Times New Roman"/>
          <w:color w:val="000000"/>
          <w:sz w:val="24"/>
          <w:szCs w:val="24"/>
          <w:lang w:val="be-BY" w:eastAsia="be-BY"/>
        </w:rPr>
        <w:t>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86" w:anchor="&amp;Article=271" w:history="1">
        <w:r w:rsidR="00A812D9" w:rsidRPr="001A4907">
          <w:rPr>
            <w:rFonts w:ascii="Times New Roman" w:eastAsia="Times New Roman" w:hAnsi="Times New Roman" w:cs="Times New Roman"/>
            <w:color w:val="000CFF"/>
            <w:sz w:val="24"/>
            <w:szCs w:val="24"/>
            <w:bdr w:val="none" w:sz="0" w:space="0" w:color="auto" w:frame="1"/>
            <w:lang w:eastAsia="be-BY"/>
          </w:rPr>
          <w:t>Артыкул 271.</w:t>
        </w:r>
      </w:hyperlink>
      <w:r w:rsidR="00A812D9" w:rsidRPr="001A4907">
        <w:rPr>
          <w:rFonts w:ascii="Times New Roman" w:eastAsia="Times New Roman" w:hAnsi="Times New Roman" w:cs="Times New Roman"/>
          <w:color w:val="000000"/>
          <w:sz w:val="24"/>
          <w:szCs w:val="24"/>
          <w:lang w:eastAsia="be-BY"/>
        </w:rPr>
        <w:t> Тэрытарыяльная падсуднасць крымінальных спраў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87" w:anchor="&amp;Article=272" w:history="1">
        <w:r w:rsidR="00A812D9" w:rsidRPr="001A4907">
          <w:rPr>
            <w:rFonts w:ascii="Times New Roman" w:eastAsia="Times New Roman" w:hAnsi="Times New Roman" w:cs="Times New Roman"/>
            <w:color w:val="000CFF"/>
            <w:sz w:val="24"/>
            <w:szCs w:val="24"/>
            <w:bdr w:val="none" w:sz="0" w:space="0" w:color="auto" w:frame="1"/>
            <w:lang w:eastAsia="be-BY"/>
          </w:rPr>
          <w:t>Артыкул 272.</w:t>
        </w:r>
      </w:hyperlink>
      <w:r w:rsidR="00A812D9" w:rsidRPr="001A4907">
        <w:rPr>
          <w:rFonts w:ascii="Times New Roman" w:eastAsia="Times New Roman" w:hAnsi="Times New Roman" w:cs="Times New Roman"/>
          <w:color w:val="000000"/>
          <w:sz w:val="24"/>
          <w:szCs w:val="24"/>
          <w:lang w:eastAsia="be-BY"/>
        </w:rPr>
        <w:t> Вызначэнне падсуднасці пры аб'яднанні крымінальных спраў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88" w:anchor="&amp;Article=273" w:history="1">
        <w:r w:rsidR="00A812D9" w:rsidRPr="001A4907">
          <w:rPr>
            <w:rFonts w:ascii="Times New Roman" w:eastAsia="Times New Roman" w:hAnsi="Times New Roman" w:cs="Times New Roman"/>
            <w:color w:val="000CFF"/>
            <w:sz w:val="24"/>
            <w:szCs w:val="24"/>
            <w:bdr w:val="none" w:sz="0" w:space="0" w:color="auto" w:frame="1"/>
            <w:lang w:eastAsia="be-BY"/>
          </w:rPr>
          <w:t>Артыкул 273.</w:t>
        </w:r>
      </w:hyperlink>
      <w:r w:rsidR="00A812D9" w:rsidRPr="001A4907">
        <w:rPr>
          <w:rFonts w:ascii="Times New Roman" w:eastAsia="Times New Roman" w:hAnsi="Times New Roman" w:cs="Times New Roman"/>
          <w:color w:val="000000"/>
          <w:sz w:val="24"/>
          <w:szCs w:val="24"/>
          <w:lang w:eastAsia="be-BY"/>
        </w:rPr>
        <w:t> Перадача крымінальнай справы ў іншы суд</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89" w:anchor="&amp;Article=274" w:history="1">
        <w:r w:rsidR="00A812D9" w:rsidRPr="001A4907">
          <w:rPr>
            <w:rFonts w:ascii="Times New Roman" w:eastAsia="Times New Roman" w:hAnsi="Times New Roman" w:cs="Times New Roman"/>
            <w:color w:val="000CFF"/>
            <w:sz w:val="24"/>
            <w:szCs w:val="24"/>
            <w:bdr w:val="none" w:sz="0" w:space="0" w:color="auto" w:frame="1"/>
            <w:lang w:eastAsia="be-BY"/>
          </w:rPr>
          <w:t>Артыкул 274.</w:t>
        </w:r>
      </w:hyperlink>
      <w:r w:rsidR="00A812D9" w:rsidRPr="001A4907">
        <w:rPr>
          <w:rFonts w:ascii="Times New Roman" w:eastAsia="Times New Roman" w:hAnsi="Times New Roman" w:cs="Times New Roman"/>
          <w:color w:val="000000"/>
          <w:sz w:val="24"/>
          <w:szCs w:val="24"/>
          <w:lang w:eastAsia="be-BY"/>
        </w:rPr>
        <w:t> Перадача крымінальнай справы з суда, якому ян</w:t>
      </w:r>
      <w:r w:rsidR="00A812D9" w:rsidRPr="001A4907">
        <w:rPr>
          <w:rFonts w:ascii="Times New Roman" w:eastAsia="Times New Roman" w:hAnsi="Times New Roman" w:cs="Times New Roman"/>
          <w:color w:val="000000"/>
          <w:sz w:val="24"/>
          <w:szCs w:val="24"/>
          <w:lang w:val="be-BY" w:eastAsia="be-BY"/>
        </w:rPr>
        <w:t>а</w:t>
      </w:r>
      <w:r w:rsidR="00A812D9" w:rsidRPr="001A4907">
        <w:rPr>
          <w:rFonts w:ascii="Times New Roman" w:eastAsia="Times New Roman" w:hAnsi="Times New Roman" w:cs="Times New Roman"/>
          <w:color w:val="000000"/>
          <w:sz w:val="24"/>
          <w:szCs w:val="24"/>
          <w:lang w:eastAsia="be-BY"/>
        </w:rPr>
        <w:t xml:space="preserve"> падсудна</w:t>
      </w:r>
      <w:r w:rsidR="00A812D9" w:rsidRPr="001A4907">
        <w:rPr>
          <w:rFonts w:ascii="Times New Roman" w:eastAsia="Times New Roman" w:hAnsi="Times New Roman" w:cs="Times New Roman"/>
          <w:color w:val="000000"/>
          <w:sz w:val="24"/>
          <w:szCs w:val="24"/>
          <w:lang w:val="be-BY" w:eastAsia="be-BY"/>
        </w:rPr>
        <w:t>я</w:t>
      </w:r>
      <w:r w:rsidR="00A812D9" w:rsidRPr="001A4907">
        <w:rPr>
          <w:rFonts w:ascii="Times New Roman" w:eastAsia="Times New Roman" w:hAnsi="Times New Roman" w:cs="Times New Roman"/>
          <w:color w:val="000000"/>
          <w:sz w:val="24"/>
          <w:szCs w:val="24"/>
          <w:lang w:eastAsia="be-BY"/>
        </w:rPr>
        <w:t>, у іншы суд</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90" w:anchor="&amp;Article=275" w:history="1">
        <w:r w:rsidR="00A812D9" w:rsidRPr="001A4907">
          <w:rPr>
            <w:rFonts w:ascii="Times New Roman" w:eastAsia="Times New Roman" w:hAnsi="Times New Roman" w:cs="Times New Roman"/>
            <w:color w:val="000CFF"/>
            <w:sz w:val="24"/>
            <w:szCs w:val="24"/>
            <w:bdr w:val="none" w:sz="0" w:space="0" w:color="auto" w:frame="1"/>
            <w:lang w:eastAsia="be-BY"/>
          </w:rPr>
          <w:t>Артыкул 275.</w:t>
        </w:r>
      </w:hyperlink>
      <w:r w:rsidR="00A812D9" w:rsidRPr="001A4907">
        <w:rPr>
          <w:rFonts w:ascii="Times New Roman" w:eastAsia="Times New Roman" w:hAnsi="Times New Roman" w:cs="Times New Roman"/>
          <w:color w:val="000000"/>
          <w:sz w:val="24"/>
          <w:szCs w:val="24"/>
          <w:lang w:eastAsia="be-BY"/>
        </w:rPr>
        <w:t> Недапушчальнасць спрэчак аб падсуднасці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91" w:anchor="&amp;Chapter=33" w:history="1">
        <w:r w:rsidR="00A812D9" w:rsidRPr="001A4907">
          <w:rPr>
            <w:rFonts w:ascii="Times New Roman" w:eastAsia="Times New Roman" w:hAnsi="Times New Roman" w:cs="Times New Roman"/>
            <w:color w:val="000CFF"/>
            <w:sz w:val="24"/>
            <w:szCs w:val="24"/>
            <w:bdr w:val="none" w:sz="0" w:space="0" w:color="auto" w:frame="1"/>
            <w:lang w:eastAsia="be-BY"/>
          </w:rPr>
          <w:t>ГЛАВА 33.</w:t>
        </w:r>
      </w:hyperlink>
      <w:r w:rsidR="00A812D9" w:rsidRPr="001A4907">
        <w:rPr>
          <w:rFonts w:ascii="Times New Roman" w:eastAsia="Times New Roman" w:hAnsi="Times New Roman" w:cs="Times New Roman"/>
          <w:color w:val="000000"/>
          <w:sz w:val="24"/>
          <w:szCs w:val="24"/>
          <w:lang w:eastAsia="be-BY"/>
        </w:rPr>
        <w:t> Прызначэнне і падрыхтоўка судовага разбору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392" w:anchor="&amp;Article=276" w:history="1">
        <w:r w:rsidR="00A812D9" w:rsidRPr="001A4907">
          <w:rPr>
            <w:rFonts w:ascii="Times New Roman" w:eastAsia="Times New Roman" w:hAnsi="Times New Roman" w:cs="Times New Roman"/>
            <w:color w:val="000CFF"/>
            <w:sz w:val="24"/>
            <w:szCs w:val="24"/>
            <w:bdr w:val="none" w:sz="0" w:space="0" w:color="auto" w:frame="1"/>
            <w:lang w:eastAsia="be-BY"/>
          </w:rPr>
          <w:t>Артыкул 276.</w:t>
        </w:r>
      </w:hyperlink>
      <w:r w:rsidR="00A812D9" w:rsidRPr="001A4907">
        <w:rPr>
          <w:rFonts w:ascii="Times New Roman" w:eastAsia="Times New Roman" w:hAnsi="Times New Roman" w:cs="Times New Roman"/>
          <w:color w:val="000000"/>
          <w:sz w:val="24"/>
          <w:szCs w:val="24"/>
          <w:lang w:eastAsia="be-BY"/>
        </w:rPr>
        <w:t> Паўнамоцтвы суддзі па крымінальнай справе</w:t>
      </w:r>
      <w:r w:rsidR="00A812D9" w:rsidRPr="001A4907">
        <w:rPr>
          <w:rFonts w:ascii="Times New Roman" w:eastAsia="Times New Roman" w:hAnsi="Times New Roman" w:cs="Times New Roman"/>
          <w:color w:val="000000"/>
          <w:sz w:val="24"/>
          <w:szCs w:val="24"/>
          <w:lang w:val="be-BY" w:eastAsia="be-BY"/>
        </w:rPr>
        <w:t xml:space="preserve">, </w:t>
      </w:r>
      <w:r w:rsidR="00A812D9" w:rsidRPr="001A4907">
        <w:rPr>
          <w:rFonts w:ascii="Times New Roman" w:eastAsia="Times New Roman" w:hAnsi="Times New Roman" w:cs="Times New Roman"/>
          <w:color w:val="000000"/>
          <w:sz w:val="24"/>
          <w:szCs w:val="24"/>
          <w:lang w:eastAsia="be-BY"/>
        </w:rPr>
        <w:t>якая паступіла ў суд</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393" w:anchor="&amp;Article=277"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277.</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Пытанні, якія падлягаюць высвятленню па крымінальнай справе, якая паступіла ў суд</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94" w:anchor="&amp;Article=277/1" w:history="1">
        <w:r w:rsidR="00A812D9" w:rsidRPr="001A4907">
          <w:rPr>
            <w:rFonts w:ascii="Times New Roman" w:eastAsia="Times New Roman" w:hAnsi="Times New Roman" w:cs="Times New Roman"/>
            <w:color w:val="000CFF"/>
            <w:sz w:val="24"/>
            <w:szCs w:val="24"/>
            <w:bdr w:val="none" w:sz="0" w:space="0" w:color="auto" w:frame="1"/>
            <w:lang w:eastAsia="be-BY"/>
          </w:rPr>
          <w:t>Артыкул 277</w:t>
        </w:r>
        <w:r w:rsidR="00A812D9" w:rsidRPr="001A4907">
          <w:rPr>
            <w:rFonts w:ascii="inherit" w:eastAsia="Times New Roman" w:hAnsi="inherit" w:cs="Times New Roman"/>
            <w:color w:val="000CFF"/>
            <w:sz w:val="24"/>
            <w:szCs w:val="24"/>
            <w:bdr w:val="none" w:sz="0" w:space="0" w:color="auto" w:frame="1"/>
            <w:vertAlign w:val="superscript"/>
            <w:lang w:eastAsia="be-BY"/>
          </w:rPr>
          <w:t>1</w:t>
        </w:r>
      </w:hyperlink>
      <w:r w:rsidR="00A812D9" w:rsidRPr="001A4907">
        <w:rPr>
          <w:rFonts w:ascii="Times New Roman" w:eastAsia="Times New Roman" w:hAnsi="Times New Roman" w:cs="Times New Roman"/>
          <w:color w:val="000000"/>
          <w:sz w:val="24"/>
          <w:szCs w:val="24"/>
          <w:lang w:eastAsia="be-BY"/>
        </w:rPr>
        <w:t>. Падставы для правядзення папярэдняга судовага пасяджэння</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95" w:anchor="&amp;Article=278" w:history="1">
        <w:r w:rsidR="00A812D9" w:rsidRPr="001A4907">
          <w:rPr>
            <w:rFonts w:ascii="Times New Roman" w:eastAsia="Times New Roman" w:hAnsi="Times New Roman" w:cs="Times New Roman"/>
            <w:color w:val="000CFF"/>
            <w:sz w:val="24"/>
            <w:szCs w:val="24"/>
            <w:bdr w:val="none" w:sz="0" w:space="0" w:color="auto" w:frame="1"/>
            <w:lang w:eastAsia="be-BY"/>
          </w:rPr>
          <w:t>Артыкул 278.</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Накіраванне</w:t>
      </w:r>
      <w:r w:rsidR="00A812D9" w:rsidRPr="001A4907">
        <w:rPr>
          <w:rFonts w:ascii="Times New Roman" w:eastAsia="Times New Roman" w:hAnsi="Times New Roman" w:cs="Times New Roman"/>
          <w:color w:val="000000"/>
          <w:sz w:val="24"/>
          <w:szCs w:val="24"/>
          <w:lang w:eastAsia="be-BY"/>
        </w:rPr>
        <w:t xml:space="preserve"> крымінальнай справы па падсуднасці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96" w:anchor="&amp;Article=279" w:history="1">
        <w:r w:rsidR="00A812D9" w:rsidRPr="001A4907">
          <w:rPr>
            <w:rFonts w:ascii="Times New Roman" w:eastAsia="Times New Roman" w:hAnsi="Times New Roman" w:cs="Times New Roman"/>
            <w:color w:val="000CFF"/>
            <w:sz w:val="24"/>
            <w:szCs w:val="24"/>
            <w:bdr w:val="none" w:sz="0" w:space="0" w:color="auto" w:frame="1"/>
            <w:lang w:eastAsia="be-BY"/>
          </w:rPr>
          <w:t>Артыкул 279.</w:t>
        </w:r>
      </w:hyperlink>
      <w:r w:rsidR="00A812D9" w:rsidRPr="001A4907">
        <w:rPr>
          <w:rFonts w:ascii="Times New Roman" w:eastAsia="Times New Roman" w:hAnsi="Times New Roman" w:cs="Times New Roman"/>
          <w:color w:val="000000"/>
          <w:sz w:val="24"/>
          <w:szCs w:val="24"/>
          <w:lang w:eastAsia="be-BY"/>
        </w:rPr>
        <w:t> Спыненне вядзення па крымінальнай справе</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97" w:anchor="&amp;Article=280" w:history="1">
        <w:r w:rsidR="00A812D9" w:rsidRPr="001A4907">
          <w:rPr>
            <w:rFonts w:ascii="Times New Roman" w:eastAsia="Times New Roman" w:hAnsi="Times New Roman" w:cs="Times New Roman"/>
            <w:color w:val="000CFF"/>
            <w:sz w:val="24"/>
            <w:szCs w:val="24"/>
            <w:bdr w:val="none" w:sz="0" w:space="0" w:color="auto" w:frame="1"/>
            <w:lang w:eastAsia="be-BY"/>
          </w:rPr>
          <w:t>Артыкул 280.</w:t>
        </w:r>
      </w:hyperlink>
      <w:r w:rsidR="00A812D9" w:rsidRPr="001A4907">
        <w:rPr>
          <w:rFonts w:ascii="Times New Roman" w:eastAsia="Times New Roman" w:hAnsi="Times New Roman" w:cs="Times New Roman"/>
          <w:color w:val="000000"/>
          <w:sz w:val="24"/>
          <w:szCs w:val="24"/>
          <w:lang w:eastAsia="be-BY"/>
        </w:rPr>
        <w:t> Прыпыненне вядзення па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398" w:anchor="&amp;Article=280/1" w:history="1">
        <w:r w:rsidR="00A812D9" w:rsidRPr="001A4907">
          <w:rPr>
            <w:rFonts w:ascii="Times New Roman" w:eastAsia="Times New Roman" w:hAnsi="Times New Roman" w:cs="Times New Roman"/>
            <w:color w:val="000CFF"/>
            <w:sz w:val="24"/>
            <w:szCs w:val="24"/>
            <w:bdr w:val="none" w:sz="0" w:space="0" w:color="auto" w:frame="1"/>
            <w:lang w:eastAsia="be-BY"/>
          </w:rPr>
          <w:t>Артыкул 280</w:t>
        </w:r>
        <w:r w:rsidR="00A812D9" w:rsidRPr="001A4907">
          <w:rPr>
            <w:rFonts w:ascii="inherit" w:eastAsia="Times New Roman" w:hAnsi="inherit" w:cs="Times New Roman"/>
            <w:color w:val="000CFF"/>
            <w:sz w:val="24"/>
            <w:szCs w:val="24"/>
            <w:bdr w:val="none" w:sz="0" w:space="0" w:color="auto" w:frame="1"/>
            <w:vertAlign w:val="superscript"/>
            <w:lang w:eastAsia="be-BY"/>
          </w:rPr>
          <w:t>1</w:t>
        </w:r>
      </w:hyperlink>
      <w:r w:rsidR="00A812D9" w:rsidRPr="001A4907">
        <w:rPr>
          <w:rFonts w:ascii="Times New Roman" w:eastAsia="Times New Roman" w:hAnsi="Times New Roman" w:cs="Times New Roman"/>
          <w:color w:val="000000"/>
          <w:sz w:val="24"/>
          <w:szCs w:val="24"/>
          <w:lang w:eastAsia="be-BY"/>
        </w:rPr>
        <w:t>. Вяртанне крымінальнай справы пракурору</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399" w:anchor="&amp;Article=280/2" w:history="1">
        <w:r w:rsidR="00A812D9" w:rsidRPr="001A4907">
          <w:rPr>
            <w:rFonts w:ascii="Times New Roman" w:eastAsia="Times New Roman" w:hAnsi="Times New Roman" w:cs="Times New Roman"/>
            <w:color w:val="000CFF"/>
            <w:sz w:val="24"/>
            <w:szCs w:val="24"/>
            <w:bdr w:val="none" w:sz="0" w:space="0" w:color="auto" w:frame="1"/>
            <w:lang w:eastAsia="be-BY"/>
          </w:rPr>
          <w:t>Артыкул 280</w:t>
        </w:r>
        <w:r w:rsidR="00A812D9" w:rsidRPr="001A4907">
          <w:rPr>
            <w:rFonts w:ascii="inherit" w:eastAsia="Times New Roman" w:hAnsi="inherit" w:cs="Times New Roman"/>
            <w:color w:val="000CFF"/>
            <w:sz w:val="24"/>
            <w:szCs w:val="24"/>
            <w:bdr w:val="none" w:sz="0" w:space="0" w:color="auto" w:frame="1"/>
            <w:vertAlign w:val="superscript"/>
            <w:lang w:eastAsia="be-BY"/>
          </w:rPr>
          <w:t>2</w:t>
        </w:r>
      </w:hyperlink>
      <w:r w:rsidR="00A812D9" w:rsidRPr="001A4907">
        <w:rPr>
          <w:rFonts w:ascii="Times New Roman" w:eastAsia="Times New Roman" w:hAnsi="Times New Roman" w:cs="Times New Roman"/>
          <w:color w:val="000000"/>
          <w:sz w:val="24"/>
          <w:szCs w:val="24"/>
          <w:lang w:eastAsia="be-BY"/>
        </w:rPr>
        <w:t>. Парадак правядзення папярэдняга судовага пасяджэння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00" w:anchor="&amp;Article=280/3" w:history="1">
        <w:r w:rsidR="00A812D9" w:rsidRPr="001A4907">
          <w:rPr>
            <w:rFonts w:ascii="Times New Roman" w:eastAsia="Times New Roman" w:hAnsi="Times New Roman" w:cs="Times New Roman"/>
            <w:color w:val="000CFF"/>
            <w:sz w:val="24"/>
            <w:szCs w:val="24"/>
            <w:bdr w:val="none" w:sz="0" w:space="0" w:color="auto" w:frame="1"/>
            <w:lang w:eastAsia="be-BY"/>
          </w:rPr>
          <w:t>Артыкул 280</w:t>
        </w:r>
        <w:r w:rsidR="00A812D9" w:rsidRPr="001A4907">
          <w:rPr>
            <w:rFonts w:ascii="inherit" w:eastAsia="Times New Roman" w:hAnsi="inherit" w:cs="Times New Roman"/>
            <w:color w:val="000CFF"/>
            <w:sz w:val="24"/>
            <w:szCs w:val="24"/>
            <w:bdr w:val="none" w:sz="0" w:space="0" w:color="auto" w:frame="1"/>
            <w:vertAlign w:val="superscript"/>
            <w:lang w:eastAsia="be-BY"/>
          </w:rPr>
          <w:t>3</w:t>
        </w:r>
      </w:hyperlink>
      <w:r w:rsidR="00A812D9" w:rsidRPr="001A4907">
        <w:rPr>
          <w:rFonts w:ascii="Times New Roman" w:eastAsia="Times New Roman" w:hAnsi="Times New Roman" w:cs="Times New Roman"/>
          <w:color w:val="000000"/>
          <w:sz w:val="24"/>
          <w:szCs w:val="24"/>
          <w:lang w:eastAsia="be-BY"/>
        </w:rPr>
        <w:t xml:space="preserve">. Пытанні, якія падлягаюць вырашэнню </w:t>
      </w:r>
      <w:r w:rsidR="00A812D9" w:rsidRPr="001A4907">
        <w:rPr>
          <w:rFonts w:ascii="Times New Roman" w:eastAsia="Times New Roman" w:hAnsi="Times New Roman" w:cs="Times New Roman"/>
          <w:color w:val="000000"/>
          <w:sz w:val="24"/>
          <w:szCs w:val="24"/>
          <w:lang w:val="be-BY" w:eastAsia="be-BY"/>
        </w:rPr>
        <w:t>на</w:t>
      </w:r>
      <w:r w:rsidR="00A812D9" w:rsidRPr="001A4907">
        <w:rPr>
          <w:rFonts w:ascii="Times New Roman" w:eastAsia="Times New Roman" w:hAnsi="Times New Roman" w:cs="Times New Roman"/>
          <w:color w:val="000000"/>
          <w:sz w:val="24"/>
          <w:szCs w:val="24"/>
          <w:lang w:eastAsia="be-BY"/>
        </w:rPr>
        <w:t xml:space="preserve"> папярэднім судовым пасяджэнні пры разглядзе крымінальнай справы ў адносінах </w:t>
      </w:r>
      <w:r w:rsidR="00A812D9" w:rsidRPr="001A4907">
        <w:rPr>
          <w:rFonts w:ascii="Times New Roman" w:eastAsia="Times New Roman" w:hAnsi="Times New Roman" w:cs="Times New Roman"/>
          <w:color w:val="000000"/>
          <w:sz w:val="24"/>
          <w:szCs w:val="24"/>
          <w:lang w:val="be-BY" w:eastAsia="be-BY"/>
        </w:rPr>
        <w:t>да абвінавачанага</w:t>
      </w:r>
      <w:r w:rsidR="00A812D9" w:rsidRPr="001A4907">
        <w:rPr>
          <w:rFonts w:ascii="Times New Roman" w:eastAsia="Times New Roman" w:hAnsi="Times New Roman" w:cs="Times New Roman"/>
          <w:color w:val="000000"/>
          <w:sz w:val="24"/>
          <w:szCs w:val="24"/>
          <w:lang w:eastAsia="be-BY"/>
        </w:rPr>
        <w:t>, з якім заключан</w:t>
      </w:r>
      <w:r w:rsidR="00A812D9" w:rsidRPr="001A4907">
        <w:rPr>
          <w:rFonts w:ascii="Times New Roman" w:eastAsia="Times New Roman" w:hAnsi="Times New Roman" w:cs="Times New Roman"/>
          <w:color w:val="000000"/>
          <w:sz w:val="24"/>
          <w:szCs w:val="24"/>
          <w:lang w:val="be-BY" w:eastAsia="be-BY"/>
        </w:rPr>
        <w:t>а</w:t>
      </w:r>
      <w:r w:rsidR="00A812D9" w:rsidRPr="001A4907">
        <w:rPr>
          <w:rFonts w:ascii="Times New Roman" w:eastAsia="Times New Roman" w:hAnsi="Times New Roman" w:cs="Times New Roman"/>
          <w:color w:val="000000"/>
          <w:sz w:val="24"/>
          <w:szCs w:val="24"/>
          <w:lang w:eastAsia="be-BY"/>
        </w:rPr>
        <w:t xml:space="preserve"> дасудовае пагадненне аб супрацоўніцтве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01" w:anchor="&amp;Article=280/4" w:history="1">
        <w:r w:rsidR="00A812D9" w:rsidRPr="001A4907">
          <w:rPr>
            <w:rFonts w:ascii="Times New Roman" w:eastAsia="Times New Roman" w:hAnsi="Times New Roman" w:cs="Times New Roman"/>
            <w:color w:val="000CFF"/>
            <w:sz w:val="24"/>
            <w:szCs w:val="24"/>
            <w:bdr w:val="none" w:sz="0" w:space="0" w:color="auto" w:frame="1"/>
            <w:lang w:eastAsia="be-BY"/>
          </w:rPr>
          <w:t>Артыкул 280</w:t>
        </w:r>
        <w:r w:rsidR="00A812D9" w:rsidRPr="001A4907">
          <w:rPr>
            <w:rFonts w:ascii="inherit" w:eastAsia="Times New Roman" w:hAnsi="inherit" w:cs="Times New Roman"/>
            <w:color w:val="000CFF"/>
            <w:sz w:val="24"/>
            <w:szCs w:val="24"/>
            <w:bdr w:val="none" w:sz="0" w:space="0" w:color="auto" w:frame="1"/>
            <w:vertAlign w:val="superscript"/>
            <w:lang w:eastAsia="be-BY"/>
          </w:rPr>
          <w:t>4</w:t>
        </w:r>
      </w:hyperlink>
      <w:r w:rsidR="00A812D9" w:rsidRPr="001A4907">
        <w:rPr>
          <w:rFonts w:ascii="Times New Roman" w:eastAsia="Times New Roman" w:hAnsi="Times New Roman" w:cs="Times New Roman"/>
          <w:color w:val="000000"/>
          <w:sz w:val="24"/>
          <w:szCs w:val="24"/>
          <w:lang w:eastAsia="be-BY"/>
        </w:rPr>
        <w:t xml:space="preserve">. Віды рашэнняў, </w:t>
      </w:r>
      <w:r w:rsidR="00A812D9" w:rsidRPr="001A4907">
        <w:rPr>
          <w:rFonts w:ascii="Times New Roman" w:eastAsia="Times New Roman" w:hAnsi="Times New Roman" w:cs="Times New Roman"/>
          <w:color w:val="000000"/>
          <w:sz w:val="24"/>
          <w:szCs w:val="24"/>
          <w:lang w:val="be-BY" w:eastAsia="be-BY"/>
        </w:rPr>
        <w:t xml:space="preserve">якія </w:t>
      </w:r>
      <w:r w:rsidR="00A812D9" w:rsidRPr="001A4907">
        <w:rPr>
          <w:rFonts w:ascii="Times New Roman" w:eastAsia="Times New Roman" w:hAnsi="Times New Roman" w:cs="Times New Roman"/>
          <w:color w:val="000000"/>
          <w:sz w:val="24"/>
          <w:szCs w:val="24"/>
          <w:lang w:eastAsia="be-BY"/>
        </w:rPr>
        <w:t>прыма</w:t>
      </w:r>
      <w:r w:rsidR="001C249C">
        <w:rPr>
          <w:rFonts w:ascii="Times New Roman" w:eastAsia="Times New Roman" w:hAnsi="Times New Roman" w:cs="Times New Roman"/>
          <w:color w:val="000000"/>
          <w:sz w:val="24"/>
          <w:szCs w:val="24"/>
          <w:lang w:val="be-BY" w:eastAsia="be-BY"/>
        </w:rPr>
        <w:t>е</w:t>
      </w:r>
      <w:r w:rsidR="00A812D9" w:rsidRPr="001A4907">
        <w:rPr>
          <w:rFonts w:ascii="Times New Roman" w:eastAsia="Times New Roman" w:hAnsi="Times New Roman" w:cs="Times New Roman"/>
          <w:color w:val="000000"/>
          <w:sz w:val="24"/>
          <w:szCs w:val="24"/>
          <w:lang w:eastAsia="be-BY"/>
        </w:rPr>
        <w:t xml:space="preserve"> суддз</w:t>
      </w:r>
      <w:r w:rsidR="001C249C">
        <w:rPr>
          <w:rFonts w:ascii="Times New Roman" w:eastAsia="Times New Roman" w:hAnsi="Times New Roman" w:cs="Times New Roman"/>
          <w:color w:val="000000"/>
          <w:sz w:val="24"/>
          <w:szCs w:val="24"/>
          <w:lang w:val="be-BY" w:eastAsia="be-BY"/>
        </w:rPr>
        <w:t>я</w:t>
      </w:r>
      <w:r w:rsidR="00A812D9" w:rsidRPr="001A4907">
        <w:rPr>
          <w:rFonts w:ascii="Times New Roman" w:eastAsia="Times New Roman" w:hAnsi="Times New Roman" w:cs="Times New Roman"/>
          <w:color w:val="000000"/>
          <w:sz w:val="24"/>
          <w:szCs w:val="24"/>
          <w:lang w:eastAsia="be-BY"/>
        </w:rPr>
        <w:t xml:space="preserve"> па выніках папярэдняга судовага пасяджэння</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02" w:anchor="&amp;Article=281" w:history="1">
        <w:r w:rsidR="00A812D9" w:rsidRPr="001A4907">
          <w:rPr>
            <w:rFonts w:ascii="Times New Roman" w:eastAsia="Times New Roman" w:hAnsi="Times New Roman" w:cs="Times New Roman"/>
            <w:color w:val="000CFF"/>
            <w:sz w:val="24"/>
            <w:szCs w:val="24"/>
            <w:bdr w:val="none" w:sz="0" w:space="0" w:color="auto" w:frame="1"/>
            <w:lang w:eastAsia="be-BY"/>
          </w:rPr>
          <w:t>Артыкул 281.</w:t>
        </w:r>
      </w:hyperlink>
      <w:r w:rsidR="00A812D9" w:rsidRPr="001A4907">
        <w:rPr>
          <w:rFonts w:ascii="Times New Roman" w:eastAsia="Times New Roman" w:hAnsi="Times New Roman" w:cs="Times New Roman"/>
          <w:color w:val="000000"/>
          <w:sz w:val="24"/>
          <w:szCs w:val="24"/>
          <w:lang w:eastAsia="be-BY"/>
        </w:rPr>
        <w:t> Прызначэнне судовага разбору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03" w:anchor="&amp;Article=282" w:history="1">
        <w:r w:rsidR="00A812D9" w:rsidRPr="001A4907">
          <w:rPr>
            <w:rFonts w:ascii="Times New Roman" w:eastAsia="Times New Roman" w:hAnsi="Times New Roman" w:cs="Times New Roman"/>
            <w:color w:val="000CFF"/>
            <w:sz w:val="24"/>
            <w:szCs w:val="24"/>
            <w:bdr w:val="none" w:sz="0" w:space="0" w:color="auto" w:frame="1"/>
            <w:lang w:eastAsia="be-BY"/>
          </w:rPr>
          <w:t>Артыкул 282.</w:t>
        </w:r>
      </w:hyperlink>
      <w:r w:rsidR="00A812D9" w:rsidRPr="001A4907">
        <w:rPr>
          <w:rFonts w:ascii="Times New Roman" w:eastAsia="Times New Roman" w:hAnsi="Times New Roman" w:cs="Times New Roman"/>
          <w:color w:val="000000"/>
          <w:sz w:val="24"/>
          <w:szCs w:val="24"/>
          <w:lang w:eastAsia="be-BY"/>
        </w:rPr>
        <w:t> Тэрмін пачатку судовага разбору крымінальнай справы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04" w:anchor="&amp;Article=283" w:history="1">
        <w:r w:rsidR="00A812D9" w:rsidRPr="001A4907">
          <w:rPr>
            <w:rFonts w:ascii="Times New Roman" w:eastAsia="Times New Roman" w:hAnsi="Times New Roman" w:cs="Times New Roman"/>
            <w:color w:val="000CFF"/>
            <w:sz w:val="24"/>
            <w:szCs w:val="24"/>
            <w:bdr w:val="none" w:sz="0" w:space="0" w:color="auto" w:frame="1"/>
            <w:lang w:eastAsia="be-BY"/>
          </w:rPr>
          <w:t>Артыкул 283.</w:t>
        </w:r>
      </w:hyperlink>
      <w:r w:rsidR="00A812D9" w:rsidRPr="001A4907">
        <w:rPr>
          <w:rFonts w:ascii="Times New Roman" w:eastAsia="Times New Roman" w:hAnsi="Times New Roman" w:cs="Times New Roman"/>
          <w:color w:val="000000"/>
          <w:sz w:val="24"/>
          <w:szCs w:val="24"/>
          <w:lang w:eastAsia="be-BY"/>
        </w:rPr>
        <w:t> Падрыхтоўка судовага разбору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05" w:anchor="&amp;Article=284" w:history="1">
        <w:r w:rsidR="00A812D9" w:rsidRPr="001A4907">
          <w:rPr>
            <w:rFonts w:ascii="Times New Roman" w:eastAsia="Times New Roman" w:hAnsi="Times New Roman" w:cs="Times New Roman"/>
            <w:color w:val="000CFF"/>
            <w:sz w:val="24"/>
            <w:szCs w:val="24"/>
            <w:bdr w:val="none" w:sz="0" w:space="0" w:color="auto" w:frame="1"/>
            <w:lang w:eastAsia="be-BY"/>
          </w:rPr>
          <w:t>Артыкул 284.</w:t>
        </w:r>
      </w:hyperlink>
      <w:r w:rsidR="00A812D9" w:rsidRPr="001A4907">
        <w:rPr>
          <w:rFonts w:ascii="Times New Roman" w:eastAsia="Times New Roman" w:hAnsi="Times New Roman" w:cs="Times New Roman"/>
          <w:color w:val="000000"/>
          <w:sz w:val="24"/>
          <w:szCs w:val="24"/>
          <w:lang w:eastAsia="be-BY"/>
        </w:rPr>
        <w:t> Меры забеспячэння грамадзянскага іску і канфіскацыі маёмасці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06" w:anchor="&amp;Article=285" w:history="1">
        <w:r w:rsidR="00A812D9" w:rsidRPr="001A4907">
          <w:rPr>
            <w:rFonts w:ascii="Times New Roman" w:eastAsia="Times New Roman" w:hAnsi="Times New Roman" w:cs="Times New Roman"/>
            <w:color w:val="000CFF"/>
            <w:sz w:val="24"/>
            <w:szCs w:val="24"/>
            <w:bdr w:val="none" w:sz="0" w:space="0" w:color="auto" w:frame="1"/>
            <w:lang w:eastAsia="be-BY"/>
          </w:rPr>
          <w:t>Артыкул 285.</w:t>
        </w:r>
      </w:hyperlink>
      <w:r w:rsidR="00A812D9" w:rsidRPr="001A4907">
        <w:rPr>
          <w:rFonts w:ascii="Times New Roman" w:eastAsia="Times New Roman" w:hAnsi="Times New Roman" w:cs="Times New Roman"/>
          <w:color w:val="000000"/>
          <w:sz w:val="24"/>
          <w:szCs w:val="24"/>
          <w:lang w:eastAsia="be-BY"/>
        </w:rPr>
        <w:t> Забеспячэнне бакам магчымасці азнаямлення з крымінальнай справай</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07" w:anchor="&amp;Chapter=34" w:history="1">
        <w:r w:rsidR="00A812D9" w:rsidRPr="001A4907">
          <w:rPr>
            <w:rFonts w:ascii="Times New Roman" w:eastAsia="Times New Roman" w:hAnsi="Times New Roman" w:cs="Times New Roman"/>
            <w:color w:val="000CFF"/>
            <w:sz w:val="24"/>
            <w:szCs w:val="24"/>
            <w:bdr w:val="none" w:sz="0" w:space="0" w:color="auto" w:frame="1"/>
            <w:lang w:eastAsia="be-BY"/>
          </w:rPr>
          <w:t>ГЛАВА 34.</w:t>
        </w:r>
      </w:hyperlink>
      <w:r w:rsidR="00A812D9" w:rsidRPr="001A4907">
        <w:rPr>
          <w:rFonts w:ascii="Times New Roman" w:eastAsia="Times New Roman" w:hAnsi="Times New Roman" w:cs="Times New Roman"/>
          <w:color w:val="000000"/>
          <w:sz w:val="24"/>
          <w:szCs w:val="24"/>
          <w:lang w:eastAsia="be-BY"/>
        </w:rPr>
        <w:t> Агульныя ўмовы судовага разбору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08" w:anchor="&amp;Article=286" w:history="1">
        <w:r w:rsidR="00A812D9" w:rsidRPr="001A4907">
          <w:rPr>
            <w:rFonts w:ascii="Times New Roman" w:eastAsia="Times New Roman" w:hAnsi="Times New Roman" w:cs="Times New Roman"/>
            <w:color w:val="000CFF"/>
            <w:sz w:val="24"/>
            <w:szCs w:val="24"/>
            <w:bdr w:val="none" w:sz="0" w:space="0" w:color="auto" w:frame="1"/>
            <w:lang w:eastAsia="be-BY"/>
          </w:rPr>
          <w:t>Артыкул 286.</w:t>
        </w:r>
      </w:hyperlink>
      <w:r w:rsidR="00A812D9" w:rsidRPr="001A4907">
        <w:rPr>
          <w:rFonts w:ascii="Times New Roman" w:eastAsia="Times New Roman" w:hAnsi="Times New Roman" w:cs="Times New Roman"/>
          <w:color w:val="000000"/>
          <w:sz w:val="24"/>
          <w:szCs w:val="24"/>
          <w:lang w:eastAsia="be-BY"/>
        </w:rPr>
        <w:t> Непасрэднасць, вуснасць і бе</w:t>
      </w:r>
      <w:r w:rsidR="00A812D9" w:rsidRPr="001A4907">
        <w:rPr>
          <w:rFonts w:ascii="Times New Roman" w:eastAsia="Times New Roman" w:hAnsi="Times New Roman" w:cs="Times New Roman"/>
          <w:color w:val="000000"/>
          <w:sz w:val="24"/>
          <w:szCs w:val="24"/>
          <w:lang w:val="be-BY" w:eastAsia="be-BY"/>
        </w:rPr>
        <w:t>спера</w:t>
      </w:r>
      <w:r w:rsidR="00A812D9" w:rsidRPr="001A4907">
        <w:rPr>
          <w:rFonts w:ascii="Times New Roman" w:eastAsia="Times New Roman" w:hAnsi="Times New Roman" w:cs="Times New Roman"/>
          <w:color w:val="000000"/>
          <w:sz w:val="24"/>
          <w:szCs w:val="24"/>
          <w:lang w:eastAsia="be-BY"/>
        </w:rPr>
        <w:t>пыннасць судовага разбору</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09" w:anchor="&amp;Article=287" w:history="1">
        <w:r w:rsidR="00A812D9" w:rsidRPr="001A4907">
          <w:rPr>
            <w:rFonts w:ascii="Times New Roman" w:eastAsia="Times New Roman" w:hAnsi="Times New Roman" w:cs="Times New Roman"/>
            <w:color w:val="000CFF"/>
            <w:sz w:val="24"/>
            <w:szCs w:val="24"/>
            <w:bdr w:val="none" w:sz="0" w:space="0" w:color="auto" w:frame="1"/>
            <w:lang w:eastAsia="be-BY"/>
          </w:rPr>
          <w:t>Артыкул 287.</w:t>
        </w:r>
      </w:hyperlink>
      <w:r w:rsidR="00A812D9" w:rsidRPr="001A4907">
        <w:rPr>
          <w:rFonts w:ascii="Times New Roman" w:eastAsia="Times New Roman" w:hAnsi="Times New Roman" w:cs="Times New Roman"/>
          <w:color w:val="000000"/>
          <w:sz w:val="24"/>
          <w:szCs w:val="24"/>
          <w:lang w:eastAsia="be-BY"/>
        </w:rPr>
        <w:t> Забеспячэнне галоснасці судовага разбору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10" w:anchor="&amp;Article=288" w:history="1">
        <w:r w:rsidR="00A812D9" w:rsidRPr="001A4907">
          <w:rPr>
            <w:rFonts w:ascii="Times New Roman" w:eastAsia="Times New Roman" w:hAnsi="Times New Roman" w:cs="Times New Roman"/>
            <w:color w:val="000CFF"/>
            <w:sz w:val="24"/>
            <w:szCs w:val="24"/>
            <w:bdr w:val="none" w:sz="0" w:space="0" w:color="auto" w:frame="1"/>
            <w:lang w:eastAsia="be-BY"/>
          </w:rPr>
          <w:t>Артыкул 288.</w:t>
        </w:r>
      </w:hyperlink>
      <w:r w:rsidR="00A812D9" w:rsidRPr="001A4907">
        <w:rPr>
          <w:rFonts w:ascii="Times New Roman" w:eastAsia="Times New Roman" w:hAnsi="Times New Roman" w:cs="Times New Roman"/>
          <w:color w:val="000000"/>
          <w:sz w:val="24"/>
          <w:szCs w:val="24"/>
          <w:lang w:eastAsia="be-BY"/>
        </w:rPr>
        <w:t> Нязменнасць складу суда пры судовым разборы крымінальнай справы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11" w:anchor="&amp;Article=289" w:history="1">
        <w:r w:rsidR="00A812D9" w:rsidRPr="001A4907">
          <w:rPr>
            <w:rFonts w:ascii="Times New Roman" w:eastAsia="Times New Roman" w:hAnsi="Times New Roman" w:cs="Times New Roman"/>
            <w:color w:val="000CFF"/>
            <w:sz w:val="24"/>
            <w:szCs w:val="24"/>
            <w:bdr w:val="none" w:sz="0" w:space="0" w:color="auto" w:frame="1"/>
            <w:lang w:eastAsia="be-BY"/>
          </w:rPr>
          <w:t>Артыкул 289.</w:t>
        </w:r>
      </w:hyperlink>
      <w:r w:rsidR="00A812D9" w:rsidRPr="001A4907">
        <w:rPr>
          <w:rFonts w:ascii="Times New Roman" w:eastAsia="Times New Roman" w:hAnsi="Times New Roman" w:cs="Times New Roman"/>
          <w:color w:val="000000"/>
          <w:sz w:val="24"/>
          <w:szCs w:val="24"/>
          <w:lang w:eastAsia="be-BY"/>
        </w:rPr>
        <w:t> Запасны суддзя ці народны засядацель</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412" w:anchor="&amp;Article=290" w:history="1">
        <w:r w:rsidR="00A812D9" w:rsidRPr="001A4907">
          <w:rPr>
            <w:rFonts w:ascii="Times New Roman" w:eastAsia="Times New Roman" w:hAnsi="Times New Roman" w:cs="Times New Roman"/>
            <w:color w:val="000CFF"/>
            <w:sz w:val="24"/>
            <w:szCs w:val="24"/>
            <w:bdr w:val="none" w:sz="0" w:space="0" w:color="auto" w:frame="1"/>
            <w:lang w:eastAsia="be-BY"/>
          </w:rPr>
          <w:t>Артыкул 290.</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Старшын</w:t>
      </w:r>
      <w:r w:rsidR="006D39F7" w:rsidRPr="001A4907">
        <w:rPr>
          <w:rFonts w:ascii="Times New Roman" w:eastAsia="Times New Roman" w:hAnsi="Times New Roman" w:cs="Times New Roman"/>
          <w:color w:val="000000"/>
          <w:sz w:val="24"/>
          <w:szCs w:val="24"/>
          <w:lang w:val="be-BY" w:eastAsia="be-BY"/>
        </w:rPr>
        <w:t>я</w:t>
      </w:r>
      <w:r w:rsidR="00A812D9" w:rsidRPr="001A4907">
        <w:rPr>
          <w:rFonts w:ascii="Times New Roman" w:eastAsia="Times New Roman" w:hAnsi="Times New Roman" w:cs="Times New Roman"/>
          <w:color w:val="000000"/>
          <w:sz w:val="24"/>
          <w:szCs w:val="24"/>
          <w:lang w:val="be-BY" w:eastAsia="be-BY"/>
        </w:rPr>
        <w:t xml:space="preserve"> </w:t>
      </w:r>
      <w:r w:rsidR="00A812D9" w:rsidRPr="001A4907">
        <w:rPr>
          <w:rFonts w:ascii="Times New Roman" w:eastAsia="Times New Roman" w:hAnsi="Times New Roman" w:cs="Times New Roman"/>
          <w:color w:val="000000"/>
          <w:sz w:val="24"/>
          <w:szCs w:val="24"/>
          <w:lang w:eastAsia="be-BY"/>
        </w:rPr>
        <w:t xml:space="preserve"> судов</w:t>
      </w:r>
      <w:r w:rsidR="006D39F7" w:rsidRPr="001A4907">
        <w:rPr>
          <w:rFonts w:ascii="Times New Roman" w:eastAsia="Times New Roman" w:hAnsi="Times New Roman" w:cs="Times New Roman"/>
          <w:color w:val="000000"/>
          <w:sz w:val="24"/>
          <w:szCs w:val="24"/>
          <w:lang w:val="be-BY" w:eastAsia="be-BY"/>
        </w:rPr>
        <w:t>ага</w:t>
      </w:r>
      <w:r w:rsidR="00A812D9" w:rsidRPr="001A4907">
        <w:rPr>
          <w:rFonts w:ascii="Times New Roman" w:eastAsia="Times New Roman" w:hAnsi="Times New Roman" w:cs="Times New Roman"/>
          <w:color w:val="000000"/>
          <w:sz w:val="24"/>
          <w:szCs w:val="24"/>
          <w:lang w:eastAsia="be-BY"/>
        </w:rPr>
        <w:t xml:space="preserve"> пасяджэнн</w:t>
      </w:r>
      <w:r w:rsidR="006D39F7" w:rsidRPr="001A4907">
        <w:rPr>
          <w:rFonts w:ascii="Times New Roman" w:eastAsia="Times New Roman" w:hAnsi="Times New Roman" w:cs="Times New Roman"/>
          <w:color w:val="000000"/>
          <w:sz w:val="24"/>
          <w:szCs w:val="24"/>
          <w:lang w:val="be-BY" w:eastAsia="be-BY"/>
        </w:rPr>
        <w:t>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13" w:anchor="&amp;Article=291" w:history="1">
        <w:r w:rsidR="00A812D9" w:rsidRPr="001A4907">
          <w:rPr>
            <w:rFonts w:ascii="Times New Roman" w:eastAsia="Times New Roman" w:hAnsi="Times New Roman" w:cs="Times New Roman"/>
            <w:color w:val="000CFF"/>
            <w:sz w:val="24"/>
            <w:szCs w:val="24"/>
            <w:bdr w:val="none" w:sz="0" w:space="0" w:color="auto" w:frame="1"/>
            <w:lang w:eastAsia="be-BY"/>
          </w:rPr>
          <w:t>Артыкул 291.</w:t>
        </w:r>
      </w:hyperlink>
      <w:r w:rsidR="00A812D9" w:rsidRPr="001A4907">
        <w:rPr>
          <w:rFonts w:ascii="Times New Roman" w:eastAsia="Times New Roman" w:hAnsi="Times New Roman" w:cs="Times New Roman"/>
          <w:color w:val="000000"/>
          <w:sz w:val="24"/>
          <w:szCs w:val="24"/>
          <w:lang w:eastAsia="be-BY"/>
        </w:rPr>
        <w:t> Сакратар судовага пасяджэння (сакратар судовага пасяджэння – памочнік суддзі)</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14" w:anchor="&amp;Article=292" w:history="1">
        <w:r w:rsidR="00A812D9" w:rsidRPr="001A4907">
          <w:rPr>
            <w:rFonts w:ascii="Times New Roman" w:eastAsia="Times New Roman" w:hAnsi="Times New Roman" w:cs="Times New Roman"/>
            <w:color w:val="000CFF"/>
            <w:sz w:val="24"/>
            <w:szCs w:val="24"/>
            <w:bdr w:val="none" w:sz="0" w:space="0" w:color="auto" w:frame="1"/>
            <w:lang w:eastAsia="be-BY"/>
          </w:rPr>
          <w:t>Артыкул 292.</w:t>
        </w:r>
      </w:hyperlink>
      <w:r w:rsidR="00A812D9" w:rsidRPr="001A4907">
        <w:rPr>
          <w:rFonts w:ascii="Times New Roman" w:eastAsia="Times New Roman" w:hAnsi="Times New Roman" w:cs="Times New Roman"/>
          <w:color w:val="000000"/>
          <w:sz w:val="24"/>
          <w:szCs w:val="24"/>
          <w:lang w:eastAsia="be-BY"/>
        </w:rPr>
        <w:t> Роўнасць правоў бакоў у судовым разборы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15" w:anchor="&amp;Article=293" w:history="1">
        <w:r w:rsidR="00A812D9" w:rsidRPr="001A4907">
          <w:rPr>
            <w:rFonts w:ascii="Times New Roman" w:eastAsia="Times New Roman" w:hAnsi="Times New Roman" w:cs="Times New Roman"/>
            <w:color w:val="000CFF"/>
            <w:sz w:val="24"/>
            <w:szCs w:val="24"/>
            <w:bdr w:val="none" w:sz="0" w:space="0" w:color="auto" w:frame="1"/>
            <w:lang w:eastAsia="be-BY"/>
          </w:rPr>
          <w:t>Артыкул 293.</w:t>
        </w:r>
      </w:hyperlink>
      <w:r w:rsidR="00A812D9" w:rsidRPr="001A4907">
        <w:rPr>
          <w:rFonts w:ascii="Times New Roman" w:eastAsia="Times New Roman" w:hAnsi="Times New Roman" w:cs="Times New Roman"/>
          <w:color w:val="000000"/>
          <w:sz w:val="24"/>
          <w:szCs w:val="24"/>
          <w:lang w:eastAsia="be-BY"/>
        </w:rPr>
        <w:t> Удзел дзяржаўнага абвінаваўцы ў судовым разборы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16" w:anchor="&amp;Article=294" w:history="1">
        <w:r w:rsidR="00A812D9" w:rsidRPr="001A4907">
          <w:rPr>
            <w:rFonts w:ascii="Times New Roman" w:eastAsia="Times New Roman" w:hAnsi="Times New Roman" w:cs="Times New Roman"/>
            <w:color w:val="000CFF"/>
            <w:sz w:val="24"/>
            <w:szCs w:val="24"/>
            <w:bdr w:val="none" w:sz="0" w:space="0" w:color="auto" w:frame="1"/>
            <w:lang w:eastAsia="be-BY"/>
          </w:rPr>
          <w:t>Артыкул 294.</w:t>
        </w:r>
      </w:hyperlink>
      <w:r w:rsidR="00A812D9" w:rsidRPr="001A4907">
        <w:rPr>
          <w:rFonts w:ascii="Times New Roman" w:eastAsia="Times New Roman" w:hAnsi="Times New Roman" w:cs="Times New Roman"/>
          <w:color w:val="000000"/>
          <w:sz w:val="24"/>
          <w:szCs w:val="24"/>
          <w:lang w:eastAsia="be-BY"/>
        </w:rPr>
        <w:t> Удзел абвінавач</w:t>
      </w:r>
      <w:r w:rsidR="00A812D9" w:rsidRPr="001A4907">
        <w:rPr>
          <w:rFonts w:ascii="Times New Roman" w:eastAsia="Times New Roman" w:hAnsi="Times New Roman" w:cs="Times New Roman"/>
          <w:color w:val="000000"/>
          <w:sz w:val="24"/>
          <w:szCs w:val="24"/>
          <w:lang w:val="be-BY" w:eastAsia="be-BY"/>
        </w:rPr>
        <w:t>а</w:t>
      </w:r>
      <w:r w:rsidR="00816FA3">
        <w:rPr>
          <w:rFonts w:ascii="Times New Roman" w:eastAsia="Times New Roman" w:hAnsi="Times New Roman" w:cs="Times New Roman"/>
          <w:color w:val="000000"/>
          <w:sz w:val="24"/>
          <w:szCs w:val="24"/>
          <w:lang w:val="be-BY" w:eastAsia="be-BY"/>
        </w:rPr>
        <w:t>н</w:t>
      </w:r>
      <w:r w:rsidR="00A812D9" w:rsidRPr="001A4907">
        <w:rPr>
          <w:rFonts w:ascii="Times New Roman" w:eastAsia="Times New Roman" w:hAnsi="Times New Roman" w:cs="Times New Roman"/>
          <w:color w:val="000000"/>
          <w:sz w:val="24"/>
          <w:szCs w:val="24"/>
          <w:lang w:val="be-BY" w:eastAsia="be-BY"/>
        </w:rPr>
        <w:t>ага</w:t>
      </w:r>
      <w:r w:rsidR="00A812D9" w:rsidRPr="001A4907">
        <w:rPr>
          <w:rFonts w:ascii="Times New Roman" w:eastAsia="Times New Roman" w:hAnsi="Times New Roman" w:cs="Times New Roman"/>
          <w:color w:val="000000"/>
          <w:sz w:val="24"/>
          <w:szCs w:val="24"/>
          <w:lang w:eastAsia="be-BY"/>
        </w:rPr>
        <w:t xml:space="preserve"> ў судовым разборы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17" w:anchor="&amp;Article=295" w:history="1">
        <w:r w:rsidR="00A812D9" w:rsidRPr="001A4907">
          <w:rPr>
            <w:rFonts w:ascii="Times New Roman" w:eastAsia="Times New Roman" w:hAnsi="Times New Roman" w:cs="Times New Roman"/>
            <w:color w:val="000CFF"/>
            <w:sz w:val="24"/>
            <w:szCs w:val="24"/>
            <w:bdr w:val="none" w:sz="0" w:space="0" w:color="auto" w:frame="1"/>
            <w:lang w:eastAsia="be-BY"/>
          </w:rPr>
          <w:t>Артыкул 295.</w:t>
        </w:r>
      </w:hyperlink>
      <w:r w:rsidR="00A812D9" w:rsidRPr="001A4907">
        <w:rPr>
          <w:rFonts w:ascii="Times New Roman" w:eastAsia="Times New Roman" w:hAnsi="Times New Roman" w:cs="Times New Roman"/>
          <w:color w:val="000000"/>
          <w:sz w:val="24"/>
          <w:szCs w:val="24"/>
          <w:lang w:eastAsia="be-BY"/>
        </w:rPr>
        <w:t> Удзел абаронцы ў судовым разборы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18" w:anchor="&amp;Article=296" w:history="1">
        <w:r w:rsidR="00A812D9" w:rsidRPr="001A4907">
          <w:rPr>
            <w:rFonts w:ascii="Times New Roman" w:eastAsia="Times New Roman" w:hAnsi="Times New Roman" w:cs="Times New Roman"/>
            <w:color w:val="000CFF"/>
            <w:sz w:val="24"/>
            <w:szCs w:val="24"/>
            <w:bdr w:val="none" w:sz="0" w:space="0" w:color="auto" w:frame="1"/>
            <w:lang w:eastAsia="be-BY"/>
          </w:rPr>
          <w:t>Артыкул 296.</w:t>
        </w:r>
      </w:hyperlink>
      <w:r w:rsidR="00A812D9" w:rsidRPr="001A4907">
        <w:rPr>
          <w:rFonts w:ascii="Times New Roman" w:eastAsia="Times New Roman" w:hAnsi="Times New Roman" w:cs="Times New Roman"/>
          <w:color w:val="000000"/>
          <w:sz w:val="24"/>
          <w:szCs w:val="24"/>
          <w:lang w:eastAsia="be-BY"/>
        </w:rPr>
        <w:t> Удзел пацярпелага ў судовым разборы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19" w:anchor="&amp;Article=297" w:history="1">
        <w:r w:rsidR="00A812D9" w:rsidRPr="001A4907">
          <w:rPr>
            <w:rFonts w:ascii="Times New Roman" w:eastAsia="Times New Roman" w:hAnsi="Times New Roman" w:cs="Times New Roman"/>
            <w:color w:val="000CFF"/>
            <w:sz w:val="24"/>
            <w:szCs w:val="24"/>
            <w:bdr w:val="none" w:sz="0" w:space="0" w:color="auto" w:frame="1"/>
            <w:lang w:eastAsia="be-BY"/>
          </w:rPr>
          <w:t>Артыкул 297.</w:t>
        </w:r>
      </w:hyperlink>
      <w:r w:rsidR="00A812D9" w:rsidRPr="001A4907">
        <w:rPr>
          <w:rFonts w:ascii="Times New Roman" w:eastAsia="Times New Roman" w:hAnsi="Times New Roman" w:cs="Times New Roman"/>
          <w:color w:val="000000"/>
          <w:sz w:val="24"/>
          <w:szCs w:val="24"/>
          <w:lang w:eastAsia="be-BY"/>
        </w:rPr>
        <w:t> Удзел грамадзянскага істца і грамадзянскага адказчыка ў судовым разборы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20" w:anchor="&amp;Article=298" w:history="1">
        <w:r w:rsidR="00A812D9" w:rsidRPr="001A4907">
          <w:rPr>
            <w:rFonts w:ascii="Times New Roman" w:eastAsia="Times New Roman" w:hAnsi="Times New Roman" w:cs="Times New Roman"/>
            <w:color w:val="000CFF"/>
            <w:sz w:val="24"/>
            <w:szCs w:val="24"/>
            <w:bdr w:val="none" w:sz="0" w:space="0" w:color="auto" w:frame="1"/>
            <w:lang w:eastAsia="be-BY"/>
          </w:rPr>
          <w:t>Артыкул 298.</w:t>
        </w:r>
      </w:hyperlink>
      <w:r w:rsidR="00A812D9" w:rsidRPr="001A4907">
        <w:rPr>
          <w:rFonts w:ascii="Times New Roman" w:eastAsia="Times New Roman" w:hAnsi="Times New Roman" w:cs="Times New Roman"/>
          <w:color w:val="000000"/>
          <w:sz w:val="24"/>
          <w:szCs w:val="24"/>
          <w:lang w:eastAsia="be-BY"/>
        </w:rPr>
        <w:t> Удзел эксперта ў судовым разборы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21" w:anchor="&amp;Article=299" w:history="1">
        <w:r w:rsidR="00A812D9" w:rsidRPr="001A4907">
          <w:rPr>
            <w:rFonts w:ascii="Times New Roman" w:eastAsia="Times New Roman" w:hAnsi="Times New Roman" w:cs="Times New Roman"/>
            <w:color w:val="000CFF"/>
            <w:sz w:val="24"/>
            <w:szCs w:val="24"/>
            <w:bdr w:val="none" w:sz="0" w:space="0" w:color="auto" w:frame="1"/>
            <w:lang w:eastAsia="be-BY"/>
          </w:rPr>
          <w:t>Артыкул 299.</w:t>
        </w:r>
      </w:hyperlink>
      <w:r w:rsidR="00A812D9" w:rsidRPr="001A4907">
        <w:rPr>
          <w:rFonts w:ascii="Times New Roman" w:eastAsia="Times New Roman" w:hAnsi="Times New Roman" w:cs="Times New Roman"/>
          <w:color w:val="000000"/>
          <w:sz w:val="24"/>
          <w:szCs w:val="24"/>
          <w:lang w:eastAsia="be-BY"/>
        </w:rPr>
        <w:t> Удзел спецыяліста ў судовым разборы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22" w:anchor="&amp;Article=300" w:history="1">
        <w:r w:rsidR="00A812D9" w:rsidRPr="001A4907">
          <w:rPr>
            <w:rFonts w:ascii="Times New Roman" w:eastAsia="Times New Roman" w:hAnsi="Times New Roman" w:cs="Times New Roman"/>
            <w:color w:val="000CFF"/>
            <w:sz w:val="24"/>
            <w:szCs w:val="24"/>
            <w:bdr w:val="none" w:sz="0" w:space="0" w:color="auto" w:frame="1"/>
            <w:lang w:eastAsia="be-BY"/>
          </w:rPr>
          <w:t>Артыкул 300.</w:t>
        </w:r>
      </w:hyperlink>
      <w:r w:rsidR="00A812D9" w:rsidRPr="001A4907">
        <w:rPr>
          <w:rFonts w:ascii="Times New Roman" w:eastAsia="Times New Roman" w:hAnsi="Times New Roman" w:cs="Times New Roman"/>
          <w:color w:val="000000"/>
          <w:sz w:val="24"/>
          <w:szCs w:val="24"/>
          <w:lang w:eastAsia="be-BY"/>
        </w:rPr>
        <w:t> Удзел перакладчыка ў судовым разборы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23" w:anchor="&amp;Article=301" w:history="1">
        <w:r w:rsidR="00A812D9" w:rsidRPr="001A4907">
          <w:rPr>
            <w:rFonts w:ascii="Times New Roman" w:eastAsia="Times New Roman" w:hAnsi="Times New Roman" w:cs="Times New Roman"/>
            <w:color w:val="000CFF"/>
            <w:sz w:val="24"/>
            <w:szCs w:val="24"/>
            <w:bdr w:val="none" w:sz="0" w:space="0" w:color="auto" w:frame="1"/>
            <w:lang w:eastAsia="be-BY"/>
          </w:rPr>
          <w:t>Артыкул 301.</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Межы</w:t>
      </w:r>
      <w:r w:rsidR="00A812D9" w:rsidRPr="001A4907">
        <w:rPr>
          <w:rFonts w:ascii="Times New Roman" w:eastAsia="Times New Roman" w:hAnsi="Times New Roman" w:cs="Times New Roman"/>
          <w:color w:val="000000"/>
          <w:sz w:val="24"/>
          <w:szCs w:val="24"/>
          <w:lang w:eastAsia="be-BY"/>
        </w:rPr>
        <w:t xml:space="preserve"> судовага разбору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24" w:anchor="&amp;Article=302" w:history="1">
        <w:r w:rsidR="00A812D9" w:rsidRPr="001A4907">
          <w:rPr>
            <w:rFonts w:ascii="Times New Roman" w:eastAsia="Times New Roman" w:hAnsi="Times New Roman" w:cs="Times New Roman"/>
            <w:color w:val="000CFF"/>
            <w:sz w:val="24"/>
            <w:szCs w:val="24"/>
            <w:bdr w:val="none" w:sz="0" w:space="0" w:color="auto" w:frame="1"/>
            <w:lang w:eastAsia="be-BY"/>
          </w:rPr>
          <w:t>Артыкул 302.</w:t>
        </w:r>
      </w:hyperlink>
      <w:r w:rsidR="00A812D9" w:rsidRPr="001A4907">
        <w:rPr>
          <w:rFonts w:ascii="Times New Roman" w:eastAsia="Times New Roman" w:hAnsi="Times New Roman" w:cs="Times New Roman"/>
          <w:color w:val="000000"/>
          <w:sz w:val="24"/>
          <w:szCs w:val="24"/>
          <w:lang w:eastAsia="be-BY"/>
        </w:rPr>
        <w:t> Адкладанне судовага разбору і прыпыненне вядзення па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25" w:anchor="&amp;Article=303" w:history="1">
        <w:r w:rsidR="00A812D9" w:rsidRPr="001A4907">
          <w:rPr>
            <w:rFonts w:ascii="Times New Roman" w:eastAsia="Times New Roman" w:hAnsi="Times New Roman" w:cs="Times New Roman"/>
            <w:color w:val="000CFF"/>
            <w:sz w:val="24"/>
            <w:szCs w:val="24"/>
            <w:bdr w:val="none" w:sz="0" w:space="0" w:color="auto" w:frame="1"/>
            <w:lang w:eastAsia="be-BY"/>
          </w:rPr>
          <w:t>Артыкул 303.</w:t>
        </w:r>
      </w:hyperlink>
      <w:r w:rsidR="00A812D9" w:rsidRPr="001A4907">
        <w:rPr>
          <w:rFonts w:ascii="Times New Roman" w:eastAsia="Times New Roman" w:hAnsi="Times New Roman" w:cs="Times New Roman"/>
          <w:color w:val="000000"/>
          <w:sz w:val="24"/>
          <w:szCs w:val="24"/>
          <w:lang w:eastAsia="be-BY"/>
        </w:rPr>
        <w:t xml:space="preserve"> Спыненне вядзення па крымінальнай справе </w:t>
      </w:r>
      <w:r w:rsidR="00A812D9" w:rsidRPr="001A4907">
        <w:rPr>
          <w:rFonts w:ascii="Times New Roman" w:eastAsia="Times New Roman" w:hAnsi="Times New Roman" w:cs="Times New Roman"/>
          <w:color w:val="000000"/>
          <w:sz w:val="24"/>
          <w:szCs w:val="24"/>
          <w:lang w:val="be-BY" w:eastAsia="be-BY"/>
        </w:rPr>
        <w:t xml:space="preserve">на </w:t>
      </w:r>
      <w:r w:rsidR="00A812D9" w:rsidRPr="001A4907">
        <w:rPr>
          <w:rFonts w:ascii="Times New Roman" w:eastAsia="Times New Roman" w:hAnsi="Times New Roman" w:cs="Times New Roman"/>
          <w:color w:val="000000"/>
          <w:sz w:val="24"/>
          <w:szCs w:val="24"/>
          <w:lang w:eastAsia="be-BY"/>
        </w:rPr>
        <w:t>судовым пасяджэнні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26" w:anchor="&amp;Article=303/1" w:history="1">
        <w:r w:rsidR="00A812D9" w:rsidRPr="001A4907">
          <w:rPr>
            <w:rFonts w:ascii="Times New Roman" w:eastAsia="Times New Roman" w:hAnsi="Times New Roman" w:cs="Times New Roman"/>
            <w:color w:val="000CFF"/>
            <w:sz w:val="24"/>
            <w:szCs w:val="24"/>
            <w:bdr w:val="none" w:sz="0" w:space="0" w:color="auto" w:frame="1"/>
            <w:lang w:eastAsia="be-BY"/>
          </w:rPr>
          <w:t>Артыкул 303</w:t>
        </w:r>
        <w:r w:rsidR="00A812D9" w:rsidRPr="001A4907">
          <w:rPr>
            <w:rFonts w:ascii="inherit" w:eastAsia="Times New Roman" w:hAnsi="inherit" w:cs="Times New Roman"/>
            <w:color w:val="000CFF"/>
            <w:sz w:val="24"/>
            <w:szCs w:val="24"/>
            <w:bdr w:val="none" w:sz="0" w:space="0" w:color="auto" w:frame="1"/>
            <w:vertAlign w:val="superscript"/>
            <w:lang w:eastAsia="be-BY"/>
          </w:rPr>
          <w:t>1</w:t>
        </w:r>
      </w:hyperlink>
      <w:r w:rsidR="00A812D9" w:rsidRPr="001A4907">
        <w:rPr>
          <w:rFonts w:ascii="Times New Roman" w:eastAsia="Times New Roman" w:hAnsi="Times New Roman" w:cs="Times New Roman"/>
          <w:color w:val="000000"/>
          <w:sz w:val="24"/>
          <w:szCs w:val="24"/>
          <w:lang w:eastAsia="be-BY"/>
        </w:rPr>
        <w:t xml:space="preserve">. Вяртанне крымінальнай справы пракурору </w:t>
      </w:r>
      <w:r w:rsidR="00A812D9" w:rsidRPr="001A4907">
        <w:rPr>
          <w:rFonts w:ascii="Times New Roman" w:eastAsia="Times New Roman" w:hAnsi="Times New Roman" w:cs="Times New Roman"/>
          <w:color w:val="000000"/>
          <w:sz w:val="24"/>
          <w:szCs w:val="24"/>
          <w:lang w:val="be-BY" w:eastAsia="be-BY"/>
        </w:rPr>
        <w:t>на</w:t>
      </w:r>
      <w:r w:rsidR="00A812D9" w:rsidRPr="001A4907">
        <w:rPr>
          <w:rFonts w:ascii="Times New Roman" w:eastAsia="Times New Roman" w:hAnsi="Times New Roman" w:cs="Times New Roman"/>
          <w:color w:val="000000"/>
          <w:sz w:val="24"/>
          <w:szCs w:val="24"/>
          <w:lang w:eastAsia="be-BY"/>
        </w:rPr>
        <w:t xml:space="preserve"> судовым пасяджэнні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27" w:anchor="&amp;Article=304" w:history="1">
        <w:r w:rsidR="00A812D9" w:rsidRPr="001A4907">
          <w:rPr>
            <w:rFonts w:ascii="Times New Roman" w:eastAsia="Times New Roman" w:hAnsi="Times New Roman" w:cs="Times New Roman"/>
            <w:color w:val="000CFF"/>
            <w:sz w:val="24"/>
            <w:szCs w:val="24"/>
            <w:bdr w:val="none" w:sz="0" w:space="0" w:color="auto" w:frame="1"/>
            <w:lang w:eastAsia="be-BY"/>
          </w:rPr>
          <w:t>Артыкул 304.</w:t>
        </w:r>
      </w:hyperlink>
      <w:r w:rsidR="00A812D9" w:rsidRPr="001A4907">
        <w:rPr>
          <w:rFonts w:ascii="Times New Roman" w:eastAsia="Times New Roman" w:hAnsi="Times New Roman" w:cs="Times New Roman"/>
          <w:color w:val="000000"/>
          <w:sz w:val="24"/>
          <w:szCs w:val="24"/>
          <w:lang w:eastAsia="be-BY"/>
        </w:rPr>
        <w:t> Рашэнне пытання аб меры стрымання і іншай меры працэсуальнага прымусу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28" w:anchor="&amp;Article=305" w:history="1">
        <w:r w:rsidR="00A812D9" w:rsidRPr="001A4907">
          <w:rPr>
            <w:rFonts w:ascii="Times New Roman" w:eastAsia="Times New Roman" w:hAnsi="Times New Roman" w:cs="Times New Roman"/>
            <w:color w:val="000CFF"/>
            <w:sz w:val="24"/>
            <w:szCs w:val="24"/>
            <w:bdr w:val="none" w:sz="0" w:space="0" w:color="auto" w:frame="1"/>
            <w:lang w:eastAsia="be-BY"/>
          </w:rPr>
          <w:t>Артыкул 305.</w:t>
        </w:r>
      </w:hyperlink>
      <w:r w:rsidR="00A812D9" w:rsidRPr="001A4907">
        <w:rPr>
          <w:rFonts w:ascii="Times New Roman" w:eastAsia="Times New Roman" w:hAnsi="Times New Roman" w:cs="Times New Roman"/>
          <w:color w:val="000000"/>
          <w:sz w:val="24"/>
          <w:szCs w:val="24"/>
          <w:lang w:eastAsia="be-BY"/>
        </w:rPr>
        <w:t xml:space="preserve"> Парадак вынясення </w:t>
      </w:r>
      <w:r w:rsidR="00A812D9" w:rsidRPr="001A4907">
        <w:rPr>
          <w:rFonts w:ascii="Times New Roman" w:eastAsia="Times New Roman" w:hAnsi="Times New Roman" w:cs="Times New Roman"/>
          <w:color w:val="000000"/>
          <w:sz w:val="24"/>
          <w:szCs w:val="24"/>
          <w:lang w:val="be-BY" w:eastAsia="be-BY"/>
        </w:rPr>
        <w:t>прысудаў</w:t>
      </w:r>
      <w:r w:rsidR="00A812D9" w:rsidRPr="001A4907">
        <w:rPr>
          <w:rFonts w:ascii="Times New Roman" w:eastAsia="Times New Roman" w:hAnsi="Times New Roman" w:cs="Times New Roman"/>
          <w:color w:val="000000"/>
          <w:sz w:val="24"/>
          <w:szCs w:val="24"/>
          <w:lang w:eastAsia="be-BY"/>
        </w:rPr>
        <w:t xml:space="preserve">, пастаноў </w:t>
      </w:r>
      <w:r w:rsidR="00A812D9" w:rsidRPr="001A4907">
        <w:rPr>
          <w:rFonts w:ascii="Times New Roman" w:eastAsia="Times New Roman" w:hAnsi="Times New Roman" w:cs="Times New Roman"/>
          <w:color w:val="000000"/>
          <w:sz w:val="24"/>
          <w:szCs w:val="24"/>
          <w:lang w:val="be-BY" w:eastAsia="be-BY"/>
        </w:rPr>
        <w:t>на</w:t>
      </w:r>
      <w:r w:rsidR="00A812D9" w:rsidRPr="001A4907">
        <w:rPr>
          <w:rFonts w:ascii="Times New Roman" w:eastAsia="Times New Roman" w:hAnsi="Times New Roman" w:cs="Times New Roman"/>
          <w:color w:val="000000"/>
          <w:sz w:val="24"/>
          <w:szCs w:val="24"/>
          <w:lang w:eastAsia="be-BY"/>
        </w:rPr>
        <w:t xml:space="preserve"> судовым пасяджэнні</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29" w:anchor="&amp;Article=306" w:history="1">
        <w:r w:rsidR="00A812D9" w:rsidRPr="001A4907">
          <w:rPr>
            <w:rFonts w:ascii="Times New Roman" w:eastAsia="Times New Roman" w:hAnsi="Times New Roman" w:cs="Times New Roman"/>
            <w:color w:val="000CFF"/>
            <w:sz w:val="24"/>
            <w:szCs w:val="24"/>
            <w:bdr w:val="none" w:sz="0" w:space="0" w:color="auto" w:frame="1"/>
            <w:lang w:eastAsia="be-BY"/>
          </w:rPr>
          <w:t>Артыкул 306.</w:t>
        </w:r>
      </w:hyperlink>
      <w:r w:rsidR="00A812D9" w:rsidRPr="001A4907">
        <w:rPr>
          <w:rFonts w:ascii="Times New Roman" w:eastAsia="Times New Roman" w:hAnsi="Times New Roman" w:cs="Times New Roman"/>
          <w:color w:val="000000"/>
          <w:sz w:val="24"/>
          <w:szCs w:val="24"/>
          <w:lang w:eastAsia="be-BY"/>
        </w:rPr>
        <w:t> Распарадак судовага пасяджэння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30" w:anchor="&amp;Article=307" w:history="1">
        <w:r w:rsidR="00A812D9" w:rsidRPr="001A4907">
          <w:rPr>
            <w:rFonts w:ascii="Times New Roman" w:eastAsia="Times New Roman" w:hAnsi="Times New Roman" w:cs="Times New Roman"/>
            <w:color w:val="000CFF"/>
            <w:sz w:val="24"/>
            <w:szCs w:val="24"/>
            <w:bdr w:val="none" w:sz="0" w:space="0" w:color="auto" w:frame="1"/>
            <w:lang w:eastAsia="be-BY"/>
          </w:rPr>
          <w:t>Артыкул 307</w:t>
        </w:r>
      </w:hyperlink>
      <w:r w:rsidR="00A812D9" w:rsidRPr="001A4907">
        <w:rPr>
          <w:rFonts w:ascii="Times New Roman" w:eastAsia="Times New Roman" w:hAnsi="Times New Roman" w:cs="Times New Roman"/>
          <w:color w:val="000000"/>
          <w:sz w:val="24"/>
          <w:szCs w:val="24"/>
          <w:lang w:eastAsia="be-BY"/>
        </w:rPr>
        <w:t xml:space="preserve">. Меры ўздзеяння за парушэнне парадку </w:t>
      </w:r>
      <w:r w:rsidR="00A812D9" w:rsidRPr="001A4907">
        <w:rPr>
          <w:rFonts w:ascii="Times New Roman" w:eastAsia="Times New Roman" w:hAnsi="Times New Roman" w:cs="Times New Roman"/>
          <w:color w:val="000000"/>
          <w:sz w:val="24"/>
          <w:szCs w:val="24"/>
          <w:lang w:val="be-BY" w:eastAsia="be-BY"/>
        </w:rPr>
        <w:t>на</w:t>
      </w:r>
      <w:r w:rsidR="00A812D9" w:rsidRPr="001A4907">
        <w:rPr>
          <w:rFonts w:ascii="Times New Roman" w:eastAsia="Times New Roman" w:hAnsi="Times New Roman" w:cs="Times New Roman"/>
          <w:color w:val="000000"/>
          <w:sz w:val="24"/>
          <w:szCs w:val="24"/>
          <w:lang w:eastAsia="be-BY"/>
        </w:rPr>
        <w:t xml:space="preserve"> судовым пасяджэнні</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31" w:anchor="&amp;Article=308" w:history="1">
        <w:r w:rsidR="00A812D9" w:rsidRPr="001A4907">
          <w:rPr>
            <w:rFonts w:ascii="Times New Roman" w:eastAsia="Times New Roman" w:hAnsi="Times New Roman" w:cs="Times New Roman"/>
            <w:color w:val="000CFF"/>
            <w:sz w:val="24"/>
            <w:szCs w:val="24"/>
            <w:bdr w:val="none" w:sz="0" w:space="0" w:color="auto" w:frame="1"/>
            <w:lang w:eastAsia="be-BY"/>
          </w:rPr>
          <w:t>Артыкул 308.</w:t>
        </w:r>
      </w:hyperlink>
      <w:r w:rsidR="00A812D9" w:rsidRPr="001A4907">
        <w:rPr>
          <w:rFonts w:ascii="Times New Roman" w:eastAsia="Times New Roman" w:hAnsi="Times New Roman" w:cs="Times New Roman"/>
          <w:color w:val="000000"/>
          <w:sz w:val="24"/>
          <w:szCs w:val="24"/>
          <w:lang w:eastAsia="be-BY"/>
        </w:rPr>
        <w:t> Пратакол судовага пасяджэння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32" w:anchor="&amp;Article=309" w:history="1">
        <w:r w:rsidR="00A812D9" w:rsidRPr="001A4907">
          <w:rPr>
            <w:rFonts w:ascii="Times New Roman" w:eastAsia="Times New Roman" w:hAnsi="Times New Roman" w:cs="Times New Roman"/>
            <w:color w:val="000CFF"/>
            <w:sz w:val="24"/>
            <w:szCs w:val="24"/>
            <w:bdr w:val="none" w:sz="0" w:space="0" w:color="auto" w:frame="1"/>
            <w:lang w:eastAsia="be-BY"/>
          </w:rPr>
          <w:t>Артыкул 309.</w:t>
        </w:r>
      </w:hyperlink>
      <w:r w:rsidR="00A812D9" w:rsidRPr="001A4907">
        <w:rPr>
          <w:rFonts w:ascii="Times New Roman" w:eastAsia="Times New Roman" w:hAnsi="Times New Roman" w:cs="Times New Roman"/>
          <w:color w:val="000000"/>
          <w:sz w:val="24"/>
          <w:szCs w:val="24"/>
          <w:lang w:eastAsia="be-BY"/>
        </w:rPr>
        <w:t> Заўвагі на пратакол судовага пасяджэння</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33" w:anchor="&amp;Article=310" w:history="1">
        <w:r w:rsidR="00A812D9" w:rsidRPr="001A4907">
          <w:rPr>
            <w:rFonts w:ascii="Times New Roman" w:eastAsia="Times New Roman" w:hAnsi="Times New Roman" w:cs="Times New Roman"/>
            <w:color w:val="000CFF"/>
            <w:sz w:val="24"/>
            <w:szCs w:val="24"/>
            <w:bdr w:val="none" w:sz="0" w:space="0" w:color="auto" w:frame="1"/>
            <w:lang w:eastAsia="be-BY"/>
          </w:rPr>
          <w:t>Артыкул 310.</w:t>
        </w:r>
      </w:hyperlink>
      <w:r w:rsidR="00A812D9" w:rsidRPr="001A4907">
        <w:rPr>
          <w:rFonts w:ascii="Times New Roman" w:eastAsia="Times New Roman" w:hAnsi="Times New Roman" w:cs="Times New Roman"/>
          <w:color w:val="000000"/>
          <w:sz w:val="24"/>
          <w:szCs w:val="24"/>
          <w:lang w:eastAsia="be-BY"/>
        </w:rPr>
        <w:t> Разгляд заўваг на пратакол судовага пасяджэння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34" w:anchor="&amp;Chapter=35" w:history="1">
        <w:r w:rsidR="00A812D9" w:rsidRPr="001A4907">
          <w:rPr>
            <w:rFonts w:ascii="Times New Roman" w:eastAsia="Times New Roman" w:hAnsi="Times New Roman" w:cs="Times New Roman"/>
            <w:color w:val="000CFF"/>
            <w:sz w:val="24"/>
            <w:szCs w:val="24"/>
            <w:bdr w:val="none" w:sz="0" w:space="0" w:color="auto" w:frame="1"/>
            <w:lang w:eastAsia="be-BY"/>
          </w:rPr>
          <w:t>ГЛАВА 35.</w:t>
        </w:r>
      </w:hyperlink>
      <w:r w:rsidR="00A812D9" w:rsidRPr="001A4907">
        <w:rPr>
          <w:rFonts w:ascii="Times New Roman" w:eastAsia="Times New Roman" w:hAnsi="Times New Roman" w:cs="Times New Roman"/>
          <w:color w:val="000000"/>
          <w:sz w:val="24"/>
          <w:szCs w:val="24"/>
          <w:lang w:eastAsia="be-BY"/>
        </w:rPr>
        <w:t> Падрыхтоўчая частка судовага пасяджэння</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35" w:anchor="&amp;Article=311" w:history="1">
        <w:r w:rsidR="00A812D9" w:rsidRPr="001A4907">
          <w:rPr>
            <w:rFonts w:ascii="Times New Roman" w:eastAsia="Times New Roman" w:hAnsi="Times New Roman" w:cs="Times New Roman"/>
            <w:color w:val="000CFF"/>
            <w:sz w:val="24"/>
            <w:szCs w:val="24"/>
            <w:bdr w:val="none" w:sz="0" w:space="0" w:color="auto" w:frame="1"/>
            <w:lang w:eastAsia="be-BY"/>
          </w:rPr>
          <w:t>Артыкул 311.</w:t>
        </w:r>
      </w:hyperlink>
      <w:r w:rsidR="00A812D9" w:rsidRPr="001A4907">
        <w:rPr>
          <w:rFonts w:ascii="Times New Roman" w:eastAsia="Times New Roman" w:hAnsi="Times New Roman" w:cs="Times New Roman"/>
          <w:color w:val="000000"/>
          <w:sz w:val="24"/>
          <w:szCs w:val="24"/>
          <w:lang w:eastAsia="be-BY"/>
        </w:rPr>
        <w:t> Адкрыццё судовага пасяджэння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36" w:anchor="&amp;Article=312" w:history="1">
        <w:r w:rsidR="00A812D9" w:rsidRPr="001A4907">
          <w:rPr>
            <w:rFonts w:ascii="Times New Roman" w:eastAsia="Times New Roman" w:hAnsi="Times New Roman" w:cs="Times New Roman"/>
            <w:color w:val="000CFF"/>
            <w:sz w:val="24"/>
            <w:szCs w:val="24"/>
            <w:bdr w:val="none" w:sz="0" w:space="0" w:color="auto" w:frame="1"/>
            <w:lang w:eastAsia="be-BY"/>
          </w:rPr>
          <w:t>Артыкул 312.</w:t>
        </w:r>
      </w:hyperlink>
      <w:r w:rsidR="00A812D9" w:rsidRPr="001A4907">
        <w:rPr>
          <w:rFonts w:ascii="Times New Roman" w:eastAsia="Times New Roman" w:hAnsi="Times New Roman" w:cs="Times New Roman"/>
          <w:color w:val="000000"/>
          <w:sz w:val="24"/>
          <w:szCs w:val="24"/>
          <w:lang w:eastAsia="be-BY"/>
        </w:rPr>
        <w:t xml:space="preserve"> Праверка яўкі </w:t>
      </w:r>
      <w:r w:rsidR="00A812D9" w:rsidRPr="001A4907">
        <w:rPr>
          <w:rFonts w:ascii="Times New Roman" w:eastAsia="Times New Roman" w:hAnsi="Times New Roman" w:cs="Times New Roman"/>
          <w:color w:val="000000"/>
          <w:sz w:val="24"/>
          <w:szCs w:val="24"/>
          <w:lang w:val="be-BY" w:eastAsia="be-BY"/>
        </w:rPr>
        <w:t>на</w:t>
      </w:r>
      <w:r w:rsidR="00A812D9" w:rsidRPr="001A4907">
        <w:rPr>
          <w:rFonts w:ascii="Times New Roman" w:eastAsia="Times New Roman" w:hAnsi="Times New Roman" w:cs="Times New Roman"/>
          <w:color w:val="000000"/>
          <w:sz w:val="24"/>
          <w:szCs w:val="24"/>
          <w:lang w:eastAsia="be-BY"/>
        </w:rPr>
        <w:t xml:space="preserve"> судовае пасяджэнне</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37" w:anchor="&amp;Article=313" w:history="1">
        <w:r w:rsidR="00A812D9" w:rsidRPr="001A4907">
          <w:rPr>
            <w:rFonts w:ascii="Times New Roman" w:eastAsia="Times New Roman" w:hAnsi="Times New Roman" w:cs="Times New Roman"/>
            <w:color w:val="000CFF"/>
            <w:sz w:val="24"/>
            <w:szCs w:val="24"/>
            <w:bdr w:val="none" w:sz="0" w:space="0" w:color="auto" w:frame="1"/>
            <w:lang w:eastAsia="be-BY"/>
          </w:rPr>
          <w:t>Артыкул 313.</w:t>
        </w:r>
      </w:hyperlink>
      <w:r w:rsidR="00A812D9" w:rsidRPr="001A4907">
        <w:rPr>
          <w:rFonts w:ascii="Times New Roman" w:eastAsia="Times New Roman" w:hAnsi="Times New Roman" w:cs="Times New Roman"/>
          <w:color w:val="000000"/>
          <w:sz w:val="24"/>
          <w:szCs w:val="24"/>
          <w:lang w:eastAsia="be-BY"/>
        </w:rPr>
        <w:t> Растлумачэнне перакладчыку яго правоў і абавязкаў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38" w:anchor="&amp;Article=314" w:history="1">
        <w:r w:rsidR="00A812D9" w:rsidRPr="001A4907">
          <w:rPr>
            <w:rFonts w:ascii="Times New Roman" w:eastAsia="Times New Roman" w:hAnsi="Times New Roman" w:cs="Times New Roman"/>
            <w:color w:val="000CFF"/>
            <w:sz w:val="24"/>
            <w:szCs w:val="24"/>
            <w:bdr w:val="none" w:sz="0" w:space="0" w:color="auto" w:frame="1"/>
            <w:lang w:eastAsia="be-BY"/>
          </w:rPr>
          <w:t>Артыкул 314.</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Выдаленне</w:t>
      </w:r>
      <w:r w:rsidR="00A812D9" w:rsidRPr="001A4907">
        <w:rPr>
          <w:rFonts w:ascii="Times New Roman" w:eastAsia="Times New Roman" w:hAnsi="Times New Roman" w:cs="Times New Roman"/>
          <w:color w:val="000000"/>
          <w:sz w:val="24"/>
          <w:szCs w:val="24"/>
          <w:lang w:eastAsia="be-BY"/>
        </w:rPr>
        <w:t xml:space="preserve"> сведак з зал</w:t>
      </w:r>
      <w:r w:rsidR="00A812D9" w:rsidRPr="001A4907">
        <w:rPr>
          <w:rFonts w:ascii="Times New Roman" w:eastAsia="Times New Roman" w:hAnsi="Times New Roman" w:cs="Times New Roman"/>
          <w:color w:val="000000"/>
          <w:sz w:val="24"/>
          <w:szCs w:val="24"/>
          <w:lang w:val="be-BY" w:eastAsia="be-BY"/>
        </w:rPr>
        <w:t>ы</w:t>
      </w:r>
      <w:r w:rsidR="00A812D9" w:rsidRPr="001A4907">
        <w:rPr>
          <w:rFonts w:ascii="Times New Roman" w:eastAsia="Times New Roman" w:hAnsi="Times New Roman" w:cs="Times New Roman"/>
          <w:color w:val="000000"/>
          <w:sz w:val="24"/>
          <w:szCs w:val="24"/>
          <w:lang w:eastAsia="be-BY"/>
        </w:rPr>
        <w:t xml:space="preserve"> судовага пасяджэння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439" w:anchor="&amp;Article=315" w:history="1">
        <w:r w:rsidR="00A812D9" w:rsidRPr="001A4907">
          <w:rPr>
            <w:rFonts w:ascii="Times New Roman" w:eastAsia="Times New Roman" w:hAnsi="Times New Roman" w:cs="Times New Roman"/>
            <w:color w:val="000CFF"/>
            <w:sz w:val="24"/>
            <w:szCs w:val="24"/>
            <w:bdr w:val="none" w:sz="0" w:space="0" w:color="auto" w:frame="1"/>
            <w:lang w:eastAsia="be-BY"/>
          </w:rPr>
          <w:t>Артыкул 315.</w:t>
        </w:r>
      </w:hyperlink>
      <w:r w:rsidR="00A812D9" w:rsidRPr="001A4907">
        <w:rPr>
          <w:rFonts w:ascii="Times New Roman" w:eastAsia="Times New Roman" w:hAnsi="Times New Roman" w:cs="Times New Roman"/>
          <w:color w:val="000000"/>
          <w:sz w:val="24"/>
          <w:szCs w:val="24"/>
          <w:lang w:eastAsia="be-BY"/>
        </w:rPr>
        <w:t> Абвяшчэнне складу суда і іншых удзельнікаў судовага пасяджэння</w:t>
      </w:r>
      <w:r w:rsidR="00A812D9" w:rsidRPr="001A4907">
        <w:rPr>
          <w:rFonts w:ascii="Times New Roman" w:eastAsia="Times New Roman" w:hAnsi="Times New Roman" w:cs="Times New Roman"/>
          <w:color w:val="000000"/>
          <w:sz w:val="24"/>
          <w:szCs w:val="24"/>
          <w:lang w:val="be-BY" w:eastAsia="be-BY"/>
        </w:rPr>
        <w:t xml:space="preserve"> </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440" w:anchor="&amp;Article=316"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316.</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Высвятленне асобы абвінавачанага і своечасовасці ўручэння яму копій працэсуальных дакументаў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val="be-BY" w:eastAsia="be-BY"/>
        </w:rPr>
      </w:pPr>
      <w:hyperlink r:id="rId441" w:anchor="&amp;Article=317"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317.</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Растлумачэнне абвінавачанаму яго правоў і абавязкаў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442" w:anchor="&amp;Article=318"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318.</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Растлумачэнне пацярпеламу, грамадзянскаму істцу, грамадзянскаму адказчыку і іх прадстаўнікам іх правоў і абавязкаў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43" w:anchor="&amp;Article=319" w:history="1">
        <w:r w:rsidR="00A812D9" w:rsidRPr="001A4907">
          <w:rPr>
            <w:rFonts w:ascii="Times New Roman" w:eastAsia="Times New Roman" w:hAnsi="Times New Roman" w:cs="Times New Roman"/>
            <w:color w:val="000CFF"/>
            <w:sz w:val="24"/>
            <w:szCs w:val="24"/>
            <w:bdr w:val="none" w:sz="0" w:space="0" w:color="auto" w:frame="1"/>
            <w:lang w:eastAsia="be-BY"/>
          </w:rPr>
          <w:t>Артыкул 319.</w:t>
        </w:r>
      </w:hyperlink>
      <w:r w:rsidR="00A812D9" w:rsidRPr="001A4907">
        <w:rPr>
          <w:rFonts w:ascii="Times New Roman" w:eastAsia="Times New Roman" w:hAnsi="Times New Roman" w:cs="Times New Roman"/>
          <w:color w:val="000000"/>
          <w:sz w:val="24"/>
          <w:szCs w:val="24"/>
          <w:lang w:eastAsia="be-BY"/>
        </w:rPr>
        <w:t> Растлумачэнне эксперту яго правоў і абавязкаў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44" w:anchor="&amp;Article=320" w:history="1">
        <w:r w:rsidR="00A812D9" w:rsidRPr="001A4907">
          <w:rPr>
            <w:rFonts w:ascii="Times New Roman" w:eastAsia="Times New Roman" w:hAnsi="Times New Roman" w:cs="Times New Roman"/>
            <w:color w:val="000CFF"/>
            <w:sz w:val="24"/>
            <w:szCs w:val="24"/>
            <w:bdr w:val="none" w:sz="0" w:space="0" w:color="auto" w:frame="1"/>
            <w:lang w:eastAsia="be-BY"/>
          </w:rPr>
          <w:t>Артыкул 320.</w:t>
        </w:r>
      </w:hyperlink>
      <w:r w:rsidR="00A812D9" w:rsidRPr="001A4907">
        <w:rPr>
          <w:rFonts w:ascii="Times New Roman" w:eastAsia="Times New Roman" w:hAnsi="Times New Roman" w:cs="Times New Roman"/>
          <w:color w:val="000000"/>
          <w:sz w:val="24"/>
          <w:szCs w:val="24"/>
          <w:lang w:eastAsia="be-BY"/>
        </w:rPr>
        <w:t> Растлумачэнне спецыялісту яго правоў і абавязкаў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45" w:anchor="&amp;Article=321" w:history="1">
        <w:r w:rsidR="00A812D9" w:rsidRPr="001A4907">
          <w:rPr>
            <w:rFonts w:ascii="Times New Roman" w:eastAsia="Times New Roman" w:hAnsi="Times New Roman" w:cs="Times New Roman"/>
            <w:color w:val="000CFF"/>
            <w:sz w:val="24"/>
            <w:szCs w:val="24"/>
            <w:bdr w:val="none" w:sz="0" w:space="0" w:color="auto" w:frame="1"/>
            <w:lang w:eastAsia="be-BY"/>
          </w:rPr>
          <w:t>Артыкул 321.</w:t>
        </w:r>
      </w:hyperlink>
      <w:r w:rsidR="00A812D9" w:rsidRPr="001A4907">
        <w:rPr>
          <w:rFonts w:ascii="Times New Roman" w:eastAsia="Times New Roman" w:hAnsi="Times New Roman" w:cs="Times New Roman"/>
          <w:color w:val="000000"/>
          <w:sz w:val="24"/>
          <w:szCs w:val="24"/>
          <w:lang w:eastAsia="be-BY"/>
        </w:rPr>
        <w:t> Растлумачэнне права адводу і вырашэнне заяўленых адводаў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46" w:anchor="&amp;Article=322" w:history="1">
        <w:r w:rsidR="00A812D9" w:rsidRPr="001A4907">
          <w:rPr>
            <w:rFonts w:ascii="Times New Roman" w:eastAsia="Times New Roman" w:hAnsi="Times New Roman" w:cs="Times New Roman"/>
            <w:color w:val="000CFF"/>
            <w:sz w:val="24"/>
            <w:szCs w:val="24"/>
            <w:bdr w:val="none" w:sz="0" w:space="0" w:color="auto" w:frame="1"/>
            <w:lang w:eastAsia="be-BY"/>
          </w:rPr>
          <w:t>Артыкул 322.</w:t>
        </w:r>
      </w:hyperlink>
      <w:r w:rsidR="00A812D9" w:rsidRPr="001A4907">
        <w:rPr>
          <w:rFonts w:ascii="Times New Roman" w:eastAsia="Times New Roman" w:hAnsi="Times New Roman" w:cs="Times New Roman"/>
          <w:color w:val="000000"/>
          <w:sz w:val="24"/>
          <w:szCs w:val="24"/>
          <w:lang w:eastAsia="be-BY"/>
        </w:rPr>
        <w:t> Заява і вырашэнне хадайніцтваў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47" w:anchor="&amp;Article=323" w:history="1">
        <w:r w:rsidR="00A812D9" w:rsidRPr="001A4907">
          <w:rPr>
            <w:rFonts w:ascii="Times New Roman" w:eastAsia="Times New Roman" w:hAnsi="Times New Roman" w:cs="Times New Roman"/>
            <w:color w:val="000CFF"/>
            <w:sz w:val="24"/>
            <w:szCs w:val="24"/>
            <w:bdr w:val="none" w:sz="0" w:space="0" w:color="auto" w:frame="1"/>
            <w:lang w:eastAsia="be-BY"/>
          </w:rPr>
          <w:t>Артыкул 323.</w:t>
        </w:r>
      </w:hyperlink>
      <w:r w:rsidR="00A812D9" w:rsidRPr="001A4907">
        <w:rPr>
          <w:rFonts w:ascii="Times New Roman" w:eastAsia="Times New Roman" w:hAnsi="Times New Roman" w:cs="Times New Roman"/>
          <w:color w:val="000000"/>
          <w:sz w:val="24"/>
          <w:szCs w:val="24"/>
          <w:lang w:eastAsia="be-BY"/>
        </w:rPr>
        <w:t> Вырашэнне пытання аб магчымасці разгляду крымінальнай справы ў адсутнасць каго-</w:t>
      </w:r>
      <w:r w:rsidR="00A812D9" w:rsidRPr="001A4907">
        <w:rPr>
          <w:rFonts w:ascii="Times New Roman" w:eastAsia="Times New Roman" w:hAnsi="Times New Roman" w:cs="Times New Roman"/>
          <w:color w:val="000000"/>
          <w:sz w:val="24"/>
          <w:szCs w:val="24"/>
          <w:lang w:val="be-BY" w:eastAsia="be-BY"/>
        </w:rPr>
        <w:t>небудзь</w:t>
      </w:r>
      <w:r w:rsidR="00A812D9" w:rsidRPr="001A4907">
        <w:rPr>
          <w:rFonts w:ascii="Times New Roman" w:eastAsia="Times New Roman" w:hAnsi="Times New Roman" w:cs="Times New Roman"/>
          <w:color w:val="000000"/>
          <w:sz w:val="24"/>
          <w:szCs w:val="24"/>
          <w:lang w:eastAsia="be-BY"/>
        </w:rPr>
        <w:t xml:space="preserve"> з удзельнікаў крымінальнага працэсу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48" w:anchor="&amp;Chapter=36" w:history="1">
        <w:r w:rsidR="00A812D9" w:rsidRPr="001A4907">
          <w:rPr>
            <w:rFonts w:ascii="Times New Roman" w:eastAsia="Times New Roman" w:hAnsi="Times New Roman" w:cs="Times New Roman"/>
            <w:color w:val="000CFF"/>
            <w:sz w:val="24"/>
            <w:szCs w:val="24"/>
            <w:bdr w:val="none" w:sz="0" w:space="0" w:color="auto" w:frame="1"/>
            <w:lang w:eastAsia="be-BY"/>
          </w:rPr>
          <w:t>ГЛАВА 36.</w:t>
        </w:r>
      </w:hyperlink>
      <w:r w:rsidR="00A812D9" w:rsidRPr="001A4907">
        <w:rPr>
          <w:rFonts w:ascii="Times New Roman" w:eastAsia="Times New Roman" w:hAnsi="Times New Roman" w:cs="Times New Roman"/>
          <w:color w:val="000000"/>
          <w:sz w:val="24"/>
          <w:szCs w:val="24"/>
          <w:lang w:eastAsia="be-BY"/>
        </w:rPr>
        <w:t> Судовае следства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49" w:anchor="&amp;Article=324" w:history="1">
        <w:r w:rsidR="00A812D9" w:rsidRPr="001A4907">
          <w:rPr>
            <w:rFonts w:ascii="Times New Roman" w:eastAsia="Times New Roman" w:hAnsi="Times New Roman" w:cs="Times New Roman"/>
            <w:color w:val="000CFF"/>
            <w:sz w:val="24"/>
            <w:szCs w:val="24"/>
            <w:bdr w:val="none" w:sz="0" w:space="0" w:color="auto" w:frame="1"/>
            <w:lang w:eastAsia="be-BY"/>
          </w:rPr>
          <w:t>Артыкул 324.</w:t>
        </w:r>
      </w:hyperlink>
      <w:r w:rsidR="00A812D9" w:rsidRPr="001A4907">
        <w:rPr>
          <w:rFonts w:ascii="Times New Roman" w:eastAsia="Times New Roman" w:hAnsi="Times New Roman" w:cs="Times New Roman"/>
          <w:color w:val="000000"/>
          <w:sz w:val="24"/>
          <w:szCs w:val="24"/>
          <w:lang w:eastAsia="be-BY"/>
        </w:rPr>
        <w:t> Пачатак судовага следства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50" w:anchor="&amp;Article=325" w:history="1">
        <w:r w:rsidR="00A812D9" w:rsidRPr="001A4907">
          <w:rPr>
            <w:rFonts w:ascii="Times New Roman" w:eastAsia="Times New Roman" w:hAnsi="Times New Roman" w:cs="Times New Roman"/>
            <w:color w:val="000CFF"/>
            <w:sz w:val="24"/>
            <w:szCs w:val="24"/>
            <w:bdr w:val="none" w:sz="0" w:space="0" w:color="auto" w:frame="1"/>
            <w:lang w:eastAsia="be-BY"/>
          </w:rPr>
          <w:t>Артыкул 325.</w:t>
        </w:r>
      </w:hyperlink>
      <w:r w:rsidR="00A812D9" w:rsidRPr="001A4907">
        <w:rPr>
          <w:rFonts w:ascii="Times New Roman" w:eastAsia="Times New Roman" w:hAnsi="Times New Roman" w:cs="Times New Roman"/>
          <w:color w:val="000000"/>
          <w:sz w:val="24"/>
          <w:szCs w:val="24"/>
          <w:lang w:eastAsia="be-BY"/>
        </w:rPr>
        <w:t xml:space="preserve"> Парадак </w:t>
      </w:r>
      <w:r w:rsidR="00A812D9" w:rsidRPr="001A4907">
        <w:rPr>
          <w:rFonts w:ascii="Times New Roman" w:eastAsia="Times New Roman" w:hAnsi="Times New Roman" w:cs="Times New Roman"/>
          <w:color w:val="000000"/>
          <w:sz w:val="24"/>
          <w:szCs w:val="24"/>
          <w:lang w:val="be-BY" w:eastAsia="be-BY"/>
        </w:rPr>
        <w:t>падачы</w:t>
      </w:r>
      <w:r w:rsidR="00A812D9" w:rsidRPr="001A4907">
        <w:rPr>
          <w:rFonts w:ascii="Times New Roman" w:eastAsia="Times New Roman" w:hAnsi="Times New Roman" w:cs="Times New Roman"/>
          <w:color w:val="000000"/>
          <w:sz w:val="24"/>
          <w:szCs w:val="24"/>
          <w:lang w:eastAsia="be-BY"/>
        </w:rPr>
        <w:t xml:space="preserve"> і даследавання доказаў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51" w:anchor="&amp;Article=326" w:history="1">
        <w:r w:rsidR="00A812D9" w:rsidRPr="001A4907">
          <w:rPr>
            <w:rFonts w:ascii="Times New Roman" w:eastAsia="Times New Roman" w:hAnsi="Times New Roman" w:cs="Times New Roman"/>
            <w:color w:val="000CFF"/>
            <w:sz w:val="24"/>
            <w:szCs w:val="24"/>
            <w:bdr w:val="none" w:sz="0" w:space="0" w:color="auto" w:frame="1"/>
            <w:lang w:eastAsia="be-BY"/>
          </w:rPr>
          <w:t>Артыкул 326.</w:t>
        </w:r>
      </w:hyperlink>
      <w:r w:rsidR="00A812D9" w:rsidRPr="001A4907">
        <w:rPr>
          <w:rFonts w:ascii="Times New Roman" w:eastAsia="Times New Roman" w:hAnsi="Times New Roman" w:cs="Times New Roman"/>
          <w:color w:val="000000"/>
          <w:sz w:val="24"/>
          <w:szCs w:val="24"/>
          <w:lang w:eastAsia="be-BY"/>
        </w:rPr>
        <w:t> Скарочаны парадак судовага следства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452" w:anchor="&amp;Article=327" w:history="1">
        <w:r w:rsidR="00A812D9" w:rsidRPr="001A4907">
          <w:rPr>
            <w:rFonts w:ascii="Times New Roman" w:eastAsia="Times New Roman" w:hAnsi="Times New Roman" w:cs="Times New Roman"/>
            <w:color w:val="000CFF"/>
            <w:sz w:val="24"/>
            <w:szCs w:val="24"/>
            <w:bdr w:val="none" w:sz="0" w:space="0" w:color="auto" w:frame="1"/>
            <w:lang w:eastAsia="be-BY"/>
          </w:rPr>
          <w:t>Артыкул 327.</w:t>
        </w:r>
      </w:hyperlink>
      <w:r w:rsidR="00A812D9" w:rsidRPr="001A4907">
        <w:rPr>
          <w:rFonts w:ascii="Times New Roman" w:eastAsia="Times New Roman" w:hAnsi="Times New Roman" w:cs="Times New Roman"/>
          <w:color w:val="000000"/>
          <w:sz w:val="24"/>
          <w:szCs w:val="24"/>
          <w:lang w:eastAsia="be-BY"/>
        </w:rPr>
        <w:t> Допыт абвінавач</w:t>
      </w:r>
      <w:r w:rsidR="00A812D9" w:rsidRPr="001A4907">
        <w:rPr>
          <w:rFonts w:ascii="Times New Roman" w:eastAsia="Times New Roman" w:hAnsi="Times New Roman" w:cs="Times New Roman"/>
          <w:color w:val="000000"/>
          <w:sz w:val="24"/>
          <w:szCs w:val="24"/>
          <w:lang w:val="be-BY" w:eastAsia="be-BY"/>
        </w:rPr>
        <w:t>анага</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53" w:anchor="&amp;Article=328" w:history="1">
        <w:r w:rsidR="00A812D9" w:rsidRPr="001A4907">
          <w:rPr>
            <w:rFonts w:ascii="Times New Roman" w:eastAsia="Times New Roman" w:hAnsi="Times New Roman" w:cs="Times New Roman"/>
            <w:color w:val="000CFF"/>
            <w:sz w:val="24"/>
            <w:szCs w:val="24"/>
            <w:bdr w:val="none" w:sz="0" w:space="0" w:color="auto" w:frame="1"/>
            <w:lang w:eastAsia="be-BY"/>
          </w:rPr>
          <w:t>Артыкул 328.</w:t>
        </w:r>
      </w:hyperlink>
      <w:r w:rsidR="00A812D9" w:rsidRPr="001A4907">
        <w:rPr>
          <w:rFonts w:ascii="Times New Roman" w:eastAsia="Times New Roman" w:hAnsi="Times New Roman" w:cs="Times New Roman"/>
          <w:color w:val="000000"/>
          <w:sz w:val="24"/>
          <w:szCs w:val="24"/>
          <w:lang w:eastAsia="be-BY"/>
        </w:rPr>
        <w:t> Абвяшчэнне паказанняў абвінавач</w:t>
      </w:r>
      <w:r w:rsidR="00A812D9" w:rsidRPr="001A4907">
        <w:rPr>
          <w:rFonts w:ascii="Times New Roman" w:eastAsia="Times New Roman" w:hAnsi="Times New Roman" w:cs="Times New Roman"/>
          <w:color w:val="000000"/>
          <w:sz w:val="24"/>
          <w:szCs w:val="24"/>
          <w:lang w:val="be-BY" w:eastAsia="be-BY"/>
        </w:rPr>
        <w:t>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54" w:anchor="&amp;Article=329" w:history="1">
        <w:r w:rsidR="00A812D9" w:rsidRPr="001A4907">
          <w:rPr>
            <w:rFonts w:ascii="Times New Roman" w:eastAsia="Times New Roman" w:hAnsi="Times New Roman" w:cs="Times New Roman"/>
            <w:color w:val="000CFF"/>
            <w:sz w:val="24"/>
            <w:szCs w:val="24"/>
            <w:bdr w:val="none" w:sz="0" w:space="0" w:color="auto" w:frame="1"/>
            <w:lang w:eastAsia="be-BY"/>
          </w:rPr>
          <w:t>Артыкул 329.</w:t>
        </w:r>
      </w:hyperlink>
      <w:r w:rsidR="00A812D9" w:rsidRPr="001A4907">
        <w:rPr>
          <w:rFonts w:ascii="Times New Roman" w:eastAsia="Times New Roman" w:hAnsi="Times New Roman" w:cs="Times New Roman"/>
          <w:color w:val="000000"/>
          <w:sz w:val="24"/>
          <w:szCs w:val="24"/>
          <w:lang w:eastAsia="be-BY"/>
        </w:rPr>
        <w:t> Допыт пацярпелага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55" w:anchor="&amp;Article=330" w:history="1">
        <w:r w:rsidR="00A812D9" w:rsidRPr="001A4907">
          <w:rPr>
            <w:rFonts w:ascii="Times New Roman" w:eastAsia="Times New Roman" w:hAnsi="Times New Roman" w:cs="Times New Roman"/>
            <w:color w:val="000CFF"/>
            <w:sz w:val="24"/>
            <w:szCs w:val="24"/>
            <w:bdr w:val="none" w:sz="0" w:space="0" w:color="auto" w:frame="1"/>
            <w:lang w:eastAsia="be-BY"/>
          </w:rPr>
          <w:t>Артыкул 330.</w:t>
        </w:r>
      </w:hyperlink>
      <w:r w:rsidR="00A812D9" w:rsidRPr="001A4907">
        <w:rPr>
          <w:rFonts w:ascii="Times New Roman" w:eastAsia="Times New Roman" w:hAnsi="Times New Roman" w:cs="Times New Roman"/>
          <w:color w:val="000000"/>
          <w:sz w:val="24"/>
          <w:szCs w:val="24"/>
          <w:lang w:eastAsia="be-BY"/>
        </w:rPr>
        <w:t> Допыт сведкі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56" w:anchor="&amp;Article=331" w:history="1">
        <w:r w:rsidR="00A812D9" w:rsidRPr="001A4907">
          <w:rPr>
            <w:rFonts w:ascii="Times New Roman" w:eastAsia="Times New Roman" w:hAnsi="Times New Roman" w:cs="Times New Roman"/>
            <w:color w:val="000CFF"/>
            <w:sz w:val="24"/>
            <w:szCs w:val="24"/>
            <w:bdr w:val="none" w:sz="0" w:space="0" w:color="auto" w:frame="1"/>
            <w:lang w:eastAsia="be-BY"/>
          </w:rPr>
          <w:t>Артыкул 331.</w:t>
        </w:r>
      </w:hyperlink>
      <w:r w:rsidR="00A812D9" w:rsidRPr="001A4907">
        <w:rPr>
          <w:rFonts w:ascii="Times New Roman" w:eastAsia="Times New Roman" w:hAnsi="Times New Roman" w:cs="Times New Roman"/>
          <w:color w:val="000000"/>
          <w:sz w:val="24"/>
          <w:szCs w:val="24"/>
          <w:lang w:eastAsia="be-BY"/>
        </w:rPr>
        <w:t> Выкарыстанне абвінавач</w:t>
      </w:r>
      <w:r w:rsidR="00A812D9" w:rsidRPr="001A4907">
        <w:rPr>
          <w:rFonts w:ascii="Times New Roman" w:eastAsia="Times New Roman" w:hAnsi="Times New Roman" w:cs="Times New Roman"/>
          <w:color w:val="000000"/>
          <w:sz w:val="24"/>
          <w:szCs w:val="24"/>
          <w:lang w:val="be-BY" w:eastAsia="be-BY"/>
        </w:rPr>
        <w:t>аным</w:t>
      </w:r>
      <w:r w:rsidR="00A812D9" w:rsidRPr="001A4907">
        <w:rPr>
          <w:rFonts w:ascii="Times New Roman" w:eastAsia="Times New Roman" w:hAnsi="Times New Roman" w:cs="Times New Roman"/>
          <w:color w:val="000000"/>
          <w:sz w:val="24"/>
          <w:szCs w:val="24"/>
          <w:lang w:eastAsia="be-BY"/>
        </w:rPr>
        <w:t>, пацярпе</w:t>
      </w:r>
      <w:r w:rsidR="00A812D9" w:rsidRPr="001A4907">
        <w:rPr>
          <w:rFonts w:ascii="Times New Roman" w:eastAsia="Times New Roman" w:hAnsi="Times New Roman" w:cs="Times New Roman"/>
          <w:color w:val="000000"/>
          <w:sz w:val="24"/>
          <w:szCs w:val="24"/>
          <w:lang w:val="be-BY" w:eastAsia="be-BY"/>
        </w:rPr>
        <w:t>лым</w:t>
      </w:r>
      <w:r w:rsidR="00A812D9" w:rsidRPr="001A4907">
        <w:rPr>
          <w:rFonts w:ascii="Times New Roman" w:eastAsia="Times New Roman" w:hAnsi="Times New Roman" w:cs="Times New Roman"/>
          <w:color w:val="000000"/>
          <w:sz w:val="24"/>
          <w:szCs w:val="24"/>
          <w:lang w:eastAsia="be-BY"/>
        </w:rPr>
        <w:t xml:space="preserve"> і сведкам пісьмовых нататак і дакументаў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57" w:anchor="&amp;Article=332" w:history="1">
        <w:r w:rsidR="00A812D9" w:rsidRPr="001A4907">
          <w:rPr>
            <w:rFonts w:ascii="Times New Roman" w:eastAsia="Times New Roman" w:hAnsi="Times New Roman" w:cs="Times New Roman"/>
            <w:color w:val="000CFF"/>
            <w:sz w:val="24"/>
            <w:szCs w:val="24"/>
            <w:bdr w:val="none" w:sz="0" w:space="0" w:color="auto" w:frame="1"/>
            <w:lang w:eastAsia="be-BY"/>
          </w:rPr>
          <w:t>Артыкул 332.</w:t>
        </w:r>
      </w:hyperlink>
      <w:r w:rsidR="00A812D9" w:rsidRPr="001A4907">
        <w:rPr>
          <w:rFonts w:ascii="Times New Roman" w:eastAsia="Times New Roman" w:hAnsi="Times New Roman" w:cs="Times New Roman"/>
          <w:color w:val="000000"/>
          <w:sz w:val="24"/>
          <w:szCs w:val="24"/>
          <w:lang w:eastAsia="be-BY"/>
        </w:rPr>
        <w:t> Асаблівасці допыту непаўналетніх пацярпел</w:t>
      </w:r>
      <w:r w:rsidR="00A812D9" w:rsidRPr="001A4907">
        <w:rPr>
          <w:rFonts w:ascii="Times New Roman" w:eastAsia="Times New Roman" w:hAnsi="Times New Roman" w:cs="Times New Roman"/>
          <w:color w:val="000000"/>
          <w:sz w:val="24"/>
          <w:szCs w:val="24"/>
          <w:lang w:val="be-BY" w:eastAsia="be-BY"/>
        </w:rPr>
        <w:t>ых</w:t>
      </w:r>
      <w:r w:rsidR="00A812D9" w:rsidRPr="001A4907">
        <w:rPr>
          <w:rFonts w:ascii="Times New Roman" w:eastAsia="Times New Roman" w:hAnsi="Times New Roman" w:cs="Times New Roman"/>
          <w:color w:val="000000"/>
          <w:sz w:val="24"/>
          <w:szCs w:val="24"/>
          <w:lang w:eastAsia="be-BY"/>
        </w:rPr>
        <w:t xml:space="preserve"> і сведак</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458" w:anchor="&amp;Article=333" w:history="1">
        <w:r w:rsidR="00A812D9" w:rsidRPr="001A4907">
          <w:rPr>
            <w:rFonts w:ascii="Times New Roman" w:eastAsia="Times New Roman" w:hAnsi="Times New Roman" w:cs="Times New Roman"/>
            <w:color w:val="000CFF"/>
            <w:sz w:val="24"/>
            <w:szCs w:val="24"/>
            <w:bdr w:val="none" w:sz="0" w:space="0" w:color="auto" w:frame="1"/>
            <w:lang w:eastAsia="be-BY"/>
          </w:rPr>
          <w:t>Артыкул 333.</w:t>
        </w:r>
      </w:hyperlink>
      <w:r w:rsidR="00A812D9" w:rsidRPr="001A4907">
        <w:rPr>
          <w:rFonts w:ascii="Times New Roman" w:eastAsia="Times New Roman" w:hAnsi="Times New Roman" w:cs="Times New Roman"/>
          <w:color w:val="000000"/>
          <w:sz w:val="24"/>
          <w:szCs w:val="24"/>
          <w:lang w:eastAsia="be-BY"/>
        </w:rPr>
        <w:t> Абвяшчэнне паказанняў пацярпелага і сведк</w:t>
      </w:r>
      <w:r w:rsidR="00A812D9" w:rsidRPr="001A4907">
        <w:rPr>
          <w:rFonts w:ascii="Times New Roman" w:eastAsia="Times New Roman" w:hAnsi="Times New Roman" w:cs="Times New Roman"/>
          <w:color w:val="000000"/>
          <w:sz w:val="24"/>
          <w:szCs w:val="24"/>
          <w:lang w:val="be-BY" w:eastAsia="be-BY"/>
        </w:rPr>
        <w:t>і</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59" w:anchor="&amp;Article=334" w:history="1">
        <w:r w:rsidR="00A812D9" w:rsidRPr="001A4907">
          <w:rPr>
            <w:rFonts w:ascii="Times New Roman" w:eastAsia="Times New Roman" w:hAnsi="Times New Roman" w:cs="Times New Roman"/>
            <w:color w:val="000CFF"/>
            <w:sz w:val="24"/>
            <w:szCs w:val="24"/>
            <w:bdr w:val="none" w:sz="0" w:space="0" w:color="auto" w:frame="1"/>
            <w:lang w:eastAsia="be-BY"/>
          </w:rPr>
          <w:t>Артыкул 334.</w:t>
        </w:r>
      </w:hyperlink>
      <w:r w:rsidR="00A812D9" w:rsidRPr="001A4907">
        <w:rPr>
          <w:rFonts w:ascii="Times New Roman" w:eastAsia="Times New Roman" w:hAnsi="Times New Roman" w:cs="Times New Roman"/>
          <w:color w:val="000000"/>
          <w:sz w:val="24"/>
          <w:szCs w:val="24"/>
          <w:lang w:eastAsia="be-BY"/>
        </w:rPr>
        <w:t xml:space="preserve"> Правядзенне экспертызы </w:t>
      </w:r>
      <w:r w:rsidR="00A812D9" w:rsidRPr="001A4907">
        <w:rPr>
          <w:rFonts w:ascii="Times New Roman" w:eastAsia="Times New Roman" w:hAnsi="Times New Roman" w:cs="Times New Roman"/>
          <w:color w:val="000000"/>
          <w:sz w:val="24"/>
          <w:szCs w:val="24"/>
          <w:lang w:val="be-BY" w:eastAsia="be-BY"/>
        </w:rPr>
        <w:t xml:space="preserve">на </w:t>
      </w:r>
      <w:r w:rsidR="00A812D9" w:rsidRPr="001A4907">
        <w:rPr>
          <w:rFonts w:ascii="Times New Roman" w:eastAsia="Times New Roman" w:hAnsi="Times New Roman" w:cs="Times New Roman"/>
          <w:color w:val="000000"/>
          <w:sz w:val="24"/>
          <w:szCs w:val="24"/>
          <w:lang w:eastAsia="be-BY"/>
        </w:rPr>
        <w:t>судовым пасяджэнні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60" w:anchor="&amp;Article=335" w:history="1">
        <w:r w:rsidR="00A812D9" w:rsidRPr="001A4907">
          <w:rPr>
            <w:rFonts w:ascii="Times New Roman" w:eastAsia="Times New Roman" w:hAnsi="Times New Roman" w:cs="Times New Roman"/>
            <w:color w:val="000CFF"/>
            <w:sz w:val="24"/>
            <w:szCs w:val="24"/>
            <w:bdr w:val="none" w:sz="0" w:space="0" w:color="auto" w:frame="1"/>
            <w:lang w:eastAsia="be-BY"/>
          </w:rPr>
          <w:t>Артыкул 335.</w:t>
        </w:r>
      </w:hyperlink>
      <w:r w:rsidR="00A812D9" w:rsidRPr="001A4907">
        <w:rPr>
          <w:rFonts w:ascii="Times New Roman" w:eastAsia="Times New Roman" w:hAnsi="Times New Roman" w:cs="Times New Roman"/>
          <w:color w:val="000000"/>
          <w:sz w:val="24"/>
          <w:szCs w:val="24"/>
          <w:lang w:eastAsia="be-BY"/>
        </w:rPr>
        <w:t> Допыт эксперта</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61" w:anchor="&amp;Article=336" w:history="1">
        <w:r w:rsidR="00A812D9" w:rsidRPr="001A4907">
          <w:rPr>
            <w:rFonts w:ascii="Times New Roman" w:eastAsia="Times New Roman" w:hAnsi="Times New Roman" w:cs="Times New Roman"/>
            <w:color w:val="000CFF"/>
            <w:sz w:val="24"/>
            <w:szCs w:val="24"/>
            <w:bdr w:val="none" w:sz="0" w:space="0" w:color="auto" w:frame="1"/>
            <w:lang w:eastAsia="be-BY"/>
          </w:rPr>
          <w:t>Артыкул 336.</w:t>
        </w:r>
      </w:hyperlink>
      <w:r w:rsidR="00A812D9" w:rsidRPr="001A4907">
        <w:rPr>
          <w:rFonts w:ascii="Times New Roman" w:eastAsia="Times New Roman" w:hAnsi="Times New Roman" w:cs="Times New Roman"/>
          <w:color w:val="000000"/>
          <w:sz w:val="24"/>
          <w:szCs w:val="24"/>
          <w:lang w:eastAsia="be-BY"/>
        </w:rPr>
        <w:t> Правядзенне дадатковай ці паўторнай экспертызы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62" w:anchor="&amp;Article=337" w:history="1">
        <w:r w:rsidR="00A812D9" w:rsidRPr="001A4907">
          <w:rPr>
            <w:rFonts w:ascii="Times New Roman" w:eastAsia="Times New Roman" w:hAnsi="Times New Roman" w:cs="Times New Roman"/>
            <w:color w:val="000CFF"/>
            <w:sz w:val="24"/>
            <w:szCs w:val="24"/>
            <w:bdr w:val="none" w:sz="0" w:space="0" w:color="auto" w:frame="1"/>
            <w:lang w:eastAsia="be-BY"/>
          </w:rPr>
          <w:t>Артыкул 337.</w:t>
        </w:r>
      </w:hyperlink>
      <w:r w:rsidR="00A812D9" w:rsidRPr="001A4907">
        <w:rPr>
          <w:rFonts w:ascii="Times New Roman" w:eastAsia="Times New Roman" w:hAnsi="Times New Roman" w:cs="Times New Roman"/>
          <w:color w:val="000000"/>
          <w:sz w:val="24"/>
          <w:szCs w:val="24"/>
          <w:lang w:eastAsia="be-BY"/>
        </w:rPr>
        <w:t> Агляд рэчыўных доказаў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63" w:anchor="&amp;Article=338" w:history="1">
        <w:r w:rsidR="00A812D9" w:rsidRPr="001A4907">
          <w:rPr>
            <w:rFonts w:ascii="Times New Roman" w:eastAsia="Times New Roman" w:hAnsi="Times New Roman" w:cs="Times New Roman"/>
            <w:color w:val="000CFF"/>
            <w:sz w:val="24"/>
            <w:szCs w:val="24"/>
            <w:bdr w:val="none" w:sz="0" w:space="0" w:color="auto" w:frame="1"/>
            <w:lang w:eastAsia="be-BY"/>
          </w:rPr>
          <w:t>Артыкул 338.</w:t>
        </w:r>
      </w:hyperlink>
      <w:r w:rsidR="00A812D9" w:rsidRPr="001A4907">
        <w:rPr>
          <w:rFonts w:ascii="Times New Roman" w:eastAsia="Times New Roman" w:hAnsi="Times New Roman" w:cs="Times New Roman"/>
          <w:color w:val="000000"/>
          <w:sz w:val="24"/>
          <w:szCs w:val="24"/>
          <w:lang w:eastAsia="be-BY"/>
        </w:rPr>
        <w:t> Абвяшчэнне пратаколаў следчых дзеянняў і дакументаў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64" w:anchor="&amp;Article=339" w:history="1">
        <w:r w:rsidR="00A812D9" w:rsidRPr="001A4907">
          <w:rPr>
            <w:rFonts w:ascii="Times New Roman" w:eastAsia="Times New Roman" w:hAnsi="Times New Roman" w:cs="Times New Roman"/>
            <w:color w:val="000CFF"/>
            <w:sz w:val="24"/>
            <w:szCs w:val="24"/>
            <w:bdr w:val="none" w:sz="0" w:space="0" w:color="auto" w:frame="1"/>
            <w:lang w:eastAsia="be-BY"/>
          </w:rPr>
          <w:t>Артыкул 339.</w:t>
        </w:r>
      </w:hyperlink>
      <w:r w:rsidR="00A812D9" w:rsidRPr="001A4907">
        <w:rPr>
          <w:rFonts w:ascii="Times New Roman" w:eastAsia="Times New Roman" w:hAnsi="Times New Roman" w:cs="Times New Roman"/>
          <w:color w:val="000000"/>
          <w:sz w:val="24"/>
          <w:szCs w:val="24"/>
          <w:lang w:eastAsia="be-BY"/>
        </w:rPr>
        <w:t> Парадак абвяшчэння пратаколаў і дакументаў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65" w:anchor="&amp;Article=340" w:history="1">
        <w:r w:rsidR="00A812D9" w:rsidRPr="001A4907">
          <w:rPr>
            <w:rFonts w:ascii="Times New Roman" w:eastAsia="Times New Roman" w:hAnsi="Times New Roman" w:cs="Times New Roman"/>
            <w:color w:val="000CFF"/>
            <w:sz w:val="24"/>
            <w:szCs w:val="24"/>
            <w:bdr w:val="none" w:sz="0" w:space="0" w:color="auto" w:frame="1"/>
            <w:lang w:eastAsia="be-BY"/>
          </w:rPr>
          <w:t>Артыкул 340.</w:t>
        </w:r>
      </w:hyperlink>
      <w:r w:rsidR="00A812D9" w:rsidRPr="001A4907">
        <w:rPr>
          <w:rFonts w:ascii="Times New Roman" w:eastAsia="Times New Roman" w:hAnsi="Times New Roman" w:cs="Times New Roman"/>
          <w:color w:val="000000"/>
          <w:sz w:val="24"/>
          <w:szCs w:val="24"/>
          <w:lang w:eastAsia="be-BY"/>
        </w:rPr>
        <w:t> Агляд мясцовасці і памяшкання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66" w:anchor="&amp;Article=341" w:history="1">
        <w:r w:rsidR="00A812D9" w:rsidRPr="001A4907">
          <w:rPr>
            <w:rFonts w:ascii="Times New Roman" w:eastAsia="Times New Roman" w:hAnsi="Times New Roman" w:cs="Times New Roman"/>
            <w:color w:val="000CFF"/>
            <w:sz w:val="24"/>
            <w:szCs w:val="24"/>
            <w:bdr w:val="none" w:sz="0" w:space="0" w:color="auto" w:frame="1"/>
            <w:lang w:eastAsia="be-BY"/>
          </w:rPr>
          <w:t>Артыкул 341.</w:t>
        </w:r>
      </w:hyperlink>
      <w:r w:rsidR="00A812D9" w:rsidRPr="001A4907">
        <w:rPr>
          <w:rFonts w:ascii="Times New Roman" w:eastAsia="Times New Roman" w:hAnsi="Times New Roman" w:cs="Times New Roman"/>
          <w:color w:val="000000"/>
          <w:sz w:val="24"/>
          <w:szCs w:val="24"/>
          <w:lang w:eastAsia="be-BY"/>
        </w:rPr>
        <w:t> Правядзенне следчага эксперыменту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67" w:anchor="&amp;Article=342" w:history="1">
        <w:r w:rsidR="00A812D9" w:rsidRPr="001A4907">
          <w:rPr>
            <w:rFonts w:ascii="Times New Roman" w:eastAsia="Times New Roman" w:hAnsi="Times New Roman" w:cs="Times New Roman"/>
            <w:color w:val="000CFF"/>
            <w:sz w:val="24"/>
            <w:szCs w:val="24"/>
            <w:bdr w:val="none" w:sz="0" w:space="0" w:color="auto" w:frame="1"/>
            <w:lang w:eastAsia="be-BY"/>
          </w:rPr>
          <w:t>Артыкул 342.</w:t>
        </w:r>
      </w:hyperlink>
      <w:r w:rsidR="00A812D9" w:rsidRPr="001A4907">
        <w:rPr>
          <w:rFonts w:ascii="Times New Roman" w:eastAsia="Times New Roman" w:hAnsi="Times New Roman" w:cs="Times New Roman"/>
          <w:color w:val="000000"/>
          <w:sz w:val="24"/>
          <w:szCs w:val="24"/>
          <w:lang w:eastAsia="be-BY"/>
        </w:rPr>
        <w:t> Прад'яўленне для апазнання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468" w:anchor="&amp;Article=343" w:history="1">
        <w:r w:rsidR="00A812D9" w:rsidRPr="001A4907">
          <w:rPr>
            <w:rFonts w:ascii="Times New Roman" w:eastAsia="Times New Roman" w:hAnsi="Times New Roman" w:cs="Times New Roman"/>
            <w:color w:val="000CFF"/>
            <w:sz w:val="24"/>
            <w:szCs w:val="24"/>
            <w:bdr w:val="none" w:sz="0" w:space="0" w:color="auto" w:frame="1"/>
            <w:lang w:eastAsia="be-BY"/>
          </w:rPr>
          <w:t>Артыкул 343.</w:t>
        </w:r>
      </w:hyperlink>
      <w:r w:rsidR="00A812D9" w:rsidRPr="001A4907">
        <w:rPr>
          <w:rFonts w:ascii="Times New Roman" w:eastAsia="Times New Roman" w:hAnsi="Times New Roman" w:cs="Times New Roman"/>
          <w:color w:val="000000"/>
          <w:sz w:val="24"/>
          <w:szCs w:val="24"/>
          <w:lang w:eastAsia="be-BY"/>
        </w:rPr>
        <w:t> Агляд</w:t>
      </w:r>
      <w:r w:rsidR="00A812D9" w:rsidRPr="001A4907">
        <w:rPr>
          <w:rFonts w:ascii="Times New Roman" w:eastAsia="Times New Roman" w:hAnsi="Times New Roman" w:cs="Times New Roman"/>
          <w:color w:val="000000"/>
          <w:sz w:val="24"/>
          <w:szCs w:val="24"/>
          <w:lang w:val="be-BY" w:eastAsia="be-BY"/>
        </w:rPr>
        <w:t>анне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469" w:anchor="&amp;Article=343/1"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343</w:t>
        </w:r>
        <w:r w:rsidR="00A812D9" w:rsidRPr="001A4907">
          <w:rPr>
            <w:rFonts w:ascii="inherit" w:eastAsia="Times New Roman" w:hAnsi="inherit" w:cs="Times New Roman"/>
            <w:color w:val="000CFF"/>
            <w:sz w:val="24"/>
            <w:szCs w:val="24"/>
            <w:bdr w:val="none" w:sz="0" w:space="0" w:color="auto" w:frame="1"/>
            <w:vertAlign w:val="superscript"/>
            <w:lang w:val="be-BY" w:eastAsia="be-BY"/>
          </w:rPr>
          <w:t>1</w:t>
        </w:r>
      </w:hyperlink>
      <w:r w:rsidR="00A812D9" w:rsidRPr="001A4907">
        <w:rPr>
          <w:rFonts w:ascii="Times New Roman" w:eastAsia="Times New Roman" w:hAnsi="Times New Roman" w:cs="Times New Roman"/>
          <w:color w:val="000000"/>
          <w:sz w:val="24"/>
          <w:szCs w:val="24"/>
          <w:lang w:val="be-BY" w:eastAsia="be-BY"/>
        </w:rPr>
        <w:t>. Правядзенне допыту, апазнання з выкарыстаннем сістэм відэа</w:t>
      </w:r>
      <w:r w:rsidR="00816FA3">
        <w:rPr>
          <w:rFonts w:ascii="Times New Roman" w:eastAsia="Times New Roman" w:hAnsi="Times New Roman" w:cs="Times New Roman"/>
          <w:color w:val="000000"/>
          <w:sz w:val="24"/>
          <w:szCs w:val="24"/>
          <w:lang w:val="be-BY" w:eastAsia="be-BY"/>
        </w:rPr>
        <w:t>-</w:t>
      </w:r>
      <w:r w:rsidR="00A812D9" w:rsidRPr="001A4907">
        <w:rPr>
          <w:rFonts w:ascii="Times New Roman" w:eastAsia="Times New Roman" w:hAnsi="Times New Roman" w:cs="Times New Roman"/>
          <w:color w:val="000000"/>
          <w:sz w:val="24"/>
          <w:szCs w:val="24"/>
          <w:lang w:val="be-BY" w:eastAsia="be-BY"/>
        </w:rPr>
        <w:t>канферэнц</w:t>
      </w:r>
      <w:r w:rsidR="00816FA3">
        <w:rPr>
          <w:rFonts w:ascii="Times New Roman" w:eastAsia="Times New Roman" w:hAnsi="Times New Roman" w:cs="Times New Roman"/>
          <w:color w:val="000000"/>
          <w:sz w:val="24"/>
          <w:szCs w:val="24"/>
          <w:lang w:val="be-BY" w:eastAsia="be-BY"/>
        </w:rPr>
        <w:t>-</w:t>
      </w:r>
      <w:r w:rsidR="00A812D9" w:rsidRPr="001A4907">
        <w:rPr>
          <w:rFonts w:ascii="Times New Roman" w:eastAsia="Times New Roman" w:hAnsi="Times New Roman" w:cs="Times New Roman"/>
          <w:color w:val="000000"/>
          <w:sz w:val="24"/>
          <w:szCs w:val="24"/>
          <w:lang w:val="be-BY" w:eastAsia="be-BY"/>
        </w:rPr>
        <w:t>сувязі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70" w:anchor="&amp;Article=344" w:history="1">
        <w:r w:rsidRPr="00517CC3">
          <w:rPr>
            <w:rFonts w:ascii="Times New Roman" w:eastAsia="Times New Roman" w:hAnsi="Times New Roman" w:cs="Times New Roman"/>
            <w:color w:val="000CFF"/>
            <w:sz w:val="24"/>
            <w:szCs w:val="24"/>
            <w:bdr w:val="none" w:sz="0" w:space="0" w:color="auto" w:frame="1"/>
            <w:lang w:val="be-BY" w:eastAsia="be-BY"/>
          </w:rPr>
          <w:t>Артыкул 344.</w:t>
        </w:r>
      </w:hyperlink>
      <w:r w:rsidR="00A812D9" w:rsidRPr="001A4907">
        <w:rPr>
          <w:rFonts w:ascii="Times New Roman" w:eastAsia="Times New Roman" w:hAnsi="Times New Roman" w:cs="Times New Roman"/>
          <w:color w:val="000000"/>
          <w:sz w:val="24"/>
          <w:szCs w:val="24"/>
          <w:lang w:eastAsia="be-BY"/>
        </w:rPr>
        <w:t> Заканчэнне судовага следства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71" w:anchor="&amp;Chapter=37" w:history="1">
        <w:r w:rsidR="00A812D9" w:rsidRPr="001A4907">
          <w:rPr>
            <w:rFonts w:ascii="Times New Roman" w:eastAsia="Times New Roman" w:hAnsi="Times New Roman" w:cs="Times New Roman"/>
            <w:color w:val="000CFF"/>
            <w:sz w:val="24"/>
            <w:szCs w:val="24"/>
            <w:bdr w:val="none" w:sz="0" w:space="0" w:color="auto" w:frame="1"/>
            <w:lang w:eastAsia="be-BY"/>
          </w:rPr>
          <w:t>ГЛАВА 37.</w:t>
        </w:r>
      </w:hyperlink>
      <w:r w:rsidR="00A812D9" w:rsidRPr="001A4907">
        <w:rPr>
          <w:rFonts w:ascii="Times New Roman" w:eastAsia="Times New Roman" w:hAnsi="Times New Roman" w:cs="Times New Roman"/>
          <w:color w:val="000000"/>
          <w:sz w:val="24"/>
          <w:szCs w:val="24"/>
          <w:lang w:eastAsia="be-BY"/>
        </w:rPr>
        <w:t> Судовыя спрэчкі і апошняе слова абвінавач</w:t>
      </w:r>
      <w:r w:rsidR="00A812D9" w:rsidRPr="001A4907">
        <w:rPr>
          <w:rFonts w:ascii="Times New Roman" w:eastAsia="Times New Roman" w:hAnsi="Times New Roman" w:cs="Times New Roman"/>
          <w:color w:val="000000"/>
          <w:sz w:val="24"/>
          <w:szCs w:val="24"/>
          <w:lang w:val="be-BY" w:eastAsia="be-BY"/>
        </w:rPr>
        <w:t>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72" w:anchor="&amp;Article=345" w:history="1">
        <w:r w:rsidR="00A812D9" w:rsidRPr="001A4907">
          <w:rPr>
            <w:rFonts w:ascii="Times New Roman" w:eastAsia="Times New Roman" w:hAnsi="Times New Roman" w:cs="Times New Roman"/>
            <w:color w:val="000CFF"/>
            <w:sz w:val="24"/>
            <w:szCs w:val="24"/>
            <w:bdr w:val="none" w:sz="0" w:space="0" w:color="auto" w:frame="1"/>
            <w:lang w:eastAsia="be-BY"/>
          </w:rPr>
          <w:t>Артыкул 345.</w:t>
        </w:r>
      </w:hyperlink>
      <w:r w:rsidR="00A812D9" w:rsidRPr="001A4907">
        <w:rPr>
          <w:rFonts w:ascii="Times New Roman" w:eastAsia="Times New Roman" w:hAnsi="Times New Roman" w:cs="Times New Roman"/>
          <w:color w:val="000000"/>
          <w:sz w:val="24"/>
          <w:szCs w:val="24"/>
          <w:lang w:eastAsia="be-BY"/>
        </w:rPr>
        <w:t> Змест і парадак судовых спрэчак</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73" w:anchor="&amp;Article=346" w:history="1">
        <w:r w:rsidR="00A812D9" w:rsidRPr="001A4907">
          <w:rPr>
            <w:rFonts w:ascii="Times New Roman" w:eastAsia="Times New Roman" w:hAnsi="Times New Roman" w:cs="Times New Roman"/>
            <w:color w:val="000CFF"/>
            <w:sz w:val="24"/>
            <w:szCs w:val="24"/>
            <w:bdr w:val="none" w:sz="0" w:space="0" w:color="auto" w:frame="1"/>
            <w:lang w:eastAsia="be-BY"/>
          </w:rPr>
          <w:t>Артыкул 346.</w:t>
        </w:r>
      </w:hyperlink>
      <w:r w:rsidR="00A812D9" w:rsidRPr="001A4907">
        <w:rPr>
          <w:rFonts w:ascii="Times New Roman" w:eastAsia="Times New Roman" w:hAnsi="Times New Roman" w:cs="Times New Roman"/>
          <w:color w:val="000000"/>
          <w:sz w:val="24"/>
          <w:szCs w:val="24"/>
          <w:lang w:eastAsia="be-BY"/>
        </w:rPr>
        <w:t> Апошняе слова абвінавач</w:t>
      </w:r>
      <w:r w:rsidR="00A812D9" w:rsidRPr="001A4907">
        <w:rPr>
          <w:rFonts w:ascii="Times New Roman" w:eastAsia="Times New Roman" w:hAnsi="Times New Roman" w:cs="Times New Roman"/>
          <w:color w:val="000000"/>
          <w:sz w:val="24"/>
          <w:szCs w:val="24"/>
          <w:lang w:val="be-BY" w:eastAsia="be-BY"/>
        </w:rPr>
        <w:t>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74" w:anchor="&amp;Article=347" w:history="1">
        <w:r w:rsidR="00A812D9" w:rsidRPr="001A4907">
          <w:rPr>
            <w:rFonts w:ascii="Times New Roman" w:eastAsia="Times New Roman" w:hAnsi="Times New Roman" w:cs="Times New Roman"/>
            <w:color w:val="000CFF"/>
            <w:sz w:val="24"/>
            <w:szCs w:val="24"/>
            <w:bdr w:val="none" w:sz="0" w:space="0" w:color="auto" w:frame="1"/>
            <w:lang w:eastAsia="be-BY"/>
          </w:rPr>
          <w:t>Артыкул 347.</w:t>
        </w:r>
      </w:hyperlink>
      <w:r w:rsidR="00A812D9" w:rsidRPr="001A4907">
        <w:rPr>
          <w:rFonts w:ascii="Times New Roman" w:eastAsia="Times New Roman" w:hAnsi="Times New Roman" w:cs="Times New Roman"/>
          <w:color w:val="000000"/>
          <w:sz w:val="24"/>
          <w:szCs w:val="24"/>
          <w:lang w:eastAsia="be-BY"/>
        </w:rPr>
        <w:t> Аднаўленне судовага следства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75" w:anchor="&amp;Article=348" w:history="1">
        <w:r w:rsidR="00A812D9" w:rsidRPr="001A4907">
          <w:rPr>
            <w:rFonts w:ascii="Times New Roman" w:eastAsia="Times New Roman" w:hAnsi="Times New Roman" w:cs="Times New Roman"/>
            <w:color w:val="000CFF"/>
            <w:sz w:val="24"/>
            <w:szCs w:val="24"/>
            <w:bdr w:val="none" w:sz="0" w:space="0" w:color="auto" w:frame="1"/>
            <w:lang w:eastAsia="be-BY"/>
          </w:rPr>
          <w:t>Артыкул 348.</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Выдаленне</w:t>
      </w:r>
      <w:r w:rsidR="00A812D9" w:rsidRPr="001A4907">
        <w:rPr>
          <w:rFonts w:ascii="Times New Roman" w:eastAsia="Times New Roman" w:hAnsi="Times New Roman" w:cs="Times New Roman"/>
          <w:color w:val="000000"/>
          <w:sz w:val="24"/>
          <w:szCs w:val="24"/>
          <w:lang w:eastAsia="be-BY"/>
        </w:rPr>
        <w:t xml:space="preserve"> суда ў дарадчы пакой для пастановы прыгавору</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76" w:anchor="&amp;Chapter=38" w:history="1">
        <w:r w:rsidR="00A812D9" w:rsidRPr="001A4907">
          <w:rPr>
            <w:rFonts w:ascii="Times New Roman" w:eastAsia="Times New Roman" w:hAnsi="Times New Roman" w:cs="Times New Roman"/>
            <w:color w:val="000CFF"/>
            <w:sz w:val="24"/>
            <w:szCs w:val="24"/>
            <w:bdr w:val="none" w:sz="0" w:space="0" w:color="auto" w:frame="1"/>
            <w:lang w:eastAsia="be-BY"/>
          </w:rPr>
          <w:t>ГЛАВА 38.</w:t>
        </w:r>
      </w:hyperlink>
      <w:r w:rsidR="00A812D9" w:rsidRPr="001A4907">
        <w:rPr>
          <w:rFonts w:ascii="Times New Roman" w:eastAsia="Times New Roman" w:hAnsi="Times New Roman" w:cs="Times New Roman"/>
          <w:color w:val="000000"/>
          <w:sz w:val="24"/>
          <w:szCs w:val="24"/>
          <w:lang w:eastAsia="be-BY"/>
        </w:rPr>
        <w:t> Пастанова прыгавору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77" w:anchor="&amp;Article=349" w:history="1">
        <w:r w:rsidR="00A812D9" w:rsidRPr="001A4907">
          <w:rPr>
            <w:rFonts w:ascii="Times New Roman" w:eastAsia="Times New Roman" w:hAnsi="Times New Roman" w:cs="Times New Roman"/>
            <w:color w:val="000CFF"/>
            <w:sz w:val="24"/>
            <w:szCs w:val="24"/>
            <w:bdr w:val="none" w:sz="0" w:space="0" w:color="auto" w:frame="1"/>
            <w:lang w:eastAsia="be-BY"/>
          </w:rPr>
          <w:t>Артыкул 349.</w:t>
        </w:r>
      </w:hyperlink>
      <w:r w:rsidR="00A812D9" w:rsidRPr="001A4907">
        <w:rPr>
          <w:rFonts w:ascii="Times New Roman" w:eastAsia="Times New Roman" w:hAnsi="Times New Roman" w:cs="Times New Roman"/>
          <w:color w:val="000000"/>
          <w:sz w:val="24"/>
          <w:szCs w:val="24"/>
          <w:lang w:eastAsia="be-BY"/>
        </w:rPr>
        <w:t> Пастанова прыгавору іменем Рэспублікі Беларусь</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78" w:anchor="&amp;Article=350" w:history="1">
        <w:r w:rsidR="00A812D9" w:rsidRPr="001A4907">
          <w:rPr>
            <w:rFonts w:ascii="Times New Roman" w:eastAsia="Times New Roman" w:hAnsi="Times New Roman" w:cs="Times New Roman"/>
            <w:color w:val="000CFF"/>
            <w:sz w:val="24"/>
            <w:szCs w:val="24"/>
            <w:bdr w:val="none" w:sz="0" w:space="0" w:color="auto" w:frame="1"/>
            <w:lang w:eastAsia="be-BY"/>
          </w:rPr>
          <w:t>Артыкул 350.</w:t>
        </w:r>
      </w:hyperlink>
      <w:r w:rsidR="00A812D9" w:rsidRPr="001A4907">
        <w:rPr>
          <w:rFonts w:ascii="Times New Roman" w:eastAsia="Times New Roman" w:hAnsi="Times New Roman" w:cs="Times New Roman"/>
          <w:color w:val="000000"/>
          <w:sz w:val="24"/>
          <w:szCs w:val="24"/>
          <w:lang w:eastAsia="be-BY"/>
        </w:rPr>
        <w:t> Патрабаванні, якія прад'яўляюцца да прыгавору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79" w:anchor="&amp;Article=351" w:history="1">
        <w:r w:rsidR="00A812D9" w:rsidRPr="001A4907">
          <w:rPr>
            <w:rFonts w:ascii="Times New Roman" w:eastAsia="Times New Roman" w:hAnsi="Times New Roman" w:cs="Times New Roman"/>
            <w:color w:val="000CFF"/>
            <w:sz w:val="24"/>
            <w:szCs w:val="24"/>
            <w:bdr w:val="none" w:sz="0" w:space="0" w:color="auto" w:frame="1"/>
            <w:lang w:eastAsia="be-BY"/>
          </w:rPr>
          <w:t>Артыкул 351.</w:t>
        </w:r>
      </w:hyperlink>
      <w:r w:rsidR="00A812D9" w:rsidRPr="001A4907">
        <w:rPr>
          <w:rFonts w:ascii="Times New Roman" w:eastAsia="Times New Roman" w:hAnsi="Times New Roman" w:cs="Times New Roman"/>
          <w:color w:val="000000"/>
          <w:sz w:val="24"/>
          <w:szCs w:val="24"/>
          <w:lang w:eastAsia="be-BY"/>
        </w:rPr>
        <w:t> Тайна нарады суддзяў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80" w:anchor="&amp;Article=352" w:history="1">
        <w:r w:rsidR="00A812D9" w:rsidRPr="001A4907">
          <w:rPr>
            <w:rFonts w:ascii="Times New Roman" w:eastAsia="Times New Roman" w:hAnsi="Times New Roman" w:cs="Times New Roman"/>
            <w:color w:val="000CFF"/>
            <w:sz w:val="24"/>
            <w:szCs w:val="24"/>
            <w:bdr w:val="none" w:sz="0" w:space="0" w:color="auto" w:frame="1"/>
            <w:lang w:eastAsia="be-BY"/>
          </w:rPr>
          <w:t>Артыкул 352.</w:t>
        </w:r>
      </w:hyperlink>
      <w:r w:rsidR="00A812D9" w:rsidRPr="001A4907">
        <w:rPr>
          <w:rFonts w:ascii="Times New Roman" w:eastAsia="Times New Roman" w:hAnsi="Times New Roman" w:cs="Times New Roman"/>
          <w:color w:val="000000"/>
          <w:sz w:val="24"/>
          <w:szCs w:val="24"/>
          <w:lang w:eastAsia="be-BY"/>
        </w:rPr>
        <w:t xml:space="preserve"> Пытанні, </w:t>
      </w:r>
      <w:r w:rsidR="00A812D9" w:rsidRPr="001A4907">
        <w:rPr>
          <w:rFonts w:ascii="Times New Roman" w:eastAsia="Times New Roman" w:hAnsi="Times New Roman" w:cs="Times New Roman"/>
          <w:color w:val="000000"/>
          <w:sz w:val="24"/>
          <w:szCs w:val="24"/>
          <w:lang w:val="be-BY" w:eastAsia="be-BY"/>
        </w:rPr>
        <w:t xml:space="preserve">якія </w:t>
      </w:r>
      <w:r w:rsidR="00292473" w:rsidRPr="001A4907">
        <w:rPr>
          <w:rFonts w:ascii="Times New Roman" w:eastAsia="Times New Roman" w:hAnsi="Times New Roman" w:cs="Times New Roman"/>
          <w:color w:val="000000"/>
          <w:sz w:val="24"/>
          <w:szCs w:val="24"/>
          <w:lang w:eastAsia="be-BY"/>
        </w:rPr>
        <w:t xml:space="preserve">суд </w:t>
      </w:r>
      <w:r w:rsidR="00A812D9" w:rsidRPr="001A4907">
        <w:rPr>
          <w:rFonts w:ascii="Times New Roman" w:eastAsia="Times New Roman" w:hAnsi="Times New Roman" w:cs="Times New Roman"/>
          <w:color w:val="000000"/>
          <w:sz w:val="24"/>
          <w:szCs w:val="24"/>
          <w:lang w:eastAsia="be-BY"/>
        </w:rPr>
        <w:t>выраша</w:t>
      </w:r>
      <w:r w:rsidR="00292473">
        <w:rPr>
          <w:rFonts w:ascii="Times New Roman" w:eastAsia="Times New Roman" w:hAnsi="Times New Roman" w:cs="Times New Roman"/>
          <w:color w:val="000000"/>
          <w:sz w:val="24"/>
          <w:szCs w:val="24"/>
          <w:lang w:val="be-BY" w:eastAsia="be-BY"/>
        </w:rPr>
        <w:t>е</w:t>
      </w:r>
      <w:r w:rsidR="00A812D9" w:rsidRPr="001A4907">
        <w:rPr>
          <w:rFonts w:ascii="Times New Roman" w:eastAsia="Times New Roman" w:hAnsi="Times New Roman" w:cs="Times New Roman"/>
          <w:color w:val="000000"/>
          <w:sz w:val="24"/>
          <w:szCs w:val="24"/>
          <w:lang w:eastAsia="be-BY"/>
        </w:rPr>
        <w:t xml:space="preserve"> пры пастанове прыгавору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81" w:anchor="&amp;Article=353" w:history="1">
        <w:r w:rsidR="00A812D9" w:rsidRPr="001A4907">
          <w:rPr>
            <w:rFonts w:ascii="Times New Roman" w:eastAsia="Times New Roman" w:hAnsi="Times New Roman" w:cs="Times New Roman"/>
            <w:color w:val="000CFF"/>
            <w:sz w:val="24"/>
            <w:szCs w:val="24"/>
            <w:bdr w:val="none" w:sz="0" w:space="0" w:color="auto" w:frame="1"/>
            <w:lang w:eastAsia="be-BY"/>
          </w:rPr>
          <w:t>Артыкул 353.</w:t>
        </w:r>
      </w:hyperlink>
      <w:r w:rsidR="00A812D9" w:rsidRPr="001A4907">
        <w:rPr>
          <w:rFonts w:ascii="Times New Roman" w:eastAsia="Times New Roman" w:hAnsi="Times New Roman" w:cs="Times New Roman"/>
          <w:color w:val="000000"/>
          <w:sz w:val="24"/>
          <w:szCs w:val="24"/>
          <w:lang w:eastAsia="be-BY"/>
        </w:rPr>
        <w:t xml:space="preserve"> Рашэнне пытання аб наяўнасці свядомасці </w:t>
      </w:r>
      <w:r w:rsidR="00A812D9" w:rsidRPr="001A4907">
        <w:rPr>
          <w:rFonts w:ascii="Times New Roman" w:eastAsia="Times New Roman" w:hAnsi="Times New Roman" w:cs="Times New Roman"/>
          <w:color w:val="000000"/>
          <w:sz w:val="24"/>
          <w:szCs w:val="24"/>
          <w:lang w:val="be-BY" w:eastAsia="be-BY"/>
        </w:rPr>
        <w:t xml:space="preserve">ў </w:t>
      </w:r>
      <w:r w:rsidR="00A812D9" w:rsidRPr="001A4907">
        <w:rPr>
          <w:rFonts w:ascii="Times New Roman" w:eastAsia="Times New Roman" w:hAnsi="Times New Roman" w:cs="Times New Roman"/>
          <w:color w:val="000000"/>
          <w:sz w:val="24"/>
          <w:szCs w:val="24"/>
          <w:lang w:eastAsia="be-BY"/>
        </w:rPr>
        <w:t>абвінавач</w:t>
      </w:r>
      <w:r w:rsidR="00A812D9" w:rsidRPr="001A4907">
        <w:rPr>
          <w:rFonts w:ascii="Times New Roman" w:eastAsia="Times New Roman" w:hAnsi="Times New Roman" w:cs="Times New Roman"/>
          <w:color w:val="000000"/>
          <w:sz w:val="24"/>
          <w:szCs w:val="24"/>
          <w:lang w:val="be-BY" w:eastAsia="be-BY"/>
        </w:rPr>
        <w:t>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82" w:anchor="&amp;Article=354" w:history="1">
        <w:r w:rsidR="00A812D9" w:rsidRPr="001A4907">
          <w:rPr>
            <w:rFonts w:ascii="Times New Roman" w:eastAsia="Times New Roman" w:hAnsi="Times New Roman" w:cs="Times New Roman"/>
            <w:color w:val="000CFF"/>
            <w:sz w:val="24"/>
            <w:szCs w:val="24"/>
            <w:bdr w:val="none" w:sz="0" w:space="0" w:color="auto" w:frame="1"/>
            <w:lang w:eastAsia="be-BY"/>
          </w:rPr>
          <w:t>Артыкул 354.</w:t>
        </w:r>
      </w:hyperlink>
      <w:r w:rsidR="00A812D9" w:rsidRPr="001A4907">
        <w:rPr>
          <w:rFonts w:ascii="Times New Roman" w:eastAsia="Times New Roman" w:hAnsi="Times New Roman" w:cs="Times New Roman"/>
          <w:color w:val="000000"/>
          <w:sz w:val="24"/>
          <w:szCs w:val="24"/>
          <w:lang w:eastAsia="be-BY"/>
        </w:rPr>
        <w:t> Парадак нарады суддзяў пры калегіяльным разглядзе крымінальнай справы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83" w:anchor="&amp;Article=355" w:history="1">
        <w:r w:rsidR="00A812D9" w:rsidRPr="001A4907">
          <w:rPr>
            <w:rFonts w:ascii="Times New Roman" w:eastAsia="Times New Roman" w:hAnsi="Times New Roman" w:cs="Times New Roman"/>
            <w:color w:val="000CFF"/>
            <w:sz w:val="24"/>
            <w:szCs w:val="24"/>
            <w:bdr w:val="none" w:sz="0" w:space="0" w:color="auto" w:frame="1"/>
            <w:lang w:eastAsia="be-BY"/>
          </w:rPr>
          <w:t>Артыкул 355.</w:t>
        </w:r>
      </w:hyperlink>
      <w:r w:rsidR="00A812D9" w:rsidRPr="001A4907">
        <w:rPr>
          <w:rFonts w:ascii="Times New Roman" w:eastAsia="Times New Roman" w:hAnsi="Times New Roman" w:cs="Times New Roman"/>
          <w:color w:val="000000"/>
          <w:sz w:val="24"/>
          <w:szCs w:val="24"/>
          <w:lang w:eastAsia="be-BY"/>
        </w:rPr>
        <w:t> Віды прыгавораў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84" w:anchor="&amp;Article=356" w:history="1">
        <w:r w:rsidR="00A812D9" w:rsidRPr="001A4907">
          <w:rPr>
            <w:rFonts w:ascii="Times New Roman" w:eastAsia="Times New Roman" w:hAnsi="Times New Roman" w:cs="Times New Roman"/>
            <w:color w:val="000CFF"/>
            <w:sz w:val="24"/>
            <w:szCs w:val="24"/>
            <w:bdr w:val="none" w:sz="0" w:space="0" w:color="auto" w:frame="1"/>
            <w:lang w:eastAsia="be-BY"/>
          </w:rPr>
          <w:t>Артыкул 356.</w:t>
        </w:r>
      </w:hyperlink>
      <w:r w:rsidR="00A812D9" w:rsidRPr="001A4907">
        <w:rPr>
          <w:rFonts w:ascii="Times New Roman" w:eastAsia="Times New Roman" w:hAnsi="Times New Roman" w:cs="Times New Roman"/>
          <w:color w:val="000000"/>
          <w:sz w:val="24"/>
          <w:szCs w:val="24"/>
          <w:lang w:eastAsia="be-BY"/>
        </w:rPr>
        <w:t> Падставы пастановы абвінаваўчага прыгавору</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85" w:anchor="&amp;Article=357" w:history="1">
        <w:r w:rsidR="00A812D9" w:rsidRPr="001A4907">
          <w:rPr>
            <w:rFonts w:ascii="Times New Roman" w:eastAsia="Times New Roman" w:hAnsi="Times New Roman" w:cs="Times New Roman"/>
            <w:color w:val="000CFF"/>
            <w:sz w:val="24"/>
            <w:szCs w:val="24"/>
            <w:bdr w:val="none" w:sz="0" w:space="0" w:color="auto" w:frame="1"/>
            <w:lang w:eastAsia="be-BY"/>
          </w:rPr>
          <w:t>Артыкул 357.</w:t>
        </w:r>
      </w:hyperlink>
      <w:r w:rsidR="00A812D9" w:rsidRPr="001A4907">
        <w:rPr>
          <w:rFonts w:ascii="Times New Roman" w:eastAsia="Times New Roman" w:hAnsi="Times New Roman" w:cs="Times New Roman"/>
          <w:color w:val="000000"/>
          <w:sz w:val="24"/>
          <w:szCs w:val="24"/>
          <w:lang w:eastAsia="be-BY"/>
        </w:rPr>
        <w:t> Падставы пастановы апраўдальнага прыгавору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86" w:anchor="&amp;Article=358" w:history="1">
        <w:r w:rsidR="00A812D9" w:rsidRPr="001A4907">
          <w:rPr>
            <w:rFonts w:ascii="Times New Roman" w:eastAsia="Times New Roman" w:hAnsi="Times New Roman" w:cs="Times New Roman"/>
            <w:color w:val="000CFF"/>
            <w:sz w:val="24"/>
            <w:szCs w:val="24"/>
            <w:bdr w:val="none" w:sz="0" w:space="0" w:color="auto" w:frame="1"/>
            <w:lang w:eastAsia="be-BY"/>
          </w:rPr>
          <w:t>Артыкул 358.</w:t>
        </w:r>
      </w:hyperlink>
      <w:r w:rsidR="00A812D9" w:rsidRPr="001A4907">
        <w:rPr>
          <w:rFonts w:ascii="Times New Roman" w:eastAsia="Times New Roman" w:hAnsi="Times New Roman" w:cs="Times New Roman"/>
          <w:color w:val="000000"/>
          <w:sz w:val="24"/>
          <w:szCs w:val="24"/>
          <w:lang w:eastAsia="be-BY"/>
        </w:rPr>
        <w:t> Пастанова прыгавору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87" w:anchor="&amp;Article=359" w:history="1">
        <w:r w:rsidR="00A812D9" w:rsidRPr="001A4907">
          <w:rPr>
            <w:rFonts w:ascii="Times New Roman" w:eastAsia="Times New Roman" w:hAnsi="Times New Roman" w:cs="Times New Roman"/>
            <w:color w:val="000CFF"/>
            <w:sz w:val="24"/>
            <w:szCs w:val="24"/>
            <w:bdr w:val="none" w:sz="0" w:space="0" w:color="auto" w:frame="1"/>
            <w:lang w:eastAsia="be-BY"/>
          </w:rPr>
          <w:t>Артыкул 359.</w:t>
        </w:r>
      </w:hyperlink>
      <w:r w:rsidR="00A812D9" w:rsidRPr="001A4907">
        <w:rPr>
          <w:rFonts w:ascii="Times New Roman" w:eastAsia="Times New Roman" w:hAnsi="Times New Roman" w:cs="Times New Roman"/>
          <w:color w:val="000000"/>
          <w:sz w:val="24"/>
          <w:szCs w:val="24"/>
          <w:lang w:eastAsia="be-BY"/>
        </w:rPr>
        <w:t> Уводная частка прыгавору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88" w:anchor="&amp;Article=360" w:history="1">
        <w:r w:rsidR="00A812D9" w:rsidRPr="001A4907">
          <w:rPr>
            <w:rFonts w:ascii="Times New Roman" w:eastAsia="Times New Roman" w:hAnsi="Times New Roman" w:cs="Times New Roman"/>
            <w:color w:val="000CFF"/>
            <w:sz w:val="24"/>
            <w:szCs w:val="24"/>
            <w:bdr w:val="none" w:sz="0" w:space="0" w:color="auto" w:frame="1"/>
            <w:lang w:eastAsia="be-BY"/>
          </w:rPr>
          <w:t>Артыкул 360.</w:t>
        </w:r>
      </w:hyperlink>
      <w:r w:rsidR="00A812D9" w:rsidRPr="001A4907">
        <w:rPr>
          <w:rFonts w:ascii="Times New Roman" w:eastAsia="Times New Roman" w:hAnsi="Times New Roman" w:cs="Times New Roman"/>
          <w:color w:val="000000"/>
          <w:sz w:val="24"/>
          <w:szCs w:val="24"/>
          <w:lang w:eastAsia="be-BY"/>
        </w:rPr>
        <w:t> Апісальна-матыв</w:t>
      </w:r>
      <w:r w:rsidR="00360FC7">
        <w:rPr>
          <w:rFonts w:ascii="Times New Roman" w:eastAsia="Times New Roman" w:hAnsi="Times New Roman" w:cs="Times New Roman"/>
          <w:color w:val="000000"/>
          <w:sz w:val="24"/>
          <w:szCs w:val="24"/>
          <w:lang w:eastAsia="be-BY"/>
        </w:rPr>
        <w:t>ацый</w:t>
      </w:r>
      <w:r w:rsidR="00A812D9" w:rsidRPr="001A4907">
        <w:rPr>
          <w:rFonts w:ascii="Times New Roman" w:eastAsia="Times New Roman" w:hAnsi="Times New Roman" w:cs="Times New Roman"/>
          <w:color w:val="000000"/>
          <w:sz w:val="24"/>
          <w:szCs w:val="24"/>
          <w:lang w:eastAsia="be-BY"/>
        </w:rPr>
        <w:t>ная частка абвінаваўчага прыгавору</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89" w:anchor="&amp;Article=361" w:history="1">
        <w:r w:rsidR="00A812D9" w:rsidRPr="001A4907">
          <w:rPr>
            <w:rFonts w:ascii="Times New Roman" w:eastAsia="Times New Roman" w:hAnsi="Times New Roman" w:cs="Times New Roman"/>
            <w:color w:val="000CFF"/>
            <w:sz w:val="24"/>
            <w:szCs w:val="24"/>
            <w:bdr w:val="none" w:sz="0" w:space="0" w:color="auto" w:frame="1"/>
            <w:lang w:eastAsia="be-BY"/>
          </w:rPr>
          <w:t>Артыкул 361.</w:t>
        </w:r>
      </w:hyperlink>
      <w:r w:rsidR="00A812D9" w:rsidRPr="001A4907">
        <w:rPr>
          <w:rFonts w:ascii="Times New Roman" w:eastAsia="Times New Roman" w:hAnsi="Times New Roman" w:cs="Times New Roman"/>
          <w:color w:val="000000"/>
          <w:sz w:val="24"/>
          <w:szCs w:val="24"/>
          <w:lang w:eastAsia="be-BY"/>
        </w:rPr>
        <w:t> Рэзалютыўная частка абвінаваўчага прыгавору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90" w:anchor="&amp;Article=362" w:history="1">
        <w:r w:rsidR="00A812D9" w:rsidRPr="001A4907">
          <w:rPr>
            <w:rFonts w:ascii="Times New Roman" w:eastAsia="Times New Roman" w:hAnsi="Times New Roman" w:cs="Times New Roman"/>
            <w:color w:val="000CFF"/>
            <w:sz w:val="24"/>
            <w:szCs w:val="24"/>
            <w:bdr w:val="none" w:sz="0" w:space="0" w:color="auto" w:frame="1"/>
            <w:lang w:eastAsia="be-BY"/>
          </w:rPr>
          <w:t>Артыкул 362.</w:t>
        </w:r>
      </w:hyperlink>
      <w:r w:rsidR="00A812D9" w:rsidRPr="001A4907">
        <w:rPr>
          <w:rFonts w:ascii="Times New Roman" w:eastAsia="Times New Roman" w:hAnsi="Times New Roman" w:cs="Times New Roman"/>
          <w:color w:val="000000"/>
          <w:sz w:val="24"/>
          <w:szCs w:val="24"/>
          <w:lang w:eastAsia="be-BY"/>
        </w:rPr>
        <w:t> Апісальна-матыв</w:t>
      </w:r>
      <w:r w:rsidR="00360FC7">
        <w:rPr>
          <w:rFonts w:ascii="Times New Roman" w:eastAsia="Times New Roman" w:hAnsi="Times New Roman" w:cs="Times New Roman"/>
          <w:color w:val="000000"/>
          <w:sz w:val="24"/>
          <w:szCs w:val="24"/>
          <w:lang w:eastAsia="be-BY"/>
        </w:rPr>
        <w:t>ацый</w:t>
      </w:r>
      <w:r w:rsidR="00A812D9" w:rsidRPr="001A4907">
        <w:rPr>
          <w:rFonts w:ascii="Times New Roman" w:eastAsia="Times New Roman" w:hAnsi="Times New Roman" w:cs="Times New Roman"/>
          <w:color w:val="000000"/>
          <w:sz w:val="24"/>
          <w:szCs w:val="24"/>
          <w:lang w:eastAsia="be-BY"/>
        </w:rPr>
        <w:t>ная частка апраўдальнага прыгавору</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91" w:anchor="&amp;Article=363" w:history="1">
        <w:r w:rsidR="00A812D9" w:rsidRPr="001A4907">
          <w:rPr>
            <w:rFonts w:ascii="Times New Roman" w:eastAsia="Times New Roman" w:hAnsi="Times New Roman" w:cs="Times New Roman"/>
            <w:color w:val="000CFF"/>
            <w:sz w:val="24"/>
            <w:szCs w:val="24"/>
            <w:bdr w:val="none" w:sz="0" w:space="0" w:color="auto" w:frame="1"/>
            <w:lang w:eastAsia="be-BY"/>
          </w:rPr>
          <w:t>Артыкул 363.</w:t>
        </w:r>
      </w:hyperlink>
      <w:r w:rsidR="00A812D9" w:rsidRPr="001A4907">
        <w:rPr>
          <w:rFonts w:ascii="Times New Roman" w:eastAsia="Times New Roman" w:hAnsi="Times New Roman" w:cs="Times New Roman"/>
          <w:color w:val="000000"/>
          <w:sz w:val="24"/>
          <w:szCs w:val="24"/>
          <w:lang w:eastAsia="be-BY"/>
        </w:rPr>
        <w:t> Рэзалютыўная частка апраўдальнага прыгавору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92" w:anchor="&amp;Article=364" w:history="1">
        <w:r w:rsidR="00A812D9" w:rsidRPr="001A4907">
          <w:rPr>
            <w:rFonts w:ascii="Times New Roman" w:eastAsia="Times New Roman" w:hAnsi="Times New Roman" w:cs="Times New Roman"/>
            <w:color w:val="000CFF"/>
            <w:sz w:val="24"/>
            <w:szCs w:val="24"/>
            <w:bdr w:val="none" w:sz="0" w:space="0" w:color="auto" w:frame="1"/>
            <w:lang w:eastAsia="be-BY"/>
          </w:rPr>
          <w:t>Артыкул 364.</w:t>
        </w:r>
      </w:hyperlink>
      <w:r w:rsidR="00A812D9" w:rsidRPr="001A4907">
        <w:rPr>
          <w:rFonts w:ascii="Times New Roman" w:eastAsia="Times New Roman" w:hAnsi="Times New Roman" w:cs="Times New Roman"/>
          <w:color w:val="000000"/>
          <w:sz w:val="24"/>
          <w:szCs w:val="24"/>
          <w:lang w:eastAsia="be-BY"/>
        </w:rPr>
        <w:t> Іншыя пытанні, якія падлягаюць вырашэнню ў рэзалютыўнай частцы прыгавору</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93" w:anchor="&amp;Article=365" w:history="1">
        <w:r w:rsidR="00A812D9" w:rsidRPr="001A4907">
          <w:rPr>
            <w:rFonts w:ascii="Times New Roman" w:eastAsia="Times New Roman" w:hAnsi="Times New Roman" w:cs="Times New Roman"/>
            <w:color w:val="000CFF"/>
            <w:sz w:val="24"/>
            <w:szCs w:val="24"/>
            <w:bdr w:val="none" w:sz="0" w:space="0" w:color="auto" w:frame="1"/>
            <w:lang w:eastAsia="be-BY"/>
          </w:rPr>
          <w:t>Артыкул 365.</w:t>
        </w:r>
      </w:hyperlink>
      <w:r w:rsidR="00A812D9" w:rsidRPr="001A4907">
        <w:rPr>
          <w:rFonts w:ascii="Times New Roman" w:eastAsia="Times New Roman" w:hAnsi="Times New Roman" w:cs="Times New Roman"/>
          <w:color w:val="000000"/>
          <w:sz w:val="24"/>
          <w:szCs w:val="24"/>
          <w:lang w:eastAsia="be-BY"/>
        </w:rPr>
        <w:t> Абвяшчэнне прыгавору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94" w:anchor="&amp;Article=366" w:history="1">
        <w:r w:rsidR="00A812D9" w:rsidRPr="001A4907">
          <w:rPr>
            <w:rFonts w:ascii="Times New Roman" w:eastAsia="Times New Roman" w:hAnsi="Times New Roman" w:cs="Times New Roman"/>
            <w:color w:val="000CFF"/>
            <w:sz w:val="24"/>
            <w:szCs w:val="24"/>
            <w:bdr w:val="none" w:sz="0" w:space="0" w:color="auto" w:frame="1"/>
            <w:lang w:eastAsia="be-BY"/>
          </w:rPr>
          <w:t>Артыкул 366.</w:t>
        </w:r>
      </w:hyperlink>
      <w:r w:rsidR="00A812D9" w:rsidRPr="001A4907">
        <w:rPr>
          <w:rFonts w:ascii="Times New Roman" w:eastAsia="Times New Roman" w:hAnsi="Times New Roman" w:cs="Times New Roman"/>
          <w:color w:val="000000"/>
          <w:sz w:val="24"/>
          <w:szCs w:val="24"/>
          <w:lang w:eastAsia="be-BY"/>
        </w:rPr>
        <w:t> Вызваленне абвінавач</w:t>
      </w:r>
      <w:r w:rsidR="00A812D9" w:rsidRPr="001A4907">
        <w:rPr>
          <w:rFonts w:ascii="Times New Roman" w:eastAsia="Times New Roman" w:hAnsi="Times New Roman" w:cs="Times New Roman"/>
          <w:color w:val="000000"/>
          <w:sz w:val="24"/>
          <w:szCs w:val="24"/>
          <w:lang w:val="be-BY" w:eastAsia="be-BY"/>
        </w:rPr>
        <w:t>анага</w:t>
      </w:r>
      <w:r w:rsidR="00A812D9" w:rsidRPr="001A4907">
        <w:rPr>
          <w:rFonts w:ascii="Times New Roman" w:eastAsia="Times New Roman" w:hAnsi="Times New Roman" w:cs="Times New Roman"/>
          <w:color w:val="000000"/>
          <w:sz w:val="24"/>
          <w:szCs w:val="24"/>
          <w:lang w:eastAsia="be-BY"/>
        </w:rPr>
        <w:t xml:space="preserve"> з-пад варты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95" w:anchor="&amp;Article=367" w:history="1">
        <w:r w:rsidR="00A812D9" w:rsidRPr="001A4907">
          <w:rPr>
            <w:rFonts w:ascii="Times New Roman" w:eastAsia="Times New Roman" w:hAnsi="Times New Roman" w:cs="Times New Roman"/>
            <w:color w:val="000CFF"/>
            <w:sz w:val="24"/>
            <w:szCs w:val="24"/>
            <w:bdr w:val="none" w:sz="0" w:space="0" w:color="auto" w:frame="1"/>
            <w:lang w:eastAsia="be-BY"/>
          </w:rPr>
          <w:t>Артыкул 367.</w:t>
        </w:r>
      </w:hyperlink>
      <w:r w:rsidR="00A812D9" w:rsidRPr="001A4907">
        <w:rPr>
          <w:rFonts w:ascii="Times New Roman" w:eastAsia="Times New Roman" w:hAnsi="Times New Roman" w:cs="Times New Roman"/>
          <w:color w:val="000000"/>
          <w:sz w:val="24"/>
          <w:szCs w:val="24"/>
          <w:lang w:eastAsia="be-BY"/>
        </w:rPr>
        <w:t> Уручэнне копіі прыгавору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496" w:anchor="&amp;Article=368" w:history="1">
        <w:r w:rsidR="00A812D9" w:rsidRPr="001A4907">
          <w:rPr>
            <w:rFonts w:ascii="Times New Roman" w:eastAsia="Times New Roman" w:hAnsi="Times New Roman" w:cs="Times New Roman"/>
            <w:color w:val="000CFF"/>
            <w:sz w:val="24"/>
            <w:szCs w:val="24"/>
            <w:bdr w:val="none" w:sz="0" w:space="0" w:color="auto" w:frame="1"/>
            <w:lang w:eastAsia="be-BY"/>
          </w:rPr>
          <w:t>Артыкул 368.</w:t>
        </w:r>
      </w:hyperlink>
      <w:r w:rsidR="00A812D9" w:rsidRPr="001A4907">
        <w:rPr>
          <w:rFonts w:ascii="Times New Roman" w:eastAsia="Times New Roman" w:hAnsi="Times New Roman" w:cs="Times New Roman"/>
          <w:color w:val="000000"/>
          <w:sz w:val="24"/>
          <w:szCs w:val="24"/>
          <w:lang w:eastAsia="be-BY"/>
        </w:rPr>
        <w:t xml:space="preserve"> Пытанні, </w:t>
      </w:r>
      <w:r w:rsidR="00A812D9" w:rsidRPr="001A4907">
        <w:rPr>
          <w:rFonts w:ascii="Times New Roman" w:eastAsia="Times New Roman" w:hAnsi="Times New Roman" w:cs="Times New Roman"/>
          <w:color w:val="000000"/>
          <w:sz w:val="24"/>
          <w:szCs w:val="24"/>
          <w:lang w:val="be-BY" w:eastAsia="be-BY"/>
        </w:rPr>
        <w:t xml:space="preserve">якія </w:t>
      </w:r>
      <w:r w:rsidR="00A812D9" w:rsidRPr="001A4907">
        <w:rPr>
          <w:rFonts w:ascii="Times New Roman" w:eastAsia="Times New Roman" w:hAnsi="Times New Roman" w:cs="Times New Roman"/>
          <w:color w:val="000000"/>
          <w:sz w:val="24"/>
          <w:szCs w:val="24"/>
          <w:lang w:eastAsia="be-BY"/>
        </w:rPr>
        <w:t>выраша</w:t>
      </w:r>
      <w:r w:rsidR="001C249C">
        <w:rPr>
          <w:rFonts w:ascii="Times New Roman" w:eastAsia="Times New Roman" w:hAnsi="Times New Roman" w:cs="Times New Roman"/>
          <w:color w:val="000000"/>
          <w:sz w:val="24"/>
          <w:szCs w:val="24"/>
          <w:lang w:val="be-BY" w:eastAsia="be-BY"/>
        </w:rPr>
        <w:t>е</w:t>
      </w:r>
      <w:r w:rsidR="00A812D9" w:rsidRPr="001A4907">
        <w:rPr>
          <w:rFonts w:ascii="Times New Roman" w:eastAsia="Times New Roman" w:hAnsi="Times New Roman" w:cs="Times New Roman"/>
          <w:color w:val="000000"/>
          <w:sz w:val="24"/>
          <w:szCs w:val="24"/>
          <w:lang w:eastAsia="be-BY"/>
        </w:rPr>
        <w:t xml:space="preserve"> суд адначасова з пастановай прыгавору</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val="be-BY" w:eastAsia="be-BY"/>
        </w:rPr>
      </w:pPr>
      <w:hyperlink r:id="rId497" w:anchor="&amp;Article=369" w:history="1">
        <w:r w:rsidR="00A812D9" w:rsidRPr="001A4907">
          <w:rPr>
            <w:rFonts w:ascii="Times New Roman" w:eastAsia="Times New Roman" w:hAnsi="Times New Roman" w:cs="Times New Roman"/>
            <w:color w:val="000CFF"/>
            <w:sz w:val="24"/>
            <w:szCs w:val="24"/>
            <w:bdr w:val="none" w:sz="0" w:space="0" w:color="auto" w:frame="1"/>
            <w:lang w:eastAsia="be-BY"/>
          </w:rPr>
          <w:t>Артыкул 369.</w:t>
        </w:r>
      </w:hyperlink>
      <w:r w:rsidR="00A812D9" w:rsidRPr="001A4907">
        <w:rPr>
          <w:rFonts w:ascii="Times New Roman" w:eastAsia="Times New Roman" w:hAnsi="Times New Roman" w:cs="Times New Roman"/>
          <w:color w:val="000000"/>
          <w:sz w:val="24"/>
          <w:szCs w:val="24"/>
          <w:lang w:eastAsia="be-BY"/>
        </w:rPr>
        <w:t> Даванне сустрэч з абвінавач</w:t>
      </w:r>
      <w:r w:rsidR="00A812D9" w:rsidRPr="001A4907">
        <w:rPr>
          <w:rFonts w:ascii="Times New Roman" w:eastAsia="Times New Roman" w:hAnsi="Times New Roman" w:cs="Times New Roman"/>
          <w:color w:val="000000"/>
          <w:sz w:val="24"/>
          <w:szCs w:val="24"/>
          <w:lang w:val="be-BY" w:eastAsia="be-BY"/>
        </w:rPr>
        <w:t>аным</w:t>
      </w:r>
    </w:p>
    <w:p w:rsidR="00D375B3" w:rsidRPr="007E11E2"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498" w:anchor="&amp;Razdel=x" w:history="1">
        <w:r w:rsidRPr="00517CC3">
          <w:rPr>
            <w:rFonts w:ascii="Times New Roman" w:eastAsia="Times New Roman" w:hAnsi="Times New Roman" w:cs="Times New Roman"/>
            <w:color w:val="000CFF"/>
            <w:sz w:val="24"/>
            <w:szCs w:val="24"/>
            <w:bdr w:val="none" w:sz="0" w:space="0" w:color="auto" w:frame="1"/>
            <w:lang w:val="be-BY" w:eastAsia="be-BY"/>
          </w:rPr>
          <w:t xml:space="preserve">РАЗДЕЛ </w:t>
        </w:r>
        <w:r w:rsidR="00A812D9" w:rsidRPr="001A4907">
          <w:rPr>
            <w:rFonts w:ascii="Times New Roman" w:eastAsia="Times New Roman" w:hAnsi="Times New Roman" w:cs="Times New Roman"/>
            <w:color w:val="000CFF"/>
            <w:sz w:val="24"/>
            <w:szCs w:val="24"/>
            <w:bdr w:val="none" w:sz="0" w:space="0" w:color="auto" w:frame="1"/>
            <w:lang w:eastAsia="be-BY"/>
          </w:rPr>
          <w:t>X</w:t>
        </w:r>
        <w:r w:rsidRPr="00517CC3">
          <w:rPr>
            <w:rFonts w:ascii="Times New Roman" w:eastAsia="Times New Roman" w:hAnsi="Times New Roman" w:cs="Times New Roman"/>
            <w:color w:val="000CFF"/>
            <w:sz w:val="24"/>
            <w:szCs w:val="24"/>
            <w:bdr w:val="none" w:sz="0" w:space="0" w:color="auto" w:frame="1"/>
            <w:lang w:val="be-BY" w:eastAsia="be-BY"/>
          </w:rPr>
          <w:t>.</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ВЯДЗЕННЕ</w:t>
      </w:r>
      <w:r w:rsidRPr="00517CC3">
        <w:rPr>
          <w:rFonts w:ascii="Times New Roman" w:eastAsia="Times New Roman" w:hAnsi="Times New Roman" w:cs="Times New Roman"/>
          <w:color w:val="000000"/>
          <w:sz w:val="24"/>
          <w:szCs w:val="24"/>
          <w:lang w:val="be-BY" w:eastAsia="be-BY"/>
        </w:rPr>
        <w:t xml:space="preserve"> ПА ПЕРАГЛЯДЗЕ ПРЫГАВОРАЎ, </w:t>
      </w:r>
      <w:r w:rsidR="00A812D9" w:rsidRPr="001A4907">
        <w:rPr>
          <w:rFonts w:ascii="Times New Roman" w:eastAsia="Times New Roman" w:hAnsi="Times New Roman" w:cs="Times New Roman"/>
          <w:color w:val="000000"/>
          <w:sz w:val="24"/>
          <w:szCs w:val="24"/>
          <w:lang w:val="be-BY" w:eastAsia="be-BY"/>
        </w:rPr>
        <w:t>ПРЫСУДАЎ</w:t>
      </w:r>
      <w:r w:rsidRPr="00517CC3">
        <w:rPr>
          <w:rFonts w:ascii="Times New Roman" w:eastAsia="Times New Roman" w:hAnsi="Times New Roman" w:cs="Times New Roman"/>
          <w:color w:val="000000"/>
          <w:sz w:val="24"/>
          <w:szCs w:val="24"/>
          <w:lang w:val="be-BY" w:eastAsia="be-BY"/>
        </w:rPr>
        <w:t xml:space="preserve">, ПАСТАНОЎ, ЯКІЯ НЕ </w:t>
      </w:r>
      <w:r w:rsidR="00A812D9" w:rsidRPr="001A4907">
        <w:rPr>
          <w:rFonts w:ascii="Times New Roman" w:eastAsia="Times New Roman" w:hAnsi="Times New Roman" w:cs="Times New Roman"/>
          <w:color w:val="000000"/>
          <w:sz w:val="24"/>
          <w:szCs w:val="24"/>
          <w:lang w:val="be-BY" w:eastAsia="be-BY"/>
        </w:rPr>
        <w:t>Ў</w:t>
      </w:r>
      <w:r w:rsidRPr="00517CC3">
        <w:rPr>
          <w:rFonts w:ascii="Times New Roman" w:eastAsia="Times New Roman" w:hAnsi="Times New Roman" w:cs="Times New Roman"/>
          <w:color w:val="000000"/>
          <w:sz w:val="24"/>
          <w:szCs w:val="24"/>
          <w:lang w:val="be-BY" w:eastAsia="be-BY"/>
        </w:rPr>
        <w:t xml:space="preserve">СТУПІЛІ </w:t>
      </w:r>
      <w:r w:rsidR="00A812D9" w:rsidRPr="001A4907">
        <w:rPr>
          <w:rFonts w:ascii="Times New Roman" w:eastAsia="Times New Roman" w:hAnsi="Times New Roman" w:cs="Times New Roman"/>
          <w:color w:val="000000"/>
          <w:sz w:val="24"/>
          <w:szCs w:val="24"/>
          <w:lang w:val="be-BY" w:eastAsia="be-BY"/>
        </w:rPr>
        <w:t>Ў</w:t>
      </w:r>
      <w:r w:rsidRPr="00517CC3">
        <w:rPr>
          <w:rFonts w:ascii="Times New Roman" w:eastAsia="Times New Roman" w:hAnsi="Times New Roman" w:cs="Times New Roman"/>
          <w:color w:val="000000"/>
          <w:sz w:val="24"/>
          <w:szCs w:val="24"/>
          <w:lang w:val="be-BY" w:eastAsia="be-BY"/>
        </w:rPr>
        <w:t xml:space="preserve"> ЗАКОННУЮ СІЛУ (АПЕЛЯЦЫЙН</w:t>
      </w:r>
      <w:r w:rsidR="00A812D9" w:rsidRPr="001A4907">
        <w:rPr>
          <w:rFonts w:ascii="Times New Roman" w:eastAsia="Times New Roman" w:hAnsi="Times New Roman" w:cs="Times New Roman"/>
          <w:color w:val="000000"/>
          <w:sz w:val="24"/>
          <w:szCs w:val="24"/>
          <w:lang w:val="be-BY" w:eastAsia="be-BY"/>
        </w:rPr>
        <w:t>АЕ</w:t>
      </w:r>
      <w:r w:rsidRPr="00517CC3">
        <w:rPr>
          <w:rFonts w:ascii="Times New Roman" w:eastAsia="Times New Roman" w:hAnsi="Times New Roman" w:cs="Times New Roman"/>
          <w:color w:val="000000"/>
          <w:sz w:val="24"/>
          <w:szCs w:val="24"/>
          <w:lang w:val="be-BY" w:eastAsia="be-BY"/>
        </w:rPr>
        <w:t xml:space="preserve"> </w:t>
      </w:r>
      <w:r w:rsidR="00A812D9" w:rsidRPr="001A4907">
        <w:rPr>
          <w:rFonts w:ascii="Times New Roman" w:eastAsia="Times New Roman" w:hAnsi="Times New Roman" w:cs="Times New Roman"/>
          <w:color w:val="000000"/>
          <w:sz w:val="24"/>
          <w:szCs w:val="24"/>
          <w:lang w:val="be-BY" w:eastAsia="be-BY"/>
        </w:rPr>
        <w:t>ВЯДЗЕННЕ</w:t>
      </w:r>
      <w:r w:rsidRPr="00517CC3">
        <w:rPr>
          <w:rFonts w:ascii="Times New Roman" w:eastAsia="Times New Roman" w:hAnsi="Times New Roman" w:cs="Times New Roman"/>
          <w:color w:val="000000"/>
          <w:sz w:val="24"/>
          <w:szCs w:val="24"/>
          <w:lang w:val="be-BY" w:eastAsia="be-BY"/>
        </w:rPr>
        <w:t>)</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499" w:anchor="&amp;Chapter=39" w:history="1">
        <w:r w:rsidR="00A812D9" w:rsidRPr="001A4907">
          <w:rPr>
            <w:rFonts w:ascii="Times New Roman" w:eastAsia="Times New Roman" w:hAnsi="Times New Roman" w:cs="Times New Roman"/>
            <w:color w:val="000CFF"/>
            <w:sz w:val="24"/>
            <w:szCs w:val="24"/>
            <w:bdr w:val="none" w:sz="0" w:space="0" w:color="auto" w:frame="1"/>
            <w:lang w:eastAsia="be-BY"/>
          </w:rPr>
          <w:t>ГЛАВА 39.</w:t>
        </w:r>
      </w:hyperlink>
      <w:r w:rsidR="00A812D9" w:rsidRPr="001A4907">
        <w:rPr>
          <w:rFonts w:ascii="Times New Roman" w:eastAsia="Times New Roman" w:hAnsi="Times New Roman" w:cs="Times New Roman"/>
          <w:color w:val="000000"/>
          <w:sz w:val="24"/>
          <w:szCs w:val="24"/>
          <w:lang w:eastAsia="be-BY"/>
        </w:rPr>
        <w:t xml:space="preserve"> Агульныя </w:t>
      </w:r>
      <w:r w:rsidR="00A812D9" w:rsidRPr="001A4907">
        <w:rPr>
          <w:rFonts w:ascii="Times New Roman" w:eastAsia="Times New Roman" w:hAnsi="Times New Roman" w:cs="Times New Roman"/>
          <w:color w:val="000000"/>
          <w:sz w:val="24"/>
          <w:szCs w:val="24"/>
          <w:lang w:val="be-BY" w:eastAsia="be-BY"/>
        </w:rPr>
        <w:t>палажэнні</w:t>
      </w:r>
      <w:r w:rsidR="00A812D9" w:rsidRPr="001A4907">
        <w:rPr>
          <w:rFonts w:ascii="Times New Roman" w:eastAsia="Times New Roman" w:hAnsi="Times New Roman" w:cs="Times New Roman"/>
          <w:color w:val="000000"/>
          <w:sz w:val="24"/>
          <w:szCs w:val="24"/>
          <w:lang w:eastAsia="be-BY"/>
        </w:rPr>
        <w:t xml:space="preserve"> апеляцыйна</w:t>
      </w:r>
      <w:r w:rsidR="00A812D9" w:rsidRPr="001A4907">
        <w:rPr>
          <w:rFonts w:ascii="Times New Roman" w:eastAsia="Times New Roman" w:hAnsi="Times New Roman" w:cs="Times New Roman"/>
          <w:color w:val="000000"/>
          <w:sz w:val="24"/>
          <w:szCs w:val="24"/>
          <w:lang w:val="be-BY" w:eastAsia="be-BY"/>
        </w:rPr>
        <w:t>га</w:t>
      </w:r>
      <w:r w:rsidR="00A812D9" w:rsidRPr="001A4907">
        <w:rPr>
          <w:rFonts w:ascii="Times New Roman" w:eastAsia="Times New Roman" w:hAnsi="Times New Roman" w:cs="Times New Roman"/>
          <w:color w:val="000000"/>
          <w:sz w:val="24"/>
          <w:szCs w:val="24"/>
          <w:lang w:eastAsia="be-BY"/>
        </w:rPr>
        <w:t xml:space="preserve"> вядзення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00" w:anchor="&amp;Article=370" w:history="1">
        <w:r w:rsidR="00A812D9" w:rsidRPr="001A4907">
          <w:rPr>
            <w:rFonts w:ascii="Times New Roman" w:eastAsia="Times New Roman" w:hAnsi="Times New Roman" w:cs="Times New Roman"/>
            <w:color w:val="000CFF"/>
            <w:sz w:val="24"/>
            <w:szCs w:val="24"/>
            <w:bdr w:val="none" w:sz="0" w:space="0" w:color="auto" w:frame="1"/>
            <w:lang w:eastAsia="be-BY"/>
          </w:rPr>
          <w:t>Артыкул 370.</w:t>
        </w:r>
      </w:hyperlink>
      <w:r w:rsidR="00A812D9" w:rsidRPr="001A4907">
        <w:rPr>
          <w:rFonts w:ascii="Times New Roman" w:eastAsia="Times New Roman" w:hAnsi="Times New Roman" w:cs="Times New Roman"/>
          <w:color w:val="000000"/>
          <w:sz w:val="24"/>
          <w:szCs w:val="24"/>
          <w:lang w:eastAsia="be-BY"/>
        </w:rPr>
        <w:t> Права апеляцыйны</w:t>
      </w:r>
      <w:r w:rsidR="00A812D9" w:rsidRPr="001A4907">
        <w:rPr>
          <w:rFonts w:ascii="Times New Roman" w:eastAsia="Times New Roman" w:hAnsi="Times New Roman" w:cs="Times New Roman"/>
          <w:color w:val="000000"/>
          <w:sz w:val="24"/>
          <w:szCs w:val="24"/>
          <w:lang w:val="be-BY" w:eastAsia="be-BY"/>
        </w:rPr>
        <w:t>х</w:t>
      </w:r>
      <w:r w:rsidR="00A812D9" w:rsidRPr="001A4907">
        <w:rPr>
          <w:rFonts w:ascii="Times New Roman" w:eastAsia="Times New Roman" w:hAnsi="Times New Roman" w:cs="Times New Roman"/>
          <w:color w:val="000000"/>
          <w:sz w:val="24"/>
          <w:szCs w:val="24"/>
          <w:lang w:eastAsia="be-BY"/>
        </w:rPr>
        <w:t xml:space="preserve"> абскарджанн</w:t>
      </w:r>
      <w:r w:rsidR="00A812D9" w:rsidRPr="001A4907">
        <w:rPr>
          <w:rFonts w:ascii="Times New Roman" w:eastAsia="Times New Roman" w:hAnsi="Times New Roman" w:cs="Times New Roman"/>
          <w:color w:val="000000"/>
          <w:sz w:val="24"/>
          <w:szCs w:val="24"/>
          <w:lang w:val="be-BY" w:eastAsia="be-BY"/>
        </w:rPr>
        <w:t>я</w:t>
      </w:r>
      <w:r w:rsidR="00A812D9" w:rsidRPr="001A4907">
        <w:rPr>
          <w:rFonts w:ascii="Times New Roman" w:eastAsia="Times New Roman" w:hAnsi="Times New Roman" w:cs="Times New Roman"/>
          <w:color w:val="000000"/>
          <w:sz w:val="24"/>
          <w:szCs w:val="24"/>
          <w:lang w:eastAsia="be-BY"/>
        </w:rPr>
        <w:t xml:space="preserve"> і апратэставанн</w:t>
      </w:r>
      <w:r w:rsidR="00A812D9" w:rsidRPr="001A4907">
        <w:rPr>
          <w:rFonts w:ascii="Times New Roman" w:eastAsia="Times New Roman" w:hAnsi="Times New Roman" w:cs="Times New Roman"/>
          <w:color w:val="000000"/>
          <w:sz w:val="24"/>
          <w:szCs w:val="24"/>
          <w:lang w:val="be-BY" w:eastAsia="be-BY"/>
        </w:rPr>
        <w:t xml:space="preserve">я </w:t>
      </w:r>
      <w:r w:rsidR="00A812D9" w:rsidRPr="001A4907">
        <w:rPr>
          <w:rFonts w:ascii="Times New Roman" w:eastAsia="Times New Roman" w:hAnsi="Times New Roman" w:cs="Times New Roman"/>
          <w:color w:val="000000"/>
          <w:sz w:val="24"/>
          <w:szCs w:val="24"/>
          <w:lang w:eastAsia="be-BY"/>
        </w:rPr>
        <w:t>прыгавору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01" w:anchor="&amp;Article=371" w:history="1">
        <w:r w:rsidR="00A812D9" w:rsidRPr="001A4907">
          <w:rPr>
            <w:rFonts w:ascii="Times New Roman" w:eastAsia="Times New Roman" w:hAnsi="Times New Roman" w:cs="Times New Roman"/>
            <w:color w:val="000CFF"/>
            <w:sz w:val="24"/>
            <w:szCs w:val="24"/>
            <w:bdr w:val="none" w:sz="0" w:space="0" w:color="auto" w:frame="1"/>
            <w:lang w:eastAsia="be-BY"/>
          </w:rPr>
          <w:t>Артыкул 371.</w:t>
        </w:r>
      </w:hyperlink>
      <w:r w:rsidR="00A812D9" w:rsidRPr="001A4907">
        <w:rPr>
          <w:rFonts w:ascii="Times New Roman" w:eastAsia="Times New Roman" w:hAnsi="Times New Roman" w:cs="Times New Roman"/>
          <w:color w:val="000000"/>
          <w:sz w:val="24"/>
          <w:szCs w:val="24"/>
          <w:lang w:eastAsia="be-BY"/>
        </w:rPr>
        <w:t> Парадак апеляцыйны</w:t>
      </w:r>
      <w:r w:rsidR="00A812D9" w:rsidRPr="001A4907">
        <w:rPr>
          <w:rFonts w:ascii="Times New Roman" w:eastAsia="Times New Roman" w:hAnsi="Times New Roman" w:cs="Times New Roman"/>
          <w:color w:val="000000"/>
          <w:sz w:val="24"/>
          <w:szCs w:val="24"/>
          <w:lang w:val="be-BY" w:eastAsia="be-BY"/>
        </w:rPr>
        <w:t>х</w:t>
      </w:r>
      <w:r w:rsidR="00A812D9" w:rsidRPr="001A4907">
        <w:rPr>
          <w:rFonts w:ascii="Times New Roman" w:eastAsia="Times New Roman" w:hAnsi="Times New Roman" w:cs="Times New Roman"/>
          <w:color w:val="000000"/>
          <w:sz w:val="24"/>
          <w:szCs w:val="24"/>
          <w:lang w:eastAsia="be-BY"/>
        </w:rPr>
        <w:t xml:space="preserve"> абскарджанн</w:t>
      </w:r>
      <w:r w:rsidR="00A812D9" w:rsidRPr="001A4907">
        <w:rPr>
          <w:rFonts w:ascii="Times New Roman" w:eastAsia="Times New Roman" w:hAnsi="Times New Roman" w:cs="Times New Roman"/>
          <w:color w:val="000000"/>
          <w:sz w:val="24"/>
          <w:szCs w:val="24"/>
          <w:lang w:val="be-BY" w:eastAsia="be-BY"/>
        </w:rPr>
        <w:t>я</w:t>
      </w:r>
      <w:r w:rsidR="00A812D9" w:rsidRPr="001A4907">
        <w:rPr>
          <w:rFonts w:ascii="Times New Roman" w:eastAsia="Times New Roman" w:hAnsi="Times New Roman" w:cs="Times New Roman"/>
          <w:color w:val="000000"/>
          <w:sz w:val="24"/>
          <w:szCs w:val="24"/>
          <w:lang w:eastAsia="be-BY"/>
        </w:rPr>
        <w:t xml:space="preserve"> і апратэставанн</w:t>
      </w:r>
      <w:r w:rsidR="00A812D9" w:rsidRPr="001A4907">
        <w:rPr>
          <w:rFonts w:ascii="Times New Roman" w:eastAsia="Times New Roman" w:hAnsi="Times New Roman" w:cs="Times New Roman"/>
          <w:color w:val="000000"/>
          <w:sz w:val="24"/>
          <w:szCs w:val="24"/>
          <w:lang w:val="be-BY" w:eastAsia="be-BY"/>
        </w:rPr>
        <w:t xml:space="preserve">я </w:t>
      </w:r>
      <w:r w:rsidR="00A812D9" w:rsidRPr="001A4907">
        <w:rPr>
          <w:rFonts w:ascii="Times New Roman" w:eastAsia="Times New Roman" w:hAnsi="Times New Roman" w:cs="Times New Roman"/>
          <w:color w:val="000000"/>
          <w:sz w:val="24"/>
          <w:szCs w:val="24"/>
          <w:lang w:eastAsia="be-BY"/>
        </w:rPr>
        <w:t>прыгавору</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502" w:anchor="&amp;Article=372" w:history="1">
        <w:r w:rsidR="00A812D9" w:rsidRPr="001A4907">
          <w:rPr>
            <w:rFonts w:ascii="Times New Roman" w:eastAsia="Times New Roman" w:hAnsi="Times New Roman" w:cs="Times New Roman"/>
            <w:color w:val="000CFF"/>
            <w:sz w:val="24"/>
            <w:szCs w:val="24"/>
            <w:bdr w:val="none" w:sz="0" w:space="0" w:color="auto" w:frame="1"/>
            <w:lang w:eastAsia="be-BY"/>
          </w:rPr>
          <w:t>Артыкул 372.</w:t>
        </w:r>
      </w:hyperlink>
      <w:r w:rsidR="00A812D9" w:rsidRPr="001A4907">
        <w:rPr>
          <w:rFonts w:ascii="Times New Roman" w:eastAsia="Times New Roman" w:hAnsi="Times New Roman" w:cs="Times New Roman"/>
          <w:color w:val="000000"/>
          <w:sz w:val="24"/>
          <w:szCs w:val="24"/>
          <w:lang w:eastAsia="be-BY"/>
        </w:rPr>
        <w:t> Змест апеляцыйных скаргаў ці пратэстаў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03" w:anchor="&amp;Article=373" w:history="1">
        <w:r w:rsidR="00A812D9" w:rsidRPr="001A4907">
          <w:rPr>
            <w:rFonts w:ascii="Times New Roman" w:eastAsia="Times New Roman" w:hAnsi="Times New Roman" w:cs="Times New Roman"/>
            <w:color w:val="000CFF"/>
            <w:sz w:val="24"/>
            <w:szCs w:val="24"/>
            <w:bdr w:val="none" w:sz="0" w:space="0" w:color="auto" w:frame="1"/>
            <w:lang w:eastAsia="be-BY"/>
          </w:rPr>
          <w:t>Артыкул 373.</w:t>
        </w:r>
      </w:hyperlink>
      <w:r w:rsidR="00A812D9" w:rsidRPr="001A4907">
        <w:rPr>
          <w:rFonts w:ascii="Times New Roman" w:eastAsia="Times New Roman" w:hAnsi="Times New Roman" w:cs="Times New Roman"/>
          <w:color w:val="000000"/>
          <w:sz w:val="24"/>
          <w:szCs w:val="24"/>
          <w:lang w:eastAsia="be-BY"/>
        </w:rPr>
        <w:t> Паведамленне аб пададзеных скаргах і пратэстах</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04" w:anchor="&amp;Article=374" w:history="1">
        <w:r w:rsidR="00A812D9" w:rsidRPr="001A4907">
          <w:rPr>
            <w:rFonts w:ascii="Times New Roman" w:eastAsia="Times New Roman" w:hAnsi="Times New Roman" w:cs="Times New Roman"/>
            <w:color w:val="000CFF"/>
            <w:sz w:val="24"/>
            <w:szCs w:val="24"/>
            <w:bdr w:val="none" w:sz="0" w:space="0" w:color="auto" w:frame="1"/>
            <w:lang w:eastAsia="be-BY"/>
          </w:rPr>
          <w:t>Артыкул 374.</w:t>
        </w:r>
      </w:hyperlink>
      <w:r w:rsidR="00A812D9" w:rsidRPr="001A4907">
        <w:rPr>
          <w:rFonts w:ascii="Times New Roman" w:eastAsia="Times New Roman" w:hAnsi="Times New Roman" w:cs="Times New Roman"/>
          <w:color w:val="000000"/>
          <w:sz w:val="24"/>
          <w:szCs w:val="24"/>
          <w:lang w:eastAsia="be-BY"/>
        </w:rPr>
        <w:t> Тэрміны апеляцыйны</w:t>
      </w:r>
      <w:r w:rsidR="00A812D9" w:rsidRPr="001A4907">
        <w:rPr>
          <w:rFonts w:ascii="Times New Roman" w:eastAsia="Times New Roman" w:hAnsi="Times New Roman" w:cs="Times New Roman"/>
          <w:color w:val="000000"/>
          <w:sz w:val="24"/>
          <w:szCs w:val="24"/>
          <w:lang w:val="be-BY" w:eastAsia="be-BY"/>
        </w:rPr>
        <w:t>х</w:t>
      </w:r>
      <w:r w:rsidR="00A812D9" w:rsidRPr="001A4907">
        <w:rPr>
          <w:rFonts w:ascii="Times New Roman" w:eastAsia="Times New Roman" w:hAnsi="Times New Roman" w:cs="Times New Roman"/>
          <w:color w:val="000000"/>
          <w:sz w:val="24"/>
          <w:szCs w:val="24"/>
          <w:lang w:eastAsia="be-BY"/>
        </w:rPr>
        <w:t xml:space="preserve"> абскарджанн</w:t>
      </w:r>
      <w:r w:rsidR="00A812D9" w:rsidRPr="001A4907">
        <w:rPr>
          <w:rFonts w:ascii="Times New Roman" w:eastAsia="Times New Roman" w:hAnsi="Times New Roman" w:cs="Times New Roman"/>
          <w:color w:val="000000"/>
          <w:sz w:val="24"/>
          <w:szCs w:val="24"/>
          <w:lang w:val="be-BY" w:eastAsia="be-BY"/>
        </w:rPr>
        <w:t>я</w:t>
      </w:r>
      <w:r w:rsidR="00A812D9" w:rsidRPr="001A4907">
        <w:rPr>
          <w:rFonts w:ascii="Times New Roman" w:eastAsia="Times New Roman" w:hAnsi="Times New Roman" w:cs="Times New Roman"/>
          <w:color w:val="000000"/>
          <w:sz w:val="24"/>
          <w:szCs w:val="24"/>
          <w:lang w:eastAsia="be-BY"/>
        </w:rPr>
        <w:t xml:space="preserve"> і апратэставанн</w:t>
      </w:r>
      <w:r w:rsidR="00A812D9" w:rsidRPr="001A4907">
        <w:rPr>
          <w:rFonts w:ascii="Times New Roman" w:eastAsia="Times New Roman" w:hAnsi="Times New Roman" w:cs="Times New Roman"/>
          <w:color w:val="000000"/>
          <w:sz w:val="24"/>
          <w:szCs w:val="24"/>
          <w:lang w:val="be-BY" w:eastAsia="be-BY"/>
        </w:rPr>
        <w:t xml:space="preserve">я </w:t>
      </w:r>
      <w:r w:rsidR="00A812D9" w:rsidRPr="001A4907">
        <w:rPr>
          <w:rFonts w:ascii="Times New Roman" w:eastAsia="Times New Roman" w:hAnsi="Times New Roman" w:cs="Times New Roman"/>
          <w:color w:val="000000"/>
          <w:sz w:val="24"/>
          <w:szCs w:val="24"/>
          <w:lang w:eastAsia="be-BY"/>
        </w:rPr>
        <w:t>прыгавору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05" w:anchor="&amp;Article=375" w:history="1">
        <w:r w:rsidR="00A812D9" w:rsidRPr="001A4907">
          <w:rPr>
            <w:rFonts w:ascii="Times New Roman" w:eastAsia="Times New Roman" w:hAnsi="Times New Roman" w:cs="Times New Roman"/>
            <w:color w:val="000CFF"/>
            <w:sz w:val="24"/>
            <w:szCs w:val="24"/>
            <w:bdr w:val="none" w:sz="0" w:space="0" w:color="auto" w:frame="1"/>
            <w:lang w:eastAsia="be-BY"/>
          </w:rPr>
          <w:t>Артыкул 375.</w:t>
        </w:r>
      </w:hyperlink>
      <w:r w:rsidR="00A812D9" w:rsidRPr="001A4907">
        <w:rPr>
          <w:rFonts w:ascii="Times New Roman" w:eastAsia="Times New Roman" w:hAnsi="Times New Roman" w:cs="Times New Roman"/>
          <w:color w:val="000000"/>
          <w:sz w:val="24"/>
          <w:szCs w:val="24"/>
          <w:lang w:eastAsia="be-BY"/>
        </w:rPr>
        <w:t> Аднаўленне тэрміну на апеляцыйныя абскарджанне ці апратэставанне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06" w:anchor="&amp;Article=376" w:history="1">
        <w:r w:rsidR="00A812D9" w:rsidRPr="001A4907">
          <w:rPr>
            <w:rFonts w:ascii="Times New Roman" w:eastAsia="Times New Roman" w:hAnsi="Times New Roman" w:cs="Times New Roman"/>
            <w:color w:val="000CFF"/>
            <w:sz w:val="24"/>
            <w:szCs w:val="24"/>
            <w:bdr w:val="none" w:sz="0" w:space="0" w:color="auto" w:frame="1"/>
            <w:lang w:eastAsia="be-BY"/>
          </w:rPr>
          <w:t>Артыкул 376.</w:t>
        </w:r>
      </w:hyperlink>
      <w:r w:rsidR="00A812D9" w:rsidRPr="001A4907">
        <w:rPr>
          <w:rFonts w:ascii="Times New Roman" w:eastAsia="Times New Roman" w:hAnsi="Times New Roman" w:cs="Times New Roman"/>
          <w:color w:val="000000"/>
          <w:sz w:val="24"/>
          <w:szCs w:val="24"/>
          <w:lang w:eastAsia="be-BY"/>
        </w:rPr>
        <w:t> Наступствы падачы апеляцыйнай скаргі ці прынясення апеляцыйнага пратэсту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07" w:anchor="&amp;Article=377" w:history="1">
        <w:r w:rsidR="00A812D9" w:rsidRPr="001A4907">
          <w:rPr>
            <w:rFonts w:ascii="Times New Roman" w:eastAsia="Times New Roman" w:hAnsi="Times New Roman" w:cs="Times New Roman"/>
            <w:color w:val="000CFF"/>
            <w:sz w:val="24"/>
            <w:szCs w:val="24"/>
            <w:bdr w:val="none" w:sz="0" w:space="0" w:color="auto" w:frame="1"/>
            <w:lang w:eastAsia="be-BY"/>
          </w:rPr>
          <w:t>Артыкул 377.</w:t>
        </w:r>
      </w:hyperlink>
      <w:r w:rsidR="00A812D9" w:rsidRPr="001A4907">
        <w:rPr>
          <w:rFonts w:ascii="Times New Roman" w:eastAsia="Times New Roman" w:hAnsi="Times New Roman" w:cs="Times New Roman"/>
          <w:color w:val="000000"/>
          <w:sz w:val="24"/>
          <w:szCs w:val="24"/>
          <w:lang w:eastAsia="be-BY"/>
        </w:rPr>
        <w:t xml:space="preserve"> Абскарджанне і апратэставанне </w:t>
      </w:r>
      <w:r w:rsidR="00A812D9" w:rsidRPr="001A4907">
        <w:rPr>
          <w:rFonts w:ascii="Times New Roman" w:eastAsia="Times New Roman" w:hAnsi="Times New Roman" w:cs="Times New Roman"/>
          <w:color w:val="000000"/>
          <w:sz w:val="24"/>
          <w:szCs w:val="24"/>
          <w:lang w:val="be-BY" w:eastAsia="be-BY"/>
        </w:rPr>
        <w:t xml:space="preserve">прысуду </w:t>
      </w:r>
      <w:r w:rsidR="00A812D9" w:rsidRPr="001A4907">
        <w:rPr>
          <w:rFonts w:ascii="Times New Roman" w:eastAsia="Times New Roman" w:hAnsi="Times New Roman" w:cs="Times New Roman"/>
          <w:color w:val="000000"/>
          <w:sz w:val="24"/>
          <w:szCs w:val="24"/>
          <w:lang w:eastAsia="be-BY"/>
        </w:rPr>
        <w:t>(пастановы) суда першай інстанцыі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08" w:anchor="&amp;Chapter=40" w:history="1">
        <w:r w:rsidR="00A812D9" w:rsidRPr="001A4907">
          <w:rPr>
            <w:rFonts w:ascii="Times New Roman" w:eastAsia="Times New Roman" w:hAnsi="Times New Roman" w:cs="Times New Roman"/>
            <w:color w:val="000CFF"/>
            <w:sz w:val="24"/>
            <w:szCs w:val="24"/>
            <w:bdr w:val="none" w:sz="0" w:space="0" w:color="auto" w:frame="1"/>
            <w:lang w:eastAsia="be-BY"/>
          </w:rPr>
          <w:t>ГЛАВА 40.</w:t>
        </w:r>
      </w:hyperlink>
      <w:r w:rsidR="00A812D9" w:rsidRPr="001A4907">
        <w:rPr>
          <w:rFonts w:ascii="Times New Roman" w:eastAsia="Times New Roman" w:hAnsi="Times New Roman" w:cs="Times New Roman"/>
          <w:color w:val="000000"/>
          <w:sz w:val="24"/>
          <w:szCs w:val="24"/>
          <w:lang w:eastAsia="be-BY"/>
        </w:rPr>
        <w:t> Падрыхтоўка да разгляду і разгляд крымінальнай справы ў судзе апеляцыйнай (другой) інстанцыі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09" w:anchor="&amp;Article=378" w:history="1">
        <w:r w:rsidR="00A812D9" w:rsidRPr="001A4907">
          <w:rPr>
            <w:rFonts w:ascii="Times New Roman" w:eastAsia="Times New Roman" w:hAnsi="Times New Roman" w:cs="Times New Roman"/>
            <w:color w:val="000CFF"/>
            <w:sz w:val="24"/>
            <w:szCs w:val="24"/>
            <w:bdr w:val="none" w:sz="0" w:space="0" w:color="auto" w:frame="1"/>
            <w:lang w:eastAsia="be-BY"/>
          </w:rPr>
          <w:t>Артыкул 378.</w:t>
        </w:r>
      </w:hyperlink>
      <w:r w:rsidR="00A812D9" w:rsidRPr="001A4907">
        <w:rPr>
          <w:rFonts w:ascii="Times New Roman" w:eastAsia="Times New Roman" w:hAnsi="Times New Roman" w:cs="Times New Roman"/>
          <w:color w:val="000000"/>
          <w:sz w:val="24"/>
          <w:szCs w:val="24"/>
          <w:lang w:eastAsia="be-BY"/>
        </w:rPr>
        <w:t xml:space="preserve"> Прадмет і </w:t>
      </w:r>
      <w:r w:rsidR="00A812D9" w:rsidRPr="001A4907">
        <w:rPr>
          <w:rFonts w:ascii="Times New Roman" w:eastAsia="Times New Roman" w:hAnsi="Times New Roman" w:cs="Times New Roman"/>
          <w:color w:val="000000"/>
          <w:sz w:val="24"/>
          <w:szCs w:val="24"/>
          <w:lang w:val="be-BY" w:eastAsia="be-BY"/>
        </w:rPr>
        <w:t>межы</w:t>
      </w:r>
      <w:r w:rsidR="00A812D9" w:rsidRPr="001A4907">
        <w:rPr>
          <w:rFonts w:ascii="Times New Roman" w:eastAsia="Times New Roman" w:hAnsi="Times New Roman" w:cs="Times New Roman"/>
          <w:color w:val="000000"/>
          <w:sz w:val="24"/>
          <w:szCs w:val="24"/>
          <w:lang w:eastAsia="be-BY"/>
        </w:rPr>
        <w:t xml:space="preserve"> разгляду крымінальнай справы судом апеляцыйнай інстанцыі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10" w:anchor="&amp;Article=379" w:history="1">
        <w:r w:rsidR="00A812D9" w:rsidRPr="001A4907">
          <w:rPr>
            <w:rFonts w:ascii="Times New Roman" w:eastAsia="Times New Roman" w:hAnsi="Times New Roman" w:cs="Times New Roman"/>
            <w:color w:val="000CFF"/>
            <w:sz w:val="24"/>
            <w:szCs w:val="24"/>
            <w:bdr w:val="none" w:sz="0" w:space="0" w:color="auto" w:frame="1"/>
            <w:lang w:eastAsia="be-BY"/>
          </w:rPr>
          <w:t>Артыкул 379.</w:t>
        </w:r>
      </w:hyperlink>
      <w:r w:rsidR="00A812D9" w:rsidRPr="001A4907">
        <w:rPr>
          <w:rFonts w:ascii="Times New Roman" w:eastAsia="Times New Roman" w:hAnsi="Times New Roman" w:cs="Times New Roman"/>
          <w:color w:val="000000"/>
          <w:sz w:val="24"/>
          <w:szCs w:val="24"/>
          <w:lang w:eastAsia="be-BY"/>
        </w:rPr>
        <w:t> Склад суда пры разглядзе крымінальных спраў па апеляцыйных скаргах і пратэстах</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11" w:anchor="&amp;Article=380" w:history="1">
        <w:r w:rsidR="00A812D9" w:rsidRPr="001A4907">
          <w:rPr>
            <w:rFonts w:ascii="Times New Roman" w:eastAsia="Times New Roman" w:hAnsi="Times New Roman" w:cs="Times New Roman"/>
            <w:color w:val="000CFF"/>
            <w:sz w:val="24"/>
            <w:szCs w:val="24"/>
            <w:bdr w:val="none" w:sz="0" w:space="0" w:color="auto" w:frame="1"/>
            <w:lang w:eastAsia="be-BY"/>
          </w:rPr>
          <w:t>Артыкул 380.</w:t>
        </w:r>
      </w:hyperlink>
      <w:r w:rsidR="00A812D9" w:rsidRPr="001A4907">
        <w:rPr>
          <w:rFonts w:ascii="Times New Roman" w:eastAsia="Times New Roman" w:hAnsi="Times New Roman" w:cs="Times New Roman"/>
          <w:color w:val="000000"/>
          <w:sz w:val="24"/>
          <w:szCs w:val="24"/>
          <w:lang w:eastAsia="be-BY"/>
        </w:rPr>
        <w:t> Паўнамоцтвы суддзі па падрыхтоўцы пасяджэння суда апеляцыйнай інстанцыі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12" w:anchor="&amp;Article=381" w:history="1">
        <w:r w:rsidR="00A812D9" w:rsidRPr="001A4907">
          <w:rPr>
            <w:rFonts w:ascii="Times New Roman" w:eastAsia="Times New Roman" w:hAnsi="Times New Roman" w:cs="Times New Roman"/>
            <w:color w:val="000CFF"/>
            <w:sz w:val="24"/>
            <w:szCs w:val="24"/>
            <w:bdr w:val="none" w:sz="0" w:space="0" w:color="auto" w:frame="1"/>
            <w:lang w:eastAsia="be-BY"/>
          </w:rPr>
          <w:t>Артыкул 381.</w:t>
        </w:r>
      </w:hyperlink>
      <w:r w:rsidR="00A812D9" w:rsidRPr="001A4907">
        <w:rPr>
          <w:rFonts w:ascii="Times New Roman" w:eastAsia="Times New Roman" w:hAnsi="Times New Roman" w:cs="Times New Roman"/>
          <w:color w:val="000000"/>
          <w:sz w:val="24"/>
          <w:szCs w:val="24"/>
          <w:lang w:eastAsia="be-BY"/>
        </w:rPr>
        <w:t> Тэрміны разгляду крымінальнай справы ў апеляцыйнай інстанцыі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13" w:anchor="&amp;Article=382" w:history="1">
        <w:r w:rsidR="00A812D9" w:rsidRPr="001A4907">
          <w:rPr>
            <w:rFonts w:ascii="Times New Roman" w:eastAsia="Times New Roman" w:hAnsi="Times New Roman" w:cs="Times New Roman"/>
            <w:color w:val="000CFF"/>
            <w:sz w:val="24"/>
            <w:szCs w:val="24"/>
            <w:bdr w:val="none" w:sz="0" w:space="0" w:color="auto" w:frame="1"/>
            <w:lang w:eastAsia="be-BY"/>
          </w:rPr>
          <w:t>Артыкул 382.</w:t>
        </w:r>
      </w:hyperlink>
      <w:r w:rsidR="00A812D9" w:rsidRPr="001A4907">
        <w:rPr>
          <w:rFonts w:ascii="Times New Roman" w:eastAsia="Times New Roman" w:hAnsi="Times New Roman" w:cs="Times New Roman"/>
          <w:color w:val="000000"/>
          <w:sz w:val="24"/>
          <w:szCs w:val="24"/>
          <w:lang w:eastAsia="be-BY"/>
        </w:rPr>
        <w:t> Адкрыты разгляд крымінальных спраў у апеляцыйнай інстанцыі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14" w:anchor="&amp;Article=383" w:history="1">
        <w:r w:rsidR="00A812D9" w:rsidRPr="001A4907">
          <w:rPr>
            <w:rFonts w:ascii="Times New Roman" w:eastAsia="Times New Roman" w:hAnsi="Times New Roman" w:cs="Times New Roman"/>
            <w:color w:val="000CFF"/>
            <w:sz w:val="24"/>
            <w:szCs w:val="24"/>
            <w:bdr w:val="none" w:sz="0" w:space="0" w:color="auto" w:frame="1"/>
            <w:lang w:eastAsia="be-BY"/>
          </w:rPr>
          <w:t>Артыкул 383.</w:t>
        </w:r>
      </w:hyperlink>
      <w:r w:rsidR="00A812D9" w:rsidRPr="001A4907">
        <w:rPr>
          <w:rFonts w:ascii="Times New Roman" w:eastAsia="Times New Roman" w:hAnsi="Times New Roman" w:cs="Times New Roman"/>
          <w:color w:val="000000"/>
          <w:sz w:val="24"/>
          <w:szCs w:val="24"/>
          <w:lang w:eastAsia="be-BY"/>
        </w:rPr>
        <w:t xml:space="preserve"> Асобы, </w:t>
      </w:r>
      <w:r w:rsidR="00A812D9" w:rsidRPr="001A4907">
        <w:rPr>
          <w:rFonts w:ascii="Times New Roman" w:eastAsia="Times New Roman" w:hAnsi="Times New Roman" w:cs="Times New Roman"/>
          <w:color w:val="000000"/>
          <w:sz w:val="24"/>
          <w:szCs w:val="24"/>
          <w:lang w:val="be-BY" w:eastAsia="be-BY"/>
        </w:rPr>
        <w:t>якія ў</w:t>
      </w:r>
      <w:r w:rsidR="00A812D9" w:rsidRPr="001A4907">
        <w:rPr>
          <w:rFonts w:ascii="Times New Roman" w:eastAsia="Times New Roman" w:hAnsi="Times New Roman" w:cs="Times New Roman"/>
          <w:color w:val="000000"/>
          <w:sz w:val="24"/>
          <w:szCs w:val="24"/>
          <w:lang w:eastAsia="be-BY"/>
        </w:rPr>
        <w:t>дзельні</w:t>
      </w:r>
      <w:r w:rsidR="00A812D9" w:rsidRPr="001A4907">
        <w:rPr>
          <w:rFonts w:ascii="Times New Roman" w:eastAsia="Times New Roman" w:hAnsi="Times New Roman" w:cs="Times New Roman"/>
          <w:color w:val="000000"/>
          <w:sz w:val="24"/>
          <w:szCs w:val="24"/>
          <w:lang w:val="be-BY" w:eastAsia="be-BY"/>
        </w:rPr>
        <w:t>чаюць</w:t>
      </w:r>
      <w:r w:rsidR="00A812D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у</w:t>
      </w:r>
      <w:r w:rsidR="00A812D9" w:rsidRPr="001A4907">
        <w:rPr>
          <w:rFonts w:ascii="Times New Roman" w:eastAsia="Times New Roman" w:hAnsi="Times New Roman" w:cs="Times New Roman"/>
          <w:color w:val="000000"/>
          <w:sz w:val="24"/>
          <w:szCs w:val="24"/>
          <w:lang w:eastAsia="be-BY"/>
        </w:rPr>
        <w:t xml:space="preserve"> разглядзе крымінальнай справы ў апеляцыйным парадку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15" w:anchor="&amp;Article=384" w:history="1">
        <w:r w:rsidR="00A812D9" w:rsidRPr="001A4907">
          <w:rPr>
            <w:rFonts w:ascii="Times New Roman" w:eastAsia="Times New Roman" w:hAnsi="Times New Roman" w:cs="Times New Roman"/>
            <w:color w:val="000CFF"/>
            <w:sz w:val="24"/>
            <w:szCs w:val="24"/>
            <w:bdr w:val="none" w:sz="0" w:space="0" w:color="auto" w:frame="1"/>
            <w:lang w:eastAsia="be-BY"/>
          </w:rPr>
          <w:t>Артыкул 384.</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Падача</w:t>
      </w:r>
      <w:r w:rsidR="00A812D9" w:rsidRPr="001A4907">
        <w:rPr>
          <w:rFonts w:ascii="Times New Roman" w:eastAsia="Times New Roman" w:hAnsi="Times New Roman" w:cs="Times New Roman"/>
          <w:color w:val="000000"/>
          <w:sz w:val="24"/>
          <w:szCs w:val="24"/>
          <w:lang w:eastAsia="be-BY"/>
        </w:rPr>
        <w:t xml:space="preserve"> дадатковых матэрыялаў у апеляцыйную інстанцыю</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16" w:anchor="&amp;Article=385" w:history="1">
        <w:r w:rsidR="00A812D9" w:rsidRPr="001A4907">
          <w:rPr>
            <w:rFonts w:ascii="Times New Roman" w:eastAsia="Times New Roman" w:hAnsi="Times New Roman" w:cs="Times New Roman"/>
            <w:color w:val="000CFF"/>
            <w:sz w:val="24"/>
            <w:szCs w:val="24"/>
            <w:bdr w:val="none" w:sz="0" w:space="0" w:color="auto" w:frame="1"/>
            <w:lang w:eastAsia="be-BY"/>
          </w:rPr>
          <w:t>Артыкул 385.</w:t>
        </w:r>
      </w:hyperlink>
      <w:r w:rsidR="00A812D9" w:rsidRPr="001A4907">
        <w:rPr>
          <w:rFonts w:ascii="Times New Roman" w:eastAsia="Times New Roman" w:hAnsi="Times New Roman" w:cs="Times New Roman"/>
          <w:color w:val="000000"/>
          <w:sz w:val="24"/>
          <w:szCs w:val="24"/>
          <w:lang w:eastAsia="be-BY"/>
        </w:rPr>
        <w:t> Парадак разгляду крымінальнай справы і паўнамоцтв</w:t>
      </w:r>
      <w:r w:rsidR="00A812D9" w:rsidRPr="001A4907">
        <w:rPr>
          <w:rFonts w:ascii="Times New Roman" w:eastAsia="Times New Roman" w:hAnsi="Times New Roman" w:cs="Times New Roman"/>
          <w:color w:val="000000"/>
          <w:sz w:val="24"/>
          <w:szCs w:val="24"/>
          <w:lang w:val="be-BY" w:eastAsia="be-BY"/>
        </w:rPr>
        <w:t>ы</w:t>
      </w:r>
      <w:r w:rsidR="00A812D9" w:rsidRPr="001A4907">
        <w:rPr>
          <w:rFonts w:ascii="Times New Roman" w:eastAsia="Times New Roman" w:hAnsi="Times New Roman" w:cs="Times New Roman"/>
          <w:color w:val="000000"/>
          <w:sz w:val="24"/>
          <w:szCs w:val="24"/>
          <w:lang w:eastAsia="be-BY"/>
        </w:rPr>
        <w:t xml:space="preserve"> суда апеляцыйнай інстанцыі па даследаванні і </w:t>
      </w:r>
      <w:r w:rsidR="00A812D9" w:rsidRPr="001A4907">
        <w:rPr>
          <w:rFonts w:ascii="Times New Roman" w:eastAsia="Times New Roman" w:hAnsi="Times New Roman" w:cs="Times New Roman"/>
          <w:color w:val="000000"/>
          <w:sz w:val="24"/>
          <w:szCs w:val="24"/>
          <w:lang w:val="be-BY" w:eastAsia="be-BY"/>
        </w:rPr>
        <w:t>ацэнцы</w:t>
      </w:r>
      <w:r w:rsidR="00A812D9" w:rsidRPr="001A4907">
        <w:rPr>
          <w:rFonts w:ascii="Times New Roman" w:eastAsia="Times New Roman" w:hAnsi="Times New Roman" w:cs="Times New Roman"/>
          <w:color w:val="000000"/>
          <w:sz w:val="24"/>
          <w:szCs w:val="24"/>
          <w:lang w:eastAsia="be-BY"/>
        </w:rPr>
        <w:t xml:space="preserve"> доказаў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val="be-BY" w:eastAsia="be-BY"/>
        </w:rPr>
      </w:pPr>
      <w:hyperlink r:id="rId517" w:anchor="&amp;Article=386" w:history="1">
        <w:r w:rsidR="00A812D9" w:rsidRPr="001A4907">
          <w:rPr>
            <w:rFonts w:ascii="Times New Roman" w:eastAsia="Times New Roman" w:hAnsi="Times New Roman" w:cs="Times New Roman"/>
            <w:color w:val="000CFF"/>
            <w:sz w:val="24"/>
            <w:szCs w:val="24"/>
            <w:bdr w:val="none" w:sz="0" w:space="0" w:color="auto" w:frame="1"/>
            <w:lang w:eastAsia="be-BY"/>
          </w:rPr>
          <w:t>Артыкул 386.</w:t>
        </w:r>
      </w:hyperlink>
      <w:r w:rsidR="00A812D9" w:rsidRPr="001A4907">
        <w:rPr>
          <w:rFonts w:ascii="Times New Roman" w:eastAsia="Times New Roman" w:hAnsi="Times New Roman" w:cs="Times New Roman"/>
          <w:color w:val="000000"/>
          <w:sz w:val="24"/>
          <w:szCs w:val="24"/>
          <w:lang w:eastAsia="be-BY"/>
        </w:rPr>
        <w:t xml:space="preserve"> Вынясенне апеляцыйнага </w:t>
      </w:r>
      <w:r w:rsidR="00A812D9" w:rsidRPr="001A4907">
        <w:rPr>
          <w:rFonts w:ascii="Times New Roman" w:eastAsia="Times New Roman" w:hAnsi="Times New Roman" w:cs="Times New Roman"/>
          <w:color w:val="000000"/>
          <w:sz w:val="24"/>
          <w:szCs w:val="24"/>
          <w:lang w:val="be-BY" w:eastAsia="be-BY"/>
        </w:rPr>
        <w:t>прысуду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18" w:anchor="&amp;Article=387" w:history="1">
        <w:r w:rsidR="00A812D9" w:rsidRPr="001A4907">
          <w:rPr>
            <w:rFonts w:ascii="Times New Roman" w:eastAsia="Times New Roman" w:hAnsi="Times New Roman" w:cs="Times New Roman"/>
            <w:color w:val="000CFF"/>
            <w:sz w:val="24"/>
            <w:szCs w:val="24"/>
            <w:bdr w:val="none" w:sz="0" w:space="0" w:color="auto" w:frame="1"/>
            <w:lang w:eastAsia="be-BY"/>
          </w:rPr>
          <w:t>Артыкул 387.</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Межы</w:t>
      </w:r>
      <w:r w:rsidR="00A812D9" w:rsidRPr="001A4907">
        <w:rPr>
          <w:rFonts w:ascii="Times New Roman" w:eastAsia="Times New Roman" w:hAnsi="Times New Roman" w:cs="Times New Roman"/>
          <w:color w:val="000000"/>
          <w:sz w:val="24"/>
          <w:szCs w:val="24"/>
          <w:lang w:eastAsia="be-BY"/>
        </w:rPr>
        <w:t xml:space="preserve"> паўнамоцтваў суда апеляцыйнай інстанцыі</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519" w:anchor="&amp;Article=388" w:history="1">
        <w:r w:rsidR="00A812D9" w:rsidRPr="001A4907">
          <w:rPr>
            <w:rFonts w:ascii="Times New Roman" w:eastAsia="Times New Roman" w:hAnsi="Times New Roman" w:cs="Times New Roman"/>
            <w:color w:val="000CFF"/>
            <w:sz w:val="24"/>
            <w:szCs w:val="24"/>
            <w:bdr w:val="none" w:sz="0" w:space="0" w:color="auto" w:frame="1"/>
            <w:lang w:eastAsia="be-BY"/>
          </w:rPr>
          <w:t>Артыкул 388.</w:t>
        </w:r>
      </w:hyperlink>
      <w:r w:rsidR="00A812D9" w:rsidRPr="001A4907">
        <w:rPr>
          <w:rFonts w:ascii="Times New Roman" w:eastAsia="Times New Roman" w:hAnsi="Times New Roman" w:cs="Times New Roman"/>
          <w:color w:val="000000"/>
          <w:sz w:val="24"/>
          <w:szCs w:val="24"/>
          <w:lang w:eastAsia="be-BY"/>
        </w:rPr>
        <w:t> Адмена ці змяненне апраўдальнага прыгавору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20" w:anchor="&amp;Article=389" w:history="1">
        <w:r w:rsidR="00A812D9" w:rsidRPr="001A4907">
          <w:rPr>
            <w:rFonts w:ascii="Times New Roman" w:eastAsia="Times New Roman" w:hAnsi="Times New Roman" w:cs="Times New Roman"/>
            <w:color w:val="000CFF"/>
            <w:sz w:val="24"/>
            <w:szCs w:val="24"/>
            <w:bdr w:val="none" w:sz="0" w:space="0" w:color="auto" w:frame="1"/>
            <w:lang w:eastAsia="be-BY"/>
          </w:rPr>
          <w:t>Артыкул 389.</w:t>
        </w:r>
      </w:hyperlink>
      <w:r w:rsidR="00A812D9" w:rsidRPr="001A4907">
        <w:rPr>
          <w:rFonts w:ascii="Times New Roman" w:eastAsia="Times New Roman" w:hAnsi="Times New Roman" w:cs="Times New Roman"/>
          <w:color w:val="000000"/>
          <w:sz w:val="24"/>
          <w:szCs w:val="24"/>
          <w:lang w:eastAsia="be-BY"/>
        </w:rPr>
        <w:t xml:space="preserve"> Падставы </w:t>
      </w:r>
      <w:r w:rsidR="00A812D9" w:rsidRPr="001A4907">
        <w:rPr>
          <w:rFonts w:ascii="Times New Roman" w:eastAsia="Times New Roman" w:hAnsi="Times New Roman" w:cs="Times New Roman"/>
          <w:color w:val="000000"/>
          <w:sz w:val="24"/>
          <w:szCs w:val="24"/>
          <w:lang w:val="be-BY" w:eastAsia="be-BY"/>
        </w:rPr>
        <w:t>для</w:t>
      </w:r>
      <w:r w:rsidR="00A812D9" w:rsidRPr="001A4907">
        <w:rPr>
          <w:rFonts w:ascii="Times New Roman" w:eastAsia="Times New Roman" w:hAnsi="Times New Roman" w:cs="Times New Roman"/>
          <w:color w:val="000000"/>
          <w:sz w:val="24"/>
          <w:szCs w:val="24"/>
          <w:lang w:eastAsia="be-BY"/>
        </w:rPr>
        <w:t xml:space="preserve"> адмены ці змянення прыгавору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21" w:anchor="&amp;Article=390" w:history="1">
        <w:r w:rsidR="00A812D9" w:rsidRPr="001A4907">
          <w:rPr>
            <w:rFonts w:ascii="Times New Roman" w:eastAsia="Times New Roman" w:hAnsi="Times New Roman" w:cs="Times New Roman"/>
            <w:color w:val="000CFF"/>
            <w:sz w:val="24"/>
            <w:szCs w:val="24"/>
            <w:bdr w:val="none" w:sz="0" w:space="0" w:color="auto" w:frame="1"/>
            <w:lang w:eastAsia="be-BY"/>
          </w:rPr>
          <w:t>Артыкул 390.</w:t>
        </w:r>
      </w:hyperlink>
      <w:r w:rsidR="00A812D9" w:rsidRPr="001A4907">
        <w:rPr>
          <w:rFonts w:ascii="Times New Roman" w:eastAsia="Times New Roman" w:hAnsi="Times New Roman" w:cs="Times New Roman"/>
          <w:color w:val="000000"/>
          <w:sz w:val="24"/>
          <w:szCs w:val="24"/>
          <w:lang w:eastAsia="be-BY"/>
        </w:rPr>
        <w:t xml:space="preserve"> Неадпаведнасць высноў суда, выкладзеных у прыгаворы, фактычным </w:t>
      </w:r>
      <w:r w:rsidR="00A812D9" w:rsidRPr="001A4907">
        <w:rPr>
          <w:rFonts w:ascii="Times New Roman" w:eastAsia="Times New Roman" w:hAnsi="Times New Roman" w:cs="Times New Roman"/>
          <w:color w:val="000000"/>
          <w:sz w:val="24"/>
          <w:szCs w:val="24"/>
          <w:lang w:val="be-BY" w:eastAsia="be-BY"/>
        </w:rPr>
        <w:t>абставінам</w:t>
      </w:r>
      <w:r w:rsidR="00A812D9" w:rsidRPr="001A4907">
        <w:rPr>
          <w:rFonts w:ascii="Times New Roman" w:eastAsia="Times New Roman" w:hAnsi="Times New Roman" w:cs="Times New Roman"/>
          <w:color w:val="000000"/>
          <w:sz w:val="24"/>
          <w:szCs w:val="24"/>
          <w:lang w:eastAsia="be-BY"/>
        </w:rPr>
        <w:t xml:space="preserve"> крымінальнай справы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522" w:anchor="&amp;Article=391" w:history="1">
        <w:r w:rsidR="00A812D9" w:rsidRPr="001A4907">
          <w:rPr>
            <w:rFonts w:ascii="Times New Roman" w:eastAsia="Times New Roman" w:hAnsi="Times New Roman" w:cs="Times New Roman"/>
            <w:color w:val="000CFF"/>
            <w:sz w:val="24"/>
            <w:szCs w:val="24"/>
            <w:bdr w:val="none" w:sz="0" w:space="0" w:color="auto" w:frame="1"/>
            <w:lang w:eastAsia="be-BY"/>
          </w:rPr>
          <w:t>Артыкул 391.</w:t>
        </w:r>
      </w:hyperlink>
      <w:r w:rsidR="00A812D9" w:rsidRPr="001A4907">
        <w:rPr>
          <w:rFonts w:ascii="Times New Roman" w:eastAsia="Times New Roman" w:hAnsi="Times New Roman" w:cs="Times New Roman"/>
          <w:color w:val="000000"/>
          <w:sz w:val="24"/>
          <w:szCs w:val="24"/>
          <w:lang w:eastAsia="be-BY"/>
        </w:rPr>
        <w:t> Істотныя парушэнні крымінальна-працэсуальнага закона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23" w:anchor="&amp;Article=392" w:history="1">
        <w:r w:rsidR="00A812D9" w:rsidRPr="001A4907">
          <w:rPr>
            <w:rFonts w:ascii="Times New Roman" w:eastAsia="Times New Roman" w:hAnsi="Times New Roman" w:cs="Times New Roman"/>
            <w:color w:val="000CFF"/>
            <w:sz w:val="24"/>
            <w:szCs w:val="24"/>
            <w:bdr w:val="none" w:sz="0" w:space="0" w:color="auto" w:frame="1"/>
            <w:lang w:eastAsia="be-BY"/>
          </w:rPr>
          <w:t>Артыкул 392.</w:t>
        </w:r>
      </w:hyperlink>
      <w:r w:rsidR="00A812D9" w:rsidRPr="001A4907">
        <w:rPr>
          <w:rFonts w:ascii="Times New Roman" w:eastAsia="Times New Roman" w:hAnsi="Times New Roman" w:cs="Times New Roman"/>
          <w:color w:val="000000"/>
          <w:sz w:val="24"/>
          <w:szCs w:val="24"/>
          <w:lang w:eastAsia="be-BY"/>
        </w:rPr>
        <w:t> Няправільнае прымяненне крымінальнага закона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24" w:anchor="&amp;Article=393" w:history="1">
        <w:r w:rsidR="00A812D9" w:rsidRPr="001A4907">
          <w:rPr>
            <w:rFonts w:ascii="Times New Roman" w:eastAsia="Times New Roman" w:hAnsi="Times New Roman" w:cs="Times New Roman"/>
            <w:color w:val="000CFF"/>
            <w:sz w:val="24"/>
            <w:szCs w:val="24"/>
            <w:bdr w:val="none" w:sz="0" w:space="0" w:color="auto" w:frame="1"/>
            <w:lang w:eastAsia="be-BY"/>
          </w:rPr>
          <w:t>Артыкул 393.</w:t>
        </w:r>
      </w:hyperlink>
      <w:r w:rsidR="00A812D9" w:rsidRPr="001A4907">
        <w:rPr>
          <w:rFonts w:ascii="Times New Roman" w:eastAsia="Times New Roman" w:hAnsi="Times New Roman" w:cs="Times New Roman"/>
          <w:color w:val="000000"/>
          <w:sz w:val="24"/>
          <w:szCs w:val="24"/>
          <w:lang w:eastAsia="be-BY"/>
        </w:rPr>
        <w:t xml:space="preserve"> Неадпаведнасць </w:t>
      </w:r>
      <w:r w:rsidR="00A812D9" w:rsidRPr="001A4907">
        <w:rPr>
          <w:rFonts w:ascii="Times New Roman" w:eastAsia="Times New Roman" w:hAnsi="Times New Roman" w:cs="Times New Roman"/>
          <w:color w:val="000000"/>
          <w:sz w:val="24"/>
          <w:szCs w:val="24"/>
          <w:lang w:val="be-BY" w:eastAsia="be-BY"/>
        </w:rPr>
        <w:t>пры</w:t>
      </w:r>
      <w:r w:rsidR="00A812D9" w:rsidRPr="001A4907">
        <w:rPr>
          <w:rFonts w:ascii="Times New Roman" w:eastAsia="Times New Roman" w:hAnsi="Times New Roman" w:cs="Times New Roman"/>
          <w:color w:val="000000"/>
          <w:sz w:val="24"/>
          <w:szCs w:val="24"/>
          <w:lang w:eastAsia="be-BY"/>
        </w:rPr>
        <w:t>значанага судом пакарання ці прымененых іншых мер крымінальнай адказнасці цяжару злачынства і асоб</w:t>
      </w:r>
      <w:r w:rsidR="00A812D9" w:rsidRPr="001A4907">
        <w:rPr>
          <w:rFonts w:ascii="Times New Roman" w:eastAsia="Times New Roman" w:hAnsi="Times New Roman" w:cs="Times New Roman"/>
          <w:color w:val="000000"/>
          <w:sz w:val="24"/>
          <w:szCs w:val="24"/>
          <w:lang w:val="be-BY" w:eastAsia="be-BY"/>
        </w:rPr>
        <w:t>е</w:t>
      </w:r>
      <w:r w:rsidR="00A812D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абвінавачанага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25" w:anchor="&amp;Article=394" w:history="1">
        <w:r w:rsidR="00A812D9" w:rsidRPr="001A4907">
          <w:rPr>
            <w:rFonts w:ascii="Times New Roman" w:eastAsia="Times New Roman" w:hAnsi="Times New Roman" w:cs="Times New Roman"/>
            <w:color w:val="000CFF"/>
            <w:sz w:val="24"/>
            <w:szCs w:val="24"/>
            <w:bdr w:val="none" w:sz="0" w:space="0" w:color="auto" w:frame="1"/>
            <w:lang w:eastAsia="be-BY"/>
          </w:rPr>
          <w:t>Артыкул 394.</w:t>
        </w:r>
      </w:hyperlink>
      <w:r w:rsidR="00A812D9" w:rsidRPr="001A4907">
        <w:rPr>
          <w:rFonts w:ascii="Times New Roman" w:eastAsia="Times New Roman" w:hAnsi="Times New Roman" w:cs="Times New Roman"/>
          <w:color w:val="000000"/>
          <w:sz w:val="24"/>
          <w:szCs w:val="24"/>
          <w:lang w:eastAsia="be-BY"/>
        </w:rPr>
        <w:t xml:space="preserve"> Наступствы адмены прыгавору з </w:t>
      </w:r>
      <w:r w:rsidR="00A812D9" w:rsidRPr="001A4907">
        <w:rPr>
          <w:rFonts w:ascii="Times New Roman" w:eastAsia="Times New Roman" w:hAnsi="Times New Roman" w:cs="Times New Roman"/>
          <w:color w:val="000000"/>
          <w:sz w:val="24"/>
          <w:szCs w:val="24"/>
          <w:lang w:val="be-BY" w:eastAsia="be-BY"/>
        </w:rPr>
        <w:t>накіраваннем</w:t>
      </w:r>
      <w:r w:rsidR="00A812D9" w:rsidRPr="001A4907">
        <w:rPr>
          <w:rFonts w:ascii="Times New Roman" w:eastAsia="Times New Roman" w:hAnsi="Times New Roman" w:cs="Times New Roman"/>
          <w:color w:val="000000"/>
          <w:sz w:val="24"/>
          <w:szCs w:val="24"/>
          <w:lang w:eastAsia="be-BY"/>
        </w:rPr>
        <w:t xml:space="preserve"> крымінальнай справы на новы разгляд</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26" w:anchor="&amp;Article=395" w:history="1">
        <w:r w:rsidR="00A812D9" w:rsidRPr="001A4907">
          <w:rPr>
            <w:rFonts w:ascii="Times New Roman" w:eastAsia="Times New Roman" w:hAnsi="Times New Roman" w:cs="Times New Roman"/>
            <w:color w:val="000CFF"/>
            <w:sz w:val="24"/>
            <w:szCs w:val="24"/>
            <w:bdr w:val="none" w:sz="0" w:space="0" w:color="auto" w:frame="1"/>
            <w:lang w:eastAsia="be-BY"/>
          </w:rPr>
          <w:t>Артыкул 395.</w:t>
        </w:r>
      </w:hyperlink>
      <w:r w:rsidR="00A812D9" w:rsidRPr="001A4907">
        <w:rPr>
          <w:rFonts w:ascii="Times New Roman" w:eastAsia="Times New Roman" w:hAnsi="Times New Roman" w:cs="Times New Roman"/>
          <w:color w:val="000000"/>
          <w:sz w:val="24"/>
          <w:szCs w:val="24"/>
          <w:lang w:eastAsia="be-BY"/>
        </w:rPr>
        <w:t> Адмена абвінаваўчага прыгавору са спыненнем вядзення па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27" w:anchor="&amp;Article=396" w:history="1">
        <w:r w:rsidR="00A812D9" w:rsidRPr="001A4907">
          <w:rPr>
            <w:rFonts w:ascii="Times New Roman" w:eastAsia="Times New Roman" w:hAnsi="Times New Roman" w:cs="Times New Roman"/>
            <w:color w:val="000CFF"/>
            <w:sz w:val="24"/>
            <w:szCs w:val="24"/>
            <w:bdr w:val="none" w:sz="0" w:space="0" w:color="auto" w:frame="1"/>
            <w:lang w:eastAsia="be-BY"/>
          </w:rPr>
          <w:t>Артыкул 396.</w:t>
        </w:r>
      </w:hyperlink>
      <w:r w:rsidR="00A812D9" w:rsidRPr="001A4907">
        <w:rPr>
          <w:rFonts w:ascii="Times New Roman" w:eastAsia="Times New Roman" w:hAnsi="Times New Roman" w:cs="Times New Roman"/>
          <w:color w:val="000000"/>
          <w:sz w:val="24"/>
          <w:szCs w:val="24"/>
          <w:lang w:eastAsia="be-BY"/>
        </w:rPr>
        <w:t> Змяненне прыгавору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528" w:anchor="&amp;Article=397" w:history="1">
        <w:r w:rsidR="00A812D9" w:rsidRPr="001A4907">
          <w:rPr>
            <w:rFonts w:ascii="Times New Roman" w:eastAsia="Times New Roman" w:hAnsi="Times New Roman" w:cs="Times New Roman"/>
            <w:color w:val="000CFF"/>
            <w:sz w:val="24"/>
            <w:szCs w:val="24"/>
            <w:bdr w:val="none" w:sz="0" w:space="0" w:color="auto" w:frame="1"/>
            <w:lang w:eastAsia="be-BY"/>
          </w:rPr>
          <w:t>Артыкул 397.</w:t>
        </w:r>
      </w:hyperlink>
      <w:r w:rsidR="00A812D9" w:rsidRPr="001A4907">
        <w:rPr>
          <w:rFonts w:ascii="Times New Roman" w:eastAsia="Times New Roman" w:hAnsi="Times New Roman" w:cs="Times New Roman"/>
          <w:color w:val="000000"/>
          <w:sz w:val="24"/>
          <w:szCs w:val="24"/>
          <w:lang w:eastAsia="be-BY"/>
        </w:rPr>
        <w:t xml:space="preserve"> Змест апеляцыйнага </w:t>
      </w:r>
      <w:r w:rsidR="00A812D9" w:rsidRPr="001A4907">
        <w:rPr>
          <w:rFonts w:ascii="Times New Roman" w:eastAsia="Times New Roman" w:hAnsi="Times New Roman" w:cs="Times New Roman"/>
          <w:color w:val="000000"/>
          <w:sz w:val="24"/>
          <w:szCs w:val="24"/>
          <w:lang w:val="be-BY" w:eastAsia="be-BY"/>
        </w:rPr>
        <w:t>прысуду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29" w:anchor="&amp;Article=398" w:history="1">
        <w:r w:rsidR="00A812D9" w:rsidRPr="001A4907">
          <w:rPr>
            <w:rFonts w:ascii="Times New Roman" w:eastAsia="Times New Roman" w:hAnsi="Times New Roman" w:cs="Times New Roman"/>
            <w:color w:val="000CFF"/>
            <w:sz w:val="24"/>
            <w:szCs w:val="24"/>
            <w:bdr w:val="none" w:sz="0" w:space="0" w:color="auto" w:frame="1"/>
            <w:lang w:eastAsia="be-BY"/>
          </w:rPr>
          <w:t>Артыкул 398.</w:t>
        </w:r>
      </w:hyperlink>
      <w:r w:rsidR="00A812D9" w:rsidRPr="001A4907">
        <w:rPr>
          <w:rFonts w:ascii="Times New Roman" w:eastAsia="Times New Roman" w:hAnsi="Times New Roman" w:cs="Times New Roman"/>
          <w:color w:val="000000"/>
          <w:sz w:val="24"/>
          <w:szCs w:val="24"/>
          <w:lang w:eastAsia="be-BY"/>
        </w:rPr>
        <w:t> Судовы разбор крымінальнай справы судом першай інстанцыі пасля адмены першапачатковага прыгавору</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530" w:anchor="&amp;Razdel=XI" w:history="1">
        <w:r w:rsidR="00A812D9" w:rsidRPr="001A4907">
          <w:rPr>
            <w:rFonts w:ascii="Times New Roman" w:eastAsia="Times New Roman" w:hAnsi="Times New Roman" w:cs="Times New Roman"/>
            <w:color w:val="000CFF"/>
            <w:sz w:val="24"/>
            <w:szCs w:val="24"/>
            <w:bdr w:val="none" w:sz="0" w:space="0" w:color="auto" w:frame="1"/>
            <w:lang w:eastAsia="be-BY"/>
          </w:rPr>
          <w:t>РАЗДЕЛ XI.</w:t>
        </w:r>
      </w:hyperlink>
      <w:r w:rsidR="00A812D9" w:rsidRPr="001A4907">
        <w:rPr>
          <w:rFonts w:ascii="Times New Roman" w:eastAsia="Times New Roman" w:hAnsi="Times New Roman" w:cs="Times New Roman"/>
          <w:color w:val="000000"/>
          <w:sz w:val="24"/>
          <w:szCs w:val="24"/>
          <w:lang w:eastAsia="be-BY"/>
        </w:rPr>
        <w:t> ВЫКАНАННЕ ПРЫГАВОРУ</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531" w:anchor="&amp;Chapter=41" w:history="1">
        <w:r w:rsidR="00A812D9" w:rsidRPr="001A4907">
          <w:rPr>
            <w:rFonts w:ascii="Times New Roman" w:eastAsia="Times New Roman" w:hAnsi="Times New Roman" w:cs="Times New Roman"/>
            <w:color w:val="000CFF"/>
            <w:sz w:val="24"/>
            <w:szCs w:val="24"/>
            <w:bdr w:val="none" w:sz="0" w:space="0" w:color="auto" w:frame="1"/>
            <w:lang w:eastAsia="be-BY"/>
          </w:rPr>
          <w:t>ГЛАВА 41.</w:t>
        </w:r>
      </w:hyperlink>
      <w:r w:rsidR="00A812D9" w:rsidRPr="001A4907">
        <w:rPr>
          <w:rFonts w:ascii="Times New Roman" w:eastAsia="Times New Roman" w:hAnsi="Times New Roman" w:cs="Times New Roman"/>
          <w:color w:val="000000"/>
          <w:sz w:val="24"/>
          <w:szCs w:val="24"/>
          <w:lang w:eastAsia="be-BY"/>
        </w:rPr>
        <w:t xml:space="preserve"> Парадак выканання прыгавораў, </w:t>
      </w:r>
      <w:r w:rsidR="00A812D9" w:rsidRPr="001A4907">
        <w:rPr>
          <w:rFonts w:ascii="Times New Roman" w:eastAsia="Times New Roman" w:hAnsi="Times New Roman" w:cs="Times New Roman"/>
          <w:color w:val="000000"/>
          <w:sz w:val="24"/>
          <w:szCs w:val="24"/>
          <w:lang w:val="be-BY" w:eastAsia="be-BY"/>
        </w:rPr>
        <w:t>прысудаў</w:t>
      </w:r>
      <w:r w:rsidR="00A812D9" w:rsidRPr="001A4907">
        <w:rPr>
          <w:rFonts w:ascii="Times New Roman" w:eastAsia="Times New Roman" w:hAnsi="Times New Roman" w:cs="Times New Roman"/>
          <w:color w:val="000000"/>
          <w:sz w:val="24"/>
          <w:szCs w:val="24"/>
          <w:lang w:eastAsia="be-BY"/>
        </w:rPr>
        <w:t>, пастаноў суда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32" w:anchor="&amp;Article=399" w:history="1">
        <w:r w:rsidR="00A812D9" w:rsidRPr="001A4907">
          <w:rPr>
            <w:rFonts w:ascii="Times New Roman" w:eastAsia="Times New Roman" w:hAnsi="Times New Roman" w:cs="Times New Roman"/>
            <w:color w:val="000CFF"/>
            <w:sz w:val="24"/>
            <w:szCs w:val="24"/>
            <w:bdr w:val="none" w:sz="0" w:space="0" w:color="auto" w:frame="1"/>
            <w:lang w:eastAsia="be-BY"/>
          </w:rPr>
          <w:t>Артыкул 399.</w:t>
        </w:r>
      </w:hyperlink>
      <w:r w:rsidR="00A812D9" w:rsidRPr="001A4907">
        <w:rPr>
          <w:rFonts w:ascii="Times New Roman" w:eastAsia="Times New Roman" w:hAnsi="Times New Roman" w:cs="Times New Roman"/>
          <w:color w:val="000000"/>
          <w:sz w:val="24"/>
          <w:szCs w:val="24"/>
          <w:lang w:eastAsia="be-BY"/>
        </w:rPr>
        <w:t xml:space="preserve"> Уступленне прыгавору, </w:t>
      </w:r>
      <w:r w:rsidR="00A812D9" w:rsidRPr="001A4907">
        <w:rPr>
          <w:rFonts w:ascii="Times New Roman" w:eastAsia="Times New Roman" w:hAnsi="Times New Roman" w:cs="Times New Roman"/>
          <w:color w:val="000000"/>
          <w:sz w:val="24"/>
          <w:szCs w:val="24"/>
          <w:lang w:val="be-BY" w:eastAsia="be-BY"/>
        </w:rPr>
        <w:t>прысуду</w:t>
      </w:r>
      <w:r w:rsidR="00A812D9" w:rsidRPr="001A4907">
        <w:rPr>
          <w:rFonts w:ascii="Times New Roman" w:eastAsia="Times New Roman" w:hAnsi="Times New Roman" w:cs="Times New Roman"/>
          <w:color w:val="000000"/>
          <w:sz w:val="24"/>
          <w:szCs w:val="24"/>
          <w:lang w:eastAsia="be-BY"/>
        </w:rPr>
        <w:t xml:space="preserve">, пастановы суда ў законную сілу і </w:t>
      </w:r>
      <w:r w:rsidR="00A812D9" w:rsidRPr="001A4907">
        <w:rPr>
          <w:rFonts w:ascii="Times New Roman" w:eastAsia="Times New Roman" w:hAnsi="Times New Roman" w:cs="Times New Roman"/>
          <w:color w:val="000000"/>
          <w:sz w:val="24"/>
          <w:szCs w:val="24"/>
          <w:lang w:val="be-BY" w:eastAsia="be-BY"/>
        </w:rPr>
        <w:t>накіраванне</w:t>
      </w:r>
      <w:r w:rsidR="00A812D9" w:rsidRPr="001A4907">
        <w:rPr>
          <w:rFonts w:ascii="Times New Roman" w:eastAsia="Times New Roman" w:hAnsi="Times New Roman" w:cs="Times New Roman"/>
          <w:color w:val="000000"/>
          <w:sz w:val="24"/>
          <w:szCs w:val="24"/>
          <w:lang w:eastAsia="be-BY"/>
        </w:rPr>
        <w:t xml:space="preserve"> іх да выканання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33" w:anchor="&amp;Article=400" w:history="1">
        <w:r w:rsidR="00A812D9" w:rsidRPr="001A4907">
          <w:rPr>
            <w:rFonts w:ascii="Times New Roman" w:eastAsia="Times New Roman" w:hAnsi="Times New Roman" w:cs="Times New Roman"/>
            <w:color w:val="000CFF"/>
            <w:sz w:val="24"/>
            <w:szCs w:val="24"/>
            <w:bdr w:val="none" w:sz="0" w:space="0" w:color="auto" w:frame="1"/>
            <w:lang w:eastAsia="be-BY"/>
          </w:rPr>
          <w:t>Артыкул 400.</w:t>
        </w:r>
      </w:hyperlink>
      <w:r w:rsidR="00A812D9" w:rsidRPr="001A4907">
        <w:rPr>
          <w:rFonts w:ascii="Times New Roman" w:eastAsia="Times New Roman" w:hAnsi="Times New Roman" w:cs="Times New Roman"/>
          <w:color w:val="000000"/>
          <w:sz w:val="24"/>
          <w:szCs w:val="24"/>
          <w:lang w:eastAsia="be-BY"/>
        </w:rPr>
        <w:t xml:space="preserve"> Абавязковасць выканання прыгавору, </w:t>
      </w:r>
      <w:r w:rsidR="00A812D9" w:rsidRPr="001A4907">
        <w:rPr>
          <w:rFonts w:ascii="Times New Roman" w:eastAsia="Times New Roman" w:hAnsi="Times New Roman" w:cs="Times New Roman"/>
          <w:color w:val="000000"/>
          <w:sz w:val="24"/>
          <w:szCs w:val="24"/>
          <w:lang w:val="be-BY" w:eastAsia="be-BY"/>
        </w:rPr>
        <w:t>прысуду</w:t>
      </w:r>
      <w:r w:rsidR="00A812D9" w:rsidRPr="001A4907">
        <w:rPr>
          <w:rFonts w:ascii="Times New Roman" w:eastAsia="Times New Roman" w:hAnsi="Times New Roman" w:cs="Times New Roman"/>
          <w:color w:val="000000"/>
          <w:sz w:val="24"/>
          <w:szCs w:val="24"/>
          <w:lang w:eastAsia="be-BY"/>
        </w:rPr>
        <w:t>, пастановы суда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34" w:anchor="&amp;Article=401" w:history="1">
        <w:r w:rsidR="00A812D9" w:rsidRPr="001A4907">
          <w:rPr>
            <w:rFonts w:ascii="Times New Roman" w:eastAsia="Times New Roman" w:hAnsi="Times New Roman" w:cs="Times New Roman"/>
            <w:color w:val="000CFF"/>
            <w:sz w:val="24"/>
            <w:szCs w:val="24"/>
            <w:bdr w:val="none" w:sz="0" w:space="0" w:color="auto" w:frame="1"/>
            <w:lang w:eastAsia="be-BY"/>
          </w:rPr>
          <w:t>Артыкул 401.</w:t>
        </w:r>
      </w:hyperlink>
      <w:r w:rsidR="00A812D9" w:rsidRPr="001A4907">
        <w:rPr>
          <w:rFonts w:ascii="Times New Roman" w:eastAsia="Times New Roman" w:hAnsi="Times New Roman" w:cs="Times New Roman"/>
          <w:color w:val="000000"/>
          <w:sz w:val="24"/>
          <w:szCs w:val="24"/>
          <w:lang w:eastAsia="be-BY"/>
        </w:rPr>
        <w:t xml:space="preserve"> Парадак </w:t>
      </w:r>
      <w:r w:rsidR="00A812D9" w:rsidRPr="001A4907">
        <w:rPr>
          <w:rFonts w:ascii="Times New Roman" w:eastAsia="Times New Roman" w:hAnsi="Times New Roman" w:cs="Times New Roman"/>
          <w:color w:val="000000"/>
          <w:sz w:val="24"/>
          <w:szCs w:val="24"/>
          <w:lang w:val="be-BY" w:eastAsia="be-BY"/>
        </w:rPr>
        <w:t>накіравання</w:t>
      </w:r>
      <w:r w:rsidR="00A812D9" w:rsidRPr="001A4907">
        <w:rPr>
          <w:rFonts w:ascii="Times New Roman" w:eastAsia="Times New Roman" w:hAnsi="Times New Roman" w:cs="Times New Roman"/>
          <w:color w:val="000000"/>
          <w:sz w:val="24"/>
          <w:szCs w:val="24"/>
          <w:lang w:eastAsia="be-BY"/>
        </w:rPr>
        <w:t xml:space="preserve"> да выканання прыгавору, </w:t>
      </w:r>
      <w:r w:rsidR="00A812D9" w:rsidRPr="001A4907">
        <w:rPr>
          <w:rFonts w:ascii="Times New Roman" w:eastAsia="Times New Roman" w:hAnsi="Times New Roman" w:cs="Times New Roman"/>
          <w:color w:val="000000"/>
          <w:sz w:val="24"/>
          <w:szCs w:val="24"/>
          <w:lang w:val="be-BY" w:eastAsia="be-BY"/>
        </w:rPr>
        <w:t>прысуду</w:t>
      </w:r>
      <w:r w:rsidR="00A812D9" w:rsidRPr="001A4907">
        <w:rPr>
          <w:rFonts w:ascii="Times New Roman" w:eastAsia="Times New Roman" w:hAnsi="Times New Roman" w:cs="Times New Roman"/>
          <w:color w:val="000000"/>
          <w:sz w:val="24"/>
          <w:szCs w:val="24"/>
          <w:lang w:eastAsia="be-BY"/>
        </w:rPr>
        <w:t>, пастановы суда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35" w:anchor="&amp;Article=402" w:history="1">
        <w:r w:rsidR="00A812D9" w:rsidRPr="001A4907">
          <w:rPr>
            <w:rFonts w:ascii="Times New Roman" w:eastAsia="Times New Roman" w:hAnsi="Times New Roman" w:cs="Times New Roman"/>
            <w:color w:val="000CFF"/>
            <w:sz w:val="24"/>
            <w:szCs w:val="24"/>
            <w:bdr w:val="none" w:sz="0" w:space="0" w:color="auto" w:frame="1"/>
            <w:lang w:eastAsia="be-BY"/>
          </w:rPr>
          <w:t>Артыкул 402.</w:t>
        </w:r>
      </w:hyperlink>
      <w:r w:rsidR="00A812D9" w:rsidRPr="001A4907">
        <w:rPr>
          <w:rFonts w:ascii="Times New Roman" w:eastAsia="Times New Roman" w:hAnsi="Times New Roman" w:cs="Times New Roman"/>
          <w:color w:val="000000"/>
          <w:sz w:val="24"/>
          <w:szCs w:val="24"/>
          <w:lang w:eastAsia="be-BY"/>
        </w:rPr>
        <w:t xml:space="preserve"> Суды, якія </w:t>
      </w:r>
      <w:r w:rsidR="00A812D9" w:rsidRPr="001A4907">
        <w:rPr>
          <w:rFonts w:ascii="Times New Roman" w:eastAsia="Times New Roman" w:hAnsi="Times New Roman" w:cs="Times New Roman"/>
          <w:color w:val="000000"/>
          <w:sz w:val="24"/>
          <w:szCs w:val="24"/>
          <w:lang w:val="be-BY" w:eastAsia="be-BY"/>
        </w:rPr>
        <w:t>вырашаюць</w:t>
      </w:r>
      <w:r w:rsidR="00A812D9" w:rsidRPr="001A4907">
        <w:rPr>
          <w:rFonts w:ascii="Times New Roman" w:eastAsia="Times New Roman" w:hAnsi="Times New Roman" w:cs="Times New Roman"/>
          <w:color w:val="000000"/>
          <w:sz w:val="24"/>
          <w:szCs w:val="24"/>
          <w:lang w:eastAsia="be-BY"/>
        </w:rPr>
        <w:t xml:space="preserve"> пытанні, звязаныя з прывядзеннем прыгавору, </w:t>
      </w:r>
      <w:r w:rsidR="00A812D9" w:rsidRPr="001A4907">
        <w:rPr>
          <w:rFonts w:ascii="Times New Roman" w:eastAsia="Times New Roman" w:hAnsi="Times New Roman" w:cs="Times New Roman"/>
          <w:color w:val="000000"/>
          <w:sz w:val="24"/>
          <w:szCs w:val="24"/>
          <w:lang w:val="be-BY" w:eastAsia="be-BY"/>
        </w:rPr>
        <w:t>прысуду</w:t>
      </w:r>
      <w:r w:rsidR="00A812D9" w:rsidRPr="001A4907">
        <w:rPr>
          <w:rFonts w:ascii="Times New Roman" w:eastAsia="Times New Roman" w:hAnsi="Times New Roman" w:cs="Times New Roman"/>
          <w:color w:val="000000"/>
          <w:sz w:val="24"/>
          <w:szCs w:val="24"/>
          <w:lang w:eastAsia="be-BY"/>
        </w:rPr>
        <w:t>, пастановы ў выкананне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36" w:anchor="&amp;Article=402/1" w:history="1">
        <w:r w:rsidR="00A812D9" w:rsidRPr="001A4907">
          <w:rPr>
            <w:rFonts w:ascii="Times New Roman" w:eastAsia="Times New Roman" w:hAnsi="Times New Roman" w:cs="Times New Roman"/>
            <w:color w:val="000CFF"/>
            <w:sz w:val="24"/>
            <w:szCs w:val="24"/>
            <w:bdr w:val="none" w:sz="0" w:space="0" w:color="auto" w:frame="1"/>
            <w:lang w:eastAsia="be-BY"/>
          </w:rPr>
          <w:t>Артыкул 402</w:t>
        </w:r>
        <w:r w:rsidR="00A812D9" w:rsidRPr="001A4907">
          <w:rPr>
            <w:rFonts w:ascii="inherit" w:eastAsia="Times New Roman" w:hAnsi="inherit" w:cs="Times New Roman"/>
            <w:color w:val="000CFF"/>
            <w:sz w:val="24"/>
            <w:szCs w:val="24"/>
            <w:bdr w:val="none" w:sz="0" w:space="0" w:color="auto" w:frame="1"/>
            <w:vertAlign w:val="superscript"/>
            <w:lang w:eastAsia="be-BY"/>
          </w:rPr>
          <w:t>1</w:t>
        </w:r>
      </w:hyperlink>
      <w:r w:rsidR="00A812D9" w:rsidRPr="001A4907">
        <w:rPr>
          <w:rFonts w:ascii="Times New Roman" w:eastAsia="Times New Roman" w:hAnsi="Times New Roman" w:cs="Times New Roman"/>
          <w:color w:val="000000"/>
          <w:sz w:val="24"/>
          <w:szCs w:val="24"/>
          <w:lang w:eastAsia="be-BY"/>
        </w:rPr>
        <w:t xml:space="preserve">. Суды, якія ўстанаўліваюць, </w:t>
      </w:r>
      <w:r w:rsidR="00A812D9" w:rsidRPr="001A4907">
        <w:rPr>
          <w:rFonts w:ascii="Times New Roman" w:eastAsia="Times New Roman" w:hAnsi="Times New Roman" w:cs="Times New Roman"/>
          <w:color w:val="000000"/>
          <w:sz w:val="24"/>
          <w:szCs w:val="24"/>
          <w:lang w:val="be-BY" w:eastAsia="be-BY"/>
        </w:rPr>
        <w:t>прадаўжаюць</w:t>
      </w:r>
      <w:r w:rsidR="00A812D9" w:rsidRPr="001A4907">
        <w:rPr>
          <w:rFonts w:ascii="Times New Roman" w:eastAsia="Times New Roman" w:hAnsi="Times New Roman" w:cs="Times New Roman"/>
          <w:color w:val="000000"/>
          <w:sz w:val="24"/>
          <w:szCs w:val="24"/>
          <w:lang w:eastAsia="be-BY"/>
        </w:rPr>
        <w:t>, спыняюць прэвентыўны нагляд і мяняюць патрабаванні прэвентыўнага нагляду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37" w:anchor="&amp;Article=402/2" w:history="1">
        <w:r w:rsidR="00A812D9" w:rsidRPr="001A4907">
          <w:rPr>
            <w:rFonts w:ascii="Times New Roman" w:eastAsia="Times New Roman" w:hAnsi="Times New Roman" w:cs="Times New Roman"/>
            <w:color w:val="000CFF"/>
            <w:sz w:val="24"/>
            <w:szCs w:val="24"/>
            <w:bdr w:val="none" w:sz="0" w:space="0" w:color="auto" w:frame="1"/>
            <w:lang w:eastAsia="be-BY"/>
          </w:rPr>
          <w:t>Артыкул 402</w:t>
        </w:r>
        <w:r w:rsidR="00A812D9" w:rsidRPr="001A4907">
          <w:rPr>
            <w:rFonts w:ascii="inherit" w:eastAsia="Times New Roman" w:hAnsi="inherit" w:cs="Times New Roman"/>
            <w:color w:val="000CFF"/>
            <w:sz w:val="24"/>
            <w:szCs w:val="24"/>
            <w:bdr w:val="none" w:sz="0" w:space="0" w:color="auto" w:frame="1"/>
            <w:vertAlign w:val="superscript"/>
            <w:lang w:eastAsia="be-BY"/>
          </w:rPr>
          <w:t>2</w:t>
        </w:r>
      </w:hyperlink>
      <w:r w:rsidR="00A812D9" w:rsidRPr="001A4907">
        <w:rPr>
          <w:rFonts w:ascii="Times New Roman" w:eastAsia="Times New Roman" w:hAnsi="Times New Roman" w:cs="Times New Roman"/>
          <w:color w:val="000000"/>
          <w:sz w:val="24"/>
          <w:szCs w:val="24"/>
          <w:lang w:eastAsia="be-BY"/>
        </w:rPr>
        <w:t xml:space="preserve">. Парадак вырашэння судом пытанняў, звязаных з прывядзеннем прыгавору, </w:t>
      </w:r>
      <w:r w:rsidR="00A812D9" w:rsidRPr="001A4907">
        <w:rPr>
          <w:rFonts w:ascii="Times New Roman" w:eastAsia="Times New Roman" w:hAnsi="Times New Roman" w:cs="Times New Roman"/>
          <w:color w:val="000000"/>
          <w:sz w:val="24"/>
          <w:szCs w:val="24"/>
          <w:lang w:val="be-BY" w:eastAsia="be-BY"/>
        </w:rPr>
        <w:t>прысуду</w:t>
      </w:r>
      <w:r w:rsidR="00A812D9" w:rsidRPr="001A4907">
        <w:rPr>
          <w:rFonts w:ascii="Times New Roman" w:eastAsia="Times New Roman" w:hAnsi="Times New Roman" w:cs="Times New Roman"/>
          <w:color w:val="000000"/>
          <w:sz w:val="24"/>
          <w:szCs w:val="24"/>
          <w:lang w:eastAsia="be-BY"/>
        </w:rPr>
        <w:t>, пастановы ў выкананне, а таксама ўстанаўленнем, прадаўжэннем, спыненнем прэвентыўнага нагляду і змяненнем патрабаванняў прэвентыўнага нагляду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38" w:anchor="&amp;Article=403" w:history="1">
        <w:r w:rsidR="00A812D9" w:rsidRPr="001A4907">
          <w:rPr>
            <w:rFonts w:ascii="Times New Roman" w:eastAsia="Times New Roman" w:hAnsi="Times New Roman" w:cs="Times New Roman"/>
            <w:color w:val="000CFF"/>
            <w:sz w:val="24"/>
            <w:szCs w:val="24"/>
            <w:bdr w:val="none" w:sz="0" w:space="0" w:color="auto" w:frame="1"/>
            <w:lang w:eastAsia="be-BY"/>
          </w:rPr>
          <w:t>Артыкул 403.</w:t>
        </w:r>
      </w:hyperlink>
      <w:r w:rsidR="00A812D9" w:rsidRPr="001A4907">
        <w:rPr>
          <w:rFonts w:ascii="Times New Roman" w:eastAsia="Times New Roman" w:hAnsi="Times New Roman" w:cs="Times New Roman"/>
          <w:color w:val="000000"/>
          <w:sz w:val="24"/>
          <w:szCs w:val="24"/>
          <w:lang w:eastAsia="be-BY"/>
        </w:rPr>
        <w:t> Разгляд судом хадайніцтваў аб зняцці судзімасці і ўключэнні часу адбывання папраўчых работ у агульны працоўны стаж</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39" w:anchor="&amp;Razdel=XII" w:history="1">
        <w:r w:rsidR="00A812D9" w:rsidRPr="001A4907">
          <w:rPr>
            <w:rFonts w:ascii="Times New Roman" w:eastAsia="Times New Roman" w:hAnsi="Times New Roman" w:cs="Times New Roman"/>
            <w:color w:val="000CFF"/>
            <w:sz w:val="24"/>
            <w:szCs w:val="24"/>
            <w:bdr w:val="none" w:sz="0" w:space="0" w:color="auto" w:frame="1"/>
            <w:lang w:eastAsia="be-BY"/>
          </w:rPr>
          <w:t>РАЗДЕЛ XII.</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ВЯДЗЕННЕ</w:t>
      </w:r>
      <w:r w:rsidR="00A812D9" w:rsidRPr="001A4907">
        <w:rPr>
          <w:rFonts w:ascii="Times New Roman" w:eastAsia="Times New Roman" w:hAnsi="Times New Roman" w:cs="Times New Roman"/>
          <w:color w:val="000000"/>
          <w:sz w:val="24"/>
          <w:szCs w:val="24"/>
          <w:lang w:eastAsia="be-BY"/>
        </w:rPr>
        <w:t xml:space="preserve"> ПА ПЕРАГЛЯДЗЕ  ПРЫГАВОРАЎ, </w:t>
      </w:r>
      <w:r w:rsidR="00A812D9" w:rsidRPr="001A4907">
        <w:rPr>
          <w:rFonts w:ascii="Times New Roman" w:eastAsia="Times New Roman" w:hAnsi="Times New Roman" w:cs="Times New Roman"/>
          <w:color w:val="000000"/>
          <w:sz w:val="24"/>
          <w:szCs w:val="24"/>
          <w:lang w:val="be-BY" w:eastAsia="be-BY"/>
        </w:rPr>
        <w:t>ПРЫСУДАЎ</w:t>
      </w:r>
      <w:r w:rsidR="00A812D9" w:rsidRPr="001A4907">
        <w:rPr>
          <w:rFonts w:ascii="Times New Roman" w:eastAsia="Times New Roman" w:hAnsi="Times New Roman" w:cs="Times New Roman"/>
          <w:color w:val="000000"/>
          <w:sz w:val="24"/>
          <w:szCs w:val="24"/>
          <w:lang w:eastAsia="be-BY"/>
        </w:rPr>
        <w:t>, ПАСТАНОЎ</w:t>
      </w:r>
      <w:r w:rsidR="00115732">
        <w:rPr>
          <w:rFonts w:ascii="Times New Roman" w:eastAsia="Times New Roman" w:hAnsi="Times New Roman" w:cs="Times New Roman"/>
          <w:color w:val="000000"/>
          <w:sz w:val="24"/>
          <w:szCs w:val="24"/>
          <w:lang w:val="be-BY" w:eastAsia="be-BY"/>
        </w:rPr>
        <w:t>, ЯКІЯ ЎСТУПІЛІ Ў</w:t>
      </w:r>
      <w:r w:rsidR="00115732" w:rsidRPr="001A4907">
        <w:rPr>
          <w:rFonts w:ascii="Times New Roman" w:eastAsia="Times New Roman" w:hAnsi="Times New Roman" w:cs="Times New Roman"/>
          <w:color w:val="000000"/>
          <w:sz w:val="24"/>
          <w:szCs w:val="24"/>
          <w:lang w:eastAsia="be-BY"/>
        </w:rPr>
        <w:t xml:space="preserve"> ЗАКОННУЮ СІЛУ</w:t>
      </w:r>
      <w:r w:rsidR="00A812D9" w:rsidRPr="001A4907">
        <w:rPr>
          <w:rFonts w:ascii="Times New Roman" w:eastAsia="Times New Roman" w:hAnsi="Times New Roman" w:cs="Times New Roman"/>
          <w:color w:val="000000"/>
          <w:sz w:val="24"/>
          <w:szCs w:val="24"/>
          <w:lang w:eastAsia="be-BY"/>
        </w:rPr>
        <w:t xml:space="preserve"> (НАГЛЯДН</w:t>
      </w:r>
      <w:r w:rsidR="00A812D9" w:rsidRPr="001A4907">
        <w:rPr>
          <w:rFonts w:ascii="Times New Roman" w:eastAsia="Times New Roman" w:hAnsi="Times New Roman" w:cs="Times New Roman"/>
          <w:color w:val="000000"/>
          <w:sz w:val="24"/>
          <w:szCs w:val="24"/>
          <w:lang w:val="be-BY" w:eastAsia="be-BY"/>
        </w:rPr>
        <w:t>АЕ</w:t>
      </w:r>
      <w:r w:rsidR="00A812D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ВЯДЗЕННЕ</w:t>
      </w:r>
      <w:r w:rsidR="00A812D9" w:rsidRPr="001A4907">
        <w:rPr>
          <w:rFonts w:ascii="Times New Roman" w:eastAsia="Times New Roman" w:hAnsi="Times New Roman" w:cs="Times New Roman"/>
          <w:color w:val="000000"/>
          <w:sz w:val="24"/>
          <w:szCs w:val="24"/>
          <w:lang w:eastAsia="be-BY"/>
        </w:rPr>
        <w:t>)</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540" w:anchor="&amp;Chapter=42" w:history="1">
        <w:r w:rsidR="00A812D9" w:rsidRPr="001A4907">
          <w:rPr>
            <w:rFonts w:ascii="Times New Roman" w:eastAsia="Times New Roman" w:hAnsi="Times New Roman" w:cs="Times New Roman"/>
            <w:color w:val="000CFF"/>
            <w:sz w:val="24"/>
            <w:szCs w:val="24"/>
            <w:bdr w:val="none" w:sz="0" w:space="0" w:color="auto" w:frame="1"/>
            <w:lang w:eastAsia="be-BY"/>
          </w:rPr>
          <w:t>ГЛАВА 42.</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Вядзенне ў</w:t>
      </w:r>
      <w:r w:rsidR="00A812D9" w:rsidRPr="001A4907">
        <w:rPr>
          <w:rFonts w:ascii="Times New Roman" w:eastAsia="Times New Roman" w:hAnsi="Times New Roman" w:cs="Times New Roman"/>
          <w:color w:val="000000"/>
          <w:sz w:val="24"/>
          <w:szCs w:val="24"/>
          <w:lang w:eastAsia="be-BY"/>
        </w:rPr>
        <w:t xml:space="preserve"> нагляднай інстанцыі</w:t>
      </w:r>
    </w:p>
    <w:p w:rsidR="00D375B3" w:rsidRPr="00115732"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541" w:anchor="&amp;Article=404" w:history="1">
        <w:r w:rsidR="00A812D9" w:rsidRPr="001A4907">
          <w:rPr>
            <w:rFonts w:ascii="Times New Roman" w:eastAsia="Times New Roman" w:hAnsi="Times New Roman" w:cs="Times New Roman"/>
            <w:color w:val="000CFF"/>
            <w:sz w:val="24"/>
            <w:szCs w:val="24"/>
            <w:bdr w:val="none" w:sz="0" w:space="0" w:color="auto" w:frame="1"/>
            <w:lang w:eastAsia="be-BY"/>
          </w:rPr>
          <w:t>Артыкул 404.</w:t>
        </w:r>
      </w:hyperlink>
      <w:r w:rsidR="00A812D9" w:rsidRPr="001A4907">
        <w:rPr>
          <w:rFonts w:ascii="Times New Roman" w:eastAsia="Times New Roman" w:hAnsi="Times New Roman" w:cs="Times New Roman"/>
          <w:color w:val="000000"/>
          <w:sz w:val="24"/>
          <w:szCs w:val="24"/>
          <w:lang w:eastAsia="be-BY"/>
        </w:rPr>
        <w:t xml:space="preserve"> Пратэст у парадку нагляду на прыгавор, </w:t>
      </w:r>
      <w:r w:rsidR="00A812D9" w:rsidRPr="001A4907">
        <w:rPr>
          <w:rFonts w:ascii="Times New Roman" w:eastAsia="Times New Roman" w:hAnsi="Times New Roman" w:cs="Times New Roman"/>
          <w:color w:val="000000"/>
          <w:sz w:val="24"/>
          <w:szCs w:val="24"/>
          <w:lang w:val="be-BY" w:eastAsia="be-BY"/>
        </w:rPr>
        <w:t>прысуд</w:t>
      </w:r>
      <w:r w:rsidR="00A812D9" w:rsidRPr="001A4907">
        <w:rPr>
          <w:rFonts w:ascii="Times New Roman" w:eastAsia="Times New Roman" w:hAnsi="Times New Roman" w:cs="Times New Roman"/>
          <w:color w:val="000000"/>
          <w:sz w:val="24"/>
          <w:szCs w:val="24"/>
          <w:lang w:eastAsia="be-BY"/>
        </w:rPr>
        <w:t>, пастанов</w:t>
      </w:r>
      <w:r w:rsidR="00A812D9" w:rsidRPr="001A4907">
        <w:rPr>
          <w:rFonts w:ascii="Times New Roman" w:eastAsia="Times New Roman" w:hAnsi="Times New Roman" w:cs="Times New Roman"/>
          <w:color w:val="000000"/>
          <w:sz w:val="24"/>
          <w:szCs w:val="24"/>
          <w:lang w:val="be-BY" w:eastAsia="be-BY"/>
        </w:rPr>
        <w:t>у</w:t>
      </w:r>
      <w:r w:rsidR="00A812D9" w:rsidRPr="001A4907">
        <w:rPr>
          <w:rFonts w:ascii="Times New Roman" w:eastAsia="Times New Roman" w:hAnsi="Times New Roman" w:cs="Times New Roman"/>
          <w:color w:val="000000"/>
          <w:sz w:val="24"/>
          <w:szCs w:val="24"/>
          <w:lang w:eastAsia="be-BY"/>
        </w:rPr>
        <w:t xml:space="preserve"> суда</w:t>
      </w:r>
      <w:r w:rsidR="00115732">
        <w:rPr>
          <w:rFonts w:ascii="Times New Roman" w:eastAsia="Times New Roman" w:hAnsi="Times New Roman" w:cs="Times New Roman"/>
          <w:color w:val="000000"/>
          <w:sz w:val="24"/>
          <w:szCs w:val="24"/>
          <w:lang w:val="be-BY" w:eastAsia="be-BY"/>
        </w:rPr>
        <w:t>, якія ўступілі</w:t>
      </w:r>
      <w:r w:rsidR="00115732" w:rsidRPr="00115732">
        <w:rPr>
          <w:rFonts w:ascii="Times New Roman" w:eastAsia="Times New Roman" w:hAnsi="Times New Roman" w:cs="Times New Roman"/>
          <w:color w:val="000000"/>
          <w:sz w:val="24"/>
          <w:szCs w:val="24"/>
          <w:lang w:val="be-BY" w:eastAsia="be-BY"/>
        </w:rPr>
        <w:t xml:space="preserve"> </w:t>
      </w:r>
      <w:r w:rsidR="00115732" w:rsidRPr="001A4907">
        <w:rPr>
          <w:rFonts w:ascii="Times New Roman" w:eastAsia="Times New Roman" w:hAnsi="Times New Roman" w:cs="Times New Roman"/>
          <w:color w:val="000000"/>
          <w:sz w:val="24"/>
          <w:szCs w:val="24"/>
          <w:lang w:val="be-BY" w:eastAsia="be-BY"/>
        </w:rPr>
        <w:t>ў</w:t>
      </w:r>
      <w:r w:rsidR="00115732" w:rsidRPr="001A4907">
        <w:rPr>
          <w:rFonts w:ascii="Times New Roman" w:eastAsia="Times New Roman" w:hAnsi="Times New Roman" w:cs="Times New Roman"/>
          <w:color w:val="000000"/>
          <w:sz w:val="24"/>
          <w:szCs w:val="24"/>
          <w:lang w:eastAsia="be-BY"/>
        </w:rPr>
        <w:t xml:space="preserve"> законную сілу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42" w:anchor="&amp;Article=405" w:history="1">
        <w:r w:rsidR="00A812D9" w:rsidRPr="001A4907">
          <w:rPr>
            <w:rFonts w:ascii="Times New Roman" w:eastAsia="Times New Roman" w:hAnsi="Times New Roman" w:cs="Times New Roman"/>
            <w:color w:val="000CFF"/>
            <w:sz w:val="24"/>
            <w:szCs w:val="24"/>
            <w:bdr w:val="none" w:sz="0" w:space="0" w:color="auto" w:frame="1"/>
            <w:lang w:eastAsia="be-BY"/>
          </w:rPr>
          <w:t>Артыкул 405.</w:t>
        </w:r>
      </w:hyperlink>
      <w:r w:rsidR="00A812D9" w:rsidRPr="001A4907">
        <w:rPr>
          <w:rFonts w:ascii="Times New Roman" w:eastAsia="Times New Roman" w:hAnsi="Times New Roman" w:cs="Times New Roman"/>
          <w:color w:val="000000"/>
          <w:sz w:val="24"/>
          <w:szCs w:val="24"/>
          <w:lang w:eastAsia="be-BY"/>
        </w:rPr>
        <w:t xml:space="preserve"> Прыпыненне выканання прыгавору, </w:t>
      </w:r>
      <w:r w:rsidR="00A812D9" w:rsidRPr="001A4907">
        <w:rPr>
          <w:rFonts w:ascii="Times New Roman" w:eastAsia="Times New Roman" w:hAnsi="Times New Roman" w:cs="Times New Roman"/>
          <w:color w:val="000000"/>
          <w:sz w:val="24"/>
          <w:szCs w:val="24"/>
          <w:lang w:val="be-BY" w:eastAsia="be-BY"/>
        </w:rPr>
        <w:t>прысуду</w:t>
      </w:r>
      <w:r w:rsidR="00A812D9" w:rsidRPr="001A4907">
        <w:rPr>
          <w:rFonts w:ascii="Times New Roman" w:eastAsia="Times New Roman" w:hAnsi="Times New Roman" w:cs="Times New Roman"/>
          <w:color w:val="000000"/>
          <w:sz w:val="24"/>
          <w:szCs w:val="24"/>
          <w:lang w:eastAsia="be-BY"/>
        </w:rPr>
        <w:t>, пастановы суда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43" w:anchor="&amp;Article=406" w:history="1">
        <w:r w:rsidR="00A812D9" w:rsidRPr="001A4907">
          <w:rPr>
            <w:rFonts w:ascii="Times New Roman" w:eastAsia="Times New Roman" w:hAnsi="Times New Roman" w:cs="Times New Roman"/>
            <w:color w:val="000CFF"/>
            <w:sz w:val="24"/>
            <w:szCs w:val="24"/>
            <w:bdr w:val="none" w:sz="0" w:space="0" w:color="auto" w:frame="1"/>
            <w:lang w:eastAsia="be-BY"/>
          </w:rPr>
          <w:t>Артыкул 406.</w:t>
        </w:r>
      </w:hyperlink>
      <w:r w:rsidR="00A812D9" w:rsidRPr="001A4907">
        <w:rPr>
          <w:rFonts w:ascii="Times New Roman" w:eastAsia="Times New Roman" w:hAnsi="Times New Roman" w:cs="Times New Roman"/>
          <w:color w:val="000000"/>
          <w:sz w:val="24"/>
          <w:szCs w:val="24"/>
          <w:lang w:eastAsia="be-BY"/>
        </w:rPr>
        <w:t xml:space="preserve"> Тэрміны перагляду ў парадку нагляду прыгавораў, </w:t>
      </w:r>
      <w:r w:rsidR="00A812D9" w:rsidRPr="001A4907">
        <w:rPr>
          <w:rFonts w:ascii="Times New Roman" w:eastAsia="Times New Roman" w:hAnsi="Times New Roman" w:cs="Times New Roman"/>
          <w:color w:val="000000"/>
          <w:sz w:val="24"/>
          <w:szCs w:val="24"/>
          <w:lang w:val="be-BY" w:eastAsia="be-BY"/>
        </w:rPr>
        <w:t>прысудаў</w:t>
      </w:r>
      <w:r w:rsidR="00A812D9" w:rsidRPr="001A4907">
        <w:rPr>
          <w:rFonts w:ascii="Times New Roman" w:eastAsia="Times New Roman" w:hAnsi="Times New Roman" w:cs="Times New Roman"/>
          <w:color w:val="000000"/>
          <w:sz w:val="24"/>
          <w:szCs w:val="24"/>
          <w:lang w:eastAsia="be-BY"/>
        </w:rPr>
        <w:t>, пастаноў судоў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44" w:anchor="&amp;Article=407" w:history="1">
        <w:r w:rsidR="00A812D9" w:rsidRPr="001A4907">
          <w:rPr>
            <w:rFonts w:ascii="Times New Roman" w:eastAsia="Times New Roman" w:hAnsi="Times New Roman" w:cs="Times New Roman"/>
            <w:color w:val="000CFF"/>
            <w:sz w:val="24"/>
            <w:szCs w:val="24"/>
            <w:bdr w:val="none" w:sz="0" w:space="0" w:color="auto" w:frame="1"/>
            <w:lang w:eastAsia="be-BY"/>
          </w:rPr>
          <w:t>Артыкул 407.</w:t>
        </w:r>
      </w:hyperlink>
      <w:r w:rsidR="00A812D9" w:rsidRPr="001A4907">
        <w:rPr>
          <w:rFonts w:ascii="Times New Roman" w:eastAsia="Times New Roman" w:hAnsi="Times New Roman" w:cs="Times New Roman"/>
          <w:color w:val="000000"/>
          <w:sz w:val="24"/>
          <w:szCs w:val="24"/>
          <w:lang w:eastAsia="be-BY"/>
        </w:rPr>
        <w:t> Суды, якія разглядаюць крымінальныя справы ў парадку нагляду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45" w:anchor="&amp;Article=408" w:history="1">
        <w:r w:rsidR="00A812D9" w:rsidRPr="001A4907">
          <w:rPr>
            <w:rFonts w:ascii="Times New Roman" w:eastAsia="Times New Roman" w:hAnsi="Times New Roman" w:cs="Times New Roman"/>
            <w:color w:val="000CFF"/>
            <w:sz w:val="24"/>
            <w:szCs w:val="24"/>
            <w:bdr w:val="none" w:sz="0" w:space="0" w:color="auto" w:frame="1"/>
            <w:lang w:eastAsia="be-BY"/>
          </w:rPr>
          <w:t>Артыкул 408.</w:t>
        </w:r>
      </w:hyperlink>
      <w:r w:rsidR="00A812D9" w:rsidRPr="001A4907">
        <w:rPr>
          <w:rFonts w:ascii="Times New Roman" w:eastAsia="Times New Roman" w:hAnsi="Times New Roman" w:cs="Times New Roman"/>
          <w:color w:val="000000"/>
          <w:sz w:val="24"/>
          <w:szCs w:val="24"/>
          <w:lang w:eastAsia="be-BY"/>
        </w:rPr>
        <w:t xml:space="preserve"> Права звароту са скаргай аб пераглядзе прыгавораў, </w:t>
      </w:r>
      <w:r w:rsidR="00A812D9" w:rsidRPr="001A4907">
        <w:rPr>
          <w:rFonts w:ascii="Times New Roman" w:eastAsia="Times New Roman" w:hAnsi="Times New Roman" w:cs="Times New Roman"/>
          <w:color w:val="000000"/>
          <w:sz w:val="24"/>
          <w:szCs w:val="24"/>
          <w:lang w:val="be-BY" w:eastAsia="be-BY"/>
        </w:rPr>
        <w:t>прысудаў</w:t>
      </w:r>
      <w:r w:rsidR="00A812D9" w:rsidRPr="001A4907">
        <w:rPr>
          <w:rFonts w:ascii="Times New Roman" w:eastAsia="Times New Roman" w:hAnsi="Times New Roman" w:cs="Times New Roman"/>
          <w:color w:val="000000"/>
          <w:sz w:val="24"/>
          <w:szCs w:val="24"/>
          <w:lang w:eastAsia="be-BY"/>
        </w:rPr>
        <w:t>, пастаноў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546" w:anchor="&amp;Article=408/1" w:history="1">
        <w:r w:rsidR="00A812D9" w:rsidRPr="001A4907">
          <w:rPr>
            <w:rFonts w:ascii="Times New Roman" w:eastAsia="Times New Roman" w:hAnsi="Times New Roman" w:cs="Times New Roman"/>
            <w:color w:val="000CFF"/>
            <w:sz w:val="24"/>
            <w:szCs w:val="24"/>
            <w:bdr w:val="none" w:sz="0" w:space="0" w:color="auto" w:frame="1"/>
            <w:lang w:eastAsia="be-BY"/>
          </w:rPr>
          <w:t>Артыкул 408</w:t>
        </w:r>
        <w:r w:rsidR="00A812D9" w:rsidRPr="001A4907">
          <w:rPr>
            <w:rFonts w:ascii="inherit" w:eastAsia="Times New Roman" w:hAnsi="inherit" w:cs="Times New Roman"/>
            <w:color w:val="000CFF"/>
            <w:sz w:val="24"/>
            <w:szCs w:val="24"/>
            <w:bdr w:val="none" w:sz="0" w:space="0" w:color="auto" w:frame="1"/>
            <w:vertAlign w:val="superscript"/>
            <w:lang w:eastAsia="be-BY"/>
          </w:rPr>
          <w:t>1</w:t>
        </w:r>
      </w:hyperlink>
      <w:r w:rsidR="00A812D9" w:rsidRPr="001A4907">
        <w:rPr>
          <w:rFonts w:ascii="Times New Roman" w:eastAsia="Times New Roman" w:hAnsi="Times New Roman" w:cs="Times New Roman"/>
          <w:color w:val="000000"/>
          <w:sz w:val="24"/>
          <w:szCs w:val="24"/>
          <w:lang w:eastAsia="be-BY"/>
        </w:rPr>
        <w:t>. Змест скаргі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47" w:anchor="&amp;Article=409" w:history="1">
        <w:r w:rsidR="00A812D9" w:rsidRPr="001A4907">
          <w:rPr>
            <w:rFonts w:ascii="Times New Roman" w:eastAsia="Times New Roman" w:hAnsi="Times New Roman" w:cs="Times New Roman"/>
            <w:color w:val="000CFF"/>
            <w:sz w:val="24"/>
            <w:szCs w:val="24"/>
            <w:bdr w:val="none" w:sz="0" w:space="0" w:color="auto" w:frame="1"/>
            <w:lang w:eastAsia="be-BY"/>
          </w:rPr>
          <w:t>Артыкул 409.</w:t>
        </w:r>
      </w:hyperlink>
      <w:r w:rsidR="00A812D9" w:rsidRPr="001A4907">
        <w:rPr>
          <w:rFonts w:ascii="Times New Roman" w:eastAsia="Times New Roman" w:hAnsi="Times New Roman" w:cs="Times New Roman"/>
          <w:color w:val="000000"/>
          <w:sz w:val="24"/>
          <w:szCs w:val="24"/>
          <w:lang w:eastAsia="be-BY"/>
        </w:rPr>
        <w:t> Выпатрабаванне крымінальнай справы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48" w:anchor="&amp;Article=410" w:history="1">
        <w:r w:rsidR="00A812D9" w:rsidRPr="001A4907">
          <w:rPr>
            <w:rFonts w:ascii="Times New Roman" w:eastAsia="Times New Roman" w:hAnsi="Times New Roman" w:cs="Times New Roman"/>
            <w:color w:val="000CFF"/>
            <w:sz w:val="24"/>
            <w:szCs w:val="24"/>
            <w:bdr w:val="none" w:sz="0" w:space="0" w:color="auto" w:frame="1"/>
            <w:lang w:eastAsia="be-BY"/>
          </w:rPr>
          <w:t>Артыкул 410.</w:t>
        </w:r>
      </w:hyperlink>
      <w:r w:rsidR="00A812D9" w:rsidRPr="001A4907">
        <w:rPr>
          <w:rFonts w:ascii="Times New Roman" w:eastAsia="Times New Roman" w:hAnsi="Times New Roman" w:cs="Times New Roman"/>
          <w:color w:val="000000"/>
          <w:sz w:val="24"/>
          <w:szCs w:val="24"/>
          <w:lang w:eastAsia="be-BY"/>
        </w:rPr>
        <w:t> Прыняцце рашэння па выпатрабаванай крымінальнай справе</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549" w:anchor="&amp;Article=411" w:history="1">
        <w:r w:rsidR="00A812D9" w:rsidRPr="001A4907">
          <w:rPr>
            <w:rFonts w:ascii="Times New Roman" w:eastAsia="Times New Roman" w:hAnsi="Times New Roman" w:cs="Times New Roman"/>
            <w:color w:val="000CFF"/>
            <w:sz w:val="24"/>
            <w:szCs w:val="24"/>
            <w:bdr w:val="none" w:sz="0" w:space="0" w:color="auto" w:frame="1"/>
            <w:lang w:eastAsia="be-BY"/>
          </w:rPr>
          <w:t>Артыкул 411.</w:t>
        </w:r>
      </w:hyperlink>
      <w:r w:rsidR="00A812D9" w:rsidRPr="001A4907">
        <w:rPr>
          <w:rFonts w:ascii="Times New Roman" w:eastAsia="Times New Roman" w:hAnsi="Times New Roman" w:cs="Times New Roman"/>
          <w:color w:val="000000"/>
          <w:sz w:val="24"/>
          <w:szCs w:val="24"/>
          <w:lang w:eastAsia="be-BY"/>
        </w:rPr>
        <w:t> Парадак разгляду крымінальнай справы па пратэсце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50" w:anchor="&amp;Article=412" w:history="1">
        <w:r w:rsidR="00A812D9" w:rsidRPr="001A4907">
          <w:rPr>
            <w:rFonts w:ascii="Times New Roman" w:eastAsia="Times New Roman" w:hAnsi="Times New Roman" w:cs="Times New Roman"/>
            <w:color w:val="000CFF"/>
            <w:sz w:val="24"/>
            <w:szCs w:val="24"/>
            <w:bdr w:val="none" w:sz="0" w:space="0" w:color="auto" w:frame="1"/>
            <w:lang w:eastAsia="be-BY"/>
          </w:rPr>
          <w:t>Артыкул 412.</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Прысуды</w:t>
      </w:r>
      <w:r w:rsidR="00A812D9" w:rsidRPr="001A4907">
        <w:rPr>
          <w:rFonts w:ascii="Times New Roman" w:eastAsia="Times New Roman" w:hAnsi="Times New Roman" w:cs="Times New Roman"/>
          <w:color w:val="000000"/>
          <w:sz w:val="24"/>
          <w:szCs w:val="24"/>
          <w:lang w:eastAsia="be-BY"/>
        </w:rPr>
        <w:t xml:space="preserve"> і пастановы суда, які разглядае пратэст</w:t>
      </w:r>
    </w:p>
    <w:p w:rsidR="00D375B3" w:rsidRPr="001503A3"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51" w:anchor="&amp;Article=413" w:history="1">
        <w:r w:rsidR="00A812D9" w:rsidRPr="001A4907">
          <w:rPr>
            <w:rFonts w:ascii="Times New Roman" w:eastAsia="Times New Roman" w:hAnsi="Times New Roman" w:cs="Times New Roman"/>
            <w:color w:val="000CFF"/>
            <w:sz w:val="24"/>
            <w:szCs w:val="24"/>
            <w:bdr w:val="none" w:sz="0" w:space="0" w:color="auto" w:frame="1"/>
            <w:lang w:eastAsia="be-BY"/>
          </w:rPr>
          <w:t>Артыкул 413.</w:t>
        </w:r>
      </w:hyperlink>
      <w:r w:rsidR="00A812D9" w:rsidRPr="001A4907">
        <w:rPr>
          <w:rFonts w:ascii="Times New Roman" w:eastAsia="Times New Roman" w:hAnsi="Times New Roman" w:cs="Times New Roman"/>
          <w:color w:val="000000"/>
          <w:sz w:val="24"/>
          <w:szCs w:val="24"/>
          <w:lang w:eastAsia="be-BY"/>
        </w:rPr>
        <w:t xml:space="preserve"> Падставы да адмены ці змянення прыгавору, </w:t>
      </w:r>
      <w:r w:rsidR="00A812D9" w:rsidRPr="001A4907">
        <w:rPr>
          <w:rFonts w:ascii="Times New Roman" w:eastAsia="Times New Roman" w:hAnsi="Times New Roman" w:cs="Times New Roman"/>
          <w:color w:val="000000"/>
          <w:sz w:val="24"/>
          <w:szCs w:val="24"/>
          <w:lang w:val="be-BY" w:eastAsia="be-BY"/>
        </w:rPr>
        <w:t>прысуду</w:t>
      </w:r>
      <w:r w:rsidR="00A812D9" w:rsidRPr="001A4907">
        <w:rPr>
          <w:rFonts w:ascii="Times New Roman" w:eastAsia="Times New Roman" w:hAnsi="Times New Roman" w:cs="Times New Roman"/>
          <w:color w:val="000000"/>
          <w:sz w:val="24"/>
          <w:szCs w:val="24"/>
          <w:lang w:eastAsia="be-BY"/>
        </w:rPr>
        <w:t>, пастановы суда</w:t>
      </w:r>
      <w:r w:rsidR="001503A3">
        <w:rPr>
          <w:rFonts w:ascii="Times New Roman" w:eastAsia="Times New Roman" w:hAnsi="Times New Roman" w:cs="Times New Roman"/>
          <w:color w:val="000000"/>
          <w:sz w:val="24"/>
          <w:szCs w:val="24"/>
          <w:lang w:val="be-BY" w:eastAsia="be-BY"/>
        </w:rPr>
        <w:t>, якія ўступілі ў</w:t>
      </w:r>
      <w:r w:rsidR="001503A3" w:rsidRPr="001A4907">
        <w:rPr>
          <w:rFonts w:ascii="Times New Roman" w:eastAsia="Times New Roman" w:hAnsi="Times New Roman" w:cs="Times New Roman"/>
          <w:color w:val="000000"/>
          <w:sz w:val="24"/>
          <w:szCs w:val="24"/>
          <w:lang w:eastAsia="be-BY"/>
        </w:rPr>
        <w:t xml:space="preserve">  законную сілу</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552" w:anchor="&amp;Article=414" w:history="1">
        <w:r w:rsidR="00A812D9" w:rsidRPr="001A4907">
          <w:rPr>
            <w:rFonts w:ascii="Times New Roman" w:eastAsia="Times New Roman" w:hAnsi="Times New Roman" w:cs="Times New Roman"/>
            <w:color w:val="000CFF"/>
            <w:sz w:val="24"/>
            <w:szCs w:val="24"/>
            <w:bdr w:val="none" w:sz="0" w:space="0" w:color="auto" w:frame="1"/>
            <w:lang w:eastAsia="be-BY"/>
          </w:rPr>
          <w:t>Артыкул 414.</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Межы</w:t>
      </w:r>
      <w:r w:rsidR="00A812D9" w:rsidRPr="001A4907">
        <w:rPr>
          <w:rFonts w:ascii="Times New Roman" w:eastAsia="Times New Roman" w:hAnsi="Times New Roman" w:cs="Times New Roman"/>
          <w:color w:val="000000"/>
          <w:sz w:val="24"/>
          <w:szCs w:val="24"/>
          <w:lang w:eastAsia="be-BY"/>
        </w:rPr>
        <w:t xml:space="preserve"> правоў нагляднай інстанцыі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53" w:anchor="&amp;Article=415" w:history="1">
        <w:r w:rsidR="00A812D9" w:rsidRPr="001A4907">
          <w:rPr>
            <w:rFonts w:ascii="Times New Roman" w:eastAsia="Times New Roman" w:hAnsi="Times New Roman" w:cs="Times New Roman"/>
            <w:color w:val="000CFF"/>
            <w:sz w:val="24"/>
            <w:szCs w:val="24"/>
            <w:bdr w:val="none" w:sz="0" w:space="0" w:color="auto" w:frame="1"/>
            <w:lang w:eastAsia="be-BY"/>
          </w:rPr>
          <w:t>Артыкул 415.</w:t>
        </w:r>
      </w:hyperlink>
      <w:r w:rsidR="00A812D9" w:rsidRPr="001A4907">
        <w:rPr>
          <w:rFonts w:ascii="Times New Roman" w:eastAsia="Times New Roman" w:hAnsi="Times New Roman" w:cs="Times New Roman"/>
          <w:color w:val="000000"/>
          <w:sz w:val="24"/>
          <w:szCs w:val="24"/>
          <w:lang w:eastAsia="be-BY"/>
        </w:rPr>
        <w:t> Абавязковасць указанняў суда, які разглядае крымінальн</w:t>
      </w:r>
      <w:r w:rsidR="00A812D9" w:rsidRPr="001A4907">
        <w:rPr>
          <w:rFonts w:ascii="Times New Roman" w:eastAsia="Times New Roman" w:hAnsi="Times New Roman" w:cs="Times New Roman"/>
          <w:color w:val="000000"/>
          <w:sz w:val="24"/>
          <w:szCs w:val="24"/>
          <w:lang w:val="be-BY" w:eastAsia="be-BY"/>
        </w:rPr>
        <w:t>ую</w:t>
      </w:r>
      <w:r w:rsidR="00A812D9" w:rsidRPr="001A4907">
        <w:rPr>
          <w:rFonts w:ascii="Times New Roman" w:eastAsia="Times New Roman" w:hAnsi="Times New Roman" w:cs="Times New Roman"/>
          <w:color w:val="000000"/>
          <w:sz w:val="24"/>
          <w:szCs w:val="24"/>
          <w:lang w:eastAsia="be-BY"/>
        </w:rPr>
        <w:t xml:space="preserve"> справ</w:t>
      </w:r>
      <w:r w:rsidR="00A812D9" w:rsidRPr="001A4907">
        <w:rPr>
          <w:rFonts w:ascii="Times New Roman" w:eastAsia="Times New Roman" w:hAnsi="Times New Roman" w:cs="Times New Roman"/>
          <w:color w:val="000000"/>
          <w:sz w:val="24"/>
          <w:szCs w:val="24"/>
          <w:lang w:val="be-BY" w:eastAsia="be-BY"/>
        </w:rPr>
        <w:t>у</w:t>
      </w:r>
      <w:r w:rsidR="00A812D9" w:rsidRPr="001A4907">
        <w:rPr>
          <w:rFonts w:ascii="Times New Roman" w:eastAsia="Times New Roman" w:hAnsi="Times New Roman" w:cs="Times New Roman"/>
          <w:color w:val="000000"/>
          <w:sz w:val="24"/>
          <w:szCs w:val="24"/>
          <w:lang w:eastAsia="be-BY"/>
        </w:rPr>
        <w:t xml:space="preserve"> ў парадку нагляду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54" w:anchor="&amp;Article=416" w:history="1">
        <w:r w:rsidR="00A812D9" w:rsidRPr="001A4907">
          <w:rPr>
            <w:rFonts w:ascii="Times New Roman" w:eastAsia="Times New Roman" w:hAnsi="Times New Roman" w:cs="Times New Roman"/>
            <w:color w:val="000CFF"/>
            <w:sz w:val="24"/>
            <w:szCs w:val="24"/>
            <w:bdr w:val="none" w:sz="0" w:space="0" w:color="auto" w:frame="1"/>
            <w:lang w:eastAsia="be-BY"/>
          </w:rPr>
          <w:t>Артыкул 416.</w:t>
        </w:r>
      </w:hyperlink>
      <w:r w:rsidR="00A812D9" w:rsidRPr="001A4907">
        <w:rPr>
          <w:rFonts w:ascii="Times New Roman" w:eastAsia="Times New Roman" w:hAnsi="Times New Roman" w:cs="Times New Roman"/>
          <w:color w:val="000000"/>
          <w:sz w:val="24"/>
          <w:szCs w:val="24"/>
          <w:lang w:eastAsia="be-BY"/>
        </w:rPr>
        <w:t xml:space="preserve"> Змест </w:t>
      </w:r>
      <w:r w:rsidR="00A812D9" w:rsidRPr="001A4907">
        <w:rPr>
          <w:rFonts w:ascii="Times New Roman" w:eastAsia="Times New Roman" w:hAnsi="Times New Roman" w:cs="Times New Roman"/>
          <w:color w:val="000000"/>
          <w:sz w:val="24"/>
          <w:szCs w:val="24"/>
          <w:lang w:val="be-BY" w:eastAsia="be-BY"/>
        </w:rPr>
        <w:t>прысуду</w:t>
      </w:r>
      <w:r w:rsidR="00A812D9" w:rsidRPr="001A4907">
        <w:rPr>
          <w:rFonts w:ascii="Times New Roman" w:eastAsia="Times New Roman" w:hAnsi="Times New Roman" w:cs="Times New Roman"/>
          <w:color w:val="000000"/>
          <w:sz w:val="24"/>
          <w:szCs w:val="24"/>
          <w:lang w:eastAsia="be-BY"/>
        </w:rPr>
        <w:t xml:space="preserve"> ці пастановы суда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55" w:anchor="&amp;Article=417" w:history="1">
        <w:r w:rsidR="00A812D9" w:rsidRPr="001A4907">
          <w:rPr>
            <w:rFonts w:ascii="Times New Roman" w:eastAsia="Times New Roman" w:hAnsi="Times New Roman" w:cs="Times New Roman"/>
            <w:color w:val="000CFF"/>
            <w:sz w:val="24"/>
            <w:szCs w:val="24"/>
            <w:bdr w:val="none" w:sz="0" w:space="0" w:color="auto" w:frame="1"/>
            <w:lang w:eastAsia="be-BY"/>
          </w:rPr>
          <w:t>Артыкул 417.</w:t>
        </w:r>
      </w:hyperlink>
      <w:r w:rsidR="00A812D9" w:rsidRPr="001A4907">
        <w:rPr>
          <w:rFonts w:ascii="Times New Roman" w:eastAsia="Times New Roman" w:hAnsi="Times New Roman" w:cs="Times New Roman"/>
          <w:color w:val="000000"/>
          <w:sz w:val="24"/>
          <w:szCs w:val="24"/>
          <w:lang w:eastAsia="be-BY"/>
        </w:rPr>
        <w:t> Разбор крымінальнай справы пасля адмены першапачатковага прыгавору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556" w:anchor="&amp;Razdel=XIII" w:history="1">
        <w:r w:rsidR="00A812D9" w:rsidRPr="001A4907">
          <w:rPr>
            <w:rFonts w:ascii="Times New Roman" w:eastAsia="Times New Roman" w:hAnsi="Times New Roman" w:cs="Times New Roman"/>
            <w:color w:val="000CFF"/>
            <w:sz w:val="24"/>
            <w:szCs w:val="24"/>
            <w:bdr w:val="none" w:sz="0" w:space="0" w:color="auto" w:frame="1"/>
            <w:lang w:eastAsia="be-BY"/>
          </w:rPr>
          <w:t>РАЗДЕЛ XIII.</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ВЯДЗЕННЕ</w:t>
      </w:r>
      <w:r w:rsidR="00A812D9" w:rsidRPr="001A4907">
        <w:rPr>
          <w:rFonts w:ascii="Times New Roman" w:eastAsia="Times New Roman" w:hAnsi="Times New Roman" w:cs="Times New Roman"/>
          <w:color w:val="000000"/>
          <w:sz w:val="24"/>
          <w:szCs w:val="24"/>
          <w:lang w:eastAsia="be-BY"/>
        </w:rPr>
        <w:t xml:space="preserve"> ПА КРЫМІНАЛЬНЫХ СПРАВАХ ПА </w:t>
      </w:r>
      <w:r w:rsidR="00A812D9" w:rsidRPr="001A4907">
        <w:rPr>
          <w:rFonts w:ascii="Times New Roman" w:eastAsia="Times New Roman" w:hAnsi="Times New Roman" w:cs="Times New Roman"/>
          <w:color w:val="000000"/>
          <w:sz w:val="24"/>
          <w:szCs w:val="24"/>
          <w:lang w:val="be-BY" w:eastAsia="be-BY"/>
        </w:rPr>
        <w:t>АБСТАВІНАХ, ЯКІЯ</w:t>
      </w:r>
      <w:r w:rsidR="00A812D9" w:rsidRPr="001A4907">
        <w:rPr>
          <w:rFonts w:ascii="Times New Roman" w:eastAsia="Times New Roman" w:hAnsi="Times New Roman" w:cs="Times New Roman"/>
          <w:color w:val="000000"/>
          <w:sz w:val="24"/>
          <w:szCs w:val="24"/>
          <w:lang w:eastAsia="be-BY"/>
        </w:rPr>
        <w:t xml:space="preserve"> </w:t>
      </w:r>
      <w:r w:rsidR="00490BCF">
        <w:rPr>
          <w:rFonts w:ascii="Times New Roman" w:eastAsia="Times New Roman" w:hAnsi="Times New Roman" w:cs="Times New Roman"/>
          <w:color w:val="000000"/>
          <w:sz w:val="24"/>
          <w:szCs w:val="24"/>
          <w:lang w:val="be-BY" w:eastAsia="be-BY"/>
        </w:rPr>
        <w:t xml:space="preserve">НЯДАЎНА </w:t>
      </w:r>
      <w:r w:rsidR="00A812D9" w:rsidRPr="001A4907">
        <w:rPr>
          <w:rFonts w:ascii="Times New Roman" w:eastAsia="Times New Roman" w:hAnsi="Times New Roman" w:cs="Times New Roman"/>
          <w:color w:val="000000"/>
          <w:sz w:val="24"/>
          <w:szCs w:val="24"/>
          <w:lang w:eastAsia="be-BY"/>
        </w:rPr>
        <w:t xml:space="preserve">АДКРЫЛІСЯ </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57" w:anchor="&amp;Chapter=43" w:history="1">
        <w:r w:rsidR="00A812D9" w:rsidRPr="001A4907">
          <w:rPr>
            <w:rFonts w:ascii="Times New Roman" w:eastAsia="Times New Roman" w:hAnsi="Times New Roman" w:cs="Times New Roman"/>
            <w:color w:val="000CFF"/>
            <w:sz w:val="24"/>
            <w:szCs w:val="24"/>
            <w:bdr w:val="none" w:sz="0" w:space="0" w:color="auto" w:frame="1"/>
            <w:lang w:eastAsia="be-BY"/>
          </w:rPr>
          <w:t>ГЛАВА 43.</w:t>
        </w:r>
      </w:hyperlink>
      <w:r w:rsidR="00A812D9" w:rsidRPr="001A4907">
        <w:rPr>
          <w:rFonts w:ascii="Times New Roman" w:eastAsia="Times New Roman" w:hAnsi="Times New Roman" w:cs="Times New Roman"/>
          <w:color w:val="000000"/>
          <w:sz w:val="24"/>
          <w:szCs w:val="24"/>
          <w:lang w:eastAsia="be-BY"/>
        </w:rPr>
        <w:t xml:space="preserve"> Аднаўленне вядзення па крымінальнай справе </w:t>
      </w:r>
      <w:r w:rsidR="00490BCF">
        <w:rPr>
          <w:rFonts w:ascii="Times New Roman" w:eastAsia="Times New Roman" w:hAnsi="Times New Roman" w:cs="Times New Roman"/>
          <w:color w:val="000000"/>
          <w:sz w:val="24"/>
          <w:szCs w:val="24"/>
          <w:lang w:val="be-BY" w:eastAsia="be-BY"/>
        </w:rPr>
        <w:t>з-за</w:t>
      </w:r>
      <w:r w:rsidR="00490BCF"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 xml:space="preserve">абставін, якія </w:t>
      </w:r>
      <w:r w:rsidR="00490BCF">
        <w:rPr>
          <w:rFonts w:ascii="Times New Roman" w:eastAsia="Times New Roman" w:hAnsi="Times New Roman" w:cs="Times New Roman"/>
          <w:color w:val="000000"/>
          <w:sz w:val="24"/>
          <w:szCs w:val="24"/>
          <w:lang w:val="be-BY" w:eastAsia="be-BY"/>
        </w:rPr>
        <w:t xml:space="preserve">нядаўна </w:t>
      </w:r>
      <w:r w:rsidR="00A812D9" w:rsidRPr="001A4907">
        <w:rPr>
          <w:rFonts w:ascii="Times New Roman" w:eastAsia="Times New Roman" w:hAnsi="Times New Roman" w:cs="Times New Roman"/>
          <w:color w:val="000000"/>
          <w:sz w:val="24"/>
          <w:szCs w:val="24"/>
          <w:lang w:val="be-BY" w:eastAsia="be-BY"/>
        </w:rPr>
        <w:t>адкрыліся нанава</w:t>
      </w:r>
      <w:r w:rsidR="00A812D9" w:rsidRPr="001A4907">
        <w:rPr>
          <w:rFonts w:ascii="Times New Roman" w:eastAsia="Times New Roman" w:hAnsi="Times New Roman" w:cs="Times New Roman"/>
          <w:color w:val="000000"/>
          <w:sz w:val="24"/>
          <w:szCs w:val="24"/>
          <w:lang w:eastAsia="be-BY"/>
        </w:rPr>
        <w:t xml:space="preserve"> </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58" w:anchor="&amp;Article=418" w:history="1">
        <w:r w:rsidR="00A812D9" w:rsidRPr="001A4907">
          <w:rPr>
            <w:rFonts w:ascii="Times New Roman" w:eastAsia="Times New Roman" w:hAnsi="Times New Roman" w:cs="Times New Roman"/>
            <w:color w:val="000CFF"/>
            <w:sz w:val="24"/>
            <w:szCs w:val="24"/>
            <w:bdr w:val="none" w:sz="0" w:space="0" w:color="auto" w:frame="1"/>
            <w:lang w:eastAsia="be-BY"/>
          </w:rPr>
          <w:t>Артыкул 418.</w:t>
        </w:r>
      </w:hyperlink>
      <w:r w:rsidR="00A812D9" w:rsidRPr="001A4907">
        <w:rPr>
          <w:rFonts w:ascii="Times New Roman" w:eastAsia="Times New Roman" w:hAnsi="Times New Roman" w:cs="Times New Roman"/>
          <w:color w:val="000000"/>
          <w:sz w:val="24"/>
          <w:szCs w:val="24"/>
          <w:lang w:eastAsia="be-BY"/>
        </w:rPr>
        <w:t xml:space="preserve"> Падставы аднаўлення вядзення па крымінальнай справе </w:t>
      </w:r>
      <w:r w:rsidR="00490BCF">
        <w:rPr>
          <w:rFonts w:ascii="Times New Roman" w:eastAsia="Times New Roman" w:hAnsi="Times New Roman" w:cs="Times New Roman"/>
          <w:color w:val="000000"/>
          <w:sz w:val="24"/>
          <w:szCs w:val="24"/>
          <w:lang w:val="be-BY" w:eastAsia="be-BY"/>
        </w:rPr>
        <w:t>з-за</w:t>
      </w:r>
      <w:r w:rsidR="00490BCF"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 xml:space="preserve">абставін, якія </w:t>
      </w:r>
      <w:r w:rsidR="00490BCF">
        <w:rPr>
          <w:rFonts w:ascii="Times New Roman" w:eastAsia="Times New Roman" w:hAnsi="Times New Roman" w:cs="Times New Roman"/>
          <w:color w:val="000000"/>
          <w:sz w:val="24"/>
          <w:szCs w:val="24"/>
          <w:lang w:val="be-BY" w:eastAsia="be-BY"/>
        </w:rPr>
        <w:t xml:space="preserve">нядаўна </w:t>
      </w:r>
      <w:r w:rsidR="00A812D9" w:rsidRPr="001A4907">
        <w:rPr>
          <w:rFonts w:ascii="Times New Roman" w:eastAsia="Times New Roman" w:hAnsi="Times New Roman" w:cs="Times New Roman"/>
          <w:color w:val="000000"/>
          <w:sz w:val="24"/>
          <w:szCs w:val="24"/>
          <w:lang w:val="be-BY" w:eastAsia="be-BY"/>
        </w:rPr>
        <w:t xml:space="preserve">адкрыліся </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559" w:anchor="&amp;Article=419" w:history="1">
        <w:r w:rsidR="00A812D9" w:rsidRPr="001A4907">
          <w:rPr>
            <w:rFonts w:ascii="Times New Roman" w:eastAsia="Times New Roman" w:hAnsi="Times New Roman" w:cs="Times New Roman"/>
            <w:color w:val="000CFF"/>
            <w:sz w:val="24"/>
            <w:szCs w:val="24"/>
            <w:bdr w:val="none" w:sz="0" w:space="0" w:color="auto" w:frame="1"/>
            <w:lang w:eastAsia="be-BY"/>
          </w:rPr>
          <w:t>Артыкул 419.</w:t>
        </w:r>
      </w:hyperlink>
      <w:r w:rsidR="00A812D9" w:rsidRPr="001A4907">
        <w:rPr>
          <w:rFonts w:ascii="Times New Roman" w:eastAsia="Times New Roman" w:hAnsi="Times New Roman" w:cs="Times New Roman"/>
          <w:color w:val="000000"/>
          <w:sz w:val="24"/>
          <w:szCs w:val="24"/>
          <w:lang w:eastAsia="be-BY"/>
        </w:rPr>
        <w:t> Тэрміны аднаўлення вядзення па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60" w:anchor="&amp;Article=420" w:history="1">
        <w:r w:rsidR="00A812D9" w:rsidRPr="001A4907">
          <w:rPr>
            <w:rFonts w:ascii="Times New Roman" w:eastAsia="Times New Roman" w:hAnsi="Times New Roman" w:cs="Times New Roman"/>
            <w:color w:val="000CFF"/>
            <w:sz w:val="24"/>
            <w:szCs w:val="24"/>
            <w:bdr w:val="none" w:sz="0" w:space="0" w:color="auto" w:frame="1"/>
            <w:lang w:eastAsia="be-BY"/>
          </w:rPr>
          <w:t>Артыкул 420.</w:t>
        </w:r>
      </w:hyperlink>
      <w:r w:rsidR="00A812D9" w:rsidRPr="001A4907">
        <w:rPr>
          <w:rFonts w:ascii="Times New Roman" w:eastAsia="Times New Roman" w:hAnsi="Times New Roman" w:cs="Times New Roman"/>
          <w:color w:val="000000"/>
          <w:sz w:val="24"/>
          <w:szCs w:val="24"/>
          <w:lang w:eastAsia="be-BY"/>
        </w:rPr>
        <w:t xml:space="preserve"> Распачынанне вядзення </w:t>
      </w:r>
      <w:r w:rsidR="00490BCF">
        <w:rPr>
          <w:rFonts w:ascii="Times New Roman" w:eastAsia="Times New Roman" w:hAnsi="Times New Roman" w:cs="Times New Roman"/>
          <w:color w:val="000000"/>
          <w:sz w:val="24"/>
          <w:szCs w:val="24"/>
          <w:lang w:val="be-BY" w:eastAsia="be-BY"/>
        </w:rPr>
        <w:t>з-за</w:t>
      </w:r>
      <w:r w:rsidR="00490BCF"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абставін, якія</w:t>
      </w:r>
      <w:r w:rsidR="00490BCF">
        <w:rPr>
          <w:rFonts w:ascii="Times New Roman" w:eastAsia="Times New Roman" w:hAnsi="Times New Roman" w:cs="Times New Roman"/>
          <w:color w:val="000000"/>
          <w:sz w:val="24"/>
          <w:szCs w:val="24"/>
          <w:lang w:val="be-BY" w:eastAsia="be-BY"/>
        </w:rPr>
        <w:t xml:space="preserve"> нядаўна</w:t>
      </w:r>
      <w:r w:rsidR="00A812D9" w:rsidRPr="001A4907">
        <w:rPr>
          <w:rFonts w:ascii="Times New Roman" w:eastAsia="Times New Roman" w:hAnsi="Times New Roman" w:cs="Times New Roman"/>
          <w:color w:val="000000"/>
          <w:sz w:val="24"/>
          <w:szCs w:val="24"/>
          <w:lang w:val="be-BY" w:eastAsia="be-BY"/>
        </w:rPr>
        <w:t xml:space="preserve"> адкрыліся </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61" w:anchor="&amp;Article=421" w:history="1">
        <w:r w:rsidR="00A812D9" w:rsidRPr="001A4907">
          <w:rPr>
            <w:rFonts w:ascii="Times New Roman" w:eastAsia="Times New Roman" w:hAnsi="Times New Roman" w:cs="Times New Roman"/>
            <w:color w:val="000CFF"/>
            <w:sz w:val="24"/>
            <w:szCs w:val="24"/>
            <w:bdr w:val="none" w:sz="0" w:space="0" w:color="auto" w:frame="1"/>
            <w:lang w:eastAsia="be-BY"/>
          </w:rPr>
          <w:t>Артыкул 421.</w:t>
        </w:r>
      </w:hyperlink>
      <w:r w:rsidR="00A812D9" w:rsidRPr="001A4907">
        <w:rPr>
          <w:rFonts w:ascii="Times New Roman" w:eastAsia="Times New Roman" w:hAnsi="Times New Roman" w:cs="Times New Roman"/>
          <w:color w:val="000000"/>
          <w:sz w:val="24"/>
          <w:szCs w:val="24"/>
          <w:lang w:eastAsia="be-BY"/>
        </w:rPr>
        <w:t> Дзеянні пракурора па</w:t>
      </w:r>
      <w:r w:rsidR="00A812D9" w:rsidRPr="001A4907">
        <w:rPr>
          <w:rFonts w:ascii="Times New Roman" w:eastAsia="Times New Roman" w:hAnsi="Times New Roman" w:cs="Times New Roman"/>
          <w:color w:val="000000"/>
          <w:sz w:val="24"/>
          <w:szCs w:val="24"/>
          <w:lang w:val="be-BY" w:eastAsia="be-BY"/>
        </w:rPr>
        <w:t>сля</w:t>
      </w:r>
      <w:r w:rsidR="00A812D9" w:rsidRPr="001A4907">
        <w:rPr>
          <w:rFonts w:ascii="Times New Roman" w:eastAsia="Times New Roman" w:hAnsi="Times New Roman" w:cs="Times New Roman"/>
          <w:color w:val="000000"/>
          <w:sz w:val="24"/>
          <w:szCs w:val="24"/>
          <w:lang w:eastAsia="be-BY"/>
        </w:rPr>
        <w:t xml:space="preserve"> заканчэнн</w:t>
      </w:r>
      <w:r w:rsidR="00A812D9" w:rsidRPr="001A4907">
        <w:rPr>
          <w:rFonts w:ascii="Times New Roman" w:eastAsia="Times New Roman" w:hAnsi="Times New Roman" w:cs="Times New Roman"/>
          <w:color w:val="000000"/>
          <w:sz w:val="24"/>
          <w:szCs w:val="24"/>
          <w:lang w:val="be-BY" w:eastAsia="be-BY"/>
        </w:rPr>
        <w:t>я</w:t>
      </w:r>
      <w:r w:rsidR="00A812D9" w:rsidRPr="001A4907">
        <w:rPr>
          <w:rFonts w:ascii="Times New Roman" w:eastAsia="Times New Roman" w:hAnsi="Times New Roman" w:cs="Times New Roman"/>
          <w:color w:val="000000"/>
          <w:sz w:val="24"/>
          <w:szCs w:val="24"/>
          <w:lang w:eastAsia="be-BY"/>
        </w:rPr>
        <w:t xml:space="preserve"> праверкі ці расследавання </w:t>
      </w:r>
      <w:r w:rsidR="00A812D9" w:rsidRPr="001A4907">
        <w:rPr>
          <w:rFonts w:ascii="Times New Roman" w:eastAsia="Times New Roman" w:hAnsi="Times New Roman" w:cs="Times New Roman"/>
          <w:color w:val="000000"/>
          <w:sz w:val="24"/>
          <w:szCs w:val="24"/>
          <w:lang w:val="be-BY" w:eastAsia="be-BY"/>
        </w:rPr>
        <w:t xml:space="preserve">абставін, якія </w:t>
      </w:r>
      <w:r w:rsidR="00490BCF">
        <w:rPr>
          <w:rFonts w:ascii="Times New Roman" w:eastAsia="Times New Roman" w:hAnsi="Times New Roman" w:cs="Times New Roman"/>
          <w:color w:val="000000"/>
          <w:sz w:val="24"/>
          <w:szCs w:val="24"/>
          <w:lang w:val="be-BY" w:eastAsia="be-BY"/>
        </w:rPr>
        <w:t xml:space="preserve">нядаўна </w:t>
      </w:r>
      <w:r w:rsidR="00A812D9" w:rsidRPr="001A4907">
        <w:rPr>
          <w:rFonts w:ascii="Times New Roman" w:eastAsia="Times New Roman" w:hAnsi="Times New Roman" w:cs="Times New Roman"/>
          <w:color w:val="000000"/>
          <w:sz w:val="24"/>
          <w:szCs w:val="24"/>
          <w:lang w:val="be-BY" w:eastAsia="be-BY"/>
        </w:rPr>
        <w:t xml:space="preserve">адкрыліся </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62" w:anchor="&amp;Article=422" w:history="1">
        <w:r w:rsidR="00A812D9" w:rsidRPr="001A4907">
          <w:rPr>
            <w:rFonts w:ascii="Times New Roman" w:eastAsia="Times New Roman" w:hAnsi="Times New Roman" w:cs="Times New Roman"/>
            <w:color w:val="000CFF"/>
            <w:sz w:val="24"/>
            <w:szCs w:val="24"/>
            <w:bdr w:val="none" w:sz="0" w:space="0" w:color="auto" w:frame="1"/>
            <w:lang w:eastAsia="be-BY"/>
          </w:rPr>
          <w:t>Артыкул 422.</w:t>
        </w:r>
      </w:hyperlink>
      <w:r w:rsidR="00A812D9" w:rsidRPr="001A4907">
        <w:rPr>
          <w:rFonts w:ascii="Times New Roman" w:eastAsia="Times New Roman" w:hAnsi="Times New Roman" w:cs="Times New Roman"/>
          <w:color w:val="000000"/>
          <w:sz w:val="24"/>
          <w:szCs w:val="24"/>
          <w:lang w:eastAsia="be-BY"/>
        </w:rPr>
        <w:t xml:space="preserve"> Вырашэнне судом пытання аб аднаўленні вядзення па крымінальнай справе </w:t>
      </w:r>
      <w:r w:rsidR="00490BCF">
        <w:rPr>
          <w:rFonts w:ascii="Times New Roman" w:eastAsia="Times New Roman" w:hAnsi="Times New Roman" w:cs="Times New Roman"/>
          <w:color w:val="000000"/>
          <w:sz w:val="24"/>
          <w:szCs w:val="24"/>
          <w:lang w:val="be-BY" w:eastAsia="be-BY"/>
        </w:rPr>
        <w:t>з-за</w:t>
      </w:r>
      <w:r w:rsidR="00490BCF"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 xml:space="preserve">абставін, якія </w:t>
      </w:r>
      <w:r w:rsidR="00490BCF">
        <w:rPr>
          <w:rFonts w:ascii="Times New Roman" w:eastAsia="Times New Roman" w:hAnsi="Times New Roman" w:cs="Times New Roman"/>
          <w:color w:val="000000"/>
          <w:sz w:val="24"/>
          <w:szCs w:val="24"/>
          <w:lang w:val="be-BY" w:eastAsia="be-BY"/>
        </w:rPr>
        <w:t xml:space="preserve">нядаўна </w:t>
      </w:r>
      <w:r w:rsidR="00A812D9" w:rsidRPr="001A4907">
        <w:rPr>
          <w:rFonts w:ascii="Times New Roman" w:eastAsia="Times New Roman" w:hAnsi="Times New Roman" w:cs="Times New Roman"/>
          <w:color w:val="000000"/>
          <w:sz w:val="24"/>
          <w:szCs w:val="24"/>
          <w:lang w:val="be-BY" w:eastAsia="be-BY"/>
        </w:rPr>
        <w:t xml:space="preserve">адкрыліся </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63" w:anchor="&amp;Article=423" w:history="1">
        <w:r w:rsidR="00A812D9" w:rsidRPr="001A4907">
          <w:rPr>
            <w:rFonts w:ascii="Times New Roman" w:eastAsia="Times New Roman" w:hAnsi="Times New Roman" w:cs="Times New Roman"/>
            <w:color w:val="000CFF"/>
            <w:sz w:val="24"/>
            <w:szCs w:val="24"/>
            <w:bdr w:val="none" w:sz="0" w:space="0" w:color="auto" w:frame="1"/>
            <w:lang w:eastAsia="be-BY"/>
          </w:rPr>
          <w:t>Артыкул 423.</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Прысуд</w:t>
      </w:r>
      <w:r w:rsidR="00A812D9" w:rsidRPr="001A4907">
        <w:rPr>
          <w:rFonts w:ascii="Times New Roman" w:eastAsia="Times New Roman" w:hAnsi="Times New Roman" w:cs="Times New Roman"/>
          <w:color w:val="000000"/>
          <w:sz w:val="24"/>
          <w:szCs w:val="24"/>
          <w:lang w:eastAsia="be-BY"/>
        </w:rPr>
        <w:t>, пастанова суда, які разглядае заключэнне пракурора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64" w:anchor="&amp;Article=424" w:history="1">
        <w:r w:rsidR="00A812D9" w:rsidRPr="001A4907">
          <w:rPr>
            <w:rFonts w:ascii="Times New Roman" w:eastAsia="Times New Roman" w:hAnsi="Times New Roman" w:cs="Times New Roman"/>
            <w:color w:val="000CFF"/>
            <w:sz w:val="24"/>
            <w:szCs w:val="24"/>
            <w:bdr w:val="none" w:sz="0" w:space="0" w:color="auto" w:frame="1"/>
            <w:lang w:eastAsia="be-BY"/>
          </w:rPr>
          <w:t>Артыкул 424.</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Вядзенне</w:t>
      </w:r>
      <w:r w:rsidR="00A812D9" w:rsidRPr="001A4907">
        <w:rPr>
          <w:rFonts w:ascii="Times New Roman" w:eastAsia="Times New Roman" w:hAnsi="Times New Roman" w:cs="Times New Roman"/>
          <w:color w:val="000000"/>
          <w:sz w:val="24"/>
          <w:szCs w:val="24"/>
          <w:lang w:eastAsia="be-BY"/>
        </w:rPr>
        <w:t xml:space="preserve"> па крымінальнай справе пасля адмены судовых рашэнняў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65" w:anchor="&amp;Razdel=XIV" w:history="1">
        <w:r w:rsidR="00A812D9" w:rsidRPr="001A4907">
          <w:rPr>
            <w:rFonts w:ascii="Times New Roman" w:eastAsia="Times New Roman" w:hAnsi="Times New Roman" w:cs="Times New Roman"/>
            <w:color w:val="000CFF"/>
            <w:sz w:val="24"/>
            <w:szCs w:val="24"/>
            <w:bdr w:val="none" w:sz="0" w:space="0" w:color="auto" w:frame="1"/>
            <w:lang w:eastAsia="be-BY"/>
          </w:rPr>
          <w:t>РАЗДЕЛ XIV.</w:t>
        </w:r>
      </w:hyperlink>
      <w:r w:rsidR="00A812D9" w:rsidRPr="001A4907">
        <w:rPr>
          <w:rFonts w:ascii="Times New Roman" w:eastAsia="Times New Roman" w:hAnsi="Times New Roman" w:cs="Times New Roman"/>
          <w:color w:val="000000"/>
          <w:sz w:val="24"/>
          <w:szCs w:val="24"/>
          <w:lang w:eastAsia="be-BY"/>
        </w:rPr>
        <w:t> АСАБЛІВАСЦІ ВЯДЗЕННЯ ПА АСОБНЫХ КАТЭГОРЫЯХ КРЫМІНАЛЬНЫХ СПРАЎ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66" w:anchor="&amp;Chapter=44" w:history="1">
        <w:r w:rsidR="00A812D9" w:rsidRPr="001A4907">
          <w:rPr>
            <w:rFonts w:ascii="Times New Roman" w:eastAsia="Times New Roman" w:hAnsi="Times New Roman" w:cs="Times New Roman"/>
            <w:color w:val="000CFF"/>
            <w:sz w:val="24"/>
            <w:szCs w:val="24"/>
            <w:bdr w:val="none" w:sz="0" w:space="0" w:color="auto" w:frame="1"/>
            <w:lang w:eastAsia="be-BY"/>
          </w:rPr>
          <w:t>ГЛАВА 44.</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Вядзенне</w:t>
      </w:r>
      <w:r w:rsidR="00A812D9" w:rsidRPr="001A4907">
        <w:rPr>
          <w:rFonts w:ascii="Times New Roman" w:eastAsia="Times New Roman" w:hAnsi="Times New Roman" w:cs="Times New Roman"/>
          <w:color w:val="000000"/>
          <w:sz w:val="24"/>
          <w:szCs w:val="24"/>
          <w:lang w:eastAsia="be-BY"/>
        </w:rPr>
        <w:t xml:space="preserve"> па крымінальных справах прыватнага абвінавачання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67" w:anchor="&amp;Article=425" w:history="1">
        <w:r w:rsidR="00A812D9" w:rsidRPr="001A4907">
          <w:rPr>
            <w:rFonts w:ascii="Times New Roman" w:eastAsia="Times New Roman" w:hAnsi="Times New Roman" w:cs="Times New Roman"/>
            <w:color w:val="000CFF"/>
            <w:sz w:val="24"/>
            <w:szCs w:val="24"/>
            <w:bdr w:val="none" w:sz="0" w:space="0" w:color="auto" w:frame="1"/>
            <w:lang w:eastAsia="be-BY"/>
          </w:rPr>
          <w:t>Артыкул 425.</w:t>
        </w:r>
      </w:hyperlink>
      <w:r w:rsidR="00A812D9" w:rsidRPr="001A4907">
        <w:rPr>
          <w:rFonts w:ascii="Times New Roman" w:eastAsia="Times New Roman" w:hAnsi="Times New Roman" w:cs="Times New Roman"/>
          <w:color w:val="000000"/>
          <w:sz w:val="24"/>
          <w:szCs w:val="24"/>
          <w:lang w:eastAsia="be-BY"/>
        </w:rPr>
        <w:t> Парадак вядзення па крымінальных справах прыватнага абвінавачання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68" w:anchor="&amp;Article=426" w:history="1">
        <w:r w:rsidR="00A812D9" w:rsidRPr="001A4907">
          <w:rPr>
            <w:rFonts w:ascii="Times New Roman" w:eastAsia="Times New Roman" w:hAnsi="Times New Roman" w:cs="Times New Roman"/>
            <w:color w:val="000CFF"/>
            <w:sz w:val="24"/>
            <w:szCs w:val="24"/>
            <w:bdr w:val="none" w:sz="0" w:space="0" w:color="auto" w:frame="1"/>
            <w:lang w:eastAsia="be-BY"/>
          </w:rPr>
          <w:t>Артыкул 426.</w:t>
        </w:r>
      </w:hyperlink>
      <w:r w:rsidR="00A812D9" w:rsidRPr="001A4907">
        <w:rPr>
          <w:rFonts w:ascii="Times New Roman" w:eastAsia="Times New Roman" w:hAnsi="Times New Roman" w:cs="Times New Roman"/>
          <w:color w:val="000000"/>
          <w:sz w:val="24"/>
          <w:szCs w:val="24"/>
          <w:lang w:eastAsia="be-BY"/>
        </w:rPr>
        <w:t> Распачынанне крымінальных спраў прыватнага абвінавачання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69" w:anchor="&amp;Article=427" w:history="1">
        <w:r w:rsidR="00A812D9" w:rsidRPr="001A4907">
          <w:rPr>
            <w:rFonts w:ascii="Times New Roman" w:eastAsia="Times New Roman" w:hAnsi="Times New Roman" w:cs="Times New Roman"/>
            <w:color w:val="000CFF"/>
            <w:sz w:val="24"/>
            <w:szCs w:val="24"/>
            <w:bdr w:val="none" w:sz="0" w:space="0" w:color="auto" w:frame="1"/>
            <w:lang w:eastAsia="be-BY"/>
          </w:rPr>
          <w:t>Артыкул 427.</w:t>
        </w:r>
      </w:hyperlink>
      <w:r w:rsidR="00A812D9" w:rsidRPr="001A4907">
        <w:rPr>
          <w:rFonts w:ascii="Times New Roman" w:eastAsia="Times New Roman" w:hAnsi="Times New Roman" w:cs="Times New Roman"/>
          <w:color w:val="000000"/>
          <w:sz w:val="24"/>
          <w:szCs w:val="24"/>
          <w:lang w:eastAsia="be-BY"/>
        </w:rPr>
        <w:t> Паўнамоцтвы суда па крымінальнай справе прыватнага абвінавачання да пачатку судовага разбору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70" w:anchor="&amp;Article=428" w:history="1">
        <w:r w:rsidR="00A812D9" w:rsidRPr="001A4907">
          <w:rPr>
            <w:rFonts w:ascii="Times New Roman" w:eastAsia="Times New Roman" w:hAnsi="Times New Roman" w:cs="Times New Roman"/>
            <w:color w:val="000CFF"/>
            <w:sz w:val="24"/>
            <w:szCs w:val="24"/>
            <w:bdr w:val="none" w:sz="0" w:space="0" w:color="auto" w:frame="1"/>
            <w:lang w:eastAsia="be-BY"/>
          </w:rPr>
          <w:t>Артыкул 428.</w:t>
        </w:r>
      </w:hyperlink>
      <w:r w:rsidR="00A812D9" w:rsidRPr="001A4907">
        <w:rPr>
          <w:rFonts w:ascii="Times New Roman" w:eastAsia="Times New Roman" w:hAnsi="Times New Roman" w:cs="Times New Roman"/>
          <w:color w:val="000000"/>
          <w:sz w:val="24"/>
          <w:szCs w:val="24"/>
          <w:lang w:eastAsia="be-BY"/>
        </w:rPr>
        <w:t> Судовы разбор крымінальнай справы прыватнага абвінавачання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71" w:anchor="&amp;Chapter=45" w:history="1">
        <w:r w:rsidR="00A812D9" w:rsidRPr="001A4907">
          <w:rPr>
            <w:rFonts w:ascii="Times New Roman" w:eastAsia="Times New Roman" w:hAnsi="Times New Roman" w:cs="Times New Roman"/>
            <w:color w:val="000CFF"/>
            <w:sz w:val="24"/>
            <w:szCs w:val="24"/>
            <w:bdr w:val="none" w:sz="0" w:space="0" w:color="auto" w:frame="1"/>
            <w:lang w:eastAsia="be-BY"/>
          </w:rPr>
          <w:t>ГЛАВА 45.</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Вядзенне</w:t>
      </w:r>
      <w:r w:rsidR="00A812D9" w:rsidRPr="001A4907">
        <w:rPr>
          <w:rFonts w:ascii="Times New Roman" w:eastAsia="Times New Roman" w:hAnsi="Times New Roman" w:cs="Times New Roman"/>
          <w:color w:val="000000"/>
          <w:sz w:val="24"/>
          <w:szCs w:val="24"/>
          <w:lang w:eastAsia="be-BY"/>
        </w:rPr>
        <w:t xml:space="preserve"> па крымінальных справах аб злачынствах, учыненых асобамі ва ўзросце да васямнаццаці гадоў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72" w:anchor="&amp;Article=429" w:history="1">
        <w:r w:rsidR="00A812D9" w:rsidRPr="001A4907">
          <w:rPr>
            <w:rFonts w:ascii="Times New Roman" w:eastAsia="Times New Roman" w:hAnsi="Times New Roman" w:cs="Times New Roman"/>
            <w:color w:val="000CFF"/>
            <w:sz w:val="24"/>
            <w:szCs w:val="24"/>
            <w:bdr w:val="none" w:sz="0" w:space="0" w:color="auto" w:frame="1"/>
            <w:lang w:eastAsia="be-BY"/>
          </w:rPr>
          <w:t>Артыкул 429.</w:t>
        </w:r>
      </w:hyperlink>
      <w:r w:rsidR="00A812D9" w:rsidRPr="001A4907">
        <w:rPr>
          <w:rFonts w:ascii="Times New Roman" w:eastAsia="Times New Roman" w:hAnsi="Times New Roman" w:cs="Times New Roman"/>
          <w:color w:val="000000"/>
          <w:sz w:val="24"/>
          <w:szCs w:val="24"/>
          <w:lang w:eastAsia="be-BY"/>
        </w:rPr>
        <w:t> Парадак вядзення па крымінальных справах аб злачынствах непаўналетніх</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73" w:anchor="&amp;Article=430" w:history="1">
        <w:r w:rsidR="00A812D9" w:rsidRPr="001A4907">
          <w:rPr>
            <w:rFonts w:ascii="Times New Roman" w:eastAsia="Times New Roman" w:hAnsi="Times New Roman" w:cs="Times New Roman"/>
            <w:color w:val="000CFF"/>
            <w:sz w:val="24"/>
            <w:szCs w:val="24"/>
            <w:bdr w:val="none" w:sz="0" w:space="0" w:color="auto" w:frame="1"/>
            <w:lang w:eastAsia="be-BY"/>
          </w:rPr>
          <w:t>Артыкул 430.</w:t>
        </w:r>
      </w:hyperlink>
      <w:r w:rsidR="00A812D9" w:rsidRPr="001A4907">
        <w:rPr>
          <w:rFonts w:ascii="Times New Roman" w:eastAsia="Times New Roman" w:hAnsi="Times New Roman" w:cs="Times New Roman"/>
          <w:color w:val="000000"/>
          <w:sz w:val="24"/>
          <w:szCs w:val="24"/>
          <w:lang w:eastAsia="be-BY"/>
        </w:rPr>
        <w:t> Парадак судовага разбору крымінальных спраў аб злачынствах непаўналетніх</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574" w:anchor="&amp;Article=431" w:history="1">
        <w:r w:rsidR="00A812D9" w:rsidRPr="001A4907">
          <w:rPr>
            <w:rFonts w:ascii="Times New Roman" w:eastAsia="Times New Roman" w:hAnsi="Times New Roman" w:cs="Times New Roman"/>
            <w:color w:val="000CFF"/>
            <w:sz w:val="24"/>
            <w:szCs w:val="24"/>
            <w:bdr w:val="none" w:sz="0" w:space="0" w:color="auto" w:frame="1"/>
            <w:lang w:eastAsia="be-BY"/>
          </w:rPr>
          <w:t>Артыкул 431.</w:t>
        </w:r>
      </w:hyperlink>
      <w:r w:rsidR="00A812D9" w:rsidRPr="001A4907">
        <w:rPr>
          <w:rFonts w:ascii="Times New Roman" w:eastAsia="Times New Roman" w:hAnsi="Times New Roman" w:cs="Times New Roman"/>
          <w:color w:val="000000"/>
          <w:sz w:val="24"/>
          <w:szCs w:val="24"/>
          <w:lang w:eastAsia="be-BY"/>
        </w:rPr>
        <w:t> Вылучэнне крымінальнай справы ў адносінах</w:t>
      </w:r>
      <w:r w:rsidR="00A812D9" w:rsidRPr="001A4907">
        <w:rPr>
          <w:rFonts w:ascii="Times New Roman" w:eastAsia="Times New Roman" w:hAnsi="Times New Roman" w:cs="Times New Roman"/>
          <w:color w:val="000000"/>
          <w:sz w:val="24"/>
          <w:szCs w:val="24"/>
          <w:lang w:val="be-BY" w:eastAsia="be-BY"/>
        </w:rPr>
        <w:t xml:space="preserve"> да</w:t>
      </w:r>
      <w:r w:rsidR="00A812D9" w:rsidRPr="001A4907">
        <w:rPr>
          <w:rFonts w:ascii="Times New Roman" w:eastAsia="Times New Roman" w:hAnsi="Times New Roman" w:cs="Times New Roman"/>
          <w:color w:val="000000"/>
          <w:sz w:val="24"/>
          <w:szCs w:val="24"/>
          <w:lang w:eastAsia="be-BY"/>
        </w:rPr>
        <w:t xml:space="preserve"> непаўналетняга ў асобн</w:t>
      </w:r>
      <w:r w:rsidR="00A812D9" w:rsidRPr="001A4907">
        <w:rPr>
          <w:rFonts w:ascii="Times New Roman" w:eastAsia="Times New Roman" w:hAnsi="Times New Roman" w:cs="Times New Roman"/>
          <w:color w:val="000000"/>
          <w:sz w:val="24"/>
          <w:szCs w:val="24"/>
          <w:lang w:val="be-BY" w:eastAsia="be-BY"/>
        </w:rPr>
        <w:t>ае</w:t>
      </w:r>
      <w:r w:rsidR="00A812D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вядзенне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575" w:anchor="&amp;Article=432"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432.</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Прымяненне затрымання і мер стрымання ў адносінах да непаўналетніх падазраванага ці абвінавачанага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576" w:anchor="&amp;Article=433"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433.</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Парадак выкліку непаўналетніх падазраванага ці абвінавачанага</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val="be-BY" w:eastAsia="be-BY"/>
        </w:rPr>
      </w:pPr>
      <w:hyperlink r:id="rId577" w:anchor="&amp;Article=434"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434.</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Допыт непаўналетніх падазраванага ці абвінавачанага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578" w:anchor="&amp;Article=435"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435.</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Удзел педагога ці псіхолага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579" w:anchor="&amp;Article=436"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436.</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Удзел законнага прадстаўніка непаўналетніх падазраванага ці абвінавачанага ў папярэднім следстве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580" w:anchor="&amp;Article=437"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437.</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Удзел законнага прадстаўніка непаўналетняга абвінавачанага ў судовым разборы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81" w:anchor="&amp;Article=438" w:history="1">
        <w:r w:rsidR="00A812D9" w:rsidRPr="001A4907">
          <w:rPr>
            <w:rFonts w:ascii="Times New Roman" w:eastAsia="Times New Roman" w:hAnsi="Times New Roman" w:cs="Times New Roman"/>
            <w:color w:val="000CFF"/>
            <w:sz w:val="24"/>
            <w:szCs w:val="24"/>
            <w:bdr w:val="none" w:sz="0" w:space="0" w:color="auto" w:frame="1"/>
            <w:lang w:eastAsia="be-BY"/>
          </w:rPr>
          <w:t>Артыкул 438.</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Выдаленне</w:t>
      </w:r>
      <w:r w:rsidR="00A812D9" w:rsidRPr="001A4907">
        <w:rPr>
          <w:rFonts w:ascii="Times New Roman" w:eastAsia="Times New Roman" w:hAnsi="Times New Roman" w:cs="Times New Roman"/>
          <w:color w:val="000000"/>
          <w:sz w:val="24"/>
          <w:szCs w:val="24"/>
          <w:lang w:eastAsia="be-BY"/>
        </w:rPr>
        <w:t xml:space="preserve"> непаўналетняга абвінавач</w:t>
      </w:r>
      <w:r w:rsidR="00A812D9" w:rsidRPr="001A4907">
        <w:rPr>
          <w:rFonts w:ascii="Times New Roman" w:eastAsia="Times New Roman" w:hAnsi="Times New Roman" w:cs="Times New Roman"/>
          <w:color w:val="000000"/>
          <w:sz w:val="24"/>
          <w:szCs w:val="24"/>
          <w:lang w:val="be-BY" w:eastAsia="be-BY"/>
        </w:rPr>
        <w:t>анага</w:t>
      </w:r>
      <w:r w:rsidR="00A812D9" w:rsidRPr="001A4907">
        <w:rPr>
          <w:rFonts w:ascii="Times New Roman" w:eastAsia="Times New Roman" w:hAnsi="Times New Roman" w:cs="Times New Roman"/>
          <w:color w:val="000000"/>
          <w:sz w:val="24"/>
          <w:szCs w:val="24"/>
          <w:lang w:eastAsia="be-BY"/>
        </w:rPr>
        <w:t xml:space="preserve"> з зал</w:t>
      </w:r>
      <w:r w:rsidR="00A812D9" w:rsidRPr="001A4907">
        <w:rPr>
          <w:rFonts w:ascii="Times New Roman" w:eastAsia="Times New Roman" w:hAnsi="Times New Roman" w:cs="Times New Roman"/>
          <w:color w:val="000000"/>
          <w:sz w:val="24"/>
          <w:szCs w:val="24"/>
          <w:lang w:val="be-BY" w:eastAsia="be-BY"/>
        </w:rPr>
        <w:t>ы</w:t>
      </w:r>
      <w:r w:rsidR="00A812D9" w:rsidRPr="001A4907">
        <w:rPr>
          <w:rFonts w:ascii="Times New Roman" w:eastAsia="Times New Roman" w:hAnsi="Times New Roman" w:cs="Times New Roman"/>
          <w:color w:val="000000"/>
          <w:sz w:val="24"/>
          <w:szCs w:val="24"/>
          <w:lang w:eastAsia="be-BY"/>
        </w:rPr>
        <w:t xml:space="preserve"> судовага пасяджэння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82" w:anchor="&amp;Article=439" w:history="1">
        <w:r w:rsidR="00A812D9" w:rsidRPr="001A4907">
          <w:rPr>
            <w:rFonts w:ascii="Times New Roman" w:eastAsia="Times New Roman" w:hAnsi="Times New Roman" w:cs="Times New Roman"/>
            <w:color w:val="000CFF"/>
            <w:sz w:val="24"/>
            <w:szCs w:val="24"/>
            <w:bdr w:val="none" w:sz="0" w:space="0" w:color="auto" w:frame="1"/>
            <w:lang w:eastAsia="be-BY"/>
          </w:rPr>
          <w:t>Артыкул 439.</w:t>
        </w:r>
      </w:hyperlink>
      <w:r w:rsidR="00A812D9" w:rsidRPr="001A4907">
        <w:rPr>
          <w:rFonts w:ascii="Times New Roman" w:eastAsia="Times New Roman" w:hAnsi="Times New Roman" w:cs="Times New Roman"/>
          <w:color w:val="000000"/>
          <w:sz w:val="24"/>
          <w:szCs w:val="24"/>
          <w:lang w:eastAsia="be-BY"/>
        </w:rPr>
        <w:t xml:space="preserve"> Пытанні, </w:t>
      </w:r>
      <w:r w:rsidR="00A812D9" w:rsidRPr="001A4907">
        <w:rPr>
          <w:rFonts w:ascii="Times New Roman" w:eastAsia="Times New Roman" w:hAnsi="Times New Roman" w:cs="Times New Roman"/>
          <w:color w:val="000000"/>
          <w:sz w:val="24"/>
          <w:szCs w:val="24"/>
          <w:lang w:val="be-BY" w:eastAsia="be-BY"/>
        </w:rPr>
        <w:t xml:space="preserve">якія </w:t>
      </w:r>
      <w:r w:rsidR="00A812D9" w:rsidRPr="001A4907">
        <w:rPr>
          <w:rFonts w:ascii="Times New Roman" w:eastAsia="Times New Roman" w:hAnsi="Times New Roman" w:cs="Times New Roman"/>
          <w:color w:val="000000"/>
          <w:sz w:val="24"/>
          <w:szCs w:val="24"/>
          <w:lang w:eastAsia="be-BY"/>
        </w:rPr>
        <w:t>выраша</w:t>
      </w:r>
      <w:r w:rsidR="00115732">
        <w:rPr>
          <w:rFonts w:ascii="Times New Roman" w:eastAsia="Times New Roman" w:hAnsi="Times New Roman" w:cs="Times New Roman"/>
          <w:color w:val="000000"/>
          <w:sz w:val="24"/>
          <w:szCs w:val="24"/>
          <w:lang w:val="be-BY" w:eastAsia="be-BY"/>
        </w:rPr>
        <w:t>е</w:t>
      </w:r>
      <w:r w:rsidR="00A812D9" w:rsidRPr="001A4907">
        <w:rPr>
          <w:rFonts w:ascii="Times New Roman" w:eastAsia="Times New Roman" w:hAnsi="Times New Roman" w:cs="Times New Roman"/>
          <w:color w:val="000000"/>
          <w:sz w:val="24"/>
          <w:szCs w:val="24"/>
          <w:lang w:eastAsia="be-BY"/>
        </w:rPr>
        <w:t xml:space="preserve"> суд пры пастанове прыгавору непаўналетняму абвінавач</w:t>
      </w:r>
      <w:r w:rsidR="00A812D9" w:rsidRPr="001A4907">
        <w:rPr>
          <w:rFonts w:ascii="Times New Roman" w:eastAsia="Times New Roman" w:hAnsi="Times New Roman" w:cs="Times New Roman"/>
          <w:color w:val="000000"/>
          <w:sz w:val="24"/>
          <w:szCs w:val="24"/>
          <w:lang w:val="be-BY" w:eastAsia="be-BY"/>
        </w:rPr>
        <w:t>анаму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83" w:anchor="&amp;Article=440" w:history="1">
        <w:r w:rsidR="00A812D9" w:rsidRPr="001A4907">
          <w:rPr>
            <w:rFonts w:ascii="Times New Roman" w:eastAsia="Times New Roman" w:hAnsi="Times New Roman" w:cs="Times New Roman"/>
            <w:color w:val="000CFF"/>
            <w:sz w:val="24"/>
            <w:szCs w:val="24"/>
            <w:bdr w:val="none" w:sz="0" w:space="0" w:color="auto" w:frame="1"/>
            <w:lang w:eastAsia="be-BY"/>
          </w:rPr>
          <w:t>Артыкул 440.</w:t>
        </w:r>
      </w:hyperlink>
      <w:r w:rsidR="00A812D9" w:rsidRPr="001A4907">
        <w:rPr>
          <w:rFonts w:ascii="Times New Roman" w:eastAsia="Times New Roman" w:hAnsi="Times New Roman" w:cs="Times New Roman"/>
          <w:color w:val="000000"/>
          <w:sz w:val="24"/>
          <w:szCs w:val="24"/>
          <w:lang w:eastAsia="be-BY"/>
        </w:rPr>
        <w:t xml:space="preserve"> Прымяненне судом у адносінах </w:t>
      </w:r>
      <w:r w:rsidR="00A812D9" w:rsidRPr="001A4907">
        <w:rPr>
          <w:rFonts w:ascii="Times New Roman" w:eastAsia="Times New Roman" w:hAnsi="Times New Roman" w:cs="Times New Roman"/>
          <w:color w:val="000000"/>
          <w:sz w:val="24"/>
          <w:szCs w:val="24"/>
          <w:lang w:val="be-BY" w:eastAsia="be-BY"/>
        </w:rPr>
        <w:t xml:space="preserve">да </w:t>
      </w:r>
      <w:r w:rsidR="00A812D9" w:rsidRPr="001A4907">
        <w:rPr>
          <w:rFonts w:ascii="Times New Roman" w:eastAsia="Times New Roman" w:hAnsi="Times New Roman" w:cs="Times New Roman"/>
          <w:color w:val="000000"/>
          <w:sz w:val="24"/>
          <w:szCs w:val="24"/>
          <w:lang w:eastAsia="be-BY"/>
        </w:rPr>
        <w:t>непаўналетняга абвінавач</w:t>
      </w:r>
      <w:r w:rsidR="00A812D9" w:rsidRPr="001A4907">
        <w:rPr>
          <w:rFonts w:ascii="Times New Roman" w:eastAsia="Times New Roman" w:hAnsi="Times New Roman" w:cs="Times New Roman"/>
          <w:color w:val="000000"/>
          <w:sz w:val="24"/>
          <w:szCs w:val="24"/>
          <w:lang w:val="be-BY" w:eastAsia="be-BY"/>
        </w:rPr>
        <w:t>анага</w:t>
      </w:r>
      <w:r w:rsidR="00A812D9" w:rsidRPr="001A4907">
        <w:rPr>
          <w:rFonts w:ascii="Times New Roman" w:eastAsia="Times New Roman" w:hAnsi="Times New Roman" w:cs="Times New Roman"/>
          <w:color w:val="000000"/>
          <w:sz w:val="24"/>
          <w:szCs w:val="24"/>
          <w:lang w:eastAsia="be-BY"/>
        </w:rPr>
        <w:t xml:space="preserve"> прымусовых мер выхаваўчага характару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84" w:anchor="&amp;Article=441" w:history="1">
        <w:r w:rsidR="00A812D9" w:rsidRPr="001A4907">
          <w:rPr>
            <w:rFonts w:ascii="Times New Roman" w:eastAsia="Times New Roman" w:hAnsi="Times New Roman" w:cs="Times New Roman"/>
            <w:color w:val="000CFF"/>
            <w:sz w:val="24"/>
            <w:szCs w:val="24"/>
            <w:bdr w:val="none" w:sz="0" w:space="0" w:color="auto" w:frame="1"/>
            <w:lang w:eastAsia="be-BY"/>
          </w:rPr>
          <w:t>Артыкул 441.</w:t>
        </w:r>
      </w:hyperlink>
      <w:r w:rsidR="00A812D9" w:rsidRPr="001A4907">
        <w:rPr>
          <w:rFonts w:ascii="Times New Roman" w:eastAsia="Times New Roman" w:hAnsi="Times New Roman" w:cs="Times New Roman"/>
          <w:color w:val="000000"/>
          <w:sz w:val="24"/>
          <w:szCs w:val="24"/>
          <w:lang w:eastAsia="be-BY"/>
        </w:rPr>
        <w:t> Вызваленне судом непаўналетня</w:t>
      </w:r>
      <w:r w:rsidR="00A812D9" w:rsidRPr="001A4907">
        <w:rPr>
          <w:rFonts w:ascii="Times New Roman" w:eastAsia="Times New Roman" w:hAnsi="Times New Roman" w:cs="Times New Roman"/>
          <w:color w:val="000000"/>
          <w:sz w:val="24"/>
          <w:szCs w:val="24"/>
          <w:lang w:val="be-BY" w:eastAsia="be-BY"/>
        </w:rPr>
        <w:t>га</w:t>
      </w:r>
      <w:r w:rsidR="00A812D9" w:rsidRPr="001A4907">
        <w:rPr>
          <w:rFonts w:ascii="Times New Roman" w:eastAsia="Times New Roman" w:hAnsi="Times New Roman" w:cs="Times New Roman"/>
          <w:color w:val="000000"/>
          <w:sz w:val="24"/>
          <w:szCs w:val="24"/>
          <w:lang w:eastAsia="be-BY"/>
        </w:rPr>
        <w:t xml:space="preserve"> асуджанага са спецыяльнай навучальна-выхаваўчай ці спецыяльнай лячэбна-выхаваўчай установы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85" w:anchor="&amp;Chapter=46" w:history="1">
        <w:r w:rsidR="00A812D9" w:rsidRPr="001A4907">
          <w:rPr>
            <w:rFonts w:ascii="Times New Roman" w:eastAsia="Times New Roman" w:hAnsi="Times New Roman" w:cs="Times New Roman"/>
            <w:color w:val="000CFF"/>
            <w:sz w:val="24"/>
            <w:szCs w:val="24"/>
            <w:bdr w:val="none" w:sz="0" w:space="0" w:color="auto" w:frame="1"/>
            <w:lang w:eastAsia="be-BY"/>
          </w:rPr>
          <w:t>ГЛАВА 46.</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Вядзенне</w:t>
      </w:r>
      <w:r w:rsidR="00A812D9" w:rsidRPr="001A4907">
        <w:rPr>
          <w:rFonts w:ascii="Times New Roman" w:eastAsia="Times New Roman" w:hAnsi="Times New Roman" w:cs="Times New Roman"/>
          <w:color w:val="000000"/>
          <w:sz w:val="24"/>
          <w:szCs w:val="24"/>
          <w:lang w:eastAsia="be-BY"/>
        </w:rPr>
        <w:t xml:space="preserve"> па крымінальнай справе аб прымяненні прымусовых мер бяспекі і лячэння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86" w:anchor="&amp;Article=442" w:history="1">
        <w:r w:rsidR="00A812D9" w:rsidRPr="001A4907">
          <w:rPr>
            <w:rFonts w:ascii="Times New Roman" w:eastAsia="Times New Roman" w:hAnsi="Times New Roman" w:cs="Times New Roman"/>
            <w:color w:val="000CFF"/>
            <w:sz w:val="24"/>
            <w:szCs w:val="24"/>
            <w:bdr w:val="none" w:sz="0" w:space="0" w:color="auto" w:frame="1"/>
            <w:lang w:eastAsia="be-BY"/>
          </w:rPr>
          <w:t>Артыкул 442.</w:t>
        </w:r>
      </w:hyperlink>
      <w:r w:rsidR="00A812D9" w:rsidRPr="001A4907">
        <w:rPr>
          <w:rFonts w:ascii="Times New Roman" w:eastAsia="Times New Roman" w:hAnsi="Times New Roman" w:cs="Times New Roman"/>
          <w:color w:val="000000"/>
          <w:sz w:val="24"/>
          <w:szCs w:val="24"/>
          <w:lang w:eastAsia="be-BY"/>
        </w:rPr>
        <w:t> Падставы прымянення прымусовых мер бяспекі і лячэння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87" w:anchor="&amp;Article=443" w:history="1">
        <w:r w:rsidR="00A812D9" w:rsidRPr="001A4907">
          <w:rPr>
            <w:rFonts w:ascii="Times New Roman" w:eastAsia="Times New Roman" w:hAnsi="Times New Roman" w:cs="Times New Roman"/>
            <w:color w:val="000CFF"/>
            <w:sz w:val="24"/>
            <w:szCs w:val="24"/>
            <w:bdr w:val="none" w:sz="0" w:space="0" w:color="auto" w:frame="1"/>
            <w:lang w:eastAsia="be-BY"/>
          </w:rPr>
          <w:t>Артыкул 443.</w:t>
        </w:r>
      </w:hyperlink>
      <w:r w:rsidR="00A812D9" w:rsidRPr="001A4907">
        <w:rPr>
          <w:rFonts w:ascii="Times New Roman" w:eastAsia="Times New Roman" w:hAnsi="Times New Roman" w:cs="Times New Roman"/>
          <w:color w:val="000000"/>
          <w:sz w:val="24"/>
          <w:szCs w:val="24"/>
          <w:lang w:eastAsia="be-BY"/>
        </w:rPr>
        <w:t> Парадак папярэдняга следства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88" w:anchor="&amp;Article=444" w:history="1">
        <w:r w:rsidR="00A812D9" w:rsidRPr="001A4907">
          <w:rPr>
            <w:rFonts w:ascii="Times New Roman" w:eastAsia="Times New Roman" w:hAnsi="Times New Roman" w:cs="Times New Roman"/>
            <w:color w:val="000CFF"/>
            <w:sz w:val="24"/>
            <w:szCs w:val="24"/>
            <w:bdr w:val="none" w:sz="0" w:space="0" w:color="auto" w:frame="1"/>
            <w:lang w:eastAsia="be-BY"/>
          </w:rPr>
          <w:t>Артыкул 444.</w:t>
        </w:r>
      </w:hyperlink>
      <w:r w:rsidR="00A812D9" w:rsidRPr="001A4907">
        <w:rPr>
          <w:rFonts w:ascii="Times New Roman" w:eastAsia="Times New Roman" w:hAnsi="Times New Roman" w:cs="Times New Roman"/>
          <w:color w:val="000000"/>
          <w:sz w:val="24"/>
          <w:szCs w:val="24"/>
          <w:lang w:eastAsia="be-BY"/>
        </w:rPr>
        <w:t> Заканчэнне папярэдняга следства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89" w:anchor="&amp;Article=445" w:history="1">
        <w:r w:rsidR="00A812D9" w:rsidRPr="001A4907">
          <w:rPr>
            <w:rFonts w:ascii="Times New Roman" w:eastAsia="Times New Roman" w:hAnsi="Times New Roman" w:cs="Times New Roman"/>
            <w:color w:val="000CFF"/>
            <w:sz w:val="24"/>
            <w:szCs w:val="24"/>
            <w:bdr w:val="none" w:sz="0" w:space="0" w:color="auto" w:frame="1"/>
            <w:lang w:eastAsia="be-BY"/>
          </w:rPr>
          <w:t>Артыкул 445.</w:t>
        </w:r>
      </w:hyperlink>
      <w:r w:rsidR="00A812D9" w:rsidRPr="001A4907">
        <w:rPr>
          <w:rFonts w:ascii="Times New Roman" w:eastAsia="Times New Roman" w:hAnsi="Times New Roman" w:cs="Times New Roman"/>
          <w:color w:val="000000"/>
          <w:sz w:val="24"/>
          <w:szCs w:val="24"/>
          <w:lang w:eastAsia="be-BY"/>
        </w:rPr>
        <w:t> Прызначэнне судовага разбору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90" w:anchor="&amp;Article=446" w:history="1">
        <w:r w:rsidR="00A812D9" w:rsidRPr="001A4907">
          <w:rPr>
            <w:rFonts w:ascii="Times New Roman" w:eastAsia="Times New Roman" w:hAnsi="Times New Roman" w:cs="Times New Roman"/>
            <w:color w:val="000CFF"/>
            <w:sz w:val="24"/>
            <w:szCs w:val="24"/>
            <w:bdr w:val="none" w:sz="0" w:space="0" w:color="auto" w:frame="1"/>
            <w:lang w:eastAsia="be-BY"/>
          </w:rPr>
          <w:t>Артыкул 446.</w:t>
        </w:r>
      </w:hyperlink>
      <w:r w:rsidR="00A812D9" w:rsidRPr="001A4907">
        <w:rPr>
          <w:rFonts w:ascii="Times New Roman" w:eastAsia="Times New Roman" w:hAnsi="Times New Roman" w:cs="Times New Roman"/>
          <w:color w:val="000000"/>
          <w:sz w:val="24"/>
          <w:szCs w:val="24"/>
          <w:lang w:eastAsia="be-BY"/>
        </w:rPr>
        <w:t> Судовы разбор</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91" w:anchor="&amp;Article=447" w:history="1">
        <w:r w:rsidR="00A812D9" w:rsidRPr="001A4907">
          <w:rPr>
            <w:rFonts w:ascii="Times New Roman" w:eastAsia="Times New Roman" w:hAnsi="Times New Roman" w:cs="Times New Roman"/>
            <w:color w:val="000CFF"/>
            <w:sz w:val="24"/>
            <w:szCs w:val="24"/>
            <w:bdr w:val="none" w:sz="0" w:space="0" w:color="auto" w:frame="1"/>
            <w:lang w:eastAsia="be-BY"/>
          </w:rPr>
          <w:t>Артыкул 447.</w:t>
        </w:r>
      </w:hyperlink>
      <w:r w:rsidR="00A812D9" w:rsidRPr="001A4907">
        <w:rPr>
          <w:rFonts w:ascii="Times New Roman" w:eastAsia="Times New Roman" w:hAnsi="Times New Roman" w:cs="Times New Roman"/>
          <w:color w:val="000000"/>
          <w:sz w:val="24"/>
          <w:szCs w:val="24"/>
          <w:lang w:eastAsia="be-BY"/>
        </w:rPr>
        <w:t xml:space="preserve"> Пытанні, </w:t>
      </w:r>
      <w:r w:rsidR="00A812D9" w:rsidRPr="001A4907">
        <w:rPr>
          <w:rFonts w:ascii="Times New Roman" w:eastAsia="Times New Roman" w:hAnsi="Times New Roman" w:cs="Times New Roman"/>
          <w:color w:val="000000"/>
          <w:sz w:val="24"/>
          <w:szCs w:val="24"/>
          <w:lang w:val="be-BY" w:eastAsia="be-BY"/>
        </w:rPr>
        <w:t xml:space="preserve">якія </w:t>
      </w:r>
      <w:r w:rsidR="00A812D9" w:rsidRPr="001A4907">
        <w:rPr>
          <w:rFonts w:ascii="Times New Roman" w:eastAsia="Times New Roman" w:hAnsi="Times New Roman" w:cs="Times New Roman"/>
          <w:color w:val="000000"/>
          <w:sz w:val="24"/>
          <w:szCs w:val="24"/>
          <w:lang w:eastAsia="be-BY"/>
        </w:rPr>
        <w:t>выраша</w:t>
      </w:r>
      <w:r w:rsidR="00115732">
        <w:rPr>
          <w:rFonts w:ascii="Times New Roman" w:eastAsia="Times New Roman" w:hAnsi="Times New Roman" w:cs="Times New Roman"/>
          <w:color w:val="000000"/>
          <w:sz w:val="24"/>
          <w:szCs w:val="24"/>
          <w:lang w:val="be-BY" w:eastAsia="be-BY"/>
        </w:rPr>
        <w:t>е</w:t>
      </w:r>
      <w:r w:rsidR="00A812D9" w:rsidRPr="001A4907">
        <w:rPr>
          <w:rFonts w:ascii="Times New Roman" w:eastAsia="Times New Roman" w:hAnsi="Times New Roman" w:cs="Times New Roman"/>
          <w:color w:val="000000"/>
          <w:sz w:val="24"/>
          <w:szCs w:val="24"/>
          <w:lang w:eastAsia="be-BY"/>
        </w:rPr>
        <w:t xml:space="preserve"> суд пры прыняцці рашэння па крымінальнай справе</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592" w:anchor="&amp;Article=448" w:history="1">
        <w:r w:rsidR="00A812D9" w:rsidRPr="001A4907">
          <w:rPr>
            <w:rFonts w:ascii="Times New Roman" w:eastAsia="Times New Roman" w:hAnsi="Times New Roman" w:cs="Times New Roman"/>
            <w:color w:val="000CFF"/>
            <w:sz w:val="24"/>
            <w:szCs w:val="24"/>
            <w:bdr w:val="none" w:sz="0" w:space="0" w:color="auto" w:frame="1"/>
            <w:lang w:eastAsia="be-BY"/>
          </w:rPr>
          <w:t>Артыкул 448.</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Прысуд</w:t>
      </w:r>
      <w:r w:rsidR="00A812D9" w:rsidRPr="001A4907">
        <w:rPr>
          <w:rFonts w:ascii="Times New Roman" w:eastAsia="Times New Roman" w:hAnsi="Times New Roman" w:cs="Times New Roman"/>
          <w:color w:val="000000"/>
          <w:sz w:val="24"/>
          <w:szCs w:val="24"/>
          <w:lang w:eastAsia="be-BY"/>
        </w:rPr>
        <w:t xml:space="preserve"> (пастанова) суда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93" w:anchor="&amp;Article=449" w:history="1">
        <w:r w:rsidR="00A812D9" w:rsidRPr="001A4907">
          <w:rPr>
            <w:rFonts w:ascii="Times New Roman" w:eastAsia="Times New Roman" w:hAnsi="Times New Roman" w:cs="Times New Roman"/>
            <w:color w:val="000CFF"/>
            <w:sz w:val="24"/>
            <w:szCs w:val="24"/>
            <w:bdr w:val="none" w:sz="0" w:space="0" w:color="auto" w:frame="1"/>
            <w:lang w:eastAsia="be-BY"/>
          </w:rPr>
          <w:t>Артыкул 449.</w:t>
        </w:r>
      </w:hyperlink>
      <w:r w:rsidR="00A812D9" w:rsidRPr="001A4907">
        <w:rPr>
          <w:rFonts w:ascii="Times New Roman" w:eastAsia="Times New Roman" w:hAnsi="Times New Roman" w:cs="Times New Roman"/>
          <w:color w:val="000000"/>
          <w:sz w:val="24"/>
          <w:szCs w:val="24"/>
          <w:lang w:eastAsia="be-BY"/>
        </w:rPr>
        <w:t xml:space="preserve"> Абскарджанне і апратэставанне </w:t>
      </w:r>
      <w:r w:rsidR="00A812D9" w:rsidRPr="001A4907">
        <w:rPr>
          <w:rFonts w:ascii="Times New Roman" w:eastAsia="Times New Roman" w:hAnsi="Times New Roman" w:cs="Times New Roman"/>
          <w:color w:val="000000"/>
          <w:sz w:val="24"/>
          <w:szCs w:val="24"/>
          <w:lang w:val="be-BY" w:eastAsia="be-BY"/>
        </w:rPr>
        <w:t>прысуду</w:t>
      </w:r>
      <w:r w:rsidR="00A812D9" w:rsidRPr="001A4907">
        <w:rPr>
          <w:rFonts w:ascii="Times New Roman" w:eastAsia="Times New Roman" w:hAnsi="Times New Roman" w:cs="Times New Roman"/>
          <w:color w:val="000000"/>
          <w:sz w:val="24"/>
          <w:szCs w:val="24"/>
          <w:lang w:eastAsia="be-BY"/>
        </w:rPr>
        <w:t xml:space="preserve"> (пастановы) суда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94" w:anchor="&amp;Article=450" w:history="1">
        <w:r w:rsidR="00A812D9" w:rsidRPr="001A4907">
          <w:rPr>
            <w:rFonts w:ascii="Times New Roman" w:eastAsia="Times New Roman" w:hAnsi="Times New Roman" w:cs="Times New Roman"/>
            <w:color w:val="000CFF"/>
            <w:sz w:val="24"/>
            <w:szCs w:val="24"/>
            <w:bdr w:val="none" w:sz="0" w:space="0" w:color="auto" w:frame="1"/>
            <w:lang w:eastAsia="be-BY"/>
          </w:rPr>
          <w:t>Артыкул 450.</w:t>
        </w:r>
      </w:hyperlink>
      <w:r w:rsidR="00A812D9" w:rsidRPr="001A4907">
        <w:rPr>
          <w:rFonts w:ascii="Times New Roman" w:eastAsia="Times New Roman" w:hAnsi="Times New Roman" w:cs="Times New Roman"/>
          <w:color w:val="000000"/>
          <w:sz w:val="24"/>
          <w:szCs w:val="24"/>
          <w:lang w:eastAsia="be-BY"/>
        </w:rPr>
        <w:t> Спыненне ці змяненне прымусовых мер бяспекі і лячэння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95" w:anchor="&amp;Article=451" w:history="1">
        <w:r w:rsidR="00A812D9" w:rsidRPr="001A4907">
          <w:rPr>
            <w:rFonts w:ascii="Times New Roman" w:eastAsia="Times New Roman" w:hAnsi="Times New Roman" w:cs="Times New Roman"/>
            <w:color w:val="000CFF"/>
            <w:sz w:val="24"/>
            <w:szCs w:val="24"/>
            <w:bdr w:val="none" w:sz="0" w:space="0" w:color="auto" w:frame="1"/>
            <w:lang w:eastAsia="be-BY"/>
          </w:rPr>
          <w:t>Артыкул 451.</w:t>
        </w:r>
      </w:hyperlink>
      <w:r w:rsidR="00A812D9" w:rsidRPr="001A4907">
        <w:rPr>
          <w:rFonts w:ascii="Times New Roman" w:eastAsia="Times New Roman" w:hAnsi="Times New Roman" w:cs="Times New Roman"/>
          <w:color w:val="000000"/>
          <w:sz w:val="24"/>
          <w:szCs w:val="24"/>
          <w:lang w:eastAsia="be-BY"/>
        </w:rPr>
        <w:t> Аднаўленне крымінальнай справы ў адносінах</w:t>
      </w:r>
      <w:r w:rsidR="00A812D9" w:rsidRPr="001A4907">
        <w:rPr>
          <w:rFonts w:ascii="Times New Roman" w:eastAsia="Times New Roman" w:hAnsi="Times New Roman" w:cs="Times New Roman"/>
          <w:color w:val="000000"/>
          <w:sz w:val="24"/>
          <w:szCs w:val="24"/>
          <w:lang w:val="be-BY" w:eastAsia="be-BY"/>
        </w:rPr>
        <w:t xml:space="preserve"> да</w:t>
      </w:r>
      <w:r w:rsidR="00A812D9" w:rsidRPr="001A4907">
        <w:rPr>
          <w:rFonts w:ascii="Times New Roman" w:eastAsia="Times New Roman" w:hAnsi="Times New Roman" w:cs="Times New Roman"/>
          <w:color w:val="000000"/>
          <w:sz w:val="24"/>
          <w:szCs w:val="24"/>
          <w:lang w:eastAsia="be-BY"/>
        </w:rPr>
        <w:t xml:space="preserve"> асобы, да якой прыменена прымусовая мера бяспекі і лячэння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596" w:anchor="&amp;Chapter=47" w:history="1">
        <w:r w:rsidR="00A812D9" w:rsidRPr="001A4907">
          <w:rPr>
            <w:rFonts w:ascii="Times New Roman" w:eastAsia="Times New Roman" w:hAnsi="Times New Roman" w:cs="Times New Roman"/>
            <w:color w:val="000CFF"/>
            <w:sz w:val="24"/>
            <w:szCs w:val="24"/>
            <w:bdr w:val="none" w:sz="0" w:space="0" w:color="auto" w:frame="1"/>
            <w:lang w:eastAsia="be-BY"/>
          </w:rPr>
          <w:t>ГЛАВА 47.</w:t>
        </w:r>
      </w:hyperlink>
      <w:r w:rsidR="00A812D9" w:rsidRPr="001A4907">
        <w:rPr>
          <w:rFonts w:ascii="Times New Roman" w:eastAsia="Times New Roman" w:hAnsi="Times New Roman" w:cs="Times New Roman"/>
          <w:color w:val="000000"/>
          <w:sz w:val="24"/>
          <w:szCs w:val="24"/>
          <w:lang w:eastAsia="be-BY"/>
        </w:rPr>
        <w:t> Паскорана</w:t>
      </w:r>
      <w:r w:rsidR="00A812D9" w:rsidRPr="001A4907">
        <w:rPr>
          <w:rFonts w:ascii="Times New Roman" w:eastAsia="Times New Roman" w:hAnsi="Times New Roman" w:cs="Times New Roman"/>
          <w:color w:val="000000"/>
          <w:sz w:val="24"/>
          <w:szCs w:val="24"/>
          <w:lang w:val="be-BY" w:eastAsia="be-BY"/>
        </w:rPr>
        <w:t>е</w:t>
      </w:r>
      <w:r w:rsidR="00A812D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вядзенне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97" w:anchor="&amp;Article=452" w:history="1">
        <w:r w:rsidR="00A812D9" w:rsidRPr="001A4907">
          <w:rPr>
            <w:rFonts w:ascii="Times New Roman" w:eastAsia="Times New Roman" w:hAnsi="Times New Roman" w:cs="Times New Roman"/>
            <w:color w:val="000CFF"/>
            <w:sz w:val="24"/>
            <w:szCs w:val="24"/>
            <w:bdr w:val="none" w:sz="0" w:space="0" w:color="auto" w:frame="1"/>
            <w:lang w:eastAsia="be-BY"/>
          </w:rPr>
          <w:t>Артыкул 452.</w:t>
        </w:r>
      </w:hyperlink>
      <w:r w:rsidR="00A812D9" w:rsidRPr="001A4907">
        <w:rPr>
          <w:rFonts w:ascii="Times New Roman" w:eastAsia="Times New Roman" w:hAnsi="Times New Roman" w:cs="Times New Roman"/>
          <w:color w:val="000000"/>
          <w:sz w:val="24"/>
          <w:szCs w:val="24"/>
          <w:lang w:eastAsia="be-BY"/>
        </w:rPr>
        <w:t> Парадак паскорана</w:t>
      </w:r>
      <w:r w:rsidR="00A812D9" w:rsidRPr="001A4907">
        <w:rPr>
          <w:rFonts w:ascii="Times New Roman" w:eastAsia="Times New Roman" w:hAnsi="Times New Roman" w:cs="Times New Roman"/>
          <w:color w:val="000000"/>
          <w:sz w:val="24"/>
          <w:szCs w:val="24"/>
          <w:lang w:val="be-BY" w:eastAsia="be-BY"/>
        </w:rPr>
        <w:t>га</w:t>
      </w:r>
      <w:r w:rsidR="00A812D9" w:rsidRPr="001A4907">
        <w:rPr>
          <w:rFonts w:ascii="Times New Roman" w:eastAsia="Times New Roman" w:hAnsi="Times New Roman" w:cs="Times New Roman"/>
          <w:color w:val="000000"/>
          <w:sz w:val="24"/>
          <w:szCs w:val="24"/>
          <w:lang w:eastAsia="be-BY"/>
        </w:rPr>
        <w:t xml:space="preserve"> вядзення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98" w:anchor="&amp;Article=453" w:history="1">
        <w:r w:rsidR="00A812D9" w:rsidRPr="001A4907">
          <w:rPr>
            <w:rFonts w:ascii="Times New Roman" w:eastAsia="Times New Roman" w:hAnsi="Times New Roman" w:cs="Times New Roman"/>
            <w:color w:val="000CFF"/>
            <w:sz w:val="24"/>
            <w:szCs w:val="24"/>
            <w:bdr w:val="none" w:sz="0" w:space="0" w:color="auto" w:frame="1"/>
            <w:lang w:eastAsia="be-BY"/>
          </w:rPr>
          <w:t>Артыкул 453.</w:t>
        </w:r>
      </w:hyperlink>
      <w:r w:rsidR="00A812D9" w:rsidRPr="001A4907">
        <w:rPr>
          <w:rFonts w:ascii="Times New Roman" w:eastAsia="Times New Roman" w:hAnsi="Times New Roman" w:cs="Times New Roman"/>
          <w:color w:val="000000"/>
          <w:sz w:val="24"/>
          <w:szCs w:val="24"/>
          <w:lang w:eastAsia="be-BY"/>
        </w:rPr>
        <w:t> Тэрмін паскорана</w:t>
      </w:r>
      <w:r w:rsidR="00A812D9" w:rsidRPr="001A4907">
        <w:rPr>
          <w:rFonts w:ascii="Times New Roman" w:eastAsia="Times New Roman" w:hAnsi="Times New Roman" w:cs="Times New Roman"/>
          <w:color w:val="000000"/>
          <w:sz w:val="24"/>
          <w:szCs w:val="24"/>
          <w:lang w:val="be-BY" w:eastAsia="be-BY"/>
        </w:rPr>
        <w:t>га</w:t>
      </w:r>
      <w:r w:rsidR="00A812D9" w:rsidRPr="001A4907">
        <w:rPr>
          <w:rFonts w:ascii="Times New Roman" w:eastAsia="Times New Roman" w:hAnsi="Times New Roman" w:cs="Times New Roman"/>
          <w:color w:val="000000"/>
          <w:sz w:val="24"/>
          <w:szCs w:val="24"/>
          <w:lang w:eastAsia="be-BY"/>
        </w:rPr>
        <w:t xml:space="preserve"> вядзення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599" w:anchor="&amp;Article=454" w:history="1">
        <w:r w:rsidR="00A812D9" w:rsidRPr="001A4907">
          <w:rPr>
            <w:rFonts w:ascii="Times New Roman" w:eastAsia="Times New Roman" w:hAnsi="Times New Roman" w:cs="Times New Roman"/>
            <w:color w:val="000CFF"/>
            <w:sz w:val="24"/>
            <w:szCs w:val="24"/>
            <w:bdr w:val="none" w:sz="0" w:space="0" w:color="auto" w:frame="1"/>
            <w:lang w:eastAsia="be-BY"/>
          </w:rPr>
          <w:t>Артыкул 454.</w:t>
        </w:r>
      </w:hyperlink>
      <w:r w:rsidR="00A812D9" w:rsidRPr="001A4907">
        <w:rPr>
          <w:rFonts w:ascii="Times New Roman" w:eastAsia="Times New Roman" w:hAnsi="Times New Roman" w:cs="Times New Roman"/>
          <w:color w:val="000000"/>
          <w:sz w:val="24"/>
          <w:szCs w:val="24"/>
          <w:lang w:eastAsia="be-BY"/>
        </w:rPr>
        <w:t> Заканчэнне паскорана</w:t>
      </w:r>
      <w:r w:rsidR="00A812D9" w:rsidRPr="001A4907">
        <w:rPr>
          <w:rFonts w:ascii="Times New Roman" w:eastAsia="Times New Roman" w:hAnsi="Times New Roman" w:cs="Times New Roman"/>
          <w:color w:val="000000"/>
          <w:sz w:val="24"/>
          <w:szCs w:val="24"/>
          <w:lang w:val="be-BY" w:eastAsia="be-BY"/>
        </w:rPr>
        <w:t>га</w:t>
      </w:r>
      <w:r w:rsidR="00A812D9" w:rsidRPr="001A4907">
        <w:rPr>
          <w:rFonts w:ascii="Times New Roman" w:eastAsia="Times New Roman" w:hAnsi="Times New Roman" w:cs="Times New Roman"/>
          <w:color w:val="000000"/>
          <w:sz w:val="24"/>
          <w:szCs w:val="24"/>
          <w:lang w:eastAsia="be-BY"/>
        </w:rPr>
        <w:t xml:space="preserve"> вядзення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00" w:anchor="&amp;Article=455" w:history="1">
        <w:r w:rsidR="00A812D9" w:rsidRPr="001A4907">
          <w:rPr>
            <w:rFonts w:ascii="Times New Roman" w:eastAsia="Times New Roman" w:hAnsi="Times New Roman" w:cs="Times New Roman"/>
            <w:color w:val="000CFF"/>
            <w:sz w:val="24"/>
            <w:szCs w:val="24"/>
            <w:bdr w:val="none" w:sz="0" w:space="0" w:color="auto" w:frame="1"/>
            <w:lang w:eastAsia="be-BY"/>
          </w:rPr>
          <w:t>Артыкул 455.</w:t>
        </w:r>
      </w:hyperlink>
      <w:r w:rsidR="00A812D9" w:rsidRPr="001A4907">
        <w:rPr>
          <w:rFonts w:ascii="Times New Roman" w:eastAsia="Times New Roman" w:hAnsi="Times New Roman" w:cs="Times New Roman"/>
          <w:color w:val="000000"/>
          <w:sz w:val="24"/>
          <w:szCs w:val="24"/>
          <w:lang w:eastAsia="be-BY"/>
        </w:rPr>
        <w:t> Дзеянні пракурора па крымінальных справах паскорана</w:t>
      </w:r>
      <w:r w:rsidR="00A812D9" w:rsidRPr="001A4907">
        <w:rPr>
          <w:rFonts w:ascii="Times New Roman" w:eastAsia="Times New Roman" w:hAnsi="Times New Roman" w:cs="Times New Roman"/>
          <w:color w:val="000000"/>
          <w:sz w:val="24"/>
          <w:szCs w:val="24"/>
          <w:lang w:val="be-BY" w:eastAsia="be-BY"/>
        </w:rPr>
        <w:t>га</w:t>
      </w:r>
      <w:r w:rsidR="00A812D9" w:rsidRPr="001A4907">
        <w:rPr>
          <w:rFonts w:ascii="Times New Roman" w:eastAsia="Times New Roman" w:hAnsi="Times New Roman" w:cs="Times New Roman"/>
          <w:color w:val="000000"/>
          <w:sz w:val="24"/>
          <w:szCs w:val="24"/>
          <w:lang w:eastAsia="be-BY"/>
        </w:rPr>
        <w:t xml:space="preserve"> вядзення</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601" w:anchor="&amp;Article=456" w:history="1">
        <w:r w:rsidR="00A812D9" w:rsidRPr="001A4907">
          <w:rPr>
            <w:rFonts w:ascii="Times New Roman" w:eastAsia="Times New Roman" w:hAnsi="Times New Roman" w:cs="Times New Roman"/>
            <w:color w:val="000CFF"/>
            <w:sz w:val="24"/>
            <w:szCs w:val="24"/>
            <w:bdr w:val="none" w:sz="0" w:space="0" w:color="auto" w:frame="1"/>
            <w:lang w:eastAsia="be-BY"/>
          </w:rPr>
          <w:t>Артыкул 456.</w:t>
        </w:r>
      </w:hyperlink>
      <w:r w:rsidR="00A812D9" w:rsidRPr="001A4907">
        <w:rPr>
          <w:rFonts w:ascii="Times New Roman" w:eastAsia="Times New Roman" w:hAnsi="Times New Roman" w:cs="Times New Roman"/>
          <w:color w:val="000000"/>
          <w:sz w:val="24"/>
          <w:szCs w:val="24"/>
          <w:lang w:eastAsia="be-BY"/>
        </w:rPr>
        <w:t> </w:t>
      </w:r>
      <w:r w:rsidR="00DC6126" w:rsidRPr="001A4907">
        <w:rPr>
          <w:rFonts w:ascii="Times New Roman" w:eastAsia="Times New Roman" w:hAnsi="Times New Roman" w:cs="Times New Roman"/>
          <w:color w:val="000000"/>
          <w:sz w:val="24"/>
          <w:szCs w:val="24"/>
          <w:lang w:val="be-BY" w:eastAsia="be-BY"/>
        </w:rPr>
        <w:t>Прав</w:t>
      </w:r>
      <w:r w:rsidR="00A812D9" w:rsidRPr="001A4907">
        <w:rPr>
          <w:rFonts w:ascii="Times New Roman" w:eastAsia="Times New Roman" w:hAnsi="Times New Roman" w:cs="Times New Roman"/>
          <w:color w:val="000000"/>
          <w:sz w:val="24"/>
          <w:szCs w:val="24"/>
          <w:lang w:val="be-BY" w:eastAsia="be-BY"/>
        </w:rPr>
        <w:t>ядзенне</w:t>
      </w:r>
      <w:r w:rsidR="00A812D9" w:rsidRPr="001A4907">
        <w:rPr>
          <w:rFonts w:ascii="Times New Roman" w:eastAsia="Times New Roman" w:hAnsi="Times New Roman" w:cs="Times New Roman"/>
          <w:color w:val="000000"/>
          <w:sz w:val="24"/>
          <w:szCs w:val="24"/>
          <w:lang w:eastAsia="be-BY"/>
        </w:rPr>
        <w:t xml:space="preserve"> папярэдняга следства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602" w:anchor="&amp;Article=457" w:history="1">
        <w:r w:rsidR="00A812D9" w:rsidRPr="001A4907">
          <w:rPr>
            <w:rFonts w:ascii="Times New Roman" w:eastAsia="Times New Roman" w:hAnsi="Times New Roman" w:cs="Times New Roman"/>
            <w:color w:val="000CFF"/>
            <w:sz w:val="24"/>
            <w:szCs w:val="24"/>
            <w:bdr w:val="none" w:sz="0" w:space="0" w:color="auto" w:frame="1"/>
            <w:lang w:eastAsia="be-BY"/>
          </w:rPr>
          <w:t>Артыкул 457.</w:t>
        </w:r>
      </w:hyperlink>
      <w:r w:rsidR="00A812D9" w:rsidRPr="001A4907">
        <w:rPr>
          <w:rFonts w:ascii="Times New Roman" w:eastAsia="Times New Roman" w:hAnsi="Times New Roman" w:cs="Times New Roman"/>
          <w:color w:val="000000"/>
          <w:sz w:val="24"/>
          <w:szCs w:val="24"/>
          <w:lang w:eastAsia="be-BY"/>
        </w:rPr>
        <w:t> Паўнамоцтвы суддзі па крымінальнай справе паскорана</w:t>
      </w:r>
      <w:r w:rsidR="00A812D9" w:rsidRPr="001A4907">
        <w:rPr>
          <w:rFonts w:ascii="Times New Roman" w:eastAsia="Times New Roman" w:hAnsi="Times New Roman" w:cs="Times New Roman"/>
          <w:color w:val="000000"/>
          <w:sz w:val="24"/>
          <w:szCs w:val="24"/>
          <w:lang w:val="be-BY" w:eastAsia="be-BY"/>
        </w:rPr>
        <w:t>га</w:t>
      </w:r>
      <w:r w:rsidR="00A812D9" w:rsidRPr="001A4907">
        <w:rPr>
          <w:rFonts w:ascii="Times New Roman" w:eastAsia="Times New Roman" w:hAnsi="Times New Roman" w:cs="Times New Roman"/>
          <w:color w:val="000000"/>
          <w:sz w:val="24"/>
          <w:szCs w:val="24"/>
          <w:lang w:eastAsia="be-BY"/>
        </w:rPr>
        <w:t xml:space="preserve"> вядзення</w:t>
      </w:r>
      <w:r w:rsidR="00A812D9" w:rsidRPr="001A4907">
        <w:rPr>
          <w:rFonts w:ascii="Times New Roman" w:eastAsia="Times New Roman" w:hAnsi="Times New Roman" w:cs="Times New Roman"/>
          <w:color w:val="000000"/>
          <w:sz w:val="24"/>
          <w:szCs w:val="24"/>
          <w:lang w:val="be-BY" w:eastAsia="be-BY"/>
        </w:rPr>
        <w:t xml:space="preserve">, </w:t>
      </w:r>
      <w:r w:rsidR="00A812D9" w:rsidRPr="001A4907">
        <w:rPr>
          <w:rFonts w:ascii="Times New Roman" w:eastAsia="Times New Roman" w:hAnsi="Times New Roman" w:cs="Times New Roman"/>
          <w:color w:val="000000"/>
          <w:sz w:val="24"/>
          <w:szCs w:val="24"/>
          <w:lang w:eastAsia="be-BY"/>
        </w:rPr>
        <w:t>якая паступіла ў суд</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603" w:anchor="&amp;Article=458" w:history="1">
        <w:r w:rsidR="00A812D9" w:rsidRPr="001A4907">
          <w:rPr>
            <w:rFonts w:ascii="Times New Roman" w:eastAsia="Times New Roman" w:hAnsi="Times New Roman" w:cs="Times New Roman"/>
            <w:color w:val="000CFF"/>
            <w:sz w:val="24"/>
            <w:szCs w:val="24"/>
            <w:bdr w:val="none" w:sz="0" w:space="0" w:color="auto" w:frame="1"/>
            <w:lang w:eastAsia="be-BY"/>
          </w:rPr>
          <w:t>Артыкул 458.</w:t>
        </w:r>
      </w:hyperlink>
      <w:r w:rsidR="00A812D9" w:rsidRPr="001A4907">
        <w:rPr>
          <w:rFonts w:ascii="Times New Roman" w:eastAsia="Times New Roman" w:hAnsi="Times New Roman" w:cs="Times New Roman"/>
          <w:color w:val="000000"/>
          <w:sz w:val="24"/>
          <w:szCs w:val="24"/>
          <w:lang w:eastAsia="be-BY"/>
        </w:rPr>
        <w:t xml:space="preserve"> Разгляд крымінальнай справы </w:t>
      </w:r>
      <w:r w:rsidR="00A812D9" w:rsidRPr="001A4907">
        <w:rPr>
          <w:rFonts w:ascii="Times New Roman" w:eastAsia="Times New Roman" w:hAnsi="Times New Roman" w:cs="Times New Roman"/>
          <w:color w:val="000000"/>
          <w:sz w:val="24"/>
          <w:szCs w:val="24"/>
          <w:lang w:val="be-BY" w:eastAsia="be-BY"/>
        </w:rPr>
        <w:t>на</w:t>
      </w:r>
      <w:r w:rsidR="00A812D9" w:rsidRPr="001A4907">
        <w:rPr>
          <w:rFonts w:ascii="Times New Roman" w:eastAsia="Times New Roman" w:hAnsi="Times New Roman" w:cs="Times New Roman"/>
          <w:color w:val="000000"/>
          <w:sz w:val="24"/>
          <w:szCs w:val="24"/>
          <w:lang w:eastAsia="be-BY"/>
        </w:rPr>
        <w:t xml:space="preserve"> судовым пасяджэнні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04" w:anchor="&amp;Article=459" w:history="1">
        <w:r w:rsidR="00A812D9" w:rsidRPr="001A4907">
          <w:rPr>
            <w:rFonts w:ascii="Times New Roman" w:eastAsia="Times New Roman" w:hAnsi="Times New Roman" w:cs="Times New Roman"/>
            <w:color w:val="000CFF"/>
            <w:sz w:val="24"/>
            <w:szCs w:val="24"/>
            <w:bdr w:val="none" w:sz="0" w:space="0" w:color="auto" w:frame="1"/>
            <w:lang w:eastAsia="be-BY"/>
          </w:rPr>
          <w:t>Артыкул 459.</w:t>
        </w:r>
      </w:hyperlink>
      <w:r w:rsidR="00A812D9" w:rsidRPr="001A4907">
        <w:rPr>
          <w:rFonts w:ascii="Times New Roman" w:eastAsia="Times New Roman" w:hAnsi="Times New Roman" w:cs="Times New Roman"/>
          <w:color w:val="000000"/>
          <w:sz w:val="24"/>
          <w:szCs w:val="24"/>
          <w:lang w:eastAsia="be-BY"/>
        </w:rPr>
        <w:t> Пастанова прыгавору па справе паскорана</w:t>
      </w:r>
      <w:r w:rsidR="00A812D9" w:rsidRPr="001A4907">
        <w:rPr>
          <w:rFonts w:ascii="Times New Roman" w:eastAsia="Times New Roman" w:hAnsi="Times New Roman" w:cs="Times New Roman"/>
          <w:color w:val="000000"/>
          <w:sz w:val="24"/>
          <w:szCs w:val="24"/>
          <w:lang w:val="be-BY" w:eastAsia="be-BY"/>
        </w:rPr>
        <w:t>га</w:t>
      </w:r>
      <w:r w:rsidR="00A812D9" w:rsidRPr="001A4907">
        <w:rPr>
          <w:rFonts w:ascii="Times New Roman" w:eastAsia="Times New Roman" w:hAnsi="Times New Roman" w:cs="Times New Roman"/>
          <w:color w:val="000000"/>
          <w:sz w:val="24"/>
          <w:szCs w:val="24"/>
          <w:lang w:eastAsia="be-BY"/>
        </w:rPr>
        <w:t xml:space="preserve"> вядзення без судовага разбору (завочна</w:t>
      </w:r>
      <w:r w:rsidR="00A812D9" w:rsidRPr="001A4907">
        <w:rPr>
          <w:rFonts w:ascii="Times New Roman" w:eastAsia="Times New Roman" w:hAnsi="Times New Roman" w:cs="Times New Roman"/>
          <w:color w:val="000000"/>
          <w:sz w:val="24"/>
          <w:szCs w:val="24"/>
          <w:lang w:val="be-BY" w:eastAsia="be-BY"/>
        </w:rPr>
        <w:t>е</w:t>
      </w:r>
      <w:r w:rsidR="00A812D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вядзенне</w:t>
      </w:r>
      <w:r w:rsidR="00A812D9" w:rsidRPr="001A4907">
        <w:rPr>
          <w:rFonts w:ascii="Times New Roman" w:eastAsia="Times New Roman" w:hAnsi="Times New Roman" w:cs="Times New Roman"/>
          <w:color w:val="000000"/>
          <w:sz w:val="24"/>
          <w:szCs w:val="24"/>
          <w:lang w:eastAsia="be-BY"/>
        </w:rPr>
        <w:t>)</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05" w:anchor="&amp;Article=459/1" w:history="1">
        <w:r w:rsidR="00A812D9" w:rsidRPr="001A4907">
          <w:rPr>
            <w:rFonts w:ascii="Times New Roman" w:eastAsia="Times New Roman" w:hAnsi="Times New Roman" w:cs="Times New Roman"/>
            <w:color w:val="000CFF"/>
            <w:sz w:val="24"/>
            <w:szCs w:val="24"/>
            <w:bdr w:val="none" w:sz="0" w:space="0" w:color="auto" w:frame="1"/>
            <w:lang w:eastAsia="be-BY"/>
          </w:rPr>
          <w:t>Артыкул 459</w:t>
        </w:r>
        <w:r w:rsidR="00A812D9" w:rsidRPr="001A4907">
          <w:rPr>
            <w:rFonts w:ascii="inherit" w:eastAsia="Times New Roman" w:hAnsi="inherit" w:cs="Times New Roman"/>
            <w:color w:val="000CFF"/>
            <w:sz w:val="24"/>
            <w:szCs w:val="24"/>
            <w:bdr w:val="none" w:sz="0" w:space="0" w:color="auto" w:frame="1"/>
            <w:vertAlign w:val="superscript"/>
            <w:lang w:eastAsia="be-BY"/>
          </w:rPr>
          <w:t>1</w:t>
        </w:r>
      </w:hyperlink>
      <w:r w:rsidR="00A812D9" w:rsidRPr="001A4907">
        <w:rPr>
          <w:rFonts w:ascii="Times New Roman" w:eastAsia="Times New Roman" w:hAnsi="Times New Roman" w:cs="Times New Roman"/>
          <w:color w:val="000000"/>
          <w:sz w:val="24"/>
          <w:szCs w:val="24"/>
          <w:lang w:eastAsia="be-BY"/>
        </w:rPr>
        <w:t>. Прыгавор па справе паскорана</w:t>
      </w:r>
      <w:r w:rsidR="00A812D9" w:rsidRPr="001A4907">
        <w:rPr>
          <w:rFonts w:ascii="Times New Roman" w:eastAsia="Times New Roman" w:hAnsi="Times New Roman" w:cs="Times New Roman"/>
          <w:color w:val="000000"/>
          <w:sz w:val="24"/>
          <w:szCs w:val="24"/>
          <w:lang w:val="be-BY" w:eastAsia="be-BY"/>
        </w:rPr>
        <w:t>га</w:t>
      </w:r>
      <w:r w:rsidR="00A812D9" w:rsidRPr="001A4907">
        <w:rPr>
          <w:rFonts w:ascii="Times New Roman" w:eastAsia="Times New Roman" w:hAnsi="Times New Roman" w:cs="Times New Roman"/>
          <w:color w:val="000000"/>
          <w:sz w:val="24"/>
          <w:szCs w:val="24"/>
          <w:lang w:eastAsia="be-BY"/>
        </w:rPr>
        <w:t xml:space="preserve"> вядзення без судовага разбору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06" w:anchor="&amp;Article=459/2" w:history="1">
        <w:r w:rsidR="00A812D9" w:rsidRPr="001A4907">
          <w:rPr>
            <w:rFonts w:ascii="Times New Roman" w:eastAsia="Times New Roman" w:hAnsi="Times New Roman" w:cs="Times New Roman"/>
            <w:color w:val="000CFF"/>
            <w:sz w:val="24"/>
            <w:szCs w:val="24"/>
            <w:bdr w:val="none" w:sz="0" w:space="0" w:color="auto" w:frame="1"/>
            <w:lang w:eastAsia="be-BY"/>
          </w:rPr>
          <w:t>Артыкул 459</w:t>
        </w:r>
        <w:r w:rsidR="00A812D9" w:rsidRPr="001A4907">
          <w:rPr>
            <w:rFonts w:ascii="inherit" w:eastAsia="Times New Roman" w:hAnsi="inherit" w:cs="Times New Roman"/>
            <w:color w:val="000CFF"/>
            <w:sz w:val="24"/>
            <w:szCs w:val="24"/>
            <w:bdr w:val="none" w:sz="0" w:space="0" w:color="auto" w:frame="1"/>
            <w:vertAlign w:val="superscript"/>
            <w:lang w:eastAsia="be-BY"/>
          </w:rPr>
          <w:t>2</w:t>
        </w:r>
      </w:hyperlink>
      <w:r w:rsidR="00A812D9" w:rsidRPr="001A4907">
        <w:rPr>
          <w:rFonts w:ascii="Times New Roman" w:eastAsia="Times New Roman" w:hAnsi="Times New Roman" w:cs="Times New Roman"/>
          <w:color w:val="000000"/>
          <w:sz w:val="24"/>
          <w:szCs w:val="24"/>
          <w:lang w:eastAsia="be-BY"/>
        </w:rPr>
        <w:t>. Пярэчанні на прыгавор, пастаноўлены без судовага разбору, наступств</w:t>
      </w:r>
      <w:r w:rsidR="00A812D9" w:rsidRPr="001A4907">
        <w:rPr>
          <w:rFonts w:ascii="Times New Roman" w:eastAsia="Times New Roman" w:hAnsi="Times New Roman" w:cs="Times New Roman"/>
          <w:color w:val="000000"/>
          <w:sz w:val="24"/>
          <w:szCs w:val="24"/>
          <w:lang w:val="be-BY" w:eastAsia="be-BY"/>
        </w:rPr>
        <w:t>ы</w:t>
      </w:r>
      <w:r w:rsidR="00A812D9" w:rsidRPr="001A4907">
        <w:rPr>
          <w:rFonts w:ascii="Times New Roman" w:eastAsia="Times New Roman" w:hAnsi="Times New Roman" w:cs="Times New Roman"/>
          <w:color w:val="000000"/>
          <w:sz w:val="24"/>
          <w:szCs w:val="24"/>
          <w:lang w:eastAsia="be-BY"/>
        </w:rPr>
        <w:t xml:space="preserve"> іх падачы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07" w:anchor="&amp;Chapter=48" w:history="1">
        <w:r w:rsidR="00A812D9" w:rsidRPr="001A4907">
          <w:rPr>
            <w:rFonts w:ascii="Times New Roman" w:eastAsia="Times New Roman" w:hAnsi="Times New Roman" w:cs="Times New Roman"/>
            <w:color w:val="000CFF"/>
            <w:sz w:val="24"/>
            <w:szCs w:val="24"/>
            <w:bdr w:val="none" w:sz="0" w:space="0" w:color="auto" w:frame="1"/>
            <w:lang w:eastAsia="be-BY"/>
          </w:rPr>
          <w:t>ГЛАВА 48</w:t>
        </w:r>
      </w:hyperlink>
      <w:r w:rsidR="00A812D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Вядзенне</w:t>
      </w:r>
      <w:r w:rsidR="00A812D9" w:rsidRPr="001A4907">
        <w:rPr>
          <w:rFonts w:ascii="Times New Roman" w:eastAsia="Times New Roman" w:hAnsi="Times New Roman" w:cs="Times New Roman"/>
          <w:color w:val="000000"/>
          <w:sz w:val="24"/>
          <w:szCs w:val="24"/>
          <w:lang w:eastAsia="be-BY"/>
        </w:rPr>
        <w:t xml:space="preserve"> па пакрыцці шкоды, прычыненай фізічнай ці юрыдычнай асобе незаконнымі дзеяннямі органа, які вядзе крымінальны працэс</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608" w:anchor="&amp;Article=460" w:history="1">
        <w:r w:rsidR="00A812D9" w:rsidRPr="001A4907">
          <w:rPr>
            <w:rFonts w:ascii="Times New Roman" w:eastAsia="Times New Roman" w:hAnsi="Times New Roman" w:cs="Times New Roman"/>
            <w:color w:val="000CFF"/>
            <w:sz w:val="24"/>
            <w:szCs w:val="24"/>
            <w:bdr w:val="none" w:sz="0" w:space="0" w:color="auto" w:frame="1"/>
            <w:lang w:eastAsia="be-BY"/>
          </w:rPr>
          <w:t>Артыкул 460.</w:t>
        </w:r>
      </w:hyperlink>
      <w:r w:rsidR="00A812D9" w:rsidRPr="001A4907">
        <w:rPr>
          <w:rFonts w:ascii="Times New Roman" w:eastAsia="Times New Roman" w:hAnsi="Times New Roman" w:cs="Times New Roman"/>
          <w:color w:val="000000"/>
          <w:sz w:val="24"/>
          <w:szCs w:val="24"/>
          <w:lang w:eastAsia="be-BY"/>
        </w:rPr>
        <w:t> Шкода, якая падлягае пакрыццю</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09" w:anchor="&amp;Article=461" w:history="1">
        <w:r w:rsidR="00A812D9" w:rsidRPr="001A4907">
          <w:rPr>
            <w:rFonts w:ascii="Times New Roman" w:eastAsia="Times New Roman" w:hAnsi="Times New Roman" w:cs="Times New Roman"/>
            <w:color w:val="000CFF"/>
            <w:sz w:val="24"/>
            <w:szCs w:val="24"/>
            <w:bdr w:val="none" w:sz="0" w:space="0" w:color="auto" w:frame="1"/>
            <w:lang w:eastAsia="be-BY"/>
          </w:rPr>
          <w:t>Артыкул 461.</w:t>
        </w:r>
      </w:hyperlink>
      <w:r w:rsidR="00A812D9" w:rsidRPr="001A4907">
        <w:rPr>
          <w:rFonts w:ascii="Times New Roman" w:eastAsia="Times New Roman" w:hAnsi="Times New Roman" w:cs="Times New Roman"/>
          <w:color w:val="000000"/>
          <w:sz w:val="24"/>
          <w:szCs w:val="24"/>
          <w:lang w:eastAsia="be-BY"/>
        </w:rPr>
        <w:t> Асобы, якія маюць права на пакрыццё шкоды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10" w:anchor="&amp;Article=462" w:history="1">
        <w:r w:rsidR="00A812D9" w:rsidRPr="001A4907">
          <w:rPr>
            <w:rFonts w:ascii="Times New Roman" w:eastAsia="Times New Roman" w:hAnsi="Times New Roman" w:cs="Times New Roman"/>
            <w:color w:val="000CFF"/>
            <w:sz w:val="24"/>
            <w:szCs w:val="24"/>
            <w:bdr w:val="none" w:sz="0" w:space="0" w:color="auto" w:frame="1"/>
            <w:lang w:eastAsia="be-BY"/>
          </w:rPr>
          <w:t>Артыкул 462.</w:t>
        </w:r>
      </w:hyperlink>
      <w:r w:rsidR="00A812D9" w:rsidRPr="001A4907">
        <w:rPr>
          <w:rFonts w:ascii="Times New Roman" w:eastAsia="Times New Roman" w:hAnsi="Times New Roman" w:cs="Times New Roman"/>
          <w:color w:val="000000"/>
          <w:sz w:val="24"/>
          <w:szCs w:val="24"/>
          <w:lang w:eastAsia="be-BY"/>
        </w:rPr>
        <w:t> Парадак пакрыцця шкоды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11" w:anchor="&amp;Article=463" w:history="1">
        <w:r w:rsidR="00A812D9" w:rsidRPr="001A4907">
          <w:rPr>
            <w:rFonts w:ascii="Times New Roman" w:eastAsia="Times New Roman" w:hAnsi="Times New Roman" w:cs="Times New Roman"/>
            <w:color w:val="000CFF"/>
            <w:sz w:val="24"/>
            <w:szCs w:val="24"/>
            <w:bdr w:val="none" w:sz="0" w:space="0" w:color="auto" w:frame="1"/>
            <w:lang w:eastAsia="be-BY"/>
          </w:rPr>
          <w:t>Артыкул 463.</w:t>
        </w:r>
      </w:hyperlink>
      <w:r w:rsidR="00A812D9" w:rsidRPr="001A4907">
        <w:rPr>
          <w:rFonts w:ascii="Times New Roman" w:eastAsia="Times New Roman" w:hAnsi="Times New Roman" w:cs="Times New Roman"/>
          <w:color w:val="000000"/>
          <w:sz w:val="24"/>
          <w:szCs w:val="24"/>
          <w:lang w:eastAsia="be-BY"/>
        </w:rPr>
        <w:t> Пакрыццё фізічнай шкоды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12" w:anchor="&amp;Article=464" w:history="1">
        <w:r w:rsidR="00A812D9" w:rsidRPr="001A4907">
          <w:rPr>
            <w:rFonts w:ascii="Times New Roman" w:eastAsia="Times New Roman" w:hAnsi="Times New Roman" w:cs="Times New Roman"/>
            <w:color w:val="000CFF"/>
            <w:sz w:val="24"/>
            <w:szCs w:val="24"/>
            <w:bdr w:val="none" w:sz="0" w:space="0" w:color="auto" w:frame="1"/>
            <w:lang w:eastAsia="be-BY"/>
          </w:rPr>
          <w:t>Артыкул 464.</w:t>
        </w:r>
      </w:hyperlink>
      <w:r w:rsidR="00A812D9" w:rsidRPr="001A4907">
        <w:rPr>
          <w:rFonts w:ascii="Times New Roman" w:eastAsia="Times New Roman" w:hAnsi="Times New Roman" w:cs="Times New Roman"/>
          <w:color w:val="000000"/>
          <w:sz w:val="24"/>
          <w:szCs w:val="24"/>
          <w:lang w:eastAsia="be-BY"/>
        </w:rPr>
        <w:t> Пакрыццё маёмаснай шкоды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13" w:anchor="&amp;Article=465" w:history="1">
        <w:r w:rsidR="00A812D9" w:rsidRPr="001A4907">
          <w:rPr>
            <w:rFonts w:ascii="Times New Roman" w:eastAsia="Times New Roman" w:hAnsi="Times New Roman" w:cs="Times New Roman"/>
            <w:color w:val="000CFF"/>
            <w:sz w:val="24"/>
            <w:szCs w:val="24"/>
            <w:bdr w:val="none" w:sz="0" w:space="0" w:color="auto" w:frame="1"/>
            <w:lang w:eastAsia="be-BY"/>
          </w:rPr>
          <w:t>Артыкул 465.</w:t>
        </w:r>
      </w:hyperlink>
      <w:r w:rsidR="00A812D9" w:rsidRPr="001A4907">
        <w:rPr>
          <w:rFonts w:ascii="Times New Roman" w:eastAsia="Times New Roman" w:hAnsi="Times New Roman" w:cs="Times New Roman"/>
          <w:color w:val="000000"/>
          <w:sz w:val="24"/>
          <w:szCs w:val="24"/>
          <w:lang w:eastAsia="be-BY"/>
        </w:rPr>
        <w:t> Ліквідацыя наступстваў маральнай шкоды</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614" w:anchor="&amp;Article=466" w:history="1">
        <w:r w:rsidR="00A812D9" w:rsidRPr="001A4907">
          <w:rPr>
            <w:rFonts w:ascii="Times New Roman" w:eastAsia="Times New Roman" w:hAnsi="Times New Roman" w:cs="Times New Roman"/>
            <w:color w:val="000CFF"/>
            <w:sz w:val="24"/>
            <w:szCs w:val="24"/>
            <w:bdr w:val="none" w:sz="0" w:space="0" w:color="auto" w:frame="1"/>
            <w:lang w:eastAsia="be-BY"/>
          </w:rPr>
          <w:t>Артыкул 466.</w:t>
        </w:r>
      </w:hyperlink>
      <w:r w:rsidR="00A812D9" w:rsidRPr="001A4907">
        <w:rPr>
          <w:rFonts w:ascii="Times New Roman" w:eastAsia="Times New Roman" w:hAnsi="Times New Roman" w:cs="Times New Roman"/>
          <w:color w:val="000000"/>
          <w:sz w:val="24"/>
          <w:szCs w:val="24"/>
          <w:lang w:eastAsia="be-BY"/>
        </w:rPr>
        <w:t xml:space="preserve"> Меры </w:t>
      </w:r>
      <w:r w:rsidR="00A77AF6">
        <w:rPr>
          <w:rFonts w:ascii="Times New Roman" w:eastAsia="Times New Roman" w:hAnsi="Times New Roman" w:cs="Times New Roman"/>
          <w:color w:val="000000"/>
          <w:sz w:val="24"/>
          <w:szCs w:val="24"/>
          <w:lang w:val="be-BY" w:eastAsia="be-BY"/>
        </w:rPr>
        <w:t>для</w:t>
      </w:r>
      <w:r w:rsidR="00A77AF6"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eastAsia="be-BY"/>
        </w:rPr>
        <w:t>аднаўленн</w:t>
      </w:r>
      <w:r w:rsidR="00A77AF6">
        <w:rPr>
          <w:rFonts w:ascii="Times New Roman" w:eastAsia="Times New Roman" w:hAnsi="Times New Roman" w:cs="Times New Roman"/>
          <w:color w:val="000000"/>
          <w:sz w:val="24"/>
          <w:szCs w:val="24"/>
          <w:lang w:val="be-BY" w:eastAsia="be-BY"/>
        </w:rPr>
        <w:t>я</w:t>
      </w:r>
      <w:r w:rsidR="00A812D9" w:rsidRPr="001A4907">
        <w:rPr>
          <w:rFonts w:ascii="Times New Roman" w:eastAsia="Times New Roman" w:hAnsi="Times New Roman" w:cs="Times New Roman"/>
          <w:color w:val="000000"/>
          <w:sz w:val="24"/>
          <w:szCs w:val="24"/>
          <w:lang w:eastAsia="be-BY"/>
        </w:rPr>
        <w:t xml:space="preserve"> іншых правоў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15" w:anchor="&amp;Article=467" w:history="1">
        <w:r w:rsidR="00A812D9" w:rsidRPr="001A4907">
          <w:rPr>
            <w:rFonts w:ascii="Times New Roman" w:eastAsia="Times New Roman" w:hAnsi="Times New Roman" w:cs="Times New Roman"/>
            <w:color w:val="000CFF"/>
            <w:sz w:val="24"/>
            <w:szCs w:val="24"/>
            <w:bdr w:val="none" w:sz="0" w:space="0" w:color="auto" w:frame="1"/>
            <w:lang w:eastAsia="be-BY"/>
          </w:rPr>
          <w:t>Артыкул 467.</w:t>
        </w:r>
      </w:hyperlink>
      <w:r w:rsidR="00A812D9" w:rsidRPr="001A4907">
        <w:rPr>
          <w:rFonts w:ascii="Times New Roman" w:eastAsia="Times New Roman" w:hAnsi="Times New Roman" w:cs="Times New Roman"/>
          <w:color w:val="000000"/>
          <w:sz w:val="24"/>
          <w:szCs w:val="24"/>
          <w:lang w:eastAsia="be-BY"/>
        </w:rPr>
        <w:t xml:space="preserve"> Тэрміны </w:t>
      </w:r>
      <w:r w:rsidR="00C752CD">
        <w:rPr>
          <w:rFonts w:ascii="Times New Roman" w:eastAsia="Times New Roman" w:hAnsi="Times New Roman" w:cs="Times New Roman"/>
          <w:color w:val="000000"/>
          <w:sz w:val="24"/>
          <w:szCs w:val="24"/>
          <w:lang w:val="be-BY" w:eastAsia="be-BY"/>
        </w:rPr>
        <w:t>падачы</w:t>
      </w:r>
      <w:r w:rsidR="00C752CD"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eastAsia="be-BY"/>
        </w:rPr>
        <w:t>патрабаванняў</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616" w:anchor="&amp;Article=468"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hyperlink>
      <w:r w:rsidR="00A812D9" w:rsidRPr="001A4907">
        <w:rPr>
          <w:rFonts w:ascii="Times New Roman" w:eastAsia="Times New Roman" w:hAnsi="Times New Roman" w:cs="Times New Roman"/>
          <w:color w:val="000000"/>
          <w:sz w:val="24"/>
          <w:szCs w:val="24"/>
          <w:lang w:eastAsia="be-BY"/>
        </w:rPr>
        <w:t> Абскарджанне рашэння аб пакрыцці шкоды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17" w:anchor="&amp;Chapter=49" w:history="1">
        <w:r w:rsidR="00A812D9" w:rsidRPr="001A4907">
          <w:rPr>
            <w:rFonts w:ascii="Times New Roman" w:eastAsia="Times New Roman" w:hAnsi="Times New Roman" w:cs="Times New Roman"/>
            <w:color w:val="000CFF"/>
            <w:sz w:val="24"/>
            <w:szCs w:val="24"/>
            <w:bdr w:val="none" w:sz="0" w:space="0" w:color="auto" w:frame="1"/>
            <w:lang w:eastAsia="be-BY"/>
          </w:rPr>
          <w:t>ГЛАВА 49</w:t>
        </w:r>
      </w:hyperlink>
      <w:r w:rsidR="00A812D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Вядзенне</w:t>
      </w:r>
      <w:r w:rsidR="00A812D9" w:rsidRPr="001A4907">
        <w:rPr>
          <w:rFonts w:ascii="Times New Roman" w:eastAsia="Times New Roman" w:hAnsi="Times New Roman" w:cs="Times New Roman"/>
          <w:color w:val="000000"/>
          <w:sz w:val="24"/>
          <w:szCs w:val="24"/>
          <w:lang w:eastAsia="be-BY"/>
        </w:rPr>
        <w:t xml:space="preserve"> па крымінальных справах у адносінах</w:t>
      </w:r>
      <w:r w:rsidR="00A812D9" w:rsidRPr="001A4907">
        <w:rPr>
          <w:rFonts w:ascii="Times New Roman" w:eastAsia="Times New Roman" w:hAnsi="Times New Roman" w:cs="Times New Roman"/>
          <w:color w:val="000000"/>
          <w:sz w:val="24"/>
          <w:szCs w:val="24"/>
          <w:lang w:val="be-BY" w:eastAsia="be-BY"/>
        </w:rPr>
        <w:t xml:space="preserve"> да</w:t>
      </w:r>
      <w:r w:rsidR="00A812D9" w:rsidRPr="001A4907">
        <w:rPr>
          <w:rFonts w:ascii="Times New Roman" w:eastAsia="Times New Roman" w:hAnsi="Times New Roman" w:cs="Times New Roman"/>
          <w:color w:val="000000"/>
          <w:sz w:val="24"/>
          <w:szCs w:val="24"/>
          <w:lang w:eastAsia="be-BY"/>
        </w:rPr>
        <w:t xml:space="preserve"> асобных катэгорый асоб</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18" w:anchor="&amp;Article=468/1"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inherit" w:eastAsia="Times New Roman" w:hAnsi="inherit" w:cs="Times New Roman"/>
            <w:color w:val="000CFF"/>
            <w:sz w:val="24"/>
            <w:szCs w:val="24"/>
            <w:bdr w:val="none" w:sz="0" w:space="0" w:color="auto" w:frame="1"/>
            <w:vertAlign w:val="superscript"/>
            <w:lang w:eastAsia="be-BY"/>
          </w:rPr>
          <w:t>1</w:t>
        </w:r>
      </w:hyperlink>
      <w:r w:rsidR="00A812D9" w:rsidRPr="001A4907">
        <w:rPr>
          <w:rFonts w:ascii="Times New Roman" w:eastAsia="Times New Roman" w:hAnsi="Times New Roman" w:cs="Times New Roman"/>
          <w:color w:val="000000"/>
          <w:sz w:val="24"/>
          <w:szCs w:val="24"/>
          <w:lang w:eastAsia="be-BY"/>
        </w:rPr>
        <w:t>. Катэгорыі асоб, у адносінах</w:t>
      </w:r>
      <w:r w:rsidR="00A812D9" w:rsidRPr="001A4907">
        <w:rPr>
          <w:rFonts w:ascii="Times New Roman" w:eastAsia="Times New Roman" w:hAnsi="Times New Roman" w:cs="Times New Roman"/>
          <w:color w:val="000000"/>
          <w:sz w:val="24"/>
          <w:szCs w:val="24"/>
          <w:lang w:val="be-BY" w:eastAsia="be-BY"/>
        </w:rPr>
        <w:t xml:space="preserve"> да</w:t>
      </w:r>
      <w:r w:rsidR="00A812D9" w:rsidRPr="001A4907">
        <w:rPr>
          <w:rFonts w:ascii="Times New Roman" w:eastAsia="Times New Roman" w:hAnsi="Times New Roman" w:cs="Times New Roman"/>
          <w:color w:val="000000"/>
          <w:sz w:val="24"/>
          <w:szCs w:val="24"/>
          <w:lang w:eastAsia="be-BY"/>
        </w:rPr>
        <w:t xml:space="preserve"> якіх прымяняецца ас</w:t>
      </w:r>
      <w:r w:rsidR="00A812D9" w:rsidRPr="001A4907">
        <w:rPr>
          <w:rFonts w:ascii="Times New Roman" w:eastAsia="Times New Roman" w:hAnsi="Times New Roman" w:cs="Times New Roman"/>
          <w:color w:val="000000"/>
          <w:sz w:val="24"/>
          <w:szCs w:val="24"/>
          <w:lang w:val="be-BY" w:eastAsia="be-BY"/>
        </w:rPr>
        <w:t>аблів</w:t>
      </w:r>
      <w:r w:rsidR="00A812D9" w:rsidRPr="001A4907">
        <w:rPr>
          <w:rFonts w:ascii="Times New Roman" w:eastAsia="Times New Roman" w:hAnsi="Times New Roman" w:cs="Times New Roman"/>
          <w:color w:val="000000"/>
          <w:sz w:val="24"/>
          <w:szCs w:val="24"/>
          <w:lang w:eastAsia="be-BY"/>
        </w:rPr>
        <w:t>ы парадак вядзення па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619" w:anchor="&amp;Article=468/2"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inherit" w:eastAsia="Times New Roman" w:hAnsi="inherit" w:cs="Times New Roman"/>
            <w:color w:val="000CFF"/>
            <w:sz w:val="24"/>
            <w:szCs w:val="24"/>
            <w:bdr w:val="none" w:sz="0" w:space="0" w:color="auto" w:frame="1"/>
            <w:vertAlign w:val="superscript"/>
            <w:lang w:eastAsia="be-BY"/>
          </w:rPr>
          <w:t>2</w:t>
        </w:r>
      </w:hyperlink>
      <w:r w:rsidR="00A812D9" w:rsidRPr="001A4907">
        <w:rPr>
          <w:rFonts w:ascii="Times New Roman" w:eastAsia="Times New Roman" w:hAnsi="Times New Roman" w:cs="Times New Roman"/>
          <w:color w:val="000000"/>
          <w:sz w:val="24"/>
          <w:szCs w:val="24"/>
          <w:lang w:eastAsia="be-BY"/>
        </w:rPr>
        <w:t>. Распачынанне крымінальнай справы. Прыцягненне ў якасці падазраванага ці абвінавач</w:t>
      </w:r>
      <w:r w:rsidR="00A812D9" w:rsidRPr="001A4907">
        <w:rPr>
          <w:rFonts w:ascii="Times New Roman" w:eastAsia="Times New Roman" w:hAnsi="Times New Roman" w:cs="Times New Roman"/>
          <w:color w:val="000000"/>
          <w:sz w:val="24"/>
          <w:szCs w:val="24"/>
          <w:lang w:val="be-BY" w:eastAsia="be-BY"/>
        </w:rPr>
        <w:t>анага</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620" w:anchor="&amp;Article=468/3"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inherit" w:eastAsia="Times New Roman" w:hAnsi="inherit" w:cs="Times New Roman"/>
            <w:color w:val="000CFF"/>
            <w:sz w:val="24"/>
            <w:szCs w:val="24"/>
            <w:bdr w:val="none" w:sz="0" w:space="0" w:color="auto" w:frame="1"/>
            <w:vertAlign w:val="superscript"/>
            <w:lang w:eastAsia="be-BY"/>
          </w:rPr>
          <w:t>3</w:t>
        </w:r>
      </w:hyperlink>
      <w:r w:rsidR="00A812D9" w:rsidRPr="001A4907">
        <w:rPr>
          <w:rFonts w:ascii="Times New Roman" w:eastAsia="Times New Roman" w:hAnsi="Times New Roman" w:cs="Times New Roman"/>
          <w:color w:val="000000"/>
          <w:sz w:val="24"/>
          <w:szCs w:val="24"/>
          <w:lang w:eastAsia="be-BY"/>
        </w:rPr>
        <w:t>. Затрыманне і іншыя меры працэсуальнага прымусу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21" w:anchor="&amp;Article=468/4"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inherit" w:eastAsia="Times New Roman" w:hAnsi="inherit" w:cs="Times New Roman"/>
            <w:color w:val="000CFF"/>
            <w:sz w:val="24"/>
            <w:szCs w:val="24"/>
            <w:bdr w:val="none" w:sz="0" w:space="0" w:color="auto" w:frame="1"/>
            <w:vertAlign w:val="superscript"/>
            <w:lang w:eastAsia="be-BY"/>
          </w:rPr>
          <w:t>4</w:t>
        </w:r>
      </w:hyperlink>
      <w:r w:rsidR="00A812D9" w:rsidRPr="001A4907">
        <w:rPr>
          <w:rFonts w:ascii="Times New Roman" w:eastAsia="Times New Roman" w:hAnsi="Times New Roman" w:cs="Times New Roman"/>
          <w:color w:val="000000"/>
          <w:sz w:val="24"/>
          <w:szCs w:val="24"/>
          <w:lang w:eastAsia="be-BY"/>
        </w:rPr>
        <w:t xml:space="preserve">. Асаблівасці выбрання меры стрымання і </w:t>
      </w:r>
      <w:r w:rsidR="00A812D9" w:rsidRPr="001A4907">
        <w:rPr>
          <w:rFonts w:ascii="Times New Roman" w:eastAsia="Times New Roman" w:hAnsi="Times New Roman" w:cs="Times New Roman"/>
          <w:color w:val="000000"/>
          <w:sz w:val="24"/>
          <w:szCs w:val="24"/>
          <w:lang w:val="be-BY" w:eastAsia="be-BY"/>
        </w:rPr>
        <w:t>пра</w:t>
      </w:r>
      <w:r w:rsidR="00A812D9" w:rsidRPr="001A4907">
        <w:rPr>
          <w:rFonts w:ascii="Times New Roman" w:eastAsia="Times New Roman" w:hAnsi="Times New Roman" w:cs="Times New Roman"/>
          <w:color w:val="000000"/>
          <w:sz w:val="24"/>
          <w:szCs w:val="24"/>
          <w:lang w:eastAsia="be-BY"/>
        </w:rPr>
        <w:t>вядзення асобных следчых дзеянняў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22" w:anchor="&amp;Chapter=49/1" w:history="1">
        <w:r w:rsidR="00A812D9" w:rsidRPr="001A4907">
          <w:rPr>
            <w:rFonts w:ascii="Times New Roman" w:eastAsia="Times New Roman" w:hAnsi="Times New Roman" w:cs="Times New Roman"/>
            <w:color w:val="000CFF"/>
            <w:sz w:val="24"/>
            <w:szCs w:val="24"/>
            <w:bdr w:val="none" w:sz="0" w:space="0" w:color="auto" w:frame="1"/>
            <w:lang w:eastAsia="be-BY"/>
          </w:rPr>
          <w:t>ГЛАВА 49</w:t>
        </w:r>
        <w:r w:rsidR="00A812D9" w:rsidRPr="001A4907">
          <w:rPr>
            <w:rFonts w:ascii="inherit" w:eastAsia="Times New Roman" w:hAnsi="inherit" w:cs="Times New Roman"/>
            <w:color w:val="000CFF"/>
            <w:sz w:val="24"/>
            <w:szCs w:val="24"/>
            <w:bdr w:val="none" w:sz="0" w:space="0" w:color="auto" w:frame="1"/>
            <w:vertAlign w:val="superscript"/>
            <w:lang w:eastAsia="be-BY"/>
          </w:rPr>
          <w:t>1</w:t>
        </w:r>
      </w:hyperlink>
      <w:r w:rsidR="00A812D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Вядзенне</w:t>
      </w:r>
      <w:r w:rsidR="00A812D9" w:rsidRPr="001A4907">
        <w:rPr>
          <w:rFonts w:ascii="Times New Roman" w:eastAsia="Times New Roman" w:hAnsi="Times New Roman" w:cs="Times New Roman"/>
          <w:color w:val="000000"/>
          <w:sz w:val="24"/>
          <w:szCs w:val="24"/>
          <w:lang w:eastAsia="be-BY"/>
        </w:rPr>
        <w:t xml:space="preserve"> па крымінальнай справе ў адносінах </w:t>
      </w:r>
      <w:r w:rsidR="00A812D9" w:rsidRPr="001A4907">
        <w:rPr>
          <w:rFonts w:ascii="Times New Roman" w:eastAsia="Times New Roman" w:hAnsi="Times New Roman" w:cs="Times New Roman"/>
          <w:color w:val="000000"/>
          <w:sz w:val="24"/>
          <w:szCs w:val="24"/>
          <w:lang w:val="be-BY" w:eastAsia="be-BY"/>
        </w:rPr>
        <w:t>да</w:t>
      </w:r>
      <w:r w:rsidR="001503A3">
        <w:rPr>
          <w:rFonts w:ascii="Times New Roman" w:eastAsia="Times New Roman" w:hAnsi="Times New Roman" w:cs="Times New Roman"/>
          <w:color w:val="000000"/>
          <w:sz w:val="24"/>
          <w:szCs w:val="24"/>
          <w:lang w:val="be-BY" w:eastAsia="be-BY"/>
        </w:rPr>
        <w:t xml:space="preserve"> </w:t>
      </w:r>
      <w:r w:rsidR="00A812D9" w:rsidRPr="001A4907">
        <w:rPr>
          <w:rFonts w:ascii="Times New Roman" w:eastAsia="Times New Roman" w:hAnsi="Times New Roman" w:cs="Times New Roman"/>
          <w:color w:val="000000"/>
          <w:sz w:val="24"/>
          <w:szCs w:val="24"/>
          <w:lang w:eastAsia="be-BY"/>
        </w:rPr>
        <w:t>падазраванага (абвінавач</w:t>
      </w:r>
      <w:r w:rsidR="00A812D9" w:rsidRPr="001A4907">
        <w:rPr>
          <w:rFonts w:ascii="Times New Roman" w:eastAsia="Times New Roman" w:hAnsi="Times New Roman" w:cs="Times New Roman"/>
          <w:color w:val="000000"/>
          <w:sz w:val="24"/>
          <w:szCs w:val="24"/>
          <w:lang w:val="be-BY" w:eastAsia="be-BY"/>
        </w:rPr>
        <w:t>анага</w:t>
      </w:r>
      <w:r w:rsidR="00A812D9" w:rsidRPr="001A4907">
        <w:rPr>
          <w:rFonts w:ascii="Times New Roman" w:eastAsia="Times New Roman" w:hAnsi="Times New Roman" w:cs="Times New Roman"/>
          <w:color w:val="000000"/>
          <w:sz w:val="24"/>
          <w:szCs w:val="24"/>
          <w:lang w:eastAsia="be-BY"/>
        </w:rPr>
        <w:t>), з якім заключана дасудовае пагадненне аб супрацоўніцтве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23" w:anchor="&amp;Article=468/5"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inherit" w:eastAsia="Times New Roman" w:hAnsi="inherit" w:cs="Times New Roman"/>
            <w:color w:val="000CFF"/>
            <w:sz w:val="24"/>
            <w:szCs w:val="24"/>
            <w:bdr w:val="none" w:sz="0" w:space="0" w:color="auto" w:frame="1"/>
            <w:vertAlign w:val="superscript"/>
            <w:lang w:eastAsia="be-BY"/>
          </w:rPr>
          <w:t>5</w:t>
        </w:r>
      </w:hyperlink>
      <w:r w:rsidR="00A812D9" w:rsidRPr="001A4907">
        <w:rPr>
          <w:rFonts w:ascii="Times New Roman" w:eastAsia="Times New Roman" w:hAnsi="Times New Roman" w:cs="Times New Roman"/>
          <w:color w:val="000000"/>
          <w:sz w:val="24"/>
          <w:szCs w:val="24"/>
          <w:lang w:eastAsia="be-BY"/>
        </w:rPr>
        <w:t>. Парадак вядзення па крымінальнай справе ў адносінах</w:t>
      </w:r>
      <w:r w:rsidR="00A812D9" w:rsidRPr="001A4907">
        <w:rPr>
          <w:rFonts w:ascii="Times New Roman" w:eastAsia="Times New Roman" w:hAnsi="Times New Roman" w:cs="Times New Roman"/>
          <w:color w:val="000000"/>
          <w:sz w:val="24"/>
          <w:szCs w:val="24"/>
          <w:lang w:val="be-BY" w:eastAsia="be-BY"/>
        </w:rPr>
        <w:t xml:space="preserve"> да</w:t>
      </w:r>
      <w:r w:rsidR="00A812D9" w:rsidRPr="001A4907">
        <w:rPr>
          <w:rFonts w:ascii="Times New Roman" w:eastAsia="Times New Roman" w:hAnsi="Times New Roman" w:cs="Times New Roman"/>
          <w:color w:val="000000"/>
          <w:sz w:val="24"/>
          <w:szCs w:val="24"/>
          <w:lang w:eastAsia="be-BY"/>
        </w:rPr>
        <w:t xml:space="preserve"> падазраванага (абвінавач</w:t>
      </w:r>
      <w:r w:rsidR="00A812D9" w:rsidRPr="001A4907">
        <w:rPr>
          <w:rFonts w:ascii="Times New Roman" w:eastAsia="Times New Roman" w:hAnsi="Times New Roman" w:cs="Times New Roman"/>
          <w:color w:val="000000"/>
          <w:sz w:val="24"/>
          <w:szCs w:val="24"/>
          <w:lang w:val="be-BY" w:eastAsia="be-BY"/>
        </w:rPr>
        <w:t>анага</w:t>
      </w:r>
      <w:r w:rsidR="00A812D9" w:rsidRPr="001A4907">
        <w:rPr>
          <w:rFonts w:ascii="Times New Roman" w:eastAsia="Times New Roman" w:hAnsi="Times New Roman" w:cs="Times New Roman"/>
          <w:color w:val="000000"/>
          <w:sz w:val="24"/>
          <w:szCs w:val="24"/>
          <w:lang w:eastAsia="be-BY"/>
        </w:rPr>
        <w:t>), з якім заключана дасудовае пагадненне аб супрацоўніцтве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24" w:anchor="&amp;Article=468/6"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inherit" w:eastAsia="Times New Roman" w:hAnsi="inherit" w:cs="Times New Roman"/>
            <w:color w:val="000CFF"/>
            <w:sz w:val="24"/>
            <w:szCs w:val="24"/>
            <w:bdr w:val="none" w:sz="0" w:space="0" w:color="auto" w:frame="1"/>
            <w:vertAlign w:val="superscript"/>
            <w:lang w:eastAsia="be-BY"/>
          </w:rPr>
          <w:t>6</w:t>
        </w:r>
      </w:hyperlink>
      <w:r w:rsidR="00A812D9" w:rsidRPr="001A4907">
        <w:rPr>
          <w:rFonts w:ascii="Times New Roman" w:eastAsia="Times New Roman" w:hAnsi="Times New Roman" w:cs="Times New Roman"/>
          <w:color w:val="000000"/>
          <w:sz w:val="24"/>
          <w:szCs w:val="24"/>
          <w:lang w:eastAsia="be-BY"/>
        </w:rPr>
        <w:t>. Парадак заявы хадайніцтва аб заключэнні дасудовага пагаднення аб супрацоўніцтве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25" w:anchor="&amp;Article=468/7"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inherit" w:eastAsia="Times New Roman" w:hAnsi="inherit" w:cs="Times New Roman"/>
            <w:color w:val="000CFF"/>
            <w:sz w:val="24"/>
            <w:szCs w:val="24"/>
            <w:bdr w:val="none" w:sz="0" w:space="0" w:color="auto" w:frame="1"/>
            <w:vertAlign w:val="superscript"/>
            <w:lang w:eastAsia="be-BY"/>
          </w:rPr>
          <w:t>7</w:t>
        </w:r>
      </w:hyperlink>
      <w:r w:rsidR="00A812D9" w:rsidRPr="001A4907">
        <w:rPr>
          <w:rFonts w:ascii="Times New Roman" w:eastAsia="Times New Roman" w:hAnsi="Times New Roman" w:cs="Times New Roman"/>
          <w:color w:val="000000"/>
          <w:sz w:val="24"/>
          <w:szCs w:val="24"/>
          <w:lang w:eastAsia="be-BY"/>
        </w:rPr>
        <w:t>. Разгляд пракурорам хадайніцтва аб заключэнні дасудовага пагаднення аб супрацоўніцтве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26" w:anchor="&amp;Article=468/8"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inherit" w:eastAsia="Times New Roman" w:hAnsi="inherit" w:cs="Times New Roman"/>
            <w:color w:val="000CFF"/>
            <w:sz w:val="24"/>
            <w:szCs w:val="24"/>
            <w:bdr w:val="none" w:sz="0" w:space="0" w:color="auto" w:frame="1"/>
            <w:vertAlign w:val="superscript"/>
            <w:lang w:eastAsia="be-BY"/>
          </w:rPr>
          <w:t>8</w:t>
        </w:r>
      </w:hyperlink>
      <w:r w:rsidR="00A812D9" w:rsidRPr="001A4907">
        <w:rPr>
          <w:rFonts w:ascii="Times New Roman" w:eastAsia="Times New Roman" w:hAnsi="Times New Roman" w:cs="Times New Roman"/>
          <w:color w:val="000000"/>
          <w:sz w:val="24"/>
          <w:szCs w:val="24"/>
          <w:lang w:eastAsia="be-BY"/>
        </w:rPr>
        <w:t xml:space="preserve">. Парадак </w:t>
      </w:r>
      <w:r w:rsidR="00A812D9" w:rsidRPr="001A4907">
        <w:rPr>
          <w:rFonts w:ascii="Times New Roman" w:eastAsia="Times New Roman" w:hAnsi="Times New Roman" w:cs="Times New Roman"/>
          <w:color w:val="000000"/>
          <w:sz w:val="24"/>
          <w:szCs w:val="24"/>
          <w:lang w:val="be-BY" w:eastAsia="be-BY"/>
        </w:rPr>
        <w:t>складання</w:t>
      </w:r>
      <w:r w:rsidR="00A812D9" w:rsidRPr="001A4907">
        <w:rPr>
          <w:rFonts w:ascii="Times New Roman" w:eastAsia="Times New Roman" w:hAnsi="Times New Roman" w:cs="Times New Roman"/>
          <w:color w:val="000000"/>
          <w:sz w:val="24"/>
          <w:szCs w:val="24"/>
          <w:lang w:eastAsia="be-BY"/>
        </w:rPr>
        <w:t xml:space="preserve"> дасудовага пагаднення аб супрацоўніцтве</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627" w:anchor="&amp;Article=468/9"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inherit" w:eastAsia="Times New Roman" w:hAnsi="inherit" w:cs="Times New Roman"/>
            <w:color w:val="000CFF"/>
            <w:sz w:val="24"/>
            <w:szCs w:val="24"/>
            <w:bdr w:val="none" w:sz="0" w:space="0" w:color="auto" w:frame="1"/>
            <w:vertAlign w:val="superscript"/>
            <w:lang w:eastAsia="be-BY"/>
          </w:rPr>
          <w:t>9</w:t>
        </w:r>
      </w:hyperlink>
      <w:r w:rsidR="00A812D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Накіраванне</w:t>
      </w:r>
      <w:r w:rsidR="00A812D9" w:rsidRPr="001A4907">
        <w:rPr>
          <w:rFonts w:ascii="Times New Roman" w:eastAsia="Times New Roman" w:hAnsi="Times New Roman" w:cs="Times New Roman"/>
          <w:color w:val="000000"/>
          <w:sz w:val="24"/>
          <w:szCs w:val="24"/>
          <w:lang w:eastAsia="be-BY"/>
        </w:rPr>
        <w:t xml:space="preserve"> крымінальнай справы пракурору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28" w:anchor="&amp;Article=468/10"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inherit" w:eastAsia="Times New Roman" w:hAnsi="inherit" w:cs="Times New Roman"/>
            <w:color w:val="000CFF"/>
            <w:sz w:val="24"/>
            <w:szCs w:val="24"/>
            <w:bdr w:val="none" w:sz="0" w:space="0" w:color="auto" w:frame="1"/>
            <w:vertAlign w:val="superscript"/>
            <w:lang w:eastAsia="be-BY"/>
          </w:rPr>
          <w:t>10</w:t>
        </w:r>
      </w:hyperlink>
      <w:r w:rsidR="00A812D9" w:rsidRPr="001A4907">
        <w:rPr>
          <w:rFonts w:ascii="Times New Roman" w:eastAsia="Times New Roman" w:hAnsi="Times New Roman" w:cs="Times New Roman"/>
          <w:color w:val="000000"/>
          <w:sz w:val="24"/>
          <w:szCs w:val="24"/>
          <w:lang w:eastAsia="be-BY"/>
        </w:rPr>
        <w:t>. Дзеянні пракурора па крымінальнай справе, якая паступіла для </w:t>
      </w:r>
      <w:r w:rsidR="00A812D9" w:rsidRPr="001A4907">
        <w:rPr>
          <w:rFonts w:ascii="Times New Roman" w:eastAsia="Times New Roman" w:hAnsi="Times New Roman" w:cs="Times New Roman"/>
          <w:color w:val="000000"/>
          <w:sz w:val="24"/>
          <w:szCs w:val="24"/>
          <w:lang w:val="be-BY" w:eastAsia="be-BY"/>
        </w:rPr>
        <w:t>накіравання</w:t>
      </w:r>
      <w:r w:rsidR="00A812D9" w:rsidRPr="001A4907">
        <w:rPr>
          <w:rFonts w:ascii="Times New Roman" w:eastAsia="Times New Roman" w:hAnsi="Times New Roman" w:cs="Times New Roman"/>
          <w:color w:val="000000"/>
          <w:sz w:val="24"/>
          <w:szCs w:val="24"/>
          <w:lang w:eastAsia="be-BY"/>
        </w:rPr>
        <w:t xml:space="preserve"> ў суд</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29" w:anchor="&amp;Article=468/11"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inherit" w:eastAsia="Times New Roman" w:hAnsi="inherit" w:cs="Times New Roman"/>
            <w:color w:val="000CFF"/>
            <w:sz w:val="24"/>
            <w:szCs w:val="24"/>
            <w:bdr w:val="none" w:sz="0" w:space="0" w:color="auto" w:frame="1"/>
            <w:vertAlign w:val="superscript"/>
            <w:lang w:eastAsia="be-BY"/>
          </w:rPr>
          <w:t>11</w:t>
        </w:r>
      </w:hyperlink>
      <w:r w:rsidR="00A812D9" w:rsidRPr="001A4907">
        <w:rPr>
          <w:rFonts w:ascii="Times New Roman" w:eastAsia="Times New Roman" w:hAnsi="Times New Roman" w:cs="Times New Roman"/>
          <w:color w:val="000000"/>
          <w:sz w:val="24"/>
          <w:szCs w:val="24"/>
          <w:lang w:eastAsia="be-BY"/>
        </w:rPr>
        <w:t xml:space="preserve">. Парадак судовага разбору крымінальнай справы ў адносінах </w:t>
      </w:r>
      <w:r w:rsidR="00A812D9" w:rsidRPr="001A4907">
        <w:rPr>
          <w:rFonts w:ascii="Times New Roman" w:eastAsia="Times New Roman" w:hAnsi="Times New Roman" w:cs="Times New Roman"/>
          <w:color w:val="000000"/>
          <w:sz w:val="24"/>
          <w:szCs w:val="24"/>
          <w:lang w:val="be-BY" w:eastAsia="be-BY"/>
        </w:rPr>
        <w:t xml:space="preserve">да </w:t>
      </w:r>
      <w:r w:rsidR="00A812D9" w:rsidRPr="001A4907">
        <w:rPr>
          <w:rFonts w:ascii="Times New Roman" w:eastAsia="Times New Roman" w:hAnsi="Times New Roman" w:cs="Times New Roman"/>
          <w:color w:val="000000"/>
          <w:sz w:val="24"/>
          <w:szCs w:val="24"/>
          <w:lang w:eastAsia="be-BY"/>
        </w:rPr>
        <w:t>абвінавач</w:t>
      </w:r>
      <w:r w:rsidR="00A812D9" w:rsidRPr="001A4907">
        <w:rPr>
          <w:rFonts w:ascii="Times New Roman" w:eastAsia="Times New Roman" w:hAnsi="Times New Roman" w:cs="Times New Roman"/>
          <w:color w:val="000000"/>
          <w:sz w:val="24"/>
          <w:szCs w:val="24"/>
          <w:lang w:val="be-BY" w:eastAsia="be-BY"/>
        </w:rPr>
        <w:t>анага</w:t>
      </w:r>
      <w:r w:rsidR="00A812D9" w:rsidRPr="001A4907">
        <w:rPr>
          <w:rFonts w:ascii="Times New Roman" w:eastAsia="Times New Roman" w:hAnsi="Times New Roman" w:cs="Times New Roman"/>
          <w:color w:val="000000"/>
          <w:sz w:val="24"/>
          <w:szCs w:val="24"/>
          <w:lang w:eastAsia="be-BY"/>
        </w:rPr>
        <w:t>, з якім заключан</w:t>
      </w:r>
      <w:r w:rsidR="00A812D9" w:rsidRPr="001A4907">
        <w:rPr>
          <w:rFonts w:ascii="Times New Roman" w:eastAsia="Times New Roman" w:hAnsi="Times New Roman" w:cs="Times New Roman"/>
          <w:color w:val="000000"/>
          <w:sz w:val="24"/>
          <w:szCs w:val="24"/>
          <w:lang w:val="be-BY" w:eastAsia="be-BY"/>
        </w:rPr>
        <w:t>а</w:t>
      </w:r>
      <w:r w:rsidR="00A812D9" w:rsidRPr="001A4907">
        <w:rPr>
          <w:rFonts w:ascii="Times New Roman" w:eastAsia="Times New Roman" w:hAnsi="Times New Roman" w:cs="Times New Roman"/>
          <w:color w:val="000000"/>
          <w:sz w:val="24"/>
          <w:szCs w:val="24"/>
          <w:lang w:eastAsia="be-BY"/>
        </w:rPr>
        <w:t xml:space="preserve"> дасудовае пагадненне аб супрацоўніцтве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30" w:anchor="&amp;Article=468/12"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inherit" w:eastAsia="Times New Roman" w:hAnsi="inherit" w:cs="Times New Roman"/>
            <w:color w:val="000CFF"/>
            <w:sz w:val="24"/>
            <w:szCs w:val="24"/>
            <w:bdr w:val="none" w:sz="0" w:space="0" w:color="auto" w:frame="1"/>
            <w:vertAlign w:val="superscript"/>
            <w:lang w:eastAsia="be-BY"/>
          </w:rPr>
          <w:t>12</w:t>
        </w:r>
      </w:hyperlink>
      <w:r w:rsidR="00A812D9" w:rsidRPr="001A4907">
        <w:rPr>
          <w:rFonts w:ascii="Times New Roman" w:eastAsia="Times New Roman" w:hAnsi="Times New Roman" w:cs="Times New Roman"/>
          <w:color w:val="000000"/>
          <w:sz w:val="24"/>
          <w:szCs w:val="24"/>
          <w:lang w:eastAsia="be-BY"/>
        </w:rPr>
        <w:t xml:space="preserve">. Перагляд прыгавору, вынесенага ў адносінах </w:t>
      </w:r>
      <w:r w:rsidR="00A812D9" w:rsidRPr="001A4907">
        <w:rPr>
          <w:rFonts w:ascii="Times New Roman" w:eastAsia="Times New Roman" w:hAnsi="Times New Roman" w:cs="Times New Roman"/>
          <w:color w:val="000000"/>
          <w:sz w:val="24"/>
          <w:szCs w:val="24"/>
          <w:lang w:val="be-BY" w:eastAsia="be-BY"/>
        </w:rPr>
        <w:t xml:space="preserve">да </w:t>
      </w:r>
      <w:r w:rsidR="00A812D9" w:rsidRPr="001A4907">
        <w:rPr>
          <w:rFonts w:ascii="Times New Roman" w:eastAsia="Times New Roman" w:hAnsi="Times New Roman" w:cs="Times New Roman"/>
          <w:color w:val="000000"/>
          <w:sz w:val="24"/>
          <w:szCs w:val="24"/>
          <w:lang w:eastAsia="be-BY"/>
        </w:rPr>
        <w:t>абвінавач</w:t>
      </w:r>
      <w:r w:rsidR="00A812D9" w:rsidRPr="001A4907">
        <w:rPr>
          <w:rFonts w:ascii="Times New Roman" w:eastAsia="Times New Roman" w:hAnsi="Times New Roman" w:cs="Times New Roman"/>
          <w:color w:val="000000"/>
          <w:sz w:val="24"/>
          <w:szCs w:val="24"/>
          <w:lang w:val="be-BY" w:eastAsia="be-BY"/>
        </w:rPr>
        <w:t>анага</w:t>
      </w:r>
      <w:r w:rsidR="00A812D9" w:rsidRPr="001A4907">
        <w:rPr>
          <w:rFonts w:ascii="Times New Roman" w:eastAsia="Times New Roman" w:hAnsi="Times New Roman" w:cs="Times New Roman"/>
          <w:color w:val="000000"/>
          <w:sz w:val="24"/>
          <w:szCs w:val="24"/>
          <w:lang w:eastAsia="be-BY"/>
        </w:rPr>
        <w:t>, з якім заключан</w:t>
      </w:r>
      <w:r w:rsidR="00A812D9" w:rsidRPr="001A4907">
        <w:rPr>
          <w:rFonts w:ascii="Times New Roman" w:eastAsia="Times New Roman" w:hAnsi="Times New Roman" w:cs="Times New Roman"/>
          <w:color w:val="000000"/>
          <w:sz w:val="24"/>
          <w:szCs w:val="24"/>
          <w:lang w:val="be-BY" w:eastAsia="be-BY"/>
        </w:rPr>
        <w:t>а</w:t>
      </w:r>
      <w:r w:rsidR="00A812D9" w:rsidRPr="001A4907">
        <w:rPr>
          <w:rFonts w:ascii="Times New Roman" w:eastAsia="Times New Roman" w:hAnsi="Times New Roman" w:cs="Times New Roman"/>
          <w:color w:val="000000"/>
          <w:sz w:val="24"/>
          <w:szCs w:val="24"/>
          <w:lang w:eastAsia="be-BY"/>
        </w:rPr>
        <w:t xml:space="preserve"> дасудовае пагадненне аб супрацоўніцтве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31" w:anchor="&amp;Chapter=49/2" w:history="1">
        <w:r w:rsidR="00A812D9" w:rsidRPr="001A4907">
          <w:rPr>
            <w:rFonts w:ascii="Times New Roman" w:eastAsia="Times New Roman" w:hAnsi="Times New Roman" w:cs="Times New Roman"/>
            <w:color w:val="000CFF"/>
            <w:sz w:val="24"/>
            <w:szCs w:val="24"/>
            <w:bdr w:val="none" w:sz="0" w:space="0" w:color="auto" w:frame="1"/>
            <w:lang w:eastAsia="be-BY"/>
          </w:rPr>
          <w:t>ГЛАВА 49</w:t>
        </w:r>
        <w:r w:rsidR="00A812D9" w:rsidRPr="001A4907">
          <w:rPr>
            <w:rFonts w:ascii="Times New Roman" w:eastAsia="Times New Roman" w:hAnsi="Times New Roman" w:cs="Times New Roman"/>
            <w:color w:val="000CFF"/>
            <w:sz w:val="24"/>
            <w:szCs w:val="24"/>
            <w:bdr w:val="none" w:sz="0" w:space="0" w:color="auto" w:frame="1"/>
            <w:vertAlign w:val="superscript"/>
            <w:lang w:eastAsia="be-BY"/>
          </w:rPr>
          <w:t>2</w:t>
        </w:r>
        <w:r w:rsidR="00A812D9" w:rsidRPr="001A4907">
          <w:rPr>
            <w:rFonts w:ascii="Times New Roman" w:eastAsia="Times New Roman" w:hAnsi="Times New Roman" w:cs="Times New Roman"/>
            <w:color w:val="000CFF"/>
            <w:sz w:val="24"/>
            <w:szCs w:val="24"/>
            <w:bdr w:val="none" w:sz="0" w:space="0" w:color="auto" w:frame="1"/>
            <w:lang w:eastAsia="be-BY"/>
          </w:rPr>
          <w:t>.</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Вядзенне</w:t>
      </w:r>
      <w:r w:rsidR="00A812D9" w:rsidRPr="001A4907">
        <w:rPr>
          <w:rFonts w:ascii="Times New Roman" w:eastAsia="Times New Roman" w:hAnsi="Times New Roman" w:cs="Times New Roman"/>
          <w:color w:val="000000"/>
          <w:sz w:val="24"/>
          <w:szCs w:val="24"/>
          <w:lang w:eastAsia="be-BY"/>
        </w:rPr>
        <w:t xml:space="preserve"> па матэрыялах і крымінальнай справе ў выпадку смерці падазраванага, абвінавач</w:t>
      </w:r>
      <w:r w:rsidR="00A812D9" w:rsidRPr="001A4907">
        <w:rPr>
          <w:rFonts w:ascii="Times New Roman" w:eastAsia="Times New Roman" w:hAnsi="Times New Roman" w:cs="Times New Roman"/>
          <w:color w:val="000000"/>
          <w:sz w:val="24"/>
          <w:szCs w:val="24"/>
          <w:lang w:val="be-BY" w:eastAsia="be-BY"/>
        </w:rPr>
        <w:t>анага</w:t>
      </w:r>
      <w:r w:rsidR="00A812D9" w:rsidRPr="001A4907">
        <w:rPr>
          <w:rFonts w:ascii="Times New Roman" w:eastAsia="Times New Roman" w:hAnsi="Times New Roman" w:cs="Times New Roman"/>
          <w:color w:val="000000"/>
          <w:sz w:val="24"/>
          <w:szCs w:val="24"/>
          <w:lang w:eastAsia="be-BY"/>
        </w:rPr>
        <w:t>, асобы, якая падлягала прыцягненню ў якасці падазраванага, абвінавач</w:t>
      </w:r>
      <w:r w:rsidR="00A812D9" w:rsidRPr="001A4907">
        <w:rPr>
          <w:rFonts w:ascii="Times New Roman" w:eastAsia="Times New Roman" w:hAnsi="Times New Roman" w:cs="Times New Roman"/>
          <w:color w:val="000000"/>
          <w:sz w:val="24"/>
          <w:szCs w:val="24"/>
          <w:lang w:val="be-BY" w:eastAsia="be-BY"/>
        </w:rPr>
        <w:t>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32" w:anchor="&amp;Article=468/13"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Times New Roman" w:eastAsia="Times New Roman" w:hAnsi="Times New Roman" w:cs="Times New Roman"/>
            <w:color w:val="000CFF"/>
            <w:sz w:val="24"/>
            <w:szCs w:val="24"/>
            <w:bdr w:val="none" w:sz="0" w:space="0" w:color="auto" w:frame="1"/>
            <w:vertAlign w:val="superscript"/>
            <w:lang w:eastAsia="be-BY"/>
          </w:rPr>
          <w:t>13</w:t>
        </w:r>
        <w:r w:rsidR="00A812D9" w:rsidRPr="001A4907">
          <w:rPr>
            <w:rFonts w:ascii="Times New Roman" w:eastAsia="Times New Roman" w:hAnsi="Times New Roman" w:cs="Times New Roman"/>
            <w:color w:val="000CFF"/>
            <w:sz w:val="24"/>
            <w:szCs w:val="24"/>
            <w:bdr w:val="none" w:sz="0" w:space="0" w:color="auto" w:frame="1"/>
            <w:lang w:eastAsia="be-BY"/>
          </w:rPr>
          <w:t>.</w:t>
        </w:r>
      </w:hyperlink>
      <w:r w:rsidR="00A812D9" w:rsidRPr="001A4907">
        <w:rPr>
          <w:rFonts w:ascii="Times New Roman" w:eastAsia="Times New Roman" w:hAnsi="Times New Roman" w:cs="Times New Roman"/>
          <w:color w:val="000000"/>
          <w:sz w:val="24"/>
          <w:szCs w:val="24"/>
          <w:lang w:eastAsia="be-BY"/>
        </w:rPr>
        <w:t> Парадак вядзення па матэрыялах і крымінальнай справе ў выпадку смерці падазраванага, абвінавач</w:t>
      </w:r>
      <w:r w:rsidR="00A812D9" w:rsidRPr="001A4907">
        <w:rPr>
          <w:rFonts w:ascii="Times New Roman" w:eastAsia="Times New Roman" w:hAnsi="Times New Roman" w:cs="Times New Roman"/>
          <w:color w:val="000000"/>
          <w:sz w:val="24"/>
          <w:szCs w:val="24"/>
          <w:lang w:val="be-BY" w:eastAsia="be-BY"/>
        </w:rPr>
        <w:t>анага</w:t>
      </w:r>
      <w:r w:rsidR="00A812D9" w:rsidRPr="001A4907">
        <w:rPr>
          <w:rFonts w:ascii="Times New Roman" w:eastAsia="Times New Roman" w:hAnsi="Times New Roman" w:cs="Times New Roman"/>
          <w:color w:val="000000"/>
          <w:sz w:val="24"/>
          <w:szCs w:val="24"/>
          <w:lang w:eastAsia="be-BY"/>
        </w:rPr>
        <w:t>, асобы, якая падлягала прыцягненню ў якасці падазраванага, абвінавач</w:t>
      </w:r>
      <w:r w:rsidR="00A812D9" w:rsidRPr="001A4907">
        <w:rPr>
          <w:rFonts w:ascii="Times New Roman" w:eastAsia="Times New Roman" w:hAnsi="Times New Roman" w:cs="Times New Roman"/>
          <w:color w:val="000000"/>
          <w:sz w:val="24"/>
          <w:szCs w:val="24"/>
          <w:lang w:val="be-BY" w:eastAsia="be-BY"/>
        </w:rPr>
        <w:t>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33" w:anchor="&amp;Article=468/14"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Times New Roman" w:eastAsia="Times New Roman" w:hAnsi="Times New Roman" w:cs="Times New Roman"/>
            <w:color w:val="000CFF"/>
            <w:sz w:val="24"/>
            <w:szCs w:val="24"/>
            <w:bdr w:val="none" w:sz="0" w:space="0" w:color="auto" w:frame="1"/>
            <w:vertAlign w:val="superscript"/>
            <w:lang w:eastAsia="be-BY"/>
          </w:rPr>
          <w:t>14</w:t>
        </w:r>
        <w:r w:rsidR="00A812D9" w:rsidRPr="001A4907">
          <w:rPr>
            <w:rFonts w:ascii="Times New Roman" w:eastAsia="Times New Roman" w:hAnsi="Times New Roman" w:cs="Times New Roman"/>
            <w:color w:val="000CFF"/>
            <w:sz w:val="24"/>
            <w:szCs w:val="24"/>
            <w:bdr w:val="none" w:sz="0" w:space="0" w:color="auto" w:frame="1"/>
            <w:lang w:eastAsia="be-BY"/>
          </w:rPr>
          <w:t>.</w:t>
        </w:r>
      </w:hyperlink>
      <w:r w:rsidR="00A812D9" w:rsidRPr="001A4907">
        <w:rPr>
          <w:rFonts w:ascii="Times New Roman" w:eastAsia="Times New Roman" w:hAnsi="Times New Roman" w:cs="Times New Roman"/>
          <w:color w:val="000000"/>
          <w:sz w:val="24"/>
          <w:szCs w:val="24"/>
          <w:lang w:eastAsia="be-BY"/>
        </w:rPr>
        <w:t xml:space="preserve"> Паведамленне аб магчымасці падаць заяву аб нязгодзе з адмовай </w:t>
      </w:r>
      <w:r w:rsidR="00A812D9" w:rsidRPr="001A4907">
        <w:rPr>
          <w:rFonts w:ascii="Times New Roman" w:eastAsia="Times New Roman" w:hAnsi="Times New Roman" w:cs="Times New Roman"/>
          <w:color w:val="000000"/>
          <w:sz w:val="24"/>
          <w:szCs w:val="24"/>
          <w:lang w:val="be-BY" w:eastAsia="be-BY"/>
        </w:rPr>
        <w:t>у</w:t>
      </w:r>
      <w:r w:rsidR="00A812D9" w:rsidRPr="001A4907">
        <w:rPr>
          <w:rFonts w:ascii="Times New Roman" w:eastAsia="Times New Roman" w:hAnsi="Times New Roman" w:cs="Times New Roman"/>
          <w:color w:val="000000"/>
          <w:sz w:val="24"/>
          <w:szCs w:val="24"/>
          <w:lang w:eastAsia="be-BY"/>
        </w:rPr>
        <w:t xml:space="preserve"> распачынанні крымінальнай справы ці спыненнем вядзення па крымінальнай справе і прыцягненні да ўдзелу ў вядзенн</w:t>
      </w:r>
      <w:r w:rsidR="00A812D9" w:rsidRPr="001A4907">
        <w:rPr>
          <w:rFonts w:ascii="Times New Roman" w:eastAsia="Times New Roman" w:hAnsi="Times New Roman" w:cs="Times New Roman"/>
          <w:color w:val="000000"/>
          <w:sz w:val="24"/>
          <w:szCs w:val="24"/>
          <w:lang w:val="be-BY" w:eastAsia="be-BY"/>
        </w:rPr>
        <w:t>і</w:t>
      </w:r>
      <w:r w:rsidR="00A812D9" w:rsidRPr="001A4907">
        <w:rPr>
          <w:rFonts w:ascii="Times New Roman" w:eastAsia="Times New Roman" w:hAnsi="Times New Roman" w:cs="Times New Roman"/>
          <w:color w:val="000000"/>
          <w:sz w:val="24"/>
          <w:szCs w:val="24"/>
          <w:lang w:eastAsia="be-BY"/>
        </w:rPr>
        <w:t xml:space="preserve"> па матэрыялах і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34" w:anchor="&amp;Article=468/15"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Times New Roman" w:eastAsia="Times New Roman" w:hAnsi="Times New Roman" w:cs="Times New Roman"/>
            <w:color w:val="000CFF"/>
            <w:sz w:val="24"/>
            <w:szCs w:val="24"/>
            <w:bdr w:val="none" w:sz="0" w:space="0" w:color="auto" w:frame="1"/>
            <w:vertAlign w:val="superscript"/>
            <w:lang w:eastAsia="be-BY"/>
          </w:rPr>
          <w:t>15</w:t>
        </w:r>
        <w:r w:rsidR="00A812D9" w:rsidRPr="001A4907">
          <w:rPr>
            <w:rFonts w:ascii="Times New Roman" w:eastAsia="Times New Roman" w:hAnsi="Times New Roman" w:cs="Times New Roman"/>
            <w:color w:val="000CFF"/>
            <w:sz w:val="24"/>
            <w:szCs w:val="24"/>
            <w:bdr w:val="none" w:sz="0" w:space="0" w:color="auto" w:frame="1"/>
            <w:lang w:eastAsia="be-BY"/>
          </w:rPr>
          <w:t>.</w:t>
        </w:r>
      </w:hyperlink>
      <w:r w:rsidR="00A812D9" w:rsidRPr="001A4907">
        <w:rPr>
          <w:rFonts w:ascii="Times New Roman" w:eastAsia="Times New Roman" w:hAnsi="Times New Roman" w:cs="Times New Roman"/>
          <w:color w:val="000000"/>
          <w:sz w:val="24"/>
          <w:szCs w:val="24"/>
          <w:lang w:eastAsia="be-BY"/>
        </w:rPr>
        <w:t xml:space="preserve"> Парадак разгляду заяў аб нязгодзе з адмовай </w:t>
      </w:r>
      <w:r w:rsidR="00A812D9" w:rsidRPr="001A4907">
        <w:rPr>
          <w:rFonts w:ascii="Times New Roman" w:eastAsia="Times New Roman" w:hAnsi="Times New Roman" w:cs="Times New Roman"/>
          <w:color w:val="000000"/>
          <w:sz w:val="24"/>
          <w:szCs w:val="24"/>
          <w:lang w:val="be-BY" w:eastAsia="be-BY"/>
        </w:rPr>
        <w:t>у</w:t>
      </w:r>
      <w:r w:rsidR="00A812D9" w:rsidRPr="001A4907">
        <w:rPr>
          <w:rFonts w:ascii="Times New Roman" w:eastAsia="Times New Roman" w:hAnsi="Times New Roman" w:cs="Times New Roman"/>
          <w:color w:val="000000"/>
          <w:sz w:val="24"/>
          <w:szCs w:val="24"/>
          <w:lang w:eastAsia="be-BY"/>
        </w:rPr>
        <w:t xml:space="preserve"> распачынанні крымінальнай справы ці спыненнем вядзення па крымінальнай справе і прыцягненні да ўдзелу ў вядзенн</w:t>
      </w:r>
      <w:r w:rsidR="00A812D9" w:rsidRPr="001A4907">
        <w:rPr>
          <w:rFonts w:ascii="Times New Roman" w:eastAsia="Times New Roman" w:hAnsi="Times New Roman" w:cs="Times New Roman"/>
          <w:color w:val="000000"/>
          <w:sz w:val="24"/>
          <w:szCs w:val="24"/>
          <w:lang w:val="be-BY" w:eastAsia="be-BY"/>
        </w:rPr>
        <w:t>і</w:t>
      </w:r>
      <w:r w:rsidR="00A812D9" w:rsidRPr="001A4907">
        <w:rPr>
          <w:rFonts w:ascii="Times New Roman" w:eastAsia="Times New Roman" w:hAnsi="Times New Roman" w:cs="Times New Roman"/>
          <w:color w:val="000000"/>
          <w:sz w:val="24"/>
          <w:szCs w:val="24"/>
          <w:lang w:eastAsia="be-BY"/>
        </w:rPr>
        <w:t xml:space="preserve"> па матэрыялах і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35" w:anchor="&amp;Article=468/16"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Times New Roman" w:eastAsia="Times New Roman" w:hAnsi="Times New Roman" w:cs="Times New Roman"/>
            <w:color w:val="000CFF"/>
            <w:sz w:val="24"/>
            <w:szCs w:val="24"/>
            <w:bdr w:val="none" w:sz="0" w:space="0" w:color="auto" w:frame="1"/>
            <w:vertAlign w:val="superscript"/>
            <w:lang w:eastAsia="be-BY"/>
          </w:rPr>
          <w:t>16</w:t>
        </w:r>
        <w:r w:rsidR="00A812D9" w:rsidRPr="001A4907">
          <w:rPr>
            <w:rFonts w:ascii="Times New Roman" w:eastAsia="Times New Roman" w:hAnsi="Times New Roman" w:cs="Times New Roman"/>
            <w:color w:val="000CFF"/>
            <w:sz w:val="24"/>
            <w:szCs w:val="24"/>
            <w:bdr w:val="none" w:sz="0" w:space="0" w:color="auto" w:frame="1"/>
            <w:lang w:eastAsia="be-BY"/>
          </w:rPr>
          <w:t>.</w:t>
        </w:r>
      </w:hyperlink>
      <w:r w:rsidR="00A812D9" w:rsidRPr="001A4907">
        <w:rPr>
          <w:rFonts w:ascii="Times New Roman" w:eastAsia="Times New Roman" w:hAnsi="Times New Roman" w:cs="Times New Roman"/>
          <w:color w:val="000000"/>
          <w:sz w:val="24"/>
          <w:szCs w:val="24"/>
          <w:lang w:eastAsia="be-BY"/>
        </w:rPr>
        <w:t xml:space="preserve"> Адмова </w:t>
      </w:r>
      <w:r w:rsidR="00A812D9" w:rsidRPr="001A4907">
        <w:rPr>
          <w:rFonts w:ascii="Times New Roman" w:eastAsia="Times New Roman" w:hAnsi="Times New Roman" w:cs="Times New Roman"/>
          <w:color w:val="000000"/>
          <w:sz w:val="24"/>
          <w:szCs w:val="24"/>
          <w:lang w:val="be-BY" w:eastAsia="be-BY"/>
        </w:rPr>
        <w:t>ў</w:t>
      </w:r>
      <w:r w:rsidR="00A812D9" w:rsidRPr="001A4907">
        <w:rPr>
          <w:rFonts w:ascii="Times New Roman" w:eastAsia="Times New Roman" w:hAnsi="Times New Roman" w:cs="Times New Roman"/>
          <w:color w:val="000000"/>
          <w:sz w:val="24"/>
          <w:szCs w:val="24"/>
          <w:lang w:eastAsia="be-BY"/>
        </w:rPr>
        <w:t xml:space="preserve"> распачынанні крымінальнай справы ці спыненне вядзення па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36" w:anchor="&amp;Article=468/17"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Times New Roman" w:eastAsia="Times New Roman" w:hAnsi="Times New Roman" w:cs="Times New Roman"/>
            <w:color w:val="000CFF"/>
            <w:sz w:val="24"/>
            <w:szCs w:val="24"/>
            <w:bdr w:val="none" w:sz="0" w:space="0" w:color="auto" w:frame="1"/>
            <w:vertAlign w:val="superscript"/>
            <w:lang w:eastAsia="be-BY"/>
          </w:rPr>
          <w:t>17</w:t>
        </w:r>
        <w:r w:rsidR="00A812D9" w:rsidRPr="001A4907">
          <w:rPr>
            <w:rFonts w:ascii="Times New Roman" w:eastAsia="Times New Roman" w:hAnsi="Times New Roman" w:cs="Times New Roman"/>
            <w:color w:val="000CFF"/>
            <w:sz w:val="24"/>
            <w:szCs w:val="24"/>
            <w:bdr w:val="none" w:sz="0" w:space="0" w:color="auto" w:frame="1"/>
            <w:lang w:eastAsia="be-BY"/>
          </w:rPr>
          <w:t>.</w:t>
        </w:r>
      </w:hyperlink>
      <w:r w:rsidR="00A812D9" w:rsidRPr="001A4907">
        <w:rPr>
          <w:rFonts w:ascii="Times New Roman" w:eastAsia="Times New Roman" w:hAnsi="Times New Roman" w:cs="Times New Roman"/>
          <w:color w:val="000000"/>
          <w:sz w:val="24"/>
          <w:szCs w:val="24"/>
          <w:lang w:eastAsia="be-BY"/>
        </w:rPr>
        <w:t xml:space="preserve"> Удзел прадстаўніка </w:t>
      </w:r>
      <w:r w:rsidR="00A812D9" w:rsidRPr="001A4907">
        <w:rPr>
          <w:rFonts w:ascii="Times New Roman" w:eastAsia="Times New Roman" w:hAnsi="Times New Roman" w:cs="Times New Roman"/>
          <w:color w:val="000000"/>
          <w:sz w:val="24"/>
          <w:szCs w:val="24"/>
          <w:lang w:val="be-BY" w:eastAsia="be-BY"/>
        </w:rPr>
        <w:t>памерлага</w:t>
      </w:r>
      <w:r w:rsidR="00A812D9" w:rsidRPr="001A4907">
        <w:rPr>
          <w:rFonts w:ascii="Times New Roman" w:eastAsia="Times New Roman" w:hAnsi="Times New Roman" w:cs="Times New Roman"/>
          <w:color w:val="000000"/>
          <w:sz w:val="24"/>
          <w:szCs w:val="24"/>
          <w:lang w:eastAsia="be-BY"/>
        </w:rPr>
        <w:t xml:space="preserve"> падазраванага, абвінавач</w:t>
      </w:r>
      <w:r w:rsidR="00A812D9" w:rsidRPr="001A4907">
        <w:rPr>
          <w:rFonts w:ascii="Times New Roman" w:eastAsia="Times New Roman" w:hAnsi="Times New Roman" w:cs="Times New Roman"/>
          <w:color w:val="000000"/>
          <w:sz w:val="24"/>
          <w:szCs w:val="24"/>
          <w:lang w:val="be-BY" w:eastAsia="be-BY"/>
        </w:rPr>
        <w:t>анага</w:t>
      </w:r>
      <w:r w:rsidR="00A812D9" w:rsidRPr="001A4907">
        <w:rPr>
          <w:rFonts w:ascii="Times New Roman" w:eastAsia="Times New Roman" w:hAnsi="Times New Roman" w:cs="Times New Roman"/>
          <w:color w:val="000000"/>
          <w:sz w:val="24"/>
          <w:szCs w:val="24"/>
          <w:lang w:eastAsia="be-BY"/>
        </w:rPr>
        <w:t>, асобы, якая падлягала прыцягненню ў якасці падазраванага, абвінавач</w:t>
      </w:r>
      <w:r w:rsidR="00A812D9" w:rsidRPr="001A4907">
        <w:rPr>
          <w:rFonts w:ascii="Times New Roman" w:eastAsia="Times New Roman" w:hAnsi="Times New Roman" w:cs="Times New Roman"/>
          <w:color w:val="000000"/>
          <w:sz w:val="24"/>
          <w:szCs w:val="24"/>
          <w:lang w:val="be-BY" w:eastAsia="be-BY"/>
        </w:rPr>
        <w:t>анага</w:t>
      </w:r>
      <w:r w:rsidR="00A812D9" w:rsidRPr="001A4907">
        <w:rPr>
          <w:rFonts w:ascii="Times New Roman" w:eastAsia="Times New Roman" w:hAnsi="Times New Roman" w:cs="Times New Roman"/>
          <w:color w:val="000000"/>
          <w:sz w:val="24"/>
          <w:szCs w:val="24"/>
          <w:lang w:eastAsia="be-BY"/>
        </w:rPr>
        <w:t>, у вядзенн</w:t>
      </w:r>
      <w:r w:rsidR="00A812D9" w:rsidRPr="001A4907">
        <w:rPr>
          <w:rFonts w:ascii="Times New Roman" w:eastAsia="Times New Roman" w:hAnsi="Times New Roman" w:cs="Times New Roman"/>
          <w:color w:val="000000"/>
          <w:sz w:val="24"/>
          <w:szCs w:val="24"/>
          <w:lang w:val="be-BY" w:eastAsia="be-BY"/>
        </w:rPr>
        <w:t>і</w:t>
      </w:r>
      <w:r w:rsidR="00A812D9" w:rsidRPr="001A4907">
        <w:rPr>
          <w:rFonts w:ascii="Times New Roman" w:eastAsia="Times New Roman" w:hAnsi="Times New Roman" w:cs="Times New Roman"/>
          <w:color w:val="000000"/>
          <w:sz w:val="24"/>
          <w:szCs w:val="24"/>
          <w:lang w:eastAsia="be-BY"/>
        </w:rPr>
        <w:t xml:space="preserve"> па матэрыялах і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37" w:anchor="&amp;Article=468/18"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Times New Roman" w:eastAsia="Times New Roman" w:hAnsi="Times New Roman" w:cs="Times New Roman"/>
            <w:color w:val="000CFF"/>
            <w:sz w:val="24"/>
            <w:szCs w:val="24"/>
            <w:bdr w:val="none" w:sz="0" w:space="0" w:color="auto" w:frame="1"/>
            <w:vertAlign w:val="superscript"/>
            <w:lang w:eastAsia="be-BY"/>
          </w:rPr>
          <w:t>18</w:t>
        </w:r>
        <w:r w:rsidR="00A812D9" w:rsidRPr="001A4907">
          <w:rPr>
            <w:rFonts w:ascii="Times New Roman" w:eastAsia="Times New Roman" w:hAnsi="Times New Roman" w:cs="Times New Roman"/>
            <w:color w:val="000CFF"/>
            <w:sz w:val="24"/>
            <w:szCs w:val="24"/>
            <w:bdr w:val="none" w:sz="0" w:space="0" w:color="auto" w:frame="1"/>
            <w:lang w:eastAsia="be-BY"/>
          </w:rPr>
          <w:t>.</w:t>
        </w:r>
      </w:hyperlink>
      <w:r w:rsidR="00A812D9" w:rsidRPr="001A4907">
        <w:rPr>
          <w:rFonts w:ascii="Times New Roman" w:eastAsia="Times New Roman" w:hAnsi="Times New Roman" w:cs="Times New Roman"/>
          <w:color w:val="000000"/>
          <w:sz w:val="24"/>
          <w:szCs w:val="24"/>
          <w:lang w:eastAsia="be-BY"/>
        </w:rPr>
        <w:t xml:space="preserve"> Прызнанне </w:t>
      </w:r>
      <w:r w:rsidR="00A812D9" w:rsidRPr="001A4907">
        <w:rPr>
          <w:rFonts w:ascii="Times New Roman" w:eastAsia="Times New Roman" w:hAnsi="Times New Roman" w:cs="Times New Roman"/>
          <w:color w:val="000000"/>
          <w:sz w:val="24"/>
          <w:szCs w:val="24"/>
          <w:lang w:val="be-BY" w:eastAsia="be-BY"/>
        </w:rPr>
        <w:t>памерлай</w:t>
      </w:r>
      <w:r w:rsidR="00A812D9" w:rsidRPr="001A4907">
        <w:rPr>
          <w:rFonts w:ascii="Times New Roman" w:eastAsia="Times New Roman" w:hAnsi="Times New Roman" w:cs="Times New Roman"/>
          <w:color w:val="000000"/>
          <w:sz w:val="24"/>
          <w:szCs w:val="24"/>
          <w:lang w:eastAsia="be-BY"/>
        </w:rPr>
        <w:t xml:space="preserve"> асобы падазраваным, прыцягненне </w:t>
      </w:r>
      <w:r w:rsidR="00A812D9" w:rsidRPr="001A4907">
        <w:rPr>
          <w:rFonts w:ascii="Times New Roman" w:eastAsia="Times New Roman" w:hAnsi="Times New Roman" w:cs="Times New Roman"/>
          <w:color w:val="000000"/>
          <w:sz w:val="24"/>
          <w:szCs w:val="24"/>
          <w:lang w:val="be-BY" w:eastAsia="be-BY"/>
        </w:rPr>
        <w:t>памерлай</w:t>
      </w:r>
      <w:r w:rsidR="00A812D9" w:rsidRPr="001A4907">
        <w:rPr>
          <w:rFonts w:ascii="Times New Roman" w:eastAsia="Times New Roman" w:hAnsi="Times New Roman" w:cs="Times New Roman"/>
          <w:color w:val="000000"/>
          <w:sz w:val="24"/>
          <w:szCs w:val="24"/>
          <w:lang w:eastAsia="be-BY"/>
        </w:rPr>
        <w:t xml:space="preserve"> асобы ў якасці абвінавач</w:t>
      </w:r>
      <w:r w:rsidR="00A812D9" w:rsidRPr="001A4907">
        <w:rPr>
          <w:rFonts w:ascii="Times New Roman" w:eastAsia="Times New Roman" w:hAnsi="Times New Roman" w:cs="Times New Roman"/>
          <w:color w:val="000000"/>
          <w:sz w:val="24"/>
          <w:szCs w:val="24"/>
          <w:lang w:val="be-BY" w:eastAsia="be-BY"/>
        </w:rPr>
        <w:t>анага</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38" w:anchor="&amp;Article=468/19"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Times New Roman" w:eastAsia="Times New Roman" w:hAnsi="Times New Roman" w:cs="Times New Roman"/>
            <w:color w:val="000CFF"/>
            <w:sz w:val="24"/>
            <w:szCs w:val="24"/>
            <w:bdr w:val="none" w:sz="0" w:space="0" w:color="auto" w:frame="1"/>
            <w:vertAlign w:val="superscript"/>
            <w:lang w:eastAsia="be-BY"/>
          </w:rPr>
          <w:t>19</w:t>
        </w:r>
        <w:r w:rsidR="00A812D9" w:rsidRPr="001A4907">
          <w:rPr>
            <w:rFonts w:ascii="Times New Roman" w:eastAsia="Times New Roman" w:hAnsi="Times New Roman" w:cs="Times New Roman"/>
            <w:color w:val="000CFF"/>
            <w:sz w:val="24"/>
            <w:szCs w:val="24"/>
            <w:bdr w:val="none" w:sz="0" w:space="0" w:color="auto" w:frame="1"/>
            <w:lang w:eastAsia="be-BY"/>
          </w:rPr>
          <w:t>.</w:t>
        </w:r>
      </w:hyperlink>
      <w:r w:rsidR="00A812D9" w:rsidRPr="001A4907">
        <w:rPr>
          <w:rFonts w:ascii="Times New Roman" w:eastAsia="Times New Roman" w:hAnsi="Times New Roman" w:cs="Times New Roman"/>
          <w:color w:val="000000"/>
          <w:sz w:val="24"/>
          <w:szCs w:val="24"/>
          <w:lang w:eastAsia="be-BY"/>
        </w:rPr>
        <w:t xml:space="preserve"> Заканчэнне папярэдняга расследавання з перадачай крымінальнай справы пракурору для </w:t>
      </w:r>
      <w:r w:rsidR="00A812D9" w:rsidRPr="001A4907">
        <w:rPr>
          <w:rFonts w:ascii="Times New Roman" w:eastAsia="Times New Roman" w:hAnsi="Times New Roman" w:cs="Times New Roman"/>
          <w:color w:val="000000"/>
          <w:sz w:val="24"/>
          <w:szCs w:val="24"/>
          <w:lang w:val="be-BY" w:eastAsia="be-BY"/>
        </w:rPr>
        <w:t>накіравання</w:t>
      </w:r>
      <w:r w:rsidR="00A812D9" w:rsidRPr="001A4907">
        <w:rPr>
          <w:rFonts w:ascii="Times New Roman" w:eastAsia="Times New Roman" w:hAnsi="Times New Roman" w:cs="Times New Roman"/>
          <w:color w:val="000000"/>
          <w:sz w:val="24"/>
          <w:szCs w:val="24"/>
          <w:lang w:eastAsia="be-BY"/>
        </w:rPr>
        <w:t xml:space="preserve"> ў суд</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39" w:anchor="&amp;Article=468/20"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Times New Roman" w:eastAsia="Times New Roman" w:hAnsi="Times New Roman" w:cs="Times New Roman"/>
            <w:color w:val="000CFF"/>
            <w:sz w:val="24"/>
            <w:szCs w:val="24"/>
            <w:bdr w:val="none" w:sz="0" w:space="0" w:color="auto" w:frame="1"/>
            <w:vertAlign w:val="superscript"/>
            <w:lang w:eastAsia="be-BY"/>
          </w:rPr>
          <w:t>20</w:t>
        </w:r>
        <w:r w:rsidR="00A812D9" w:rsidRPr="001A4907">
          <w:rPr>
            <w:rFonts w:ascii="Times New Roman" w:eastAsia="Times New Roman" w:hAnsi="Times New Roman" w:cs="Times New Roman"/>
            <w:color w:val="000CFF"/>
            <w:sz w:val="24"/>
            <w:szCs w:val="24"/>
            <w:bdr w:val="none" w:sz="0" w:space="0" w:color="auto" w:frame="1"/>
            <w:lang w:eastAsia="be-BY"/>
          </w:rPr>
          <w:t>.</w:t>
        </w:r>
      </w:hyperlink>
      <w:r w:rsidR="00A812D9" w:rsidRPr="001A4907">
        <w:rPr>
          <w:rFonts w:ascii="Times New Roman" w:eastAsia="Times New Roman" w:hAnsi="Times New Roman" w:cs="Times New Roman"/>
          <w:color w:val="000000"/>
          <w:sz w:val="24"/>
          <w:szCs w:val="24"/>
          <w:lang w:eastAsia="be-BY"/>
        </w:rPr>
        <w:t xml:space="preserve"> Рашэнне пракурора па крымінальнай справе, якая паступіла для </w:t>
      </w:r>
      <w:r w:rsidR="00A812D9" w:rsidRPr="001A4907">
        <w:rPr>
          <w:rFonts w:ascii="Times New Roman" w:eastAsia="Times New Roman" w:hAnsi="Times New Roman" w:cs="Times New Roman"/>
          <w:color w:val="000000"/>
          <w:sz w:val="24"/>
          <w:szCs w:val="24"/>
          <w:lang w:val="be-BY" w:eastAsia="be-BY"/>
        </w:rPr>
        <w:t>накіравання</w:t>
      </w:r>
      <w:r w:rsidR="00A812D9" w:rsidRPr="001A4907">
        <w:rPr>
          <w:rFonts w:ascii="Times New Roman" w:eastAsia="Times New Roman" w:hAnsi="Times New Roman" w:cs="Times New Roman"/>
          <w:color w:val="000000"/>
          <w:sz w:val="24"/>
          <w:szCs w:val="24"/>
          <w:lang w:eastAsia="be-BY"/>
        </w:rPr>
        <w:t xml:space="preserve"> ў суд</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640" w:anchor="&amp;Article=468/21"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Times New Roman" w:eastAsia="Times New Roman" w:hAnsi="Times New Roman" w:cs="Times New Roman"/>
            <w:color w:val="000CFF"/>
            <w:sz w:val="24"/>
            <w:szCs w:val="24"/>
            <w:bdr w:val="none" w:sz="0" w:space="0" w:color="auto" w:frame="1"/>
            <w:vertAlign w:val="superscript"/>
            <w:lang w:eastAsia="be-BY"/>
          </w:rPr>
          <w:t>21</w:t>
        </w:r>
        <w:r w:rsidR="00A812D9" w:rsidRPr="001A4907">
          <w:rPr>
            <w:rFonts w:ascii="Times New Roman" w:eastAsia="Times New Roman" w:hAnsi="Times New Roman" w:cs="Times New Roman"/>
            <w:color w:val="000CFF"/>
            <w:sz w:val="24"/>
            <w:szCs w:val="24"/>
            <w:bdr w:val="none" w:sz="0" w:space="0" w:color="auto" w:frame="1"/>
            <w:lang w:eastAsia="be-BY"/>
          </w:rPr>
          <w:t>.</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Накіраванне</w:t>
      </w:r>
      <w:r w:rsidR="00A812D9" w:rsidRPr="001A4907">
        <w:rPr>
          <w:rFonts w:ascii="Times New Roman" w:eastAsia="Times New Roman" w:hAnsi="Times New Roman" w:cs="Times New Roman"/>
          <w:color w:val="000000"/>
          <w:sz w:val="24"/>
          <w:szCs w:val="24"/>
          <w:lang w:eastAsia="be-BY"/>
        </w:rPr>
        <w:t xml:space="preserve"> пракурорам крымінальнай справы ў суд</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41" w:anchor="&amp;Article=468/22"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Times New Roman" w:eastAsia="Times New Roman" w:hAnsi="Times New Roman" w:cs="Times New Roman"/>
            <w:color w:val="000CFF"/>
            <w:sz w:val="24"/>
            <w:szCs w:val="24"/>
            <w:bdr w:val="none" w:sz="0" w:space="0" w:color="auto" w:frame="1"/>
            <w:vertAlign w:val="superscript"/>
            <w:lang w:eastAsia="be-BY"/>
          </w:rPr>
          <w:t>22</w:t>
        </w:r>
        <w:r w:rsidR="00A812D9" w:rsidRPr="001A4907">
          <w:rPr>
            <w:rFonts w:ascii="Times New Roman" w:eastAsia="Times New Roman" w:hAnsi="Times New Roman" w:cs="Times New Roman"/>
            <w:color w:val="000CFF"/>
            <w:sz w:val="24"/>
            <w:szCs w:val="24"/>
            <w:bdr w:val="none" w:sz="0" w:space="0" w:color="auto" w:frame="1"/>
            <w:lang w:eastAsia="be-BY"/>
          </w:rPr>
          <w:t>.</w:t>
        </w:r>
      </w:hyperlink>
      <w:r w:rsidR="00A812D9" w:rsidRPr="001A4907">
        <w:rPr>
          <w:rFonts w:ascii="Times New Roman" w:eastAsia="Times New Roman" w:hAnsi="Times New Roman" w:cs="Times New Roman"/>
          <w:color w:val="000000"/>
          <w:sz w:val="24"/>
          <w:szCs w:val="24"/>
          <w:lang w:eastAsia="be-BY"/>
        </w:rPr>
        <w:t> Паўнамоцтвы суддзі па крымінальнай справе, якая паступіла ў суд</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val="be-BY" w:eastAsia="be-BY"/>
        </w:rPr>
      </w:pPr>
      <w:hyperlink r:id="rId642" w:anchor="&amp;Article=468/23"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Times New Roman" w:eastAsia="Times New Roman" w:hAnsi="Times New Roman" w:cs="Times New Roman"/>
            <w:color w:val="000CFF"/>
            <w:sz w:val="24"/>
            <w:szCs w:val="24"/>
            <w:bdr w:val="none" w:sz="0" w:space="0" w:color="auto" w:frame="1"/>
            <w:vertAlign w:val="superscript"/>
            <w:lang w:eastAsia="be-BY"/>
          </w:rPr>
          <w:t>23</w:t>
        </w:r>
        <w:r w:rsidR="00A812D9" w:rsidRPr="001A4907">
          <w:rPr>
            <w:rFonts w:ascii="Times New Roman" w:eastAsia="Times New Roman" w:hAnsi="Times New Roman" w:cs="Times New Roman"/>
            <w:color w:val="000CFF"/>
            <w:sz w:val="24"/>
            <w:szCs w:val="24"/>
            <w:bdr w:val="none" w:sz="0" w:space="0" w:color="auto" w:frame="1"/>
            <w:lang w:eastAsia="be-BY"/>
          </w:rPr>
          <w:t>.</w:t>
        </w:r>
      </w:hyperlink>
      <w:r w:rsidR="00A812D9" w:rsidRPr="001A4907">
        <w:rPr>
          <w:rFonts w:ascii="Times New Roman" w:eastAsia="Times New Roman" w:hAnsi="Times New Roman" w:cs="Times New Roman"/>
          <w:color w:val="000000"/>
          <w:sz w:val="24"/>
          <w:szCs w:val="24"/>
          <w:lang w:eastAsia="be-BY"/>
        </w:rPr>
        <w:t> Судова</w:t>
      </w:r>
      <w:r w:rsidR="00A812D9" w:rsidRPr="001A4907">
        <w:rPr>
          <w:rFonts w:ascii="Times New Roman" w:eastAsia="Times New Roman" w:hAnsi="Times New Roman" w:cs="Times New Roman"/>
          <w:color w:val="000000"/>
          <w:sz w:val="24"/>
          <w:szCs w:val="24"/>
          <w:lang w:val="be-BY" w:eastAsia="be-BY"/>
        </w:rPr>
        <w:t>е</w:t>
      </w:r>
      <w:r w:rsidR="00A812D9"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val="be-BY" w:eastAsia="be-BY"/>
        </w:rPr>
        <w:t>вядзенне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43" w:anchor="&amp;Article=468/24" w:history="1">
        <w:r w:rsidR="00A812D9" w:rsidRPr="001A4907">
          <w:rPr>
            <w:rFonts w:ascii="Times New Roman" w:eastAsia="Times New Roman" w:hAnsi="Times New Roman" w:cs="Times New Roman"/>
            <w:color w:val="000CFF"/>
            <w:sz w:val="24"/>
            <w:szCs w:val="24"/>
            <w:bdr w:val="none" w:sz="0" w:space="0" w:color="auto" w:frame="1"/>
            <w:lang w:eastAsia="be-BY"/>
          </w:rPr>
          <w:t>Артыкул 468</w:t>
        </w:r>
        <w:r w:rsidR="00A812D9" w:rsidRPr="001A4907">
          <w:rPr>
            <w:rFonts w:ascii="Times New Roman" w:eastAsia="Times New Roman" w:hAnsi="Times New Roman" w:cs="Times New Roman"/>
            <w:color w:val="000CFF"/>
            <w:sz w:val="24"/>
            <w:szCs w:val="24"/>
            <w:bdr w:val="none" w:sz="0" w:space="0" w:color="auto" w:frame="1"/>
            <w:vertAlign w:val="superscript"/>
            <w:lang w:eastAsia="be-BY"/>
          </w:rPr>
          <w:t>24</w:t>
        </w:r>
        <w:r w:rsidR="00A812D9" w:rsidRPr="001A4907">
          <w:rPr>
            <w:rFonts w:ascii="Times New Roman" w:eastAsia="Times New Roman" w:hAnsi="Times New Roman" w:cs="Times New Roman"/>
            <w:color w:val="000CFF"/>
            <w:sz w:val="24"/>
            <w:szCs w:val="24"/>
            <w:bdr w:val="none" w:sz="0" w:space="0" w:color="auto" w:frame="1"/>
            <w:lang w:eastAsia="be-BY"/>
          </w:rPr>
          <w:t>.</w:t>
        </w:r>
      </w:hyperlink>
      <w:r w:rsidR="00A812D9" w:rsidRPr="001A4907">
        <w:rPr>
          <w:rFonts w:ascii="Times New Roman" w:eastAsia="Times New Roman" w:hAnsi="Times New Roman" w:cs="Times New Roman"/>
          <w:color w:val="000000"/>
          <w:sz w:val="24"/>
          <w:szCs w:val="24"/>
          <w:lang w:eastAsia="be-BY"/>
        </w:rPr>
        <w:t> Пастанова прыгавору. Пытанні, якія падлягаюць вырашэнню судом</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44" w:anchor="&amp;Razdel=XV" w:history="1">
        <w:r w:rsidR="00A812D9" w:rsidRPr="001A4907">
          <w:rPr>
            <w:rFonts w:ascii="Times New Roman" w:eastAsia="Times New Roman" w:hAnsi="Times New Roman" w:cs="Times New Roman"/>
            <w:color w:val="000CFF"/>
            <w:sz w:val="24"/>
            <w:szCs w:val="24"/>
            <w:bdr w:val="none" w:sz="0" w:space="0" w:color="auto" w:frame="1"/>
            <w:lang w:eastAsia="be-BY"/>
          </w:rPr>
          <w:t>РАЗДЕЛ XV</w:t>
        </w:r>
      </w:hyperlink>
      <w:r w:rsidR="00A812D9" w:rsidRPr="001A4907">
        <w:rPr>
          <w:rFonts w:ascii="Times New Roman" w:eastAsia="Times New Roman" w:hAnsi="Times New Roman" w:cs="Times New Roman"/>
          <w:color w:val="000000"/>
          <w:sz w:val="24"/>
          <w:szCs w:val="24"/>
          <w:lang w:eastAsia="be-BY"/>
        </w:rPr>
        <w:t xml:space="preserve">. МІЖНАРОДНАЯ ПРАВАВАЯ ДАПАМОГА ПА КРЫМІНАЛЬНЫХ СПРАВАХ НА АСНОВЕ ПРЫНЦЫПУ </w:t>
      </w:r>
      <w:r w:rsidR="00A812D9" w:rsidRPr="001A4907">
        <w:rPr>
          <w:rFonts w:ascii="Times New Roman" w:eastAsia="Times New Roman" w:hAnsi="Times New Roman" w:cs="Times New Roman"/>
          <w:color w:val="000000"/>
          <w:sz w:val="24"/>
          <w:szCs w:val="24"/>
          <w:lang w:val="be-BY" w:eastAsia="be-BY"/>
        </w:rPr>
        <w:t>Ў</w:t>
      </w:r>
      <w:r w:rsidR="00A812D9" w:rsidRPr="001A4907">
        <w:rPr>
          <w:rFonts w:ascii="Times New Roman" w:eastAsia="Times New Roman" w:hAnsi="Times New Roman" w:cs="Times New Roman"/>
          <w:color w:val="000000"/>
          <w:sz w:val="24"/>
          <w:szCs w:val="24"/>
          <w:lang w:eastAsia="be-BY"/>
        </w:rPr>
        <w:t>ЗАЕМНАСЦІ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45" w:anchor="&amp;Chapter=50" w:history="1">
        <w:r w:rsidR="00A812D9" w:rsidRPr="001A4907">
          <w:rPr>
            <w:rFonts w:ascii="Times New Roman" w:eastAsia="Times New Roman" w:hAnsi="Times New Roman" w:cs="Times New Roman"/>
            <w:color w:val="000CFF"/>
            <w:sz w:val="24"/>
            <w:szCs w:val="24"/>
            <w:bdr w:val="none" w:sz="0" w:space="0" w:color="auto" w:frame="1"/>
            <w:lang w:eastAsia="be-BY"/>
          </w:rPr>
          <w:t>ГЛАВА 50</w:t>
        </w:r>
      </w:hyperlink>
      <w:r w:rsidR="00A812D9" w:rsidRPr="001A4907">
        <w:rPr>
          <w:rFonts w:ascii="Times New Roman" w:eastAsia="Times New Roman" w:hAnsi="Times New Roman" w:cs="Times New Roman"/>
          <w:color w:val="000000"/>
          <w:sz w:val="24"/>
          <w:szCs w:val="24"/>
          <w:lang w:eastAsia="be-BY"/>
        </w:rPr>
        <w:t>. Падстава і ўмовы аказання міжнароднай прававой дапамогі па крымінальных справах на аснове прынцыпу ўзаемнасці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46" w:anchor="&amp;Article=469" w:history="1">
        <w:r w:rsidR="00A812D9" w:rsidRPr="001A4907">
          <w:rPr>
            <w:rFonts w:ascii="Times New Roman" w:eastAsia="Times New Roman" w:hAnsi="Times New Roman" w:cs="Times New Roman"/>
            <w:color w:val="000CFF"/>
            <w:sz w:val="24"/>
            <w:szCs w:val="24"/>
            <w:bdr w:val="none" w:sz="0" w:space="0" w:color="auto" w:frame="1"/>
            <w:lang w:eastAsia="be-BY"/>
          </w:rPr>
          <w:t>Артыкул 469.</w:t>
        </w:r>
      </w:hyperlink>
      <w:r w:rsidR="00A812D9" w:rsidRPr="001A4907">
        <w:rPr>
          <w:rFonts w:ascii="Times New Roman" w:eastAsia="Times New Roman" w:hAnsi="Times New Roman" w:cs="Times New Roman"/>
          <w:color w:val="000000"/>
          <w:sz w:val="24"/>
          <w:szCs w:val="24"/>
          <w:lang w:eastAsia="be-BY"/>
        </w:rPr>
        <w:t> Падстава для аказання міжнароднай прававой дапамогі па крымінальных справах на аснове прынцыпу ўзаемнасці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47" w:anchor="&amp;Article=470" w:history="1">
        <w:r w:rsidR="00A812D9" w:rsidRPr="001A4907">
          <w:rPr>
            <w:rFonts w:ascii="Times New Roman" w:eastAsia="Times New Roman" w:hAnsi="Times New Roman" w:cs="Times New Roman"/>
            <w:color w:val="000CFF"/>
            <w:sz w:val="24"/>
            <w:szCs w:val="24"/>
            <w:bdr w:val="none" w:sz="0" w:space="0" w:color="auto" w:frame="1"/>
            <w:lang w:eastAsia="be-BY"/>
          </w:rPr>
          <w:t>Артыкул 470.</w:t>
        </w:r>
      </w:hyperlink>
      <w:r w:rsidR="00A812D9" w:rsidRPr="001A4907">
        <w:rPr>
          <w:rFonts w:ascii="Times New Roman" w:eastAsia="Times New Roman" w:hAnsi="Times New Roman" w:cs="Times New Roman"/>
          <w:color w:val="000000"/>
          <w:sz w:val="24"/>
          <w:szCs w:val="24"/>
          <w:lang w:eastAsia="be-BY"/>
        </w:rPr>
        <w:t> Агульная ўмова аказання міжнароднай прававой дапамогі па крымінальных справах на аснове прынцыпу ўзаемнасці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48" w:anchor="&amp;Article=471" w:history="1">
        <w:r w:rsidR="00A812D9" w:rsidRPr="001A4907">
          <w:rPr>
            <w:rFonts w:ascii="Times New Roman" w:eastAsia="Times New Roman" w:hAnsi="Times New Roman" w:cs="Times New Roman"/>
            <w:color w:val="000CFF"/>
            <w:sz w:val="24"/>
            <w:szCs w:val="24"/>
            <w:bdr w:val="none" w:sz="0" w:space="0" w:color="auto" w:frame="1"/>
            <w:lang w:eastAsia="be-BY"/>
          </w:rPr>
          <w:t>Артыкул 471.</w:t>
        </w:r>
      </w:hyperlink>
      <w:r w:rsidR="00A812D9" w:rsidRPr="001A4907">
        <w:rPr>
          <w:rFonts w:ascii="Times New Roman" w:eastAsia="Times New Roman" w:hAnsi="Times New Roman" w:cs="Times New Roman"/>
          <w:color w:val="000000"/>
          <w:sz w:val="24"/>
          <w:szCs w:val="24"/>
          <w:lang w:eastAsia="be-BY"/>
        </w:rPr>
        <w:t xml:space="preserve"> Умовы выканання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выкліку асобы для </w:t>
      </w:r>
      <w:r w:rsidR="00A812D9" w:rsidRPr="001A4907">
        <w:rPr>
          <w:rFonts w:ascii="Times New Roman" w:eastAsia="Times New Roman" w:hAnsi="Times New Roman" w:cs="Times New Roman"/>
          <w:color w:val="000000"/>
          <w:sz w:val="24"/>
          <w:szCs w:val="24"/>
          <w:lang w:val="be-BY" w:eastAsia="be-BY"/>
        </w:rPr>
        <w:t>пра</w:t>
      </w:r>
      <w:r w:rsidR="00A812D9" w:rsidRPr="001A4907">
        <w:rPr>
          <w:rFonts w:ascii="Times New Roman" w:eastAsia="Times New Roman" w:hAnsi="Times New Roman" w:cs="Times New Roman"/>
          <w:color w:val="000000"/>
          <w:sz w:val="24"/>
          <w:szCs w:val="24"/>
          <w:lang w:eastAsia="be-BY"/>
        </w:rPr>
        <w:t>вядзення працэсуальных дзеянняў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49" w:anchor="&amp;Article=472" w:history="1">
        <w:r w:rsidR="00A812D9" w:rsidRPr="001A4907">
          <w:rPr>
            <w:rFonts w:ascii="Times New Roman" w:eastAsia="Times New Roman" w:hAnsi="Times New Roman" w:cs="Times New Roman"/>
            <w:color w:val="000CFF"/>
            <w:sz w:val="24"/>
            <w:szCs w:val="24"/>
            <w:bdr w:val="none" w:sz="0" w:space="0" w:color="auto" w:frame="1"/>
            <w:lang w:eastAsia="be-BY"/>
          </w:rPr>
          <w:t>Артыкул 472.</w:t>
        </w:r>
      </w:hyperlink>
      <w:r w:rsidR="00A812D9" w:rsidRPr="001A4907">
        <w:rPr>
          <w:rFonts w:ascii="Times New Roman" w:eastAsia="Times New Roman" w:hAnsi="Times New Roman" w:cs="Times New Roman"/>
          <w:color w:val="000000"/>
          <w:sz w:val="24"/>
          <w:szCs w:val="24"/>
          <w:lang w:eastAsia="be-BY"/>
        </w:rPr>
        <w:t xml:space="preserve"> Умовы выканання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перадачы на </w:t>
      </w:r>
      <w:r w:rsidR="00A812D9" w:rsidRPr="001A4907">
        <w:rPr>
          <w:rFonts w:ascii="Times New Roman" w:eastAsia="Times New Roman" w:hAnsi="Times New Roman" w:cs="Times New Roman"/>
          <w:color w:val="000000"/>
          <w:sz w:val="24"/>
          <w:szCs w:val="24"/>
          <w:lang w:val="be-BY" w:eastAsia="be-BY"/>
        </w:rPr>
        <w:t xml:space="preserve">нейкі </w:t>
      </w:r>
      <w:r w:rsidR="00A812D9" w:rsidRPr="001A4907">
        <w:rPr>
          <w:rFonts w:ascii="Times New Roman" w:eastAsia="Times New Roman" w:hAnsi="Times New Roman" w:cs="Times New Roman"/>
          <w:color w:val="000000"/>
          <w:sz w:val="24"/>
          <w:szCs w:val="24"/>
          <w:lang w:eastAsia="be-BY"/>
        </w:rPr>
        <w:t xml:space="preserve">час асобы для </w:t>
      </w:r>
      <w:r w:rsidR="00A812D9" w:rsidRPr="001A4907">
        <w:rPr>
          <w:rFonts w:ascii="Times New Roman" w:eastAsia="Times New Roman" w:hAnsi="Times New Roman" w:cs="Times New Roman"/>
          <w:color w:val="000000"/>
          <w:sz w:val="24"/>
          <w:szCs w:val="24"/>
          <w:lang w:val="be-BY" w:eastAsia="be-BY"/>
        </w:rPr>
        <w:t>пра</w:t>
      </w:r>
      <w:r w:rsidR="00A812D9" w:rsidRPr="001A4907">
        <w:rPr>
          <w:rFonts w:ascii="Times New Roman" w:eastAsia="Times New Roman" w:hAnsi="Times New Roman" w:cs="Times New Roman"/>
          <w:color w:val="000000"/>
          <w:sz w:val="24"/>
          <w:szCs w:val="24"/>
          <w:lang w:eastAsia="be-BY"/>
        </w:rPr>
        <w:t>вядзення працэсуальных дзеянняў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50" w:anchor="&amp;Article=473" w:history="1">
        <w:r w:rsidR="00A812D9" w:rsidRPr="001A4907">
          <w:rPr>
            <w:rFonts w:ascii="Times New Roman" w:eastAsia="Times New Roman" w:hAnsi="Times New Roman" w:cs="Times New Roman"/>
            <w:color w:val="000CFF"/>
            <w:sz w:val="24"/>
            <w:szCs w:val="24"/>
            <w:bdr w:val="none" w:sz="0" w:space="0" w:color="auto" w:frame="1"/>
            <w:lang w:eastAsia="be-BY"/>
          </w:rPr>
          <w:t>Артыкул 473.</w:t>
        </w:r>
      </w:hyperlink>
      <w:r w:rsidR="00A812D9" w:rsidRPr="001A4907">
        <w:rPr>
          <w:rFonts w:ascii="Times New Roman" w:eastAsia="Times New Roman" w:hAnsi="Times New Roman" w:cs="Times New Roman"/>
          <w:color w:val="000000"/>
          <w:sz w:val="24"/>
          <w:szCs w:val="24"/>
          <w:lang w:eastAsia="be-BY"/>
        </w:rPr>
        <w:t xml:space="preserve"> Умовы выканання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перадачы асобы для адбывання пакарання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51" w:anchor="&amp;Article=474" w:history="1">
        <w:r w:rsidR="00A812D9" w:rsidRPr="001A4907">
          <w:rPr>
            <w:rFonts w:ascii="Times New Roman" w:eastAsia="Times New Roman" w:hAnsi="Times New Roman" w:cs="Times New Roman"/>
            <w:color w:val="000CFF"/>
            <w:sz w:val="24"/>
            <w:szCs w:val="24"/>
            <w:bdr w:val="none" w:sz="0" w:space="0" w:color="auto" w:frame="1"/>
            <w:lang w:eastAsia="be-BY"/>
          </w:rPr>
          <w:t>Артыкул 474.</w:t>
        </w:r>
      </w:hyperlink>
      <w:r w:rsidR="00A812D9" w:rsidRPr="001A4907">
        <w:rPr>
          <w:rFonts w:ascii="Times New Roman" w:eastAsia="Times New Roman" w:hAnsi="Times New Roman" w:cs="Times New Roman"/>
          <w:color w:val="000000"/>
          <w:sz w:val="24"/>
          <w:szCs w:val="24"/>
          <w:lang w:eastAsia="be-BY"/>
        </w:rPr>
        <w:t xml:space="preserve"> Умовы выканання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прымяненні да асобы меры стрымання з мэтай выдачы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52" w:anchor="&amp;Article=475" w:history="1">
        <w:r w:rsidR="00A812D9" w:rsidRPr="001A4907">
          <w:rPr>
            <w:rFonts w:ascii="Times New Roman" w:eastAsia="Times New Roman" w:hAnsi="Times New Roman" w:cs="Times New Roman"/>
            <w:color w:val="000CFF"/>
            <w:sz w:val="24"/>
            <w:szCs w:val="24"/>
            <w:bdr w:val="none" w:sz="0" w:space="0" w:color="auto" w:frame="1"/>
            <w:lang w:eastAsia="be-BY"/>
          </w:rPr>
          <w:t>Артыкул 475.</w:t>
        </w:r>
      </w:hyperlink>
      <w:r w:rsidR="00A812D9" w:rsidRPr="001A4907">
        <w:rPr>
          <w:rFonts w:ascii="Times New Roman" w:eastAsia="Times New Roman" w:hAnsi="Times New Roman" w:cs="Times New Roman"/>
          <w:color w:val="000000"/>
          <w:sz w:val="24"/>
          <w:szCs w:val="24"/>
          <w:lang w:eastAsia="be-BY"/>
        </w:rPr>
        <w:t xml:space="preserve"> Умовы выканання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выдачы асобы для ажыццяўлення крымінальнага пераследавання і (ці) адбывання пакарання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53" w:anchor="&amp;Article=476" w:history="1">
        <w:r w:rsidR="00A812D9" w:rsidRPr="001A4907">
          <w:rPr>
            <w:rFonts w:ascii="Times New Roman" w:eastAsia="Times New Roman" w:hAnsi="Times New Roman" w:cs="Times New Roman"/>
            <w:color w:val="000CFF"/>
            <w:sz w:val="24"/>
            <w:szCs w:val="24"/>
            <w:bdr w:val="none" w:sz="0" w:space="0" w:color="auto" w:frame="1"/>
            <w:lang w:eastAsia="be-BY"/>
          </w:rPr>
          <w:t>Артыкул 476.</w:t>
        </w:r>
      </w:hyperlink>
      <w:r w:rsidR="00A812D9" w:rsidRPr="001A4907">
        <w:rPr>
          <w:rFonts w:ascii="Times New Roman" w:eastAsia="Times New Roman" w:hAnsi="Times New Roman" w:cs="Times New Roman"/>
          <w:color w:val="000000"/>
          <w:sz w:val="24"/>
          <w:szCs w:val="24"/>
          <w:lang w:eastAsia="be-BY"/>
        </w:rPr>
        <w:t xml:space="preserve"> Умовы выканання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выдачы на </w:t>
      </w:r>
      <w:r w:rsidR="00A812D9" w:rsidRPr="001A4907">
        <w:rPr>
          <w:rFonts w:ascii="Times New Roman" w:eastAsia="Times New Roman" w:hAnsi="Times New Roman" w:cs="Times New Roman"/>
          <w:color w:val="000000"/>
          <w:sz w:val="24"/>
          <w:szCs w:val="24"/>
          <w:lang w:val="be-BY" w:eastAsia="be-BY"/>
        </w:rPr>
        <w:t xml:space="preserve">нейкі </w:t>
      </w:r>
      <w:r w:rsidR="00A812D9" w:rsidRPr="001A4907">
        <w:rPr>
          <w:rFonts w:ascii="Times New Roman" w:eastAsia="Times New Roman" w:hAnsi="Times New Roman" w:cs="Times New Roman"/>
          <w:color w:val="000000"/>
          <w:sz w:val="24"/>
          <w:szCs w:val="24"/>
          <w:lang w:eastAsia="be-BY"/>
        </w:rPr>
        <w:t xml:space="preserve">час асобы для </w:t>
      </w:r>
      <w:r w:rsidR="00A812D9" w:rsidRPr="001A4907">
        <w:rPr>
          <w:rFonts w:ascii="Times New Roman" w:eastAsia="Times New Roman" w:hAnsi="Times New Roman" w:cs="Times New Roman"/>
          <w:color w:val="000000"/>
          <w:sz w:val="24"/>
          <w:szCs w:val="24"/>
          <w:lang w:val="be-BY" w:eastAsia="be-BY"/>
        </w:rPr>
        <w:t>пра</w:t>
      </w:r>
      <w:r w:rsidR="00A812D9" w:rsidRPr="001A4907">
        <w:rPr>
          <w:rFonts w:ascii="Times New Roman" w:eastAsia="Times New Roman" w:hAnsi="Times New Roman" w:cs="Times New Roman"/>
          <w:color w:val="000000"/>
          <w:sz w:val="24"/>
          <w:szCs w:val="24"/>
          <w:lang w:eastAsia="be-BY"/>
        </w:rPr>
        <w:t>вядзення працэсуальных дзеянняў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54" w:anchor="&amp;Article=477" w:history="1">
        <w:r w:rsidR="00A812D9" w:rsidRPr="001A4907">
          <w:rPr>
            <w:rFonts w:ascii="Times New Roman" w:eastAsia="Times New Roman" w:hAnsi="Times New Roman" w:cs="Times New Roman"/>
            <w:color w:val="000CFF"/>
            <w:sz w:val="24"/>
            <w:szCs w:val="24"/>
            <w:bdr w:val="none" w:sz="0" w:space="0" w:color="auto" w:frame="1"/>
            <w:lang w:eastAsia="be-BY"/>
          </w:rPr>
          <w:t>Артыкул 477.</w:t>
        </w:r>
      </w:hyperlink>
      <w:r w:rsidR="00A812D9" w:rsidRPr="001A4907">
        <w:rPr>
          <w:rFonts w:ascii="Times New Roman" w:eastAsia="Times New Roman" w:hAnsi="Times New Roman" w:cs="Times New Roman"/>
          <w:color w:val="000000"/>
          <w:sz w:val="24"/>
          <w:szCs w:val="24"/>
          <w:lang w:eastAsia="be-BY"/>
        </w:rPr>
        <w:t xml:space="preserve"> Умовы выканання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крымінальным пераследаванні асобы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55" w:anchor="&amp;Article=478" w:history="1">
        <w:r w:rsidR="00A812D9" w:rsidRPr="001A4907">
          <w:rPr>
            <w:rFonts w:ascii="Times New Roman" w:eastAsia="Times New Roman" w:hAnsi="Times New Roman" w:cs="Times New Roman"/>
            <w:color w:val="000CFF"/>
            <w:sz w:val="24"/>
            <w:szCs w:val="24"/>
            <w:bdr w:val="none" w:sz="0" w:space="0" w:color="auto" w:frame="1"/>
            <w:lang w:eastAsia="be-BY"/>
          </w:rPr>
          <w:t>Артыкул 478.</w:t>
        </w:r>
      </w:hyperlink>
      <w:r w:rsidR="00A812D9" w:rsidRPr="001A4907">
        <w:rPr>
          <w:rFonts w:ascii="Times New Roman" w:eastAsia="Times New Roman" w:hAnsi="Times New Roman" w:cs="Times New Roman"/>
          <w:color w:val="000000"/>
          <w:sz w:val="24"/>
          <w:szCs w:val="24"/>
          <w:lang w:eastAsia="be-BY"/>
        </w:rPr>
        <w:t xml:space="preserve"> Умовы выканання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выкананні судовага рашэння замежнай дзяржавы па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56" w:anchor="&amp;Article=479" w:history="1">
        <w:r w:rsidR="00A812D9" w:rsidRPr="001A4907">
          <w:rPr>
            <w:rFonts w:ascii="Times New Roman" w:eastAsia="Times New Roman" w:hAnsi="Times New Roman" w:cs="Times New Roman"/>
            <w:color w:val="000CFF"/>
            <w:sz w:val="24"/>
            <w:szCs w:val="24"/>
            <w:bdr w:val="none" w:sz="0" w:space="0" w:color="auto" w:frame="1"/>
            <w:lang w:eastAsia="be-BY"/>
          </w:rPr>
          <w:t>Артыкул 479.</w:t>
        </w:r>
      </w:hyperlink>
      <w:r w:rsidR="00A812D9" w:rsidRPr="001A4907">
        <w:rPr>
          <w:rFonts w:ascii="Times New Roman" w:eastAsia="Times New Roman" w:hAnsi="Times New Roman" w:cs="Times New Roman"/>
          <w:color w:val="000000"/>
          <w:sz w:val="24"/>
          <w:szCs w:val="24"/>
          <w:lang w:eastAsia="be-BY"/>
        </w:rPr>
        <w:t xml:space="preserve"> Умовы выканання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транзітнай перавозцы асобы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57" w:anchor="&amp;Article=480" w:history="1">
        <w:r w:rsidR="00A812D9" w:rsidRPr="001A4907">
          <w:rPr>
            <w:rFonts w:ascii="Times New Roman" w:eastAsia="Times New Roman" w:hAnsi="Times New Roman" w:cs="Times New Roman"/>
            <w:color w:val="000CFF"/>
            <w:sz w:val="24"/>
            <w:szCs w:val="24"/>
            <w:bdr w:val="none" w:sz="0" w:space="0" w:color="auto" w:frame="1"/>
            <w:lang w:eastAsia="be-BY"/>
          </w:rPr>
          <w:t>Артыкул 480.</w:t>
        </w:r>
      </w:hyperlink>
      <w:r w:rsidR="00A812D9" w:rsidRPr="001A4907">
        <w:rPr>
          <w:rFonts w:ascii="Times New Roman" w:eastAsia="Times New Roman" w:hAnsi="Times New Roman" w:cs="Times New Roman"/>
          <w:color w:val="000000"/>
          <w:sz w:val="24"/>
          <w:szCs w:val="24"/>
          <w:lang w:eastAsia="be-BY"/>
        </w:rPr>
        <w:t xml:space="preserve"> Умовы выканання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перадачы прадметаў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58" w:anchor="&amp;Chapter=51" w:history="1">
        <w:r w:rsidR="00A812D9" w:rsidRPr="001A4907">
          <w:rPr>
            <w:rFonts w:ascii="Times New Roman" w:eastAsia="Times New Roman" w:hAnsi="Times New Roman" w:cs="Times New Roman"/>
            <w:color w:val="000CFF"/>
            <w:sz w:val="24"/>
            <w:szCs w:val="24"/>
            <w:bdr w:val="none" w:sz="0" w:space="0" w:color="auto" w:frame="1"/>
            <w:lang w:eastAsia="be-BY"/>
          </w:rPr>
          <w:t>ГЛАВА 51</w:t>
        </w:r>
      </w:hyperlink>
      <w:r w:rsidR="00A812D9" w:rsidRPr="001A4907">
        <w:rPr>
          <w:rFonts w:ascii="Times New Roman" w:eastAsia="Times New Roman" w:hAnsi="Times New Roman" w:cs="Times New Roman"/>
          <w:color w:val="000000"/>
          <w:sz w:val="24"/>
          <w:szCs w:val="24"/>
          <w:lang w:eastAsia="be-BY"/>
        </w:rPr>
        <w:t>. Падставы для адмовы ў аказанні і адтэрміноўкі аказання міжнароднай прававой дапамогі па крымінальных справах на аснове прынцыпу ўзаемнасці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59" w:anchor="&amp;Article=481" w:history="1">
        <w:r w:rsidR="00A812D9" w:rsidRPr="001A4907">
          <w:rPr>
            <w:rFonts w:ascii="Times New Roman" w:eastAsia="Times New Roman" w:hAnsi="Times New Roman" w:cs="Times New Roman"/>
            <w:color w:val="000CFF"/>
            <w:sz w:val="24"/>
            <w:szCs w:val="24"/>
            <w:bdr w:val="none" w:sz="0" w:space="0" w:color="auto" w:frame="1"/>
            <w:lang w:eastAsia="be-BY"/>
          </w:rPr>
          <w:t>Артыкул 481.</w:t>
        </w:r>
      </w:hyperlink>
      <w:r w:rsidR="00A812D9" w:rsidRPr="001A4907">
        <w:rPr>
          <w:rFonts w:ascii="Times New Roman" w:eastAsia="Times New Roman" w:hAnsi="Times New Roman" w:cs="Times New Roman"/>
          <w:color w:val="000000"/>
          <w:sz w:val="24"/>
          <w:szCs w:val="24"/>
          <w:lang w:eastAsia="be-BY"/>
        </w:rPr>
        <w:t> Агульныя падставы для адмовы ў аказанні міжнароднай прававой дапамогі па крымінальных справах на аснове прынцыпу ўзаемнасці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60" w:anchor="&amp;Article=482" w:history="1">
        <w:r w:rsidR="00A812D9" w:rsidRPr="001A4907">
          <w:rPr>
            <w:rFonts w:ascii="Times New Roman" w:eastAsia="Times New Roman" w:hAnsi="Times New Roman" w:cs="Times New Roman"/>
            <w:color w:val="000CFF"/>
            <w:sz w:val="24"/>
            <w:szCs w:val="24"/>
            <w:bdr w:val="none" w:sz="0" w:space="0" w:color="auto" w:frame="1"/>
            <w:lang w:eastAsia="be-BY"/>
          </w:rPr>
          <w:t>Артыкул 482</w:t>
        </w:r>
      </w:hyperlink>
      <w:r w:rsidR="00A812D9" w:rsidRPr="001A4907">
        <w:rPr>
          <w:rFonts w:ascii="Times New Roman" w:eastAsia="Times New Roman" w:hAnsi="Times New Roman" w:cs="Times New Roman"/>
          <w:color w:val="000000"/>
          <w:sz w:val="24"/>
          <w:szCs w:val="24"/>
          <w:lang w:eastAsia="be-BY"/>
        </w:rPr>
        <w:t xml:space="preserve">. Падставы для адмовы ў выкананні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перадачы на </w:t>
      </w:r>
      <w:r w:rsidR="00A812D9" w:rsidRPr="001A4907">
        <w:rPr>
          <w:rFonts w:ascii="Times New Roman" w:eastAsia="Times New Roman" w:hAnsi="Times New Roman" w:cs="Times New Roman"/>
          <w:color w:val="000000"/>
          <w:sz w:val="24"/>
          <w:szCs w:val="24"/>
          <w:lang w:val="be-BY" w:eastAsia="be-BY"/>
        </w:rPr>
        <w:t xml:space="preserve">нейкі </w:t>
      </w:r>
      <w:r w:rsidR="00A812D9" w:rsidRPr="001A4907">
        <w:rPr>
          <w:rFonts w:ascii="Times New Roman" w:eastAsia="Times New Roman" w:hAnsi="Times New Roman" w:cs="Times New Roman"/>
          <w:color w:val="000000"/>
          <w:sz w:val="24"/>
          <w:szCs w:val="24"/>
          <w:lang w:eastAsia="be-BY"/>
        </w:rPr>
        <w:t xml:space="preserve">час асобы для </w:t>
      </w:r>
      <w:r w:rsidR="00A812D9" w:rsidRPr="001A4907">
        <w:rPr>
          <w:rFonts w:ascii="Times New Roman" w:eastAsia="Times New Roman" w:hAnsi="Times New Roman" w:cs="Times New Roman"/>
          <w:color w:val="000000"/>
          <w:sz w:val="24"/>
          <w:szCs w:val="24"/>
          <w:lang w:val="be-BY" w:eastAsia="be-BY"/>
        </w:rPr>
        <w:t>пра</w:t>
      </w:r>
      <w:r w:rsidR="00A812D9" w:rsidRPr="001A4907">
        <w:rPr>
          <w:rFonts w:ascii="Times New Roman" w:eastAsia="Times New Roman" w:hAnsi="Times New Roman" w:cs="Times New Roman"/>
          <w:color w:val="000000"/>
          <w:sz w:val="24"/>
          <w:szCs w:val="24"/>
          <w:lang w:eastAsia="be-BY"/>
        </w:rPr>
        <w:t>вядзення працэсуальных дзеянняў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61" w:anchor="&amp;Article=483" w:history="1">
        <w:r w:rsidR="00A812D9" w:rsidRPr="001A4907">
          <w:rPr>
            <w:rFonts w:ascii="Times New Roman" w:eastAsia="Times New Roman" w:hAnsi="Times New Roman" w:cs="Times New Roman"/>
            <w:color w:val="000CFF"/>
            <w:sz w:val="24"/>
            <w:szCs w:val="24"/>
            <w:bdr w:val="none" w:sz="0" w:space="0" w:color="auto" w:frame="1"/>
            <w:lang w:eastAsia="be-BY"/>
          </w:rPr>
          <w:t>Артыкул 483.</w:t>
        </w:r>
      </w:hyperlink>
      <w:r w:rsidR="00A812D9" w:rsidRPr="001A4907">
        <w:rPr>
          <w:rFonts w:ascii="Times New Roman" w:eastAsia="Times New Roman" w:hAnsi="Times New Roman" w:cs="Times New Roman"/>
          <w:color w:val="000000"/>
          <w:sz w:val="24"/>
          <w:szCs w:val="24"/>
          <w:lang w:eastAsia="be-BY"/>
        </w:rPr>
        <w:t xml:space="preserve"> Падставы для адмовы ў выкананні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перадачы асобы для адбывання пакарання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62" w:anchor="&amp;Article=484" w:history="1">
        <w:r w:rsidR="00A812D9" w:rsidRPr="001A4907">
          <w:rPr>
            <w:rFonts w:ascii="Times New Roman" w:eastAsia="Times New Roman" w:hAnsi="Times New Roman" w:cs="Times New Roman"/>
            <w:color w:val="000CFF"/>
            <w:sz w:val="24"/>
            <w:szCs w:val="24"/>
            <w:bdr w:val="none" w:sz="0" w:space="0" w:color="auto" w:frame="1"/>
            <w:lang w:eastAsia="be-BY"/>
          </w:rPr>
          <w:t>Артыкул 484.</w:t>
        </w:r>
      </w:hyperlink>
      <w:r w:rsidR="00A812D9" w:rsidRPr="001A4907">
        <w:rPr>
          <w:rFonts w:ascii="Times New Roman" w:eastAsia="Times New Roman" w:hAnsi="Times New Roman" w:cs="Times New Roman"/>
          <w:color w:val="000000"/>
          <w:sz w:val="24"/>
          <w:szCs w:val="24"/>
          <w:lang w:eastAsia="be-BY"/>
        </w:rPr>
        <w:t xml:space="preserve"> Падставы для адмовы ў выкананні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выдачы асобы для ажыццяўлення крымінальнага пераследавання і (ці) адбывання пакарання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63" w:anchor="&amp;Article=485" w:history="1">
        <w:r w:rsidR="00A812D9" w:rsidRPr="001A4907">
          <w:rPr>
            <w:rFonts w:ascii="Times New Roman" w:eastAsia="Times New Roman" w:hAnsi="Times New Roman" w:cs="Times New Roman"/>
            <w:color w:val="000CFF"/>
            <w:sz w:val="24"/>
            <w:szCs w:val="24"/>
            <w:bdr w:val="none" w:sz="0" w:space="0" w:color="auto" w:frame="1"/>
            <w:lang w:eastAsia="be-BY"/>
          </w:rPr>
          <w:t>Артыкул 485.</w:t>
        </w:r>
      </w:hyperlink>
      <w:r w:rsidR="00A812D9" w:rsidRPr="001A4907">
        <w:rPr>
          <w:rFonts w:ascii="Times New Roman" w:eastAsia="Times New Roman" w:hAnsi="Times New Roman" w:cs="Times New Roman"/>
          <w:color w:val="000000"/>
          <w:sz w:val="24"/>
          <w:szCs w:val="24"/>
          <w:lang w:eastAsia="be-BY"/>
        </w:rPr>
        <w:t xml:space="preserve"> Падставы для адтэрміноўкі выканання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выдачы асобы для ажыццяўлення крымінальнага пераследавання і (ці) адбывання пакарання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64" w:anchor="&amp;Article=486" w:history="1">
        <w:r w:rsidR="00A812D9" w:rsidRPr="001A4907">
          <w:rPr>
            <w:rFonts w:ascii="Times New Roman" w:eastAsia="Times New Roman" w:hAnsi="Times New Roman" w:cs="Times New Roman"/>
            <w:color w:val="000CFF"/>
            <w:sz w:val="24"/>
            <w:szCs w:val="24"/>
            <w:bdr w:val="none" w:sz="0" w:space="0" w:color="auto" w:frame="1"/>
            <w:lang w:eastAsia="be-BY"/>
          </w:rPr>
          <w:t>Артыкул 486.</w:t>
        </w:r>
      </w:hyperlink>
      <w:r w:rsidR="00A812D9" w:rsidRPr="001A4907">
        <w:rPr>
          <w:rFonts w:ascii="Times New Roman" w:eastAsia="Times New Roman" w:hAnsi="Times New Roman" w:cs="Times New Roman"/>
          <w:color w:val="000000"/>
          <w:sz w:val="24"/>
          <w:szCs w:val="24"/>
          <w:lang w:eastAsia="be-BY"/>
        </w:rPr>
        <w:t xml:space="preserve"> Падставы для адмовы ў выкананні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выдачы на</w:t>
      </w:r>
      <w:r w:rsidR="00A812D9" w:rsidRPr="001A4907">
        <w:rPr>
          <w:rFonts w:ascii="Times New Roman" w:eastAsia="Times New Roman" w:hAnsi="Times New Roman" w:cs="Times New Roman"/>
          <w:color w:val="000000"/>
          <w:sz w:val="24"/>
          <w:szCs w:val="24"/>
          <w:lang w:val="be-BY" w:eastAsia="be-BY"/>
        </w:rPr>
        <w:t xml:space="preserve"> нейкі</w:t>
      </w:r>
      <w:r w:rsidR="00A812D9" w:rsidRPr="001A4907">
        <w:rPr>
          <w:rFonts w:ascii="Times New Roman" w:eastAsia="Times New Roman" w:hAnsi="Times New Roman" w:cs="Times New Roman"/>
          <w:color w:val="000000"/>
          <w:sz w:val="24"/>
          <w:szCs w:val="24"/>
          <w:lang w:eastAsia="be-BY"/>
        </w:rPr>
        <w:t xml:space="preserve"> час асобы для </w:t>
      </w:r>
      <w:r w:rsidR="00A812D9" w:rsidRPr="001A4907">
        <w:rPr>
          <w:rFonts w:ascii="Times New Roman" w:eastAsia="Times New Roman" w:hAnsi="Times New Roman" w:cs="Times New Roman"/>
          <w:color w:val="000000"/>
          <w:sz w:val="24"/>
          <w:szCs w:val="24"/>
          <w:lang w:val="be-BY" w:eastAsia="be-BY"/>
        </w:rPr>
        <w:t>пра</w:t>
      </w:r>
      <w:r w:rsidR="00A812D9" w:rsidRPr="001A4907">
        <w:rPr>
          <w:rFonts w:ascii="Times New Roman" w:eastAsia="Times New Roman" w:hAnsi="Times New Roman" w:cs="Times New Roman"/>
          <w:color w:val="000000"/>
          <w:sz w:val="24"/>
          <w:szCs w:val="24"/>
          <w:lang w:eastAsia="be-BY"/>
        </w:rPr>
        <w:t>вядзення працэсуальных дзеянняў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65" w:anchor="&amp;Article=487" w:history="1">
        <w:r w:rsidR="00A812D9" w:rsidRPr="001A4907">
          <w:rPr>
            <w:rFonts w:ascii="Times New Roman" w:eastAsia="Times New Roman" w:hAnsi="Times New Roman" w:cs="Times New Roman"/>
            <w:color w:val="000CFF"/>
            <w:sz w:val="24"/>
            <w:szCs w:val="24"/>
            <w:bdr w:val="none" w:sz="0" w:space="0" w:color="auto" w:frame="1"/>
            <w:lang w:eastAsia="be-BY"/>
          </w:rPr>
          <w:t>Артыкул 487.</w:t>
        </w:r>
      </w:hyperlink>
      <w:r w:rsidR="00A812D9" w:rsidRPr="001A4907">
        <w:rPr>
          <w:rFonts w:ascii="Times New Roman" w:eastAsia="Times New Roman" w:hAnsi="Times New Roman" w:cs="Times New Roman"/>
          <w:color w:val="000000"/>
          <w:sz w:val="24"/>
          <w:szCs w:val="24"/>
          <w:lang w:eastAsia="be-BY"/>
        </w:rPr>
        <w:t xml:space="preserve"> Падставы для адмовы ў выкананні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крымінальным пераследаванні асобы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66" w:anchor="&amp;Article=488" w:history="1">
        <w:r w:rsidR="00A812D9" w:rsidRPr="001A4907">
          <w:rPr>
            <w:rFonts w:ascii="Times New Roman" w:eastAsia="Times New Roman" w:hAnsi="Times New Roman" w:cs="Times New Roman"/>
            <w:color w:val="000CFF"/>
            <w:sz w:val="24"/>
            <w:szCs w:val="24"/>
            <w:bdr w:val="none" w:sz="0" w:space="0" w:color="auto" w:frame="1"/>
            <w:lang w:eastAsia="be-BY"/>
          </w:rPr>
          <w:t>Артыкул 488.</w:t>
        </w:r>
      </w:hyperlink>
      <w:r w:rsidR="00A812D9" w:rsidRPr="001A4907">
        <w:rPr>
          <w:rFonts w:ascii="Times New Roman" w:eastAsia="Times New Roman" w:hAnsi="Times New Roman" w:cs="Times New Roman"/>
          <w:color w:val="000000"/>
          <w:sz w:val="24"/>
          <w:szCs w:val="24"/>
          <w:lang w:eastAsia="be-BY"/>
        </w:rPr>
        <w:t xml:space="preserve"> Падставы для адмовы ў выкананні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выкананні судовага рашэння замежнай дзяржавы па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67" w:anchor="&amp;Article=489" w:history="1">
        <w:r w:rsidR="00A812D9" w:rsidRPr="001A4907">
          <w:rPr>
            <w:rFonts w:ascii="Times New Roman" w:eastAsia="Times New Roman" w:hAnsi="Times New Roman" w:cs="Times New Roman"/>
            <w:color w:val="000CFF"/>
            <w:sz w:val="24"/>
            <w:szCs w:val="24"/>
            <w:bdr w:val="none" w:sz="0" w:space="0" w:color="auto" w:frame="1"/>
            <w:lang w:eastAsia="be-BY"/>
          </w:rPr>
          <w:t>Артыкул 489.</w:t>
        </w:r>
      </w:hyperlink>
      <w:r w:rsidR="00A812D9" w:rsidRPr="001A4907">
        <w:rPr>
          <w:rFonts w:ascii="Times New Roman" w:eastAsia="Times New Roman" w:hAnsi="Times New Roman" w:cs="Times New Roman"/>
          <w:color w:val="000000"/>
          <w:sz w:val="24"/>
          <w:szCs w:val="24"/>
          <w:lang w:eastAsia="be-BY"/>
        </w:rPr>
        <w:t xml:space="preserve"> Падставы для адмовы ў выкананні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транзітнай перавозцы асобы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68" w:anchor="&amp;Article=490" w:history="1">
        <w:r w:rsidR="00A812D9" w:rsidRPr="001A4907">
          <w:rPr>
            <w:rFonts w:ascii="Times New Roman" w:eastAsia="Times New Roman" w:hAnsi="Times New Roman" w:cs="Times New Roman"/>
            <w:color w:val="000CFF"/>
            <w:sz w:val="24"/>
            <w:szCs w:val="24"/>
            <w:bdr w:val="none" w:sz="0" w:space="0" w:color="auto" w:frame="1"/>
            <w:lang w:eastAsia="be-BY"/>
          </w:rPr>
          <w:t>Артыкул 490.</w:t>
        </w:r>
      </w:hyperlink>
      <w:r w:rsidR="00A812D9" w:rsidRPr="001A4907">
        <w:rPr>
          <w:rFonts w:ascii="Times New Roman" w:eastAsia="Times New Roman" w:hAnsi="Times New Roman" w:cs="Times New Roman"/>
          <w:color w:val="000000"/>
          <w:sz w:val="24"/>
          <w:szCs w:val="24"/>
          <w:lang w:eastAsia="be-BY"/>
        </w:rPr>
        <w:t xml:space="preserve"> Падставы для адмовы ці адтэрміноўкі выканання просьбы органа замежнай дзяржавы, якая </w:t>
      </w:r>
      <w:r w:rsidR="00A812D9" w:rsidRPr="001A4907">
        <w:rPr>
          <w:rFonts w:ascii="Times New Roman" w:eastAsia="Times New Roman" w:hAnsi="Times New Roman" w:cs="Times New Roman"/>
          <w:color w:val="000000"/>
          <w:sz w:val="24"/>
          <w:szCs w:val="24"/>
          <w:lang w:val="be-BY" w:eastAsia="be-BY"/>
        </w:rPr>
        <w:t>змяшчае палажэнне</w:t>
      </w:r>
      <w:r w:rsidR="00A812D9" w:rsidRPr="001A4907">
        <w:rPr>
          <w:rFonts w:ascii="Times New Roman" w:eastAsia="Times New Roman" w:hAnsi="Times New Roman" w:cs="Times New Roman"/>
          <w:color w:val="000000"/>
          <w:sz w:val="24"/>
          <w:szCs w:val="24"/>
          <w:lang w:eastAsia="be-BY"/>
        </w:rPr>
        <w:t xml:space="preserve"> аб перадачы прадметаў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69" w:anchor="&amp;Chapter=52" w:history="1">
        <w:r w:rsidR="00A812D9" w:rsidRPr="001A4907">
          <w:rPr>
            <w:rFonts w:ascii="Times New Roman" w:eastAsia="Times New Roman" w:hAnsi="Times New Roman" w:cs="Times New Roman"/>
            <w:color w:val="000CFF"/>
            <w:sz w:val="24"/>
            <w:szCs w:val="24"/>
            <w:bdr w:val="none" w:sz="0" w:space="0" w:color="auto" w:frame="1"/>
            <w:lang w:eastAsia="be-BY"/>
          </w:rPr>
          <w:t>ГЛАВА 52.</w:t>
        </w:r>
      </w:hyperlink>
      <w:r w:rsidR="00A812D9" w:rsidRPr="001A4907">
        <w:rPr>
          <w:rFonts w:ascii="Times New Roman" w:eastAsia="Times New Roman" w:hAnsi="Times New Roman" w:cs="Times New Roman"/>
          <w:color w:val="000000"/>
          <w:sz w:val="24"/>
          <w:szCs w:val="24"/>
          <w:lang w:eastAsia="be-BY"/>
        </w:rPr>
        <w:t> Патрабаванні да просьбы органа, які вядзе крымінальны працэс, дакумента</w:t>
      </w:r>
      <w:r w:rsidR="00A812D9" w:rsidRPr="001A4907">
        <w:rPr>
          <w:rFonts w:ascii="Times New Roman" w:eastAsia="Times New Roman" w:hAnsi="Times New Roman" w:cs="Times New Roman"/>
          <w:color w:val="000000"/>
          <w:sz w:val="24"/>
          <w:szCs w:val="24"/>
          <w:lang w:val="be-BY" w:eastAsia="be-BY"/>
        </w:rPr>
        <w:t>ў</w:t>
      </w:r>
      <w:r w:rsidR="00A812D9" w:rsidRPr="001A4907">
        <w:rPr>
          <w:rFonts w:ascii="Times New Roman" w:eastAsia="Times New Roman" w:hAnsi="Times New Roman" w:cs="Times New Roman"/>
          <w:color w:val="000000"/>
          <w:sz w:val="24"/>
          <w:szCs w:val="24"/>
          <w:lang w:eastAsia="be-BY"/>
        </w:rPr>
        <w:t xml:space="preserve"> і матэрыяла</w:t>
      </w:r>
      <w:r w:rsidR="00A812D9" w:rsidRPr="001A4907">
        <w:rPr>
          <w:rFonts w:ascii="Times New Roman" w:eastAsia="Times New Roman" w:hAnsi="Times New Roman" w:cs="Times New Roman"/>
          <w:color w:val="000000"/>
          <w:sz w:val="24"/>
          <w:szCs w:val="24"/>
          <w:lang w:val="be-BY" w:eastAsia="be-BY"/>
        </w:rPr>
        <w:t>ў</w:t>
      </w:r>
      <w:r w:rsidR="00A812D9" w:rsidRPr="001A4907">
        <w:rPr>
          <w:rFonts w:ascii="Times New Roman" w:eastAsia="Times New Roman" w:hAnsi="Times New Roman" w:cs="Times New Roman"/>
          <w:color w:val="000000"/>
          <w:sz w:val="24"/>
          <w:szCs w:val="24"/>
          <w:lang w:eastAsia="be-BY"/>
        </w:rPr>
        <w:t xml:space="preserve">, якія дадаюцца да </w:t>
      </w:r>
      <w:r w:rsidR="00A812D9" w:rsidRPr="001A4907">
        <w:rPr>
          <w:rFonts w:ascii="Times New Roman" w:eastAsia="Times New Roman" w:hAnsi="Times New Roman" w:cs="Times New Roman"/>
          <w:color w:val="000000"/>
          <w:sz w:val="24"/>
          <w:szCs w:val="24"/>
          <w:lang w:val="be-BY" w:eastAsia="be-BY"/>
        </w:rPr>
        <w:t>яе</w:t>
      </w:r>
      <w:r w:rsidR="00A812D9" w:rsidRPr="001A4907">
        <w:rPr>
          <w:rFonts w:ascii="Times New Roman" w:eastAsia="Times New Roman" w:hAnsi="Times New Roman" w:cs="Times New Roman"/>
          <w:color w:val="000000"/>
          <w:sz w:val="24"/>
          <w:szCs w:val="24"/>
          <w:lang w:eastAsia="be-BY"/>
        </w:rPr>
        <w:t xml:space="preserve">. Парадак </w:t>
      </w:r>
      <w:r w:rsidR="00A812D9" w:rsidRPr="001A4907">
        <w:rPr>
          <w:rFonts w:ascii="Times New Roman" w:eastAsia="Times New Roman" w:hAnsi="Times New Roman" w:cs="Times New Roman"/>
          <w:color w:val="000000"/>
          <w:sz w:val="24"/>
          <w:szCs w:val="24"/>
          <w:lang w:val="be-BY" w:eastAsia="be-BY"/>
        </w:rPr>
        <w:t>накіравання</w:t>
      </w:r>
      <w:r w:rsidR="00A812D9" w:rsidRPr="001A4907">
        <w:rPr>
          <w:rFonts w:ascii="Times New Roman" w:eastAsia="Times New Roman" w:hAnsi="Times New Roman" w:cs="Times New Roman"/>
          <w:color w:val="000000"/>
          <w:sz w:val="24"/>
          <w:szCs w:val="24"/>
          <w:lang w:eastAsia="be-BY"/>
        </w:rPr>
        <w:t xml:space="preserve"> просьбаў органаў, якія вядуць крымінальны працэс</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70" w:anchor="&amp;Article=491" w:history="1">
        <w:r w:rsidR="00A812D9" w:rsidRPr="001A4907">
          <w:rPr>
            <w:rFonts w:ascii="Times New Roman" w:eastAsia="Times New Roman" w:hAnsi="Times New Roman" w:cs="Times New Roman"/>
            <w:color w:val="000CFF"/>
            <w:sz w:val="24"/>
            <w:szCs w:val="24"/>
            <w:bdr w:val="none" w:sz="0" w:space="0" w:color="auto" w:frame="1"/>
            <w:lang w:eastAsia="be-BY"/>
          </w:rPr>
          <w:t>Артыкул 491.</w:t>
        </w:r>
      </w:hyperlink>
      <w:r w:rsidR="00A812D9" w:rsidRPr="001A4907">
        <w:rPr>
          <w:rFonts w:ascii="Times New Roman" w:eastAsia="Times New Roman" w:hAnsi="Times New Roman" w:cs="Times New Roman"/>
          <w:color w:val="000000"/>
          <w:sz w:val="24"/>
          <w:szCs w:val="24"/>
          <w:lang w:eastAsia="be-BY"/>
        </w:rPr>
        <w:t> Форма і змест просьбы органа, які вядзе крымінальны працэс</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71" w:anchor="&amp;Article=492" w:history="1">
        <w:r w:rsidR="00A812D9" w:rsidRPr="001A4907">
          <w:rPr>
            <w:rFonts w:ascii="Times New Roman" w:eastAsia="Times New Roman" w:hAnsi="Times New Roman" w:cs="Times New Roman"/>
            <w:color w:val="000CFF"/>
            <w:sz w:val="24"/>
            <w:szCs w:val="24"/>
            <w:bdr w:val="none" w:sz="0" w:space="0" w:color="auto" w:frame="1"/>
            <w:lang w:eastAsia="be-BY"/>
          </w:rPr>
          <w:t>Артыкул 492.</w:t>
        </w:r>
      </w:hyperlink>
      <w:r w:rsidR="00A812D9" w:rsidRPr="001A4907">
        <w:rPr>
          <w:rFonts w:ascii="Times New Roman" w:eastAsia="Times New Roman" w:hAnsi="Times New Roman" w:cs="Times New Roman"/>
          <w:color w:val="000000"/>
          <w:sz w:val="24"/>
          <w:szCs w:val="24"/>
          <w:lang w:eastAsia="be-BY"/>
        </w:rPr>
        <w:t> Дакументы і матэрыялы, якія дадаюцца да просьбы органа, які вядзе крымінальны працэс</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72" w:anchor="&amp;Article=493" w:history="1">
        <w:r w:rsidR="00A812D9" w:rsidRPr="001A4907">
          <w:rPr>
            <w:rFonts w:ascii="Times New Roman" w:eastAsia="Times New Roman" w:hAnsi="Times New Roman" w:cs="Times New Roman"/>
            <w:color w:val="000CFF"/>
            <w:sz w:val="24"/>
            <w:szCs w:val="24"/>
            <w:bdr w:val="none" w:sz="0" w:space="0" w:color="auto" w:frame="1"/>
            <w:lang w:eastAsia="be-BY"/>
          </w:rPr>
          <w:t>Артыкул 493.</w:t>
        </w:r>
      </w:hyperlink>
      <w:r w:rsidR="00A812D9" w:rsidRPr="001A4907">
        <w:rPr>
          <w:rFonts w:ascii="Times New Roman" w:eastAsia="Times New Roman" w:hAnsi="Times New Roman" w:cs="Times New Roman"/>
          <w:color w:val="000000"/>
          <w:sz w:val="24"/>
          <w:szCs w:val="24"/>
          <w:lang w:eastAsia="be-BY"/>
        </w:rPr>
        <w:t xml:space="preserve"> Парадак </w:t>
      </w:r>
      <w:r w:rsidR="00A812D9" w:rsidRPr="001A4907">
        <w:rPr>
          <w:rFonts w:ascii="Times New Roman" w:eastAsia="Times New Roman" w:hAnsi="Times New Roman" w:cs="Times New Roman"/>
          <w:color w:val="000000"/>
          <w:sz w:val="24"/>
          <w:szCs w:val="24"/>
          <w:lang w:val="be-BY" w:eastAsia="be-BY"/>
        </w:rPr>
        <w:t>накіравання</w:t>
      </w:r>
      <w:r w:rsidR="00A812D9" w:rsidRPr="001A4907">
        <w:rPr>
          <w:rFonts w:ascii="Times New Roman" w:eastAsia="Times New Roman" w:hAnsi="Times New Roman" w:cs="Times New Roman"/>
          <w:color w:val="000000"/>
          <w:sz w:val="24"/>
          <w:szCs w:val="24"/>
          <w:lang w:eastAsia="be-BY"/>
        </w:rPr>
        <w:t xml:space="preserve"> просьбы органа, які вядзе крымінальны працэс</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73" w:anchor="&amp;Chapter=53" w:history="1">
        <w:r w:rsidR="00A812D9" w:rsidRPr="001A4907">
          <w:rPr>
            <w:rFonts w:ascii="Times New Roman" w:eastAsia="Times New Roman" w:hAnsi="Times New Roman" w:cs="Times New Roman"/>
            <w:color w:val="000CFF"/>
            <w:sz w:val="24"/>
            <w:szCs w:val="24"/>
            <w:bdr w:val="none" w:sz="0" w:space="0" w:color="auto" w:frame="1"/>
            <w:lang w:eastAsia="be-BY"/>
          </w:rPr>
          <w:t>ГЛАВА 53.</w:t>
        </w:r>
      </w:hyperlink>
      <w:r w:rsidR="00A812D9" w:rsidRPr="001A4907">
        <w:rPr>
          <w:rFonts w:ascii="Times New Roman" w:eastAsia="Times New Roman" w:hAnsi="Times New Roman" w:cs="Times New Roman"/>
          <w:color w:val="000000"/>
          <w:sz w:val="24"/>
          <w:szCs w:val="24"/>
          <w:lang w:eastAsia="be-BY"/>
        </w:rPr>
        <w:t> Кампетэнцыя Генеральнай пракуратуры Рэспублікі Беларусь, Вярхоўнага Суда Рэспублікі Беларусь па аказанні міжнароднай прававой дапамогі па крымінальных справах на аснове прынцыпу ўзаемнасці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74" w:anchor="&amp;Article=494" w:history="1">
        <w:r w:rsidR="00A812D9" w:rsidRPr="001A4907">
          <w:rPr>
            <w:rFonts w:ascii="Times New Roman" w:eastAsia="Times New Roman" w:hAnsi="Times New Roman" w:cs="Times New Roman"/>
            <w:color w:val="000CFF"/>
            <w:sz w:val="24"/>
            <w:szCs w:val="24"/>
            <w:bdr w:val="none" w:sz="0" w:space="0" w:color="auto" w:frame="1"/>
            <w:lang w:eastAsia="be-BY"/>
          </w:rPr>
          <w:t>Артыкул 494.</w:t>
        </w:r>
      </w:hyperlink>
      <w:r w:rsidR="00A812D9" w:rsidRPr="001A4907">
        <w:rPr>
          <w:rFonts w:ascii="Times New Roman" w:eastAsia="Times New Roman" w:hAnsi="Times New Roman" w:cs="Times New Roman"/>
          <w:color w:val="000000"/>
          <w:sz w:val="24"/>
          <w:szCs w:val="24"/>
          <w:lang w:eastAsia="be-BY"/>
        </w:rPr>
        <w:t> Паўнамоцтв</w:t>
      </w:r>
      <w:r w:rsidR="00A812D9" w:rsidRPr="001A4907">
        <w:rPr>
          <w:rFonts w:ascii="Times New Roman" w:eastAsia="Times New Roman" w:hAnsi="Times New Roman" w:cs="Times New Roman"/>
          <w:color w:val="000000"/>
          <w:sz w:val="24"/>
          <w:szCs w:val="24"/>
          <w:lang w:val="be-BY" w:eastAsia="be-BY"/>
        </w:rPr>
        <w:t>ы</w:t>
      </w:r>
      <w:r w:rsidR="00A812D9" w:rsidRPr="001A4907">
        <w:rPr>
          <w:rFonts w:ascii="Times New Roman" w:eastAsia="Times New Roman" w:hAnsi="Times New Roman" w:cs="Times New Roman"/>
          <w:color w:val="000000"/>
          <w:sz w:val="24"/>
          <w:szCs w:val="24"/>
          <w:lang w:eastAsia="be-BY"/>
        </w:rPr>
        <w:t xml:space="preserve"> Генеральнай пракуратуры Рэспублікі Беларусь, Вярхоўнага Суда Рэспублікі Беларусь па аказанні міжнароднай прававой дапамогі па крымінальных справах на аснове прынцыпу ўзаемнасці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75" w:anchor="&amp;Article=495" w:history="1">
        <w:r w:rsidR="00A812D9" w:rsidRPr="001A4907">
          <w:rPr>
            <w:rFonts w:ascii="Times New Roman" w:eastAsia="Times New Roman" w:hAnsi="Times New Roman" w:cs="Times New Roman"/>
            <w:color w:val="000CFF"/>
            <w:sz w:val="24"/>
            <w:szCs w:val="24"/>
            <w:bdr w:val="none" w:sz="0" w:space="0" w:color="auto" w:frame="1"/>
            <w:lang w:eastAsia="be-BY"/>
          </w:rPr>
          <w:t>Артыкул 495.</w:t>
        </w:r>
      </w:hyperlink>
      <w:r w:rsidR="00A812D9" w:rsidRPr="001A4907">
        <w:rPr>
          <w:rFonts w:ascii="Times New Roman" w:eastAsia="Times New Roman" w:hAnsi="Times New Roman" w:cs="Times New Roman"/>
          <w:color w:val="000000"/>
          <w:sz w:val="24"/>
          <w:szCs w:val="24"/>
          <w:lang w:eastAsia="be-BY"/>
        </w:rPr>
        <w:t> Парадак прыняцця рашэння па просьбе органа замежнай дзяржавы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76" w:anchor="&amp;Article=496" w:history="1">
        <w:r w:rsidR="00A812D9" w:rsidRPr="001A4907">
          <w:rPr>
            <w:rFonts w:ascii="Times New Roman" w:eastAsia="Times New Roman" w:hAnsi="Times New Roman" w:cs="Times New Roman"/>
            <w:color w:val="000CFF"/>
            <w:sz w:val="24"/>
            <w:szCs w:val="24"/>
            <w:bdr w:val="none" w:sz="0" w:space="0" w:color="auto" w:frame="1"/>
            <w:lang w:eastAsia="be-BY"/>
          </w:rPr>
          <w:t>Артыкул 496.</w:t>
        </w:r>
      </w:hyperlink>
      <w:r w:rsidR="00A812D9" w:rsidRPr="001A4907">
        <w:rPr>
          <w:rFonts w:ascii="Times New Roman" w:eastAsia="Times New Roman" w:hAnsi="Times New Roman" w:cs="Times New Roman"/>
          <w:color w:val="000000"/>
          <w:sz w:val="24"/>
          <w:szCs w:val="24"/>
          <w:lang w:eastAsia="be-BY"/>
        </w:rPr>
        <w:t xml:space="preserve"> Парадак прыняцця рашэння аб </w:t>
      </w:r>
      <w:r w:rsidR="00A812D9" w:rsidRPr="001A4907">
        <w:rPr>
          <w:rFonts w:ascii="Times New Roman" w:eastAsia="Times New Roman" w:hAnsi="Times New Roman" w:cs="Times New Roman"/>
          <w:color w:val="000000"/>
          <w:sz w:val="24"/>
          <w:szCs w:val="24"/>
          <w:lang w:val="be-BY" w:eastAsia="be-BY"/>
        </w:rPr>
        <w:t>накіраванні</w:t>
      </w:r>
      <w:r w:rsidR="00A812D9" w:rsidRPr="001A4907">
        <w:rPr>
          <w:rFonts w:ascii="Times New Roman" w:eastAsia="Times New Roman" w:hAnsi="Times New Roman" w:cs="Times New Roman"/>
          <w:color w:val="000000"/>
          <w:sz w:val="24"/>
          <w:szCs w:val="24"/>
          <w:lang w:eastAsia="be-BY"/>
        </w:rPr>
        <w:t xml:space="preserve"> просьбы органа, які вядзе крымінальны працэс, і яго выканання</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eastAsia="be-BY"/>
        </w:rPr>
      </w:pPr>
      <w:hyperlink r:id="rId677" w:anchor="&amp;Chapter=54" w:history="1">
        <w:r w:rsidR="00A812D9" w:rsidRPr="001A4907">
          <w:rPr>
            <w:rFonts w:ascii="Times New Roman" w:eastAsia="Times New Roman" w:hAnsi="Times New Roman" w:cs="Times New Roman"/>
            <w:color w:val="000CFF"/>
            <w:sz w:val="24"/>
            <w:szCs w:val="24"/>
            <w:bdr w:val="none" w:sz="0" w:space="0" w:color="auto" w:frame="1"/>
            <w:lang w:eastAsia="be-BY"/>
          </w:rPr>
          <w:t>ГЛАВА 54.</w:t>
        </w:r>
      </w:hyperlink>
      <w:r w:rsidR="00A812D9" w:rsidRPr="001A4907">
        <w:rPr>
          <w:rFonts w:ascii="Times New Roman" w:eastAsia="Times New Roman" w:hAnsi="Times New Roman" w:cs="Times New Roman"/>
          <w:color w:val="000000"/>
          <w:sz w:val="24"/>
          <w:szCs w:val="24"/>
          <w:lang w:eastAsia="be-BY"/>
        </w:rPr>
        <w:t> Парадак выканання просьбы органа замежнай дзяржавы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78" w:anchor="&amp;Article=497" w:history="1">
        <w:r w:rsidR="00A812D9" w:rsidRPr="001A4907">
          <w:rPr>
            <w:rFonts w:ascii="Times New Roman" w:eastAsia="Times New Roman" w:hAnsi="Times New Roman" w:cs="Times New Roman"/>
            <w:color w:val="000CFF"/>
            <w:sz w:val="24"/>
            <w:szCs w:val="24"/>
            <w:bdr w:val="none" w:sz="0" w:space="0" w:color="auto" w:frame="1"/>
            <w:lang w:eastAsia="be-BY"/>
          </w:rPr>
          <w:t>Артыкул 497.</w:t>
        </w:r>
      </w:hyperlink>
      <w:r w:rsidR="00A812D9" w:rsidRPr="001A4907">
        <w:rPr>
          <w:rFonts w:ascii="Times New Roman" w:eastAsia="Times New Roman" w:hAnsi="Times New Roman" w:cs="Times New Roman"/>
          <w:color w:val="000000"/>
          <w:sz w:val="24"/>
          <w:szCs w:val="24"/>
          <w:lang w:eastAsia="be-BY"/>
        </w:rPr>
        <w:t> Падстава для выканання просьбы органа замежнай дзяржавы і парадак яе выканання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79" w:anchor="&amp;Article=498" w:history="1">
        <w:r w:rsidR="00A812D9" w:rsidRPr="001A4907">
          <w:rPr>
            <w:rFonts w:ascii="Times New Roman" w:eastAsia="Times New Roman" w:hAnsi="Times New Roman" w:cs="Times New Roman"/>
            <w:color w:val="000CFF"/>
            <w:sz w:val="24"/>
            <w:szCs w:val="24"/>
            <w:bdr w:val="none" w:sz="0" w:space="0" w:color="auto" w:frame="1"/>
            <w:lang w:eastAsia="be-BY"/>
          </w:rPr>
          <w:t>Артыкул 498.</w:t>
        </w:r>
      </w:hyperlink>
      <w:r w:rsidR="00A812D9" w:rsidRPr="001A4907">
        <w:rPr>
          <w:rFonts w:ascii="Times New Roman" w:eastAsia="Times New Roman" w:hAnsi="Times New Roman" w:cs="Times New Roman"/>
          <w:color w:val="000000"/>
          <w:sz w:val="24"/>
          <w:szCs w:val="24"/>
          <w:lang w:eastAsia="be-BY"/>
        </w:rPr>
        <w:t> Парадак уручэння працэсуальных і іншых дакументаў на падставе рашэння аб выкананні просьбы органа замежнай дзяржавы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80" w:anchor="&amp;Article=499" w:history="1">
        <w:r w:rsidR="00A812D9" w:rsidRPr="001A4907">
          <w:rPr>
            <w:rFonts w:ascii="Times New Roman" w:eastAsia="Times New Roman" w:hAnsi="Times New Roman" w:cs="Times New Roman"/>
            <w:color w:val="000CFF"/>
            <w:sz w:val="24"/>
            <w:szCs w:val="24"/>
            <w:bdr w:val="none" w:sz="0" w:space="0" w:color="auto" w:frame="1"/>
            <w:lang w:eastAsia="be-BY"/>
          </w:rPr>
          <w:t>Артыкул 499.</w:t>
        </w:r>
      </w:hyperlink>
      <w:r w:rsidR="00A812D9" w:rsidRPr="001A4907">
        <w:rPr>
          <w:rFonts w:ascii="Times New Roman" w:eastAsia="Times New Roman" w:hAnsi="Times New Roman" w:cs="Times New Roman"/>
          <w:color w:val="000000"/>
          <w:sz w:val="24"/>
          <w:szCs w:val="24"/>
          <w:lang w:eastAsia="be-BY"/>
        </w:rPr>
        <w:t> Парадак выкліку асобы ў замежную дзяржаву на падставе даручэння аб выкананні просьбы органа замежнай дзяржавы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81" w:anchor="&amp;Article=500" w:history="1">
        <w:r w:rsidR="00A812D9" w:rsidRPr="001A4907">
          <w:rPr>
            <w:rFonts w:ascii="Times New Roman" w:eastAsia="Times New Roman" w:hAnsi="Times New Roman" w:cs="Times New Roman"/>
            <w:color w:val="000CFF"/>
            <w:sz w:val="24"/>
            <w:szCs w:val="24"/>
            <w:bdr w:val="none" w:sz="0" w:space="0" w:color="auto" w:frame="1"/>
            <w:lang w:eastAsia="be-BY"/>
          </w:rPr>
          <w:t>Артыкул 500.</w:t>
        </w:r>
      </w:hyperlink>
      <w:r w:rsidR="00A812D9" w:rsidRPr="001A4907">
        <w:rPr>
          <w:rFonts w:ascii="Times New Roman" w:eastAsia="Times New Roman" w:hAnsi="Times New Roman" w:cs="Times New Roman"/>
          <w:color w:val="000000"/>
          <w:sz w:val="24"/>
          <w:szCs w:val="24"/>
          <w:lang w:eastAsia="be-BY"/>
        </w:rPr>
        <w:t xml:space="preserve"> Парадак перадачы на </w:t>
      </w:r>
      <w:r w:rsidR="00A812D9" w:rsidRPr="001A4907">
        <w:rPr>
          <w:rFonts w:ascii="Times New Roman" w:eastAsia="Times New Roman" w:hAnsi="Times New Roman" w:cs="Times New Roman"/>
          <w:color w:val="000000"/>
          <w:sz w:val="24"/>
          <w:szCs w:val="24"/>
          <w:lang w:val="be-BY" w:eastAsia="be-BY"/>
        </w:rPr>
        <w:t xml:space="preserve">нейкі </w:t>
      </w:r>
      <w:r w:rsidR="00A812D9" w:rsidRPr="001A4907">
        <w:rPr>
          <w:rFonts w:ascii="Times New Roman" w:eastAsia="Times New Roman" w:hAnsi="Times New Roman" w:cs="Times New Roman"/>
          <w:color w:val="000000"/>
          <w:sz w:val="24"/>
          <w:szCs w:val="24"/>
          <w:lang w:eastAsia="be-BY"/>
        </w:rPr>
        <w:t>час асобы на падставе даручэння аб выкананні просьбы органа замежнай дзяржавы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82" w:anchor="&amp;Article=501" w:history="1">
        <w:r w:rsidR="00A812D9" w:rsidRPr="001A4907">
          <w:rPr>
            <w:rFonts w:ascii="Times New Roman" w:eastAsia="Times New Roman" w:hAnsi="Times New Roman" w:cs="Times New Roman"/>
            <w:color w:val="000CFF"/>
            <w:sz w:val="24"/>
            <w:szCs w:val="24"/>
            <w:bdr w:val="none" w:sz="0" w:space="0" w:color="auto" w:frame="1"/>
            <w:lang w:eastAsia="be-BY"/>
          </w:rPr>
          <w:t>Артыкул 501.</w:t>
        </w:r>
      </w:hyperlink>
      <w:r w:rsidR="00A812D9" w:rsidRPr="001A4907">
        <w:rPr>
          <w:rFonts w:ascii="Times New Roman" w:eastAsia="Times New Roman" w:hAnsi="Times New Roman" w:cs="Times New Roman"/>
          <w:color w:val="000000"/>
          <w:sz w:val="24"/>
          <w:szCs w:val="24"/>
          <w:lang w:eastAsia="be-BY"/>
        </w:rPr>
        <w:t> Парадак перадачы асобы для адбывання пакарання на падставе даручэння аб выкананні просьбы органа замежнай дзяржавы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83" w:anchor="&amp;Article=502" w:history="1">
        <w:r w:rsidR="00A812D9" w:rsidRPr="001A4907">
          <w:rPr>
            <w:rFonts w:ascii="Times New Roman" w:eastAsia="Times New Roman" w:hAnsi="Times New Roman" w:cs="Times New Roman"/>
            <w:color w:val="000CFF"/>
            <w:sz w:val="24"/>
            <w:szCs w:val="24"/>
            <w:bdr w:val="none" w:sz="0" w:space="0" w:color="auto" w:frame="1"/>
            <w:lang w:eastAsia="be-BY"/>
          </w:rPr>
          <w:t>Артыкул 502.</w:t>
        </w:r>
      </w:hyperlink>
      <w:r w:rsidR="00A812D9" w:rsidRPr="001A4907">
        <w:rPr>
          <w:rFonts w:ascii="Times New Roman" w:eastAsia="Times New Roman" w:hAnsi="Times New Roman" w:cs="Times New Roman"/>
          <w:color w:val="000000"/>
          <w:sz w:val="24"/>
          <w:szCs w:val="24"/>
          <w:lang w:eastAsia="be-BY"/>
        </w:rPr>
        <w:t> Парадак выдачы асобы для ажыццяўлення крымінальнага пераследавання і (ці) адбывання пакарання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84" w:anchor="&amp;Article=503" w:history="1">
        <w:r w:rsidR="00A812D9" w:rsidRPr="001A4907">
          <w:rPr>
            <w:rFonts w:ascii="Times New Roman" w:eastAsia="Times New Roman" w:hAnsi="Times New Roman" w:cs="Times New Roman"/>
            <w:color w:val="000CFF"/>
            <w:sz w:val="24"/>
            <w:szCs w:val="24"/>
            <w:bdr w:val="none" w:sz="0" w:space="0" w:color="auto" w:frame="1"/>
            <w:lang w:eastAsia="be-BY"/>
          </w:rPr>
          <w:t>Артыкул 503.</w:t>
        </w:r>
      </w:hyperlink>
      <w:r w:rsidR="00A812D9" w:rsidRPr="001A4907">
        <w:rPr>
          <w:rFonts w:ascii="Times New Roman" w:eastAsia="Times New Roman" w:hAnsi="Times New Roman" w:cs="Times New Roman"/>
          <w:color w:val="000000"/>
          <w:sz w:val="24"/>
          <w:szCs w:val="24"/>
          <w:lang w:eastAsia="be-BY"/>
        </w:rPr>
        <w:t xml:space="preserve"> Парадак выдачы на </w:t>
      </w:r>
      <w:r w:rsidR="00A812D9" w:rsidRPr="001A4907">
        <w:rPr>
          <w:rFonts w:ascii="Times New Roman" w:eastAsia="Times New Roman" w:hAnsi="Times New Roman" w:cs="Times New Roman"/>
          <w:color w:val="000000"/>
          <w:sz w:val="24"/>
          <w:szCs w:val="24"/>
          <w:lang w:val="be-BY" w:eastAsia="be-BY"/>
        </w:rPr>
        <w:t xml:space="preserve">нейкі </w:t>
      </w:r>
      <w:r w:rsidR="00A812D9" w:rsidRPr="001A4907">
        <w:rPr>
          <w:rFonts w:ascii="Times New Roman" w:eastAsia="Times New Roman" w:hAnsi="Times New Roman" w:cs="Times New Roman"/>
          <w:color w:val="000000"/>
          <w:sz w:val="24"/>
          <w:szCs w:val="24"/>
          <w:lang w:eastAsia="be-BY"/>
        </w:rPr>
        <w:t xml:space="preserve">час асобы для </w:t>
      </w:r>
      <w:r w:rsidR="00A812D9" w:rsidRPr="001A4907">
        <w:rPr>
          <w:rFonts w:ascii="Times New Roman" w:eastAsia="Times New Roman" w:hAnsi="Times New Roman" w:cs="Times New Roman"/>
          <w:color w:val="000000"/>
          <w:sz w:val="24"/>
          <w:szCs w:val="24"/>
          <w:lang w:val="be-BY" w:eastAsia="be-BY"/>
        </w:rPr>
        <w:t>пра</w:t>
      </w:r>
      <w:r w:rsidR="00A812D9" w:rsidRPr="001A4907">
        <w:rPr>
          <w:rFonts w:ascii="Times New Roman" w:eastAsia="Times New Roman" w:hAnsi="Times New Roman" w:cs="Times New Roman"/>
          <w:color w:val="000000"/>
          <w:sz w:val="24"/>
          <w:szCs w:val="24"/>
          <w:lang w:eastAsia="be-BY"/>
        </w:rPr>
        <w:t>вядзення працэсуальных дзеянняў</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85" w:anchor="&amp;Article=504" w:history="1">
        <w:r w:rsidR="00A812D9" w:rsidRPr="001A4907">
          <w:rPr>
            <w:rFonts w:ascii="Times New Roman" w:eastAsia="Times New Roman" w:hAnsi="Times New Roman" w:cs="Times New Roman"/>
            <w:color w:val="000CFF"/>
            <w:sz w:val="24"/>
            <w:szCs w:val="24"/>
            <w:bdr w:val="none" w:sz="0" w:space="0" w:color="auto" w:frame="1"/>
            <w:lang w:eastAsia="be-BY"/>
          </w:rPr>
          <w:t>Артыкул 504.</w:t>
        </w:r>
      </w:hyperlink>
      <w:r w:rsidR="00A812D9" w:rsidRPr="001A4907">
        <w:rPr>
          <w:rFonts w:ascii="Times New Roman" w:eastAsia="Times New Roman" w:hAnsi="Times New Roman" w:cs="Times New Roman"/>
          <w:color w:val="000000"/>
          <w:sz w:val="24"/>
          <w:szCs w:val="24"/>
          <w:lang w:eastAsia="be-BY"/>
        </w:rPr>
        <w:t> Парадак выканання судовага рашэння замежнай дзяржавы па крымінальнай справе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86" w:anchor="&amp;Article=505" w:history="1">
        <w:r w:rsidR="00A812D9" w:rsidRPr="001A4907">
          <w:rPr>
            <w:rFonts w:ascii="Times New Roman" w:eastAsia="Times New Roman" w:hAnsi="Times New Roman" w:cs="Times New Roman"/>
            <w:color w:val="000CFF"/>
            <w:sz w:val="24"/>
            <w:szCs w:val="24"/>
            <w:bdr w:val="none" w:sz="0" w:space="0" w:color="auto" w:frame="1"/>
            <w:lang w:eastAsia="be-BY"/>
          </w:rPr>
          <w:t>Артыкул 505.</w:t>
        </w:r>
      </w:hyperlink>
      <w:r w:rsidR="00A812D9" w:rsidRPr="001A4907">
        <w:rPr>
          <w:rFonts w:ascii="Times New Roman" w:eastAsia="Times New Roman" w:hAnsi="Times New Roman" w:cs="Times New Roman"/>
          <w:color w:val="000000"/>
          <w:sz w:val="24"/>
          <w:szCs w:val="24"/>
          <w:lang w:eastAsia="be-BY"/>
        </w:rPr>
        <w:t> Парадак перадачы прадметаў на падставе даручэння аб выкананні просьбы органа замежнай дзяржавы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87" w:anchor="&amp;Article=506" w:history="1">
        <w:r w:rsidR="00A812D9" w:rsidRPr="001A4907">
          <w:rPr>
            <w:rFonts w:ascii="Times New Roman" w:eastAsia="Times New Roman" w:hAnsi="Times New Roman" w:cs="Times New Roman"/>
            <w:color w:val="000CFF"/>
            <w:sz w:val="24"/>
            <w:szCs w:val="24"/>
            <w:bdr w:val="none" w:sz="0" w:space="0" w:color="auto" w:frame="1"/>
            <w:lang w:eastAsia="be-BY"/>
          </w:rPr>
          <w:t>Артыкул 506.</w:t>
        </w:r>
      </w:hyperlink>
      <w:r w:rsidR="00A812D9" w:rsidRPr="001A4907">
        <w:rPr>
          <w:rFonts w:ascii="Times New Roman" w:eastAsia="Times New Roman" w:hAnsi="Times New Roman" w:cs="Times New Roman"/>
          <w:color w:val="000000"/>
          <w:sz w:val="24"/>
          <w:szCs w:val="24"/>
          <w:lang w:eastAsia="be-BY"/>
        </w:rPr>
        <w:t xml:space="preserve"> Парадак </w:t>
      </w:r>
      <w:r w:rsidR="00A812D9" w:rsidRPr="001A4907">
        <w:rPr>
          <w:rFonts w:ascii="Times New Roman" w:eastAsia="Times New Roman" w:hAnsi="Times New Roman" w:cs="Times New Roman"/>
          <w:color w:val="000000"/>
          <w:sz w:val="24"/>
          <w:szCs w:val="24"/>
          <w:lang w:val="be-BY" w:eastAsia="be-BY"/>
        </w:rPr>
        <w:t>пра</w:t>
      </w:r>
      <w:r w:rsidR="00A812D9" w:rsidRPr="001A4907">
        <w:rPr>
          <w:rFonts w:ascii="Times New Roman" w:eastAsia="Times New Roman" w:hAnsi="Times New Roman" w:cs="Times New Roman"/>
          <w:color w:val="000000"/>
          <w:sz w:val="24"/>
          <w:szCs w:val="24"/>
          <w:lang w:eastAsia="be-BY"/>
        </w:rPr>
        <w:t>вядзення іншых працэсуальных дзеянняў на падставе рашэння аб выкананні просьбы органа замежнай дзяржавы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88" w:anchor="&amp;Chapter=55" w:history="1">
        <w:r w:rsidR="00A812D9" w:rsidRPr="001A4907">
          <w:rPr>
            <w:rFonts w:ascii="Times New Roman" w:eastAsia="Times New Roman" w:hAnsi="Times New Roman" w:cs="Times New Roman"/>
            <w:color w:val="000CFF"/>
            <w:sz w:val="24"/>
            <w:szCs w:val="24"/>
            <w:bdr w:val="none" w:sz="0" w:space="0" w:color="auto" w:frame="1"/>
            <w:lang w:eastAsia="be-BY"/>
          </w:rPr>
          <w:t>ГЛАВА 55.</w:t>
        </w:r>
      </w:hyperlink>
      <w:r w:rsidR="00A812D9" w:rsidRPr="001A4907">
        <w:rPr>
          <w:rFonts w:ascii="Times New Roman" w:eastAsia="Times New Roman" w:hAnsi="Times New Roman" w:cs="Times New Roman"/>
          <w:color w:val="000000"/>
          <w:sz w:val="24"/>
          <w:szCs w:val="24"/>
          <w:lang w:eastAsia="be-BY"/>
        </w:rPr>
        <w:t xml:space="preserve"> Правы і абавязкі асобы, затрыманай </w:t>
      </w:r>
      <w:r w:rsidR="001503A3">
        <w:rPr>
          <w:rFonts w:ascii="Times New Roman" w:eastAsia="Times New Roman" w:hAnsi="Times New Roman" w:cs="Times New Roman"/>
          <w:color w:val="000000"/>
          <w:sz w:val="24"/>
          <w:szCs w:val="24"/>
          <w:lang w:val="be-BY" w:eastAsia="be-BY"/>
        </w:rPr>
        <w:t>ці</w:t>
      </w:r>
      <w:r w:rsidR="001503A3"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eastAsia="be-BY"/>
        </w:rPr>
        <w:t xml:space="preserve">да якой прыменена мера стрымання на падставе рашэння аб выкананні просьбы органа замежнай дзяржавы або ў сувязі са знаходжаннем у міжнародным </w:t>
      </w:r>
      <w:r w:rsidR="00A812D9" w:rsidRPr="001A4907">
        <w:rPr>
          <w:rFonts w:ascii="Times New Roman" w:eastAsia="Times New Roman" w:hAnsi="Times New Roman" w:cs="Times New Roman"/>
          <w:color w:val="000000"/>
          <w:sz w:val="24"/>
          <w:szCs w:val="24"/>
          <w:lang w:val="be-BY" w:eastAsia="be-BY"/>
        </w:rPr>
        <w:t>вышуку</w:t>
      </w:r>
      <w:r w:rsidR="00A812D9" w:rsidRPr="001A4907">
        <w:rPr>
          <w:rFonts w:ascii="Times New Roman" w:eastAsia="Times New Roman" w:hAnsi="Times New Roman" w:cs="Times New Roman"/>
          <w:color w:val="000000"/>
          <w:sz w:val="24"/>
          <w:szCs w:val="24"/>
          <w:lang w:eastAsia="be-BY"/>
        </w:rPr>
        <w:t xml:space="preserve"> з мэтай выдачы, і яго абаронцы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89" w:anchor="&amp;Article=507" w:history="1">
        <w:r w:rsidR="00A812D9" w:rsidRPr="001A4907">
          <w:rPr>
            <w:rFonts w:ascii="Times New Roman" w:eastAsia="Times New Roman" w:hAnsi="Times New Roman" w:cs="Times New Roman"/>
            <w:color w:val="000CFF"/>
            <w:sz w:val="24"/>
            <w:szCs w:val="24"/>
            <w:bdr w:val="none" w:sz="0" w:space="0" w:color="auto" w:frame="1"/>
            <w:lang w:eastAsia="be-BY"/>
          </w:rPr>
          <w:t>Артыкул 507.</w:t>
        </w:r>
      </w:hyperlink>
      <w:r w:rsidR="00A812D9" w:rsidRPr="001A4907">
        <w:rPr>
          <w:rFonts w:ascii="Times New Roman" w:eastAsia="Times New Roman" w:hAnsi="Times New Roman" w:cs="Times New Roman"/>
          <w:color w:val="000000"/>
          <w:sz w:val="24"/>
          <w:szCs w:val="24"/>
          <w:lang w:eastAsia="be-BY"/>
        </w:rPr>
        <w:t xml:space="preserve"> Правы і абавязкі асобы, затрыманай </w:t>
      </w:r>
      <w:r w:rsidR="001503A3">
        <w:rPr>
          <w:rFonts w:ascii="Times New Roman" w:eastAsia="Times New Roman" w:hAnsi="Times New Roman" w:cs="Times New Roman"/>
          <w:color w:val="000000"/>
          <w:sz w:val="24"/>
          <w:szCs w:val="24"/>
          <w:lang w:val="be-BY" w:eastAsia="be-BY"/>
        </w:rPr>
        <w:t>ці</w:t>
      </w:r>
      <w:r w:rsidR="001503A3"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eastAsia="be-BY"/>
        </w:rPr>
        <w:t>да якой прыменена мера стрымання на падставе рашэння аб выкананні просьбы органа замежнай дзяржавы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90" w:anchor="&amp;Article=508" w:history="1">
        <w:r w:rsidR="00A812D9" w:rsidRPr="001A4907">
          <w:rPr>
            <w:rFonts w:ascii="Times New Roman" w:eastAsia="Times New Roman" w:hAnsi="Times New Roman" w:cs="Times New Roman"/>
            <w:color w:val="000CFF"/>
            <w:sz w:val="24"/>
            <w:szCs w:val="24"/>
            <w:bdr w:val="none" w:sz="0" w:space="0" w:color="auto" w:frame="1"/>
            <w:lang w:eastAsia="be-BY"/>
          </w:rPr>
          <w:t>Артыкул 508.</w:t>
        </w:r>
      </w:hyperlink>
      <w:r w:rsidR="00A812D9" w:rsidRPr="001A4907">
        <w:rPr>
          <w:rFonts w:ascii="Times New Roman" w:eastAsia="Times New Roman" w:hAnsi="Times New Roman" w:cs="Times New Roman"/>
          <w:color w:val="000000"/>
          <w:sz w:val="24"/>
          <w:szCs w:val="24"/>
          <w:lang w:eastAsia="be-BY"/>
        </w:rPr>
        <w:t xml:space="preserve"> Правы і абавязкі асобы, затрыманай </w:t>
      </w:r>
      <w:r w:rsidR="001503A3">
        <w:rPr>
          <w:rFonts w:ascii="Times New Roman" w:eastAsia="Times New Roman" w:hAnsi="Times New Roman" w:cs="Times New Roman"/>
          <w:color w:val="000000"/>
          <w:sz w:val="24"/>
          <w:szCs w:val="24"/>
          <w:lang w:val="be-BY" w:eastAsia="be-BY"/>
        </w:rPr>
        <w:t>ці</w:t>
      </w:r>
      <w:r w:rsidR="001503A3"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eastAsia="be-BY"/>
        </w:rPr>
        <w:t xml:space="preserve">да якой прыменена мера стрымання ў сувязі са знаходжаннем у міжнародным </w:t>
      </w:r>
      <w:r w:rsidR="00A812D9" w:rsidRPr="001A4907">
        <w:rPr>
          <w:rFonts w:ascii="Times New Roman" w:eastAsia="Times New Roman" w:hAnsi="Times New Roman" w:cs="Times New Roman"/>
          <w:color w:val="000000"/>
          <w:sz w:val="24"/>
          <w:szCs w:val="24"/>
          <w:lang w:val="be-BY" w:eastAsia="be-BY"/>
        </w:rPr>
        <w:t>вышуку</w:t>
      </w:r>
      <w:r w:rsidR="00A812D9" w:rsidRPr="001A4907">
        <w:rPr>
          <w:rFonts w:ascii="Times New Roman" w:eastAsia="Times New Roman" w:hAnsi="Times New Roman" w:cs="Times New Roman"/>
          <w:color w:val="000000"/>
          <w:sz w:val="24"/>
          <w:szCs w:val="24"/>
          <w:lang w:eastAsia="be-BY"/>
        </w:rPr>
        <w:t xml:space="preserve"> з мэтай выдачы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val="be-BY" w:eastAsia="be-BY"/>
        </w:rPr>
      </w:pPr>
      <w:hyperlink r:id="rId691" w:anchor="&amp;Article=509" w:history="1">
        <w:r w:rsidR="00A812D9" w:rsidRPr="001A4907">
          <w:rPr>
            <w:rFonts w:ascii="Times New Roman" w:eastAsia="Times New Roman" w:hAnsi="Times New Roman" w:cs="Times New Roman"/>
            <w:color w:val="000CFF"/>
            <w:sz w:val="24"/>
            <w:szCs w:val="24"/>
            <w:bdr w:val="none" w:sz="0" w:space="0" w:color="auto" w:frame="1"/>
            <w:lang w:eastAsia="be-BY"/>
          </w:rPr>
          <w:t>Артыкул 509.</w:t>
        </w:r>
      </w:hyperlink>
      <w:r w:rsidR="00A812D9" w:rsidRPr="001A4907">
        <w:rPr>
          <w:rFonts w:ascii="Times New Roman" w:eastAsia="Times New Roman" w:hAnsi="Times New Roman" w:cs="Times New Roman"/>
          <w:color w:val="000000"/>
          <w:sz w:val="24"/>
          <w:szCs w:val="24"/>
          <w:lang w:eastAsia="be-BY"/>
        </w:rPr>
        <w:t xml:space="preserve"> Абаронца асобы, затрыманай </w:t>
      </w:r>
      <w:r w:rsidR="001503A3">
        <w:rPr>
          <w:rFonts w:ascii="Times New Roman" w:eastAsia="Times New Roman" w:hAnsi="Times New Roman" w:cs="Times New Roman"/>
          <w:color w:val="000000"/>
          <w:sz w:val="24"/>
          <w:szCs w:val="24"/>
          <w:lang w:val="be-BY" w:eastAsia="be-BY"/>
        </w:rPr>
        <w:t>ці</w:t>
      </w:r>
      <w:r w:rsidR="001503A3"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eastAsia="be-BY"/>
        </w:rPr>
        <w:t xml:space="preserve">да якой прыменена мера стрымання на падставе рашэння аб выкананні просьбы органа замежнай дзяржавы або ў сувязі са знаходжаннем у міжнародным </w:t>
      </w:r>
      <w:r w:rsidR="00A812D9" w:rsidRPr="001A4907">
        <w:rPr>
          <w:rFonts w:ascii="Times New Roman" w:eastAsia="Times New Roman" w:hAnsi="Times New Roman" w:cs="Times New Roman"/>
          <w:color w:val="000000"/>
          <w:sz w:val="24"/>
          <w:szCs w:val="24"/>
          <w:lang w:val="be-BY" w:eastAsia="be-BY"/>
        </w:rPr>
        <w:t>вышуку</w:t>
      </w:r>
      <w:r w:rsidR="00A812D9" w:rsidRPr="001A4907">
        <w:rPr>
          <w:rFonts w:ascii="Times New Roman" w:eastAsia="Times New Roman" w:hAnsi="Times New Roman" w:cs="Times New Roman"/>
          <w:color w:val="000000"/>
          <w:sz w:val="24"/>
          <w:szCs w:val="24"/>
          <w:lang w:eastAsia="be-BY"/>
        </w:rPr>
        <w:t xml:space="preserve"> з мэтай выдачы, яго прав</w:t>
      </w:r>
      <w:r w:rsidR="00A812D9" w:rsidRPr="001A4907">
        <w:rPr>
          <w:rFonts w:ascii="Times New Roman" w:eastAsia="Times New Roman" w:hAnsi="Times New Roman" w:cs="Times New Roman"/>
          <w:color w:val="000000"/>
          <w:sz w:val="24"/>
          <w:szCs w:val="24"/>
          <w:lang w:val="be-BY" w:eastAsia="be-BY"/>
        </w:rPr>
        <w:t>ы</w:t>
      </w:r>
      <w:r w:rsidR="00A812D9" w:rsidRPr="001A4907">
        <w:rPr>
          <w:rFonts w:ascii="Times New Roman" w:eastAsia="Times New Roman" w:hAnsi="Times New Roman" w:cs="Times New Roman"/>
          <w:color w:val="000000"/>
          <w:sz w:val="24"/>
          <w:szCs w:val="24"/>
          <w:lang w:eastAsia="be-BY"/>
        </w:rPr>
        <w:t xml:space="preserve"> і абавязк</w:t>
      </w:r>
      <w:r w:rsidR="00A812D9" w:rsidRPr="001A4907">
        <w:rPr>
          <w:rFonts w:ascii="Times New Roman" w:eastAsia="Times New Roman" w:hAnsi="Times New Roman" w:cs="Times New Roman"/>
          <w:color w:val="000000"/>
          <w:sz w:val="24"/>
          <w:szCs w:val="24"/>
          <w:lang w:val="be-BY" w:eastAsia="be-BY"/>
        </w:rPr>
        <w:t>і</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92" w:anchor="&amp;Chapter=56" w:history="1">
        <w:r w:rsidR="00A812D9" w:rsidRPr="001A4907">
          <w:rPr>
            <w:rFonts w:ascii="Times New Roman" w:eastAsia="Times New Roman" w:hAnsi="Times New Roman" w:cs="Times New Roman"/>
            <w:color w:val="000CFF"/>
            <w:sz w:val="24"/>
            <w:szCs w:val="24"/>
            <w:bdr w:val="none" w:sz="0" w:space="0" w:color="auto" w:frame="1"/>
            <w:lang w:eastAsia="be-BY"/>
          </w:rPr>
          <w:t>ГЛАВА 56.</w:t>
        </w:r>
      </w:hyperlink>
      <w:r w:rsidR="00A812D9" w:rsidRPr="001A4907">
        <w:rPr>
          <w:rFonts w:ascii="Times New Roman" w:eastAsia="Times New Roman" w:hAnsi="Times New Roman" w:cs="Times New Roman"/>
          <w:color w:val="000000"/>
          <w:sz w:val="24"/>
          <w:szCs w:val="24"/>
          <w:lang w:eastAsia="be-BY"/>
        </w:rPr>
        <w:t xml:space="preserve"> Затрыманне асобы </w:t>
      </w:r>
      <w:r w:rsidR="001503A3">
        <w:rPr>
          <w:rFonts w:ascii="Times New Roman" w:eastAsia="Times New Roman" w:hAnsi="Times New Roman" w:cs="Times New Roman"/>
          <w:color w:val="000000"/>
          <w:sz w:val="24"/>
          <w:szCs w:val="24"/>
          <w:lang w:val="be-BY" w:eastAsia="be-BY"/>
        </w:rPr>
        <w:t>ці</w:t>
      </w:r>
      <w:r w:rsidR="001503A3"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eastAsia="be-BY"/>
        </w:rPr>
        <w:t>прымяненне да я</w:t>
      </w:r>
      <w:r w:rsidR="001503A3">
        <w:rPr>
          <w:rFonts w:ascii="Times New Roman" w:eastAsia="Times New Roman" w:hAnsi="Times New Roman" w:cs="Times New Roman"/>
          <w:color w:val="000000"/>
          <w:sz w:val="24"/>
          <w:szCs w:val="24"/>
          <w:lang w:val="be-BY" w:eastAsia="be-BY"/>
        </w:rPr>
        <w:t>е</w:t>
      </w:r>
      <w:r w:rsidR="00A812D9" w:rsidRPr="001A4907">
        <w:rPr>
          <w:rFonts w:ascii="Times New Roman" w:eastAsia="Times New Roman" w:hAnsi="Times New Roman" w:cs="Times New Roman"/>
          <w:color w:val="000000"/>
          <w:sz w:val="24"/>
          <w:szCs w:val="24"/>
          <w:lang w:eastAsia="be-BY"/>
        </w:rPr>
        <w:t xml:space="preserve"> меры стрымання на падставе рашэння аб выкананні просьбы органа замежнай дзяржавы або ў сувязі са знаходжаннем у міжнародным </w:t>
      </w:r>
      <w:r w:rsidR="00A812D9" w:rsidRPr="001A4907">
        <w:rPr>
          <w:rFonts w:ascii="Times New Roman" w:eastAsia="Times New Roman" w:hAnsi="Times New Roman" w:cs="Times New Roman"/>
          <w:color w:val="000000"/>
          <w:sz w:val="24"/>
          <w:szCs w:val="24"/>
          <w:lang w:val="be-BY" w:eastAsia="be-BY"/>
        </w:rPr>
        <w:t>вышуку</w:t>
      </w:r>
      <w:r w:rsidR="00A812D9" w:rsidRPr="001A4907">
        <w:rPr>
          <w:rFonts w:ascii="Times New Roman" w:eastAsia="Times New Roman" w:hAnsi="Times New Roman" w:cs="Times New Roman"/>
          <w:color w:val="000000"/>
          <w:sz w:val="24"/>
          <w:szCs w:val="24"/>
          <w:lang w:eastAsia="be-BY"/>
        </w:rPr>
        <w:t xml:space="preserve"> з мэтай выдачы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93" w:anchor="&amp;Article=510" w:history="1">
        <w:r w:rsidR="00A812D9" w:rsidRPr="001A4907">
          <w:rPr>
            <w:rFonts w:ascii="Times New Roman" w:eastAsia="Times New Roman" w:hAnsi="Times New Roman" w:cs="Times New Roman"/>
            <w:color w:val="000CFF"/>
            <w:sz w:val="24"/>
            <w:szCs w:val="24"/>
            <w:bdr w:val="none" w:sz="0" w:space="0" w:color="auto" w:frame="1"/>
            <w:lang w:eastAsia="be-BY"/>
          </w:rPr>
          <w:t>Артыкул 510.</w:t>
        </w:r>
      </w:hyperlink>
      <w:r w:rsidR="00A812D9" w:rsidRPr="001A4907">
        <w:rPr>
          <w:rFonts w:ascii="Times New Roman" w:eastAsia="Times New Roman" w:hAnsi="Times New Roman" w:cs="Times New Roman"/>
          <w:color w:val="000000"/>
          <w:sz w:val="24"/>
          <w:szCs w:val="24"/>
          <w:lang w:eastAsia="be-BY"/>
        </w:rPr>
        <w:t xml:space="preserve"> Затрыманне асобы на падставе рашэння аб выкананні просьбы органа замежнай дзяржавы або ў сувязі са знаходжаннем у міжнародным </w:t>
      </w:r>
      <w:r w:rsidR="00A812D9" w:rsidRPr="001A4907">
        <w:rPr>
          <w:rFonts w:ascii="Times New Roman" w:eastAsia="Times New Roman" w:hAnsi="Times New Roman" w:cs="Times New Roman"/>
          <w:color w:val="000000"/>
          <w:sz w:val="24"/>
          <w:szCs w:val="24"/>
          <w:lang w:val="be-BY" w:eastAsia="be-BY"/>
        </w:rPr>
        <w:t>вышуку</w:t>
      </w:r>
      <w:r w:rsidR="00A812D9" w:rsidRPr="001A4907">
        <w:rPr>
          <w:rFonts w:ascii="Times New Roman" w:eastAsia="Times New Roman" w:hAnsi="Times New Roman" w:cs="Times New Roman"/>
          <w:color w:val="000000"/>
          <w:sz w:val="24"/>
          <w:szCs w:val="24"/>
          <w:lang w:eastAsia="be-BY"/>
        </w:rPr>
        <w:t xml:space="preserve"> з мэтай выдачы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94" w:anchor="&amp;Article=511" w:history="1">
        <w:r w:rsidR="00A812D9" w:rsidRPr="001A4907">
          <w:rPr>
            <w:rFonts w:ascii="Times New Roman" w:eastAsia="Times New Roman" w:hAnsi="Times New Roman" w:cs="Times New Roman"/>
            <w:color w:val="000CFF"/>
            <w:sz w:val="24"/>
            <w:szCs w:val="24"/>
            <w:bdr w:val="none" w:sz="0" w:space="0" w:color="auto" w:frame="1"/>
            <w:lang w:eastAsia="be-BY"/>
          </w:rPr>
          <w:t>Артыкул 511.</w:t>
        </w:r>
      </w:hyperlink>
      <w:r w:rsidR="00A812D9" w:rsidRPr="001A4907">
        <w:rPr>
          <w:rFonts w:ascii="Times New Roman" w:eastAsia="Times New Roman" w:hAnsi="Times New Roman" w:cs="Times New Roman"/>
          <w:color w:val="000000"/>
          <w:sz w:val="24"/>
          <w:szCs w:val="24"/>
          <w:lang w:eastAsia="be-BY"/>
        </w:rPr>
        <w:t xml:space="preserve"> Вызваленне асобы, затрыманай на падставе рашэння аб выкананні просьбы органа замежнай дзяржавы або ў сувязі са знаходжаннем у міжнародным </w:t>
      </w:r>
      <w:r w:rsidR="00A812D9" w:rsidRPr="001A4907">
        <w:rPr>
          <w:rFonts w:ascii="Times New Roman" w:eastAsia="Times New Roman" w:hAnsi="Times New Roman" w:cs="Times New Roman"/>
          <w:color w:val="000000"/>
          <w:sz w:val="24"/>
          <w:szCs w:val="24"/>
          <w:lang w:val="be-BY" w:eastAsia="be-BY"/>
        </w:rPr>
        <w:t>вышуку</w:t>
      </w:r>
      <w:r w:rsidR="00A812D9" w:rsidRPr="001A4907">
        <w:rPr>
          <w:rFonts w:ascii="Times New Roman" w:eastAsia="Times New Roman" w:hAnsi="Times New Roman" w:cs="Times New Roman"/>
          <w:color w:val="000000"/>
          <w:sz w:val="24"/>
          <w:szCs w:val="24"/>
          <w:lang w:eastAsia="be-BY"/>
        </w:rPr>
        <w:t xml:space="preserve"> з мэтай выдачы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95" w:anchor="&amp;Article=512" w:history="1">
        <w:r w:rsidR="00A812D9" w:rsidRPr="001A4907">
          <w:rPr>
            <w:rFonts w:ascii="Times New Roman" w:eastAsia="Times New Roman" w:hAnsi="Times New Roman" w:cs="Times New Roman"/>
            <w:color w:val="000CFF"/>
            <w:sz w:val="24"/>
            <w:szCs w:val="24"/>
            <w:bdr w:val="none" w:sz="0" w:space="0" w:color="auto" w:frame="1"/>
            <w:lang w:eastAsia="be-BY"/>
          </w:rPr>
          <w:t>Артыкул 512.</w:t>
        </w:r>
      </w:hyperlink>
      <w:r w:rsidR="00A812D9" w:rsidRPr="001A4907">
        <w:rPr>
          <w:rFonts w:ascii="Times New Roman" w:eastAsia="Times New Roman" w:hAnsi="Times New Roman" w:cs="Times New Roman"/>
          <w:color w:val="000000"/>
          <w:sz w:val="24"/>
          <w:szCs w:val="24"/>
          <w:lang w:eastAsia="be-BY"/>
        </w:rPr>
        <w:t xml:space="preserve"> Меры стрымання, якія прымяняюцца да асобы на падставе рашэння аб выкананні просьбы органа замежнай дзяржавы або ў сувязі са знаходжаннем у міжнародным </w:t>
      </w:r>
      <w:r w:rsidR="00A812D9" w:rsidRPr="001A4907">
        <w:rPr>
          <w:rFonts w:ascii="Times New Roman" w:eastAsia="Times New Roman" w:hAnsi="Times New Roman" w:cs="Times New Roman"/>
          <w:color w:val="000000"/>
          <w:sz w:val="24"/>
          <w:szCs w:val="24"/>
          <w:lang w:val="be-BY" w:eastAsia="be-BY"/>
        </w:rPr>
        <w:t>вышуку</w:t>
      </w:r>
      <w:r w:rsidR="00A812D9" w:rsidRPr="001A4907">
        <w:rPr>
          <w:rFonts w:ascii="Times New Roman" w:eastAsia="Times New Roman" w:hAnsi="Times New Roman" w:cs="Times New Roman"/>
          <w:color w:val="000000"/>
          <w:sz w:val="24"/>
          <w:szCs w:val="24"/>
          <w:lang w:eastAsia="be-BY"/>
        </w:rPr>
        <w:t xml:space="preserve"> з мэтай выдачы, парадак іх прымянення, змянення і адмены</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96" w:anchor="&amp;Article=512/1" w:history="1">
        <w:r w:rsidR="00A812D9" w:rsidRPr="001A4907">
          <w:rPr>
            <w:rFonts w:ascii="Times New Roman" w:eastAsia="Times New Roman" w:hAnsi="Times New Roman" w:cs="Times New Roman"/>
            <w:color w:val="000CFF"/>
            <w:sz w:val="24"/>
            <w:szCs w:val="24"/>
            <w:bdr w:val="none" w:sz="0" w:space="0" w:color="auto" w:frame="1"/>
            <w:lang w:eastAsia="be-BY"/>
          </w:rPr>
          <w:t>Артыкул 512</w:t>
        </w:r>
        <w:r w:rsidR="00A812D9" w:rsidRPr="001A4907">
          <w:rPr>
            <w:rFonts w:ascii="inherit" w:eastAsia="Times New Roman" w:hAnsi="inherit" w:cs="Times New Roman"/>
            <w:color w:val="000CFF"/>
            <w:sz w:val="24"/>
            <w:szCs w:val="24"/>
            <w:bdr w:val="none" w:sz="0" w:space="0" w:color="auto" w:frame="1"/>
            <w:vertAlign w:val="superscript"/>
            <w:lang w:eastAsia="be-BY"/>
          </w:rPr>
          <w:t>1</w:t>
        </w:r>
      </w:hyperlink>
      <w:r w:rsidR="00A812D9" w:rsidRPr="001A4907">
        <w:rPr>
          <w:rFonts w:ascii="Times New Roman" w:eastAsia="Times New Roman" w:hAnsi="Times New Roman" w:cs="Times New Roman"/>
          <w:color w:val="000000"/>
          <w:sz w:val="24"/>
          <w:szCs w:val="24"/>
          <w:lang w:eastAsia="be-BY"/>
        </w:rPr>
        <w:t xml:space="preserve">. Асаблівасці </w:t>
      </w:r>
      <w:r w:rsidR="00A812D9" w:rsidRPr="001A4907">
        <w:rPr>
          <w:rFonts w:ascii="Times New Roman" w:eastAsia="Times New Roman" w:hAnsi="Times New Roman" w:cs="Times New Roman"/>
          <w:color w:val="000000"/>
          <w:sz w:val="24"/>
          <w:szCs w:val="24"/>
          <w:lang w:val="be-BY" w:eastAsia="be-BY"/>
        </w:rPr>
        <w:t>ўтрымання</w:t>
      </w:r>
      <w:r w:rsidR="00A812D9" w:rsidRPr="001A4907">
        <w:rPr>
          <w:rFonts w:ascii="Times New Roman" w:eastAsia="Times New Roman" w:hAnsi="Times New Roman" w:cs="Times New Roman"/>
          <w:color w:val="000000"/>
          <w:sz w:val="24"/>
          <w:szCs w:val="24"/>
          <w:lang w:eastAsia="be-BY"/>
        </w:rPr>
        <w:t xml:space="preserve"> пад вартай</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97" w:anchor="&amp;Article=513" w:history="1">
        <w:r w:rsidR="00A812D9" w:rsidRPr="001A4907">
          <w:rPr>
            <w:rFonts w:ascii="Times New Roman" w:eastAsia="Times New Roman" w:hAnsi="Times New Roman" w:cs="Times New Roman"/>
            <w:color w:val="000CFF"/>
            <w:sz w:val="24"/>
            <w:szCs w:val="24"/>
            <w:bdr w:val="none" w:sz="0" w:space="0" w:color="auto" w:frame="1"/>
            <w:lang w:eastAsia="be-BY"/>
          </w:rPr>
          <w:t>Артыкул 513.</w:t>
        </w:r>
      </w:hyperlink>
      <w:r w:rsidR="00A812D9" w:rsidRPr="001A4907">
        <w:rPr>
          <w:rFonts w:ascii="Times New Roman" w:eastAsia="Times New Roman" w:hAnsi="Times New Roman" w:cs="Times New Roman"/>
          <w:color w:val="000000"/>
          <w:sz w:val="24"/>
          <w:szCs w:val="24"/>
          <w:lang w:eastAsia="be-BY"/>
        </w:rPr>
        <w:t xml:space="preserve"> Тэрміны </w:t>
      </w:r>
      <w:r w:rsidR="00A812D9" w:rsidRPr="001A4907">
        <w:rPr>
          <w:rFonts w:ascii="Times New Roman" w:eastAsia="Times New Roman" w:hAnsi="Times New Roman" w:cs="Times New Roman"/>
          <w:color w:val="000000"/>
          <w:sz w:val="24"/>
          <w:szCs w:val="24"/>
          <w:lang w:val="be-BY" w:eastAsia="be-BY"/>
        </w:rPr>
        <w:t>ўтрымання</w:t>
      </w:r>
      <w:r w:rsidR="00A812D9" w:rsidRPr="001A4907">
        <w:rPr>
          <w:rFonts w:ascii="Times New Roman" w:eastAsia="Times New Roman" w:hAnsi="Times New Roman" w:cs="Times New Roman"/>
          <w:color w:val="000000"/>
          <w:sz w:val="24"/>
          <w:szCs w:val="24"/>
          <w:lang w:eastAsia="be-BY"/>
        </w:rPr>
        <w:t xml:space="preserve"> асобы пад вартай, хатнім арыштам і парадак іх прадаўжэння</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98" w:anchor="&amp;Article=514" w:history="1">
        <w:r w:rsidR="00A812D9" w:rsidRPr="001A4907">
          <w:rPr>
            <w:rFonts w:ascii="Times New Roman" w:eastAsia="Times New Roman" w:hAnsi="Times New Roman" w:cs="Times New Roman"/>
            <w:color w:val="000CFF"/>
            <w:sz w:val="24"/>
            <w:szCs w:val="24"/>
            <w:bdr w:val="none" w:sz="0" w:space="0" w:color="auto" w:frame="1"/>
            <w:lang w:eastAsia="be-BY"/>
          </w:rPr>
          <w:t>Артыкул 514.</w:t>
        </w:r>
      </w:hyperlink>
      <w:r w:rsidR="00A812D9" w:rsidRPr="001A4907">
        <w:rPr>
          <w:rFonts w:ascii="Times New Roman" w:eastAsia="Times New Roman" w:hAnsi="Times New Roman" w:cs="Times New Roman"/>
          <w:color w:val="000000"/>
          <w:sz w:val="24"/>
          <w:szCs w:val="24"/>
          <w:lang w:eastAsia="be-BY"/>
        </w:rPr>
        <w:t> Вызваленне асобы з-пад варты, хатняга арышту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699" w:anchor="&amp;Chapter=57" w:history="1">
        <w:r w:rsidR="00A812D9" w:rsidRPr="001A4907">
          <w:rPr>
            <w:rFonts w:ascii="Times New Roman" w:eastAsia="Times New Roman" w:hAnsi="Times New Roman" w:cs="Times New Roman"/>
            <w:color w:val="000CFF"/>
            <w:sz w:val="24"/>
            <w:szCs w:val="24"/>
            <w:bdr w:val="none" w:sz="0" w:space="0" w:color="auto" w:frame="1"/>
            <w:lang w:eastAsia="be-BY"/>
          </w:rPr>
          <w:t>ГЛАВА 57.</w:t>
        </w:r>
      </w:hyperlink>
      <w:r w:rsidR="00A812D9" w:rsidRPr="001A4907">
        <w:rPr>
          <w:rFonts w:ascii="Times New Roman" w:eastAsia="Times New Roman" w:hAnsi="Times New Roman" w:cs="Times New Roman"/>
          <w:color w:val="000000"/>
          <w:sz w:val="24"/>
          <w:szCs w:val="24"/>
          <w:lang w:eastAsia="be-BY"/>
        </w:rPr>
        <w:t> Абскарджанне рашэнняў і дзеянняў, звязаных з аказаннем міжнароднай прававой дапамогі па крымінальных справах. Пакрыццё шкоды, прычыненай асобе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700" w:anchor="&amp;Article=515" w:history="1">
        <w:r w:rsidR="00A812D9" w:rsidRPr="001A4907">
          <w:rPr>
            <w:rFonts w:ascii="Times New Roman" w:eastAsia="Times New Roman" w:hAnsi="Times New Roman" w:cs="Times New Roman"/>
            <w:color w:val="000CFF"/>
            <w:sz w:val="24"/>
            <w:szCs w:val="24"/>
            <w:bdr w:val="none" w:sz="0" w:space="0" w:color="auto" w:frame="1"/>
            <w:lang w:eastAsia="be-BY"/>
          </w:rPr>
          <w:t>Артыкул 515.</w:t>
        </w:r>
      </w:hyperlink>
      <w:r w:rsidR="00A812D9" w:rsidRPr="001A4907">
        <w:rPr>
          <w:rFonts w:ascii="Times New Roman" w:eastAsia="Times New Roman" w:hAnsi="Times New Roman" w:cs="Times New Roman"/>
          <w:color w:val="000000"/>
          <w:sz w:val="24"/>
          <w:szCs w:val="24"/>
          <w:lang w:eastAsia="be-BY"/>
        </w:rPr>
        <w:t xml:space="preserve"> Парадак абскарджання пастаноў аб выдачы асобы замежнай дзяржаве і аб выдачы на </w:t>
      </w:r>
      <w:r w:rsidR="00A812D9" w:rsidRPr="001A4907">
        <w:rPr>
          <w:rFonts w:ascii="Times New Roman" w:eastAsia="Times New Roman" w:hAnsi="Times New Roman" w:cs="Times New Roman"/>
          <w:color w:val="000000"/>
          <w:sz w:val="24"/>
          <w:szCs w:val="24"/>
          <w:lang w:val="be-BY" w:eastAsia="be-BY"/>
        </w:rPr>
        <w:t xml:space="preserve">нейкі </w:t>
      </w:r>
      <w:r w:rsidR="00A812D9" w:rsidRPr="001A4907">
        <w:rPr>
          <w:rFonts w:ascii="Times New Roman" w:eastAsia="Times New Roman" w:hAnsi="Times New Roman" w:cs="Times New Roman"/>
          <w:color w:val="000000"/>
          <w:sz w:val="24"/>
          <w:szCs w:val="24"/>
          <w:lang w:eastAsia="be-BY"/>
        </w:rPr>
        <w:t>час асобы замежнай дзяржаве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701" w:anchor="&amp;Article=516" w:history="1">
        <w:r w:rsidR="00A812D9" w:rsidRPr="001A4907">
          <w:rPr>
            <w:rFonts w:ascii="Times New Roman" w:eastAsia="Times New Roman" w:hAnsi="Times New Roman" w:cs="Times New Roman"/>
            <w:color w:val="000CFF"/>
            <w:sz w:val="24"/>
            <w:szCs w:val="24"/>
            <w:bdr w:val="none" w:sz="0" w:space="0" w:color="auto" w:frame="1"/>
            <w:lang w:eastAsia="be-BY"/>
          </w:rPr>
          <w:t>Артыкул 516.</w:t>
        </w:r>
      </w:hyperlink>
      <w:r w:rsidR="00A812D9" w:rsidRPr="001A4907">
        <w:rPr>
          <w:rFonts w:ascii="Times New Roman" w:eastAsia="Times New Roman" w:hAnsi="Times New Roman" w:cs="Times New Roman"/>
          <w:color w:val="000000"/>
          <w:sz w:val="24"/>
          <w:szCs w:val="24"/>
          <w:lang w:eastAsia="be-BY"/>
        </w:rPr>
        <w:t xml:space="preserve"> Судовая праверка законнасці пастаноў аб выдачы асобы замежнай дзяржаве і аб выдачы на </w:t>
      </w:r>
      <w:r w:rsidR="00A812D9" w:rsidRPr="001A4907">
        <w:rPr>
          <w:rFonts w:ascii="Times New Roman" w:eastAsia="Times New Roman" w:hAnsi="Times New Roman" w:cs="Times New Roman"/>
          <w:color w:val="000000"/>
          <w:sz w:val="24"/>
          <w:szCs w:val="24"/>
          <w:lang w:val="be-BY" w:eastAsia="be-BY"/>
        </w:rPr>
        <w:t xml:space="preserve">нейкі </w:t>
      </w:r>
      <w:r w:rsidR="00A812D9" w:rsidRPr="001A4907">
        <w:rPr>
          <w:rFonts w:ascii="Times New Roman" w:eastAsia="Times New Roman" w:hAnsi="Times New Roman" w:cs="Times New Roman"/>
          <w:color w:val="000000"/>
          <w:sz w:val="24"/>
          <w:szCs w:val="24"/>
          <w:lang w:eastAsia="be-BY"/>
        </w:rPr>
        <w:t>час асобы замежнай дзяржаве</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702" w:anchor="&amp;Article=517" w:history="1">
        <w:r w:rsidR="00A812D9" w:rsidRPr="001A4907">
          <w:rPr>
            <w:rFonts w:ascii="Times New Roman" w:eastAsia="Times New Roman" w:hAnsi="Times New Roman" w:cs="Times New Roman"/>
            <w:color w:val="000CFF"/>
            <w:sz w:val="24"/>
            <w:szCs w:val="24"/>
            <w:bdr w:val="none" w:sz="0" w:space="0" w:color="auto" w:frame="1"/>
            <w:lang w:eastAsia="be-BY"/>
          </w:rPr>
          <w:t>Артыкул 517.</w:t>
        </w:r>
      </w:hyperlink>
      <w:r w:rsidR="00A812D9" w:rsidRPr="001A4907">
        <w:rPr>
          <w:rFonts w:ascii="Times New Roman" w:eastAsia="Times New Roman" w:hAnsi="Times New Roman" w:cs="Times New Roman"/>
          <w:color w:val="000000"/>
          <w:sz w:val="24"/>
          <w:szCs w:val="24"/>
          <w:lang w:eastAsia="be-BY"/>
        </w:rPr>
        <w:t xml:space="preserve"> Парадак абскарджання затрымання, </w:t>
      </w:r>
      <w:r w:rsidR="003E71E0" w:rsidRPr="001A4907">
        <w:rPr>
          <w:rFonts w:ascii="Times New Roman" w:eastAsia="Times New Roman" w:hAnsi="Times New Roman" w:cs="Times New Roman"/>
          <w:color w:val="000000"/>
          <w:sz w:val="24"/>
          <w:szCs w:val="24"/>
          <w:lang w:val="be-BY" w:eastAsia="be-BY"/>
        </w:rPr>
        <w:t>узяцця</w:t>
      </w:r>
      <w:r w:rsidR="00A812D9" w:rsidRPr="001A4907">
        <w:rPr>
          <w:rFonts w:ascii="Times New Roman" w:eastAsia="Times New Roman" w:hAnsi="Times New Roman" w:cs="Times New Roman"/>
          <w:color w:val="000000"/>
          <w:sz w:val="24"/>
          <w:szCs w:val="24"/>
          <w:lang w:val="be-BY" w:eastAsia="be-BY"/>
        </w:rPr>
        <w:t xml:space="preserve"> пад варту</w:t>
      </w:r>
      <w:r w:rsidR="00A812D9" w:rsidRPr="001A4907">
        <w:rPr>
          <w:rFonts w:ascii="Times New Roman" w:eastAsia="Times New Roman" w:hAnsi="Times New Roman" w:cs="Times New Roman"/>
          <w:color w:val="000000"/>
          <w:sz w:val="24"/>
          <w:szCs w:val="24"/>
          <w:lang w:eastAsia="be-BY"/>
        </w:rPr>
        <w:t xml:space="preserve">, хатняга арышту ці прадаўжэння тэрміну </w:t>
      </w:r>
      <w:r w:rsidR="00A812D9" w:rsidRPr="001A4907">
        <w:rPr>
          <w:rFonts w:ascii="Times New Roman" w:eastAsia="Times New Roman" w:hAnsi="Times New Roman" w:cs="Times New Roman"/>
          <w:color w:val="000000"/>
          <w:sz w:val="24"/>
          <w:szCs w:val="24"/>
          <w:lang w:val="be-BY" w:eastAsia="be-BY"/>
        </w:rPr>
        <w:t>ўтрымання</w:t>
      </w:r>
      <w:r w:rsidR="00A812D9" w:rsidRPr="001A4907">
        <w:rPr>
          <w:rFonts w:ascii="Times New Roman" w:eastAsia="Times New Roman" w:hAnsi="Times New Roman" w:cs="Times New Roman"/>
          <w:color w:val="000000"/>
          <w:sz w:val="24"/>
          <w:szCs w:val="24"/>
          <w:lang w:eastAsia="be-BY"/>
        </w:rPr>
        <w:t xml:space="preserve"> пад вартай, хатняга арышту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703" w:anchor="&amp;Article=518" w:history="1">
        <w:r w:rsidR="00A812D9" w:rsidRPr="001A4907">
          <w:rPr>
            <w:rFonts w:ascii="Times New Roman" w:eastAsia="Times New Roman" w:hAnsi="Times New Roman" w:cs="Times New Roman"/>
            <w:color w:val="000CFF"/>
            <w:sz w:val="24"/>
            <w:szCs w:val="24"/>
            <w:bdr w:val="none" w:sz="0" w:space="0" w:color="auto" w:frame="1"/>
            <w:lang w:eastAsia="be-BY"/>
          </w:rPr>
          <w:t>Артыкул 518.</w:t>
        </w:r>
      </w:hyperlink>
      <w:r w:rsidR="00A812D9" w:rsidRPr="001A4907">
        <w:rPr>
          <w:rFonts w:ascii="Times New Roman" w:eastAsia="Times New Roman" w:hAnsi="Times New Roman" w:cs="Times New Roman"/>
          <w:color w:val="000000"/>
          <w:sz w:val="24"/>
          <w:szCs w:val="24"/>
          <w:lang w:eastAsia="be-BY"/>
        </w:rPr>
        <w:t xml:space="preserve"> Судовая праверка законнасці затрымання, </w:t>
      </w:r>
      <w:r w:rsidR="003E71E0" w:rsidRPr="001A4907">
        <w:rPr>
          <w:rFonts w:ascii="Times New Roman" w:eastAsia="Times New Roman" w:hAnsi="Times New Roman" w:cs="Times New Roman"/>
          <w:color w:val="000000"/>
          <w:sz w:val="24"/>
          <w:szCs w:val="24"/>
          <w:lang w:val="be-BY" w:eastAsia="be-BY"/>
        </w:rPr>
        <w:t>узяцця</w:t>
      </w:r>
      <w:r w:rsidR="00A812D9" w:rsidRPr="001A4907">
        <w:rPr>
          <w:rFonts w:ascii="Times New Roman" w:eastAsia="Times New Roman" w:hAnsi="Times New Roman" w:cs="Times New Roman"/>
          <w:color w:val="000000"/>
          <w:sz w:val="24"/>
          <w:szCs w:val="24"/>
          <w:lang w:val="be-BY" w:eastAsia="be-BY"/>
        </w:rPr>
        <w:t xml:space="preserve"> </w:t>
      </w:r>
      <w:r w:rsidR="00A812D9" w:rsidRPr="001A4907">
        <w:rPr>
          <w:rFonts w:ascii="Times New Roman" w:eastAsia="Times New Roman" w:hAnsi="Times New Roman" w:cs="Times New Roman"/>
          <w:color w:val="000000"/>
          <w:sz w:val="24"/>
          <w:szCs w:val="24"/>
          <w:lang w:eastAsia="be-BY"/>
        </w:rPr>
        <w:t xml:space="preserve">пад варту, хатняга арышту ці прадаўжэння тэрміну </w:t>
      </w:r>
      <w:r w:rsidR="00A812D9" w:rsidRPr="001A4907">
        <w:rPr>
          <w:rFonts w:ascii="Times New Roman" w:eastAsia="Times New Roman" w:hAnsi="Times New Roman" w:cs="Times New Roman"/>
          <w:color w:val="000000"/>
          <w:sz w:val="24"/>
          <w:szCs w:val="24"/>
          <w:lang w:val="be-BY" w:eastAsia="be-BY"/>
        </w:rPr>
        <w:t>ўтрымання</w:t>
      </w:r>
      <w:r w:rsidR="00A812D9" w:rsidRPr="001A4907">
        <w:rPr>
          <w:rFonts w:ascii="Times New Roman" w:eastAsia="Times New Roman" w:hAnsi="Times New Roman" w:cs="Times New Roman"/>
          <w:color w:val="000000"/>
          <w:sz w:val="24"/>
          <w:szCs w:val="24"/>
          <w:lang w:eastAsia="be-BY"/>
        </w:rPr>
        <w:t xml:space="preserve"> пад вартай, хатняга арышту</w:t>
      </w:r>
    </w:p>
    <w:p w:rsidR="00D375B3" w:rsidRPr="001A4907" w:rsidRDefault="00517CC3" w:rsidP="005C5F7C">
      <w:pPr>
        <w:shd w:val="clear" w:color="auto" w:fill="FFFFFF"/>
        <w:spacing w:after="0" w:line="240" w:lineRule="auto"/>
        <w:ind w:left="1134" w:hanging="1134"/>
        <w:textAlignment w:val="baseline"/>
        <w:rPr>
          <w:rFonts w:ascii="Times New Roman" w:eastAsia="Times New Roman" w:hAnsi="Times New Roman" w:cs="Times New Roman"/>
          <w:color w:val="000000"/>
          <w:sz w:val="24"/>
          <w:szCs w:val="24"/>
          <w:lang w:eastAsia="be-BY"/>
        </w:rPr>
      </w:pPr>
      <w:hyperlink r:id="rId704" w:anchor="&amp;Article=519" w:history="1">
        <w:r w:rsidR="00A812D9" w:rsidRPr="001A4907">
          <w:rPr>
            <w:rFonts w:ascii="Times New Roman" w:eastAsia="Times New Roman" w:hAnsi="Times New Roman" w:cs="Times New Roman"/>
            <w:color w:val="000CFF"/>
            <w:sz w:val="24"/>
            <w:szCs w:val="24"/>
            <w:bdr w:val="none" w:sz="0" w:space="0" w:color="auto" w:frame="1"/>
            <w:lang w:eastAsia="be-BY"/>
          </w:rPr>
          <w:t>Артыкул 519.</w:t>
        </w:r>
      </w:hyperlink>
      <w:r w:rsidR="00A812D9" w:rsidRPr="001A4907">
        <w:rPr>
          <w:rFonts w:ascii="Times New Roman" w:eastAsia="Times New Roman" w:hAnsi="Times New Roman" w:cs="Times New Roman"/>
          <w:color w:val="000000"/>
          <w:sz w:val="24"/>
          <w:szCs w:val="24"/>
          <w:lang w:eastAsia="be-BY"/>
        </w:rPr>
        <w:t> Пакрыццё шкоды, прычыненай асобе, затрыманай або да якой прыменена мера стрымання</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val="be-BY" w:eastAsia="be-BY"/>
        </w:rPr>
      </w:pPr>
      <w:hyperlink r:id="rId705" w:anchor="&amp;Razdel=XVI" w:history="1">
        <w:r w:rsidR="00A812D9" w:rsidRPr="001A4907">
          <w:rPr>
            <w:rFonts w:ascii="Times New Roman" w:eastAsia="Times New Roman" w:hAnsi="Times New Roman" w:cs="Times New Roman"/>
            <w:color w:val="000CFF"/>
            <w:sz w:val="24"/>
            <w:szCs w:val="24"/>
            <w:bdr w:val="none" w:sz="0" w:space="0" w:color="auto" w:frame="1"/>
            <w:lang w:eastAsia="be-BY"/>
          </w:rPr>
          <w:t>РАЗДЕЛ XVI.</w:t>
        </w:r>
      </w:hyperlink>
      <w:r w:rsidR="00A812D9" w:rsidRPr="001A4907">
        <w:rPr>
          <w:rFonts w:ascii="Times New Roman" w:eastAsia="Times New Roman" w:hAnsi="Times New Roman" w:cs="Times New Roman"/>
          <w:color w:val="000000"/>
          <w:sz w:val="24"/>
          <w:szCs w:val="24"/>
          <w:lang w:eastAsia="be-BY"/>
        </w:rPr>
        <w:t xml:space="preserve"> ЗАКЛЮЧНЫЯ </w:t>
      </w:r>
      <w:r w:rsidR="00A812D9" w:rsidRPr="001A4907">
        <w:rPr>
          <w:rFonts w:ascii="Times New Roman" w:eastAsia="Times New Roman" w:hAnsi="Times New Roman" w:cs="Times New Roman"/>
          <w:color w:val="000000"/>
          <w:sz w:val="24"/>
          <w:szCs w:val="24"/>
          <w:lang w:val="be-BY" w:eastAsia="be-BY"/>
        </w:rPr>
        <w:t>ПАЛАЖЭННІ</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val="be-BY" w:eastAsia="be-BY"/>
        </w:rPr>
      </w:pPr>
      <w:hyperlink r:id="rId706" w:anchor="&amp;Chapter=58" w:history="1">
        <w:r w:rsidR="00A812D9" w:rsidRPr="001A4907">
          <w:rPr>
            <w:rFonts w:ascii="Times New Roman" w:eastAsia="Times New Roman" w:hAnsi="Times New Roman" w:cs="Times New Roman"/>
            <w:color w:val="000CFF"/>
            <w:sz w:val="24"/>
            <w:szCs w:val="24"/>
            <w:bdr w:val="none" w:sz="0" w:space="0" w:color="auto" w:frame="1"/>
            <w:lang w:eastAsia="be-BY"/>
          </w:rPr>
          <w:t>ГЛАВА 58.</w:t>
        </w:r>
      </w:hyperlink>
      <w:r w:rsidR="00A812D9" w:rsidRPr="001A4907">
        <w:rPr>
          <w:rFonts w:ascii="Times New Roman" w:eastAsia="Times New Roman" w:hAnsi="Times New Roman" w:cs="Times New Roman"/>
          <w:color w:val="000000"/>
          <w:sz w:val="24"/>
          <w:szCs w:val="24"/>
          <w:lang w:eastAsia="be-BY"/>
        </w:rPr>
        <w:t xml:space="preserve"> Заключныя </w:t>
      </w:r>
      <w:r w:rsidR="00A812D9" w:rsidRPr="001A4907">
        <w:rPr>
          <w:rFonts w:ascii="Times New Roman" w:eastAsia="Times New Roman" w:hAnsi="Times New Roman" w:cs="Times New Roman"/>
          <w:color w:val="000000"/>
          <w:sz w:val="24"/>
          <w:szCs w:val="24"/>
          <w:lang w:val="be-BY" w:eastAsia="be-BY"/>
        </w:rPr>
        <w:t>палажэнні</w:t>
      </w:r>
    </w:p>
    <w:p w:rsidR="00D375B3" w:rsidRPr="001A4907" w:rsidRDefault="00517CC3" w:rsidP="005C5F7C">
      <w:pPr>
        <w:shd w:val="clear" w:color="auto" w:fill="FFFFFF"/>
        <w:spacing w:after="0" w:line="240" w:lineRule="auto"/>
        <w:ind w:left="1134" w:hanging="1134"/>
        <w:textAlignment w:val="baseline"/>
        <w:outlineLvl w:val="0"/>
        <w:rPr>
          <w:rFonts w:ascii="Times New Roman" w:eastAsia="Times New Roman" w:hAnsi="Times New Roman" w:cs="Times New Roman"/>
          <w:color w:val="000000"/>
          <w:sz w:val="24"/>
          <w:szCs w:val="24"/>
          <w:lang w:val="be-BY" w:eastAsia="be-BY"/>
        </w:rPr>
      </w:pPr>
      <w:hyperlink r:id="rId707" w:anchor="&amp;Article=520"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 520.</w:t>
        </w:r>
      </w:hyperlink>
      <w:r w:rsidR="00A812D9" w:rsidRPr="001A4907">
        <w:rPr>
          <w:rFonts w:ascii="Times New Roman" w:eastAsia="Times New Roman" w:hAnsi="Times New Roman" w:cs="Times New Roman"/>
          <w:color w:val="000000"/>
          <w:sz w:val="24"/>
          <w:szCs w:val="24"/>
          <w:lang w:eastAsia="be-BY"/>
        </w:rPr>
        <w:t> </w:t>
      </w:r>
      <w:r w:rsidR="00A812D9" w:rsidRPr="001A4907">
        <w:rPr>
          <w:rFonts w:ascii="Times New Roman" w:eastAsia="Times New Roman" w:hAnsi="Times New Roman" w:cs="Times New Roman"/>
          <w:color w:val="000000"/>
          <w:sz w:val="24"/>
          <w:szCs w:val="24"/>
          <w:lang w:val="be-BY" w:eastAsia="be-BY"/>
        </w:rPr>
        <w:t>Парадак увядзення ў дзеянне гэтага Кодэкса</w:t>
      </w:r>
    </w:p>
    <w:p w:rsidR="00000000" w:rsidRDefault="00A812D9">
      <w:pPr>
        <w:spacing w:line="240" w:lineRule="auto"/>
        <w:ind w:left="567"/>
        <w:rPr>
          <w:sz w:val="24"/>
          <w:szCs w:val="24"/>
          <w:lang w:val="be-BY"/>
        </w:rPr>
      </w:pPr>
      <w:r w:rsidRPr="001A4907">
        <w:rPr>
          <w:sz w:val="24"/>
          <w:szCs w:val="24"/>
        </w:rPr>
        <w:t>Дадатак</w:t>
      </w:r>
    </w:p>
    <w:p w:rsidR="00000000" w:rsidRDefault="009A08BB">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sz w:val="24"/>
          <w:szCs w:val="24"/>
          <w:lang w:eastAsia="be-BY"/>
        </w:rPr>
        <w:t>ЧАСТКА ПЕРШАЯ</w:t>
      </w:r>
      <w:r w:rsidRPr="001A4907">
        <w:rPr>
          <w:rFonts w:ascii="Times New Roman" w:eastAsia="Times New Roman" w:hAnsi="Times New Roman" w:cs="Times New Roman"/>
          <w:b/>
          <w:bCs/>
          <w:caps/>
          <w:color w:val="000000"/>
          <w:sz w:val="24"/>
          <w:szCs w:val="24"/>
          <w:lang w:eastAsia="be-BY"/>
        </w:rPr>
        <w:br/>
        <w:t xml:space="preserve">АГУЛЬНЫЯ </w:t>
      </w:r>
      <w:r w:rsidR="007D5A12" w:rsidRPr="001A4907">
        <w:rPr>
          <w:rFonts w:ascii="Times New Roman" w:eastAsia="Times New Roman" w:hAnsi="Times New Roman" w:cs="Times New Roman"/>
          <w:b/>
          <w:bCs/>
          <w:caps/>
          <w:color w:val="000000"/>
          <w:sz w:val="24"/>
          <w:szCs w:val="24"/>
          <w:lang w:val="be-BY" w:eastAsia="be-BY"/>
        </w:rPr>
        <w:t>ПАЛАЖЭННІ</w:t>
      </w:r>
    </w:p>
    <w:p w:rsidR="00000000" w:rsidRDefault="009A08BB">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РАЗДЗЕЛ I</w:t>
      </w:r>
      <w:r w:rsidRPr="001A4907">
        <w:rPr>
          <w:rFonts w:ascii="Times New Roman" w:eastAsia="Times New Roman" w:hAnsi="Times New Roman" w:cs="Times New Roman"/>
          <w:b/>
          <w:bCs/>
          <w:caps/>
          <w:color w:val="000000"/>
          <w:sz w:val="24"/>
          <w:szCs w:val="24"/>
          <w:lang w:eastAsia="be-BY"/>
        </w:rPr>
        <w:br/>
        <w:t xml:space="preserve">АСНОЎНЫЯ </w:t>
      </w:r>
      <w:r w:rsidR="002074DA" w:rsidRPr="001A4907">
        <w:rPr>
          <w:rFonts w:ascii="Times New Roman" w:eastAsia="Times New Roman" w:hAnsi="Times New Roman" w:cs="Times New Roman"/>
          <w:b/>
          <w:bCs/>
          <w:caps/>
          <w:color w:val="000000"/>
          <w:sz w:val="24"/>
          <w:szCs w:val="24"/>
          <w:lang w:val="be-BY" w:eastAsia="be-BY"/>
        </w:rPr>
        <w:t>ПАЛАЖЭННІ</w:t>
      </w:r>
    </w:p>
    <w:p w:rsidR="00000000" w:rsidRDefault="002074DA">
      <w:pPr>
        <w:spacing w:line="240" w:lineRule="auto"/>
        <w:ind w:left="567"/>
        <w:rPr>
          <w:rFonts w:ascii="Times New Roman" w:hAnsi="Times New Roman" w:cs="Times New Roman"/>
          <w:b/>
          <w:sz w:val="24"/>
          <w:szCs w:val="24"/>
        </w:rPr>
      </w:pPr>
      <w:r w:rsidRPr="001A4907">
        <w:rPr>
          <w:rFonts w:ascii="Times New Roman" w:eastAsia="Times New Roman" w:hAnsi="Times New Roman" w:cs="Times New Roman"/>
          <w:b/>
          <w:bCs/>
          <w:caps/>
          <w:color w:val="000000"/>
          <w:sz w:val="24"/>
          <w:szCs w:val="24"/>
          <w:lang w:eastAsia="be-BY"/>
        </w:rPr>
        <w:t>ГЛАВА 1</w:t>
      </w:r>
      <w:r w:rsidRPr="001A4907">
        <w:rPr>
          <w:rFonts w:ascii="Times New Roman" w:eastAsia="Times New Roman" w:hAnsi="Times New Roman" w:cs="Times New Roman"/>
          <w:b/>
          <w:bCs/>
          <w:caps/>
          <w:color w:val="000000"/>
          <w:sz w:val="24"/>
          <w:szCs w:val="24"/>
          <w:lang w:eastAsia="be-BY"/>
        </w:rPr>
        <w:br/>
      </w:r>
      <w:r w:rsidR="00A812D9" w:rsidRPr="001A4907">
        <w:rPr>
          <w:rFonts w:ascii="Times New Roman" w:hAnsi="Times New Roman" w:cs="Times New Roman"/>
          <w:b/>
          <w:sz w:val="24"/>
          <w:szCs w:val="24"/>
        </w:rPr>
        <w:t>КРЫМІНАЛЬНА-ПРАЦЭСУАЛЬНАЕ ЗАКАНАДАЎСТВА</w:t>
      </w:r>
    </w:p>
    <w:p w:rsidR="00000000" w:rsidRDefault="00A812D9">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1. Законы, якія вызначаюць парадак крымінальнага працэсу*</w:t>
      </w:r>
    </w:p>
    <w:p w:rsidR="00000000" w:rsidRDefault="00A812D9">
      <w:pPr>
        <w:spacing w:line="240" w:lineRule="auto"/>
        <w:ind w:left="567"/>
        <w:rPr>
          <w:rFonts w:ascii="Times New Roman" w:hAnsi="Times New Roman" w:cs="Times New Roman"/>
          <w:color w:val="000000" w:themeColor="text1"/>
          <w:sz w:val="24"/>
          <w:szCs w:val="24"/>
        </w:rPr>
      </w:pPr>
      <w:r w:rsidRPr="001A4907">
        <w:rPr>
          <w:rFonts w:ascii="Times New Roman" w:hAnsi="Times New Roman" w:cs="Times New Roman"/>
          <w:sz w:val="24"/>
          <w:szCs w:val="24"/>
        </w:rPr>
        <w:t xml:space="preserve">1. Крымінальна-працэсуальны кодэкс Рэспублікі Беларусь, грунтуючыся на Канстытуцыі Рэспублікі Беларусь, </w:t>
      </w:r>
      <w:r w:rsidRPr="001A4907">
        <w:rPr>
          <w:rFonts w:ascii="Times New Roman" w:hAnsi="Times New Roman" w:cs="Times New Roman"/>
          <w:color w:val="000000" w:themeColor="text1"/>
          <w:sz w:val="24"/>
          <w:szCs w:val="24"/>
          <w:lang w:val="be-BY"/>
        </w:rPr>
        <w:t>устанаўлівае</w:t>
      </w:r>
      <w:r w:rsidRPr="001A4907">
        <w:rPr>
          <w:rFonts w:ascii="Times New Roman" w:hAnsi="Times New Roman" w:cs="Times New Roman"/>
          <w:color w:val="000000" w:themeColor="text1"/>
          <w:sz w:val="24"/>
          <w:szCs w:val="24"/>
        </w:rPr>
        <w:t xml:space="preserve"> парадак дзейнасці органаў, якія вядуць крымінальны працэс, а таксама правы і абавязк</w:t>
      </w:r>
      <w:r w:rsidR="007D5A12" w:rsidRPr="001A4907">
        <w:rPr>
          <w:rFonts w:ascii="Times New Roman" w:hAnsi="Times New Roman" w:cs="Times New Roman"/>
          <w:color w:val="000000" w:themeColor="text1"/>
          <w:sz w:val="24"/>
          <w:szCs w:val="24"/>
          <w:lang w:val="be-BY"/>
        </w:rPr>
        <w:t>і</w:t>
      </w:r>
      <w:r w:rsidRPr="001A4907">
        <w:rPr>
          <w:rFonts w:ascii="Times New Roman" w:hAnsi="Times New Roman" w:cs="Times New Roman"/>
          <w:color w:val="000000" w:themeColor="text1"/>
          <w:sz w:val="24"/>
          <w:szCs w:val="24"/>
        </w:rPr>
        <w:t xml:space="preserve"> ўдзельнікаў крымінальнага працэсу.</w:t>
      </w:r>
    </w:p>
    <w:p w:rsidR="00000000" w:rsidRDefault="00A812D9">
      <w:pPr>
        <w:spacing w:line="240" w:lineRule="auto"/>
        <w:ind w:left="567"/>
        <w:rPr>
          <w:rFonts w:ascii="Times New Roman" w:hAnsi="Times New Roman" w:cs="Times New Roman"/>
          <w:color w:val="000000" w:themeColor="text1"/>
          <w:sz w:val="24"/>
          <w:szCs w:val="24"/>
        </w:rPr>
      </w:pPr>
      <w:r w:rsidRPr="001A4907">
        <w:rPr>
          <w:rFonts w:ascii="Times New Roman" w:hAnsi="Times New Roman" w:cs="Times New Roman"/>
          <w:color w:val="000000" w:themeColor="text1"/>
          <w:sz w:val="24"/>
          <w:szCs w:val="24"/>
        </w:rPr>
        <w:t>2. Устаноўлены Крымінальна-працэсуальным кодэксам парадак вядзення па матэрыялах і крымінальнай справе з'яўляецца адзіным і абавязковым для ўсіх органаў і службовых асоб, якія вядуць крымінальны працэс, а таксама для іншых удзельнікаў крымінальнага працэсу.</w:t>
      </w:r>
    </w:p>
    <w:p w:rsidR="00000000" w:rsidRDefault="00A812D9">
      <w:pPr>
        <w:spacing w:line="240" w:lineRule="auto"/>
        <w:ind w:left="567"/>
        <w:rPr>
          <w:rFonts w:ascii="Times New Roman" w:hAnsi="Times New Roman" w:cs="Times New Roman"/>
          <w:color w:val="000000" w:themeColor="text1"/>
          <w:sz w:val="24"/>
          <w:szCs w:val="24"/>
        </w:rPr>
      </w:pPr>
      <w:r w:rsidRPr="001A4907">
        <w:rPr>
          <w:rFonts w:ascii="Times New Roman" w:hAnsi="Times New Roman" w:cs="Times New Roman"/>
          <w:color w:val="000000" w:themeColor="text1"/>
          <w:sz w:val="24"/>
          <w:szCs w:val="24"/>
        </w:rPr>
        <w:t xml:space="preserve">3. У выпадку супярэчнасці </w:t>
      </w:r>
      <w:r w:rsidRPr="001A4907">
        <w:rPr>
          <w:rFonts w:ascii="Times New Roman" w:hAnsi="Times New Roman" w:cs="Times New Roman"/>
          <w:color w:val="000000" w:themeColor="text1"/>
          <w:sz w:val="24"/>
          <w:szCs w:val="24"/>
          <w:lang w:val="be-BY"/>
        </w:rPr>
        <w:t>па</w:t>
      </w:r>
      <w:r w:rsidRPr="001A4907">
        <w:rPr>
          <w:rFonts w:ascii="Times New Roman" w:hAnsi="Times New Roman" w:cs="Times New Roman"/>
          <w:color w:val="000000" w:themeColor="text1"/>
          <w:sz w:val="24"/>
          <w:szCs w:val="24"/>
        </w:rPr>
        <w:t xml:space="preserve">між нормамі гэтага Кодэкса і Канстытуцыяй Рэспублікі Беларусь дзейнічаюць </w:t>
      </w:r>
      <w:r w:rsidRPr="001A4907">
        <w:rPr>
          <w:rFonts w:ascii="Times New Roman" w:hAnsi="Times New Roman" w:cs="Times New Roman"/>
          <w:color w:val="000000" w:themeColor="text1"/>
          <w:sz w:val="24"/>
          <w:szCs w:val="24"/>
          <w:lang w:val="be-BY"/>
        </w:rPr>
        <w:t>палажэнні</w:t>
      </w:r>
      <w:r w:rsidRPr="001A4907">
        <w:rPr>
          <w:rFonts w:ascii="Times New Roman" w:hAnsi="Times New Roman" w:cs="Times New Roman"/>
          <w:color w:val="000000" w:themeColor="text1"/>
          <w:sz w:val="24"/>
          <w:szCs w:val="24"/>
        </w:rPr>
        <w:t xml:space="preserve"> Канстытуцыі.</w:t>
      </w:r>
    </w:p>
    <w:p w:rsidR="00000000" w:rsidRDefault="00A812D9">
      <w:pPr>
        <w:spacing w:line="240" w:lineRule="auto"/>
        <w:ind w:left="567"/>
        <w:rPr>
          <w:rFonts w:ascii="Times New Roman" w:hAnsi="Times New Roman" w:cs="Times New Roman"/>
          <w:color w:val="000000" w:themeColor="text1"/>
          <w:sz w:val="24"/>
          <w:szCs w:val="24"/>
        </w:rPr>
      </w:pPr>
      <w:r w:rsidRPr="001A4907">
        <w:rPr>
          <w:rFonts w:ascii="Times New Roman" w:hAnsi="Times New Roman" w:cs="Times New Roman"/>
          <w:color w:val="000000" w:themeColor="text1"/>
          <w:sz w:val="24"/>
          <w:szCs w:val="24"/>
        </w:rPr>
        <w:lastRenderedPageBreak/>
        <w:t xml:space="preserve">4. Міжнародныя дагаворы Рэспублікі Беларусь, якія вызначаюць правы і </w:t>
      </w:r>
      <w:r w:rsidR="007D5A12" w:rsidRPr="001A4907">
        <w:rPr>
          <w:rFonts w:ascii="Times New Roman" w:hAnsi="Times New Roman" w:cs="Times New Roman"/>
          <w:color w:val="000000" w:themeColor="text1"/>
          <w:sz w:val="24"/>
          <w:szCs w:val="24"/>
          <w:lang w:val="be-BY"/>
        </w:rPr>
        <w:t>свабоды</w:t>
      </w:r>
      <w:r w:rsidRPr="001A4907">
        <w:rPr>
          <w:rFonts w:ascii="Times New Roman" w:hAnsi="Times New Roman" w:cs="Times New Roman"/>
          <w:color w:val="000000" w:themeColor="text1"/>
          <w:sz w:val="24"/>
          <w:szCs w:val="24"/>
        </w:rPr>
        <w:t xml:space="preserve"> чалавека і грамадзяніна, у крымінальным працэсе прымяняюцца </w:t>
      </w:r>
      <w:r w:rsidR="007D5A12" w:rsidRPr="001A4907">
        <w:rPr>
          <w:rFonts w:ascii="Times New Roman" w:hAnsi="Times New Roman" w:cs="Times New Roman"/>
          <w:color w:val="000000" w:themeColor="text1"/>
          <w:sz w:val="24"/>
          <w:szCs w:val="24"/>
          <w:lang w:val="be-BY"/>
        </w:rPr>
        <w:t>нароўні</w:t>
      </w:r>
      <w:r w:rsidRPr="001A4907">
        <w:rPr>
          <w:rFonts w:ascii="Times New Roman" w:hAnsi="Times New Roman" w:cs="Times New Roman"/>
          <w:color w:val="000000" w:themeColor="text1"/>
          <w:sz w:val="24"/>
          <w:szCs w:val="24"/>
        </w:rPr>
        <w:t xml:space="preserve"> з гэтым Кодэксам.</w:t>
      </w:r>
    </w:p>
    <w:p w:rsidR="00000000" w:rsidRDefault="00A812D9">
      <w:pPr>
        <w:spacing w:line="240" w:lineRule="auto"/>
        <w:ind w:left="567"/>
        <w:rPr>
          <w:rFonts w:ascii="Times New Roman" w:hAnsi="Times New Roman" w:cs="Times New Roman"/>
          <w:color w:val="000000" w:themeColor="text1"/>
          <w:sz w:val="24"/>
          <w:szCs w:val="24"/>
        </w:rPr>
      </w:pPr>
      <w:r w:rsidRPr="001A4907">
        <w:rPr>
          <w:rFonts w:ascii="Times New Roman" w:hAnsi="Times New Roman" w:cs="Times New Roman"/>
          <w:color w:val="000000" w:themeColor="text1"/>
          <w:sz w:val="24"/>
          <w:szCs w:val="24"/>
        </w:rPr>
        <w:t>5. Калі міжнародным дагаворам Рэспублікі Беларусь не вызначаны парадак аказання міжнароднай прававой дапамогі па крымінальных справах, то пры аказанні такой дапамогі прымяняецца парадак, устаноўлены гэтым Кодэксам.</w:t>
      </w:r>
    </w:p>
    <w:p w:rsidR="00000000" w:rsidRDefault="00A812D9">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______________________________</w:t>
      </w:r>
    </w:p>
    <w:p w:rsidR="00000000" w:rsidRDefault="00A812D9">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*Часткі артыкулаў і заўваг (за выключэннем </w:t>
      </w:r>
      <w:r w:rsidR="007D5A12" w:rsidRPr="001A4907">
        <w:rPr>
          <w:rFonts w:ascii="Times New Roman" w:hAnsi="Times New Roman" w:cs="Times New Roman"/>
          <w:sz w:val="24"/>
          <w:szCs w:val="24"/>
          <w:lang w:val="be-BY"/>
        </w:rPr>
        <w:t xml:space="preserve">тых, </w:t>
      </w:r>
      <w:r w:rsidRPr="001A4907">
        <w:rPr>
          <w:rFonts w:ascii="Times New Roman" w:hAnsi="Times New Roman" w:cs="Times New Roman"/>
          <w:sz w:val="24"/>
          <w:szCs w:val="24"/>
        </w:rPr>
        <w:t xml:space="preserve">якія </w:t>
      </w:r>
      <w:r w:rsidR="007D5A12" w:rsidRPr="001A4907">
        <w:rPr>
          <w:rFonts w:ascii="Times New Roman" w:hAnsi="Times New Roman" w:cs="Times New Roman"/>
          <w:sz w:val="24"/>
          <w:szCs w:val="24"/>
          <w:lang w:val="be-BY"/>
        </w:rPr>
        <w:t>складаюцца з</w:t>
      </w:r>
      <w:r w:rsidRPr="001A4907">
        <w:rPr>
          <w:rFonts w:ascii="Times New Roman" w:hAnsi="Times New Roman" w:cs="Times New Roman"/>
          <w:sz w:val="24"/>
          <w:szCs w:val="24"/>
        </w:rPr>
        <w:t xml:space="preserve"> адн</w:t>
      </w:r>
      <w:r w:rsidR="007D5A12" w:rsidRPr="001A4907">
        <w:rPr>
          <w:rFonts w:ascii="Times New Roman" w:hAnsi="Times New Roman" w:cs="Times New Roman"/>
          <w:sz w:val="24"/>
          <w:szCs w:val="24"/>
          <w:lang w:val="be-BY"/>
        </w:rPr>
        <w:t>ой</w:t>
      </w:r>
      <w:r w:rsidRPr="001A4907">
        <w:rPr>
          <w:rFonts w:ascii="Times New Roman" w:hAnsi="Times New Roman" w:cs="Times New Roman"/>
          <w:sz w:val="24"/>
          <w:szCs w:val="24"/>
        </w:rPr>
        <w:t xml:space="preserve"> частк</w:t>
      </w:r>
      <w:r w:rsidR="007D5A12" w:rsidRPr="001A4907">
        <w:rPr>
          <w:rFonts w:ascii="Times New Roman" w:hAnsi="Times New Roman" w:cs="Times New Roman"/>
          <w:sz w:val="24"/>
          <w:szCs w:val="24"/>
          <w:lang w:val="be-BY"/>
        </w:rPr>
        <w:t>і</w:t>
      </w:r>
      <w:r w:rsidRPr="001A4907">
        <w:rPr>
          <w:rFonts w:ascii="Times New Roman" w:hAnsi="Times New Roman" w:cs="Times New Roman"/>
          <w:sz w:val="24"/>
          <w:szCs w:val="24"/>
        </w:rPr>
        <w:t>) у гэтым Кодэксе нумаруюцца арабскімі лічбамі з кропкай, пункты частак артыкулаў – арабскімі лічбамі з дужкай.</w:t>
      </w:r>
    </w:p>
    <w:p w:rsidR="00000000" w:rsidRDefault="00A812D9">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2. Задачы крымінальна-працэсуальнага закона</w:t>
      </w:r>
    </w:p>
    <w:p w:rsidR="00000000" w:rsidRDefault="00A812D9">
      <w:pPr>
        <w:spacing w:line="240" w:lineRule="auto"/>
        <w:ind w:left="567"/>
        <w:rPr>
          <w:rFonts w:ascii="Times New Roman" w:hAnsi="Times New Roman" w:cs="Times New Roman"/>
          <w:color w:val="000000" w:themeColor="text1"/>
          <w:sz w:val="24"/>
          <w:szCs w:val="24"/>
        </w:rPr>
      </w:pPr>
      <w:r w:rsidRPr="001A4907">
        <w:rPr>
          <w:rFonts w:ascii="Times New Roman" w:hAnsi="Times New Roman" w:cs="Times New Roman"/>
          <w:sz w:val="24"/>
          <w:szCs w:val="24"/>
        </w:rPr>
        <w:t xml:space="preserve">1. Задачамі крымінальна-працэсуальнага закона з'яўляюцца замацаванне належнай прававой працэдуры ажыццяўлення крымінальнага працэсу, забеспячэнне законных правоў і інтарэсаў фізічных і юрыдычных асоб, якім злачынствам прычынена фізічная, маёмасная ці маральная шкода, а таксама крымінальнае пераследаванне і абарона асоб, якія падазраюцца, абвінавачваюцца  </w:t>
      </w:r>
      <w:r w:rsidRPr="001A4907">
        <w:rPr>
          <w:rFonts w:ascii="Times New Roman" w:hAnsi="Times New Roman" w:cs="Times New Roman"/>
          <w:color w:val="000000" w:themeColor="text1"/>
          <w:sz w:val="24"/>
          <w:szCs w:val="24"/>
        </w:rPr>
        <w:t>ў здзяйсненні</w:t>
      </w:r>
      <w:r w:rsidRPr="001A4907">
        <w:rPr>
          <w:rFonts w:ascii="Times New Roman" w:hAnsi="Times New Roman" w:cs="Times New Roman"/>
          <w:color w:val="000000" w:themeColor="text1"/>
          <w:sz w:val="24"/>
          <w:szCs w:val="24"/>
          <w:lang w:val="be-BY"/>
        </w:rPr>
        <w:t xml:space="preserve"> </w:t>
      </w:r>
      <w:r w:rsidRPr="001A4907">
        <w:rPr>
          <w:rFonts w:ascii="Times New Roman" w:hAnsi="Times New Roman" w:cs="Times New Roman"/>
          <w:sz w:val="24"/>
          <w:szCs w:val="24"/>
        </w:rPr>
        <w:t xml:space="preserve">прадугледжаных крымінальным законам </w:t>
      </w:r>
      <w:r w:rsidRPr="001A4907">
        <w:rPr>
          <w:rFonts w:ascii="Times New Roman" w:hAnsi="Times New Roman" w:cs="Times New Roman"/>
          <w:color w:val="000000" w:themeColor="text1"/>
          <w:sz w:val="24"/>
          <w:szCs w:val="24"/>
          <w:lang w:val="be-BY"/>
        </w:rPr>
        <w:t>грамадска</w:t>
      </w:r>
      <w:r w:rsidRPr="001A4907">
        <w:rPr>
          <w:rFonts w:ascii="Times New Roman" w:hAnsi="Times New Roman" w:cs="Times New Roman"/>
          <w:color w:val="000000" w:themeColor="text1"/>
          <w:sz w:val="24"/>
          <w:szCs w:val="24"/>
        </w:rPr>
        <w:t xml:space="preserve"> небяспечных дзеянняў.</w:t>
      </w:r>
    </w:p>
    <w:p w:rsidR="00000000" w:rsidRDefault="00A812D9">
      <w:pPr>
        <w:spacing w:line="240" w:lineRule="auto"/>
        <w:ind w:left="567"/>
        <w:rPr>
          <w:rFonts w:ascii="Times New Roman" w:hAnsi="Times New Roman" w:cs="Times New Roman"/>
          <w:sz w:val="24"/>
          <w:szCs w:val="24"/>
        </w:rPr>
      </w:pPr>
      <w:r w:rsidRPr="001A4907">
        <w:rPr>
          <w:rFonts w:ascii="Times New Roman" w:hAnsi="Times New Roman" w:cs="Times New Roman"/>
          <w:color w:val="000000" w:themeColor="text1"/>
          <w:sz w:val="24"/>
          <w:szCs w:val="24"/>
        </w:rPr>
        <w:t xml:space="preserve">2. Крымінальна-працэсуальны закон закліканы </w:t>
      </w:r>
      <w:r w:rsidRPr="001A4907">
        <w:rPr>
          <w:rFonts w:ascii="Times New Roman" w:hAnsi="Times New Roman" w:cs="Times New Roman"/>
          <w:color w:val="000000" w:themeColor="text1"/>
          <w:sz w:val="24"/>
          <w:szCs w:val="24"/>
          <w:lang w:val="be-BY"/>
        </w:rPr>
        <w:t>спрыя</w:t>
      </w:r>
      <w:r w:rsidRPr="001A4907">
        <w:rPr>
          <w:rFonts w:ascii="Times New Roman" w:hAnsi="Times New Roman" w:cs="Times New Roman"/>
          <w:color w:val="000000" w:themeColor="text1"/>
          <w:sz w:val="24"/>
          <w:szCs w:val="24"/>
        </w:rPr>
        <w:t xml:space="preserve">ць фарміраванню ў грамадстве павагі да правоў і свабод чалавека і грамадзяніна, </w:t>
      </w:r>
      <w:r w:rsidR="007D5A12" w:rsidRPr="001A4907">
        <w:rPr>
          <w:rFonts w:ascii="Times New Roman" w:hAnsi="Times New Roman" w:cs="Times New Roman"/>
          <w:color w:val="000000" w:themeColor="text1"/>
          <w:sz w:val="24"/>
          <w:szCs w:val="24"/>
          <w:lang w:val="be-BY"/>
        </w:rPr>
        <w:t>замацаванню</w:t>
      </w:r>
      <w:r w:rsidRPr="001A4907">
        <w:rPr>
          <w:rFonts w:ascii="Times New Roman" w:hAnsi="Times New Roman" w:cs="Times New Roman"/>
          <w:color w:val="000000" w:themeColor="text1"/>
          <w:sz w:val="24"/>
          <w:szCs w:val="24"/>
        </w:rPr>
        <w:t xml:space="preserve"> </w:t>
      </w:r>
      <w:r w:rsidRPr="001A4907">
        <w:rPr>
          <w:rFonts w:ascii="Times New Roman" w:hAnsi="Times New Roman" w:cs="Times New Roman"/>
          <w:sz w:val="24"/>
          <w:szCs w:val="24"/>
        </w:rPr>
        <w:t>справядлівасці.</w:t>
      </w:r>
    </w:p>
    <w:p w:rsidR="00000000" w:rsidRDefault="00A812D9">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 xml:space="preserve">Артыкул 3. </w:t>
      </w:r>
      <w:r w:rsidR="007D5A12" w:rsidRPr="001A4907">
        <w:rPr>
          <w:rFonts w:ascii="Times New Roman" w:hAnsi="Times New Roman" w:cs="Times New Roman"/>
          <w:b/>
          <w:sz w:val="24"/>
          <w:szCs w:val="24"/>
          <w:lang w:val="be-BY"/>
        </w:rPr>
        <w:t>Межы</w:t>
      </w:r>
      <w:r w:rsidRPr="001A4907">
        <w:rPr>
          <w:rFonts w:ascii="Times New Roman" w:hAnsi="Times New Roman" w:cs="Times New Roman"/>
          <w:b/>
          <w:sz w:val="24"/>
          <w:szCs w:val="24"/>
        </w:rPr>
        <w:t xml:space="preserve"> дзеяння крымінальна-працэсуальнага закона</w:t>
      </w:r>
    </w:p>
    <w:p w:rsidR="00000000" w:rsidRDefault="00A812D9">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Крымінальны працэс на ўсёй тэрыторыі Рэспублікі Беларусь вядзецца ў адпаведнасці з гэтым Кодэксам незалежна ад месца </w:t>
      </w:r>
      <w:r w:rsidRPr="001A4907">
        <w:rPr>
          <w:rFonts w:ascii="Times New Roman" w:hAnsi="Times New Roman" w:cs="Times New Roman"/>
          <w:color w:val="000000" w:themeColor="text1"/>
          <w:sz w:val="24"/>
          <w:szCs w:val="24"/>
        </w:rPr>
        <w:t>здзяйснення</w:t>
      </w:r>
      <w:r w:rsidRPr="001A4907">
        <w:rPr>
          <w:rFonts w:ascii="Times New Roman" w:hAnsi="Times New Roman" w:cs="Times New Roman"/>
          <w:color w:val="FF0000"/>
          <w:sz w:val="24"/>
          <w:szCs w:val="24"/>
        </w:rPr>
        <w:t xml:space="preserve"> </w:t>
      </w:r>
      <w:r w:rsidRPr="001A4907">
        <w:rPr>
          <w:rFonts w:ascii="Times New Roman" w:hAnsi="Times New Roman" w:cs="Times New Roman"/>
          <w:sz w:val="24"/>
          <w:szCs w:val="24"/>
        </w:rPr>
        <w:t>злачынства, калі міжнароднымі дагаворамі Рэспублікі Беларусь не ўстаноўлена іншае.</w:t>
      </w:r>
    </w:p>
    <w:p w:rsidR="00000000" w:rsidRDefault="00A812D9">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Правілы гэтага Кодэкса прымяняюцца таксама пры вядзенн</w:t>
      </w:r>
      <w:r w:rsidR="007D5A12"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 аб злачынстве, учыненым на тэрыторыі дыпламатычнага прадстаўніцтва і консульскай установы Рэспублікі Беларусь у замежнай дзяржаве, на паветраным, марскім або рачным суд</w:t>
      </w:r>
      <w:r w:rsidR="007D5A12" w:rsidRPr="001A4907">
        <w:rPr>
          <w:rFonts w:ascii="Times New Roman" w:hAnsi="Times New Roman" w:cs="Times New Roman"/>
          <w:sz w:val="24"/>
          <w:szCs w:val="24"/>
          <w:lang w:val="be-BY"/>
        </w:rPr>
        <w:t>н</w:t>
      </w:r>
      <w:r w:rsidRPr="001A4907">
        <w:rPr>
          <w:rFonts w:ascii="Times New Roman" w:hAnsi="Times New Roman" w:cs="Times New Roman"/>
          <w:sz w:val="24"/>
          <w:szCs w:val="24"/>
        </w:rPr>
        <w:t xml:space="preserve">ах, якія знаходзяцца па-за </w:t>
      </w:r>
      <w:r w:rsidR="007D5A12" w:rsidRPr="001A4907">
        <w:rPr>
          <w:rFonts w:ascii="Times New Roman" w:hAnsi="Times New Roman" w:cs="Times New Roman"/>
          <w:sz w:val="24"/>
          <w:szCs w:val="24"/>
          <w:lang w:val="be-BY"/>
        </w:rPr>
        <w:t>межамі</w:t>
      </w:r>
      <w:r w:rsidRPr="001A4907">
        <w:rPr>
          <w:rFonts w:ascii="Times New Roman" w:hAnsi="Times New Roman" w:cs="Times New Roman"/>
          <w:sz w:val="24"/>
          <w:szCs w:val="24"/>
        </w:rPr>
        <w:t xml:space="preserve"> Рэспублікі Беларусь пад сцягам або з апазнавальнымі знакамі Беларусі, калі названыя судны прыпісаны да партоў Рэспублікі Беларусь.</w:t>
      </w:r>
    </w:p>
    <w:p w:rsidR="00000000" w:rsidRDefault="00A812D9">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t>Артыкул 4. Дзеянне крымінальна-працэсуальнага закона ў адносінах</w:t>
      </w:r>
      <w:r w:rsidR="00EE3BC8" w:rsidRPr="001A4907">
        <w:rPr>
          <w:rFonts w:ascii="Times New Roman" w:hAnsi="Times New Roman" w:cs="Times New Roman"/>
          <w:b/>
          <w:sz w:val="24"/>
          <w:szCs w:val="24"/>
          <w:lang w:val="be-BY"/>
        </w:rPr>
        <w:t xml:space="preserve"> да</w:t>
      </w:r>
      <w:r w:rsidRPr="001A4907">
        <w:rPr>
          <w:rFonts w:ascii="Times New Roman" w:hAnsi="Times New Roman" w:cs="Times New Roman"/>
          <w:b/>
          <w:sz w:val="24"/>
          <w:szCs w:val="24"/>
        </w:rPr>
        <w:t xml:space="preserve"> замежных грамадзян і асоб без грамадзянства</w:t>
      </w:r>
    </w:p>
    <w:p w:rsidR="00000000" w:rsidRDefault="00A812D9">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w:t>
      </w:r>
      <w:r w:rsidR="00EE3BC8" w:rsidRPr="001A4907">
        <w:rPr>
          <w:rFonts w:ascii="Times New Roman" w:hAnsi="Times New Roman" w:cs="Times New Roman"/>
          <w:sz w:val="24"/>
          <w:szCs w:val="24"/>
          <w:lang w:val="be-BY"/>
        </w:rPr>
        <w:t>Вядзенне</w:t>
      </w:r>
      <w:r w:rsidRPr="001A4907">
        <w:rPr>
          <w:rFonts w:ascii="Times New Roman" w:hAnsi="Times New Roman" w:cs="Times New Roman"/>
          <w:sz w:val="24"/>
          <w:szCs w:val="24"/>
        </w:rPr>
        <w:t xml:space="preserve"> па матэрыялах і крымінальнай справе аб злачынствах, учыненых замежнымі грамадзянамі і асобамі без грамадзянства, </w:t>
      </w:r>
      <w:r w:rsidR="00EE3BC8" w:rsidRPr="001A4907">
        <w:rPr>
          <w:rFonts w:ascii="Times New Roman" w:hAnsi="Times New Roman" w:cs="Times New Roman"/>
          <w:sz w:val="24"/>
          <w:szCs w:val="24"/>
          <w:lang w:val="be-BY"/>
        </w:rPr>
        <w:t>ажыццяўляецца</w:t>
      </w:r>
      <w:r w:rsidRPr="001A4907">
        <w:rPr>
          <w:rFonts w:ascii="Times New Roman" w:hAnsi="Times New Roman" w:cs="Times New Roman"/>
          <w:sz w:val="24"/>
          <w:szCs w:val="24"/>
        </w:rPr>
        <w:t xml:space="preserve"> на тэрыторыі Рэспублікі Беларусь у адпаведнасці з правіламі гэтага Кодэкса.</w:t>
      </w:r>
    </w:p>
    <w:p w:rsidR="00000000" w:rsidRDefault="00A812D9">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У дачыненні да асоб, якія валодаюць правам дыпламатычнай недатыкальнасці, працэсуальныя дзеянні, прадугледжаныя гэтым Кодэксам, </w:t>
      </w:r>
      <w:r w:rsidR="00EE3BC8" w:rsidRPr="001A4907">
        <w:rPr>
          <w:rFonts w:ascii="Times New Roman" w:hAnsi="Times New Roman" w:cs="Times New Roman"/>
          <w:sz w:val="24"/>
          <w:szCs w:val="24"/>
          <w:lang w:val="be-BY"/>
        </w:rPr>
        <w:t>праводзяцца</w:t>
      </w:r>
      <w:r w:rsidRPr="001A4907">
        <w:rPr>
          <w:rFonts w:ascii="Times New Roman" w:hAnsi="Times New Roman" w:cs="Times New Roman"/>
          <w:sz w:val="24"/>
          <w:szCs w:val="24"/>
        </w:rPr>
        <w:t xml:space="preserve"> толькі па іх просьбе або з іх згоды. Згод</w:t>
      </w:r>
      <w:r w:rsidR="00EE3BC8" w:rsidRPr="001A4907">
        <w:rPr>
          <w:rFonts w:ascii="Times New Roman" w:hAnsi="Times New Roman" w:cs="Times New Roman"/>
          <w:sz w:val="24"/>
          <w:szCs w:val="24"/>
          <w:lang w:val="be-BY"/>
        </w:rPr>
        <w:t>а</w:t>
      </w:r>
      <w:r w:rsidRPr="001A4907">
        <w:rPr>
          <w:rFonts w:ascii="Times New Roman" w:hAnsi="Times New Roman" w:cs="Times New Roman"/>
          <w:sz w:val="24"/>
          <w:szCs w:val="24"/>
        </w:rPr>
        <w:t xml:space="preserve"> на </w:t>
      </w:r>
      <w:r w:rsidR="00EE3BC8" w:rsidRPr="001A4907">
        <w:rPr>
          <w:rFonts w:ascii="Times New Roman" w:hAnsi="Times New Roman" w:cs="Times New Roman"/>
          <w:sz w:val="24"/>
          <w:szCs w:val="24"/>
          <w:lang w:val="be-BY"/>
        </w:rPr>
        <w:t>вядзенне</w:t>
      </w:r>
      <w:r w:rsidRPr="001A4907">
        <w:rPr>
          <w:rFonts w:ascii="Times New Roman" w:hAnsi="Times New Roman" w:cs="Times New Roman"/>
          <w:sz w:val="24"/>
          <w:szCs w:val="24"/>
        </w:rPr>
        <w:t xml:space="preserve"> гэтых дзеянняў просіцца праз Міністэрства замежных спраў Рэспублікі Беларусь.</w:t>
      </w:r>
    </w:p>
    <w:p w:rsidR="00000000" w:rsidRDefault="00A812D9">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5. Дзеянне крымінальна-працэсуальнага закона ў часе</w:t>
      </w:r>
    </w:p>
    <w:p w:rsidR="00000000" w:rsidRDefault="00A812D9">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Пры вядзенн</w:t>
      </w:r>
      <w:r w:rsidR="00EE3BC8"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w:t>
      </w:r>
      <w:r w:rsidRPr="001A4907">
        <w:rPr>
          <w:rFonts w:ascii="Times New Roman" w:hAnsi="Times New Roman" w:cs="Times New Roman"/>
          <w:color w:val="000000" w:themeColor="text1"/>
          <w:sz w:val="24"/>
          <w:szCs w:val="24"/>
        </w:rPr>
        <w:t xml:space="preserve">матэрыялах і крымінальнай справе </w:t>
      </w:r>
      <w:r w:rsidR="00EE3BC8" w:rsidRPr="001A4907">
        <w:rPr>
          <w:rFonts w:ascii="Times New Roman" w:hAnsi="Times New Roman" w:cs="Times New Roman"/>
          <w:color w:val="000000" w:themeColor="text1"/>
          <w:sz w:val="24"/>
          <w:szCs w:val="24"/>
          <w:lang w:val="be-BY"/>
        </w:rPr>
        <w:t>прымяняецца</w:t>
      </w:r>
      <w:r w:rsidRPr="001A4907">
        <w:rPr>
          <w:rFonts w:ascii="Times New Roman" w:hAnsi="Times New Roman" w:cs="Times New Roman"/>
          <w:color w:val="000000" w:themeColor="text1"/>
          <w:sz w:val="24"/>
          <w:szCs w:val="24"/>
        </w:rPr>
        <w:t xml:space="preserve"> крымінальна-працэсуальны закон, які дзе</w:t>
      </w:r>
      <w:r w:rsidRPr="001A4907">
        <w:rPr>
          <w:rFonts w:ascii="Times New Roman" w:hAnsi="Times New Roman" w:cs="Times New Roman"/>
          <w:color w:val="000000" w:themeColor="text1"/>
          <w:sz w:val="24"/>
          <w:szCs w:val="24"/>
          <w:lang w:val="be-BY"/>
        </w:rPr>
        <w:t>йніча</w:t>
      </w:r>
      <w:r w:rsidRPr="001A4907">
        <w:rPr>
          <w:rFonts w:ascii="Times New Roman" w:hAnsi="Times New Roman" w:cs="Times New Roman"/>
          <w:color w:val="000000" w:themeColor="text1"/>
          <w:sz w:val="24"/>
          <w:szCs w:val="24"/>
        </w:rPr>
        <w:t xml:space="preserve">е адпаведна ў час дазнання, папярэдняга следства, разгляду справы судом і пры вырашэнні пытанняў, якія ўзнікаюць пры выкананні </w:t>
      </w:r>
      <w:r w:rsidR="00EE3BC8" w:rsidRPr="001A4907">
        <w:rPr>
          <w:rFonts w:ascii="Times New Roman" w:hAnsi="Times New Roman" w:cs="Times New Roman"/>
          <w:color w:val="000000" w:themeColor="text1"/>
          <w:sz w:val="24"/>
          <w:szCs w:val="24"/>
          <w:lang w:val="be-BY"/>
        </w:rPr>
        <w:t>прыгавораў</w:t>
      </w:r>
      <w:r w:rsidRPr="001A4907">
        <w:rPr>
          <w:rFonts w:ascii="Times New Roman" w:hAnsi="Times New Roman" w:cs="Times New Roman"/>
          <w:sz w:val="24"/>
          <w:szCs w:val="24"/>
        </w:rPr>
        <w:t>.</w:t>
      </w:r>
    </w:p>
    <w:p w:rsidR="00000000" w:rsidRDefault="00A812D9">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lastRenderedPageBreak/>
        <w:t xml:space="preserve">Артыкул 6. Растлумачэнне некаторых паняццяў і найменняў, якія </w:t>
      </w:r>
      <w:r w:rsidR="00EE3BC8" w:rsidRPr="001A4907">
        <w:rPr>
          <w:rFonts w:ascii="Times New Roman" w:hAnsi="Times New Roman" w:cs="Times New Roman"/>
          <w:b/>
          <w:sz w:val="24"/>
          <w:szCs w:val="24"/>
          <w:lang w:val="be-BY"/>
        </w:rPr>
        <w:t>змяшчаюцца</w:t>
      </w:r>
      <w:r w:rsidRPr="001A4907">
        <w:rPr>
          <w:rFonts w:ascii="Times New Roman" w:hAnsi="Times New Roman" w:cs="Times New Roman"/>
          <w:b/>
          <w:sz w:val="24"/>
          <w:szCs w:val="24"/>
        </w:rPr>
        <w:t xml:space="preserve"> ў гэтым Кодэксе</w:t>
      </w:r>
    </w:p>
    <w:p w:rsidR="00000000" w:rsidRDefault="00EE3BC8">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lang w:val="be-BY"/>
        </w:rPr>
        <w:t>П</w:t>
      </w:r>
      <w:r w:rsidR="00A812D9" w:rsidRPr="001A4907">
        <w:rPr>
          <w:rFonts w:ascii="Times New Roman" w:hAnsi="Times New Roman" w:cs="Times New Roman"/>
          <w:sz w:val="24"/>
          <w:szCs w:val="24"/>
        </w:rPr>
        <w:t>аняцці і назвы</w:t>
      </w:r>
      <w:r w:rsidRPr="001A4907">
        <w:rPr>
          <w:rFonts w:ascii="Times New Roman" w:hAnsi="Times New Roman" w:cs="Times New Roman"/>
          <w:sz w:val="24"/>
          <w:szCs w:val="24"/>
          <w:lang w:val="be-BY"/>
        </w:rPr>
        <w:t>,</w:t>
      </w:r>
      <w:r w:rsidR="00A812D9" w:rsidRPr="001A4907">
        <w:rPr>
          <w:rFonts w:ascii="Times New Roman" w:hAnsi="Times New Roman" w:cs="Times New Roman"/>
          <w:sz w:val="24"/>
          <w:szCs w:val="24"/>
        </w:rPr>
        <w:t xml:space="preserve"> </w:t>
      </w:r>
      <w:r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кія змяшчаюцца ў гэтым Кодэксе </w:t>
      </w:r>
      <w:r w:rsidR="00C00D73" w:rsidRPr="001A4907">
        <w:rPr>
          <w:rFonts w:ascii="Times New Roman" w:hAnsi="Times New Roman" w:cs="Times New Roman"/>
          <w:sz w:val="24"/>
          <w:szCs w:val="24"/>
        </w:rPr>
        <w:t xml:space="preserve">маюць, калі няма </w:t>
      </w:r>
      <w:r w:rsidRPr="001A4907">
        <w:rPr>
          <w:rFonts w:ascii="Times New Roman" w:hAnsi="Times New Roman" w:cs="Times New Roman"/>
          <w:sz w:val="24"/>
          <w:szCs w:val="24"/>
          <w:lang w:val="be-BY"/>
        </w:rPr>
        <w:t>асаблівых</w:t>
      </w:r>
      <w:r w:rsidRPr="001A4907">
        <w:rPr>
          <w:rFonts w:ascii="Times New Roman" w:hAnsi="Times New Roman" w:cs="Times New Roman"/>
          <w:sz w:val="24"/>
          <w:szCs w:val="24"/>
        </w:rPr>
        <w:t xml:space="preserve"> </w:t>
      </w:r>
      <w:r w:rsidR="00C00D73" w:rsidRPr="001A4907">
        <w:rPr>
          <w:rFonts w:ascii="Times New Roman" w:hAnsi="Times New Roman" w:cs="Times New Roman"/>
          <w:sz w:val="24"/>
          <w:szCs w:val="24"/>
        </w:rPr>
        <w:t>указанняў, наступныя значэнні: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блізкія сваякі – бацькі, дзеці, усынавіцелі, усыноўленыя (удачароныя), родныя браты і сёстры, дзед, бабка, унукі, а таксама муж (жонка);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шкода – фізічная, маёмасная або маральная шкода, якая падлягае грашоваму вымярэнню;</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дзяржаўны абвінаваўца – пракурор, які падтрымлівае дзяржаўнае абвінавачанне і ажыццяўляе іншую працэсуальную дзейнасць пры разглядзе крымінальнай справы судом першай інстанцыі;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w:t>
      </w:r>
      <w:r w:rsidR="00EE3BC8" w:rsidRPr="001A4907">
        <w:rPr>
          <w:rFonts w:ascii="Times New Roman" w:hAnsi="Times New Roman" w:cs="Times New Roman"/>
          <w:sz w:val="24"/>
          <w:szCs w:val="24"/>
        </w:rPr>
        <w:t>дасудова</w:t>
      </w:r>
      <w:r w:rsidR="00EE3BC8" w:rsidRPr="001A4907">
        <w:rPr>
          <w:rFonts w:ascii="Times New Roman" w:hAnsi="Times New Roman" w:cs="Times New Roman"/>
          <w:sz w:val="24"/>
          <w:szCs w:val="24"/>
          <w:lang w:val="be-BY"/>
        </w:rPr>
        <w:t>е</w:t>
      </w:r>
      <w:r w:rsidR="00EE3BC8" w:rsidRPr="001A4907">
        <w:rPr>
          <w:rFonts w:ascii="Times New Roman" w:hAnsi="Times New Roman" w:cs="Times New Roman"/>
          <w:sz w:val="24"/>
          <w:szCs w:val="24"/>
        </w:rPr>
        <w:t xml:space="preserve"> вядзенне</w:t>
      </w:r>
      <w:r w:rsidRPr="001A4907">
        <w:rPr>
          <w:rFonts w:ascii="Times New Roman" w:hAnsi="Times New Roman" w:cs="Times New Roman"/>
          <w:sz w:val="24"/>
          <w:szCs w:val="24"/>
        </w:rPr>
        <w:t xml:space="preserve"> – </w:t>
      </w:r>
      <w:r w:rsidR="00D27A33" w:rsidRPr="001A4907">
        <w:rPr>
          <w:rFonts w:ascii="Times New Roman" w:hAnsi="Times New Roman" w:cs="Times New Roman"/>
          <w:sz w:val="24"/>
          <w:szCs w:val="24"/>
        </w:rPr>
        <w:t>паскорана</w:t>
      </w:r>
      <w:r w:rsidR="00D27A33" w:rsidRPr="001A4907">
        <w:rPr>
          <w:rFonts w:ascii="Times New Roman" w:hAnsi="Times New Roman" w:cs="Times New Roman"/>
          <w:sz w:val="24"/>
          <w:szCs w:val="24"/>
          <w:lang w:val="be-BY"/>
        </w:rPr>
        <w:t>е</w:t>
      </w:r>
      <w:r w:rsidR="00D27A33" w:rsidRPr="001A4907">
        <w:rPr>
          <w:rFonts w:ascii="Times New Roman" w:hAnsi="Times New Roman" w:cs="Times New Roman"/>
          <w:sz w:val="24"/>
          <w:szCs w:val="24"/>
        </w:rPr>
        <w:t xml:space="preserve">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і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з дня паступлення заявы, </w:t>
      </w:r>
      <w:r w:rsidR="00D27A33" w:rsidRPr="001A4907">
        <w:rPr>
          <w:rFonts w:ascii="Times New Roman" w:hAnsi="Times New Roman" w:cs="Times New Roman"/>
          <w:sz w:val="24"/>
          <w:szCs w:val="24"/>
        </w:rPr>
        <w:t>паведамленн</w:t>
      </w:r>
      <w:r w:rsidR="00D27A33" w:rsidRPr="001A4907">
        <w:rPr>
          <w:rFonts w:ascii="Times New Roman" w:hAnsi="Times New Roman" w:cs="Times New Roman"/>
          <w:sz w:val="24"/>
          <w:szCs w:val="24"/>
          <w:lang w:val="be-BY"/>
        </w:rPr>
        <w:t>я</w:t>
      </w:r>
      <w:r w:rsidR="00D27A3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аб злачынстве да перадачы крымінальнай справы пракурору для </w:t>
      </w:r>
      <w:r w:rsidR="00D27A33" w:rsidRPr="001A4907">
        <w:rPr>
          <w:rFonts w:ascii="Times New Roman" w:hAnsi="Times New Roman" w:cs="Times New Roman"/>
          <w:sz w:val="24"/>
          <w:szCs w:val="24"/>
          <w:lang w:val="be-BY"/>
        </w:rPr>
        <w:t>нак</w:t>
      </w:r>
      <w:r w:rsidR="00C752CD">
        <w:rPr>
          <w:rFonts w:ascii="Times New Roman" w:hAnsi="Times New Roman" w:cs="Times New Roman"/>
          <w:sz w:val="24"/>
          <w:szCs w:val="24"/>
          <w:lang w:val="be-BY"/>
        </w:rPr>
        <w:t>і</w:t>
      </w:r>
      <w:r w:rsidR="00D27A33" w:rsidRPr="001A4907">
        <w:rPr>
          <w:rFonts w:ascii="Times New Roman" w:hAnsi="Times New Roman" w:cs="Times New Roman"/>
          <w:sz w:val="24"/>
          <w:szCs w:val="24"/>
          <w:lang w:val="be-BY"/>
        </w:rPr>
        <w:t>равання</w:t>
      </w:r>
      <w:r w:rsidR="00D27A3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ў суд для разгляду па сутнасці або спынення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справе, а таксама падрыхтоўка матэрыялаў па крымінальнай справе прыватным абвінаваўцам і бокам абароны;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дасудовае пагадненне аб супрацоўніцтве – пагадненне, якое заключаецца ў пісьмовым в</w:t>
      </w:r>
      <w:r w:rsidRPr="001A4907">
        <w:rPr>
          <w:rFonts w:ascii="Times New Roman" w:hAnsi="Times New Roman" w:cs="Times New Roman"/>
          <w:sz w:val="24"/>
          <w:szCs w:val="24"/>
          <w:lang w:val="be-BY"/>
        </w:rPr>
        <w:t>ыглядзе</w:t>
      </w:r>
      <w:r w:rsidRPr="001A4907">
        <w:rPr>
          <w:rFonts w:ascii="Times New Roman" w:hAnsi="Times New Roman" w:cs="Times New Roman"/>
          <w:sz w:val="24"/>
          <w:szCs w:val="24"/>
        </w:rPr>
        <w:t xml:space="preserve"> </w:t>
      </w:r>
      <w:r w:rsidRPr="001A4907">
        <w:rPr>
          <w:rFonts w:ascii="Times New Roman" w:hAnsi="Times New Roman" w:cs="Times New Roman"/>
          <w:sz w:val="24"/>
          <w:szCs w:val="24"/>
          <w:lang w:val="be-BY"/>
        </w:rPr>
        <w:t>па</w:t>
      </w:r>
      <w:r w:rsidRPr="001A4907">
        <w:rPr>
          <w:rFonts w:ascii="Times New Roman" w:hAnsi="Times New Roman" w:cs="Times New Roman"/>
          <w:sz w:val="24"/>
          <w:szCs w:val="24"/>
        </w:rPr>
        <w:t>між падазраваным (</w:t>
      </w:r>
      <w:r w:rsidR="00D27A33" w:rsidRPr="001A4907">
        <w:rPr>
          <w:rFonts w:ascii="Times New Roman" w:hAnsi="Times New Roman" w:cs="Times New Roman"/>
          <w:sz w:val="24"/>
          <w:szCs w:val="24"/>
        </w:rPr>
        <w:t>абвінавач</w:t>
      </w:r>
      <w:r w:rsidR="00D27A33" w:rsidRPr="001A4907">
        <w:rPr>
          <w:rFonts w:ascii="Times New Roman" w:hAnsi="Times New Roman" w:cs="Times New Roman"/>
          <w:sz w:val="24"/>
          <w:szCs w:val="24"/>
          <w:lang w:val="be-BY"/>
        </w:rPr>
        <w:t>аным</w:t>
      </w:r>
      <w:r w:rsidRPr="001A4907">
        <w:rPr>
          <w:rFonts w:ascii="Times New Roman" w:hAnsi="Times New Roman" w:cs="Times New Roman"/>
          <w:sz w:val="24"/>
          <w:szCs w:val="24"/>
        </w:rPr>
        <w:t>) і пракурорам, у якім вызначаюцца абавязацельствы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па аказанні садзейнічання папярэдняму следству і ўмовы </w:t>
      </w:r>
      <w:r w:rsidR="00D27A33" w:rsidRPr="001A4907">
        <w:rPr>
          <w:rFonts w:ascii="Times New Roman" w:hAnsi="Times New Roman" w:cs="Times New Roman"/>
          <w:sz w:val="24"/>
          <w:szCs w:val="24"/>
          <w:lang w:val="be-BY"/>
        </w:rPr>
        <w:t>надыходу</w:t>
      </w:r>
      <w:r w:rsidR="00D27A33" w:rsidRPr="001A4907">
        <w:rPr>
          <w:rFonts w:ascii="Times New Roman" w:hAnsi="Times New Roman" w:cs="Times New Roman"/>
          <w:sz w:val="24"/>
          <w:szCs w:val="24"/>
        </w:rPr>
        <w:t xml:space="preserve"> </w:t>
      </w:r>
      <w:r w:rsidRPr="001A4907">
        <w:rPr>
          <w:rFonts w:ascii="Times New Roman" w:hAnsi="Times New Roman" w:cs="Times New Roman"/>
          <w:sz w:val="24"/>
          <w:szCs w:val="24"/>
        </w:rPr>
        <w:t>адказнасці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пры выкананні ім указаных абавязацельстваў;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іншая мясцовасць – мясцовасць, якая знаходзіцца за </w:t>
      </w:r>
      <w:r w:rsidR="00D27A33" w:rsidRPr="001A4907">
        <w:rPr>
          <w:rFonts w:ascii="Times New Roman" w:hAnsi="Times New Roman" w:cs="Times New Roman"/>
          <w:sz w:val="24"/>
          <w:szCs w:val="24"/>
          <w:lang w:val="be-BY"/>
        </w:rPr>
        <w:t>межамі</w:t>
      </w:r>
      <w:r w:rsidR="00D27A3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юрысдыкцыі і месца знаходжання адпаведных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і суда або месца жыхарства іншых удзельнікаў крымінальнага працэсу;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6) жыллё – памяшканне, прызначанае для пастаяннага а</w:t>
      </w:r>
      <w:r w:rsidRPr="001A4907">
        <w:rPr>
          <w:rFonts w:ascii="Times New Roman" w:hAnsi="Times New Roman" w:cs="Times New Roman"/>
          <w:sz w:val="24"/>
          <w:szCs w:val="24"/>
          <w:lang w:val="be-BY"/>
        </w:rPr>
        <w:t>бо</w:t>
      </w:r>
      <w:r w:rsidRPr="001A4907">
        <w:rPr>
          <w:rFonts w:ascii="Times New Roman" w:hAnsi="Times New Roman" w:cs="Times New Roman"/>
          <w:sz w:val="24"/>
          <w:szCs w:val="24"/>
        </w:rPr>
        <w:t xml:space="preserve"> часовага пражывання </w:t>
      </w:r>
      <w:r w:rsidRPr="001A4907">
        <w:rPr>
          <w:rFonts w:ascii="Times New Roman" w:hAnsi="Times New Roman" w:cs="Times New Roman"/>
          <w:sz w:val="24"/>
          <w:szCs w:val="24"/>
          <w:lang w:val="be-BY"/>
        </w:rPr>
        <w:t>людзей</w:t>
      </w:r>
      <w:r w:rsidRPr="001A4907">
        <w:rPr>
          <w:rFonts w:ascii="Times New Roman" w:hAnsi="Times New Roman" w:cs="Times New Roman"/>
          <w:sz w:val="24"/>
          <w:szCs w:val="24"/>
        </w:rPr>
        <w:t xml:space="preserve"> (індывідуальны дом, кватэра, пакой у гасцініцы, дача, садовы </w:t>
      </w:r>
      <w:r w:rsidR="008A3DFB" w:rsidRPr="001A4907">
        <w:rPr>
          <w:rFonts w:ascii="Times New Roman" w:hAnsi="Times New Roman" w:cs="Times New Roman"/>
          <w:sz w:val="24"/>
          <w:szCs w:val="24"/>
        </w:rPr>
        <w:t>д</w:t>
      </w:r>
      <w:r w:rsidR="008A3DFB" w:rsidRPr="001A4907">
        <w:rPr>
          <w:rFonts w:ascii="Times New Roman" w:hAnsi="Times New Roman" w:cs="Times New Roman"/>
          <w:sz w:val="24"/>
          <w:szCs w:val="24"/>
          <w:lang w:val="be-BY"/>
        </w:rPr>
        <w:t>омі</w:t>
      </w:r>
      <w:r w:rsidR="008A3DFB" w:rsidRPr="001A4907">
        <w:rPr>
          <w:rFonts w:ascii="Times New Roman" w:hAnsi="Times New Roman" w:cs="Times New Roman"/>
          <w:sz w:val="24"/>
          <w:szCs w:val="24"/>
        </w:rPr>
        <w:t xml:space="preserve">к </w:t>
      </w:r>
      <w:r w:rsidRPr="001A4907">
        <w:rPr>
          <w:rFonts w:ascii="Times New Roman" w:hAnsi="Times New Roman" w:cs="Times New Roman"/>
          <w:sz w:val="24"/>
          <w:szCs w:val="24"/>
        </w:rPr>
        <w:t xml:space="preserve">і </w:t>
      </w:r>
      <w:r w:rsidR="008A3DFB" w:rsidRPr="001A4907">
        <w:rPr>
          <w:rFonts w:ascii="Times New Roman" w:hAnsi="Times New Roman" w:cs="Times New Roman"/>
          <w:sz w:val="24"/>
          <w:szCs w:val="24"/>
          <w:lang w:val="be-BY"/>
        </w:rPr>
        <w:t xml:space="preserve">да </w:t>
      </w:r>
      <w:r w:rsidRPr="001A4907">
        <w:rPr>
          <w:rFonts w:ascii="Times New Roman" w:hAnsi="Times New Roman" w:cs="Times New Roman"/>
          <w:sz w:val="24"/>
          <w:szCs w:val="24"/>
        </w:rPr>
        <w:t>т.</w:t>
      </w:r>
      <w:r w:rsidR="00C752CD">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п.), а таксама тыя яго </w:t>
      </w:r>
      <w:r w:rsidR="00541B5A" w:rsidRPr="001A4907">
        <w:rPr>
          <w:rFonts w:ascii="Times New Roman" w:hAnsi="Times New Roman" w:cs="Times New Roman"/>
          <w:sz w:val="24"/>
          <w:szCs w:val="24"/>
        </w:rPr>
        <w:t>складан</w:t>
      </w:r>
      <w:r w:rsidRPr="001A4907">
        <w:rPr>
          <w:rFonts w:ascii="Times New Roman" w:hAnsi="Times New Roman" w:cs="Times New Roman"/>
          <w:sz w:val="24"/>
          <w:szCs w:val="24"/>
        </w:rPr>
        <w:t xml:space="preserve">ыя часткі, якія выкарыстоўваюцца для адпачынку, </w:t>
      </w:r>
      <w:r w:rsidR="008A3DFB" w:rsidRPr="001A4907">
        <w:rPr>
          <w:rFonts w:ascii="Times New Roman" w:hAnsi="Times New Roman" w:cs="Times New Roman"/>
          <w:sz w:val="24"/>
          <w:szCs w:val="24"/>
          <w:lang w:val="be-BY"/>
        </w:rPr>
        <w:t>захоўвання</w:t>
      </w:r>
      <w:r w:rsidR="008A3DF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маёмасці або для задавальнення іншых патрэб чалавека (балконы, зашклёныя веранды, </w:t>
      </w:r>
      <w:r w:rsidR="008A3DFB" w:rsidRPr="001A4907">
        <w:rPr>
          <w:rFonts w:ascii="Times New Roman" w:hAnsi="Times New Roman" w:cs="Times New Roman"/>
          <w:sz w:val="24"/>
          <w:szCs w:val="24"/>
          <w:lang w:val="be-BY"/>
        </w:rPr>
        <w:t>кладоўкі</w:t>
      </w:r>
      <w:r w:rsidR="008A3DFB" w:rsidRPr="001A4907">
        <w:rPr>
          <w:rFonts w:ascii="Times New Roman" w:hAnsi="Times New Roman" w:cs="Times New Roman"/>
          <w:sz w:val="24"/>
          <w:szCs w:val="24"/>
        </w:rPr>
        <w:t xml:space="preserve"> </w:t>
      </w:r>
      <w:r w:rsidRPr="001A4907">
        <w:rPr>
          <w:rFonts w:ascii="Times New Roman" w:hAnsi="Times New Roman" w:cs="Times New Roman"/>
          <w:sz w:val="24"/>
          <w:szCs w:val="24"/>
        </w:rPr>
        <w:t>і</w:t>
      </w:r>
      <w:r w:rsidR="008A3DFB" w:rsidRPr="001A4907">
        <w:rPr>
          <w:rFonts w:ascii="Times New Roman" w:hAnsi="Times New Roman" w:cs="Times New Roman"/>
          <w:sz w:val="24"/>
          <w:szCs w:val="24"/>
          <w:lang w:val="be-BY"/>
        </w:rPr>
        <w:t xml:space="preserve"> да</w:t>
      </w:r>
      <w:r w:rsidRPr="001A4907">
        <w:rPr>
          <w:rFonts w:ascii="Times New Roman" w:hAnsi="Times New Roman" w:cs="Times New Roman"/>
          <w:sz w:val="24"/>
          <w:szCs w:val="24"/>
        </w:rPr>
        <w:t xml:space="preserve"> т.п.);</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7) законнае валоданне – аб'екты валодання ўласніка ці іншага правамернага валодання;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8) законныя прадстаўнікі – бацькі, усынавіцелі, апекуны, папячыцелі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ўчыніла грамадска небяспечнае дзеянне, пацярпелага або грамадзянскага істца; прадстаўнікі арганізацый, </w:t>
      </w:r>
      <w:r w:rsidR="008A3DFB" w:rsidRPr="001A4907">
        <w:rPr>
          <w:rFonts w:ascii="Times New Roman" w:hAnsi="Times New Roman" w:cs="Times New Roman"/>
          <w:sz w:val="24"/>
          <w:szCs w:val="24"/>
          <w:lang w:val="be-BY"/>
        </w:rPr>
        <w:t>пад</w:t>
      </w:r>
      <w:r w:rsidR="008A3DFB" w:rsidRPr="001A4907">
        <w:rPr>
          <w:rFonts w:ascii="Times New Roman" w:hAnsi="Times New Roman" w:cs="Times New Roman"/>
          <w:sz w:val="24"/>
          <w:szCs w:val="24"/>
        </w:rPr>
        <w:t xml:space="preserve"> апе</w:t>
      </w:r>
      <w:r w:rsidR="008A3DFB" w:rsidRPr="001A4907">
        <w:rPr>
          <w:rFonts w:ascii="Times New Roman" w:hAnsi="Times New Roman" w:cs="Times New Roman"/>
          <w:sz w:val="24"/>
          <w:szCs w:val="24"/>
          <w:lang w:val="be-BY"/>
        </w:rPr>
        <w:t>кай</w:t>
      </w:r>
      <w:r w:rsidR="008A3DF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якіх знаходзяцца падазраваны,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ы, асоба, якая ўчыніла грамадска небяспечнае дзеянне, пацярпелы ці грамадзянскі </w:t>
      </w:r>
      <w:r w:rsidR="008A3DFB" w:rsidRPr="001A4907">
        <w:rPr>
          <w:rFonts w:ascii="Times New Roman" w:hAnsi="Times New Roman" w:cs="Times New Roman"/>
          <w:sz w:val="24"/>
          <w:szCs w:val="24"/>
          <w:lang w:val="be-BY"/>
        </w:rPr>
        <w:t>ісцец</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9) абарона – працэсуальная дзейнасць, якая ажыццяўляецца бокам абароны ў мэтах абвяржэння падазрэння </w:t>
      </w:r>
      <w:r w:rsidR="000D7A98" w:rsidRPr="001A4907">
        <w:rPr>
          <w:rFonts w:ascii="Times New Roman" w:hAnsi="Times New Roman" w:cs="Times New Roman"/>
          <w:sz w:val="24"/>
          <w:szCs w:val="24"/>
          <w:lang w:val="be-BY"/>
        </w:rPr>
        <w:t>ці</w:t>
      </w:r>
      <w:r w:rsidR="000D7A9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абвінавачання або змякчэння абвінавачання, забеспячэння правоў і інтарэсаў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ўчыніла грамадска небяспечнае дзеянне, а таксама асобы, </w:t>
      </w:r>
      <w:r w:rsidR="000D7A98" w:rsidRPr="001A4907">
        <w:rPr>
          <w:rFonts w:ascii="Times New Roman" w:hAnsi="Times New Roman" w:cs="Times New Roman"/>
          <w:sz w:val="24"/>
          <w:szCs w:val="24"/>
        </w:rPr>
        <w:t>затрымана</w:t>
      </w:r>
      <w:r w:rsidR="000D7A98" w:rsidRPr="001A4907">
        <w:rPr>
          <w:rFonts w:ascii="Times New Roman" w:hAnsi="Times New Roman" w:cs="Times New Roman"/>
          <w:sz w:val="24"/>
          <w:szCs w:val="24"/>
          <w:lang w:val="be-BY"/>
        </w:rPr>
        <w:t>й</w:t>
      </w:r>
      <w:r w:rsidR="000D7A9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або да </w:t>
      </w:r>
      <w:r w:rsidR="000D7A98" w:rsidRPr="001A4907">
        <w:rPr>
          <w:rFonts w:ascii="Times New Roman" w:hAnsi="Times New Roman" w:cs="Times New Roman"/>
          <w:sz w:val="24"/>
          <w:szCs w:val="24"/>
        </w:rPr>
        <w:t>яко</w:t>
      </w:r>
      <w:r w:rsidR="000D7A98" w:rsidRPr="001A4907">
        <w:rPr>
          <w:rFonts w:ascii="Times New Roman" w:hAnsi="Times New Roman" w:cs="Times New Roman"/>
          <w:sz w:val="24"/>
          <w:szCs w:val="24"/>
          <w:lang w:val="be-BY"/>
        </w:rPr>
        <w:t>й</w:t>
      </w:r>
      <w:r w:rsidR="000D7A9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прыменена мера стрымання на падставе рашэння аб выкананні просьбы органа замежнай дзяржавы, </w:t>
      </w:r>
      <w:r w:rsidR="000D7A98" w:rsidRPr="001A4907">
        <w:rPr>
          <w:rFonts w:ascii="Times New Roman" w:hAnsi="Times New Roman" w:cs="Times New Roman"/>
          <w:sz w:val="24"/>
          <w:szCs w:val="24"/>
        </w:rPr>
        <w:t>кампетэнтна</w:t>
      </w:r>
      <w:r w:rsidR="000D7A98" w:rsidRPr="001A4907">
        <w:rPr>
          <w:rFonts w:ascii="Times New Roman" w:hAnsi="Times New Roman" w:cs="Times New Roman"/>
          <w:sz w:val="24"/>
          <w:szCs w:val="24"/>
          <w:lang w:val="be-BY"/>
        </w:rPr>
        <w:t>га</w:t>
      </w:r>
      <w:r w:rsidR="000D7A9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прымаць рашэнні </w:t>
      </w:r>
      <w:r w:rsidR="009A5CED">
        <w:rPr>
          <w:rFonts w:ascii="Times New Roman" w:hAnsi="Times New Roman" w:cs="Times New Roman"/>
          <w:sz w:val="24"/>
          <w:szCs w:val="24"/>
          <w:lang w:val="be-BY"/>
        </w:rPr>
        <w:t>аб</w:t>
      </w:r>
      <w:r w:rsidR="009A5CE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пытаннях аказання міжнароднай прававой дапамогі па крымінальных справах, аб аказанні міжнароднай прававой дапамогі па крымінальнай справе на аснове прынцыпу ўзаемнасці (далей – просьба органа замежнай дзяржавы) або ў сувязі са знаходжаннем у міжнародным </w:t>
      </w:r>
      <w:r w:rsidR="000D7A98" w:rsidRPr="001A4907">
        <w:rPr>
          <w:rFonts w:ascii="Times New Roman" w:hAnsi="Times New Roman" w:cs="Times New Roman"/>
          <w:sz w:val="24"/>
          <w:szCs w:val="24"/>
          <w:lang w:val="be-BY"/>
        </w:rPr>
        <w:t>вышуку</w:t>
      </w:r>
      <w:r w:rsidR="000D7A98" w:rsidRPr="001A4907">
        <w:rPr>
          <w:rFonts w:ascii="Times New Roman" w:hAnsi="Times New Roman" w:cs="Times New Roman"/>
          <w:sz w:val="24"/>
          <w:szCs w:val="24"/>
        </w:rPr>
        <w:t xml:space="preserve"> </w:t>
      </w:r>
      <w:r w:rsidRPr="001A4907">
        <w:rPr>
          <w:rFonts w:ascii="Times New Roman" w:hAnsi="Times New Roman" w:cs="Times New Roman"/>
          <w:sz w:val="24"/>
          <w:szCs w:val="24"/>
        </w:rPr>
        <w:t>з мэтай выдачы;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10) заяўнік – усякая асоба, якая звярнулася ў суд або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ў парадку, устаноўленым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за абаронай свайго </w:t>
      </w:r>
      <w:r w:rsidR="000D7A98" w:rsidRPr="001A4907">
        <w:rPr>
          <w:rFonts w:ascii="Times New Roman" w:hAnsi="Times New Roman" w:cs="Times New Roman"/>
          <w:sz w:val="24"/>
          <w:szCs w:val="24"/>
          <w:lang w:val="be-BY"/>
        </w:rPr>
        <w:t>рэчаіснага</w:t>
      </w:r>
      <w:r w:rsidRPr="001A4907">
        <w:rPr>
          <w:rFonts w:ascii="Times New Roman" w:hAnsi="Times New Roman" w:cs="Times New Roman"/>
          <w:sz w:val="24"/>
          <w:szCs w:val="24"/>
        </w:rPr>
        <w:t xml:space="preserve"> ці меркаванага права або </w:t>
      </w:r>
      <w:r w:rsidR="000C2A1C" w:rsidRPr="001A4907">
        <w:rPr>
          <w:rFonts w:ascii="Times New Roman" w:hAnsi="Times New Roman" w:cs="Times New Roman"/>
          <w:sz w:val="24"/>
          <w:szCs w:val="24"/>
          <w:lang w:val="be-BY"/>
        </w:rPr>
        <w:t xml:space="preserve">паведаміла, што ёй </w:t>
      </w:r>
      <w:r w:rsidR="000C2A1C" w:rsidRPr="001A4907">
        <w:rPr>
          <w:rFonts w:ascii="Times New Roman" w:hAnsi="Times New Roman" w:cs="Times New Roman"/>
          <w:sz w:val="24"/>
          <w:szCs w:val="24"/>
        </w:rPr>
        <w:t>вядом</w:t>
      </w:r>
      <w:r w:rsidR="000C2A1C" w:rsidRPr="001A4907">
        <w:rPr>
          <w:rFonts w:ascii="Times New Roman" w:hAnsi="Times New Roman" w:cs="Times New Roman"/>
          <w:sz w:val="24"/>
          <w:szCs w:val="24"/>
          <w:lang w:val="be-BY"/>
        </w:rPr>
        <w:t>а пра</w:t>
      </w:r>
      <w:r w:rsidR="000C2A1C" w:rsidRPr="001A4907">
        <w:rPr>
          <w:rFonts w:ascii="Times New Roman" w:hAnsi="Times New Roman" w:cs="Times New Roman"/>
          <w:sz w:val="24"/>
          <w:szCs w:val="24"/>
        </w:rPr>
        <w:t xml:space="preserve"> </w:t>
      </w:r>
      <w:r w:rsidR="00C752CD" w:rsidRPr="001A4907">
        <w:rPr>
          <w:rFonts w:ascii="Times New Roman" w:hAnsi="Times New Roman" w:cs="Times New Roman"/>
          <w:sz w:val="24"/>
          <w:szCs w:val="24"/>
        </w:rPr>
        <w:t>прадугледжан</w:t>
      </w:r>
      <w:r w:rsidR="00C752CD" w:rsidRPr="001A4907">
        <w:rPr>
          <w:rFonts w:ascii="Times New Roman" w:hAnsi="Times New Roman" w:cs="Times New Roman"/>
          <w:sz w:val="24"/>
          <w:szCs w:val="24"/>
          <w:lang w:val="be-BY"/>
        </w:rPr>
        <w:t>ае</w:t>
      </w:r>
      <w:r w:rsidR="00C752CD" w:rsidRPr="001A4907">
        <w:rPr>
          <w:rFonts w:ascii="Times New Roman" w:hAnsi="Times New Roman" w:cs="Times New Roman"/>
          <w:sz w:val="24"/>
          <w:szCs w:val="24"/>
        </w:rPr>
        <w:t xml:space="preserve"> крымінальным законам </w:t>
      </w:r>
      <w:r w:rsidR="000C2A1C" w:rsidRPr="001A4907">
        <w:rPr>
          <w:rFonts w:ascii="Times New Roman" w:hAnsi="Times New Roman" w:cs="Times New Roman"/>
          <w:sz w:val="24"/>
          <w:szCs w:val="24"/>
        </w:rPr>
        <w:t>грамадска небяспечн</w:t>
      </w:r>
      <w:r w:rsidR="000C2A1C" w:rsidRPr="001A4907">
        <w:rPr>
          <w:rFonts w:ascii="Times New Roman" w:hAnsi="Times New Roman" w:cs="Times New Roman"/>
          <w:sz w:val="24"/>
          <w:szCs w:val="24"/>
          <w:lang w:val="be-BY"/>
        </w:rPr>
        <w:t>ае</w:t>
      </w:r>
      <w:r w:rsidR="000C2A1C" w:rsidRPr="001A4907">
        <w:rPr>
          <w:rFonts w:ascii="Times New Roman" w:hAnsi="Times New Roman" w:cs="Times New Roman"/>
          <w:sz w:val="24"/>
          <w:szCs w:val="24"/>
        </w:rPr>
        <w:t xml:space="preserve"> </w:t>
      </w:r>
      <w:r w:rsidRPr="001A4907">
        <w:rPr>
          <w:rFonts w:ascii="Times New Roman" w:hAnsi="Times New Roman" w:cs="Times New Roman"/>
          <w:sz w:val="24"/>
          <w:szCs w:val="24"/>
        </w:rPr>
        <w:t>дзе</w:t>
      </w:r>
      <w:r w:rsidR="000C2A1C" w:rsidRPr="001A4907">
        <w:rPr>
          <w:rFonts w:ascii="Times New Roman" w:hAnsi="Times New Roman" w:cs="Times New Roman"/>
          <w:sz w:val="24"/>
          <w:szCs w:val="24"/>
          <w:lang w:val="be-BY"/>
        </w:rPr>
        <w:t>янне</w:t>
      </w:r>
      <w:r w:rsidRPr="001A4907">
        <w:rPr>
          <w:rFonts w:ascii="Times New Roman" w:hAnsi="Times New Roman" w:cs="Times New Roman"/>
          <w:sz w:val="24"/>
          <w:szCs w:val="24"/>
        </w:rPr>
        <w:t xml:space="preserve">, </w:t>
      </w:r>
      <w:r w:rsidR="000C2A1C" w:rsidRPr="001A4907">
        <w:rPr>
          <w:rFonts w:ascii="Times New Roman" w:hAnsi="Times New Roman" w:cs="Times New Roman"/>
          <w:sz w:val="24"/>
          <w:szCs w:val="24"/>
        </w:rPr>
        <w:t xml:space="preserve"> што рыхтуецца, здзяйсняецца ці здзейснена</w:t>
      </w:r>
      <w:r w:rsidR="000C2A1C" w:rsidRPr="001A4907">
        <w:rPr>
          <w:rFonts w:ascii="Times New Roman" w:hAnsi="Times New Roman" w:cs="Times New Roman"/>
          <w:sz w:val="24"/>
          <w:szCs w:val="24"/>
          <w:lang w:val="be-BY"/>
        </w:rPr>
        <w:t>,</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11) апеляцыйная скарга – скарга на </w:t>
      </w:r>
      <w:r w:rsidR="000C2A1C" w:rsidRPr="001A4907">
        <w:rPr>
          <w:rFonts w:ascii="Times New Roman" w:hAnsi="Times New Roman" w:cs="Times New Roman"/>
          <w:sz w:val="24"/>
          <w:szCs w:val="24"/>
          <w:lang w:val="be-BY"/>
        </w:rPr>
        <w:t>прыгавор</w:t>
      </w:r>
      <w:r w:rsidRPr="001A4907">
        <w:rPr>
          <w:rFonts w:ascii="Times New Roman" w:hAnsi="Times New Roman" w:cs="Times New Roman"/>
          <w:sz w:val="24"/>
          <w:szCs w:val="24"/>
        </w:rPr>
        <w:t>, які не ўступіў у законную сілу;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12) апеляцыйны пратэст – пратэсты пракурора, дзяржаўнага абвінаваўцы аб адмене ці змяненні прыгавору, які не ўступіў у законную сілу;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12</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асоба,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 асоба, якая памерла пасля ўчынення злачынства да </w:t>
      </w:r>
      <w:r w:rsidR="00C352B5"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ння ў адносінах </w:t>
      </w:r>
      <w:r w:rsidR="00541B5A" w:rsidRPr="001A4907">
        <w:rPr>
          <w:rFonts w:ascii="Times New Roman" w:hAnsi="Times New Roman" w:cs="Times New Roman"/>
          <w:sz w:val="24"/>
          <w:szCs w:val="24"/>
          <w:lang w:val="be-BY"/>
        </w:rPr>
        <w:t xml:space="preserve"> да яе</w:t>
      </w:r>
      <w:r w:rsidRPr="001A4907">
        <w:rPr>
          <w:rFonts w:ascii="Times New Roman" w:hAnsi="Times New Roman" w:cs="Times New Roman"/>
          <w:sz w:val="24"/>
          <w:szCs w:val="24"/>
        </w:rPr>
        <w:t xml:space="preserve"> крымінальнай справы ці ў перыяд папярэдняга расследавання злачынства, калі ў адносінах </w:t>
      </w:r>
      <w:r w:rsidR="00541B5A" w:rsidRPr="001A4907">
        <w:rPr>
          <w:rFonts w:ascii="Times New Roman" w:hAnsi="Times New Roman" w:cs="Times New Roman"/>
          <w:sz w:val="24"/>
          <w:szCs w:val="24"/>
          <w:lang w:val="be-BY"/>
        </w:rPr>
        <w:t xml:space="preserve">да </w:t>
      </w:r>
      <w:r w:rsidRPr="001A4907">
        <w:rPr>
          <w:rFonts w:ascii="Times New Roman" w:hAnsi="Times New Roman" w:cs="Times New Roman"/>
          <w:sz w:val="24"/>
          <w:szCs w:val="24"/>
        </w:rPr>
        <w:t xml:space="preserve">гэтай асобы крымінальная справа не </w:t>
      </w:r>
      <w:r w:rsidR="00541B5A" w:rsidRPr="001A4907">
        <w:rPr>
          <w:rFonts w:ascii="Times New Roman" w:hAnsi="Times New Roman" w:cs="Times New Roman"/>
          <w:sz w:val="24"/>
          <w:szCs w:val="24"/>
          <w:lang w:val="be-BY"/>
        </w:rPr>
        <w:t>распачыналася</w:t>
      </w:r>
      <w:r w:rsidRPr="001A4907">
        <w:rPr>
          <w:rFonts w:ascii="Times New Roman" w:hAnsi="Times New Roman" w:cs="Times New Roman"/>
          <w:sz w:val="24"/>
          <w:szCs w:val="24"/>
        </w:rPr>
        <w:t>, але маюцца дастатковыя даныя, які</w:t>
      </w:r>
      <w:r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w:t>
      </w:r>
      <w:r w:rsidR="00541B5A" w:rsidRPr="001A4907">
        <w:rPr>
          <w:rFonts w:ascii="Times New Roman" w:hAnsi="Times New Roman" w:cs="Times New Roman"/>
          <w:sz w:val="24"/>
          <w:szCs w:val="24"/>
          <w:lang w:val="be-BY"/>
        </w:rPr>
        <w:t>паказваюць</w:t>
      </w:r>
      <w:r w:rsidR="00541B5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на здзяйсненне </w:t>
      </w:r>
      <w:r w:rsidR="00541B5A" w:rsidRPr="001A4907">
        <w:rPr>
          <w:rFonts w:ascii="Times New Roman" w:hAnsi="Times New Roman" w:cs="Times New Roman"/>
          <w:sz w:val="24"/>
          <w:szCs w:val="24"/>
          <w:lang w:val="be-BY"/>
        </w:rPr>
        <w:t>ёй</w:t>
      </w:r>
      <w:r w:rsidR="00541B5A" w:rsidRPr="001A4907">
        <w:rPr>
          <w:rFonts w:ascii="Times New Roman" w:hAnsi="Times New Roman" w:cs="Times New Roman"/>
          <w:sz w:val="24"/>
          <w:szCs w:val="24"/>
        </w:rPr>
        <w:t xml:space="preserve"> </w:t>
      </w:r>
      <w:r w:rsidRPr="001A4907">
        <w:rPr>
          <w:rFonts w:ascii="Times New Roman" w:hAnsi="Times New Roman" w:cs="Times New Roman"/>
          <w:sz w:val="24"/>
          <w:szCs w:val="24"/>
        </w:rPr>
        <w:t>гэтага злачынства;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13) асоба, якая ўчыніла грамадска небяспечнае дзеянне, – асоба, якая ўчыніла грамадска небяспечнае дзеянне, прадугледжанае крымінальным законам, у стане </w:t>
      </w:r>
      <w:r w:rsidR="00541B5A" w:rsidRPr="001A4907">
        <w:rPr>
          <w:rFonts w:ascii="Times New Roman" w:hAnsi="Times New Roman" w:cs="Times New Roman"/>
          <w:sz w:val="24"/>
          <w:szCs w:val="24"/>
          <w:lang w:val="be-BY"/>
        </w:rPr>
        <w:t>бессвядомасці</w:t>
      </w:r>
      <w:r w:rsidR="00541B5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або захварэла пасля </w:t>
      </w:r>
      <w:r w:rsidR="00541B5A" w:rsidRPr="001A4907">
        <w:rPr>
          <w:rFonts w:ascii="Times New Roman" w:hAnsi="Times New Roman" w:cs="Times New Roman"/>
          <w:sz w:val="24"/>
          <w:szCs w:val="24"/>
          <w:lang w:val="be-BY"/>
        </w:rPr>
        <w:t>ўчынення</w:t>
      </w:r>
      <w:r w:rsidR="00541B5A" w:rsidRPr="001A4907">
        <w:rPr>
          <w:rFonts w:ascii="Times New Roman" w:hAnsi="Times New Roman" w:cs="Times New Roman"/>
          <w:sz w:val="24"/>
          <w:szCs w:val="24"/>
        </w:rPr>
        <w:t xml:space="preserve"> </w:t>
      </w:r>
      <w:r w:rsidRPr="001A4907">
        <w:rPr>
          <w:rFonts w:ascii="Times New Roman" w:hAnsi="Times New Roman" w:cs="Times New Roman"/>
          <w:sz w:val="24"/>
          <w:szCs w:val="24"/>
        </w:rPr>
        <w:t>злачынства псіхічным расстройствам (захворваннем);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13</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асоба, якая знаходзіцца ў міжнародным вышуку з мэтай выдачы, – асоба, у дачыненні да як</w:t>
      </w:r>
      <w:r w:rsidRPr="001A4907">
        <w:rPr>
          <w:rFonts w:ascii="Times New Roman" w:hAnsi="Times New Roman" w:cs="Times New Roman"/>
          <w:sz w:val="24"/>
          <w:szCs w:val="24"/>
          <w:lang w:val="be-BY"/>
        </w:rPr>
        <w:t>ой</w:t>
      </w:r>
      <w:r w:rsidRPr="001A4907">
        <w:rPr>
          <w:rFonts w:ascii="Times New Roman" w:hAnsi="Times New Roman" w:cs="Times New Roman"/>
          <w:sz w:val="24"/>
          <w:szCs w:val="24"/>
        </w:rPr>
        <w:t xml:space="preserve"> па абвінавачанні ва ўчыненні злачынства на тэрыторыі д</w:t>
      </w:r>
      <w:r w:rsidRPr="001A4907">
        <w:rPr>
          <w:rFonts w:ascii="Times New Roman" w:hAnsi="Times New Roman" w:cs="Times New Roman"/>
          <w:sz w:val="24"/>
          <w:szCs w:val="24"/>
          <w:lang w:val="be-BY"/>
        </w:rPr>
        <w:t>з</w:t>
      </w:r>
      <w:r w:rsidRPr="001A4907">
        <w:rPr>
          <w:rFonts w:ascii="Times New Roman" w:hAnsi="Times New Roman" w:cs="Times New Roman"/>
          <w:sz w:val="24"/>
          <w:szCs w:val="24"/>
        </w:rPr>
        <w:t>в</w:t>
      </w:r>
      <w:r w:rsidRPr="001A4907">
        <w:rPr>
          <w:rFonts w:ascii="Times New Roman" w:hAnsi="Times New Roman" w:cs="Times New Roman"/>
          <w:sz w:val="24"/>
          <w:szCs w:val="24"/>
          <w:lang w:val="be-BY"/>
        </w:rPr>
        <w:t>ю</w:t>
      </w:r>
      <w:r w:rsidRPr="001A4907">
        <w:rPr>
          <w:rFonts w:ascii="Times New Roman" w:hAnsi="Times New Roman" w:cs="Times New Roman"/>
          <w:sz w:val="24"/>
          <w:szCs w:val="24"/>
        </w:rPr>
        <w:t xml:space="preserve">х і болей дзяржаў праводзіцца комплекс аператыўна-вышуковых, інфармацыйна-даведачных і іншых мерапрыемстваў, накіраваных на </w:t>
      </w:r>
      <w:r w:rsidR="00541B5A" w:rsidRPr="001A4907">
        <w:rPr>
          <w:rFonts w:ascii="Times New Roman" w:hAnsi="Times New Roman" w:cs="Times New Roman"/>
          <w:sz w:val="24"/>
          <w:szCs w:val="24"/>
          <w:lang w:val="be-BY"/>
        </w:rPr>
        <w:t>выяўленне</w:t>
      </w:r>
      <w:r w:rsidR="00541B5A" w:rsidRPr="001A4907">
        <w:rPr>
          <w:rFonts w:ascii="Times New Roman" w:hAnsi="Times New Roman" w:cs="Times New Roman"/>
          <w:sz w:val="24"/>
          <w:szCs w:val="24"/>
        </w:rPr>
        <w:t xml:space="preserve"> </w:t>
      </w:r>
      <w:r w:rsidRPr="001A4907">
        <w:rPr>
          <w:rFonts w:ascii="Times New Roman" w:hAnsi="Times New Roman" w:cs="Times New Roman"/>
          <w:sz w:val="24"/>
          <w:szCs w:val="24"/>
        </w:rPr>
        <w:t>я</w:t>
      </w:r>
      <w:r w:rsidR="00CB409C">
        <w:rPr>
          <w:rFonts w:ascii="Times New Roman" w:hAnsi="Times New Roman" w:cs="Times New Roman"/>
          <w:sz w:val="24"/>
          <w:szCs w:val="24"/>
          <w:lang w:val="be-BY"/>
        </w:rPr>
        <w:t>е</w:t>
      </w:r>
      <w:r w:rsidRPr="001A4907">
        <w:rPr>
          <w:rFonts w:ascii="Times New Roman" w:hAnsi="Times New Roman" w:cs="Times New Roman"/>
          <w:sz w:val="24"/>
          <w:szCs w:val="24"/>
        </w:rPr>
        <w:t xml:space="preserve"> месцазнаходжання, затрыманне і </w:t>
      </w:r>
      <w:r w:rsidR="000E76E2">
        <w:rPr>
          <w:rFonts w:ascii="Times New Roman" w:hAnsi="Times New Roman" w:cs="Times New Roman"/>
          <w:sz w:val="24"/>
          <w:szCs w:val="24"/>
          <w:lang w:val="be-BY"/>
        </w:rPr>
        <w:t>ў</w:t>
      </w:r>
      <w:r w:rsidR="003E71E0" w:rsidRPr="001A4907">
        <w:rPr>
          <w:rFonts w:ascii="Times New Roman" w:hAnsi="Times New Roman" w:cs="Times New Roman"/>
          <w:sz w:val="24"/>
          <w:szCs w:val="24"/>
          <w:lang w:val="be-BY"/>
        </w:rPr>
        <w:t>зяцце</w:t>
      </w:r>
      <w:r w:rsidR="00541B5A"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пад варту з мэтай выдачы;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14) матэрыялы – дакументы і прадметы, якія з'яўляюцца </w:t>
      </w:r>
      <w:r w:rsidR="00541B5A" w:rsidRPr="001A4907">
        <w:rPr>
          <w:rFonts w:ascii="Times New Roman" w:hAnsi="Times New Roman" w:cs="Times New Roman"/>
          <w:sz w:val="24"/>
          <w:szCs w:val="24"/>
          <w:lang w:val="be-BY"/>
        </w:rPr>
        <w:t>складанай</w:t>
      </w:r>
      <w:r w:rsidR="00541B5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часткай </w:t>
      </w:r>
      <w:r w:rsidR="00541B5A" w:rsidRPr="001A4907">
        <w:rPr>
          <w:rFonts w:ascii="Times New Roman" w:hAnsi="Times New Roman" w:cs="Times New Roman"/>
          <w:sz w:val="24"/>
          <w:szCs w:val="24"/>
        </w:rPr>
        <w:t>дасудова</w:t>
      </w:r>
      <w:r w:rsidR="00541B5A" w:rsidRPr="001A4907">
        <w:rPr>
          <w:rFonts w:ascii="Times New Roman" w:hAnsi="Times New Roman" w:cs="Times New Roman"/>
          <w:sz w:val="24"/>
          <w:szCs w:val="24"/>
          <w:lang w:val="be-BY"/>
        </w:rPr>
        <w:t>га</w:t>
      </w:r>
      <w:r w:rsidR="00541B5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ці </w:t>
      </w:r>
      <w:r w:rsidR="00541B5A" w:rsidRPr="001A4907">
        <w:rPr>
          <w:rFonts w:ascii="Times New Roman" w:hAnsi="Times New Roman" w:cs="Times New Roman"/>
          <w:sz w:val="24"/>
          <w:szCs w:val="24"/>
        </w:rPr>
        <w:t>судова</w:t>
      </w:r>
      <w:r w:rsidR="00541B5A" w:rsidRPr="001A4907">
        <w:rPr>
          <w:rFonts w:ascii="Times New Roman" w:hAnsi="Times New Roman" w:cs="Times New Roman"/>
          <w:sz w:val="24"/>
          <w:szCs w:val="24"/>
          <w:lang w:val="be-BY"/>
        </w:rPr>
        <w:t>га</w:t>
      </w:r>
      <w:r w:rsidR="00541B5A" w:rsidRPr="001A4907">
        <w:rPr>
          <w:rFonts w:ascii="Times New Roman" w:hAnsi="Times New Roman" w:cs="Times New Roman"/>
          <w:sz w:val="24"/>
          <w:szCs w:val="24"/>
        </w:rPr>
        <w:t xml:space="preserve">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або </w:t>
      </w:r>
      <w:r w:rsidR="00541B5A" w:rsidRPr="001A4907">
        <w:rPr>
          <w:rFonts w:ascii="Times New Roman" w:hAnsi="Times New Roman" w:cs="Times New Roman"/>
          <w:sz w:val="24"/>
          <w:szCs w:val="24"/>
          <w:lang w:val="be-BY"/>
        </w:rPr>
        <w:t>пададзеныя</w:t>
      </w:r>
      <w:r w:rsidR="00541B5A" w:rsidRPr="001A4907">
        <w:rPr>
          <w:rFonts w:ascii="Times New Roman" w:hAnsi="Times New Roman" w:cs="Times New Roman"/>
          <w:sz w:val="24"/>
          <w:szCs w:val="24"/>
        </w:rPr>
        <w:t xml:space="preserve"> </w:t>
      </w:r>
      <w:r w:rsidRPr="001A4907">
        <w:rPr>
          <w:rFonts w:ascii="Times New Roman" w:hAnsi="Times New Roman" w:cs="Times New Roman"/>
          <w:sz w:val="24"/>
          <w:szCs w:val="24"/>
        </w:rPr>
        <w:t>для далучэння да іх;</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14</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выключаны;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15) начальнік следчага падраздзялення – </w:t>
      </w:r>
      <w:r w:rsidR="00124810">
        <w:rPr>
          <w:rFonts w:ascii="Times New Roman" w:hAnsi="Times New Roman" w:cs="Times New Roman"/>
          <w:sz w:val="24"/>
          <w:szCs w:val="24"/>
          <w:lang w:val="be-BY"/>
        </w:rPr>
        <w:t>с</w:t>
      </w:r>
      <w:r w:rsidRPr="001A4907">
        <w:rPr>
          <w:rFonts w:ascii="Times New Roman" w:hAnsi="Times New Roman" w:cs="Times New Roman"/>
          <w:sz w:val="24"/>
          <w:szCs w:val="24"/>
        </w:rPr>
        <w:t xml:space="preserve">таршыня Следчага камітэта Рэспублікі Беларусь, начальнік следчага </w:t>
      </w:r>
      <w:r w:rsidR="00541B5A" w:rsidRPr="001A4907">
        <w:rPr>
          <w:rFonts w:ascii="Times New Roman" w:hAnsi="Times New Roman" w:cs="Times New Roman"/>
          <w:sz w:val="24"/>
          <w:szCs w:val="24"/>
        </w:rPr>
        <w:t>кіра</w:t>
      </w:r>
      <w:r w:rsidR="00541B5A" w:rsidRPr="001A4907">
        <w:rPr>
          <w:rFonts w:ascii="Times New Roman" w:hAnsi="Times New Roman" w:cs="Times New Roman"/>
          <w:sz w:val="24"/>
          <w:szCs w:val="24"/>
          <w:lang w:val="be-BY"/>
        </w:rPr>
        <w:t>ўніцтва</w:t>
      </w:r>
      <w:r w:rsidRPr="001A4907">
        <w:rPr>
          <w:rFonts w:ascii="Times New Roman" w:hAnsi="Times New Roman" w:cs="Times New Roman"/>
          <w:sz w:val="24"/>
          <w:szCs w:val="24"/>
        </w:rPr>
        <w:t xml:space="preserve">, начальнік следчага аддзела ці аддзялення, а таксама іншага падраздзялення органа папярэдняга следства, у </w:t>
      </w:r>
      <w:r w:rsidR="0057596E" w:rsidRPr="001A4907">
        <w:rPr>
          <w:rFonts w:ascii="Times New Roman" w:hAnsi="Times New Roman" w:cs="Times New Roman"/>
          <w:sz w:val="24"/>
          <w:szCs w:val="24"/>
          <w:lang w:val="be-BY"/>
        </w:rPr>
        <w:t>распараджэнні</w:t>
      </w:r>
      <w:r w:rsidR="0057596E" w:rsidRPr="001A4907">
        <w:rPr>
          <w:rFonts w:ascii="Times New Roman" w:hAnsi="Times New Roman" w:cs="Times New Roman"/>
          <w:sz w:val="24"/>
          <w:szCs w:val="24"/>
        </w:rPr>
        <w:t xml:space="preserve"> </w:t>
      </w:r>
      <w:r w:rsidRPr="001A4907">
        <w:rPr>
          <w:rFonts w:ascii="Times New Roman" w:hAnsi="Times New Roman" w:cs="Times New Roman"/>
          <w:sz w:val="24"/>
          <w:szCs w:val="24"/>
        </w:rPr>
        <w:t>якога знаходзяцца пытанні папярэдняга следства, і іх намеснікі;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16) начны час – прамежак часу з 22 да 6 гадзін па мясцовым часе;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17) абвінавачанне – </w:t>
      </w:r>
      <w:r w:rsidR="0057596E" w:rsidRPr="001A4907">
        <w:rPr>
          <w:rFonts w:ascii="Times New Roman" w:hAnsi="Times New Roman" w:cs="Times New Roman"/>
          <w:sz w:val="24"/>
          <w:szCs w:val="24"/>
          <w:lang w:val="be-BY"/>
        </w:rPr>
        <w:t>сцверджа</w:t>
      </w:r>
      <w:r w:rsidR="0057596E" w:rsidRPr="001A4907">
        <w:rPr>
          <w:rFonts w:ascii="Times New Roman" w:hAnsi="Times New Roman" w:cs="Times New Roman"/>
          <w:sz w:val="24"/>
          <w:szCs w:val="24"/>
        </w:rPr>
        <w:t xml:space="preserve">нне </w:t>
      </w:r>
      <w:r w:rsidRPr="001A4907">
        <w:rPr>
          <w:rFonts w:ascii="Times New Roman" w:hAnsi="Times New Roman" w:cs="Times New Roman"/>
          <w:sz w:val="24"/>
          <w:szCs w:val="24"/>
        </w:rPr>
        <w:t xml:space="preserve">аб </w:t>
      </w:r>
      <w:r w:rsidR="0057596E" w:rsidRPr="001A4907">
        <w:rPr>
          <w:rFonts w:ascii="Times New Roman" w:hAnsi="Times New Roman" w:cs="Times New Roman"/>
          <w:sz w:val="24"/>
          <w:szCs w:val="24"/>
          <w:lang w:val="be-BY"/>
        </w:rPr>
        <w:t>учыненні</w:t>
      </w:r>
      <w:r w:rsidR="0057596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пэўнай асобай канкрэтнага грамадска небяспечнага дзеяння, прадугледжанага крымінальным законам, зробленае ў парадку, устаноўленым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 а таксама працэсуальная дзейнасць, якая ажыццяўляецца бокам абвінавачання;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18) </w:t>
      </w:r>
      <w:r w:rsidR="0057596E" w:rsidRPr="001A4907">
        <w:rPr>
          <w:rFonts w:ascii="Times New Roman" w:hAnsi="Times New Roman" w:cs="Times New Roman"/>
          <w:sz w:val="24"/>
          <w:szCs w:val="24"/>
          <w:lang w:val="be-BY"/>
        </w:rPr>
        <w:t>прысуд</w:t>
      </w:r>
      <w:r w:rsidR="0057596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 любое, акрамя </w:t>
      </w:r>
      <w:r w:rsidR="0057596E" w:rsidRPr="001A4907">
        <w:rPr>
          <w:rFonts w:ascii="Times New Roman" w:hAnsi="Times New Roman" w:cs="Times New Roman"/>
          <w:sz w:val="24"/>
          <w:szCs w:val="24"/>
          <w:lang w:val="be-BY"/>
        </w:rPr>
        <w:t>прыгавору</w:t>
      </w:r>
      <w:r w:rsidR="0057596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і пастановы, рашэнне, вынесенае калегіяльным складам суда пры </w:t>
      </w:r>
      <w:r w:rsidR="006E6D91" w:rsidRPr="001A4907">
        <w:rPr>
          <w:rFonts w:ascii="Times New Roman" w:hAnsi="Times New Roman" w:cs="Times New Roman"/>
          <w:sz w:val="24"/>
          <w:szCs w:val="24"/>
        </w:rPr>
        <w:t>вядзенн</w:t>
      </w:r>
      <w:r w:rsidR="0057596E"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19) орган, які вядзе крымінальны працэс, –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і суд;</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20) орган дазнання – дзяржаўны орган і службовая асоба, упаўнаважаныя законам ажыццяўляць дазнанне;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21) орган папярэдняга следства – Следчы камітэт Рэспублікі Беларусь, следчыя падраздзяленні органаў дзяржаўнай бяспекі;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22)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 орган дазнання, следчы, пракурор;</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23) позва – пісьмовае паведамленне аб выкліку ў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або ў суд для </w:t>
      </w:r>
      <w:r w:rsidRPr="001A4907">
        <w:rPr>
          <w:rFonts w:ascii="Times New Roman" w:hAnsi="Times New Roman" w:cs="Times New Roman"/>
          <w:sz w:val="24"/>
          <w:szCs w:val="24"/>
          <w:lang w:val="be-BY"/>
        </w:rPr>
        <w:t>ажыц</w:t>
      </w:r>
      <w:r w:rsidR="00D52E56">
        <w:rPr>
          <w:rFonts w:ascii="Times New Roman" w:hAnsi="Times New Roman" w:cs="Times New Roman"/>
          <w:sz w:val="24"/>
          <w:szCs w:val="24"/>
          <w:lang w:val="be-BY"/>
        </w:rPr>
        <w:t>ц</w:t>
      </w:r>
      <w:r w:rsidRPr="001A4907">
        <w:rPr>
          <w:rFonts w:ascii="Times New Roman" w:hAnsi="Times New Roman" w:cs="Times New Roman"/>
          <w:sz w:val="24"/>
          <w:szCs w:val="24"/>
          <w:lang w:val="be-BY"/>
        </w:rPr>
        <w:t>яўлення</w:t>
      </w:r>
      <w:r w:rsidRPr="001A4907">
        <w:rPr>
          <w:rFonts w:ascii="Times New Roman" w:hAnsi="Times New Roman" w:cs="Times New Roman"/>
          <w:sz w:val="24"/>
          <w:szCs w:val="24"/>
        </w:rPr>
        <w:t xml:space="preserve"> працэсуальных дзеянняў;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24) пастанова – люб</w:t>
      </w:r>
      <w:r w:rsidRPr="001A4907">
        <w:rPr>
          <w:rFonts w:ascii="Times New Roman" w:hAnsi="Times New Roman" w:cs="Times New Roman"/>
          <w:sz w:val="24"/>
          <w:szCs w:val="24"/>
          <w:lang w:val="be-BY"/>
        </w:rPr>
        <w:t>ое</w:t>
      </w:r>
      <w:r w:rsidRPr="001A4907">
        <w:rPr>
          <w:rFonts w:ascii="Times New Roman" w:hAnsi="Times New Roman" w:cs="Times New Roman"/>
          <w:sz w:val="24"/>
          <w:szCs w:val="24"/>
        </w:rPr>
        <w:t>, акрамя</w:t>
      </w:r>
      <w:r w:rsidR="0057596E" w:rsidRPr="001A4907">
        <w:rPr>
          <w:rFonts w:ascii="Times New Roman" w:hAnsi="Times New Roman" w:cs="Times New Roman"/>
          <w:sz w:val="24"/>
          <w:szCs w:val="24"/>
          <w:lang w:val="be-BY"/>
        </w:rPr>
        <w:t xml:space="preserve"> прыгавору і</w:t>
      </w:r>
      <w:r w:rsidRPr="001A4907">
        <w:rPr>
          <w:rFonts w:ascii="Times New Roman" w:hAnsi="Times New Roman" w:cs="Times New Roman"/>
          <w:sz w:val="24"/>
          <w:szCs w:val="24"/>
        </w:rPr>
        <w:t xml:space="preserve"> прысуду, рашэнне, вынесенае суддзёй або судом ці органам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пры </w:t>
      </w:r>
      <w:r w:rsidR="006E6D91" w:rsidRPr="001A4907">
        <w:rPr>
          <w:rFonts w:ascii="Times New Roman" w:hAnsi="Times New Roman" w:cs="Times New Roman"/>
          <w:sz w:val="24"/>
          <w:szCs w:val="24"/>
        </w:rPr>
        <w:t>вядзенн</w:t>
      </w:r>
      <w:r w:rsidR="0057596E"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ці крымінальнай справе;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25) правапераемнік – асоба, да якой </w:t>
      </w:r>
      <w:r w:rsidR="0057596E" w:rsidRPr="001A4907">
        <w:rPr>
          <w:rFonts w:ascii="Times New Roman" w:hAnsi="Times New Roman" w:cs="Times New Roman"/>
          <w:sz w:val="24"/>
          <w:szCs w:val="24"/>
          <w:lang w:val="be-BY"/>
        </w:rPr>
        <w:t>паводле</w:t>
      </w:r>
      <w:r w:rsidRPr="001A4907">
        <w:rPr>
          <w:rFonts w:ascii="Times New Roman" w:hAnsi="Times New Roman" w:cs="Times New Roman"/>
          <w:sz w:val="24"/>
          <w:szCs w:val="24"/>
        </w:rPr>
        <w:t xml:space="preserve"> закона або </w:t>
      </w:r>
      <w:r w:rsidR="0057596E" w:rsidRPr="001A4907">
        <w:rPr>
          <w:rFonts w:ascii="Times New Roman" w:hAnsi="Times New Roman" w:cs="Times New Roman"/>
          <w:sz w:val="24"/>
          <w:szCs w:val="24"/>
          <w:lang w:val="be-BY"/>
        </w:rPr>
        <w:t>пагаднення</w:t>
      </w:r>
      <w:r w:rsidR="0057596E" w:rsidRPr="001A4907">
        <w:rPr>
          <w:rFonts w:ascii="Times New Roman" w:hAnsi="Times New Roman" w:cs="Times New Roman"/>
          <w:sz w:val="24"/>
          <w:szCs w:val="24"/>
        </w:rPr>
        <w:t xml:space="preserve"> </w:t>
      </w:r>
      <w:r w:rsidRPr="001A4907">
        <w:rPr>
          <w:rFonts w:ascii="Times New Roman" w:hAnsi="Times New Roman" w:cs="Times New Roman"/>
          <w:sz w:val="24"/>
          <w:szCs w:val="24"/>
        </w:rPr>
        <w:t>непасрэдна ад іншай асобы перайшло ўстаноўленае права;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26) папярэдняе расследаванне –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папярэдняга следства, дазнання па крымінальнай справе;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27) старшыня – суддзя, </w:t>
      </w:r>
      <w:r w:rsidR="0057596E" w:rsidRPr="001A4907">
        <w:rPr>
          <w:rFonts w:ascii="Times New Roman" w:hAnsi="Times New Roman" w:cs="Times New Roman"/>
          <w:sz w:val="24"/>
          <w:szCs w:val="24"/>
          <w:lang w:val="be-BY"/>
        </w:rPr>
        <w:t xml:space="preserve">які </w:t>
      </w:r>
      <w:r w:rsidR="0057596E" w:rsidRPr="001A4907">
        <w:rPr>
          <w:rFonts w:ascii="Times New Roman" w:hAnsi="Times New Roman" w:cs="Times New Roman"/>
          <w:sz w:val="24"/>
          <w:szCs w:val="24"/>
        </w:rPr>
        <w:t>старшынству</w:t>
      </w:r>
      <w:r w:rsidR="0057596E" w:rsidRPr="001A4907">
        <w:rPr>
          <w:rFonts w:ascii="Times New Roman" w:hAnsi="Times New Roman" w:cs="Times New Roman"/>
          <w:sz w:val="24"/>
          <w:szCs w:val="24"/>
          <w:lang w:val="be-BY"/>
        </w:rPr>
        <w:t>е</w:t>
      </w:r>
      <w:r w:rsidR="0057596E" w:rsidRPr="001A4907">
        <w:rPr>
          <w:rFonts w:ascii="Times New Roman" w:hAnsi="Times New Roman" w:cs="Times New Roman"/>
          <w:sz w:val="24"/>
          <w:szCs w:val="24"/>
        </w:rPr>
        <w:t xml:space="preserve"> </w:t>
      </w:r>
      <w:r w:rsidRPr="001A4907">
        <w:rPr>
          <w:rFonts w:ascii="Times New Roman" w:hAnsi="Times New Roman" w:cs="Times New Roman"/>
          <w:sz w:val="24"/>
          <w:szCs w:val="24"/>
        </w:rPr>
        <w:t>пры калегіяльным разглядзе крымінальнай справы або разглядае крымінальную справу аднаасобна;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28) прадстаўнікі – блізкія сваякі, члены сям'і пацярпелага, грамадзянскага істца і грамадзянскага адказчыка, законныя прадстаўнікі; адвакаты, прадстаўнікі прафсаюзных і іншых грамадскіх аб'яднанняў, а таксама іншыя асобы, дапушчаныя да ўдзелу ў крымінальнай справе з </w:t>
      </w:r>
      <w:r w:rsidR="0057596E" w:rsidRPr="001A4907">
        <w:rPr>
          <w:rFonts w:ascii="Times New Roman" w:hAnsi="Times New Roman" w:cs="Times New Roman"/>
          <w:sz w:val="24"/>
          <w:szCs w:val="24"/>
        </w:rPr>
        <w:t>дазв</w:t>
      </w:r>
      <w:r w:rsidR="0057596E" w:rsidRPr="001A4907">
        <w:rPr>
          <w:rFonts w:ascii="Times New Roman" w:hAnsi="Times New Roman" w:cs="Times New Roman"/>
          <w:sz w:val="24"/>
          <w:szCs w:val="24"/>
          <w:lang w:val="be-BY"/>
        </w:rPr>
        <w:t>олу</w:t>
      </w:r>
      <w:r w:rsidR="0057596E" w:rsidRPr="001A4907">
        <w:rPr>
          <w:rFonts w:ascii="Times New Roman" w:hAnsi="Times New Roman" w:cs="Times New Roman"/>
          <w:sz w:val="24"/>
          <w:szCs w:val="24"/>
        </w:rPr>
        <w:t xml:space="preserve"> </w:t>
      </w:r>
      <w:r w:rsidRPr="001A4907">
        <w:rPr>
          <w:rFonts w:ascii="Times New Roman" w:hAnsi="Times New Roman" w:cs="Times New Roman"/>
          <w:sz w:val="24"/>
          <w:szCs w:val="24"/>
        </w:rPr>
        <w:t>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28</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прадстаўнікі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w:t>
      </w:r>
      <w:r w:rsidR="0057596E" w:rsidRPr="001A4907">
        <w:rPr>
          <w:rFonts w:ascii="Times New Roman" w:hAnsi="Times New Roman" w:cs="Times New Roman"/>
          <w:sz w:val="24"/>
          <w:szCs w:val="24"/>
        </w:rPr>
        <w:t>як</w:t>
      </w:r>
      <w:r w:rsidR="0057596E" w:rsidRPr="001A4907">
        <w:rPr>
          <w:rFonts w:ascii="Times New Roman" w:hAnsi="Times New Roman" w:cs="Times New Roman"/>
          <w:sz w:val="24"/>
          <w:szCs w:val="24"/>
          <w:lang w:val="be-BY"/>
        </w:rPr>
        <w:t>ая</w:t>
      </w:r>
      <w:r w:rsidR="0057596E" w:rsidRPr="001A4907">
        <w:rPr>
          <w:rFonts w:ascii="Times New Roman" w:hAnsi="Times New Roman" w:cs="Times New Roman"/>
          <w:sz w:val="24"/>
          <w:szCs w:val="24"/>
        </w:rPr>
        <w:t xml:space="preserve"> падлягал</w:t>
      </w:r>
      <w:r w:rsidR="0057596E" w:rsidRPr="001A4907">
        <w:rPr>
          <w:rFonts w:ascii="Times New Roman" w:hAnsi="Times New Roman" w:cs="Times New Roman"/>
          <w:sz w:val="24"/>
          <w:szCs w:val="24"/>
          <w:lang w:val="be-BY"/>
        </w:rPr>
        <w:t>а</w:t>
      </w:r>
      <w:r w:rsidR="0057596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 блізкія сваякі, члены сям'і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w:t>
      </w:r>
      <w:r w:rsidR="0057596E" w:rsidRPr="001A4907">
        <w:rPr>
          <w:rFonts w:ascii="Times New Roman" w:hAnsi="Times New Roman" w:cs="Times New Roman"/>
          <w:sz w:val="24"/>
          <w:szCs w:val="24"/>
        </w:rPr>
        <w:t>як</w:t>
      </w:r>
      <w:r w:rsidR="0057596E" w:rsidRPr="001A4907">
        <w:rPr>
          <w:rFonts w:ascii="Times New Roman" w:hAnsi="Times New Roman" w:cs="Times New Roman"/>
          <w:sz w:val="24"/>
          <w:szCs w:val="24"/>
          <w:lang w:val="be-BY"/>
        </w:rPr>
        <w:t>ая</w:t>
      </w:r>
      <w:r w:rsidR="0057596E" w:rsidRPr="001A4907">
        <w:rPr>
          <w:rFonts w:ascii="Times New Roman" w:hAnsi="Times New Roman" w:cs="Times New Roman"/>
          <w:sz w:val="24"/>
          <w:szCs w:val="24"/>
        </w:rPr>
        <w:t xml:space="preserve"> падлягал</w:t>
      </w:r>
      <w:r w:rsidR="0057596E" w:rsidRPr="001A4907">
        <w:rPr>
          <w:rFonts w:ascii="Times New Roman" w:hAnsi="Times New Roman" w:cs="Times New Roman"/>
          <w:sz w:val="24"/>
          <w:szCs w:val="24"/>
          <w:lang w:val="be-BY"/>
        </w:rPr>
        <w:t>а</w:t>
      </w:r>
      <w:r w:rsidR="0057596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або іх законныя прадстаўнікі, дапушчаныя да ўдзелу ў </w:t>
      </w:r>
      <w:r w:rsidR="006E6D91" w:rsidRPr="001A4907">
        <w:rPr>
          <w:rFonts w:ascii="Times New Roman" w:hAnsi="Times New Roman" w:cs="Times New Roman"/>
          <w:sz w:val="24"/>
          <w:szCs w:val="24"/>
        </w:rPr>
        <w:t>вядзенн</w:t>
      </w:r>
      <w:r w:rsidR="0057596E"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 па</w:t>
      </w:r>
      <w:r w:rsidR="0057596E" w:rsidRPr="001A4907">
        <w:rPr>
          <w:rFonts w:ascii="Times New Roman" w:hAnsi="Times New Roman" w:cs="Times New Roman"/>
          <w:sz w:val="24"/>
          <w:szCs w:val="24"/>
          <w:lang w:val="be-BY"/>
        </w:rPr>
        <w:t>водле</w:t>
      </w:r>
      <w:r w:rsidRPr="001A4907">
        <w:rPr>
          <w:rFonts w:ascii="Times New Roman" w:hAnsi="Times New Roman" w:cs="Times New Roman"/>
          <w:sz w:val="24"/>
          <w:szCs w:val="24"/>
        </w:rPr>
        <w:t xml:space="preserve"> </w:t>
      </w:r>
      <w:r w:rsidR="0057596E" w:rsidRPr="001A4907">
        <w:rPr>
          <w:rFonts w:ascii="Times New Roman" w:hAnsi="Times New Roman" w:cs="Times New Roman"/>
          <w:sz w:val="24"/>
          <w:szCs w:val="24"/>
        </w:rPr>
        <w:t>пастанов</w:t>
      </w:r>
      <w:r w:rsidR="0057596E" w:rsidRPr="001A4907">
        <w:rPr>
          <w:rFonts w:ascii="Times New Roman" w:hAnsi="Times New Roman" w:cs="Times New Roman"/>
          <w:sz w:val="24"/>
          <w:szCs w:val="24"/>
          <w:lang w:val="be-BY"/>
        </w:rPr>
        <w:t>ы</w:t>
      </w:r>
      <w:r w:rsidR="0057596E" w:rsidRPr="001A4907">
        <w:rPr>
          <w:rFonts w:ascii="Times New Roman" w:hAnsi="Times New Roman" w:cs="Times New Roman"/>
          <w:sz w:val="24"/>
          <w:szCs w:val="24"/>
        </w:rPr>
        <w:t xml:space="preserve"> </w:t>
      </w:r>
      <w:r w:rsidRPr="001A4907">
        <w:rPr>
          <w:rFonts w:ascii="Times New Roman" w:hAnsi="Times New Roman" w:cs="Times New Roman"/>
          <w:sz w:val="24"/>
          <w:szCs w:val="24"/>
        </w:rPr>
        <w:t>(</w:t>
      </w:r>
      <w:r w:rsidR="0057596E" w:rsidRPr="001A4907">
        <w:rPr>
          <w:rFonts w:ascii="Times New Roman" w:hAnsi="Times New Roman" w:cs="Times New Roman"/>
          <w:sz w:val="24"/>
          <w:szCs w:val="24"/>
          <w:lang w:val="be-BY"/>
        </w:rPr>
        <w:t>прысуду</w:t>
      </w:r>
      <w:r w:rsidRPr="001A4907">
        <w:rPr>
          <w:rFonts w:ascii="Times New Roman" w:hAnsi="Times New Roman" w:cs="Times New Roman"/>
          <w:sz w:val="24"/>
          <w:szCs w:val="24"/>
        </w:rPr>
        <w:t xml:space="preserve">) органа, які вядзе крымінальны працэс, у парадку, устаноўленым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29) прывод – прымусовае дастаўленне асоб, якія не з'явіліся без уважлівых прычын </w:t>
      </w:r>
      <w:r w:rsidR="008E679B">
        <w:rPr>
          <w:rFonts w:ascii="Times New Roman" w:hAnsi="Times New Roman" w:cs="Times New Roman"/>
          <w:sz w:val="24"/>
          <w:szCs w:val="24"/>
          <w:lang w:val="be-BY"/>
        </w:rPr>
        <w:t>на</w:t>
      </w:r>
      <w:r w:rsidR="008E679B" w:rsidRPr="001A4907">
        <w:rPr>
          <w:rFonts w:ascii="Times New Roman" w:hAnsi="Times New Roman" w:cs="Times New Roman"/>
          <w:sz w:val="24"/>
          <w:szCs w:val="24"/>
        </w:rPr>
        <w:t xml:space="preserve"> </w:t>
      </w:r>
      <w:r w:rsidRPr="001A4907">
        <w:rPr>
          <w:rFonts w:ascii="Times New Roman" w:hAnsi="Times New Roman" w:cs="Times New Roman"/>
          <w:sz w:val="24"/>
          <w:szCs w:val="24"/>
        </w:rPr>
        <w:t>выклік  орган,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30) </w:t>
      </w:r>
      <w:r w:rsidR="0057596E" w:rsidRPr="001A4907">
        <w:rPr>
          <w:rFonts w:ascii="Times New Roman" w:hAnsi="Times New Roman" w:cs="Times New Roman"/>
          <w:sz w:val="24"/>
          <w:szCs w:val="24"/>
        </w:rPr>
        <w:t>пры</w:t>
      </w:r>
      <w:r w:rsidR="0057596E" w:rsidRPr="001A4907">
        <w:rPr>
          <w:rFonts w:ascii="Times New Roman" w:hAnsi="Times New Roman" w:cs="Times New Roman"/>
          <w:sz w:val="24"/>
          <w:szCs w:val="24"/>
          <w:lang w:val="be-BY"/>
        </w:rPr>
        <w:t>гавор</w:t>
      </w:r>
      <w:r w:rsidR="0057596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 рашэнне, вынесенае судом першай інстанцыі па пытанні аб вінаватасці ці невінаватасці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аб прымяненні ці непрымяненні да яго пакарання і па іншы</w:t>
      </w:r>
      <w:r w:rsidRPr="001A4907">
        <w:rPr>
          <w:rFonts w:ascii="Times New Roman" w:hAnsi="Times New Roman" w:cs="Times New Roman"/>
          <w:sz w:val="24"/>
          <w:szCs w:val="24"/>
          <w:lang w:val="be-BY"/>
        </w:rPr>
        <w:t>х</w:t>
      </w:r>
      <w:r w:rsidRPr="001A4907">
        <w:rPr>
          <w:rFonts w:ascii="Times New Roman" w:hAnsi="Times New Roman" w:cs="Times New Roman"/>
          <w:sz w:val="24"/>
          <w:szCs w:val="24"/>
        </w:rPr>
        <w:t xml:space="preserve"> пытаннях, якія падлягаюць вырашэнн</w:t>
      </w:r>
      <w:r w:rsidRPr="001A4907">
        <w:rPr>
          <w:rFonts w:ascii="Times New Roman" w:hAnsi="Times New Roman" w:cs="Times New Roman"/>
          <w:sz w:val="24"/>
          <w:szCs w:val="24"/>
          <w:lang w:val="be-BY"/>
        </w:rPr>
        <w:t>ю</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31)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 матэрыялах і крымінальнай справе:</w:t>
      </w:r>
    </w:p>
    <w:p w:rsidR="00000000" w:rsidRDefault="00EE3BC8">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вядзенне</w:t>
      </w:r>
      <w:r w:rsidR="00C00D73" w:rsidRPr="001A4907">
        <w:rPr>
          <w:rFonts w:ascii="Times New Roman" w:hAnsi="Times New Roman" w:cs="Times New Roman"/>
          <w:sz w:val="24"/>
          <w:szCs w:val="24"/>
        </w:rPr>
        <w:t xml:space="preserve"> па матэрыялах – сукупнасць працэсуальных дзеянняў і працэсуальных рашэнняў, </w:t>
      </w:r>
      <w:r w:rsidR="0057596E" w:rsidRPr="001A4907">
        <w:rPr>
          <w:rFonts w:ascii="Times New Roman" w:hAnsi="Times New Roman" w:cs="Times New Roman"/>
          <w:sz w:val="24"/>
          <w:szCs w:val="24"/>
          <w:lang w:val="be-BY"/>
        </w:rPr>
        <w:t>якія здзяйсняюцца</w:t>
      </w:r>
      <w:r w:rsidR="0057596E" w:rsidRPr="001A4907">
        <w:rPr>
          <w:rFonts w:ascii="Times New Roman" w:hAnsi="Times New Roman" w:cs="Times New Roman"/>
          <w:sz w:val="24"/>
          <w:szCs w:val="24"/>
        </w:rPr>
        <w:t xml:space="preserve"> </w:t>
      </w:r>
      <w:r w:rsidR="00C00D73" w:rsidRPr="001A4907">
        <w:rPr>
          <w:rFonts w:ascii="Times New Roman" w:hAnsi="Times New Roman" w:cs="Times New Roman"/>
          <w:sz w:val="24"/>
          <w:szCs w:val="24"/>
        </w:rPr>
        <w:t xml:space="preserve">і выносяцца пры прыняцці і разглядзе заяў і паведамленняў аб злачынстве і </w:t>
      </w:r>
      <w:r w:rsidR="0057596E" w:rsidRPr="001A4907">
        <w:rPr>
          <w:rFonts w:ascii="Times New Roman" w:hAnsi="Times New Roman" w:cs="Times New Roman"/>
          <w:sz w:val="24"/>
          <w:szCs w:val="24"/>
        </w:rPr>
        <w:t>паскоран</w:t>
      </w:r>
      <w:r w:rsidR="0057596E" w:rsidRPr="001A4907">
        <w:rPr>
          <w:rFonts w:ascii="Times New Roman" w:hAnsi="Times New Roman" w:cs="Times New Roman"/>
          <w:sz w:val="24"/>
          <w:szCs w:val="24"/>
          <w:lang w:val="be-BY"/>
        </w:rPr>
        <w:t>ым</w:t>
      </w:r>
      <w:r w:rsidR="0057596E" w:rsidRPr="001A4907">
        <w:rPr>
          <w:rFonts w:ascii="Times New Roman" w:hAnsi="Times New Roman" w:cs="Times New Roman"/>
          <w:sz w:val="24"/>
          <w:szCs w:val="24"/>
        </w:rPr>
        <w:t xml:space="preserve"> </w:t>
      </w:r>
      <w:r w:rsidR="006E6D91" w:rsidRPr="001A4907">
        <w:rPr>
          <w:rFonts w:ascii="Times New Roman" w:hAnsi="Times New Roman" w:cs="Times New Roman"/>
          <w:sz w:val="24"/>
          <w:szCs w:val="24"/>
        </w:rPr>
        <w:t>вядзенн</w:t>
      </w:r>
      <w:r w:rsidR="0057596E" w:rsidRPr="001A4907">
        <w:rPr>
          <w:rFonts w:ascii="Times New Roman" w:hAnsi="Times New Roman" w:cs="Times New Roman"/>
          <w:sz w:val="24"/>
          <w:szCs w:val="24"/>
          <w:lang w:val="be-BY"/>
        </w:rPr>
        <w:t>і</w:t>
      </w:r>
      <w:r w:rsidR="00C00D73" w:rsidRPr="001A4907">
        <w:rPr>
          <w:rFonts w:ascii="Times New Roman" w:hAnsi="Times New Roman" w:cs="Times New Roman"/>
          <w:sz w:val="24"/>
          <w:szCs w:val="24"/>
        </w:rPr>
        <w:t>;</w:t>
      </w:r>
    </w:p>
    <w:p w:rsidR="00000000" w:rsidRDefault="00EE3BC8">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rPr>
        <w:t>вядзенне</w:t>
      </w:r>
      <w:r w:rsidR="00C00D73" w:rsidRPr="001A4907">
        <w:rPr>
          <w:rFonts w:ascii="Times New Roman" w:hAnsi="Times New Roman" w:cs="Times New Roman"/>
          <w:sz w:val="24"/>
          <w:szCs w:val="24"/>
        </w:rPr>
        <w:t xml:space="preserve"> па крымінальнай справе – сукупнасць працэсуальных дзеянняў і працэсуальных рашэнняў, </w:t>
      </w:r>
      <w:r w:rsidR="0057596E" w:rsidRPr="001A4907">
        <w:rPr>
          <w:rFonts w:ascii="Times New Roman" w:hAnsi="Times New Roman" w:cs="Times New Roman"/>
          <w:sz w:val="24"/>
          <w:szCs w:val="24"/>
          <w:lang w:val="be-BY"/>
        </w:rPr>
        <w:t>якія здзяйсняюцца</w:t>
      </w:r>
      <w:r w:rsidR="0057596E" w:rsidRPr="001A4907">
        <w:rPr>
          <w:rFonts w:ascii="Times New Roman" w:hAnsi="Times New Roman" w:cs="Times New Roman"/>
          <w:sz w:val="24"/>
          <w:szCs w:val="24"/>
        </w:rPr>
        <w:t xml:space="preserve"> </w:t>
      </w:r>
      <w:r w:rsidR="00C00D73" w:rsidRPr="001A4907">
        <w:rPr>
          <w:rFonts w:ascii="Times New Roman" w:hAnsi="Times New Roman" w:cs="Times New Roman"/>
          <w:sz w:val="24"/>
          <w:szCs w:val="24"/>
        </w:rPr>
        <w:t>і выносяцца па канкрэтнай крымінальнай справе;</w:t>
      </w:r>
      <w:r w:rsidR="00881DE8" w:rsidRPr="001A4907">
        <w:rPr>
          <w:rFonts w:ascii="Times New Roman" w:hAnsi="Times New Roman" w:cs="Times New Roman"/>
          <w:sz w:val="24"/>
          <w:szCs w:val="24"/>
          <w:lang w:val="be-BY"/>
        </w:rPr>
        <w:t xml:space="preserve"> </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32) пракурор –</w:t>
      </w:r>
      <w:r w:rsidR="008E679B">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Генеральны пракурор Рэспублікі Беларусь і падпарадкаваныя яму пракуроры, іх намеснікі і памочнікі, начальнікі кіра</w:t>
      </w:r>
      <w:r w:rsidR="00D375B3" w:rsidRPr="001A4907">
        <w:rPr>
          <w:rFonts w:ascii="Times New Roman" w:hAnsi="Times New Roman" w:cs="Times New Roman"/>
          <w:sz w:val="24"/>
          <w:szCs w:val="24"/>
          <w:lang w:val="be-BY"/>
        </w:rPr>
        <w:t>ўніцтва</w:t>
      </w:r>
      <w:r w:rsidRPr="001A4907">
        <w:rPr>
          <w:rFonts w:ascii="Times New Roman" w:hAnsi="Times New Roman" w:cs="Times New Roman"/>
          <w:sz w:val="24"/>
          <w:szCs w:val="24"/>
          <w:lang w:val="be-BY"/>
        </w:rPr>
        <w:t xml:space="preserve">ў (аддзелаў) і іх намеснікі, пракуроры </w:t>
      </w:r>
      <w:r w:rsidR="00DC380D" w:rsidRPr="001A4907">
        <w:rPr>
          <w:rFonts w:ascii="Times New Roman" w:hAnsi="Times New Roman" w:cs="Times New Roman"/>
          <w:sz w:val="24"/>
          <w:szCs w:val="24"/>
          <w:lang w:val="be-BY"/>
        </w:rPr>
        <w:t xml:space="preserve">кіраўніцтваў </w:t>
      </w:r>
      <w:r w:rsidRPr="001A4907">
        <w:rPr>
          <w:rFonts w:ascii="Times New Roman" w:hAnsi="Times New Roman" w:cs="Times New Roman"/>
          <w:sz w:val="24"/>
          <w:szCs w:val="24"/>
          <w:lang w:val="be-BY"/>
        </w:rPr>
        <w:t xml:space="preserve">і аддзелаў, </w:t>
      </w:r>
      <w:r w:rsidR="00D375B3" w:rsidRPr="001A4907">
        <w:rPr>
          <w:rFonts w:ascii="Times New Roman" w:hAnsi="Times New Roman" w:cs="Times New Roman"/>
          <w:sz w:val="24"/>
          <w:szCs w:val="24"/>
          <w:lang w:val="be-BY"/>
        </w:rPr>
        <w:t xml:space="preserve">якія дзейнічаюць у межах сваёй кампетэнцыі, </w:t>
      </w:r>
      <w:r w:rsidRPr="001A4907">
        <w:rPr>
          <w:rFonts w:ascii="Times New Roman" w:hAnsi="Times New Roman" w:cs="Times New Roman"/>
          <w:sz w:val="24"/>
          <w:szCs w:val="24"/>
          <w:lang w:val="be-BY"/>
        </w:rPr>
        <w:t>калі іншае не агаворана ў адпаведных артыкулах гэтага Кодэкса;</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33) пратэст у парадку нагляду – пратэст </w:t>
      </w:r>
      <w:r w:rsidR="00C00D73" w:rsidRPr="001A4907">
        <w:rPr>
          <w:rFonts w:ascii="Times New Roman" w:hAnsi="Times New Roman" w:cs="Times New Roman"/>
          <w:sz w:val="24"/>
          <w:szCs w:val="24"/>
          <w:lang w:val="be-BY"/>
        </w:rPr>
        <w:t>упаўнаважаных</w:t>
      </w:r>
      <w:r w:rsidR="008E679B">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 xml:space="preserve">гэтым Кодэксам асоб аб адмене ці змяненні </w:t>
      </w:r>
      <w:r w:rsidR="00DC380D" w:rsidRPr="001A4907">
        <w:rPr>
          <w:rFonts w:ascii="Times New Roman" w:hAnsi="Times New Roman" w:cs="Times New Roman"/>
          <w:sz w:val="24"/>
          <w:szCs w:val="24"/>
          <w:lang w:val="be-BY"/>
        </w:rPr>
        <w:t>прыгавору</w:t>
      </w:r>
      <w:r w:rsidRPr="001A4907">
        <w:rPr>
          <w:rFonts w:ascii="Times New Roman" w:hAnsi="Times New Roman" w:cs="Times New Roman"/>
          <w:sz w:val="24"/>
          <w:szCs w:val="24"/>
          <w:lang w:val="be-BY"/>
        </w:rPr>
        <w:t xml:space="preserve">, </w:t>
      </w:r>
      <w:r w:rsidR="00DC380D" w:rsidRPr="001A4907">
        <w:rPr>
          <w:rFonts w:ascii="Times New Roman" w:hAnsi="Times New Roman" w:cs="Times New Roman"/>
          <w:sz w:val="24"/>
          <w:szCs w:val="24"/>
          <w:lang w:val="be-BY"/>
        </w:rPr>
        <w:t>прысуду</w:t>
      </w:r>
      <w:r w:rsidRPr="001A4907">
        <w:rPr>
          <w:rFonts w:ascii="Times New Roman" w:hAnsi="Times New Roman" w:cs="Times New Roman"/>
          <w:sz w:val="24"/>
          <w:szCs w:val="24"/>
          <w:lang w:val="be-BY"/>
        </w:rPr>
        <w:t xml:space="preserve"> ці пастановы, які</w:t>
      </w:r>
      <w:r w:rsidR="00C00D73" w:rsidRPr="001A4907">
        <w:rPr>
          <w:rFonts w:ascii="Times New Roman" w:hAnsi="Times New Roman" w:cs="Times New Roman"/>
          <w:sz w:val="24"/>
          <w:szCs w:val="24"/>
          <w:lang w:val="be-BY"/>
        </w:rPr>
        <w:t>я</w:t>
      </w:r>
      <w:r w:rsidRPr="001A4907">
        <w:rPr>
          <w:rFonts w:ascii="Times New Roman" w:hAnsi="Times New Roman" w:cs="Times New Roman"/>
          <w:sz w:val="24"/>
          <w:szCs w:val="24"/>
          <w:lang w:val="be-BY"/>
        </w:rPr>
        <w:t xml:space="preserve"> ўступілі ў законную сілу;</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33</w:t>
      </w:r>
      <w:r w:rsidRPr="001A4907">
        <w:rPr>
          <w:rFonts w:ascii="Times New Roman" w:hAnsi="Times New Roman" w:cs="Times New Roman"/>
          <w:sz w:val="24"/>
          <w:szCs w:val="24"/>
          <w:vertAlign w:val="superscript"/>
          <w:lang w:val="be-BY"/>
        </w:rPr>
        <w:t>1</w:t>
      </w:r>
      <w:r w:rsidRPr="001A4907">
        <w:rPr>
          <w:rFonts w:ascii="Times New Roman" w:hAnsi="Times New Roman" w:cs="Times New Roman"/>
          <w:sz w:val="24"/>
          <w:szCs w:val="24"/>
          <w:lang w:val="be-BY"/>
        </w:rPr>
        <w:t>) пратэст Генеральнага пракурора Рэспублікі Беларусь ці асобы, якая выконвае яго абавязк</w:t>
      </w:r>
      <w:r w:rsidR="00DC380D"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 пратэст указаных асоб аб адмене ці змяненні пастановы </w:t>
      </w:r>
      <w:r w:rsidR="00124810">
        <w:rPr>
          <w:rFonts w:ascii="Times New Roman" w:hAnsi="Times New Roman" w:cs="Times New Roman"/>
          <w:sz w:val="24"/>
          <w:szCs w:val="24"/>
          <w:lang w:val="be-BY"/>
        </w:rPr>
        <w:t>с</w:t>
      </w:r>
      <w:r w:rsidRPr="001A4907">
        <w:rPr>
          <w:rFonts w:ascii="Times New Roman" w:hAnsi="Times New Roman" w:cs="Times New Roman"/>
          <w:sz w:val="24"/>
          <w:szCs w:val="24"/>
          <w:lang w:val="be-BY"/>
        </w:rPr>
        <w:t xml:space="preserve">таршыні Следчага камітэта Рэспублікі Беларусь, </w:t>
      </w:r>
      <w:r w:rsidR="00124810">
        <w:rPr>
          <w:rFonts w:ascii="Times New Roman" w:hAnsi="Times New Roman" w:cs="Times New Roman"/>
          <w:sz w:val="24"/>
          <w:szCs w:val="24"/>
          <w:lang w:val="be-BY"/>
        </w:rPr>
        <w:t>с</w:t>
      </w:r>
      <w:r w:rsidRPr="001A4907">
        <w:rPr>
          <w:rFonts w:ascii="Times New Roman" w:hAnsi="Times New Roman" w:cs="Times New Roman"/>
          <w:sz w:val="24"/>
          <w:szCs w:val="24"/>
          <w:lang w:val="be-BY"/>
        </w:rPr>
        <w:t>таршын</w:t>
      </w:r>
      <w:r w:rsidR="00C00D73" w:rsidRPr="001A4907">
        <w:rPr>
          <w:rFonts w:ascii="Times New Roman" w:hAnsi="Times New Roman" w:cs="Times New Roman"/>
          <w:sz w:val="24"/>
          <w:szCs w:val="24"/>
          <w:lang w:val="be-BY"/>
        </w:rPr>
        <w:t>і</w:t>
      </w:r>
      <w:r w:rsidR="00DC380D"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Камітэта дзяржаўнай бяспекі Рэспублікі Беларусь ці асоб, якія выконваюць іх абавязкі, аб прымяненні меры стрымання ці вядзенн</w:t>
      </w:r>
      <w:r w:rsidR="00DC380D"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працэсуальных дзеянняў;</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lastRenderedPageBreak/>
        <w:t xml:space="preserve">34) пратакол – дакумент, у якім </w:t>
      </w:r>
      <w:r w:rsidR="00C00D73" w:rsidRPr="001A4907">
        <w:rPr>
          <w:rFonts w:ascii="Times New Roman" w:hAnsi="Times New Roman" w:cs="Times New Roman"/>
          <w:sz w:val="24"/>
          <w:szCs w:val="24"/>
          <w:lang w:val="be-BY"/>
        </w:rPr>
        <w:t>засведч</w:t>
      </w:r>
      <w:r w:rsidR="00DC380D" w:rsidRPr="001A4907">
        <w:rPr>
          <w:rFonts w:ascii="Times New Roman" w:hAnsi="Times New Roman" w:cs="Times New Roman"/>
          <w:sz w:val="24"/>
          <w:szCs w:val="24"/>
          <w:lang w:val="be-BY"/>
        </w:rPr>
        <w:t>в</w:t>
      </w:r>
      <w:r w:rsidR="00C00D73" w:rsidRPr="001A4907">
        <w:rPr>
          <w:rFonts w:ascii="Times New Roman" w:hAnsi="Times New Roman" w:cs="Times New Roman"/>
          <w:sz w:val="24"/>
          <w:szCs w:val="24"/>
          <w:lang w:val="be-BY"/>
        </w:rPr>
        <w:t>аюцца</w:t>
      </w:r>
      <w:r w:rsidRPr="001A4907">
        <w:rPr>
          <w:rFonts w:ascii="Times New Roman" w:hAnsi="Times New Roman" w:cs="Times New Roman"/>
          <w:sz w:val="24"/>
          <w:szCs w:val="24"/>
          <w:lang w:val="be-BY"/>
        </w:rPr>
        <w:t xml:space="preserve"> факт вядзення, змест і вынікі працэсуальных дзеянняў, складзены ў парадку, устаноўленым гэтым Кодэксам;</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35) працэсуальныя дзеянні – прадугледжаныя гэтым Кодэксам і </w:t>
      </w:r>
      <w:r w:rsidR="00DC380D" w:rsidRPr="001A4907">
        <w:rPr>
          <w:rFonts w:ascii="Times New Roman" w:hAnsi="Times New Roman" w:cs="Times New Roman"/>
          <w:sz w:val="24"/>
          <w:szCs w:val="24"/>
          <w:lang w:val="be-BY"/>
        </w:rPr>
        <w:t>праведзеныя</w:t>
      </w:r>
      <w:r w:rsidRPr="001A4907">
        <w:rPr>
          <w:rFonts w:ascii="Times New Roman" w:hAnsi="Times New Roman" w:cs="Times New Roman"/>
          <w:sz w:val="24"/>
          <w:szCs w:val="24"/>
          <w:lang w:val="be-BY"/>
        </w:rPr>
        <w:t xml:space="preserve"> ў адпаведнасці з яго </w:t>
      </w:r>
      <w:r w:rsidR="00DC380D" w:rsidRPr="001A4907">
        <w:rPr>
          <w:rFonts w:ascii="Times New Roman" w:hAnsi="Times New Roman" w:cs="Times New Roman"/>
          <w:sz w:val="24"/>
          <w:szCs w:val="24"/>
          <w:lang w:val="be-BY"/>
        </w:rPr>
        <w:t>палажэннямі</w:t>
      </w:r>
      <w:r w:rsidRPr="001A4907">
        <w:rPr>
          <w:rFonts w:ascii="Times New Roman" w:hAnsi="Times New Roman" w:cs="Times New Roman"/>
          <w:sz w:val="24"/>
          <w:szCs w:val="24"/>
          <w:lang w:val="be-BY"/>
        </w:rPr>
        <w:t xml:space="preserve"> дзеянн</w:t>
      </w:r>
      <w:r w:rsidR="00DC380D"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ўп</w:t>
      </w:r>
      <w:r w:rsidR="00C00D73" w:rsidRPr="001A4907">
        <w:rPr>
          <w:rFonts w:ascii="Times New Roman" w:hAnsi="Times New Roman" w:cs="Times New Roman"/>
          <w:sz w:val="24"/>
          <w:szCs w:val="24"/>
          <w:lang w:val="be-BY"/>
        </w:rPr>
        <w:t>аўнаважаных</w:t>
      </w:r>
      <w:r w:rsidRPr="001A4907">
        <w:rPr>
          <w:rFonts w:ascii="Times New Roman" w:hAnsi="Times New Roman" w:cs="Times New Roman"/>
          <w:sz w:val="24"/>
          <w:szCs w:val="24"/>
          <w:lang w:val="be-BY"/>
        </w:rPr>
        <w:t xml:space="preserve"> на гэта службовых асоб, </w:t>
      </w:r>
      <w:r w:rsidR="00DC380D" w:rsidRPr="001A4907">
        <w:rPr>
          <w:rFonts w:ascii="Times New Roman" w:hAnsi="Times New Roman" w:cs="Times New Roman"/>
          <w:sz w:val="24"/>
          <w:szCs w:val="24"/>
          <w:lang w:val="be-BY"/>
        </w:rPr>
        <w:t>якія здзяйсняюцца</w:t>
      </w:r>
      <w:r w:rsidRPr="001A4907">
        <w:rPr>
          <w:rFonts w:ascii="Times New Roman" w:hAnsi="Times New Roman" w:cs="Times New Roman"/>
          <w:sz w:val="24"/>
          <w:szCs w:val="24"/>
          <w:lang w:val="be-BY"/>
        </w:rPr>
        <w:t xml:space="preserve"> ў ходзе вядзення па матэрыялах і крымінальнай справе;</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36) працэсуальныя рашэнні –</w:t>
      </w:r>
      <w:r w:rsidR="008E679B">
        <w:rPr>
          <w:rFonts w:ascii="Times New Roman" w:hAnsi="Times New Roman" w:cs="Times New Roman"/>
          <w:sz w:val="24"/>
          <w:szCs w:val="24"/>
          <w:lang w:val="be-BY"/>
        </w:rPr>
        <w:t xml:space="preserve"> </w:t>
      </w:r>
      <w:r w:rsidR="00DC380D" w:rsidRPr="001A4907">
        <w:rPr>
          <w:rFonts w:ascii="Times New Roman" w:hAnsi="Times New Roman" w:cs="Times New Roman"/>
          <w:sz w:val="24"/>
          <w:szCs w:val="24"/>
          <w:lang w:val="be-BY"/>
        </w:rPr>
        <w:t>вынесеныя</w:t>
      </w:r>
      <w:r w:rsidRPr="001A4907">
        <w:rPr>
          <w:rFonts w:ascii="Times New Roman" w:hAnsi="Times New Roman" w:cs="Times New Roman"/>
          <w:sz w:val="24"/>
          <w:szCs w:val="24"/>
          <w:lang w:val="be-BY"/>
        </w:rPr>
        <w:t xml:space="preserve"> ў ходзе крымінальнага працэсу правамоцнымі на тое органамі ці службовымі асобамі рашэнн</w:t>
      </w:r>
      <w:r w:rsidR="00C00D73"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прадугледжаныя гэтым Кодэксам: прыгаворы, </w:t>
      </w:r>
      <w:r w:rsidR="00DC380D" w:rsidRPr="001A4907">
        <w:rPr>
          <w:rFonts w:ascii="Times New Roman" w:hAnsi="Times New Roman" w:cs="Times New Roman"/>
          <w:sz w:val="24"/>
          <w:szCs w:val="24"/>
          <w:lang w:val="be-BY"/>
        </w:rPr>
        <w:t>прысуды</w:t>
      </w:r>
      <w:r w:rsidRPr="001A4907">
        <w:rPr>
          <w:rFonts w:ascii="Times New Roman" w:hAnsi="Times New Roman" w:cs="Times New Roman"/>
          <w:sz w:val="24"/>
          <w:szCs w:val="24"/>
          <w:lang w:val="be-BY"/>
        </w:rPr>
        <w:t>, пастановы;</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37) сваякі – асобы, якая знаходзіцца ў </w:t>
      </w:r>
      <w:r w:rsidR="00505244" w:rsidRPr="001A4907">
        <w:rPr>
          <w:rFonts w:ascii="Times New Roman" w:hAnsi="Times New Roman" w:cs="Times New Roman"/>
          <w:sz w:val="24"/>
          <w:szCs w:val="24"/>
          <w:lang w:val="be-BY"/>
        </w:rPr>
        <w:t>сваяцкай</w:t>
      </w:r>
      <w:r w:rsidRPr="001A4907">
        <w:rPr>
          <w:rFonts w:ascii="Times New Roman" w:hAnsi="Times New Roman" w:cs="Times New Roman"/>
          <w:sz w:val="24"/>
          <w:szCs w:val="24"/>
          <w:lang w:val="be-BY"/>
        </w:rPr>
        <w:t xml:space="preserve"> сувязі, маюць агульных продкаў да прадзеда і прабабкі, а таксама муж (жонка), блізкія сваякі мужа (</w:t>
      </w:r>
      <w:r w:rsidR="00C00D73" w:rsidRPr="001A4907">
        <w:rPr>
          <w:rFonts w:ascii="Times New Roman" w:hAnsi="Times New Roman" w:cs="Times New Roman"/>
          <w:sz w:val="24"/>
          <w:szCs w:val="24"/>
          <w:lang w:val="be-BY"/>
        </w:rPr>
        <w:t>жонкі</w:t>
      </w:r>
      <w:r w:rsidRPr="001A4907">
        <w:rPr>
          <w:rFonts w:ascii="Times New Roman" w:hAnsi="Times New Roman" w:cs="Times New Roman"/>
          <w:sz w:val="24"/>
          <w:szCs w:val="24"/>
          <w:lang w:val="be-BY"/>
        </w:rPr>
        <w:t>);</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38) санкцыя пракурора – пісьмовае рашэнне пракурора ці яго намесніка аб правядзенні працэсуальных дзеянняў у выпадках, прадугледжаных гэтым Кодэксам;</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39) бок – асобы, якія ажыццяўляюць у крымінальным працэсе на пачатках спаборнасці функцыі абвінавачання ці абароны;</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40) бок абвінавачання – дзяржаўны абвінаваўца, а таксама пацярпелы (прыватны абвінаваўца), грамадзянскі ісцец і іх прадстаўнікі;</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41) бок абароны – </w:t>
      </w:r>
      <w:r w:rsidR="00A31BBD" w:rsidRPr="001A4907">
        <w:rPr>
          <w:rFonts w:ascii="Times New Roman" w:hAnsi="Times New Roman" w:cs="Times New Roman"/>
          <w:sz w:val="24"/>
          <w:szCs w:val="24"/>
          <w:lang w:val="be-BY"/>
        </w:rPr>
        <w:t>абвінавачан</w:t>
      </w:r>
      <w:r w:rsidRPr="001A4907">
        <w:rPr>
          <w:rFonts w:ascii="Times New Roman" w:hAnsi="Times New Roman" w:cs="Times New Roman"/>
          <w:sz w:val="24"/>
          <w:szCs w:val="24"/>
          <w:lang w:val="be-BY"/>
        </w:rPr>
        <w:t xml:space="preserve">ы, яго законныя прадстаўнікі, прадстаўнікі памерлага </w:t>
      </w:r>
      <w:r w:rsidR="00A31BBD" w:rsidRPr="001A4907">
        <w:rPr>
          <w:rFonts w:ascii="Times New Roman" w:hAnsi="Times New Roman" w:cs="Times New Roman"/>
          <w:sz w:val="24"/>
          <w:szCs w:val="24"/>
          <w:lang w:val="be-BY"/>
        </w:rPr>
        <w:t>абвінавачан</w:t>
      </w:r>
      <w:r w:rsidRPr="001A4907">
        <w:rPr>
          <w:rFonts w:ascii="Times New Roman" w:hAnsi="Times New Roman" w:cs="Times New Roman"/>
          <w:sz w:val="24"/>
          <w:szCs w:val="24"/>
          <w:lang w:val="be-BY"/>
        </w:rPr>
        <w:t>ага, абаронца, грамадзянскі адказчык і яго прадстаўнікі;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42) суд – любы арганізаваны на законных падставах суд Рэспублікі Беларусь, які разглядае крымінальныя справы калегіяльна ці </w:t>
      </w:r>
      <w:r w:rsidR="00D80F48" w:rsidRPr="001A4907">
        <w:rPr>
          <w:rFonts w:ascii="Times New Roman" w:hAnsi="Times New Roman" w:cs="Times New Roman"/>
          <w:sz w:val="24"/>
          <w:szCs w:val="24"/>
          <w:lang w:val="be-BY"/>
        </w:rPr>
        <w:t>аднаасобна</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43) суд першай інстанцыі – суд, правамоцны вынесці па крымінальнай справе прыгавор, </w:t>
      </w:r>
      <w:r w:rsidR="00D80F48" w:rsidRPr="001A4907">
        <w:rPr>
          <w:rFonts w:ascii="Times New Roman" w:hAnsi="Times New Roman" w:cs="Times New Roman"/>
          <w:sz w:val="24"/>
          <w:szCs w:val="24"/>
          <w:lang w:val="be-BY"/>
        </w:rPr>
        <w:t>прысуд</w:t>
      </w:r>
      <w:r w:rsidR="00D80F48" w:rsidRPr="001A4907">
        <w:rPr>
          <w:rFonts w:ascii="Times New Roman" w:hAnsi="Times New Roman" w:cs="Times New Roman"/>
          <w:sz w:val="24"/>
          <w:szCs w:val="24"/>
        </w:rPr>
        <w:t xml:space="preserve"> </w:t>
      </w:r>
      <w:r w:rsidRPr="001A4907">
        <w:rPr>
          <w:rFonts w:ascii="Times New Roman" w:hAnsi="Times New Roman" w:cs="Times New Roman"/>
          <w:sz w:val="24"/>
          <w:szCs w:val="24"/>
        </w:rPr>
        <w:t>ці пастанову;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44) суд апеляцыйнай (другой) інстанцыі – суд, які разглядае крымінальную справу па скарзе ці </w:t>
      </w:r>
      <w:r w:rsidR="00D80F48" w:rsidRPr="001A4907">
        <w:rPr>
          <w:rFonts w:ascii="Times New Roman" w:hAnsi="Times New Roman" w:cs="Times New Roman"/>
          <w:sz w:val="24"/>
          <w:szCs w:val="24"/>
        </w:rPr>
        <w:t>пратэс</w:t>
      </w:r>
      <w:r w:rsidR="00D80F48" w:rsidRPr="001A4907">
        <w:rPr>
          <w:rFonts w:ascii="Times New Roman" w:hAnsi="Times New Roman" w:cs="Times New Roman"/>
          <w:sz w:val="24"/>
          <w:szCs w:val="24"/>
          <w:lang w:val="be-BY"/>
        </w:rPr>
        <w:t>це</w:t>
      </w:r>
      <w:r w:rsidR="00D80F4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боку на </w:t>
      </w:r>
      <w:r w:rsidR="00D80F48" w:rsidRPr="001A4907">
        <w:rPr>
          <w:rFonts w:ascii="Times New Roman" w:hAnsi="Times New Roman" w:cs="Times New Roman"/>
          <w:sz w:val="24"/>
          <w:szCs w:val="24"/>
        </w:rPr>
        <w:t>пры</w:t>
      </w:r>
      <w:r w:rsidR="00D80F48" w:rsidRPr="001A4907">
        <w:rPr>
          <w:rFonts w:ascii="Times New Roman" w:hAnsi="Times New Roman" w:cs="Times New Roman"/>
          <w:sz w:val="24"/>
          <w:szCs w:val="24"/>
          <w:lang w:val="be-BY"/>
        </w:rPr>
        <w:t>гавор</w:t>
      </w:r>
      <w:r w:rsidRPr="001A4907">
        <w:rPr>
          <w:rFonts w:ascii="Times New Roman" w:hAnsi="Times New Roman" w:cs="Times New Roman"/>
          <w:sz w:val="24"/>
          <w:szCs w:val="24"/>
        </w:rPr>
        <w:t xml:space="preserve">, </w:t>
      </w:r>
      <w:r w:rsidR="00D80F48" w:rsidRPr="001A4907">
        <w:rPr>
          <w:rFonts w:ascii="Times New Roman" w:hAnsi="Times New Roman" w:cs="Times New Roman"/>
          <w:sz w:val="24"/>
          <w:szCs w:val="24"/>
          <w:lang w:val="be-BY"/>
        </w:rPr>
        <w:t>прысуд ці</w:t>
      </w:r>
      <w:r w:rsidR="00D80F48" w:rsidRPr="001A4907">
        <w:rPr>
          <w:rFonts w:ascii="Times New Roman" w:hAnsi="Times New Roman" w:cs="Times New Roman"/>
          <w:sz w:val="24"/>
          <w:szCs w:val="24"/>
        </w:rPr>
        <w:t xml:space="preserve"> пастанов</w:t>
      </w:r>
      <w:r w:rsidR="00D80F48" w:rsidRPr="001A4907">
        <w:rPr>
          <w:rFonts w:ascii="Times New Roman" w:hAnsi="Times New Roman" w:cs="Times New Roman"/>
          <w:sz w:val="24"/>
          <w:szCs w:val="24"/>
          <w:lang w:val="be-BY"/>
        </w:rPr>
        <w:t>у</w:t>
      </w:r>
      <w:r w:rsidR="00D80F4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суда першай інстанцыі, якія </w:t>
      </w:r>
      <w:r w:rsidR="00D80F48" w:rsidRPr="001A4907">
        <w:rPr>
          <w:rFonts w:ascii="Times New Roman" w:hAnsi="Times New Roman" w:cs="Times New Roman"/>
          <w:sz w:val="24"/>
          <w:szCs w:val="24"/>
        </w:rPr>
        <w:t xml:space="preserve">не </w:t>
      </w:r>
      <w:r w:rsidRPr="001A4907">
        <w:rPr>
          <w:rFonts w:ascii="Times New Roman" w:hAnsi="Times New Roman" w:cs="Times New Roman"/>
          <w:sz w:val="24"/>
          <w:szCs w:val="24"/>
        </w:rPr>
        <w:t>ўступілі ў законную сілу;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45) суд нагляднай інстанцыі – суд, які разглядае ў парадку нагляду крымінальн</w:t>
      </w:r>
      <w:r w:rsidRPr="001A4907">
        <w:rPr>
          <w:rFonts w:ascii="Times New Roman" w:hAnsi="Times New Roman" w:cs="Times New Roman"/>
          <w:sz w:val="24"/>
          <w:szCs w:val="24"/>
          <w:lang w:val="be-BY"/>
        </w:rPr>
        <w:t>ую</w:t>
      </w:r>
      <w:r w:rsidRPr="001A4907">
        <w:rPr>
          <w:rFonts w:ascii="Times New Roman" w:hAnsi="Times New Roman" w:cs="Times New Roman"/>
          <w:sz w:val="24"/>
          <w:szCs w:val="24"/>
        </w:rPr>
        <w:t xml:space="preserve"> справ</w:t>
      </w:r>
      <w:r w:rsidRPr="001A4907">
        <w:rPr>
          <w:rFonts w:ascii="Times New Roman" w:hAnsi="Times New Roman" w:cs="Times New Roman"/>
          <w:sz w:val="24"/>
          <w:szCs w:val="24"/>
          <w:lang w:val="be-BY"/>
        </w:rPr>
        <w:t>у</w:t>
      </w:r>
      <w:r w:rsidRPr="001A4907">
        <w:rPr>
          <w:rFonts w:ascii="Times New Roman" w:hAnsi="Times New Roman" w:cs="Times New Roman"/>
          <w:sz w:val="24"/>
          <w:szCs w:val="24"/>
        </w:rPr>
        <w:t xml:space="preserve"> па </w:t>
      </w:r>
      <w:r w:rsidR="00D80F48" w:rsidRPr="001A4907">
        <w:rPr>
          <w:rFonts w:ascii="Times New Roman" w:hAnsi="Times New Roman" w:cs="Times New Roman"/>
          <w:sz w:val="24"/>
          <w:szCs w:val="24"/>
        </w:rPr>
        <w:t>пратэс</w:t>
      </w:r>
      <w:r w:rsidR="00D80F48" w:rsidRPr="001A4907">
        <w:rPr>
          <w:rFonts w:ascii="Times New Roman" w:hAnsi="Times New Roman" w:cs="Times New Roman"/>
          <w:sz w:val="24"/>
          <w:szCs w:val="24"/>
          <w:lang w:val="be-BY"/>
        </w:rPr>
        <w:t>це</w:t>
      </w:r>
      <w:r w:rsidR="00D80F48" w:rsidRPr="001A4907">
        <w:rPr>
          <w:rFonts w:ascii="Times New Roman" w:hAnsi="Times New Roman" w:cs="Times New Roman"/>
          <w:sz w:val="24"/>
          <w:szCs w:val="24"/>
        </w:rPr>
        <w:t xml:space="preserve"> </w:t>
      </w:r>
      <w:r w:rsidRPr="001A4907">
        <w:rPr>
          <w:rFonts w:ascii="Times New Roman" w:hAnsi="Times New Roman" w:cs="Times New Roman"/>
          <w:sz w:val="24"/>
          <w:szCs w:val="24"/>
        </w:rPr>
        <w:t>ўп</w:t>
      </w:r>
      <w:r w:rsidRPr="001A4907">
        <w:rPr>
          <w:rFonts w:ascii="Times New Roman" w:hAnsi="Times New Roman" w:cs="Times New Roman"/>
          <w:sz w:val="24"/>
          <w:szCs w:val="24"/>
          <w:lang w:val="be-BY"/>
        </w:rPr>
        <w:t>аўнаважаных</w:t>
      </w:r>
      <w:r w:rsidRPr="001A4907">
        <w:rPr>
          <w:rFonts w:ascii="Times New Roman" w:hAnsi="Times New Roman" w:cs="Times New Roman"/>
          <w:sz w:val="24"/>
          <w:szCs w:val="24"/>
        </w:rPr>
        <w:t xml:space="preserve">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асоб на </w:t>
      </w:r>
      <w:r w:rsidR="00D80F48" w:rsidRPr="001A4907">
        <w:rPr>
          <w:rFonts w:ascii="Times New Roman" w:hAnsi="Times New Roman" w:cs="Times New Roman"/>
          <w:sz w:val="24"/>
          <w:szCs w:val="24"/>
        </w:rPr>
        <w:t>пры</w:t>
      </w:r>
      <w:r w:rsidR="00D80F48" w:rsidRPr="001A4907">
        <w:rPr>
          <w:rFonts w:ascii="Times New Roman" w:hAnsi="Times New Roman" w:cs="Times New Roman"/>
          <w:sz w:val="24"/>
          <w:szCs w:val="24"/>
          <w:lang w:val="be-BY"/>
        </w:rPr>
        <w:t>гавор,</w:t>
      </w:r>
      <w:r w:rsidR="00D80F4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прысуд </w:t>
      </w:r>
      <w:r w:rsidR="00D80F48" w:rsidRPr="001A4907">
        <w:rPr>
          <w:rFonts w:ascii="Times New Roman" w:hAnsi="Times New Roman" w:cs="Times New Roman"/>
          <w:sz w:val="24"/>
          <w:szCs w:val="24"/>
          <w:lang w:val="be-BY"/>
        </w:rPr>
        <w:t>ці</w:t>
      </w:r>
      <w:r w:rsidR="00D80F48"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пастанов</w:t>
      </w:r>
      <w:r w:rsidRPr="001A4907">
        <w:rPr>
          <w:rFonts w:ascii="Times New Roman" w:hAnsi="Times New Roman" w:cs="Times New Roman"/>
          <w:sz w:val="24"/>
          <w:szCs w:val="24"/>
          <w:lang w:val="be-BY"/>
        </w:rPr>
        <w:t>у</w:t>
      </w:r>
      <w:r w:rsidRPr="001A4907">
        <w:rPr>
          <w:rFonts w:ascii="Times New Roman" w:hAnsi="Times New Roman" w:cs="Times New Roman"/>
          <w:sz w:val="24"/>
          <w:szCs w:val="24"/>
        </w:rPr>
        <w:t xml:space="preserve"> суда першай або апеляцыйнай інстанцыі, якія ўступілі ў законную сілу;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46) суддзя – прафесійны суддзя любога суда, народны засядацель;</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46</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патрабаванне пракурора – абавязковае да разгляду пісьмовае патрабаванне начальніку следчага падраздзялення, начальніку органа дазнання аб ліквідацыі парушэнняў заканадаўства, дапушчаных органам дазнання, асобай, якая </w:t>
      </w:r>
      <w:r w:rsidRPr="001A4907">
        <w:rPr>
          <w:rFonts w:ascii="Times New Roman" w:hAnsi="Times New Roman" w:cs="Times New Roman"/>
          <w:sz w:val="24"/>
          <w:szCs w:val="24"/>
          <w:lang w:val="be-BY"/>
        </w:rPr>
        <w:t>праводзіць</w:t>
      </w:r>
      <w:r w:rsidRPr="001A4907">
        <w:rPr>
          <w:rFonts w:ascii="Times New Roman" w:hAnsi="Times New Roman" w:cs="Times New Roman"/>
          <w:sz w:val="24"/>
          <w:szCs w:val="24"/>
        </w:rPr>
        <w:t xml:space="preserve"> дазнанне, следчым у ходзе дазнання, папярэдняга следства;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47) крымінальная справа – </w:t>
      </w:r>
      <w:r w:rsidR="00D80F48" w:rsidRPr="001A4907">
        <w:rPr>
          <w:rFonts w:ascii="Times New Roman" w:hAnsi="Times New Roman" w:cs="Times New Roman"/>
          <w:sz w:val="24"/>
          <w:szCs w:val="24"/>
        </w:rPr>
        <w:t>адасоблена</w:t>
      </w:r>
      <w:r w:rsidR="00D80F48" w:rsidRPr="001A4907">
        <w:rPr>
          <w:rFonts w:ascii="Times New Roman" w:hAnsi="Times New Roman" w:cs="Times New Roman"/>
          <w:sz w:val="24"/>
          <w:szCs w:val="24"/>
          <w:lang w:val="be-BY"/>
        </w:rPr>
        <w:t>е</w:t>
      </w:r>
      <w:r w:rsidR="00D80F48" w:rsidRPr="001A4907">
        <w:rPr>
          <w:rFonts w:ascii="Times New Roman" w:hAnsi="Times New Roman" w:cs="Times New Roman"/>
          <w:sz w:val="24"/>
          <w:szCs w:val="24"/>
        </w:rPr>
        <w:t xml:space="preserve">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w:t>
      </w:r>
      <w:r w:rsidR="00D80F48" w:rsidRPr="001A4907">
        <w:rPr>
          <w:rFonts w:ascii="Times New Roman" w:hAnsi="Times New Roman" w:cs="Times New Roman"/>
          <w:sz w:val="24"/>
          <w:szCs w:val="24"/>
          <w:lang w:val="be-BY"/>
        </w:rPr>
        <w:t>якое праводзіцца органам</w:t>
      </w:r>
      <w:r w:rsidR="00D80F4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і судом </w:t>
      </w:r>
      <w:r w:rsidR="00D80F48" w:rsidRPr="001A4907">
        <w:rPr>
          <w:rFonts w:ascii="Times New Roman" w:hAnsi="Times New Roman" w:cs="Times New Roman"/>
          <w:sz w:val="24"/>
          <w:szCs w:val="24"/>
          <w:lang w:val="be-BY"/>
        </w:rPr>
        <w:t>наконт</w:t>
      </w:r>
      <w:r w:rsidRPr="001A4907">
        <w:rPr>
          <w:rFonts w:ascii="Times New Roman" w:hAnsi="Times New Roman" w:cs="Times New Roman"/>
          <w:sz w:val="24"/>
          <w:szCs w:val="24"/>
        </w:rPr>
        <w:t xml:space="preserve"> здзяйснення грамадск</w:t>
      </w:r>
      <w:r w:rsidRPr="001A4907">
        <w:rPr>
          <w:rFonts w:ascii="Times New Roman" w:hAnsi="Times New Roman" w:cs="Times New Roman"/>
          <w:sz w:val="24"/>
          <w:szCs w:val="24"/>
          <w:lang w:val="be-BY"/>
        </w:rPr>
        <w:t>а</w:t>
      </w:r>
      <w:r w:rsidRPr="001A4907">
        <w:rPr>
          <w:rFonts w:ascii="Times New Roman" w:hAnsi="Times New Roman" w:cs="Times New Roman"/>
          <w:sz w:val="24"/>
          <w:szCs w:val="24"/>
        </w:rPr>
        <w:t xml:space="preserve"> небяспечнага дзеяння, прадугледжанага крымінальным законам;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48) крымінальнае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е – працэсуальная дзейнасць, якая ажыццяўляецца органам дазнання, асобай, якая </w:t>
      </w:r>
      <w:r w:rsidRPr="001A4907">
        <w:rPr>
          <w:rFonts w:ascii="Times New Roman" w:hAnsi="Times New Roman" w:cs="Times New Roman"/>
          <w:sz w:val="24"/>
          <w:szCs w:val="24"/>
          <w:lang w:val="be-BY"/>
        </w:rPr>
        <w:t>праводзіць</w:t>
      </w:r>
      <w:r w:rsidRPr="001A4907">
        <w:rPr>
          <w:rFonts w:ascii="Times New Roman" w:hAnsi="Times New Roman" w:cs="Times New Roman"/>
          <w:sz w:val="24"/>
          <w:szCs w:val="24"/>
        </w:rPr>
        <w:t xml:space="preserve"> дазнанне, следчым, пракурорам, прыватным абвінаваўцам у мэтах </w:t>
      </w:r>
      <w:r w:rsidR="000C579F" w:rsidRPr="001A4907">
        <w:rPr>
          <w:rFonts w:ascii="Times New Roman" w:hAnsi="Times New Roman" w:cs="Times New Roman"/>
          <w:sz w:val="24"/>
          <w:szCs w:val="24"/>
          <w:lang w:val="be-BY"/>
        </w:rPr>
        <w:t>выяўлення</w:t>
      </w:r>
      <w:r w:rsidR="000C579F"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факта і абставін  учынення </w:t>
      </w:r>
      <w:r w:rsidR="00CB409C" w:rsidRPr="001A4907">
        <w:rPr>
          <w:rFonts w:ascii="Times New Roman" w:hAnsi="Times New Roman" w:cs="Times New Roman"/>
          <w:sz w:val="24"/>
          <w:szCs w:val="24"/>
        </w:rPr>
        <w:t xml:space="preserve">прадугледжанага крымінальным законам </w:t>
      </w:r>
      <w:r w:rsidRPr="001A4907">
        <w:rPr>
          <w:rFonts w:ascii="Times New Roman" w:hAnsi="Times New Roman" w:cs="Times New Roman"/>
          <w:sz w:val="24"/>
          <w:szCs w:val="24"/>
        </w:rPr>
        <w:t>грамадска небяспечнага дзеяння  і</w:t>
      </w:r>
      <w:r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 асобы</w:t>
      </w:r>
      <w:r w:rsidR="00CB409C">
        <w:rPr>
          <w:rFonts w:ascii="Times New Roman" w:hAnsi="Times New Roman" w:cs="Times New Roman"/>
          <w:sz w:val="24"/>
          <w:szCs w:val="24"/>
          <w:lang w:val="be-BY"/>
        </w:rPr>
        <w:t>, якая</w:t>
      </w:r>
      <w:r w:rsidR="00CB409C" w:rsidRPr="00CB409C">
        <w:rPr>
          <w:rFonts w:ascii="Times New Roman" w:hAnsi="Times New Roman" w:cs="Times New Roman"/>
          <w:sz w:val="24"/>
          <w:szCs w:val="24"/>
        </w:rPr>
        <w:t xml:space="preserve"> </w:t>
      </w:r>
      <w:r w:rsidR="00CB409C" w:rsidRPr="001A4907">
        <w:rPr>
          <w:rFonts w:ascii="Times New Roman" w:hAnsi="Times New Roman" w:cs="Times New Roman"/>
          <w:sz w:val="24"/>
          <w:szCs w:val="24"/>
        </w:rPr>
        <w:t>яго</w:t>
      </w:r>
      <w:r w:rsidR="00CB409C">
        <w:rPr>
          <w:rFonts w:ascii="Times New Roman" w:hAnsi="Times New Roman" w:cs="Times New Roman"/>
          <w:sz w:val="24"/>
          <w:szCs w:val="24"/>
          <w:lang w:val="be-BY"/>
        </w:rPr>
        <w:t xml:space="preserve"> здзейсніла</w:t>
      </w:r>
      <w:r w:rsidRPr="001A4907">
        <w:rPr>
          <w:rFonts w:ascii="Times New Roman" w:hAnsi="Times New Roman" w:cs="Times New Roman"/>
          <w:sz w:val="24"/>
          <w:szCs w:val="24"/>
        </w:rPr>
        <w:t>, а таксама для забеспячэння прымянення да такой асобы пакарання або іншых мер крымінальнай адказнасці ці прымусовых мер бяспекі і лячэння;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49) удзельнікі крымінальнага працэсу – суддзя, пракурор, дзяржаўны абвінаваўца, начальнік следчага падраздзялення, следчы, начальнік органа </w:t>
      </w:r>
      <w:r w:rsidR="000C579F" w:rsidRPr="001A4907">
        <w:rPr>
          <w:rFonts w:ascii="Times New Roman" w:hAnsi="Times New Roman" w:cs="Times New Roman"/>
          <w:sz w:val="24"/>
          <w:szCs w:val="24"/>
        </w:rPr>
        <w:t>дазнанн</w:t>
      </w:r>
      <w:r w:rsidR="000C579F"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асоба, якая праводзіць дазнанне, падазраваны, абвінавачаны, абаронца, пацярпелы, прыватны абвінаваўца, грамадзянскі ісцец, грамадзянскі адказчык, законныя прадстаўнікі і прадстаўнікі, прадстаўнікі памерлага падазраванага, </w:t>
      </w:r>
      <w:r w:rsidR="000C579F" w:rsidRPr="001A4907">
        <w:rPr>
          <w:rFonts w:ascii="Times New Roman" w:hAnsi="Times New Roman" w:cs="Times New Roman"/>
          <w:sz w:val="24"/>
          <w:szCs w:val="24"/>
        </w:rPr>
        <w:t>абвінавачан</w:t>
      </w:r>
      <w:r w:rsidR="000C579F" w:rsidRPr="001A4907">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асобы, якая падлягала прыцягненню ў якасці падазраванага, </w:t>
      </w:r>
      <w:r w:rsidR="000C579F" w:rsidRPr="001A4907">
        <w:rPr>
          <w:rFonts w:ascii="Times New Roman" w:hAnsi="Times New Roman" w:cs="Times New Roman"/>
          <w:sz w:val="24"/>
          <w:szCs w:val="24"/>
        </w:rPr>
        <w:t>абвінавачан</w:t>
      </w:r>
      <w:r w:rsidR="000C579F" w:rsidRPr="001A4907">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сакратар судовага пасяджэння (сакратар судовага пасяджэння – памочнік суддзі), сведка, эксперт, спецыяліст, перакладчык, паняты, а таксама асоба, затрыманая або да якой прыменена мера стрымання на падставе рашэння аб выкананні просьбы органа замежнай дзяржавы або ў сувязі са знаходжаннем у міжнародным следстве з мэтай выдачы, і іншыя асобы, якія прымаюць удзел у крымінальным працэсе ў адпаведнасці з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50) хадайніцтва – просьба, звернутая да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51) прыватная скарга – скарга на </w:t>
      </w:r>
      <w:r w:rsidR="00C42593" w:rsidRPr="001A4907">
        <w:rPr>
          <w:rFonts w:ascii="Times New Roman" w:hAnsi="Times New Roman" w:cs="Times New Roman"/>
          <w:sz w:val="24"/>
          <w:szCs w:val="24"/>
          <w:lang w:val="be-BY"/>
        </w:rPr>
        <w:t>прысуд</w:t>
      </w:r>
      <w:r w:rsidR="00C42593" w:rsidRPr="001A4907">
        <w:rPr>
          <w:rFonts w:ascii="Times New Roman" w:hAnsi="Times New Roman" w:cs="Times New Roman"/>
          <w:sz w:val="24"/>
          <w:szCs w:val="24"/>
        </w:rPr>
        <w:t xml:space="preserve"> </w:t>
      </w:r>
      <w:r w:rsidRPr="001A4907">
        <w:rPr>
          <w:rFonts w:ascii="Times New Roman" w:hAnsi="Times New Roman" w:cs="Times New Roman"/>
          <w:sz w:val="24"/>
          <w:szCs w:val="24"/>
        </w:rPr>
        <w:t>суда першай інстанцыі і пастанову суддзі, якія не ўступіл</w:t>
      </w:r>
      <w:r w:rsidRPr="001A4907">
        <w:rPr>
          <w:rFonts w:ascii="Times New Roman" w:hAnsi="Times New Roman" w:cs="Times New Roman"/>
          <w:sz w:val="24"/>
          <w:szCs w:val="24"/>
          <w:lang w:val="be-BY"/>
        </w:rPr>
        <w:t>і</w:t>
      </w:r>
      <w:r w:rsidR="004D72F9"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ў</w:t>
      </w:r>
      <w:r w:rsidRPr="001A4907">
        <w:rPr>
          <w:rFonts w:ascii="Times New Roman" w:hAnsi="Times New Roman" w:cs="Times New Roman"/>
          <w:sz w:val="24"/>
          <w:szCs w:val="24"/>
        </w:rPr>
        <w:t xml:space="preserve"> законную сілу;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52) прыватны пратэст – пратэст пракурора на </w:t>
      </w:r>
      <w:r w:rsidR="004D72F9" w:rsidRPr="001A4907">
        <w:rPr>
          <w:rFonts w:ascii="Times New Roman" w:hAnsi="Times New Roman" w:cs="Times New Roman"/>
          <w:sz w:val="24"/>
          <w:szCs w:val="24"/>
          <w:lang w:val="be-BY"/>
        </w:rPr>
        <w:t>прысуд</w:t>
      </w:r>
      <w:r w:rsidR="004D72F9" w:rsidRPr="001A4907">
        <w:rPr>
          <w:rFonts w:ascii="Times New Roman" w:hAnsi="Times New Roman" w:cs="Times New Roman"/>
          <w:sz w:val="24"/>
          <w:szCs w:val="24"/>
        </w:rPr>
        <w:t xml:space="preserve"> </w:t>
      </w:r>
      <w:r w:rsidRPr="001A4907">
        <w:rPr>
          <w:rFonts w:ascii="Times New Roman" w:hAnsi="Times New Roman" w:cs="Times New Roman"/>
          <w:sz w:val="24"/>
          <w:szCs w:val="24"/>
        </w:rPr>
        <w:t>суда першай інстанцыі і пастанову суддзі, які</w:t>
      </w:r>
      <w:r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не ўступі</w:t>
      </w:r>
      <w:r w:rsidRPr="001A4907">
        <w:rPr>
          <w:rFonts w:ascii="Times New Roman" w:hAnsi="Times New Roman" w:cs="Times New Roman"/>
          <w:sz w:val="24"/>
          <w:szCs w:val="24"/>
          <w:lang w:val="be-BY"/>
        </w:rPr>
        <w:t>лі</w:t>
      </w:r>
      <w:r w:rsidRPr="001A4907">
        <w:rPr>
          <w:rFonts w:ascii="Times New Roman" w:hAnsi="Times New Roman" w:cs="Times New Roman"/>
          <w:sz w:val="24"/>
          <w:szCs w:val="24"/>
        </w:rPr>
        <w:t xml:space="preserve"> </w:t>
      </w:r>
      <w:r w:rsidRPr="001A4907">
        <w:rPr>
          <w:rFonts w:ascii="Times New Roman" w:hAnsi="Times New Roman" w:cs="Times New Roman"/>
          <w:sz w:val="24"/>
          <w:szCs w:val="24"/>
          <w:lang w:val="be-BY"/>
        </w:rPr>
        <w:t>ў</w:t>
      </w:r>
      <w:r w:rsidRPr="001A4907">
        <w:rPr>
          <w:rFonts w:ascii="Times New Roman" w:hAnsi="Times New Roman" w:cs="Times New Roman"/>
          <w:sz w:val="24"/>
          <w:szCs w:val="24"/>
        </w:rPr>
        <w:t xml:space="preserve"> законную сілу;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53) члены сям'і – блізкія сваякі, іншыя сваякі, непрацаздольныя ўтрыманцы і іншыя асобы, якія пражываюць сумесна з удзельнікам крымінальнага працэсу і </w:t>
      </w:r>
      <w:r w:rsidRPr="001A4907">
        <w:rPr>
          <w:rFonts w:ascii="Times New Roman" w:hAnsi="Times New Roman" w:cs="Times New Roman"/>
          <w:sz w:val="24"/>
          <w:szCs w:val="24"/>
          <w:lang w:val="be-BY"/>
        </w:rPr>
        <w:t>вядуць</w:t>
      </w:r>
      <w:r w:rsidRPr="001A4907">
        <w:rPr>
          <w:rFonts w:ascii="Times New Roman" w:hAnsi="Times New Roman" w:cs="Times New Roman"/>
          <w:sz w:val="24"/>
          <w:szCs w:val="24"/>
        </w:rPr>
        <w:t xml:space="preserve"> з ім агульн</w:t>
      </w:r>
      <w:r w:rsidRPr="001A4907">
        <w:rPr>
          <w:rFonts w:ascii="Times New Roman" w:hAnsi="Times New Roman" w:cs="Times New Roman"/>
          <w:sz w:val="24"/>
          <w:szCs w:val="24"/>
          <w:lang w:val="be-BY"/>
        </w:rPr>
        <w:t>ую</w:t>
      </w:r>
      <w:r w:rsidRPr="001A4907">
        <w:rPr>
          <w:rFonts w:ascii="Times New Roman" w:hAnsi="Times New Roman" w:cs="Times New Roman"/>
          <w:sz w:val="24"/>
          <w:szCs w:val="24"/>
        </w:rPr>
        <w:t xml:space="preserve"> гаспадарк</w:t>
      </w:r>
      <w:r w:rsidRPr="001A4907">
        <w:rPr>
          <w:rFonts w:ascii="Times New Roman" w:hAnsi="Times New Roman" w:cs="Times New Roman"/>
          <w:sz w:val="24"/>
          <w:szCs w:val="24"/>
          <w:lang w:val="be-BY"/>
        </w:rPr>
        <w:t>у</w:t>
      </w:r>
      <w:r w:rsidRPr="001A4907">
        <w:rPr>
          <w:rFonts w:ascii="Times New Roman" w:hAnsi="Times New Roman" w:cs="Times New Roman"/>
          <w:sz w:val="24"/>
          <w:szCs w:val="24"/>
        </w:rPr>
        <w:t>.</w:t>
      </w:r>
    </w:p>
    <w:p w:rsidR="00000000" w:rsidRDefault="00C00D73">
      <w:pPr>
        <w:spacing w:line="240" w:lineRule="auto"/>
        <w:ind w:left="567"/>
        <w:outlineLvl w:val="0"/>
        <w:rPr>
          <w:rFonts w:ascii="Times New Roman" w:hAnsi="Times New Roman" w:cs="Times New Roman"/>
          <w:b/>
          <w:sz w:val="24"/>
          <w:szCs w:val="24"/>
          <w:lang w:val="be-BY"/>
        </w:rPr>
      </w:pPr>
      <w:r w:rsidRPr="001A4907">
        <w:rPr>
          <w:rFonts w:ascii="Times New Roman" w:hAnsi="Times New Roman" w:cs="Times New Roman"/>
          <w:b/>
          <w:sz w:val="24"/>
          <w:szCs w:val="24"/>
        </w:rPr>
        <w:t>ГЛАВА 2</w:t>
      </w:r>
      <w:r w:rsidR="003344FF" w:rsidRPr="001A4907">
        <w:rPr>
          <w:rFonts w:ascii="Times New Roman" w:hAnsi="Times New Roman" w:cs="Times New Roman"/>
          <w:b/>
          <w:sz w:val="24"/>
          <w:szCs w:val="24"/>
          <w:lang w:val="be-BY"/>
        </w:rPr>
        <w:t xml:space="preserve"> </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ЗАДАЧЫ І ПРЫНЦЫПЫ КРЫМІНАЛЬНАГА ПРАЦЭСУ</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7. Задачы крымінальнага працэсу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Задачамі крымінальнага працэсу з'яўляюцца абарона асобы, яе правоў і </w:t>
      </w:r>
      <w:r w:rsidR="006E6D91" w:rsidRPr="001A4907">
        <w:rPr>
          <w:rFonts w:ascii="Times New Roman" w:hAnsi="Times New Roman" w:cs="Times New Roman"/>
          <w:sz w:val="24"/>
          <w:szCs w:val="24"/>
        </w:rPr>
        <w:t>свабод</w:t>
      </w:r>
      <w:r w:rsidRPr="001A4907">
        <w:rPr>
          <w:rFonts w:ascii="Times New Roman" w:hAnsi="Times New Roman" w:cs="Times New Roman"/>
          <w:sz w:val="24"/>
          <w:szCs w:val="24"/>
        </w:rPr>
        <w:t xml:space="preserve">, інтарэсаў грамадства і дзяржавы шляхам хуткага і поўнага расследавання злачынстваў, грамадска небяспечных дзеянняў </w:t>
      </w:r>
      <w:r w:rsidR="00C7545C" w:rsidRPr="001A4907">
        <w:rPr>
          <w:rFonts w:ascii="Times New Roman" w:hAnsi="Times New Roman" w:cs="Times New Roman"/>
          <w:sz w:val="24"/>
          <w:szCs w:val="24"/>
          <w:lang w:val="be-BY"/>
        </w:rPr>
        <w:t>асоб</w:t>
      </w:r>
      <w:r w:rsidR="00573D4D" w:rsidRPr="001A4907">
        <w:rPr>
          <w:rFonts w:ascii="Times New Roman" w:hAnsi="Times New Roman" w:cs="Times New Roman"/>
          <w:sz w:val="24"/>
          <w:szCs w:val="24"/>
          <w:lang w:val="be-BY"/>
        </w:rPr>
        <w:t xml:space="preserve"> у стане бессвядомасці</w:t>
      </w:r>
      <w:r w:rsidRPr="001A4907">
        <w:rPr>
          <w:rFonts w:ascii="Times New Roman" w:hAnsi="Times New Roman" w:cs="Times New Roman"/>
          <w:sz w:val="24"/>
          <w:szCs w:val="24"/>
        </w:rPr>
        <w:t>, выкрывання і прыцягнення да крымінальнай адказнасці вінават</w:t>
      </w:r>
      <w:r w:rsidRPr="001A4907">
        <w:rPr>
          <w:rFonts w:ascii="Times New Roman" w:hAnsi="Times New Roman" w:cs="Times New Roman"/>
          <w:sz w:val="24"/>
          <w:szCs w:val="24"/>
          <w:lang w:val="be-BY"/>
        </w:rPr>
        <w:t>ых</w:t>
      </w:r>
      <w:r w:rsidRPr="001A4907">
        <w:rPr>
          <w:rFonts w:ascii="Times New Roman" w:hAnsi="Times New Roman" w:cs="Times New Roman"/>
          <w:sz w:val="24"/>
          <w:szCs w:val="24"/>
        </w:rPr>
        <w:t>; забеспячэнне правільнага прымянення закона з тым, каб кожны, хто зд</w:t>
      </w:r>
      <w:r w:rsidR="00360FC7">
        <w:rPr>
          <w:rFonts w:ascii="Times New Roman" w:hAnsi="Times New Roman" w:cs="Times New Roman"/>
          <w:sz w:val="24"/>
          <w:szCs w:val="24"/>
          <w:lang w:val="be-BY"/>
        </w:rPr>
        <w:t>з</w:t>
      </w:r>
      <w:r w:rsidRPr="001A4907">
        <w:rPr>
          <w:rFonts w:ascii="Times New Roman" w:hAnsi="Times New Roman" w:cs="Times New Roman"/>
          <w:sz w:val="24"/>
          <w:szCs w:val="24"/>
        </w:rPr>
        <w:t xml:space="preserve">ейсніў злачынства, быў справядліва </w:t>
      </w:r>
      <w:r w:rsidR="00573D4D" w:rsidRPr="001A4907">
        <w:rPr>
          <w:rFonts w:ascii="Times New Roman" w:hAnsi="Times New Roman" w:cs="Times New Roman"/>
          <w:sz w:val="24"/>
          <w:szCs w:val="24"/>
        </w:rPr>
        <w:t>пакаран</w:t>
      </w:r>
      <w:r w:rsidR="00573D4D" w:rsidRPr="001A4907">
        <w:rPr>
          <w:rFonts w:ascii="Times New Roman" w:hAnsi="Times New Roman" w:cs="Times New Roman"/>
          <w:sz w:val="24"/>
          <w:szCs w:val="24"/>
          <w:lang w:val="be-BY"/>
        </w:rPr>
        <w:t>ы</w:t>
      </w:r>
      <w:r w:rsidR="00573D4D" w:rsidRPr="001A4907">
        <w:rPr>
          <w:rFonts w:ascii="Times New Roman" w:hAnsi="Times New Roman" w:cs="Times New Roman"/>
          <w:sz w:val="24"/>
          <w:szCs w:val="24"/>
        </w:rPr>
        <w:t xml:space="preserve"> </w:t>
      </w:r>
      <w:r w:rsidRPr="001A4907">
        <w:rPr>
          <w:rFonts w:ascii="Times New Roman" w:hAnsi="Times New Roman" w:cs="Times New Roman"/>
          <w:sz w:val="24"/>
          <w:szCs w:val="24"/>
        </w:rPr>
        <w:t>і ні адзін невінаваты не быў прыцягнуты да крымінальнай адказнасці і асуджаны.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w:t>
      </w:r>
      <w:r w:rsidR="00573D4D" w:rsidRPr="001A4907">
        <w:rPr>
          <w:rFonts w:ascii="Times New Roman" w:hAnsi="Times New Roman" w:cs="Times New Roman"/>
          <w:sz w:val="24"/>
          <w:szCs w:val="24"/>
          <w:lang w:val="be-BY"/>
        </w:rPr>
        <w:t>Устаноўлены</w:t>
      </w:r>
      <w:r w:rsidR="00573D4D" w:rsidRPr="001A4907">
        <w:rPr>
          <w:rFonts w:ascii="Times New Roman" w:hAnsi="Times New Roman" w:cs="Times New Roman"/>
          <w:sz w:val="24"/>
          <w:szCs w:val="24"/>
        </w:rPr>
        <w:t xml:space="preserve">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парадак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матэрыялах і крымінальнай справе прыз</w:t>
      </w:r>
      <w:r w:rsidR="008B7A33">
        <w:rPr>
          <w:rFonts w:ascii="Times New Roman" w:hAnsi="Times New Roman" w:cs="Times New Roman"/>
          <w:sz w:val="24"/>
          <w:szCs w:val="24"/>
        </w:rPr>
        <w:t>начаны</w:t>
      </w:r>
      <w:r w:rsidRPr="001A4907">
        <w:rPr>
          <w:rFonts w:ascii="Times New Roman" w:hAnsi="Times New Roman" w:cs="Times New Roman"/>
          <w:sz w:val="24"/>
          <w:szCs w:val="24"/>
        </w:rPr>
        <w:t xml:space="preserve"> забяспечыць законнасць і правапарадак, папярэджанне злачынстваў, абарону ад неабгрунтаванага абвінавачання ці асуджэння, незаконнага абмежавання правоў і </w:t>
      </w:r>
      <w:r w:rsidR="006E6D91" w:rsidRPr="001A4907">
        <w:rPr>
          <w:rFonts w:ascii="Times New Roman" w:hAnsi="Times New Roman" w:cs="Times New Roman"/>
          <w:sz w:val="24"/>
          <w:szCs w:val="24"/>
        </w:rPr>
        <w:t>свабод</w:t>
      </w:r>
      <w:r w:rsidRPr="001A4907">
        <w:rPr>
          <w:rFonts w:ascii="Times New Roman" w:hAnsi="Times New Roman" w:cs="Times New Roman"/>
          <w:sz w:val="24"/>
          <w:szCs w:val="24"/>
        </w:rPr>
        <w:t xml:space="preserve"> чалавека і грамадзяніна, а ў выпадку абвінавачання ці асуджэння невінаватага – неадкладную і поўную яго рэабілітацыю, кампенсацыю яму фізічнай, маёмаснай і маральнай шкоды, аднаўленне парушаных працоўных, пенсійных, жыллёвых і іншых правоў.</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8. Законнасць у крымінальным працэсе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Суд, орган крымінальнага праслед</w:t>
      </w:r>
      <w:r w:rsidR="00211442">
        <w:rPr>
          <w:rFonts w:ascii="Times New Roman" w:hAnsi="Times New Roman" w:cs="Times New Roman"/>
          <w:sz w:val="24"/>
          <w:szCs w:val="24"/>
        </w:rPr>
        <w:t>авання</w:t>
      </w:r>
      <w:r w:rsidRPr="001A4907">
        <w:rPr>
          <w:rFonts w:ascii="Times New Roman" w:hAnsi="Times New Roman" w:cs="Times New Roman"/>
          <w:sz w:val="24"/>
          <w:szCs w:val="24"/>
        </w:rPr>
        <w:t xml:space="preserve"> пры </w:t>
      </w:r>
      <w:r w:rsidR="006E6D91" w:rsidRPr="001A4907">
        <w:rPr>
          <w:rFonts w:ascii="Times New Roman" w:hAnsi="Times New Roman" w:cs="Times New Roman"/>
          <w:sz w:val="24"/>
          <w:szCs w:val="24"/>
        </w:rPr>
        <w:t>вядзенн</w:t>
      </w:r>
      <w:r w:rsidR="00573D4D"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 абавязан</w:t>
      </w:r>
      <w:r w:rsidRPr="001A4907">
        <w:rPr>
          <w:rFonts w:ascii="Times New Roman" w:hAnsi="Times New Roman" w:cs="Times New Roman"/>
          <w:sz w:val="24"/>
          <w:szCs w:val="24"/>
          <w:lang w:val="be-BY"/>
        </w:rPr>
        <w:t>ы</w:t>
      </w:r>
      <w:r w:rsidRPr="001A4907">
        <w:rPr>
          <w:rFonts w:ascii="Times New Roman" w:hAnsi="Times New Roman" w:cs="Times New Roman"/>
          <w:sz w:val="24"/>
          <w:szCs w:val="24"/>
        </w:rPr>
        <w:t xml:space="preserve"> дакладна выконваць </w:t>
      </w:r>
      <w:r w:rsidR="00573D4D" w:rsidRPr="001A4907">
        <w:rPr>
          <w:rFonts w:ascii="Times New Roman" w:hAnsi="Times New Roman" w:cs="Times New Roman"/>
          <w:sz w:val="24"/>
          <w:szCs w:val="24"/>
        </w:rPr>
        <w:t>патрабаванн</w:t>
      </w:r>
      <w:r w:rsidR="00573D4D" w:rsidRPr="001A4907">
        <w:rPr>
          <w:rFonts w:ascii="Times New Roman" w:hAnsi="Times New Roman" w:cs="Times New Roman"/>
          <w:sz w:val="24"/>
          <w:szCs w:val="24"/>
          <w:lang w:val="be-BY"/>
        </w:rPr>
        <w:t>і</w:t>
      </w:r>
      <w:r w:rsidR="00573D4D" w:rsidRPr="001A4907">
        <w:rPr>
          <w:rFonts w:ascii="Times New Roman" w:hAnsi="Times New Roman" w:cs="Times New Roman"/>
          <w:sz w:val="24"/>
          <w:szCs w:val="24"/>
        </w:rPr>
        <w:t xml:space="preserve">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Парушэнне закона пры </w:t>
      </w:r>
      <w:r w:rsidR="006E6D91" w:rsidRPr="001A4907">
        <w:rPr>
          <w:rFonts w:ascii="Times New Roman" w:hAnsi="Times New Roman" w:cs="Times New Roman"/>
          <w:sz w:val="24"/>
          <w:szCs w:val="24"/>
        </w:rPr>
        <w:t>вядзенн</w:t>
      </w:r>
      <w:r w:rsidR="00573D4D"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 недапушчальна</w:t>
      </w:r>
      <w:r w:rsidR="00573D4D"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і </w:t>
      </w:r>
      <w:r w:rsidR="00573D4D" w:rsidRPr="001A4907">
        <w:rPr>
          <w:rFonts w:ascii="Times New Roman" w:hAnsi="Times New Roman" w:cs="Times New Roman"/>
          <w:sz w:val="24"/>
          <w:szCs w:val="24"/>
          <w:lang w:val="be-BY"/>
        </w:rPr>
        <w:t>цягне за сабой</w:t>
      </w:r>
      <w:r w:rsidR="00573D4D" w:rsidRPr="001A4907">
        <w:rPr>
          <w:rFonts w:ascii="Times New Roman" w:hAnsi="Times New Roman" w:cs="Times New Roman"/>
          <w:sz w:val="24"/>
          <w:szCs w:val="24"/>
        </w:rPr>
        <w:t xml:space="preserve"> </w:t>
      </w:r>
      <w:r w:rsidRPr="001A4907">
        <w:rPr>
          <w:rFonts w:ascii="Times New Roman" w:hAnsi="Times New Roman" w:cs="Times New Roman"/>
          <w:sz w:val="24"/>
          <w:szCs w:val="24"/>
        </w:rPr>
        <w:t>устаноўленую законам адказнасць і прызнанне</w:t>
      </w:r>
      <w:r w:rsidR="008E679B">
        <w:rPr>
          <w:rFonts w:ascii="Times New Roman" w:hAnsi="Times New Roman" w:cs="Times New Roman"/>
          <w:sz w:val="24"/>
          <w:szCs w:val="24"/>
          <w:lang w:val="be-BY"/>
        </w:rPr>
        <w:t>, што</w:t>
      </w:r>
      <w:r w:rsidRPr="001A4907">
        <w:rPr>
          <w:rFonts w:ascii="Times New Roman" w:hAnsi="Times New Roman" w:cs="Times New Roman"/>
          <w:sz w:val="24"/>
          <w:szCs w:val="24"/>
        </w:rPr>
        <w:t xml:space="preserve"> рашэнн</w:t>
      </w:r>
      <w:r w:rsidR="008E679B">
        <w:rPr>
          <w:rFonts w:ascii="Times New Roman" w:hAnsi="Times New Roman" w:cs="Times New Roman"/>
          <w:sz w:val="24"/>
          <w:szCs w:val="24"/>
          <w:lang w:val="be-BY"/>
        </w:rPr>
        <w:t>і</w:t>
      </w:r>
      <w:r w:rsidRPr="001A4907">
        <w:rPr>
          <w:rFonts w:ascii="Times New Roman" w:hAnsi="Times New Roman" w:cs="Times New Roman"/>
          <w:sz w:val="24"/>
          <w:szCs w:val="24"/>
        </w:rPr>
        <w:t xml:space="preserve"> не </w:t>
      </w:r>
      <w:r w:rsidR="00573D4D" w:rsidRPr="001A4907">
        <w:rPr>
          <w:rFonts w:ascii="Times New Roman" w:hAnsi="Times New Roman" w:cs="Times New Roman"/>
          <w:sz w:val="24"/>
          <w:szCs w:val="24"/>
        </w:rPr>
        <w:t>маю</w:t>
      </w:r>
      <w:r w:rsidR="008E679B">
        <w:rPr>
          <w:rFonts w:ascii="Times New Roman" w:hAnsi="Times New Roman" w:cs="Times New Roman"/>
          <w:sz w:val="24"/>
          <w:szCs w:val="24"/>
          <w:lang w:val="be-BY"/>
        </w:rPr>
        <w:t>ць</w:t>
      </w:r>
      <w:r w:rsidR="00573D4D" w:rsidRPr="001A4907">
        <w:rPr>
          <w:rFonts w:ascii="Times New Roman" w:hAnsi="Times New Roman" w:cs="Times New Roman"/>
          <w:sz w:val="24"/>
          <w:szCs w:val="24"/>
        </w:rPr>
        <w:t xml:space="preserve"> </w:t>
      </w:r>
      <w:r w:rsidRPr="001A4907">
        <w:rPr>
          <w:rFonts w:ascii="Times New Roman" w:hAnsi="Times New Roman" w:cs="Times New Roman"/>
          <w:sz w:val="24"/>
          <w:szCs w:val="24"/>
        </w:rPr>
        <w:t>юрыдычнай сілы.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Доказы, атрыманыя з парушэннем парадку, устаноўленага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не маюць юрыдычнай сілы і не могуць з'яўляцца падставай для прыцягнення ў якасці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і пастановы прысуду.</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lastRenderedPageBreak/>
        <w:t>Артыкул 9. Ажыццяўленне правасуддзя толькі судом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Правасуддзе па крымінальных справах у Рэспубліцы Беларусь ажыццяўляе толькі суд.</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Ніхто не мо</w:t>
      </w:r>
      <w:r w:rsidRPr="001A4907">
        <w:rPr>
          <w:rFonts w:ascii="Times New Roman" w:hAnsi="Times New Roman" w:cs="Times New Roman"/>
          <w:sz w:val="24"/>
          <w:szCs w:val="24"/>
          <w:lang w:val="be-BY"/>
        </w:rPr>
        <w:t>жа быць</w:t>
      </w:r>
      <w:r w:rsidRPr="001A4907">
        <w:rPr>
          <w:rFonts w:ascii="Times New Roman" w:hAnsi="Times New Roman" w:cs="Times New Roman"/>
          <w:sz w:val="24"/>
          <w:szCs w:val="24"/>
        </w:rPr>
        <w:t xml:space="preserve"> прызнаны вінаватым ва ўчыненні злачынства, а таксама падвергнуты крымінальнаму пакаранню інакш </w:t>
      </w:r>
      <w:r w:rsidR="00573D4D" w:rsidRPr="001A4907">
        <w:rPr>
          <w:rFonts w:ascii="Times New Roman" w:hAnsi="Times New Roman" w:cs="Times New Roman"/>
          <w:sz w:val="24"/>
          <w:szCs w:val="24"/>
          <w:lang w:val="be-BY"/>
        </w:rPr>
        <w:t>чым</w:t>
      </w:r>
      <w:r w:rsidR="00573D4D" w:rsidRPr="001A4907">
        <w:rPr>
          <w:rFonts w:ascii="Times New Roman" w:hAnsi="Times New Roman" w:cs="Times New Roman"/>
          <w:sz w:val="24"/>
          <w:szCs w:val="24"/>
        </w:rPr>
        <w:t xml:space="preserve"> </w:t>
      </w:r>
      <w:r w:rsidR="008E679B">
        <w:rPr>
          <w:rFonts w:ascii="Times New Roman" w:hAnsi="Times New Roman" w:cs="Times New Roman"/>
          <w:sz w:val="24"/>
          <w:szCs w:val="24"/>
          <w:lang w:val="be-BY"/>
        </w:rPr>
        <w:t>паводле</w:t>
      </w:r>
      <w:r w:rsidR="008E679B" w:rsidRPr="001A4907">
        <w:rPr>
          <w:rFonts w:ascii="Times New Roman" w:hAnsi="Times New Roman" w:cs="Times New Roman"/>
          <w:sz w:val="24"/>
          <w:szCs w:val="24"/>
        </w:rPr>
        <w:t xml:space="preserve"> </w:t>
      </w:r>
      <w:r w:rsidR="00573D4D" w:rsidRPr="001A4907">
        <w:rPr>
          <w:rFonts w:ascii="Times New Roman" w:hAnsi="Times New Roman" w:cs="Times New Roman"/>
          <w:sz w:val="24"/>
          <w:szCs w:val="24"/>
        </w:rPr>
        <w:t>прыгавор</w:t>
      </w:r>
      <w:r w:rsidR="008E679B">
        <w:rPr>
          <w:rFonts w:ascii="Times New Roman" w:hAnsi="Times New Roman" w:cs="Times New Roman"/>
          <w:sz w:val="24"/>
          <w:szCs w:val="24"/>
          <w:lang w:val="be-BY"/>
        </w:rPr>
        <w:t>а</w:t>
      </w:r>
      <w:r w:rsidR="00573D4D" w:rsidRPr="001A4907">
        <w:rPr>
          <w:rFonts w:ascii="Times New Roman" w:hAnsi="Times New Roman" w:cs="Times New Roman"/>
          <w:sz w:val="24"/>
          <w:szCs w:val="24"/>
        </w:rPr>
        <w:t xml:space="preserve"> </w:t>
      </w:r>
      <w:r w:rsidRPr="001A4907">
        <w:rPr>
          <w:rFonts w:ascii="Times New Roman" w:hAnsi="Times New Roman" w:cs="Times New Roman"/>
          <w:sz w:val="24"/>
          <w:szCs w:val="24"/>
        </w:rPr>
        <w:t>суда і ў адпаведнасці з законам.</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 xml:space="preserve">Артыкул 10. Забеспячэнне абароны правоў і </w:t>
      </w:r>
      <w:r w:rsidR="006E6D91" w:rsidRPr="001A4907">
        <w:rPr>
          <w:rFonts w:ascii="Times New Roman" w:hAnsi="Times New Roman" w:cs="Times New Roman"/>
          <w:b/>
          <w:sz w:val="24"/>
          <w:szCs w:val="24"/>
        </w:rPr>
        <w:t>свабод</w:t>
      </w:r>
      <w:r w:rsidRPr="001A4907">
        <w:rPr>
          <w:rFonts w:ascii="Times New Roman" w:hAnsi="Times New Roman" w:cs="Times New Roman"/>
          <w:b/>
          <w:sz w:val="24"/>
          <w:szCs w:val="24"/>
        </w:rPr>
        <w:t xml:space="preserve"> грамадзян</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Суд,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абавязаны забяспечваць абарону правоў і </w:t>
      </w:r>
      <w:r w:rsidR="006E6D91" w:rsidRPr="001A4907">
        <w:rPr>
          <w:rFonts w:ascii="Times New Roman" w:hAnsi="Times New Roman" w:cs="Times New Roman"/>
          <w:sz w:val="24"/>
          <w:szCs w:val="24"/>
        </w:rPr>
        <w:t>свабод</w:t>
      </w:r>
      <w:r w:rsidRPr="001A4907">
        <w:rPr>
          <w:rFonts w:ascii="Times New Roman" w:hAnsi="Times New Roman" w:cs="Times New Roman"/>
          <w:sz w:val="24"/>
          <w:szCs w:val="24"/>
        </w:rPr>
        <w:t xml:space="preserve"> асоб, </w:t>
      </w:r>
      <w:r w:rsidR="00802C0F" w:rsidRPr="001A4907">
        <w:rPr>
          <w:rFonts w:ascii="Times New Roman" w:hAnsi="Times New Roman" w:cs="Times New Roman"/>
          <w:sz w:val="24"/>
          <w:szCs w:val="24"/>
          <w:lang w:val="be-BY"/>
        </w:rPr>
        <w:t>якія ў</w:t>
      </w:r>
      <w:r w:rsidR="00802C0F" w:rsidRPr="001A4907">
        <w:rPr>
          <w:rFonts w:ascii="Times New Roman" w:hAnsi="Times New Roman" w:cs="Times New Roman"/>
          <w:sz w:val="24"/>
          <w:szCs w:val="24"/>
        </w:rPr>
        <w:t>дзельні</w:t>
      </w:r>
      <w:r w:rsidR="00802C0F" w:rsidRPr="001A4907">
        <w:rPr>
          <w:rFonts w:ascii="Times New Roman" w:hAnsi="Times New Roman" w:cs="Times New Roman"/>
          <w:sz w:val="24"/>
          <w:szCs w:val="24"/>
          <w:lang w:val="be-BY"/>
        </w:rPr>
        <w:t>чаюць</w:t>
      </w:r>
      <w:r w:rsidR="00802C0F"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у крымінальным працэсе, ствараць прадугледжаныя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умовы для яе ажыццяўлення, своечасова </w:t>
      </w:r>
      <w:r w:rsidRPr="001A4907">
        <w:rPr>
          <w:rFonts w:ascii="Times New Roman" w:hAnsi="Times New Roman" w:cs="Times New Roman"/>
          <w:sz w:val="24"/>
          <w:szCs w:val="24"/>
          <w:lang w:val="be-BY"/>
        </w:rPr>
        <w:t>прымаць</w:t>
      </w:r>
      <w:r w:rsidRPr="001A4907">
        <w:rPr>
          <w:rFonts w:ascii="Times New Roman" w:hAnsi="Times New Roman" w:cs="Times New Roman"/>
          <w:sz w:val="24"/>
          <w:szCs w:val="24"/>
        </w:rPr>
        <w:t xml:space="preserve"> меры </w:t>
      </w:r>
      <w:r w:rsidR="00A77AF6">
        <w:rPr>
          <w:rFonts w:ascii="Times New Roman" w:hAnsi="Times New Roman" w:cs="Times New Roman"/>
          <w:sz w:val="24"/>
          <w:szCs w:val="24"/>
          <w:lang w:val="be-BY"/>
        </w:rPr>
        <w:t>для</w:t>
      </w:r>
      <w:r w:rsidR="00A77AF6" w:rsidRPr="001A4907">
        <w:rPr>
          <w:rFonts w:ascii="Times New Roman" w:hAnsi="Times New Roman" w:cs="Times New Roman"/>
          <w:sz w:val="24"/>
          <w:szCs w:val="24"/>
        </w:rPr>
        <w:t xml:space="preserve"> </w:t>
      </w:r>
      <w:r w:rsidRPr="001A4907">
        <w:rPr>
          <w:rFonts w:ascii="Times New Roman" w:hAnsi="Times New Roman" w:cs="Times New Roman"/>
          <w:sz w:val="24"/>
          <w:szCs w:val="24"/>
        </w:rPr>
        <w:t>задавальненн</w:t>
      </w:r>
      <w:r w:rsidR="00A77AF6">
        <w:rPr>
          <w:rFonts w:ascii="Times New Roman" w:hAnsi="Times New Roman" w:cs="Times New Roman"/>
          <w:sz w:val="24"/>
          <w:szCs w:val="24"/>
          <w:lang w:val="be-BY"/>
        </w:rPr>
        <w:t>я</w:t>
      </w:r>
      <w:r w:rsidRPr="001A4907">
        <w:rPr>
          <w:rFonts w:ascii="Times New Roman" w:hAnsi="Times New Roman" w:cs="Times New Roman"/>
          <w:sz w:val="24"/>
          <w:szCs w:val="24"/>
        </w:rPr>
        <w:t xml:space="preserve"> законных патрабаванняў удзельнікаў крымінальнага працэсу.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Абмежаванне правоў і </w:t>
      </w:r>
      <w:r w:rsidR="006E6D91" w:rsidRPr="001A4907">
        <w:rPr>
          <w:rFonts w:ascii="Times New Roman" w:hAnsi="Times New Roman" w:cs="Times New Roman"/>
          <w:sz w:val="24"/>
          <w:szCs w:val="24"/>
        </w:rPr>
        <w:t>свабод</w:t>
      </w:r>
      <w:r w:rsidRPr="001A4907">
        <w:rPr>
          <w:rFonts w:ascii="Times New Roman" w:hAnsi="Times New Roman" w:cs="Times New Roman"/>
          <w:sz w:val="24"/>
          <w:szCs w:val="24"/>
        </w:rPr>
        <w:t xml:space="preserve"> асоб, </w:t>
      </w:r>
      <w:r w:rsidR="00802C0F" w:rsidRPr="001A4907">
        <w:rPr>
          <w:rFonts w:ascii="Times New Roman" w:hAnsi="Times New Roman" w:cs="Times New Roman"/>
          <w:sz w:val="24"/>
          <w:szCs w:val="24"/>
          <w:lang w:val="be-BY"/>
        </w:rPr>
        <w:t>якія ў</w:t>
      </w:r>
      <w:r w:rsidR="00802C0F" w:rsidRPr="001A4907">
        <w:rPr>
          <w:rFonts w:ascii="Times New Roman" w:hAnsi="Times New Roman" w:cs="Times New Roman"/>
          <w:sz w:val="24"/>
          <w:szCs w:val="24"/>
        </w:rPr>
        <w:t>дзельні</w:t>
      </w:r>
      <w:r w:rsidR="00802C0F" w:rsidRPr="001A4907">
        <w:rPr>
          <w:rFonts w:ascii="Times New Roman" w:hAnsi="Times New Roman" w:cs="Times New Roman"/>
          <w:sz w:val="24"/>
          <w:szCs w:val="24"/>
          <w:lang w:val="be-BY"/>
        </w:rPr>
        <w:t>чаюць</w:t>
      </w:r>
      <w:r w:rsidR="00802C0F"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у крымінальным працэсе, дапускаецца толькі </w:t>
      </w:r>
      <w:r w:rsidR="00802C0F" w:rsidRPr="001A4907">
        <w:rPr>
          <w:rFonts w:ascii="Times New Roman" w:hAnsi="Times New Roman" w:cs="Times New Roman"/>
          <w:sz w:val="24"/>
          <w:szCs w:val="24"/>
          <w:lang w:val="be-BY"/>
        </w:rPr>
        <w:t>н</w:t>
      </w:r>
      <w:r w:rsidR="00802C0F" w:rsidRPr="001A4907">
        <w:rPr>
          <w:rFonts w:ascii="Times New Roman" w:hAnsi="Times New Roman" w:cs="Times New Roman"/>
          <w:sz w:val="24"/>
          <w:szCs w:val="24"/>
        </w:rPr>
        <w:t xml:space="preserve">а </w:t>
      </w:r>
      <w:r w:rsidRPr="001A4907">
        <w:rPr>
          <w:rFonts w:ascii="Times New Roman" w:hAnsi="Times New Roman" w:cs="Times New Roman"/>
          <w:sz w:val="24"/>
          <w:szCs w:val="24"/>
        </w:rPr>
        <w:t xml:space="preserve">падставах і ў парадку, устаноўленым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Ніхто не можа быць прымушаны да выканання абавязкаў, не прадугледжаных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 або да адмовы ад сваіх правоў.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 Ніхто не павінен прымушацца да дачы паказанняў і тлумачэнняў супраць самога сябе, членаў сваёй сям'і, блізкіх сваякоў.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У выпадку прычынення злачынствам шкоды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суд абавязаны прыняць меры да забеспячэння грамадзянскага іску.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Шкода, прычыненая асобе ў выніку парушэння </w:t>
      </w:r>
      <w:r w:rsidR="00802C0F" w:rsidRPr="001A4907">
        <w:rPr>
          <w:rFonts w:ascii="Times New Roman" w:hAnsi="Times New Roman" w:cs="Times New Roman"/>
          <w:sz w:val="24"/>
          <w:szCs w:val="24"/>
          <w:lang w:val="be-BY"/>
        </w:rPr>
        <w:t>яе</w:t>
      </w:r>
      <w:r w:rsidR="00802C0F"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правоў і </w:t>
      </w:r>
      <w:r w:rsidR="006E6D91" w:rsidRPr="001A4907">
        <w:rPr>
          <w:rFonts w:ascii="Times New Roman" w:hAnsi="Times New Roman" w:cs="Times New Roman"/>
          <w:sz w:val="24"/>
          <w:szCs w:val="24"/>
        </w:rPr>
        <w:t>свабод</w:t>
      </w:r>
      <w:r w:rsidRPr="001A4907">
        <w:rPr>
          <w:rFonts w:ascii="Times New Roman" w:hAnsi="Times New Roman" w:cs="Times New Roman"/>
          <w:sz w:val="24"/>
          <w:szCs w:val="24"/>
        </w:rPr>
        <w:t xml:space="preserve"> пры </w:t>
      </w:r>
      <w:r w:rsidR="006E6D91" w:rsidRPr="001A4907">
        <w:rPr>
          <w:rFonts w:ascii="Times New Roman" w:hAnsi="Times New Roman" w:cs="Times New Roman"/>
          <w:sz w:val="24"/>
          <w:szCs w:val="24"/>
        </w:rPr>
        <w:t>вядзенн</w:t>
      </w:r>
      <w:r w:rsidR="00802C0F"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падлягае пакрыццю ў прадугледжаным законам парадку.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Пры наяўнасці дастатковых даных аб </w:t>
      </w:r>
      <w:r w:rsidR="00802C0F" w:rsidRPr="001A4907">
        <w:rPr>
          <w:rFonts w:ascii="Times New Roman" w:hAnsi="Times New Roman" w:cs="Times New Roman"/>
          <w:sz w:val="24"/>
          <w:szCs w:val="24"/>
        </w:rPr>
        <w:t>т</w:t>
      </w:r>
      <w:r w:rsidR="00802C0F" w:rsidRPr="001A4907">
        <w:rPr>
          <w:rFonts w:ascii="Times New Roman" w:hAnsi="Times New Roman" w:cs="Times New Roman"/>
          <w:sz w:val="24"/>
          <w:szCs w:val="24"/>
          <w:lang w:val="be-BY"/>
        </w:rPr>
        <w:t>ым</w:t>
      </w:r>
      <w:r w:rsidRPr="001A4907">
        <w:rPr>
          <w:rFonts w:ascii="Times New Roman" w:hAnsi="Times New Roman" w:cs="Times New Roman"/>
          <w:sz w:val="24"/>
          <w:szCs w:val="24"/>
        </w:rPr>
        <w:t xml:space="preserve">, што пацярпеламу, сведку, эксперту ці іншым удзельнікам крымінальнага працэсу, а таксама членам іх сямей, блізкім сваякам і іншым асобам, якіх яны абгрунтавана лічаць блізкімі, пагражаюць забойствам, прымяненнем насілля, знішчэннем ці пашкоджаннем маёмасці або іншымі проціпраўнымі дзеяннямі, орган, які вядзе крымінальны працэс, абавязаны ў </w:t>
      </w:r>
      <w:r w:rsidR="00802C0F" w:rsidRPr="001A4907">
        <w:rPr>
          <w:rFonts w:ascii="Times New Roman" w:hAnsi="Times New Roman" w:cs="Times New Roman"/>
          <w:sz w:val="24"/>
          <w:szCs w:val="24"/>
          <w:lang w:val="be-BY"/>
        </w:rPr>
        <w:t>межах</w:t>
      </w:r>
      <w:r w:rsidR="00802C0F"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сваёй кампетэнцыі прыняць прадугледжаныя законам меры </w:t>
      </w:r>
      <w:r w:rsidR="00A77AF6">
        <w:rPr>
          <w:rFonts w:ascii="Times New Roman" w:hAnsi="Times New Roman" w:cs="Times New Roman"/>
          <w:sz w:val="24"/>
          <w:szCs w:val="24"/>
          <w:lang w:val="be-BY"/>
        </w:rPr>
        <w:t>для</w:t>
      </w:r>
      <w:r w:rsidR="00A77AF6" w:rsidRPr="001A4907">
        <w:rPr>
          <w:rFonts w:ascii="Times New Roman" w:hAnsi="Times New Roman" w:cs="Times New Roman"/>
          <w:sz w:val="24"/>
          <w:szCs w:val="24"/>
        </w:rPr>
        <w:t xml:space="preserve"> </w:t>
      </w:r>
      <w:r w:rsidRPr="001A4907">
        <w:rPr>
          <w:rFonts w:ascii="Times New Roman" w:hAnsi="Times New Roman" w:cs="Times New Roman"/>
          <w:sz w:val="24"/>
          <w:szCs w:val="24"/>
        </w:rPr>
        <w:t>ахов</w:t>
      </w:r>
      <w:r w:rsidR="00A77AF6">
        <w:rPr>
          <w:rFonts w:ascii="Times New Roman" w:hAnsi="Times New Roman" w:cs="Times New Roman"/>
          <w:sz w:val="24"/>
          <w:szCs w:val="24"/>
          <w:lang w:val="be-BY"/>
        </w:rPr>
        <w:t>ы</w:t>
      </w:r>
      <w:r w:rsidRPr="001A4907">
        <w:rPr>
          <w:rFonts w:ascii="Times New Roman" w:hAnsi="Times New Roman" w:cs="Times New Roman"/>
          <w:sz w:val="24"/>
          <w:szCs w:val="24"/>
        </w:rPr>
        <w:t xml:space="preserve"> жыцця, здароўя і маёмасці гэтых асоб.</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11. Недатыкальнасць асобы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Ніхто не можа быць затрыманы </w:t>
      </w:r>
      <w:r w:rsidR="00CB409C">
        <w:rPr>
          <w:rFonts w:ascii="Times New Roman" w:hAnsi="Times New Roman" w:cs="Times New Roman"/>
          <w:sz w:val="24"/>
          <w:szCs w:val="24"/>
          <w:lang w:val="be-BY"/>
        </w:rPr>
        <w:t>з-з</w:t>
      </w:r>
      <w:r w:rsidRPr="001A4907">
        <w:rPr>
          <w:rFonts w:ascii="Times New Roman" w:hAnsi="Times New Roman" w:cs="Times New Roman"/>
          <w:sz w:val="24"/>
          <w:szCs w:val="24"/>
        </w:rPr>
        <w:t>а падазрэнн</w:t>
      </w:r>
      <w:r w:rsidR="00CB409C">
        <w:rPr>
          <w:rFonts w:ascii="Times New Roman" w:hAnsi="Times New Roman" w:cs="Times New Roman"/>
          <w:sz w:val="24"/>
          <w:szCs w:val="24"/>
          <w:lang w:val="be-BY"/>
        </w:rPr>
        <w:t>я</w:t>
      </w:r>
      <w:r w:rsidRPr="001A4907">
        <w:rPr>
          <w:rFonts w:ascii="Times New Roman" w:hAnsi="Times New Roman" w:cs="Times New Roman"/>
          <w:sz w:val="24"/>
          <w:szCs w:val="24"/>
        </w:rPr>
        <w:t xml:space="preserve"> ва ўчыненні злачынства або </w:t>
      </w:r>
      <w:r w:rsidR="003E71E0" w:rsidRPr="001A4907">
        <w:rPr>
          <w:rFonts w:ascii="Times New Roman" w:hAnsi="Times New Roman" w:cs="Times New Roman"/>
          <w:sz w:val="24"/>
          <w:szCs w:val="24"/>
          <w:lang w:val="be-BY"/>
        </w:rPr>
        <w:t>ўзяты</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 варту, хатні арышт у якасці меры стрымання, а таксама змешчаны ў арганізацыю </w:t>
      </w:r>
      <w:r w:rsidR="00802C0F" w:rsidRPr="001A4907">
        <w:rPr>
          <w:rFonts w:ascii="Times New Roman" w:hAnsi="Times New Roman" w:cs="Times New Roman"/>
          <w:sz w:val="24"/>
          <w:szCs w:val="24"/>
        </w:rPr>
        <w:t>ахов</w:t>
      </w:r>
      <w:r w:rsidR="00802C0F" w:rsidRPr="001A4907">
        <w:rPr>
          <w:rFonts w:ascii="Times New Roman" w:hAnsi="Times New Roman" w:cs="Times New Roman"/>
          <w:sz w:val="24"/>
          <w:szCs w:val="24"/>
          <w:lang w:val="be-BY"/>
        </w:rPr>
        <w:t>ы</w:t>
      </w:r>
      <w:r w:rsidR="00802C0F"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здароўя ці судова-псіхіятрычны экспертны стацыянар для правядзення экспертызы пры адсутнасці на тое законных падстаў і ў парушэнне парадку, прадугледжанага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суд абавязаны неадкладна вызваліць уся</w:t>
      </w:r>
      <w:r w:rsidR="00802C0F" w:rsidRPr="001A4907">
        <w:rPr>
          <w:rFonts w:ascii="Times New Roman" w:hAnsi="Times New Roman" w:cs="Times New Roman"/>
          <w:sz w:val="24"/>
          <w:szCs w:val="24"/>
          <w:lang w:val="be-BY"/>
        </w:rPr>
        <w:t>ля</w:t>
      </w:r>
      <w:r w:rsidRPr="001A4907">
        <w:rPr>
          <w:rFonts w:ascii="Times New Roman" w:hAnsi="Times New Roman" w:cs="Times New Roman"/>
          <w:sz w:val="24"/>
          <w:szCs w:val="24"/>
        </w:rPr>
        <w:t>к</w:t>
      </w:r>
      <w:r w:rsidRPr="001A4907">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незаконна затрыман</w:t>
      </w:r>
      <w:r w:rsidRPr="001A4907">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ці </w:t>
      </w:r>
      <w:r w:rsidR="003E71E0" w:rsidRPr="001A4907">
        <w:rPr>
          <w:rFonts w:ascii="Times New Roman" w:hAnsi="Times New Roman" w:cs="Times New Roman"/>
          <w:sz w:val="24"/>
          <w:szCs w:val="24"/>
          <w:lang w:val="be-BY"/>
        </w:rPr>
        <w:t>ўзятага</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пад варту, хатні арышт або незаконна змешчан</w:t>
      </w:r>
      <w:r w:rsidRPr="001A4907">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ў арганізацыю </w:t>
      </w:r>
      <w:r w:rsidR="00802C0F" w:rsidRPr="001A4907">
        <w:rPr>
          <w:rFonts w:ascii="Times New Roman" w:hAnsi="Times New Roman" w:cs="Times New Roman"/>
          <w:sz w:val="24"/>
          <w:szCs w:val="24"/>
        </w:rPr>
        <w:t>ахов</w:t>
      </w:r>
      <w:r w:rsidR="00802C0F" w:rsidRPr="001A4907">
        <w:rPr>
          <w:rFonts w:ascii="Times New Roman" w:hAnsi="Times New Roman" w:cs="Times New Roman"/>
          <w:sz w:val="24"/>
          <w:szCs w:val="24"/>
          <w:lang w:val="be-BY"/>
        </w:rPr>
        <w:t>ы</w:t>
      </w:r>
      <w:r w:rsidR="00802C0F"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здароўя ці судова-псіхіятрычны экспертны стацыянар, а таксама </w:t>
      </w:r>
      <w:r w:rsidR="00802C0F" w:rsidRPr="001A4907">
        <w:rPr>
          <w:rFonts w:ascii="Times New Roman" w:hAnsi="Times New Roman" w:cs="Times New Roman"/>
          <w:sz w:val="24"/>
          <w:szCs w:val="24"/>
          <w:lang w:val="be-BY"/>
        </w:rPr>
        <w:t xml:space="preserve">асобу, </w:t>
      </w:r>
      <w:r w:rsidR="00802C0F" w:rsidRPr="001A4907">
        <w:rPr>
          <w:rFonts w:ascii="Times New Roman" w:hAnsi="Times New Roman" w:cs="Times New Roman"/>
          <w:sz w:val="24"/>
          <w:szCs w:val="24"/>
        </w:rPr>
        <w:t>як</w:t>
      </w:r>
      <w:r w:rsidR="00802C0F" w:rsidRPr="001A4907">
        <w:rPr>
          <w:rFonts w:ascii="Times New Roman" w:hAnsi="Times New Roman" w:cs="Times New Roman"/>
          <w:sz w:val="24"/>
          <w:szCs w:val="24"/>
          <w:lang w:val="be-BY"/>
        </w:rPr>
        <w:t>ая</w:t>
      </w:r>
      <w:r w:rsidR="00802C0F" w:rsidRPr="001A4907">
        <w:rPr>
          <w:rFonts w:ascii="Times New Roman" w:hAnsi="Times New Roman" w:cs="Times New Roman"/>
          <w:sz w:val="24"/>
          <w:szCs w:val="24"/>
        </w:rPr>
        <w:t xml:space="preserve"> </w:t>
      </w:r>
      <w:r w:rsidRPr="001A4907">
        <w:rPr>
          <w:rFonts w:ascii="Times New Roman" w:hAnsi="Times New Roman" w:cs="Times New Roman"/>
          <w:sz w:val="24"/>
          <w:szCs w:val="24"/>
        </w:rPr>
        <w:t>ўтрымліваецца пад вартай, хатнім арыштам больш за тэрмін, прадугледжаны законам ці прыгаворам.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Ніхто з удзельнікаў </w:t>
      </w:r>
      <w:r w:rsidR="00802C0F" w:rsidRPr="001A4907">
        <w:rPr>
          <w:rFonts w:ascii="Times New Roman" w:hAnsi="Times New Roman" w:cs="Times New Roman"/>
          <w:sz w:val="24"/>
          <w:szCs w:val="24"/>
        </w:rPr>
        <w:t>крымінальн</w:t>
      </w:r>
      <w:r w:rsidR="00802C0F" w:rsidRPr="001A4907">
        <w:rPr>
          <w:rFonts w:ascii="Times New Roman" w:hAnsi="Times New Roman" w:cs="Times New Roman"/>
          <w:sz w:val="24"/>
          <w:szCs w:val="24"/>
          <w:lang w:val="be-BY"/>
        </w:rPr>
        <w:t>ага</w:t>
      </w:r>
      <w:r w:rsidR="00802C0F" w:rsidRPr="001A4907">
        <w:rPr>
          <w:rFonts w:ascii="Times New Roman" w:hAnsi="Times New Roman" w:cs="Times New Roman"/>
          <w:sz w:val="24"/>
          <w:szCs w:val="24"/>
        </w:rPr>
        <w:t xml:space="preserve"> працэс</w:t>
      </w:r>
      <w:r w:rsidR="00802C0F" w:rsidRPr="001A4907">
        <w:rPr>
          <w:rFonts w:ascii="Times New Roman" w:hAnsi="Times New Roman" w:cs="Times New Roman"/>
          <w:sz w:val="24"/>
          <w:szCs w:val="24"/>
          <w:lang w:val="be-BY"/>
        </w:rPr>
        <w:t>у</w:t>
      </w:r>
      <w:r w:rsidR="00802C0F"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не павінен падвяргацца насіллю, іншаму жорсткаму ці </w:t>
      </w:r>
      <w:r w:rsidRPr="001A4907">
        <w:rPr>
          <w:rFonts w:ascii="Times New Roman" w:hAnsi="Times New Roman" w:cs="Times New Roman"/>
          <w:sz w:val="24"/>
          <w:szCs w:val="24"/>
          <w:lang w:val="be-BY"/>
        </w:rPr>
        <w:t>зневажальнаму</w:t>
      </w:r>
      <w:r w:rsidRPr="001A4907">
        <w:rPr>
          <w:rFonts w:ascii="Times New Roman" w:hAnsi="Times New Roman" w:cs="Times New Roman"/>
          <w:sz w:val="24"/>
          <w:szCs w:val="24"/>
        </w:rPr>
        <w:t xml:space="preserve"> </w:t>
      </w:r>
      <w:r w:rsidR="00802C0F" w:rsidRPr="001A4907">
        <w:rPr>
          <w:rFonts w:ascii="Times New Roman" w:hAnsi="Times New Roman" w:cs="Times New Roman"/>
          <w:sz w:val="24"/>
          <w:szCs w:val="24"/>
        </w:rPr>
        <w:t>чалавеч</w:t>
      </w:r>
      <w:r w:rsidR="00802C0F" w:rsidRPr="001A4907">
        <w:rPr>
          <w:rFonts w:ascii="Times New Roman" w:hAnsi="Times New Roman" w:cs="Times New Roman"/>
          <w:sz w:val="24"/>
          <w:szCs w:val="24"/>
          <w:lang w:val="be-BY"/>
        </w:rPr>
        <w:t>ую</w:t>
      </w:r>
      <w:r w:rsidR="00802C0F"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годнасць </w:t>
      </w:r>
      <w:r w:rsidR="00802C0F" w:rsidRPr="001A4907">
        <w:rPr>
          <w:rFonts w:ascii="Times New Roman" w:hAnsi="Times New Roman" w:cs="Times New Roman"/>
          <w:sz w:val="24"/>
          <w:szCs w:val="24"/>
          <w:lang w:val="be-BY"/>
        </w:rPr>
        <w:t>абыходжанню</w:t>
      </w:r>
      <w:r w:rsidRPr="001A4907">
        <w:rPr>
          <w:rFonts w:ascii="Times New Roman" w:hAnsi="Times New Roman" w:cs="Times New Roman"/>
          <w:sz w:val="24"/>
          <w:szCs w:val="24"/>
        </w:rPr>
        <w:t xml:space="preserve">, а таксама без яго згоды падвяргацца медыцынскім і іншым </w:t>
      </w:r>
      <w:r w:rsidRPr="001A4907">
        <w:rPr>
          <w:rFonts w:ascii="Times New Roman" w:hAnsi="Times New Roman" w:cs="Times New Roman"/>
          <w:sz w:val="24"/>
          <w:szCs w:val="24"/>
          <w:lang w:val="be-BY"/>
        </w:rPr>
        <w:t>доследам</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w:t>
      </w:r>
      <w:r w:rsidR="00802C0F" w:rsidRPr="001A4907">
        <w:rPr>
          <w:rFonts w:ascii="Times New Roman" w:hAnsi="Times New Roman" w:cs="Times New Roman"/>
          <w:sz w:val="24"/>
          <w:szCs w:val="24"/>
          <w:lang w:val="be-BY"/>
        </w:rPr>
        <w:t>Утрыманне</w:t>
      </w:r>
      <w:r w:rsidR="00802C0F" w:rsidRPr="001A4907">
        <w:rPr>
          <w:rFonts w:ascii="Times New Roman" w:hAnsi="Times New Roman" w:cs="Times New Roman"/>
          <w:sz w:val="24"/>
          <w:szCs w:val="24"/>
        </w:rPr>
        <w:t xml:space="preserve"> </w:t>
      </w:r>
      <w:r w:rsidRPr="001A4907">
        <w:rPr>
          <w:rFonts w:ascii="Times New Roman" w:hAnsi="Times New Roman" w:cs="Times New Roman"/>
          <w:sz w:val="24"/>
          <w:szCs w:val="24"/>
        </w:rPr>
        <w:t>асобы, у дачыненні да як</w:t>
      </w:r>
      <w:r w:rsidRPr="001A4907">
        <w:rPr>
          <w:rFonts w:ascii="Times New Roman" w:hAnsi="Times New Roman" w:cs="Times New Roman"/>
          <w:sz w:val="24"/>
          <w:szCs w:val="24"/>
          <w:lang w:val="be-BY"/>
        </w:rPr>
        <w:t>ой</w:t>
      </w:r>
      <w:r w:rsidRPr="001A4907">
        <w:rPr>
          <w:rFonts w:ascii="Times New Roman" w:hAnsi="Times New Roman" w:cs="Times New Roman"/>
          <w:sz w:val="24"/>
          <w:szCs w:val="24"/>
        </w:rPr>
        <w:t xml:space="preserve"> прыменена мера стрымання ў выглядзе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 варту, хатні арышт, а таксама асобы, затрыманай </w:t>
      </w:r>
      <w:r w:rsidR="00CB409C">
        <w:rPr>
          <w:rFonts w:ascii="Times New Roman" w:hAnsi="Times New Roman" w:cs="Times New Roman"/>
          <w:sz w:val="24"/>
          <w:szCs w:val="24"/>
          <w:lang w:val="be-BY"/>
        </w:rPr>
        <w:t>з-з</w:t>
      </w:r>
      <w:r w:rsidRPr="001A4907">
        <w:rPr>
          <w:rFonts w:ascii="Times New Roman" w:hAnsi="Times New Roman" w:cs="Times New Roman"/>
          <w:sz w:val="24"/>
          <w:szCs w:val="24"/>
        </w:rPr>
        <w:t>а падазрэнн</w:t>
      </w:r>
      <w:r w:rsidR="00CB409C">
        <w:rPr>
          <w:rFonts w:ascii="Times New Roman" w:hAnsi="Times New Roman" w:cs="Times New Roman"/>
          <w:sz w:val="24"/>
          <w:szCs w:val="24"/>
          <w:lang w:val="be-BY"/>
        </w:rPr>
        <w:t>я</w:t>
      </w:r>
      <w:r w:rsidRPr="001A4907">
        <w:rPr>
          <w:rFonts w:ascii="Times New Roman" w:hAnsi="Times New Roman" w:cs="Times New Roman"/>
          <w:sz w:val="24"/>
          <w:szCs w:val="24"/>
        </w:rPr>
        <w:t xml:space="preserve"> ва </w:t>
      </w:r>
      <w:r w:rsidRPr="001A4907">
        <w:rPr>
          <w:rFonts w:ascii="Times New Roman" w:hAnsi="Times New Roman" w:cs="Times New Roman"/>
          <w:sz w:val="24"/>
          <w:szCs w:val="24"/>
        </w:rPr>
        <w:lastRenderedPageBreak/>
        <w:t xml:space="preserve">ўчыненні злачынства, </w:t>
      </w:r>
      <w:r w:rsidR="00802C0F" w:rsidRPr="001A4907">
        <w:rPr>
          <w:rFonts w:ascii="Times New Roman" w:hAnsi="Times New Roman" w:cs="Times New Roman"/>
          <w:sz w:val="24"/>
          <w:szCs w:val="24"/>
        </w:rPr>
        <w:t>павін</w:t>
      </w:r>
      <w:r w:rsidR="00802C0F" w:rsidRPr="001A4907">
        <w:rPr>
          <w:rFonts w:ascii="Times New Roman" w:hAnsi="Times New Roman" w:cs="Times New Roman"/>
          <w:sz w:val="24"/>
          <w:szCs w:val="24"/>
          <w:lang w:val="be-BY"/>
        </w:rPr>
        <w:t>на</w:t>
      </w:r>
      <w:r w:rsidR="00802C0F" w:rsidRPr="001A4907">
        <w:rPr>
          <w:rFonts w:ascii="Times New Roman" w:hAnsi="Times New Roman" w:cs="Times New Roman"/>
          <w:sz w:val="24"/>
          <w:szCs w:val="24"/>
        </w:rPr>
        <w:t xml:space="preserve"> </w:t>
      </w:r>
      <w:r w:rsidRPr="001A4907">
        <w:rPr>
          <w:rFonts w:ascii="Times New Roman" w:hAnsi="Times New Roman" w:cs="Times New Roman"/>
          <w:sz w:val="24"/>
          <w:szCs w:val="24"/>
        </w:rPr>
        <w:t>ажыццяўляцца ва ўмовах, якія выключаюць пагрозу іх жыццю і здароўю.</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12. Павага гонару і годнасці асобы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Пры </w:t>
      </w:r>
      <w:r w:rsidR="006E6D91" w:rsidRPr="001A4907">
        <w:rPr>
          <w:rFonts w:ascii="Times New Roman" w:hAnsi="Times New Roman" w:cs="Times New Roman"/>
          <w:sz w:val="24"/>
          <w:szCs w:val="24"/>
        </w:rPr>
        <w:t>вядзенн</w:t>
      </w:r>
      <w:r w:rsidR="00802C0F"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 забараняюцца дзеянні і рашэнні, якія зневажаюць гонар і прыніжаюць годнасць або ствара</w:t>
      </w:r>
      <w:r w:rsidRPr="001A4907">
        <w:rPr>
          <w:rFonts w:ascii="Times New Roman" w:hAnsi="Times New Roman" w:cs="Times New Roman"/>
          <w:sz w:val="24"/>
          <w:szCs w:val="24"/>
          <w:lang w:val="be-BY"/>
        </w:rPr>
        <w:t>юць</w:t>
      </w:r>
      <w:r w:rsidRPr="001A4907">
        <w:rPr>
          <w:rFonts w:ascii="Times New Roman" w:hAnsi="Times New Roman" w:cs="Times New Roman"/>
          <w:sz w:val="24"/>
          <w:szCs w:val="24"/>
        </w:rPr>
        <w:t xml:space="preserve"> небяспек</w:t>
      </w:r>
      <w:r w:rsidRPr="001A4907">
        <w:rPr>
          <w:rFonts w:ascii="Times New Roman" w:hAnsi="Times New Roman" w:cs="Times New Roman"/>
          <w:sz w:val="24"/>
          <w:szCs w:val="24"/>
          <w:lang w:val="be-BY"/>
        </w:rPr>
        <w:t>у</w:t>
      </w:r>
      <w:r w:rsidRPr="001A4907">
        <w:rPr>
          <w:rFonts w:ascii="Times New Roman" w:hAnsi="Times New Roman" w:cs="Times New Roman"/>
          <w:sz w:val="24"/>
          <w:szCs w:val="24"/>
        </w:rPr>
        <w:t xml:space="preserve"> для жыцця і здароўя ўдзельнікаў крымінальнага працэсу.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Наступствы і матэрыяльнае пакрыццё маральнай шкоды, прычыненай пры </w:t>
      </w:r>
      <w:r w:rsidR="00D90D70" w:rsidRPr="001A4907">
        <w:rPr>
          <w:rFonts w:ascii="Times New Roman" w:hAnsi="Times New Roman" w:cs="Times New Roman"/>
          <w:sz w:val="24"/>
          <w:szCs w:val="24"/>
          <w:lang w:val="be-BY"/>
        </w:rPr>
        <w:t>здзяйсненні</w:t>
      </w:r>
      <w:r w:rsidR="00D90D7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злачынства або незаконнымі дзеяннямі службовых асоб органа, які вядзе крымінальны працэс, </w:t>
      </w:r>
      <w:r w:rsidR="00D90D70" w:rsidRPr="001A4907">
        <w:rPr>
          <w:rFonts w:ascii="Times New Roman" w:hAnsi="Times New Roman" w:cs="Times New Roman"/>
          <w:sz w:val="24"/>
          <w:szCs w:val="24"/>
          <w:lang w:val="be-BY"/>
        </w:rPr>
        <w:t>ліквідуюцца</w:t>
      </w:r>
      <w:r w:rsidR="00D90D7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і праводзяцца ў парадку, устаноўленым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13. Ахова асабістага жыцця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Кожны мае права на абарону ад незаконнага ўмяшання ў яго асабістае жыццё, у тым ліку ад </w:t>
      </w:r>
      <w:r w:rsidR="004B71B6" w:rsidRPr="001A4907">
        <w:rPr>
          <w:rFonts w:ascii="Times New Roman" w:hAnsi="Times New Roman" w:cs="Times New Roman"/>
          <w:sz w:val="24"/>
          <w:szCs w:val="24"/>
        </w:rPr>
        <w:t>зам</w:t>
      </w:r>
      <w:r w:rsidR="004B71B6" w:rsidRPr="001A4907">
        <w:rPr>
          <w:rFonts w:ascii="Times New Roman" w:hAnsi="Times New Roman" w:cs="Times New Roman"/>
          <w:sz w:val="24"/>
          <w:szCs w:val="24"/>
          <w:lang w:val="be-BY"/>
        </w:rPr>
        <w:t>ах</w:t>
      </w:r>
      <w:r w:rsidR="004B71B6" w:rsidRPr="001A4907">
        <w:rPr>
          <w:rFonts w:ascii="Times New Roman" w:hAnsi="Times New Roman" w:cs="Times New Roman"/>
          <w:sz w:val="24"/>
          <w:szCs w:val="24"/>
        </w:rPr>
        <w:t xml:space="preserve">у </w:t>
      </w:r>
      <w:r w:rsidRPr="001A4907">
        <w:rPr>
          <w:rFonts w:ascii="Times New Roman" w:hAnsi="Times New Roman" w:cs="Times New Roman"/>
          <w:sz w:val="24"/>
          <w:szCs w:val="24"/>
        </w:rPr>
        <w:t xml:space="preserve">на тайну яго карэспандэнцыі, тэлефонных і іншых паведамленняў. Ніхто не можа пры </w:t>
      </w:r>
      <w:r w:rsidR="006E6D91" w:rsidRPr="001A4907">
        <w:rPr>
          <w:rFonts w:ascii="Times New Roman" w:hAnsi="Times New Roman" w:cs="Times New Roman"/>
          <w:sz w:val="24"/>
          <w:szCs w:val="24"/>
        </w:rPr>
        <w:t>вядзенн</w:t>
      </w:r>
      <w:r w:rsidR="004B71B6"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 быць пазбаўлены ўказанага </w:t>
      </w:r>
      <w:r w:rsidR="004B71B6" w:rsidRPr="001A4907">
        <w:rPr>
          <w:rFonts w:ascii="Times New Roman" w:hAnsi="Times New Roman" w:cs="Times New Roman"/>
          <w:sz w:val="24"/>
          <w:szCs w:val="24"/>
        </w:rPr>
        <w:t>прав</w:t>
      </w:r>
      <w:r w:rsidR="004B71B6" w:rsidRPr="001A4907">
        <w:rPr>
          <w:rFonts w:ascii="Times New Roman" w:hAnsi="Times New Roman" w:cs="Times New Roman"/>
          <w:sz w:val="24"/>
          <w:szCs w:val="24"/>
          <w:lang w:val="be-BY"/>
        </w:rPr>
        <w:t>а</w:t>
      </w:r>
      <w:r w:rsidR="004B71B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ці абмежаваны ў ім інакш як </w:t>
      </w:r>
      <w:r w:rsidR="004B71B6" w:rsidRPr="001A4907">
        <w:rPr>
          <w:rFonts w:ascii="Times New Roman" w:hAnsi="Times New Roman" w:cs="Times New Roman"/>
          <w:sz w:val="24"/>
          <w:szCs w:val="24"/>
          <w:lang w:val="be-BY"/>
        </w:rPr>
        <w:t>н</w:t>
      </w:r>
      <w:r w:rsidR="004B71B6" w:rsidRPr="001A4907">
        <w:rPr>
          <w:rFonts w:ascii="Times New Roman" w:hAnsi="Times New Roman" w:cs="Times New Roman"/>
          <w:sz w:val="24"/>
          <w:szCs w:val="24"/>
        </w:rPr>
        <w:t xml:space="preserve">а </w:t>
      </w:r>
      <w:r w:rsidRPr="001A4907">
        <w:rPr>
          <w:rFonts w:ascii="Times New Roman" w:hAnsi="Times New Roman" w:cs="Times New Roman"/>
          <w:sz w:val="24"/>
          <w:szCs w:val="24"/>
        </w:rPr>
        <w:t xml:space="preserve">падставах і ў парадку, устаноўленым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В</w:t>
      </w:r>
      <w:r w:rsidR="00816FA3">
        <w:rPr>
          <w:rFonts w:ascii="Times New Roman" w:hAnsi="Times New Roman" w:cs="Times New Roman"/>
          <w:sz w:val="24"/>
          <w:szCs w:val="24"/>
        </w:rPr>
        <w:t>обшук</w:t>
      </w:r>
      <w:r w:rsidRPr="001A4907">
        <w:rPr>
          <w:rFonts w:ascii="Times New Roman" w:hAnsi="Times New Roman" w:cs="Times New Roman"/>
          <w:sz w:val="24"/>
          <w:szCs w:val="24"/>
        </w:rPr>
        <w:t xml:space="preserve">, накладанне арышту на </w:t>
      </w:r>
      <w:r w:rsidR="004B71B6" w:rsidRPr="001A4907">
        <w:rPr>
          <w:rFonts w:ascii="Times New Roman" w:hAnsi="Times New Roman" w:cs="Times New Roman"/>
          <w:sz w:val="24"/>
          <w:szCs w:val="24"/>
        </w:rPr>
        <w:t>п</w:t>
      </w:r>
      <w:r w:rsidR="004B71B6" w:rsidRPr="001A4907">
        <w:rPr>
          <w:rFonts w:ascii="Times New Roman" w:hAnsi="Times New Roman" w:cs="Times New Roman"/>
          <w:sz w:val="24"/>
          <w:szCs w:val="24"/>
          <w:lang w:val="be-BY"/>
        </w:rPr>
        <w:t>а</w:t>
      </w:r>
      <w:r w:rsidR="004B71B6" w:rsidRPr="001A4907">
        <w:rPr>
          <w:rFonts w:ascii="Times New Roman" w:hAnsi="Times New Roman" w:cs="Times New Roman"/>
          <w:sz w:val="24"/>
          <w:szCs w:val="24"/>
        </w:rPr>
        <w:t>шт</w:t>
      </w:r>
      <w:r w:rsidR="004B71B6" w:rsidRPr="001A4907">
        <w:rPr>
          <w:rFonts w:ascii="Times New Roman" w:hAnsi="Times New Roman" w:cs="Times New Roman"/>
          <w:sz w:val="24"/>
          <w:szCs w:val="24"/>
          <w:lang w:val="be-BY"/>
        </w:rPr>
        <w:t>о</w:t>
      </w:r>
      <w:r w:rsidR="004B71B6" w:rsidRPr="001A4907">
        <w:rPr>
          <w:rFonts w:ascii="Times New Roman" w:hAnsi="Times New Roman" w:cs="Times New Roman"/>
          <w:sz w:val="24"/>
          <w:szCs w:val="24"/>
        </w:rPr>
        <w:t>ва</w:t>
      </w:r>
      <w:r w:rsidRPr="001A4907">
        <w:rPr>
          <w:rFonts w:ascii="Times New Roman" w:hAnsi="Times New Roman" w:cs="Times New Roman"/>
          <w:sz w:val="24"/>
          <w:szCs w:val="24"/>
        </w:rPr>
        <w:t xml:space="preserve">-тэлеграфныя і іншыя адпраўленні, іх агляд і </w:t>
      </w:r>
      <w:r w:rsidR="004B71B6" w:rsidRPr="001A4907">
        <w:rPr>
          <w:rFonts w:ascii="Times New Roman" w:hAnsi="Times New Roman" w:cs="Times New Roman"/>
          <w:sz w:val="24"/>
          <w:szCs w:val="24"/>
          <w:lang w:val="be-BY"/>
        </w:rPr>
        <w:t>адабранне</w:t>
      </w:r>
      <w:r w:rsidR="004B71B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ва ўстановах сувязі, праслухоўванне і запіс </w:t>
      </w:r>
      <w:r w:rsidR="002C6DEB" w:rsidRPr="001A4907">
        <w:rPr>
          <w:rFonts w:ascii="Times New Roman" w:hAnsi="Times New Roman" w:cs="Times New Roman"/>
          <w:sz w:val="24"/>
          <w:szCs w:val="24"/>
        </w:rPr>
        <w:t>перамо</w:t>
      </w:r>
      <w:r w:rsidRPr="001A4907">
        <w:rPr>
          <w:rFonts w:ascii="Times New Roman" w:hAnsi="Times New Roman" w:cs="Times New Roman"/>
          <w:sz w:val="24"/>
          <w:szCs w:val="24"/>
        </w:rPr>
        <w:t xml:space="preserve">ў, якія вядуцца па тэхнічных каналах сувязі, і іншых </w:t>
      </w:r>
      <w:r w:rsidR="002C6DEB" w:rsidRPr="001A4907">
        <w:rPr>
          <w:rFonts w:ascii="Times New Roman" w:hAnsi="Times New Roman" w:cs="Times New Roman"/>
          <w:sz w:val="24"/>
          <w:szCs w:val="24"/>
        </w:rPr>
        <w:t>перамо</w:t>
      </w:r>
      <w:r w:rsidRPr="001A4907">
        <w:rPr>
          <w:rFonts w:ascii="Times New Roman" w:hAnsi="Times New Roman" w:cs="Times New Roman"/>
          <w:sz w:val="24"/>
          <w:szCs w:val="24"/>
        </w:rPr>
        <w:t xml:space="preserve">ў могуць праводзіцца толькі ў выпадках і парадку, прадугледжаных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14. Недатыкальнасць жылля і іншых законных валоданняў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Недатыкальнасць жылля і іншых законных валоданняў фізічных і юрыдычных асоб гарантуецца законам. Ніхто не мае права ўвайсці ў жыллё і іншае законнае валоданне асобы супраць </w:t>
      </w:r>
      <w:r w:rsidR="00A31BBD" w:rsidRPr="001A4907">
        <w:rPr>
          <w:rFonts w:ascii="Times New Roman" w:hAnsi="Times New Roman" w:cs="Times New Roman"/>
          <w:sz w:val="24"/>
          <w:szCs w:val="24"/>
          <w:lang w:val="be-BY"/>
        </w:rPr>
        <w:t>яе</w:t>
      </w:r>
      <w:r w:rsidR="00A31BBD" w:rsidRPr="001A4907">
        <w:rPr>
          <w:rFonts w:ascii="Times New Roman" w:hAnsi="Times New Roman" w:cs="Times New Roman"/>
          <w:sz w:val="24"/>
          <w:szCs w:val="24"/>
        </w:rPr>
        <w:t xml:space="preserve"> </w:t>
      </w:r>
      <w:r w:rsidRPr="001A4907">
        <w:rPr>
          <w:rFonts w:ascii="Times New Roman" w:hAnsi="Times New Roman" w:cs="Times New Roman"/>
          <w:sz w:val="24"/>
          <w:szCs w:val="24"/>
        </w:rPr>
        <w:t>волі.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В</w:t>
      </w:r>
      <w:r w:rsidR="00816FA3">
        <w:rPr>
          <w:rFonts w:ascii="Times New Roman" w:hAnsi="Times New Roman" w:cs="Times New Roman"/>
          <w:sz w:val="24"/>
          <w:szCs w:val="24"/>
        </w:rPr>
        <w:t>обшук</w:t>
      </w:r>
      <w:r w:rsidRPr="001A4907">
        <w:rPr>
          <w:rFonts w:ascii="Times New Roman" w:hAnsi="Times New Roman" w:cs="Times New Roman"/>
          <w:sz w:val="24"/>
          <w:szCs w:val="24"/>
        </w:rPr>
        <w:t xml:space="preserve">, </w:t>
      </w:r>
      <w:r w:rsidR="00A31BBD" w:rsidRPr="001A4907">
        <w:rPr>
          <w:rFonts w:ascii="Times New Roman" w:hAnsi="Times New Roman" w:cs="Times New Roman"/>
          <w:sz w:val="24"/>
          <w:szCs w:val="24"/>
          <w:lang w:val="be-BY"/>
        </w:rPr>
        <w:t>адабранне</w:t>
      </w:r>
      <w:r w:rsidRPr="001A4907">
        <w:rPr>
          <w:rFonts w:ascii="Times New Roman" w:hAnsi="Times New Roman" w:cs="Times New Roman"/>
          <w:sz w:val="24"/>
          <w:szCs w:val="24"/>
        </w:rPr>
        <w:t xml:space="preserve">, агляд памяшканняў, </w:t>
      </w:r>
      <w:r w:rsidR="00A31BBD" w:rsidRPr="001A4907">
        <w:rPr>
          <w:rFonts w:ascii="Times New Roman" w:hAnsi="Times New Roman" w:cs="Times New Roman"/>
          <w:sz w:val="24"/>
          <w:szCs w:val="24"/>
          <w:lang w:val="be-BY"/>
        </w:rPr>
        <w:t>пра</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іншых працэсуальных дзеянняў, звязаных з уварваннем у жыллё і іншыя законныя валоданні, могуць праводзіцца толькі </w:t>
      </w:r>
      <w:r w:rsidR="00A31BBD" w:rsidRPr="001A4907">
        <w:rPr>
          <w:rFonts w:ascii="Times New Roman" w:hAnsi="Times New Roman" w:cs="Times New Roman"/>
          <w:sz w:val="24"/>
          <w:szCs w:val="24"/>
          <w:lang w:val="be-BY"/>
        </w:rPr>
        <w:t>н</w:t>
      </w:r>
      <w:r w:rsidR="00A31BBD" w:rsidRPr="001A4907">
        <w:rPr>
          <w:rFonts w:ascii="Times New Roman" w:hAnsi="Times New Roman" w:cs="Times New Roman"/>
          <w:sz w:val="24"/>
          <w:szCs w:val="24"/>
        </w:rPr>
        <w:t xml:space="preserve">а </w:t>
      </w:r>
      <w:r w:rsidRPr="001A4907">
        <w:rPr>
          <w:rFonts w:ascii="Times New Roman" w:hAnsi="Times New Roman" w:cs="Times New Roman"/>
          <w:sz w:val="24"/>
          <w:szCs w:val="24"/>
        </w:rPr>
        <w:t xml:space="preserve">падставах і ў парадку, прадугледжаным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15. Публічнасць крымінальнага працэсу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Дзяржава гарантуе кожнаму </w:t>
      </w:r>
      <w:r w:rsidR="00A31BBD" w:rsidRPr="001A4907">
        <w:rPr>
          <w:rFonts w:ascii="Times New Roman" w:hAnsi="Times New Roman" w:cs="Times New Roman"/>
          <w:sz w:val="24"/>
          <w:szCs w:val="24"/>
          <w:lang w:val="be-BY"/>
        </w:rPr>
        <w:t>абарону</w:t>
      </w:r>
      <w:r w:rsidR="00A31BB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ад злачынных </w:t>
      </w:r>
      <w:r w:rsidR="00A31BBD" w:rsidRPr="001A4907">
        <w:rPr>
          <w:rFonts w:ascii="Times New Roman" w:hAnsi="Times New Roman" w:cs="Times New Roman"/>
          <w:sz w:val="24"/>
          <w:szCs w:val="24"/>
        </w:rPr>
        <w:t>зам</w:t>
      </w:r>
      <w:r w:rsidR="00A31BBD" w:rsidRPr="001A4907">
        <w:rPr>
          <w:rFonts w:ascii="Times New Roman" w:hAnsi="Times New Roman" w:cs="Times New Roman"/>
          <w:sz w:val="24"/>
          <w:szCs w:val="24"/>
          <w:lang w:val="be-BY"/>
        </w:rPr>
        <w:t>ах</w:t>
      </w:r>
      <w:r w:rsidR="00A31BBD" w:rsidRPr="001A4907">
        <w:rPr>
          <w:rFonts w:ascii="Times New Roman" w:hAnsi="Times New Roman" w:cs="Times New Roman"/>
          <w:sz w:val="24"/>
          <w:szCs w:val="24"/>
        </w:rPr>
        <w:t>аў</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Дзяржаўныя органы, службовыя асобы, упаўнаважаныя ажыццяўляць крымінальнае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е, абавязаны ў </w:t>
      </w:r>
      <w:r w:rsidRPr="001A4907">
        <w:rPr>
          <w:rFonts w:ascii="Times New Roman" w:hAnsi="Times New Roman" w:cs="Times New Roman"/>
          <w:sz w:val="24"/>
          <w:szCs w:val="24"/>
          <w:lang w:val="be-BY"/>
        </w:rPr>
        <w:t>межах</w:t>
      </w:r>
      <w:r w:rsidRPr="001A4907">
        <w:rPr>
          <w:rFonts w:ascii="Times New Roman" w:hAnsi="Times New Roman" w:cs="Times New Roman"/>
          <w:sz w:val="24"/>
          <w:szCs w:val="24"/>
        </w:rPr>
        <w:t xml:space="preserve"> сваёй кампетэнцыі </w:t>
      </w:r>
      <w:r w:rsidR="00A31BBD" w:rsidRPr="001A4907">
        <w:rPr>
          <w:rFonts w:ascii="Times New Roman" w:hAnsi="Times New Roman" w:cs="Times New Roman"/>
          <w:sz w:val="24"/>
          <w:szCs w:val="24"/>
          <w:lang w:val="be-BY"/>
        </w:rPr>
        <w:t>прымаць</w:t>
      </w:r>
      <w:r w:rsidR="00A31BB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неабходныя меры </w:t>
      </w:r>
      <w:r w:rsidR="00A77AF6">
        <w:rPr>
          <w:rFonts w:ascii="Times New Roman" w:hAnsi="Times New Roman" w:cs="Times New Roman"/>
          <w:sz w:val="24"/>
          <w:szCs w:val="24"/>
          <w:lang w:val="be-BY"/>
        </w:rPr>
        <w:t>для</w:t>
      </w:r>
      <w:r w:rsidR="00A77AF6" w:rsidRPr="001A4907">
        <w:rPr>
          <w:rFonts w:ascii="Times New Roman" w:hAnsi="Times New Roman" w:cs="Times New Roman"/>
          <w:sz w:val="24"/>
          <w:szCs w:val="24"/>
        </w:rPr>
        <w:t xml:space="preserve"> </w:t>
      </w:r>
      <w:r w:rsidRPr="001A4907">
        <w:rPr>
          <w:rFonts w:ascii="Times New Roman" w:hAnsi="Times New Roman" w:cs="Times New Roman"/>
          <w:sz w:val="24"/>
          <w:szCs w:val="24"/>
        </w:rPr>
        <w:t>выяўленн</w:t>
      </w:r>
      <w:r w:rsidR="00A77AF6">
        <w:rPr>
          <w:rFonts w:ascii="Times New Roman" w:hAnsi="Times New Roman" w:cs="Times New Roman"/>
          <w:sz w:val="24"/>
          <w:szCs w:val="24"/>
          <w:lang w:val="be-BY"/>
        </w:rPr>
        <w:t>я</w:t>
      </w:r>
      <w:r w:rsidRPr="001A4907">
        <w:rPr>
          <w:rFonts w:ascii="Times New Roman" w:hAnsi="Times New Roman" w:cs="Times New Roman"/>
          <w:sz w:val="24"/>
          <w:szCs w:val="24"/>
        </w:rPr>
        <w:t xml:space="preserve"> злачынстваў і выяўленн</w:t>
      </w:r>
      <w:r w:rsidR="00A77AF6">
        <w:rPr>
          <w:rFonts w:ascii="Times New Roman" w:hAnsi="Times New Roman" w:cs="Times New Roman"/>
          <w:sz w:val="24"/>
          <w:szCs w:val="24"/>
          <w:lang w:val="be-BY"/>
        </w:rPr>
        <w:t>я</w:t>
      </w:r>
      <w:r w:rsidRPr="001A4907">
        <w:rPr>
          <w:rFonts w:ascii="Times New Roman" w:hAnsi="Times New Roman" w:cs="Times New Roman"/>
          <w:sz w:val="24"/>
          <w:szCs w:val="24"/>
        </w:rPr>
        <w:t xml:space="preserve"> асоб, якія </w:t>
      </w:r>
      <w:r w:rsidRPr="001A4907">
        <w:rPr>
          <w:rFonts w:ascii="Times New Roman" w:hAnsi="Times New Roman" w:cs="Times New Roman"/>
          <w:sz w:val="24"/>
          <w:szCs w:val="24"/>
          <w:lang w:val="be-BY"/>
        </w:rPr>
        <w:t>іх</w:t>
      </w:r>
      <w:r w:rsidRPr="001A4907">
        <w:rPr>
          <w:rFonts w:ascii="Times New Roman" w:hAnsi="Times New Roman" w:cs="Times New Roman"/>
          <w:sz w:val="24"/>
          <w:szCs w:val="24"/>
        </w:rPr>
        <w:t xml:space="preserve"> учынілі, </w:t>
      </w:r>
      <w:r w:rsidR="00EF632F" w:rsidRPr="001A4907">
        <w:rPr>
          <w:rFonts w:ascii="Times New Roman" w:hAnsi="Times New Roman" w:cs="Times New Roman"/>
          <w:sz w:val="24"/>
          <w:szCs w:val="24"/>
        </w:rPr>
        <w:t>распачына</w:t>
      </w:r>
      <w:r w:rsidRPr="001A4907">
        <w:rPr>
          <w:rFonts w:ascii="Times New Roman" w:hAnsi="Times New Roman" w:cs="Times New Roman"/>
          <w:sz w:val="24"/>
          <w:szCs w:val="24"/>
        </w:rPr>
        <w:t>нн</w:t>
      </w:r>
      <w:r w:rsidR="00A77AF6">
        <w:rPr>
          <w:rFonts w:ascii="Times New Roman" w:hAnsi="Times New Roman" w:cs="Times New Roman"/>
          <w:sz w:val="24"/>
          <w:szCs w:val="24"/>
          <w:lang w:val="be-BY"/>
        </w:rPr>
        <w:t>я</w:t>
      </w:r>
      <w:r w:rsidRPr="001A4907">
        <w:rPr>
          <w:rFonts w:ascii="Times New Roman" w:hAnsi="Times New Roman" w:cs="Times New Roman"/>
          <w:sz w:val="24"/>
          <w:szCs w:val="24"/>
        </w:rPr>
        <w:t xml:space="preserve"> крымінальнай справы, </w:t>
      </w:r>
      <w:r w:rsidR="00A31BBD" w:rsidRPr="001A4907">
        <w:rPr>
          <w:rFonts w:ascii="Times New Roman" w:hAnsi="Times New Roman" w:cs="Times New Roman"/>
          <w:sz w:val="24"/>
          <w:szCs w:val="24"/>
        </w:rPr>
        <w:t>прыцягненн</w:t>
      </w:r>
      <w:r w:rsidR="00A77AF6">
        <w:rPr>
          <w:rFonts w:ascii="Times New Roman" w:hAnsi="Times New Roman" w:cs="Times New Roman"/>
          <w:sz w:val="24"/>
          <w:szCs w:val="24"/>
          <w:lang w:val="be-BY"/>
        </w:rPr>
        <w:t>я</w:t>
      </w:r>
      <w:r w:rsidR="00A31BB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вінаватых да прадугледжанай законам адказнасці і </w:t>
      </w:r>
      <w:r w:rsidR="00A31BBD" w:rsidRPr="001A4907">
        <w:rPr>
          <w:rFonts w:ascii="Times New Roman" w:hAnsi="Times New Roman" w:cs="Times New Roman"/>
          <w:sz w:val="24"/>
          <w:szCs w:val="24"/>
        </w:rPr>
        <w:t>стварэнн</w:t>
      </w:r>
      <w:r w:rsidR="00A77AF6">
        <w:rPr>
          <w:rFonts w:ascii="Times New Roman" w:hAnsi="Times New Roman" w:cs="Times New Roman"/>
          <w:sz w:val="24"/>
          <w:szCs w:val="24"/>
          <w:lang w:val="be-BY"/>
        </w:rPr>
        <w:t>я</w:t>
      </w:r>
      <w:r w:rsidR="00A31BB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ўмоў для пастановы судом законнага, </w:t>
      </w:r>
      <w:r w:rsidR="00A31BBD" w:rsidRPr="001A4907">
        <w:rPr>
          <w:rFonts w:ascii="Times New Roman" w:hAnsi="Times New Roman" w:cs="Times New Roman"/>
          <w:sz w:val="24"/>
          <w:szCs w:val="24"/>
        </w:rPr>
        <w:t>абгрунтавана</w:t>
      </w:r>
      <w:r w:rsidR="00A31BBD" w:rsidRPr="001A4907">
        <w:rPr>
          <w:rFonts w:ascii="Times New Roman" w:hAnsi="Times New Roman" w:cs="Times New Roman"/>
          <w:sz w:val="24"/>
          <w:szCs w:val="24"/>
          <w:lang w:val="be-BY"/>
        </w:rPr>
        <w:t>га</w:t>
      </w:r>
      <w:r w:rsidR="00A31BB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і справядлівага </w:t>
      </w:r>
      <w:r w:rsidR="00A31BBD" w:rsidRPr="001A4907">
        <w:rPr>
          <w:rFonts w:ascii="Times New Roman" w:hAnsi="Times New Roman" w:cs="Times New Roman"/>
          <w:sz w:val="24"/>
          <w:szCs w:val="24"/>
          <w:lang w:val="be-BY"/>
        </w:rPr>
        <w:t>прыгавору</w:t>
      </w:r>
      <w:r w:rsidRPr="001A4907">
        <w:rPr>
          <w:rFonts w:ascii="Times New Roman" w:hAnsi="Times New Roman" w:cs="Times New Roman"/>
          <w:sz w:val="24"/>
          <w:szCs w:val="24"/>
        </w:rPr>
        <w:t>.</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16. Прэзумпцыя невінаватасці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Асоба,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w:t>
      </w:r>
      <w:r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ў здзяйсненні злачынства, лічыцца невінават</w:t>
      </w:r>
      <w:r w:rsidRPr="001A4907">
        <w:rPr>
          <w:rFonts w:ascii="Times New Roman" w:hAnsi="Times New Roman" w:cs="Times New Roman"/>
          <w:sz w:val="24"/>
          <w:szCs w:val="24"/>
          <w:lang w:val="be-BY"/>
        </w:rPr>
        <w:t>ай</w:t>
      </w:r>
      <w:r w:rsidRPr="001A4907">
        <w:rPr>
          <w:rFonts w:ascii="Times New Roman" w:hAnsi="Times New Roman" w:cs="Times New Roman"/>
          <w:sz w:val="24"/>
          <w:szCs w:val="24"/>
        </w:rPr>
        <w:t>, пакуль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вінаватасць у здзяйсненні злачынства не будзе даказана ў прадугледжаным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 парадку і не будзе ўстаноўлена прыгаворам суда</w:t>
      </w:r>
      <w:r w:rsidR="008B7A33">
        <w:rPr>
          <w:rFonts w:ascii="Times New Roman" w:hAnsi="Times New Roman" w:cs="Times New Roman"/>
          <w:sz w:val="24"/>
          <w:szCs w:val="24"/>
          <w:lang w:val="be-BY"/>
        </w:rPr>
        <w:t>, які ўступіў</w:t>
      </w:r>
      <w:r w:rsidR="008B7A33" w:rsidRPr="008B7A33">
        <w:rPr>
          <w:rFonts w:ascii="Times New Roman" w:hAnsi="Times New Roman" w:cs="Times New Roman"/>
          <w:sz w:val="24"/>
          <w:szCs w:val="24"/>
        </w:rPr>
        <w:t xml:space="preserve"> </w:t>
      </w:r>
      <w:r w:rsidR="008B7A33" w:rsidRPr="001A4907">
        <w:rPr>
          <w:rFonts w:ascii="Times New Roman" w:hAnsi="Times New Roman" w:cs="Times New Roman"/>
          <w:sz w:val="24"/>
          <w:szCs w:val="24"/>
        </w:rPr>
        <w:t>у законную сілу</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lang w:val="be-BY"/>
        </w:rPr>
        <w:t>ы</w:t>
      </w:r>
      <w:r w:rsidRPr="001A4907">
        <w:rPr>
          <w:rFonts w:ascii="Times New Roman" w:hAnsi="Times New Roman" w:cs="Times New Roman"/>
          <w:sz w:val="24"/>
          <w:szCs w:val="24"/>
        </w:rPr>
        <w:t xml:space="preserve"> не абавязаны даказваць сваю невінаватасць.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суд не мае права перакладваць абавязак даказвання на </w:t>
      </w:r>
      <w:r w:rsidR="00A31BBD" w:rsidRPr="001A4907">
        <w:rPr>
          <w:rFonts w:ascii="Times New Roman" w:hAnsi="Times New Roman" w:cs="Times New Roman"/>
          <w:sz w:val="24"/>
          <w:szCs w:val="24"/>
          <w:lang w:val="be-BY"/>
        </w:rPr>
        <w:t>абвінавачан</w:t>
      </w:r>
      <w:r w:rsidRPr="001A4907">
        <w:rPr>
          <w:rFonts w:ascii="Times New Roman" w:hAnsi="Times New Roman" w:cs="Times New Roman"/>
          <w:sz w:val="24"/>
          <w:szCs w:val="24"/>
          <w:lang w:val="be-BY"/>
        </w:rPr>
        <w:t>ага</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Сумненні ў абгрунтаванасці прад'яўлен</w:t>
      </w:r>
      <w:r w:rsidRPr="001A4907">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абвінавачанн</w:t>
      </w:r>
      <w:r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w:t>
      </w:r>
      <w:r w:rsidRPr="001A4907">
        <w:rPr>
          <w:rFonts w:ascii="Times New Roman" w:hAnsi="Times New Roman" w:cs="Times New Roman"/>
          <w:sz w:val="24"/>
          <w:szCs w:val="24"/>
          <w:lang w:val="be-BY"/>
        </w:rPr>
        <w:t>тлумачацца</w:t>
      </w:r>
      <w:r w:rsidRPr="001A4907">
        <w:rPr>
          <w:rFonts w:ascii="Times New Roman" w:hAnsi="Times New Roman" w:cs="Times New Roman"/>
          <w:sz w:val="24"/>
          <w:szCs w:val="24"/>
        </w:rPr>
        <w:t xml:space="preserve"> </w:t>
      </w:r>
      <w:r w:rsidR="00A31BBD" w:rsidRPr="001A4907">
        <w:rPr>
          <w:rFonts w:ascii="Times New Roman" w:hAnsi="Times New Roman" w:cs="Times New Roman"/>
          <w:sz w:val="24"/>
          <w:szCs w:val="24"/>
          <w:lang w:val="be-BY"/>
        </w:rPr>
        <w:t>на</w:t>
      </w:r>
      <w:r w:rsidR="00A31BB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карысць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4. Прыгавор не мо</w:t>
      </w:r>
      <w:r w:rsidRPr="001A4907">
        <w:rPr>
          <w:rFonts w:ascii="Times New Roman" w:hAnsi="Times New Roman" w:cs="Times New Roman"/>
          <w:sz w:val="24"/>
          <w:szCs w:val="24"/>
          <w:lang w:val="be-BY"/>
        </w:rPr>
        <w:t>жа быць</w:t>
      </w:r>
      <w:r w:rsidRPr="001A4907">
        <w:rPr>
          <w:rFonts w:ascii="Times New Roman" w:hAnsi="Times New Roman" w:cs="Times New Roman"/>
          <w:sz w:val="24"/>
          <w:szCs w:val="24"/>
        </w:rPr>
        <w:t xml:space="preserve"> заснаваны на </w:t>
      </w:r>
      <w:r w:rsidR="00A31BBD" w:rsidRPr="001A4907">
        <w:rPr>
          <w:rFonts w:ascii="Times New Roman" w:hAnsi="Times New Roman" w:cs="Times New Roman"/>
          <w:sz w:val="24"/>
          <w:szCs w:val="24"/>
          <w:lang w:val="be-BY"/>
        </w:rPr>
        <w:t>здагадках</w:t>
      </w:r>
      <w:r w:rsidRPr="001A4907">
        <w:rPr>
          <w:rFonts w:ascii="Times New Roman" w:hAnsi="Times New Roman" w:cs="Times New Roman"/>
          <w:sz w:val="24"/>
          <w:szCs w:val="24"/>
        </w:rPr>
        <w:t>.</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 xml:space="preserve">Артыкул 17. Забеспячэнне </w:t>
      </w:r>
      <w:r w:rsidR="006E6D91" w:rsidRPr="001A4907">
        <w:rPr>
          <w:rFonts w:ascii="Times New Roman" w:hAnsi="Times New Roman" w:cs="Times New Roman"/>
          <w:b/>
          <w:sz w:val="24"/>
          <w:szCs w:val="24"/>
        </w:rPr>
        <w:t>падазраван</w:t>
      </w:r>
      <w:r w:rsidRPr="001A4907">
        <w:rPr>
          <w:rFonts w:ascii="Times New Roman" w:hAnsi="Times New Roman" w:cs="Times New Roman"/>
          <w:b/>
          <w:sz w:val="24"/>
          <w:szCs w:val="24"/>
        </w:rPr>
        <w:t>аму, абвінавачанаму права на абарону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Падазраваны,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lang w:val="be-BY"/>
        </w:rPr>
        <w:t>ы</w:t>
      </w:r>
      <w:r w:rsidRPr="001A4907">
        <w:rPr>
          <w:rFonts w:ascii="Times New Roman" w:hAnsi="Times New Roman" w:cs="Times New Roman"/>
          <w:sz w:val="24"/>
          <w:szCs w:val="24"/>
        </w:rPr>
        <w:t xml:space="preserve"> маюць права на абарону. Гэта права яны могуць ажыццяўляць як асабіста, так і з дапамогай абаронцы ў парадку, устаноўленым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і суд абавязаны растлумачыць падазраванаму,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аму іх прав</w:t>
      </w:r>
      <w:r w:rsidRPr="001A4907">
        <w:rPr>
          <w:rFonts w:ascii="Times New Roman" w:hAnsi="Times New Roman" w:cs="Times New Roman"/>
          <w:sz w:val="24"/>
          <w:szCs w:val="24"/>
          <w:lang w:val="be-BY"/>
        </w:rPr>
        <w:t>ы</w:t>
      </w:r>
      <w:r w:rsidRPr="001A4907">
        <w:rPr>
          <w:rFonts w:ascii="Times New Roman" w:hAnsi="Times New Roman" w:cs="Times New Roman"/>
          <w:sz w:val="24"/>
          <w:szCs w:val="24"/>
        </w:rPr>
        <w:t xml:space="preserve"> і забяспечыць магчымасць абараняцца ўстаноўленымі законам сродкамі і спосабамі, а таксама забяспечыць ахову іх асабістых і маёмасных правоў.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У прадугледжаных законам выпадках асобы, які</w:t>
      </w:r>
      <w:r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w:t>
      </w:r>
      <w:r w:rsidR="00987C3A" w:rsidRPr="001A4907">
        <w:rPr>
          <w:rFonts w:ascii="Times New Roman" w:hAnsi="Times New Roman" w:cs="Times New Roman"/>
          <w:sz w:val="24"/>
          <w:szCs w:val="24"/>
          <w:lang w:val="be-BY"/>
        </w:rPr>
        <w:t>ажыццяўляюць</w:t>
      </w:r>
      <w:r w:rsidR="00987C3A" w:rsidRPr="001A4907">
        <w:rPr>
          <w:rFonts w:ascii="Times New Roman" w:hAnsi="Times New Roman" w:cs="Times New Roman"/>
          <w:sz w:val="24"/>
          <w:szCs w:val="24"/>
        </w:rPr>
        <w:t xml:space="preserve">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 матэрыялах і крымінальнай справе, абавязаны забяспечыць удзел абаронцы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 </w:t>
      </w:r>
      <w:r w:rsidR="00987C3A" w:rsidRPr="001A4907">
        <w:rPr>
          <w:rFonts w:ascii="Times New Roman" w:hAnsi="Times New Roman" w:cs="Times New Roman"/>
          <w:sz w:val="24"/>
          <w:szCs w:val="24"/>
          <w:lang w:val="be-BY"/>
        </w:rPr>
        <w:t>таксама</w:t>
      </w:r>
      <w:r w:rsidR="00987C3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абаронцы для ажыццяўлення абароны правоў і законных інтарэсаў </w:t>
      </w:r>
      <w:r w:rsidRPr="001A4907">
        <w:rPr>
          <w:rFonts w:ascii="Times New Roman" w:hAnsi="Times New Roman" w:cs="Times New Roman"/>
          <w:sz w:val="24"/>
          <w:szCs w:val="24"/>
          <w:lang w:val="be-BY"/>
        </w:rPr>
        <w:t>памерлага</w:t>
      </w:r>
      <w:r w:rsidRPr="001A4907">
        <w:rPr>
          <w:rFonts w:ascii="Times New Roman" w:hAnsi="Times New Roman" w:cs="Times New Roman"/>
          <w:sz w:val="24"/>
          <w:szCs w:val="24"/>
        </w:rPr>
        <w:t xml:space="preserve">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У выпадках, прадугледжаных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юрыдычная дапамога падазраванаму,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lang w:val="be-BY"/>
        </w:rPr>
        <w:t>аму</w:t>
      </w:r>
      <w:r w:rsidRPr="001A4907">
        <w:rPr>
          <w:rFonts w:ascii="Times New Roman" w:hAnsi="Times New Roman" w:cs="Times New Roman"/>
          <w:sz w:val="24"/>
          <w:szCs w:val="24"/>
        </w:rPr>
        <w:t xml:space="preserve"> аказваецца за </w:t>
      </w:r>
      <w:r w:rsidRPr="001A4907">
        <w:rPr>
          <w:rFonts w:ascii="Times New Roman" w:hAnsi="Times New Roman" w:cs="Times New Roman"/>
          <w:sz w:val="24"/>
          <w:szCs w:val="24"/>
          <w:lang w:val="be-BY"/>
        </w:rPr>
        <w:t>кошт</w:t>
      </w:r>
      <w:r w:rsidRPr="001A4907">
        <w:rPr>
          <w:rFonts w:ascii="Times New Roman" w:hAnsi="Times New Roman" w:cs="Times New Roman"/>
          <w:sz w:val="24"/>
          <w:szCs w:val="24"/>
        </w:rPr>
        <w:t xml:space="preserve"> сродкаў мясцовага бюджэту.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У выпадках, прадугледжаных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абарона правоў і законных інтарэсаў </w:t>
      </w:r>
      <w:r w:rsidRPr="001A4907">
        <w:rPr>
          <w:rFonts w:ascii="Times New Roman" w:hAnsi="Times New Roman" w:cs="Times New Roman"/>
          <w:sz w:val="24"/>
          <w:szCs w:val="24"/>
          <w:lang w:val="be-BY"/>
        </w:rPr>
        <w:t>памерлага</w:t>
      </w:r>
      <w:r w:rsidRPr="001A4907">
        <w:rPr>
          <w:rFonts w:ascii="Times New Roman" w:hAnsi="Times New Roman" w:cs="Times New Roman"/>
          <w:sz w:val="24"/>
          <w:szCs w:val="24"/>
        </w:rPr>
        <w:t xml:space="preserve">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w:t>
      </w:r>
      <w:r w:rsidR="00987C3A" w:rsidRPr="001A4907">
        <w:rPr>
          <w:rFonts w:ascii="Times New Roman" w:hAnsi="Times New Roman" w:cs="Times New Roman"/>
          <w:sz w:val="24"/>
          <w:szCs w:val="24"/>
        </w:rPr>
        <w:t>як</w:t>
      </w:r>
      <w:r w:rsidR="00987C3A" w:rsidRPr="001A4907">
        <w:rPr>
          <w:rFonts w:ascii="Times New Roman" w:hAnsi="Times New Roman" w:cs="Times New Roman"/>
          <w:sz w:val="24"/>
          <w:szCs w:val="24"/>
          <w:lang w:val="be-BY"/>
        </w:rPr>
        <w:t>а</w:t>
      </w:r>
      <w:r w:rsidR="00987C3A" w:rsidRPr="001A4907">
        <w:rPr>
          <w:rFonts w:ascii="Times New Roman" w:hAnsi="Times New Roman" w:cs="Times New Roman"/>
          <w:sz w:val="24"/>
          <w:szCs w:val="24"/>
        </w:rPr>
        <w:t>я падлягал</w:t>
      </w:r>
      <w:r w:rsidR="00987C3A" w:rsidRPr="001A4907">
        <w:rPr>
          <w:rFonts w:ascii="Times New Roman" w:hAnsi="Times New Roman" w:cs="Times New Roman"/>
          <w:sz w:val="24"/>
          <w:szCs w:val="24"/>
          <w:lang w:val="be-BY"/>
        </w:rPr>
        <w:t>а</w:t>
      </w:r>
      <w:r w:rsidR="00987C3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ажыццяўляецца за </w:t>
      </w:r>
      <w:r w:rsidRPr="001A4907">
        <w:rPr>
          <w:rFonts w:ascii="Times New Roman" w:hAnsi="Times New Roman" w:cs="Times New Roman"/>
          <w:sz w:val="24"/>
          <w:szCs w:val="24"/>
          <w:lang w:val="be-BY"/>
        </w:rPr>
        <w:t>кошт</w:t>
      </w:r>
      <w:r w:rsidRPr="001A4907">
        <w:rPr>
          <w:rFonts w:ascii="Times New Roman" w:hAnsi="Times New Roman" w:cs="Times New Roman"/>
          <w:sz w:val="24"/>
          <w:szCs w:val="24"/>
        </w:rPr>
        <w:t xml:space="preserve"> сродкаў мясцовага бюджэту.</w:t>
      </w:r>
    </w:p>
    <w:p w:rsidR="00000000" w:rsidRDefault="00C00D73">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t>Артыкул 18. Усебаковае, поўнае і аб'ектыўнае даследаванне абставін  крымінальнай справы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абавязаны прыняць усе прадугледжаныя законам меры </w:t>
      </w:r>
      <w:r w:rsidR="00A77AF6">
        <w:rPr>
          <w:rFonts w:ascii="Times New Roman" w:hAnsi="Times New Roman" w:cs="Times New Roman"/>
          <w:sz w:val="24"/>
          <w:szCs w:val="24"/>
          <w:lang w:val="be-BY"/>
        </w:rPr>
        <w:t>для</w:t>
      </w:r>
      <w:r w:rsidR="00A77AF6" w:rsidRPr="001A4907">
        <w:rPr>
          <w:rFonts w:ascii="Times New Roman" w:hAnsi="Times New Roman" w:cs="Times New Roman"/>
          <w:sz w:val="24"/>
          <w:szCs w:val="24"/>
        </w:rPr>
        <w:t xml:space="preserve"> </w:t>
      </w:r>
      <w:r w:rsidRPr="001A4907">
        <w:rPr>
          <w:rFonts w:ascii="Times New Roman" w:hAnsi="Times New Roman" w:cs="Times New Roman"/>
          <w:sz w:val="24"/>
          <w:szCs w:val="24"/>
        </w:rPr>
        <w:t>ўсебаков</w:t>
      </w:r>
      <w:r w:rsidR="00A77AF6">
        <w:rPr>
          <w:rFonts w:ascii="Times New Roman" w:hAnsi="Times New Roman" w:cs="Times New Roman"/>
          <w:sz w:val="24"/>
          <w:szCs w:val="24"/>
          <w:lang w:val="be-BY"/>
        </w:rPr>
        <w:t>ага</w:t>
      </w:r>
      <w:r w:rsidRPr="001A4907">
        <w:rPr>
          <w:rFonts w:ascii="Times New Roman" w:hAnsi="Times New Roman" w:cs="Times New Roman"/>
          <w:sz w:val="24"/>
          <w:szCs w:val="24"/>
        </w:rPr>
        <w:t>, поўн</w:t>
      </w:r>
      <w:r w:rsidR="00A77AF6">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і аб'ектыўн</w:t>
      </w:r>
      <w:r w:rsidR="00A77AF6">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даследаванн</w:t>
      </w:r>
      <w:r w:rsidR="00A77AF6">
        <w:rPr>
          <w:rFonts w:ascii="Times New Roman" w:hAnsi="Times New Roman" w:cs="Times New Roman"/>
          <w:sz w:val="24"/>
          <w:szCs w:val="24"/>
          <w:lang w:val="be-BY"/>
        </w:rPr>
        <w:t>я</w:t>
      </w:r>
      <w:r w:rsidRPr="001A4907">
        <w:rPr>
          <w:rFonts w:ascii="Times New Roman" w:hAnsi="Times New Roman" w:cs="Times New Roman"/>
          <w:sz w:val="24"/>
          <w:szCs w:val="24"/>
        </w:rPr>
        <w:t xml:space="preserve"> абставін  крымінальнай справы, сабраць доказы, якія як выкрываюць, так і апраўдваюць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w:t>
      </w:r>
      <w:r w:rsidR="00987C3A" w:rsidRPr="001A4907">
        <w:rPr>
          <w:rFonts w:ascii="Times New Roman" w:hAnsi="Times New Roman" w:cs="Times New Roman"/>
          <w:sz w:val="24"/>
          <w:szCs w:val="24"/>
          <w:lang w:val="be-BY"/>
        </w:rPr>
        <w:t>высветліць</w:t>
      </w:r>
      <w:r w:rsidR="00987C3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абставіны, якія маюць значэнне для правільнага вырашэння справы, абароны правоў і законных інтарэсаў </w:t>
      </w:r>
      <w:r w:rsidR="00A4511D" w:rsidRPr="001A4907">
        <w:rPr>
          <w:rFonts w:ascii="Times New Roman" w:hAnsi="Times New Roman" w:cs="Times New Roman"/>
          <w:sz w:val="24"/>
          <w:szCs w:val="24"/>
        </w:rPr>
        <w:t>асоб</w:t>
      </w:r>
      <w:r w:rsidR="00A4511D" w:rsidRPr="001A4907">
        <w:rPr>
          <w:rFonts w:ascii="Times New Roman" w:hAnsi="Times New Roman" w:cs="Times New Roman"/>
          <w:sz w:val="24"/>
          <w:szCs w:val="24"/>
          <w:lang w:val="be-BY"/>
        </w:rPr>
        <w:t>, якія</w:t>
      </w:r>
      <w:r w:rsidR="00A4511D" w:rsidRPr="001A4907">
        <w:rPr>
          <w:rFonts w:ascii="Times New Roman" w:hAnsi="Times New Roman" w:cs="Times New Roman"/>
          <w:sz w:val="24"/>
          <w:szCs w:val="24"/>
        </w:rPr>
        <w:t xml:space="preserve"> </w:t>
      </w:r>
      <w:r w:rsidR="00A4511D" w:rsidRPr="001A4907">
        <w:rPr>
          <w:rFonts w:ascii="Times New Roman" w:hAnsi="Times New Roman" w:cs="Times New Roman"/>
          <w:sz w:val="24"/>
          <w:szCs w:val="24"/>
          <w:lang w:val="be-BY"/>
        </w:rPr>
        <w:t>ў</w:t>
      </w:r>
      <w:r w:rsidR="00A4511D" w:rsidRPr="001A4907">
        <w:rPr>
          <w:rFonts w:ascii="Times New Roman" w:hAnsi="Times New Roman" w:cs="Times New Roman"/>
          <w:sz w:val="24"/>
          <w:szCs w:val="24"/>
        </w:rPr>
        <w:t>дзельні</w:t>
      </w:r>
      <w:r w:rsidR="00A4511D" w:rsidRPr="001A4907">
        <w:rPr>
          <w:rFonts w:ascii="Times New Roman" w:hAnsi="Times New Roman" w:cs="Times New Roman"/>
          <w:sz w:val="24"/>
          <w:szCs w:val="24"/>
          <w:lang w:val="be-BY"/>
        </w:rPr>
        <w:t>чаюць</w:t>
      </w:r>
      <w:r w:rsidR="00A4511D" w:rsidRPr="001A4907">
        <w:rPr>
          <w:rFonts w:ascii="Times New Roman" w:hAnsi="Times New Roman" w:cs="Times New Roman"/>
          <w:sz w:val="24"/>
          <w:szCs w:val="24"/>
        </w:rPr>
        <w:t xml:space="preserve"> </w:t>
      </w:r>
      <w:r w:rsidRPr="001A4907">
        <w:rPr>
          <w:rFonts w:ascii="Times New Roman" w:hAnsi="Times New Roman" w:cs="Times New Roman"/>
          <w:sz w:val="24"/>
          <w:szCs w:val="24"/>
        </w:rPr>
        <w:t>у крымінальнай справе.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Суд, захоўваючы аб'ектыўнасць і бесстароннасць, забяспечвае бакам абвінавачання і абароны неабходныя ўмовы для рэалізацыі іх правоў. Рашэнне аб вінаватасці або невінаватасці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суд выносіць толькі на аснове </w:t>
      </w:r>
      <w:r w:rsidR="00A4511D" w:rsidRPr="001A4907">
        <w:rPr>
          <w:rFonts w:ascii="Times New Roman" w:hAnsi="Times New Roman" w:cs="Times New Roman"/>
          <w:sz w:val="24"/>
          <w:szCs w:val="24"/>
          <w:lang w:val="be-BY"/>
        </w:rPr>
        <w:t>дакладных</w:t>
      </w:r>
      <w:r w:rsidR="00A4511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доказаў, усебакова, поўна і аб'ектыўна </w:t>
      </w:r>
      <w:r w:rsidR="00A4511D" w:rsidRPr="001A4907">
        <w:rPr>
          <w:rFonts w:ascii="Times New Roman" w:hAnsi="Times New Roman" w:cs="Times New Roman"/>
          <w:sz w:val="24"/>
          <w:szCs w:val="24"/>
        </w:rPr>
        <w:t>даследаван</w:t>
      </w:r>
      <w:r w:rsidR="00A4511D" w:rsidRPr="001A4907">
        <w:rPr>
          <w:rFonts w:ascii="Times New Roman" w:hAnsi="Times New Roman" w:cs="Times New Roman"/>
          <w:sz w:val="24"/>
          <w:szCs w:val="24"/>
          <w:lang w:val="be-BY"/>
        </w:rPr>
        <w:t>ых</w:t>
      </w:r>
      <w:r w:rsidR="00A4511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і </w:t>
      </w:r>
      <w:r w:rsidR="00A4511D" w:rsidRPr="001A4907">
        <w:rPr>
          <w:rFonts w:ascii="Times New Roman" w:hAnsi="Times New Roman" w:cs="Times New Roman"/>
          <w:sz w:val="24"/>
          <w:szCs w:val="24"/>
          <w:lang w:val="be-BY"/>
        </w:rPr>
        <w:t>ацэненых</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Забараняецца прымус да дачы паказанняў і тлумачэнняў шляхам насілля, пагроз і іншых незаконных мер.</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 xml:space="preserve">Артыкул 19. </w:t>
      </w:r>
      <w:r w:rsidR="00A4511D" w:rsidRPr="001A4907">
        <w:rPr>
          <w:rFonts w:ascii="Times New Roman" w:hAnsi="Times New Roman" w:cs="Times New Roman"/>
          <w:b/>
          <w:sz w:val="24"/>
          <w:szCs w:val="24"/>
          <w:lang w:val="be-BY"/>
        </w:rPr>
        <w:t>Ацэнка</w:t>
      </w:r>
      <w:r w:rsidR="00A4511D" w:rsidRPr="001A4907">
        <w:rPr>
          <w:rFonts w:ascii="Times New Roman" w:hAnsi="Times New Roman" w:cs="Times New Roman"/>
          <w:b/>
          <w:sz w:val="24"/>
          <w:szCs w:val="24"/>
        </w:rPr>
        <w:t xml:space="preserve"> </w:t>
      </w:r>
      <w:r w:rsidRPr="001A4907">
        <w:rPr>
          <w:rFonts w:ascii="Times New Roman" w:hAnsi="Times New Roman" w:cs="Times New Roman"/>
          <w:b/>
          <w:sz w:val="24"/>
          <w:szCs w:val="24"/>
        </w:rPr>
        <w:t>доказаў па ўнутраным перакананні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Суд,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ацэньваюць доказы, кіруючыся законам і сваім унутраным перакананнем, заснаваным на ўсебаковым, поўным і аб'ектыўным даследаванні ўсіх абставін  крымінальнай справы ў іх сукупнасці.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Ніякія доказ</w:t>
      </w:r>
      <w:r w:rsidRPr="001A4907">
        <w:rPr>
          <w:rFonts w:ascii="Times New Roman" w:hAnsi="Times New Roman" w:cs="Times New Roman"/>
          <w:sz w:val="24"/>
          <w:szCs w:val="24"/>
          <w:lang w:val="be-BY"/>
        </w:rPr>
        <w:t>ы</w:t>
      </w:r>
      <w:r w:rsidRPr="001A4907">
        <w:rPr>
          <w:rFonts w:ascii="Times New Roman" w:hAnsi="Times New Roman" w:cs="Times New Roman"/>
          <w:sz w:val="24"/>
          <w:szCs w:val="24"/>
        </w:rPr>
        <w:t xml:space="preserve"> для органа дазнання, следчага, пракурора, суда не маюць загадзя ўстаноўленай сілы.</w:t>
      </w:r>
    </w:p>
    <w:p w:rsidR="00000000" w:rsidRDefault="00C00D73">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t>Артыкул 20. Роўнасць грамадзян перад законам і роўнасць абароны іх правоў і законных інтарэсаў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Усе асобы, </w:t>
      </w:r>
      <w:r w:rsidR="006A55ED" w:rsidRPr="001A4907">
        <w:rPr>
          <w:rFonts w:ascii="Times New Roman" w:hAnsi="Times New Roman" w:cs="Times New Roman"/>
          <w:sz w:val="24"/>
          <w:szCs w:val="24"/>
          <w:lang w:val="be-BY"/>
        </w:rPr>
        <w:t>якія ў</w:t>
      </w:r>
      <w:r w:rsidR="006A55ED" w:rsidRPr="001A4907">
        <w:rPr>
          <w:rFonts w:ascii="Times New Roman" w:hAnsi="Times New Roman" w:cs="Times New Roman"/>
          <w:sz w:val="24"/>
          <w:szCs w:val="24"/>
        </w:rPr>
        <w:t>дзельн</w:t>
      </w:r>
      <w:r w:rsidR="006A55ED" w:rsidRPr="001A4907">
        <w:rPr>
          <w:rFonts w:ascii="Times New Roman" w:hAnsi="Times New Roman" w:cs="Times New Roman"/>
          <w:sz w:val="24"/>
          <w:szCs w:val="24"/>
          <w:lang w:val="be-BY"/>
        </w:rPr>
        <w:t>ічаюць</w:t>
      </w:r>
      <w:r w:rsidR="006A55ED" w:rsidRPr="001A4907">
        <w:rPr>
          <w:rFonts w:ascii="Times New Roman" w:hAnsi="Times New Roman" w:cs="Times New Roman"/>
          <w:sz w:val="24"/>
          <w:szCs w:val="24"/>
        </w:rPr>
        <w:t xml:space="preserve"> </w:t>
      </w:r>
      <w:r w:rsidR="006A55ED" w:rsidRPr="001A4907">
        <w:rPr>
          <w:rFonts w:ascii="Times New Roman" w:hAnsi="Times New Roman" w:cs="Times New Roman"/>
          <w:sz w:val="24"/>
          <w:szCs w:val="24"/>
          <w:lang w:val="be-BY"/>
        </w:rPr>
        <w:t>у</w:t>
      </w:r>
      <w:r w:rsidR="006A55ED" w:rsidRPr="001A4907">
        <w:rPr>
          <w:rFonts w:ascii="Times New Roman" w:hAnsi="Times New Roman" w:cs="Times New Roman"/>
          <w:sz w:val="24"/>
          <w:szCs w:val="24"/>
        </w:rPr>
        <w:t xml:space="preserve"> </w:t>
      </w:r>
      <w:r w:rsidRPr="001A4907">
        <w:rPr>
          <w:rFonts w:ascii="Times New Roman" w:hAnsi="Times New Roman" w:cs="Times New Roman"/>
          <w:sz w:val="24"/>
          <w:szCs w:val="24"/>
        </w:rPr>
        <w:t>крымінальным працэсе, роўныя перад законам і маюць права без уся</w:t>
      </w:r>
      <w:r w:rsidR="006A55ED" w:rsidRPr="001A4907">
        <w:rPr>
          <w:rFonts w:ascii="Times New Roman" w:hAnsi="Times New Roman" w:cs="Times New Roman"/>
          <w:sz w:val="24"/>
          <w:szCs w:val="24"/>
          <w:lang w:val="be-BY"/>
        </w:rPr>
        <w:t>ля</w:t>
      </w:r>
      <w:r w:rsidRPr="001A4907">
        <w:rPr>
          <w:rFonts w:ascii="Times New Roman" w:hAnsi="Times New Roman" w:cs="Times New Roman"/>
          <w:sz w:val="24"/>
          <w:szCs w:val="24"/>
        </w:rPr>
        <w:t>кай дыскрымінацыі на роўную абарону іх правоў і законных інтарэсаў.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2.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 матэрыялах і крымінальнай справе ажыццяўляецца на аснове роўнасці грамадзян перад законам незалежна ад іх паходжання, сацыяльнага, службовага і маёмаснага </w:t>
      </w:r>
      <w:r w:rsidR="006A55ED" w:rsidRPr="001A4907">
        <w:rPr>
          <w:rFonts w:ascii="Times New Roman" w:hAnsi="Times New Roman" w:cs="Times New Roman"/>
          <w:sz w:val="24"/>
          <w:szCs w:val="24"/>
          <w:lang w:val="be-BY"/>
        </w:rPr>
        <w:t>становішча</w:t>
      </w:r>
      <w:r w:rsidRPr="001A4907">
        <w:rPr>
          <w:rFonts w:ascii="Times New Roman" w:hAnsi="Times New Roman" w:cs="Times New Roman"/>
          <w:sz w:val="24"/>
          <w:szCs w:val="24"/>
        </w:rPr>
        <w:t>, расавай і нацыянальнай прыналежнасці, палітычных і іншых перакананняў, адносін да рэлігіі, полу, адукацыі, мовы, роду і характару заняткаў, месца жыхарства і іншых абставін.</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Ніхто не можа карыстацца перавагамі і прывілеямі, якія супярэчаць закону. Выключэнні ў парадку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матэрыялах і крымінальнай справе ў адносінах </w:t>
      </w:r>
      <w:r w:rsidR="006A55ED" w:rsidRPr="001A4907">
        <w:rPr>
          <w:rFonts w:ascii="Times New Roman" w:hAnsi="Times New Roman" w:cs="Times New Roman"/>
          <w:sz w:val="24"/>
          <w:szCs w:val="24"/>
          <w:lang w:val="be-BY"/>
        </w:rPr>
        <w:t xml:space="preserve">да </w:t>
      </w:r>
      <w:r w:rsidRPr="001A4907">
        <w:rPr>
          <w:rFonts w:ascii="Times New Roman" w:hAnsi="Times New Roman" w:cs="Times New Roman"/>
          <w:sz w:val="24"/>
          <w:szCs w:val="24"/>
        </w:rPr>
        <w:t xml:space="preserve">асобных катэгорый асоб </w:t>
      </w:r>
      <w:r w:rsidR="006A55ED" w:rsidRPr="001A4907">
        <w:rPr>
          <w:rFonts w:ascii="Times New Roman" w:hAnsi="Times New Roman" w:cs="Times New Roman"/>
          <w:sz w:val="24"/>
          <w:szCs w:val="24"/>
          <w:lang w:val="be-BY"/>
        </w:rPr>
        <w:t>устанаўліваюцца</w:t>
      </w:r>
      <w:r w:rsidR="006A55ED" w:rsidRPr="001A4907">
        <w:rPr>
          <w:rFonts w:ascii="Times New Roman" w:hAnsi="Times New Roman" w:cs="Times New Roman"/>
          <w:sz w:val="24"/>
          <w:szCs w:val="24"/>
        </w:rPr>
        <w:t xml:space="preserve">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Кожны мае права ў ходзе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матэрыялах і крымінальнай справе на юрыдычную дапамогу для ажыццяўлення і абароны правоў і </w:t>
      </w:r>
      <w:r w:rsidR="006E6D91" w:rsidRPr="001A4907">
        <w:rPr>
          <w:rFonts w:ascii="Times New Roman" w:hAnsi="Times New Roman" w:cs="Times New Roman"/>
          <w:sz w:val="24"/>
          <w:szCs w:val="24"/>
        </w:rPr>
        <w:t>свабод</w:t>
      </w:r>
      <w:r w:rsidRPr="001A4907">
        <w:rPr>
          <w:rFonts w:ascii="Times New Roman" w:hAnsi="Times New Roman" w:cs="Times New Roman"/>
          <w:sz w:val="24"/>
          <w:szCs w:val="24"/>
        </w:rPr>
        <w:t xml:space="preserve">, у тым ліку права карыстацца ў выпадках і парадку, прадугледжаных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 юрыдычнай дапамогай адвакатаў і іншых сваіх прадстаўнікоў.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У выпадках, прадугледжаных законам, юрыдычная дапамога аказваецца за </w:t>
      </w:r>
      <w:r w:rsidRPr="001A4907">
        <w:rPr>
          <w:rFonts w:ascii="Times New Roman" w:hAnsi="Times New Roman" w:cs="Times New Roman"/>
          <w:sz w:val="24"/>
          <w:szCs w:val="24"/>
          <w:lang w:val="be-BY"/>
        </w:rPr>
        <w:t>кошт</w:t>
      </w:r>
      <w:r w:rsidRPr="001A4907">
        <w:rPr>
          <w:rFonts w:ascii="Times New Roman" w:hAnsi="Times New Roman" w:cs="Times New Roman"/>
          <w:sz w:val="24"/>
          <w:szCs w:val="24"/>
        </w:rPr>
        <w:t xml:space="preserve"> дзяржаўных сродкаў.</w:t>
      </w:r>
    </w:p>
    <w:p w:rsidR="00000000" w:rsidRDefault="00C00D73">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t xml:space="preserve">Артыкул 21. Мова, на якой </w:t>
      </w:r>
      <w:r w:rsidR="006A55ED" w:rsidRPr="001A4907">
        <w:rPr>
          <w:rFonts w:ascii="Times New Roman" w:hAnsi="Times New Roman" w:cs="Times New Roman"/>
          <w:b/>
          <w:sz w:val="24"/>
          <w:szCs w:val="24"/>
          <w:lang w:val="be-BY"/>
        </w:rPr>
        <w:t>ажыццяўляецца</w:t>
      </w:r>
      <w:r w:rsidR="006E6D91" w:rsidRPr="001A4907">
        <w:rPr>
          <w:rFonts w:ascii="Times New Roman" w:hAnsi="Times New Roman" w:cs="Times New Roman"/>
          <w:b/>
          <w:sz w:val="24"/>
          <w:szCs w:val="24"/>
          <w:lang w:val="be-BY"/>
        </w:rPr>
        <w:t xml:space="preserve"> вядзенне</w:t>
      </w:r>
      <w:r w:rsidRPr="001A4907">
        <w:rPr>
          <w:rFonts w:ascii="Times New Roman" w:hAnsi="Times New Roman" w:cs="Times New Roman"/>
          <w:b/>
          <w:sz w:val="24"/>
          <w:szCs w:val="24"/>
        </w:rPr>
        <w:t xml:space="preserve"> па матэрыялах і крымінальнай справе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 матэрыялах і крымінальнай справе ў Рэспубліцы Беларусь </w:t>
      </w:r>
      <w:r w:rsidR="006A55ED" w:rsidRPr="001A4907">
        <w:rPr>
          <w:rFonts w:ascii="Times New Roman" w:hAnsi="Times New Roman" w:cs="Times New Roman"/>
          <w:sz w:val="24"/>
          <w:szCs w:val="24"/>
          <w:lang w:val="be-BY"/>
        </w:rPr>
        <w:t>ажыццяўляецца</w:t>
      </w:r>
      <w:r w:rsidR="006A55ED" w:rsidRPr="001A4907">
        <w:rPr>
          <w:rFonts w:ascii="Times New Roman" w:hAnsi="Times New Roman" w:cs="Times New Roman"/>
          <w:sz w:val="24"/>
          <w:szCs w:val="24"/>
        </w:rPr>
        <w:t xml:space="preserve"> </w:t>
      </w:r>
      <w:r w:rsidRPr="001A4907">
        <w:rPr>
          <w:rFonts w:ascii="Times New Roman" w:hAnsi="Times New Roman" w:cs="Times New Roman"/>
          <w:sz w:val="24"/>
          <w:szCs w:val="24"/>
        </w:rPr>
        <w:t>на беларускай і (або) рускай мовах.</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Асобам, якія не валодаюць ці недастаткова валодаюць мовай, на якой вядзецца крымінальны працэс, забяспечваецца права вусна ці пісьмова рабіць заявы, даваць тлумачэнні і паказанні, заяўляць </w:t>
      </w:r>
      <w:r w:rsidR="006A55ED" w:rsidRPr="001A4907">
        <w:rPr>
          <w:rFonts w:ascii="Times New Roman" w:hAnsi="Times New Roman" w:cs="Times New Roman"/>
          <w:sz w:val="24"/>
          <w:szCs w:val="24"/>
        </w:rPr>
        <w:t>хадайніцтв</w:t>
      </w:r>
      <w:r w:rsidR="006A55ED" w:rsidRPr="001A4907">
        <w:rPr>
          <w:rFonts w:ascii="Times New Roman" w:hAnsi="Times New Roman" w:cs="Times New Roman"/>
          <w:sz w:val="24"/>
          <w:szCs w:val="24"/>
          <w:lang w:val="be-BY"/>
        </w:rPr>
        <w:t>ы</w:t>
      </w:r>
      <w:r w:rsidRPr="001A4907">
        <w:rPr>
          <w:rFonts w:ascii="Times New Roman" w:hAnsi="Times New Roman" w:cs="Times New Roman"/>
          <w:sz w:val="24"/>
          <w:szCs w:val="24"/>
        </w:rPr>
        <w:t xml:space="preserve">, падаваць скаргі, знаёміцца з крымінальнай справай, выступаць у судзе на роднай мове ці на мове, якой яны валодаюць. У гэтых выпадках яны маюць права бясплатна карыстацца паслугамі перакладчыка ў парадку, устаноўленым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Працэсуальныя дакументы ва ўстаноўленым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парадку ўручаюцца падазраванаму,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аму, а таксама іншым удзельнікам крымінальнага працэсу ў </w:t>
      </w:r>
      <w:r w:rsidR="006A55ED" w:rsidRPr="001A4907">
        <w:rPr>
          <w:rFonts w:ascii="Times New Roman" w:hAnsi="Times New Roman" w:cs="Times New Roman"/>
          <w:sz w:val="24"/>
          <w:szCs w:val="24"/>
          <w:lang w:val="be-BY"/>
        </w:rPr>
        <w:t>перакладзе</w:t>
      </w:r>
      <w:r w:rsidR="006A55ED" w:rsidRPr="001A4907">
        <w:rPr>
          <w:rFonts w:ascii="Times New Roman" w:hAnsi="Times New Roman" w:cs="Times New Roman"/>
          <w:sz w:val="24"/>
          <w:szCs w:val="24"/>
        </w:rPr>
        <w:t xml:space="preserve"> </w:t>
      </w:r>
      <w:r w:rsidRPr="001A4907">
        <w:rPr>
          <w:rFonts w:ascii="Times New Roman" w:hAnsi="Times New Roman" w:cs="Times New Roman"/>
          <w:sz w:val="24"/>
          <w:szCs w:val="24"/>
        </w:rPr>
        <w:t>на іх родную мову ці на мову, якой яны валодаюць.</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22. Незалежнасць суддзяў і падпарадкаванне іх толькі закону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Суддзі пры ажыццяўленні правасуддзя незалежныя і падпарадкоўваюцца толькі закону.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Якое-небудзь умяшанне ў дзейнасць суддзяў па </w:t>
      </w:r>
      <w:r w:rsidR="002F4AAC" w:rsidRPr="001A4907">
        <w:rPr>
          <w:rFonts w:ascii="Times New Roman" w:hAnsi="Times New Roman" w:cs="Times New Roman"/>
          <w:sz w:val="24"/>
          <w:szCs w:val="24"/>
          <w:lang w:val="be-BY"/>
        </w:rPr>
        <w:t>выкананні</w:t>
      </w:r>
      <w:r w:rsidR="002F4AA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правасуддзя недапушчальнае і </w:t>
      </w:r>
      <w:r w:rsidR="002F4AAC" w:rsidRPr="001A4907">
        <w:rPr>
          <w:rFonts w:ascii="Times New Roman" w:hAnsi="Times New Roman" w:cs="Times New Roman"/>
          <w:sz w:val="24"/>
          <w:szCs w:val="24"/>
          <w:lang w:val="be-BY"/>
        </w:rPr>
        <w:t>цягне за сабой</w:t>
      </w:r>
      <w:r w:rsidR="002F4AAC" w:rsidRPr="001A4907">
        <w:rPr>
          <w:rFonts w:ascii="Times New Roman" w:hAnsi="Times New Roman" w:cs="Times New Roman"/>
          <w:sz w:val="24"/>
          <w:szCs w:val="24"/>
        </w:rPr>
        <w:t xml:space="preserve"> </w:t>
      </w:r>
      <w:r w:rsidRPr="001A4907">
        <w:rPr>
          <w:rFonts w:ascii="Times New Roman" w:hAnsi="Times New Roman" w:cs="Times New Roman"/>
          <w:sz w:val="24"/>
          <w:szCs w:val="24"/>
        </w:rPr>
        <w:t>адказнасць па</w:t>
      </w:r>
      <w:r w:rsidR="002F4AAC" w:rsidRPr="001A4907">
        <w:rPr>
          <w:rFonts w:ascii="Times New Roman" w:hAnsi="Times New Roman" w:cs="Times New Roman"/>
          <w:sz w:val="24"/>
          <w:szCs w:val="24"/>
          <w:lang w:val="be-BY"/>
        </w:rPr>
        <w:t>водле</w:t>
      </w:r>
      <w:r w:rsidRPr="001A4907">
        <w:rPr>
          <w:rFonts w:ascii="Times New Roman" w:hAnsi="Times New Roman" w:cs="Times New Roman"/>
          <w:sz w:val="24"/>
          <w:szCs w:val="24"/>
        </w:rPr>
        <w:t xml:space="preserve"> </w:t>
      </w:r>
      <w:r w:rsidR="002F4AAC" w:rsidRPr="001A4907">
        <w:rPr>
          <w:rFonts w:ascii="Times New Roman" w:hAnsi="Times New Roman" w:cs="Times New Roman"/>
          <w:sz w:val="24"/>
          <w:szCs w:val="24"/>
        </w:rPr>
        <w:t>закон</w:t>
      </w:r>
      <w:r w:rsidR="002F4AAC" w:rsidRPr="001A4907">
        <w:rPr>
          <w:rFonts w:ascii="Times New Roman" w:hAnsi="Times New Roman" w:cs="Times New Roman"/>
          <w:sz w:val="24"/>
          <w:szCs w:val="24"/>
          <w:lang w:val="be-BY"/>
        </w:rPr>
        <w:t>а</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Гарантыі незалежнасці суддзяў устаноўлены Канстытуцыяй Рэспублікі Беларусь,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 і іншымі законамі.</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23. Галоснасць судовага разбору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Разбор крымінальных спраў ва ўсіх судах адкрыты.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Разбор крымінальнай справы </w:t>
      </w:r>
      <w:r w:rsidR="004A3E9E" w:rsidRPr="001A4907">
        <w:rPr>
          <w:rFonts w:ascii="Times New Roman" w:hAnsi="Times New Roman" w:cs="Times New Roman"/>
          <w:sz w:val="24"/>
          <w:szCs w:val="24"/>
          <w:lang w:val="be-BY"/>
        </w:rPr>
        <w:t>на</w:t>
      </w:r>
      <w:r w:rsidR="004A3E9E" w:rsidRPr="001A4907">
        <w:rPr>
          <w:rFonts w:ascii="Times New Roman" w:hAnsi="Times New Roman" w:cs="Times New Roman"/>
          <w:sz w:val="24"/>
          <w:szCs w:val="24"/>
        </w:rPr>
        <w:t xml:space="preserve"> </w:t>
      </w:r>
      <w:r w:rsidRPr="001A4907">
        <w:rPr>
          <w:rFonts w:ascii="Times New Roman" w:hAnsi="Times New Roman" w:cs="Times New Roman"/>
          <w:sz w:val="24"/>
          <w:szCs w:val="24"/>
        </w:rPr>
        <w:t>закрытым судовым пасяджэнні дапускаецца толькі ў інтарэсах забеспячэння аховы дзяржаўных сакрэтаў і інша</w:t>
      </w:r>
      <w:r w:rsidRPr="001A4907">
        <w:rPr>
          <w:rFonts w:ascii="Times New Roman" w:hAnsi="Times New Roman" w:cs="Times New Roman"/>
          <w:sz w:val="24"/>
          <w:szCs w:val="24"/>
          <w:lang w:val="be-BY"/>
        </w:rPr>
        <w:t>й</w:t>
      </w:r>
      <w:r w:rsidRPr="001A4907">
        <w:rPr>
          <w:rFonts w:ascii="Times New Roman" w:hAnsi="Times New Roman" w:cs="Times New Roman"/>
          <w:sz w:val="24"/>
          <w:szCs w:val="24"/>
        </w:rPr>
        <w:t xml:space="preserve"> тайны</w:t>
      </w:r>
      <w:r w:rsidR="004A3E9E" w:rsidRPr="001A4907">
        <w:rPr>
          <w:rFonts w:ascii="Times New Roman" w:hAnsi="Times New Roman" w:cs="Times New Roman"/>
          <w:sz w:val="24"/>
          <w:szCs w:val="24"/>
          <w:lang w:val="be-BY"/>
        </w:rPr>
        <w:t xml:space="preserve">, </w:t>
      </w:r>
      <w:r w:rsidR="007749BB">
        <w:rPr>
          <w:rFonts w:ascii="Times New Roman" w:hAnsi="Times New Roman" w:cs="Times New Roman"/>
          <w:sz w:val="24"/>
          <w:szCs w:val="24"/>
          <w:lang w:val="be-BY"/>
        </w:rPr>
        <w:t>што</w:t>
      </w:r>
      <w:r w:rsidR="007749BB" w:rsidRPr="001A4907">
        <w:rPr>
          <w:rFonts w:ascii="Times New Roman" w:hAnsi="Times New Roman" w:cs="Times New Roman"/>
          <w:sz w:val="24"/>
          <w:szCs w:val="24"/>
          <w:lang w:val="be-BY"/>
        </w:rPr>
        <w:t xml:space="preserve"> </w:t>
      </w:r>
      <w:r w:rsidR="004A3E9E" w:rsidRPr="001A4907">
        <w:rPr>
          <w:rFonts w:ascii="Times New Roman" w:hAnsi="Times New Roman" w:cs="Times New Roman"/>
          <w:sz w:val="24"/>
          <w:szCs w:val="24"/>
        </w:rPr>
        <w:t>ахоў</w:t>
      </w:r>
      <w:r w:rsidR="004A3E9E" w:rsidRPr="001A4907">
        <w:rPr>
          <w:rFonts w:ascii="Times New Roman" w:hAnsi="Times New Roman" w:cs="Times New Roman"/>
          <w:sz w:val="24"/>
          <w:szCs w:val="24"/>
          <w:lang w:val="be-BY"/>
        </w:rPr>
        <w:t>ваецца</w:t>
      </w:r>
      <w:r w:rsidR="004A3E9E" w:rsidRPr="001A4907">
        <w:rPr>
          <w:rFonts w:ascii="Times New Roman" w:hAnsi="Times New Roman" w:cs="Times New Roman"/>
          <w:sz w:val="24"/>
          <w:szCs w:val="24"/>
        </w:rPr>
        <w:t xml:space="preserve"> законам</w:t>
      </w:r>
      <w:r w:rsidRPr="001A4907">
        <w:rPr>
          <w:rFonts w:ascii="Times New Roman" w:hAnsi="Times New Roman" w:cs="Times New Roman"/>
          <w:sz w:val="24"/>
          <w:szCs w:val="24"/>
        </w:rPr>
        <w:t>, а таксама па справах аб злачынствах, учыненых асобамі, які не дасягну</w:t>
      </w:r>
      <w:r w:rsidRPr="001A4907">
        <w:rPr>
          <w:rFonts w:ascii="Times New Roman" w:hAnsi="Times New Roman" w:cs="Times New Roman"/>
          <w:sz w:val="24"/>
          <w:szCs w:val="24"/>
          <w:lang w:val="be-BY"/>
        </w:rPr>
        <w:t>лі</w:t>
      </w:r>
      <w:r w:rsidRPr="001A4907">
        <w:rPr>
          <w:rFonts w:ascii="Times New Roman" w:hAnsi="Times New Roman" w:cs="Times New Roman"/>
          <w:sz w:val="24"/>
          <w:szCs w:val="24"/>
        </w:rPr>
        <w:t xml:space="preserve"> шаснаццацігадовага ўзросту, па справах аб палавых злачынствах і іншы</w:t>
      </w:r>
      <w:r w:rsidRPr="001A4907">
        <w:rPr>
          <w:rFonts w:ascii="Times New Roman" w:hAnsi="Times New Roman" w:cs="Times New Roman"/>
          <w:sz w:val="24"/>
          <w:szCs w:val="24"/>
          <w:lang w:val="be-BY"/>
        </w:rPr>
        <w:t>х</w:t>
      </w:r>
      <w:r w:rsidRPr="001A4907">
        <w:rPr>
          <w:rFonts w:ascii="Times New Roman" w:hAnsi="Times New Roman" w:cs="Times New Roman"/>
          <w:sz w:val="24"/>
          <w:szCs w:val="24"/>
        </w:rPr>
        <w:t xml:space="preserve"> справа</w:t>
      </w:r>
      <w:r w:rsidRPr="001A4907">
        <w:rPr>
          <w:rFonts w:ascii="Times New Roman" w:hAnsi="Times New Roman" w:cs="Times New Roman"/>
          <w:sz w:val="24"/>
          <w:szCs w:val="24"/>
          <w:lang w:val="be-BY"/>
        </w:rPr>
        <w:t>х</w:t>
      </w:r>
      <w:r w:rsidR="007749BB">
        <w:rPr>
          <w:rFonts w:ascii="Times New Roman" w:hAnsi="Times New Roman" w:cs="Times New Roman"/>
          <w:sz w:val="24"/>
          <w:szCs w:val="24"/>
          <w:lang w:val="be-BY"/>
        </w:rPr>
        <w:t>, каб прадухіліць</w:t>
      </w:r>
      <w:r w:rsidRPr="001A4907">
        <w:rPr>
          <w:rFonts w:ascii="Times New Roman" w:hAnsi="Times New Roman" w:cs="Times New Roman"/>
          <w:sz w:val="24"/>
          <w:szCs w:val="24"/>
        </w:rPr>
        <w:t xml:space="preserve"> </w:t>
      </w:r>
      <w:r w:rsidR="007749BB">
        <w:rPr>
          <w:rFonts w:ascii="Times New Roman" w:eastAsia="Times New Roman" w:hAnsi="Times New Roman" w:cs="Times New Roman"/>
          <w:color w:val="000000"/>
          <w:sz w:val="24"/>
          <w:szCs w:val="24"/>
          <w:lang w:eastAsia="be-BY"/>
        </w:rPr>
        <w:t>рас</w:t>
      </w:r>
      <w:r w:rsidR="007749BB">
        <w:rPr>
          <w:rFonts w:ascii="Times New Roman" w:eastAsia="Times New Roman" w:hAnsi="Times New Roman" w:cs="Times New Roman"/>
          <w:color w:val="000000"/>
          <w:sz w:val="24"/>
          <w:szCs w:val="24"/>
          <w:lang w:val="be-BY" w:eastAsia="be-BY"/>
        </w:rPr>
        <w:t xml:space="preserve">крыццё </w:t>
      </w:r>
      <w:r w:rsidRPr="001A4907">
        <w:rPr>
          <w:rFonts w:ascii="Times New Roman" w:hAnsi="Times New Roman" w:cs="Times New Roman"/>
          <w:sz w:val="24"/>
          <w:szCs w:val="24"/>
        </w:rPr>
        <w:t xml:space="preserve">звестак аб інтымных баках жыцця </w:t>
      </w:r>
      <w:r w:rsidR="004A3E9E" w:rsidRPr="001A4907">
        <w:rPr>
          <w:rFonts w:ascii="Times New Roman" w:hAnsi="Times New Roman" w:cs="Times New Roman"/>
          <w:sz w:val="24"/>
          <w:szCs w:val="24"/>
        </w:rPr>
        <w:t>асоб</w:t>
      </w:r>
      <w:r w:rsidR="004A3E9E" w:rsidRPr="001A4907">
        <w:rPr>
          <w:rFonts w:ascii="Times New Roman" w:hAnsi="Times New Roman" w:cs="Times New Roman"/>
          <w:sz w:val="24"/>
          <w:szCs w:val="24"/>
          <w:lang w:val="be-BY"/>
        </w:rPr>
        <w:t>, якія</w:t>
      </w:r>
      <w:r w:rsidR="004A3E9E" w:rsidRPr="001A4907">
        <w:rPr>
          <w:rFonts w:ascii="Times New Roman" w:hAnsi="Times New Roman" w:cs="Times New Roman"/>
          <w:sz w:val="24"/>
          <w:szCs w:val="24"/>
        </w:rPr>
        <w:t xml:space="preserve"> ўдзельні</w:t>
      </w:r>
      <w:r w:rsidR="004A3E9E" w:rsidRPr="001A4907">
        <w:rPr>
          <w:rFonts w:ascii="Times New Roman" w:hAnsi="Times New Roman" w:cs="Times New Roman"/>
          <w:sz w:val="24"/>
          <w:szCs w:val="24"/>
          <w:lang w:val="be-BY"/>
        </w:rPr>
        <w:t>чаюць</w:t>
      </w:r>
      <w:r w:rsidR="004A3E9E" w:rsidRPr="001A4907">
        <w:rPr>
          <w:rFonts w:ascii="Times New Roman" w:hAnsi="Times New Roman" w:cs="Times New Roman"/>
          <w:sz w:val="24"/>
          <w:szCs w:val="24"/>
        </w:rPr>
        <w:t xml:space="preserve"> </w:t>
      </w:r>
      <w:r w:rsidRPr="001A4907">
        <w:rPr>
          <w:rFonts w:ascii="Times New Roman" w:hAnsi="Times New Roman" w:cs="Times New Roman"/>
          <w:sz w:val="24"/>
          <w:szCs w:val="24"/>
        </w:rPr>
        <w:t>у справе</w:t>
      </w:r>
      <w:r w:rsidR="004A3E9E"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або звестак, </w:t>
      </w:r>
      <w:r w:rsidR="007749BB">
        <w:rPr>
          <w:rFonts w:ascii="Times New Roman" w:hAnsi="Times New Roman" w:cs="Times New Roman"/>
          <w:sz w:val="24"/>
          <w:szCs w:val="24"/>
          <w:lang w:val="be-BY"/>
        </w:rPr>
        <w:t>што</w:t>
      </w:r>
      <w:r w:rsidR="007749B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зневажаюць іх годнасць, і ў выпадку, калі гэтага патрабуюць інтарэсы </w:t>
      </w:r>
      <w:r w:rsidR="005636CE">
        <w:rPr>
          <w:rFonts w:ascii="Times New Roman" w:hAnsi="Times New Roman" w:cs="Times New Roman"/>
          <w:sz w:val="24"/>
          <w:szCs w:val="24"/>
          <w:lang w:val="be-BY"/>
        </w:rPr>
        <w:t>загарантавання</w:t>
      </w:r>
      <w:r w:rsidR="005636C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бяспекі пацярпелага, </w:t>
      </w:r>
      <w:r w:rsidR="004A3E9E" w:rsidRPr="001A4907">
        <w:rPr>
          <w:rFonts w:ascii="Times New Roman" w:hAnsi="Times New Roman" w:cs="Times New Roman"/>
          <w:sz w:val="24"/>
          <w:szCs w:val="24"/>
        </w:rPr>
        <w:t>сведк</w:t>
      </w:r>
      <w:r w:rsidR="004A3E9E" w:rsidRPr="001A4907">
        <w:rPr>
          <w:rFonts w:ascii="Times New Roman" w:hAnsi="Times New Roman" w:cs="Times New Roman"/>
          <w:sz w:val="24"/>
          <w:szCs w:val="24"/>
          <w:lang w:val="be-BY"/>
        </w:rPr>
        <w:t>і</w:t>
      </w:r>
      <w:r w:rsidR="004A3E9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ці іншых удзельнікаў </w:t>
      </w:r>
      <w:r w:rsidRPr="001A4907">
        <w:rPr>
          <w:rFonts w:ascii="Times New Roman" w:hAnsi="Times New Roman" w:cs="Times New Roman"/>
          <w:sz w:val="24"/>
          <w:szCs w:val="24"/>
        </w:rPr>
        <w:lastRenderedPageBreak/>
        <w:t>крымінальнага працэсу, а таксама членаў іх сямей ці блізкіх сваякоў і іншых асоб, якіх яны абгрунтавана лічаць блізкімі.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Разбор спраў </w:t>
      </w:r>
      <w:r w:rsidR="004A3E9E" w:rsidRPr="001A4907">
        <w:rPr>
          <w:rFonts w:ascii="Times New Roman" w:hAnsi="Times New Roman" w:cs="Times New Roman"/>
          <w:sz w:val="24"/>
          <w:szCs w:val="24"/>
          <w:lang w:val="be-BY"/>
        </w:rPr>
        <w:t>на</w:t>
      </w:r>
      <w:r w:rsidR="004A3E9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закрытым судовым пасяджэнні ажыццяўляецца з </w:t>
      </w:r>
      <w:r w:rsidR="004B5587">
        <w:rPr>
          <w:rFonts w:ascii="Times New Roman" w:hAnsi="Times New Roman" w:cs="Times New Roman"/>
          <w:sz w:val="24"/>
          <w:szCs w:val="24"/>
          <w:lang w:val="be-BY"/>
        </w:rPr>
        <w:t>выкананнем</w:t>
      </w:r>
      <w:r w:rsidR="004B5587"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усіх правілаў </w:t>
      </w:r>
      <w:r w:rsidR="004A3E9E" w:rsidRPr="001A4907">
        <w:rPr>
          <w:rFonts w:ascii="Times New Roman" w:hAnsi="Times New Roman" w:cs="Times New Roman"/>
          <w:sz w:val="24"/>
          <w:szCs w:val="24"/>
        </w:rPr>
        <w:t>судова</w:t>
      </w:r>
      <w:r w:rsidR="004A3E9E" w:rsidRPr="001A4907">
        <w:rPr>
          <w:rFonts w:ascii="Times New Roman" w:hAnsi="Times New Roman" w:cs="Times New Roman"/>
          <w:sz w:val="24"/>
          <w:szCs w:val="24"/>
          <w:lang w:val="be-BY"/>
        </w:rPr>
        <w:t>га</w:t>
      </w:r>
      <w:r w:rsidR="004A3E9E" w:rsidRPr="001A4907">
        <w:rPr>
          <w:rFonts w:ascii="Times New Roman" w:hAnsi="Times New Roman" w:cs="Times New Roman"/>
          <w:sz w:val="24"/>
          <w:szCs w:val="24"/>
        </w:rPr>
        <w:t xml:space="preserve">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Па справах, разгледжаных </w:t>
      </w:r>
      <w:r w:rsidR="004A3E9E" w:rsidRPr="001A4907">
        <w:rPr>
          <w:rFonts w:ascii="Times New Roman" w:hAnsi="Times New Roman" w:cs="Times New Roman"/>
          <w:sz w:val="24"/>
          <w:szCs w:val="24"/>
          <w:lang w:val="be-BY"/>
        </w:rPr>
        <w:t>на</w:t>
      </w:r>
      <w:r w:rsidR="004A3E9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закрытым судовым пасяджэнні, публічна </w:t>
      </w:r>
      <w:r w:rsidR="004A3E9E" w:rsidRPr="001A4907">
        <w:rPr>
          <w:rFonts w:ascii="Times New Roman" w:hAnsi="Times New Roman" w:cs="Times New Roman"/>
          <w:sz w:val="24"/>
          <w:szCs w:val="24"/>
          <w:lang w:val="be-BY"/>
        </w:rPr>
        <w:t>абвяшчаецца</w:t>
      </w:r>
      <w:r w:rsidRPr="001A4907">
        <w:rPr>
          <w:rFonts w:ascii="Times New Roman" w:hAnsi="Times New Roman" w:cs="Times New Roman"/>
          <w:sz w:val="24"/>
          <w:szCs w:val="24"/>
        </w:rPr>
        <w:t xml:space="preserve"> толькі рэзалютыўная частка прыгавору, </w:t>
      </w:r>
      <w:r w:rsidR="004A3E9E" w:rsidRPr="001A4907">
        <w:rPr>
          <w:rFonts w:ascii="Times New Roman" w:hAnsi="Times New Roman" w:cs="Times New Roman"/>
          <w:sz w:val="24"/>
          <w:szCs w:val="24"/>
          <w:lang w:val="be-BY"/>
        </w:rPr>
        <w:t>прысуду</w:t>
      </w:r>
      <w:r w:rsidRPr="001A4907">
        <w:rPr>
          <w:rFonts w:ascii="Times New Roman" w:hAnsi="Times New Roman" w:cs="Times New Roman"/>
          <w:sz w:val="24"/>
          <w:szCs w:val="24"/>
        </w:rPr>
        <w:t>, пастановы суда.</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24. Ажыццяўленне правасуддзя на аснове спаборнасці і роўнасці бакоў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Правасуддзе ажыццяўляецца на аснове спаборнасці і роўнасці бакоў абвінавачання і абароны.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Функцыі абвінавачання, абароны і ажыццяўлення правасуддзя аддзелены </w:t>
      </w:r>
      <w:r w:rsidR="004A3E9E" w:rsidRPr="001A4907">
        <w:rPr>
          <w:rFonts w:ascii="Times New Roman" w:hAnsi="Times New Roman" w:cs="Times New Roman"/>
          <w:sz w:val="24"/>
          <w:szCs w:val="24"/>
          <w:lang w:val="be-BY"/>
        </w:rPr>
        <w:t>адна ад адной</w:t>
      </w:r>
      <w:r w:rsidRPr="001A4907">
        <w:rPr>
          <w:rFonts w:ascii="Times New Roman" w:hAnsi="Times New Roman" w:cs="Times New Roman"/>
          <w:sz w:val="24"/>
          <w:szCs w:val="24"/>
        </w:rPr>
        <w:t xml:space="preserve"> і не могуць быць ускладзены на адзін і той жа орган ці адну і тую ж службовую асобу.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Абавязак даказвання ў судовым разборы прад'яўленага асобе абвінавачання ўскладаецца на бок абвінавачання.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Бакі ў судовым разборы карыстаюцца роўнымі правамі па прадстаўленні і даследаванні доказаў, заяве хадайніцтваў, выказванні меркавання </w:t>
      </w:r>
      <w:r w:rsidR="004B5587">
        <w:rPr>
          <w:rFonts w:ascii="Times New Roman" w:hAnsi="Times New Roman" w:cs="Times New Roman"/>
          <w:sz w:val="24"/>
          <w:szCs w:val="24"/>
          <w:lang w:val="be-BY"/>
        </w:rPr>
        <w:t>аб</w:t>
      </w:r>
      <w:r w:rsidR="004B5587" w:rsidRPr="001A4907">
        <w:rPr>
          <w:rFonts w:ascii="Times New Roman" w:hAnsi="Times New Roman" w:cs="Times New Roman"/>
          <w:sz w:val="24"/>
          <w:szCs w:val="24"/>
        </w:rPr>
        <w:t xml:space="preserve"> </w:t>
      </w:r>
      <w:r w:rsidRPr="001A4907">
        <w:rPr>
          <w:rFonts w:ascii="Times New Roman" w:hAnsi="Times New Roman" w:cs="Times New Roman"/>
          <w:sz w:val="24"/>
          <w:szCs w:val="24"/>
        </w:rPr>
        <w:t>люб</w:t>
      </w:r>
      <w:r w:rsidRPr="001A4907">
        <w:rPr>
          <w:rFonts w:ascii="Times New Roman" w:hAnsi="Times New Roman" w:cs="Times New Roman"/>
          <w:sz w:val="24"/>
          <w:szCs w:val="24"/>
          <w:lang w:val="be-BY"/>
        </w:rPr>
        <w:t>ым</w:t>
      </w:r>
      <w:r w:rsidRPr="001A4907">
        <w:rPr>
          <w:rFonts w:ascii="Times New Roman" w:hAnsi="Times New Roman" w:cs="Times New Roman"/>
          <w:sz w:val="24"/>
          <w:szCs w:val="24"/>
        </w:rPr>
        <w:t xml:space="preserve"> пытанні, якое мае значэнне </w:t>
      </w:r>
      <w:r w:rsidR="004B5587">
        <w:rPr>
          <w:rFonts w:ascii="Times New Roman" w:hAnsi="Times New Roman" w:cs="Times New Roman"/>
          <w:sz w:val="24"/>
          <w:szCs w:val="24"/>
          <w:lang w:val="be-BY"/>
        </w:rPr>
        <w:t>для</w:t>
      </w:r>
      <w:r w:rsidR="004B5587" w:rsidRPr="001A4907">
        <w:rPr>
          <w:rFonts w:ascii="Times New Roman" w:hAnsi="Times New Roman" w:cs="Times New Roman"/>
          <w:sz w:val="24"/>
          <w:szCs w:val="24"/>
        </w:rPr>
        <w:t xml:space="preserve"> </w:t>
      </w:r>
      <w:r w:rsidRPr="001A4907">
        <w:rPr>
          <w:rFonts w:ascii="Times New Roman" w:hAnsi="Times New Roman" w:cs="Times New Roman"/>
          <w:sz w:val="24"/>
          <w:szCs w:val="24"/>
        </w:rPr>
        <w:t>крымінальнай справ</w:t>
      </w:r>
      <w:r w:rsidR="004B5587">
        <w:rPr>
          <w:rFonts w:ascii="Times New Roman" w:hAnsi="Times New Roman" w:cs="Times New Roman"/>
          <w:sz w:val="24"/>
          <w:szCs w:val="24"/>
          <w:lang w:val="be-BY"/>
        </w:rPr>
        <w:t>ы</w:t>
      </w:r>
      <w:r w:rsidRPr="001A4907">
        <w:rPr>
          <w:rFonts w:ascii="Times New Roman" w:hAnsi="Times New Roman" w:cs="Times New Roman"/>
          <w:sz w:val="24"/>
          <w:szCs w:val="24"/>
        </w:rPr>
        <w:t>, удзеле ў судовых спрэчках.</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Суд стварае неабходныя ўмовы для ажыццяўлення </w:t>
      </w:r>
      <w:r w:rsidRPr="001A4907">
        <w:rPr>
          <w:rFonts w:ascii="Times New Roman" w:hAnsi="Times New Roman" w:cs="Times New Roman"/>
          <w:sz w:val="24"/>
          <w:szCs w:val="24"/>
          <w:lang w:val="be-BY"/>
        </w:rPr>
        <w:t>прадстаўленых</w:t>
      </w:r>
      <w:r w:rsidRPr="001A4907">
        <w:rPr>
          <w:rFonts w:ascii="Times New Roman" w:hAnsi="Times New Roman" w:cs="Times New Roman"/>
          <w:sz w:val="24"/>
          <w:szCs w:val="24"/>
        </w:rPr>
        <w:t xml:space="preserve"> бакам правоў і выканання імі працэсуальных абавязкаў.</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25. Пракурорскі нагляд у крымінальным працэсе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Пракурор ажыццяўляе нагляд за выкананнем законаў пры вырашэнні заяў і паведамленняў аб злачынствах, у ходзе папярэдняга расследавання, за адпаведнасцю закону судовых рашэнняў па крымінальных справах і іх выкананнем.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Пракурор абавязаны на ўсіх стадыях крымінальнага працэсу своечасова </w:t>
      </w:r>
      <w:r w:rsidR="004A3E9E" w:rsidRPr="001A4907">
        <w:rPr>
          <w:rFonts w:ascii="Times New Roman" w:hAnsi="Times New Roman" w:cs="Times New Roman"/>
          <w:sz w:val="24"/>
          <w:szCs w:val="24"/>
          <w:lang w:val="be-BY"/>
        </w:rPr>
        <w:t>прымаць</w:t>
      </w:r>
      <w:r w:rsidR="004A3E9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прадугледжаныя законам меры </w:t>
      </w:r>
      <w:r w:rsidR="00A77AF6">
        <w:rPr>
          <w:rFonts w:ascii="Times New Roman" w:hAnsi="Times New Roman" w:cs="Times New Roman"/>
          <w:sz w:val="24"/>
          <w:szCs w:val="24"/>
          <w:lang w:val="be-BY"/>
        </w:rPr>
        <w:t>для</w:t>
      </w:r>
      <w:r w:rsidR="00A77AF6" w:rsidRPr="001A4907">
        <w:rPr>
          <w:rFonts w:ascii="Times New Roman" w:hAnsi="Times New Roman" w:cs="Times New Roman"/>
          <w:sz w:val="24"/>
          <w:szCs w:val="24"/>
        </w:rPr>
        <w:t xml:space="preserve"> </w:t>
      </w:r>
      <w:r w:rsidRPr="001A4907">
        <w:rPr>
          <w:rFonts w:ascii="Times New Roman" w:hAnsi="Times New Roman" w:cs="Times New Roman"/>
          <w:sz w:val="24"/>
          <w:szCs w:val="24"/>
        </w:rPr>
        <w:t>ліквідацыі парушэнняў закона, ад каго б гэтыя парушэнні ні зыходзілі.</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ГЛАВА 3</w:t>
      </w:r>
    </w:p>
    <w:p w:rsidR="00000000" w:rsidRDefault="00C00D73">
      <w:pPr>
        <w:spacing w:line="240" w:lineRule="auto"/>
        <w:ind w:left="567"/>
        <w:outlineLvl w:val="0"/>
        <w:rPr>
          <w:rFonts w:ascii="Times New Roman" w:hAnsi="Times New Roman" w:cs="Times New Roman"/>
          <w:b/>
          <w:sz w:val="24"/>
          <w:szCs w:val="24"/>
          <w:lang w:val="be-BY"/>
        </w:rPr>
      </w:pPr>
      <w:r w:rsidRPr="001A4907">
        <w:rPr>
          <w:rFonts w:ascii="Times New Roman" w:hAnsi="Times New Roman" w:cs="Times New Roman"/>
          <w:b/>
          <w:sz w:val="24"/>
          <w:szCs w:val="24"/>
        </w:rPr>
        <w:t xml:space="preserve">КРЫМІНАЛЬНАЕ </w:t>
      </w:r>
      <w:r w:rsidR="006E6D91" w:rsidRPr="001A4907">
        <w:rPr>
          <w:rFonts w:ascii="Times New Roman" w:hAnsi="Times New Roman" w:cs="Times New Roman"/>
          <w:b/>
          <w:sz w:val="24"/>
          <w:szCs w:val="24"/>
        </w:rPr>
        <w:t>ПЕРАСЛЕДАВАНН</w:t>
      </w:r>
      <w:r w:rsidRPr="001A4907">
        <w:rPr>
          <w:rFonts w:ascii="Times New Roman" w:hAnsi="Times New Roman" w:cs="Times New Roman"/>
          <w:b/>
          <w:sz w:val="24"/>
          <w:szCs w:val="24"/>
        </w:rPr>
        <w:t>Е</w:t>
      </w:r>
      <w:r w:rsidRPr="001A4907">
        <w:rPr>
          <w:rFonts w:ascii="Times New Roman" w:hAnsi="Times New Roman" w:cs="Times New Roman"/>
          <w:b/>
          <w:sz w:val="24"/>
          <w:szCs w:val="24"/>
          <w:lang w:val="be-BY"/>
        </w:rPr>
        <w:t xml:space="preserve"> </w:t>
      </w:r>
    </w:p>
    <w:p w:rsidR="00000000" w:rsidRDefault="00C00D73">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t>Артыкул 26. Крымінальныя справы публічнага, прыватна-публічнага і прыватнага абвінавачання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У залежнасці ад характару і цяжару </w:t>
      </w:r>
      <w:r w:rsidRPr="001A4907">
        <w:rPr>
          <w:rFonts w:ascii="Times New Roman" w:hAnsi="Times New Roman" w:cs="Times New Roman"/>
          <w:sz w:val="24"/>
          <w:szCs w:val="24"/>
          <w:lang w:val="be-BY"/>
        </w:rPr>
        <w:t>здзейсненага</w:t>
      </w:r>
      <w:r w:rsidRPr="001A4907">
        <w:rPr>
          <w:rFonts w:ascii="Times New Roman" w:hAnsi="Times New Roman" w:cs="Times New Roman"/>
          <w:sz w:val="24"/>
          <w:szCs w:val="24"/>
        </w:rPr>
        <w:t xml:space="preserve"> злачынства крымінальнае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е і абвінавачанне ў судзе ажыццяўляюцца ў публічным, прыватна-публічным парадку і ў парадку прыватнага абвінавачання.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Справы аб злачынствах, прадугледжаных артыкуламі 153, 177, часткай 1 артыкула 178, часткай 1 артыкула 179, артыкулам 189, часткай 1 артыкула 202, часткай 1 артыкула 203, часткай 1 артыкула 216, артыкулам 217, часткай 1 артыкула 316 і часткай 1 артыкула 317 Крымінальнага кодэкса Рэспублікі Беларусь, з'яўляюцца справамі прыватнага абвінавачання, </w:t>
      </w:r>
      <w:r w:rsidR="00A636CC" w:rsidRPr="001A4907">
        <w:rPr>
          <w:rFonts w:ascii="Times New Roman" w:hAnsi="Times New Roman" w:cs="Times New Roman"/>
          <w:sz w:val="24"/>
          <w:szCs w:val="24"/>
          <w:lang w:val="be-BY"/>
        </w:rPr>
        <w:t>распачынаюцца</w:t>
      </w:r>
      <w:r w:rsidR="00A636C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асобай, </w:t>
      </w:r>
      <w:r w:rsidR="00A636CC" w:rsidRPr="001A4907">
        <w:rPr>
          <w:rFonts w:ascii="Times New Roman" w:hAnsi="Times New Roman" w:cs="Times New Roman"/>
          <w:sz w:val="24"/>
          <w:szCs w:val="24"/>
        </w:rPr>
        <w:t>пацярпе</w:t>
      </w:r>
      <w:r w:rsidR="00A636CC" w:rsidRPr="001A4907">
        <w:rPr>
          <w:rFonts w:ascii="Times New Roman" w:hAnsi="Times New Roman" w:cs="Times New Roman"/>
          <w:sz w:val="24"/>
          <w:szCs w:val="24"/>
          <w:lang w:val="be-BY"/>
        </w:rPr>
        <w:t>лай</w:t>
      </w:r>
      <w:r w:rsidR="00A636C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ад злачынства, а ў выпадку </w:t>
      </w:r>
      <w:r w:rsidR="00A636CC" w:rsidRPr="001A4907">
        <w:rPr>
          <w:rFonts w:ascii="Times New Roman" w:hAnsi="Times New Roman" w:cs="Times New Roman"/>
          <w:sz w:val="24"/>
          <w:szCs w:val="24"/>
          <w:lang w:val="be-BY"/>
        </w:rPr>
        <w:t>яе</w:t>
      </w:r>
      <w:r w:rsidR="00A636C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няздольнасці </w:t>
      </w:r>
      <w:r w:rsidR="00CB409C">
        <w:rPr>
          <w:rFonts w:ascii="Times New Roman" w:hAnsi="Times New Roman" w:cs="Times New Roman"/>
          <w:sz w:val="24"/>
          <w:szCs w:val="24"/>
          <w:lang w:val="be-BY"/>
        </w:rPr>
        <w:t>з-за</w:t>
      </w:r>
      <w:r w:rsidR="00CB409C" w:rsidRPr="001A4907">
        <w:rPr>
          <w:rFonts w:ascii="Times New Roman" w:hAnsi="Times New Roman" w:cs="Times New Roman"/>
          <w:sz w:val="24"/>
          <w:szCs w:val="24"/>
        </w:rPr>
        <w:t xml:space="preserve"> </w:t>
      </w:r>
      <w:r w:rsidRPr="001A4907">
        <w:rPr>
          <w:rFonts w:ascii="Times New Roman" w:hAnsi="Times New Roman" w:cs="Times New Roman"/>
          <w:sz w:val="24"/>
          <w:szCs w:val="24"/>
        </w:rPr>
        <w:t>ўзрос</w:t>
      </w:r>
      <w:r w:rsidR="00CB409C">
        <w:rPr>
          <w:rFonts w:ascii="Times New Roman" w:hAnsi="Times New Roman" w:cs="Times New Roman"/>
          <w:sz w:val="24"/>
          <w:szCs w:val="24"/>
          <w:lang w:val="be-BY"/>
        </w:rPr>
        <w:t>ту</w:t>
      </w:r>
      <w:r w:rsidRPr="001A4907">
        <w:rPr>
          <w:rFonts w:ascii="Times New Roman" w:hAnsi="Times New Roman" w:cs="Times New Roman"/>
          <w:sz w:val="24"/>
          <w:szCs w:val="24"/>
        </w:rPr>
        <w:t xml:space="preserve"> ці стан</w:t>
      </w:r>
      <w:r w:rsidR="00CB409C">
        <w:rPr>
          <w:rFonts w:ascii="Times New Roman" w:hAnsi="Times New Roman" w:cs="Times New Roman"/>
          <w:sz w:val="24"/>
          <w:szCs w:val="24"/>
          <w:lang w:val="be-BY"/>
        </w:rPr>
        <w:t>у</w:t>
      </w:r>
      <w:r w:rsidRPr="001A4907">
        <w:rPr>
          <w:rFonts w:ascii="Times New Roman" w:hAnsi="Times New Roman" w:cs="Times New Roman"/>
          <w:sz w:val="24"/>
          <w:szCs w:val="24"/>
        </w:rPr>
        <w:t xml:space="preserve"> здароўя выказваць сваю волю ў крымінальным працэсе або ў выпадку </w:t>
      </w:r>
      <w:r w:rsidR="00A636CC" w:rsidRPr="001A4907">
        <w:rPr>
          <w:rFonts w:ascii="Times New Roman" w:hAnsi="Times New Roman" w:cs="Times New Roman"/>
          <w:sz w:val="24"/>
          <w:szCs w:val="24"/>
          <w:lang w:val="be-BY"/>
        </w:rPr>
        <w:t>яе</w:t>
      </w:r>
      <w:r w:rsidR="00A636CC" w:rsidRPr="001A4907">
        <w:rPr>
          <w:rFonts w:ascii="Times New Roman" w:hAnsi="Times New Roman" w:cs="Times New Roman"/>
          <w:sz w:val="24"/>
          <w:szCs w:val="24"/>
        </w:rPr>
        <w:t xml:space="preserve"> </w:t>
      </w:r>
      <w:r w:rsidRPr="001A4907">
        <w:rPr>
          <w:rFonts w:ascii="Times New Roman" w:hAnsi="Times New Roman" w:cs="Times New Roman"/>
          <w:sz w:val="24"/>
          <w:szCs w:val="24"/>
        </w:rPr>
        <w:t>смерці – любым з я</w:t>
      </w:r>
      <w:r w:rsidR="00CB409C">
        <w:rPr>
          <w:rFonts w:ascii="Times New Roman" w:hAnsi="Times New Roman" w:cs="Times New Roman"/>
          <w:sz w:val="24"/>
          <w:szCs w:val="24"/>
          <w:lang w:val="be-BY"/>
        </w:rPr>
        <w:t>е</w:t>
      </w:r>
      <w:r w:rsidRPr="001A4907">
        <w:rPr>
          <w:rFonts w:ascii="Times New Roman" w:hAnsi="Times New Roman" w:cs="Times New Roman"/>
          <w:sz w:val="24"/>
          <w:szCs w:val="24"/>
        </w:rPr>
        <w:t xml:space="preserve"> дарослых блізкіх сваякоў ці членаў сям'і, я</w:t>
      </w:r>
      <w:r w:rsidR="00CB409C">
        <w:rPr>
          <w:rFonts w:ascii="Times New Roman" w:hAnsi="Times New Roman" w:cs="Times New Roman"/>
          <w:sz w:val="24"/>
          <w:szCs w:val="24"/>
          <w:lang w:val="be-BY"/>
        </w:rPr>
        <w:t>е</w:t>
      </w:r>
      <w:r w:rsidRPr="001A4907">
        <w:rPr>
          <w:rFonts w:ascii="Times New Roman" w:hAnsi="Times New Roman" w:cs="Times New Roman"/>
          <w:sz w:val="24"/>
          <w:szCs w:val="24"/>
        </w:rPr>
        <w:t xml:space="preserve"> законным прадстаўніком ці прадстаўніком юрыдычнай асобы і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 іх падлягае спыненню ў выпадку прымірэння </w:t>
      </w:r>
      <w:r w:rsidR="00A636CC" w:rsidRPr="001A4907">
        <w:rPr>
          <w:rFonts w:ascii="Times New Roman" w:hAnsi="Times New Roman" w:cs="Times New Roman"/>
          <w:sz w:val="24"/>
          <w:szCs w:val="24"/>
          <w:lang w:val="be-BY"/>
        </w:rPr>
        <w:t>яе</w:t>
      </w:r>
      <w:r w:rsidR="00A636C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 </w:t>
      </w:r>
      <w:r w:rsidR="00A636CC" w:rsidRPr="001A4907">
        <w:rPr>
          <w:rFonts w:ascii="Times New Roman" w:hAnsi="Times New Roman" w:cs="Times New Roman"/>
          <w:sz w:val="24"/>
          <w:szCs w:val="24"/>
        </w:rPr>
        <w:t>абвінавач</w:t>
      </w:r>
      <w:r w:rsidR="00A636CC" w:rsidRPr="001A4907">
        <w:rPr>
          <w:rFonts w:ascii="Times New Roman" w:hAnsi="Times New Roman" w:cs="Times New Roman"/>
          <w:sz w:val="24"/>
          <w:szCs w:val="24"/>
          <w:lang w:val="be-BY"/>
        </w:rPr>
        <w:t>ан</w:t>
      </w:r>
      <w:r w:rsidR="00A636CC" w:rsidRPr="001A4907">
        <w:rPr>
          <w:rFonts w:ascii="Times New Roman" w:hAnsi="Times New Roman" w:cs="Times New Roman"/>
          <w:sz w:val="24"/>
          <w:szCs w:val="24"/>
        </w:rPr>
        <w:t>ым</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3. Справамі прыватнага абвінавачання з'яўляюцца таксама справы аб злачынствах, прадугледжаных часткай 1 артыкула 205, часткай 1 артыкула 209, часткай 1 артыкула 211, часткай 1 </w:t>
      </w:r>
      <w:r w:rsidR="00A636CC" w:rsidRPr="001A4907">
        <w:rPr>
          <w:rFonts w:ascii="Times New Roman" w:hAnsi="Times New Roman" w:cs="Times New Roman"/>
          <w:sz w:val="24"/>
          <w:szCs w:val="24"/>
        </w:rPr>
        <w:t xml:space="preserve">артыкула </w:t>
      </w:r>
      <w:r w:rsidRPr="001A4907">
        <w:rPr>
          <w:rFonts w:ascii="Times New Roman" w:hAnsi="Times New Roman" w:cs="Times New Roman"/>
          <w:sz w:val="24"/>
          <w:szCs w:val="24"/>
        </w:rPr>
        <w:t xml:space="preserve">212 і часткай 1 артыкула 214 Крымінальнага кодэкса Рэспублікі Беларусь, учыненых у </w:t>
      </w:r>
      <w:r w:rsidR="00A636CC" w:rsidRPr="001A4907">
        <w:rPr>
          <w:rFonts w:ascii="Times New Roman" w:hAnsi="Times New Roman" w:cs="Times New Roman"/>
          <w:sz w:val="24"/>
          <w:szCs w:val="24"/>
          <w:lang w:val="be-BY"/>
        </w:rPr>
        <w:t>адносінах</w:t>
      </w:r>
      <w:r w:rsidR="00A636C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да асобы, </w:t>
      </w:r>
      <w:r w:rsidR="00A636CC" w:rsidRPr="001A4907">
        <w:rPr>
          <w:rFonts w:ascii="Times New Roman" w:hAnsi="Times New Roman" w:cs="Times New Roman"/>
          <w:sz w:val="24"/>
          <w:szCs w:val="24"/>
        </w:rPr>
        <w:t>пацярпе</w:t>
      </w:r>
      <w:r w:rsidR="00A636CC" w:rsidRPr="001A4907">
        <w:rPr>
          <w:rFonts w:ascii="Times New Roman" w:hAnsi="Times New Roman" w:cs="Times New Roman"/>
          <w:sz w:val="24"/>
          <w:szCs w:val="24"/>
          <w:lang w:val="be-BY"/>
        </w:rPr>
        <w:t>л</w:t>
      </w:r>
      <w:r w:rsidR="00A636CC" w:rsidRPr="001A4907">
        <w:rPr>
          <w:rFonts w:ascii="Times New Roman" w:hAnsi="Times New Roman" w:cs="Times New Roman"/>
          <w:sz w:val="24"/>
          <w:szCs w:val="24"/>
        </w:rPr>
        <w:t>а</w:t>
      </w:r>
      <w:r w:rsidR="00A636CC" w:rsidRPr="001A4907">
        <w:rPr>
          <w:rFonts w:ascii="Times New Roman" w:hAnsi="Times New Roman" w:cs="Times New Roman"/>
          <w:sz w:val="24"/>
          <w:szCs w:val="24"/>
          <w:lang w:val="be-BY"/>
        </w:rPr>
        <w:t>й</w:t>
      </w:r>
      <w:r w:rsidR="00A636CC" w:rsidRPr="001A4907">
        <w:rPr>
          <w:rFonts w:ascii="Times New Roman" w:hAnsi="Times New Roman" w:cs="Times New Roman"/>
          <w:sz w:val="24"/>
          <w:szCs w:val="24"/>
        </w:rPr>
        <w:t xml:space="preserve"> </w:t>
      </w:r>
      <w:r w:rsidRPr="001A4907">
        <w:rPr>
          <w:rFonts w:ascii="Times New Roman" w:hAnsi="Times New Roman" w:cs="Times New Roman"/>
          <w:sz w:val="24"/>
          <w:szCs w:val="24"/>
        </w:rPr>
        <w:t>ад злачынства, членамі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сям'і, блізкімі сваякамі або іншымі асобамі, якіх ян</w:t>
      </w:r>
      <w:r w:rsidRPr="001A4907">
        <w:rPr>
          <w:rFonts w:ascii="Times New Roman" w:hAnsi="Times New Roman" w:cs="Times New Roman"/>
          <w:sz w:val="24"/>
          <w:szCs w:val="24"/>
          <w:lang w:val="be-BY"/>
        </w:rPr>
        <w:t>а</w:t>
      </w:r>
      <w:r w:rsidRPr="001A4907">
        <w:rPr>
          <w:rFonts w:ascii="Times New Roman" w:hAnsi="Times New Roman" w:cs="Times New Roman"/>
          <w:sz w:val="24"/>
          <w:szCs w:val="24"/>
        </w:rPr>
        <w:t xml:space="preserve"> абгрунтавана лічыць блізкімі.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Справы аб злачынствах, прадугледжаных часткай 1 артыкула 149, </w:t>
      </w:r>
      <w:r w:rsidRPr="001A4907">
        <w:rPr>
          <w:rFonts w:ascii="Times New Roman" w:hAnsi="Times New Roman" w:cs="Times New Roman"/>
          <w:sz w:val="24"/>
          <w:szCs w:val="24"/>
          <w:lang w:val="be-BY"/>
        </w:rPr>
        <w:t>артыкуламі</w:t>
      </w:r>
      <w:r w:rsidRPr="001A4907">
        <w:rPr>
          <w:rFonts w:ascii="Times New Roman" w:hAnsi="Times New Roman" w:cs="Times New Roman"/>
          <w:sz w:val="24"/>
          <w:szCs w:val="24"/>
        </w:rPr>
        <w:t xml:space="preserve">150–152, часткай 1 артыкула 154, артыкулам 155, часткай 1 артыкула 166, часткай 1 артыкула 167, часткай 2 артыкула 178, </w:t>
      </w:r>
      <w:r w:rsidRPr="001A4907">
        <w:rPr>
          <w:rFonts w:ascii="Times New Roman" w:hAnsi="Times New Roman" w:cs="Times New Roman"/>
          <w:sz w:val="24"/>
          <w:szCs w:val="24"/>
          <w:lang w:val="be-BY"/>
        </w:rPr>
        <w:t>артыкуламі</w:t>
      </w:r>
      <w:r w:rsidRPr="001A4907">
        <w:rPr>
          <w:rFonts w:ascii="Times New Roman" w:hAnsi="Times New Roman" w:cs="Times New Roman"/>
          <w:sz w:val="24"/>
          <w:szCs w:val="24"/>
        </w:rPr>
        <w:t xml:space="preserve">186, 188, 201, 204, часткай 1 артыкула 218, артыкуламі 219, 255, 378 і часткай 1 артыкула 384 Крымінальнага кодэкса Рэспублікі Беларусь, з'яўляюцца справамі прыватна-публічнага абвінавачання, </w:t>
      </w:r>
      <w:r w:rsidR="00A636CC" w:rsidRPr="001A4907">
        <w:rPr>
          <w:rFonts w:ascii="Times New Roman" w:hAnsi="Times New Roman" w:cs="Times New Roman"/>
          <w:sz w:val="24"/>
          <w:szCs w:val="24"/>
          <w:lang w:val="be-BY"/>
        </w:rPr>
        <w:t>распачынаюцца</w:t>
      </w:r>
      <w:r w:rsidR="00A636C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няйнакш як па заяве асобы, </w:t>
      </w:r>
      <w:r w:rsidR="00A636CC" w:rsidRPr="001A4907">
        <w:rPr>
          <w:rFonts w:ascii="Times New Roman" w:hAnsi="Times New Roman" w:cs="Times New Roman"/>
          <w:sz w:val="24"/>
          <w:szCs w:val="24"/>
        </w:rPr>
        <w:t>пацярпе</w:t>
      </w:r>
      <w:r w:rsidR="00A636CC" w:rsidRPr="001A4907">
        <w:rPr>
          <w:rFonts w:ascii="Times New Roman" w:hAnsi="Times New Roman" w:cs="Times New Roman"/>
          <w:sz w:val="24"/>
          <w:szCs w:val="24"/>
          <w:lang w:val="be-BY"/>
        </w:rPr>
        <w:t xml:space="preserve">лай </w:t>
      </w:r>
      <w:r w:rsidRPr="001A4907">
        <w:rPr>
          <w:rFonts w:ascii="Times New Roman" w:hAnsi="Times New Roman" w:cs="Times New Roman"/>
          <w:sz w:val="24"/>
          <w:szCs w:val="24"/>
        </w:rPr>
        <w:t xml:space="preserve">ад злачынства, </w:t>
      </w:r>
      <w:r w:rsidR="00A636CC" w:rsidRPr="001A4907">
        <w:rPr>
          <w:rFonts w:ascii="Times New Roman" w:hAnsi="Times New Roman" w:cs="Times New Roman"/>
          <w:sz w:val="24"/>
          <w:szCs w:val="24"/>
          <w:lang w:val="be-BY"/>
        </w:rPr>
        <w:t>яе</w:t>
      </w:r>
      <w:r w:rsidR="00A636CC" w:rsidRPr="001A4907">
        <w:rPr>
          <w:rFonts w:ascii="Times New Roman" w:hAnsi="Times New Roman" w:cs="Times New Roman"/>
          <w:sz w:val="24"/>
          <w:szCs w:val="24"/>
        </w:rPr>
        <w:t xml:space="preserve"> </w:t>
      </w:r>
      <w:r w:rsidRPr="001A4907">
        <w:rPr>
          <w:rFonts w:ascii="Times New Roman" w:hAnsi="Times New Roman" w:cs="Times New Roman"/>
          <w:sz w:val="24"/>
          <w:szCs w:val="24"/>
        </w:rPr>
        <w:t>законнага прадстаўніка ці прадстаўніка юрыдычнай асобы.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Пракурор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w:t>
      </w:r>
      <w:r w:rsidR="00A636CC" w:rsidRPr="001A4907">
        <w:rPr>
          <w:rFonts w:ascii="Times New Roman" w:hAnsi="Times New Roman" w:cs="Times New Roman"/>
          <w:sz w:val="24"/>
          <w:szCs w:val="24"/>
          <w:lang w:val="be-BY"/>
        </w:rPr>
        <w:t>распачаць</w:t>
      </w:r>
      <w:r w:rsidR="00A636C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крымінальную справу аб злачынствах, указаных у частках 2 і 4 гэтага артыкула, і пры адсутнасці заявы асобы, </w:t>
      </w:r>
      <w:r w:rsidR="00A636CC" w:rsidRPr="001A4907">
        <w:rPr>
          <w:rFonts w:ascii="Times New Roman" w:hAnsi="Times New Roman" w:cs="Times New Roman"/>
          <w:sz w:val="24"/>
          <w:szCs w:val="24"/>
        </w:rPr>
        <w:t>пацярпе</w:t>
      </w:r>
      <w:r w:rsidR="00A636CC" w:rsidRPr="001A4907">
        <w:rPr>
          <w:rFonts w:ascii="Times New Roman" w:hAnsi="Times New Roman" w:cs="Times New Roman"/>
          <w:sz w:val="24"/>
          <w:szCs w:val="24"/>
          <w:lang w:val="be-BY"/>
        </w:rPr>
        <w:t>лай</w:t>
      </w:r>
      <w:r w:rsidR="00A636C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ад злачынства, калі яны закранаюць істотныя інтарэсы дзяржавы і грамадства ці ўчынены ў адносінах </w:t>
      </w:r>
      <w:r w:rsidR="00A636CC" w:rsidRPr="001A4907">
        <w:rPr>
          <w:rFonts w:ascii="Times New Roman" w:hAnsi="Times New Roman" w:cs="Times New Roman"/>
          <w:sz w:val="24"/>
          <w:szCs w:val="24"/>
          <w:lang w:val="be-BY"/>
        </w:rPr>
        <w:t xml:space="preserve">да </w:t>
      </w:r>
      <w:r w:rsidRPr="001A4907">
        <w:rPr>
          <w:rFonts w:ascii="Times New Roman" w:hAnsi="Times New Roman" w:cs="Times New Roman"/>
          <w:sz w:val="24"/>
          <w:szCs w:val="24"/>
        </w:rPr>
        <w:t xml:space="preserve">асобы, якая знаходзіцца ў службовай ці іншай залежнасці ад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або </w:t>
      </w:r>
      <w:r w:rsidR="00CB409C">
        <w:rPr>
          <w:rFonts w:ascii="Times New Roman" w:hAnsi="Times New Roman" w:cs="Times New Roman"/>
          <w:sz w:val="24"/>
          <w:szCs w:val="24"/>
          <w:lang w:val="be-BY"/>
        </w:rPr>
        <w:t>з-з</w:t>
      </w:r>
      <w:r w:rsidRPr="001A4907">
        <w:rPr>
          <w:rFonts w:ascii="Times New Roman" w:hAnsi="Times New Roman" w:cs="Times New Roman"/>
          <w:sz w:val="24"/>
          <w:szCs w:val="24"/>
        </w:rPr>
        <w:t xml:space="preserve">а </w:t>
      </w:r>
      <w:r w:rsidR="00A636CC" w:rsidRPr="001A4907">
        <w:rPr>
          <w:rFonts w:ascii="Times New Roman" w:hAnsi="Times New Roman" w:cs="Times New Roman"/>
          <w:sz w:val="24"/>
          <w:szCs w:val="24"/>
        </w:rPr>
        <w:t>іншы</w:t>
      </w:r>
      <w:r w:rsidR="00A636CC" w:rsidRPr="001A4907">
        <w:rPr>
          <w:rFonts w:ascii="Times New Roman" w:hAnsi="Times New Roman" w:cs="Times New Roman"/>
          <w:sz w:val="24"/>
          <w:szCs w:val="24"/>
          <w:lang w:val="be-BY"/>
        </w:rPr>
        <w:t>х</w:t>
      </w:r>
      <w:r w:rsidR="00A636C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прычын не </w:t>
      </w:r>
      <w:r w:rsidR="00A636CC" w:rsidRPr="001A4907">
        <w:rPr>
          <w:rFonts w:ascii="Times New Roman" w:hAnsi="Times New Roman" w:cs="Times New Roman"/>
          <w:sz w:val="24"/>
          <w:szCs w:val="24"/>
        </w:rPr>
        <w:t>здольна</w:t>
      </w:r>
      <w:r w:rsidR="00CB409C">
        <w:rPr>
          <w:rFonts w:ascii="Times New Roman" w:hAnsi="Times New Roman" w:cs="Times New Roman"/>
          <w:sz w:val="24"/>
          <w:szCs w:val="24"/>
          <w:lang w:val="be-BY"/>
        </w:rPr>
        <w:t>я</w:t>
      </w:r>
      <w:r w:rsidR="00A636CC"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самастойна абараняць свае правы і законныя інтарэсы. Справа, </w:t>
      </w:r>
      <w:r w:rsidR="00A636CC" w:rsidRPr="001A4907">
        <w:rPr>
          <w:rFonts w:ascii="Times New Roman" w:hAnsi="Times New Roman" w:cs="Times New Roman"/>
          <w:sz w:val="24"/>
          <w:szCs w:val="24"/>
          <w:lang w:val="be-BY"/>
        </w:rPr>
        <w:t>распачатая</w:t>
      </w:r>
      <w:r w:rsidR="00A636C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пракурорам, накіроўваецца для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папярэдняга следства.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 такой справе </w:t>
      </w:r>
      <w:r w:rsidR="00BA6D7C" w:rsidRPr="001A4907">
        <w:rPr>
          <w:rFonts w:ascii="Times New Roman" w:hAnsi="Times New Roman" w:cs="Times New Roman"/>
          <w:sz w:val="24"/>
          <w:szCs w:val="24"/>
        </w:rPr>
        <w:t>з-за прымірэння</w:t>
      </w:r>
      <w:r w:rsidRPr="001A4907">
        <w:rPr>
          <w:rFonts w:ascii="Times New Roman" w:hAnsi="Times New Roman" w:cs="Times New Roman"/>
          <w:sz w:val="24"/>
          <w:szCs w:val="24"/>
        </w:rPr>
        <w:t xml:space="preserve"> асобы, </w:t>
      </w:r>
      <w:r w:rsidR="00A636CC" w:rsidRPr="001A4907">
        <w:rPr>
          <w:rFonts w:ascii="Times New Roman" w:hAnsi="Times New Roman" w:cs="Times New Roman"/>
          <w:sz w:val="24"/>
          <w:szCs w:val="24"/>
        </w:rPr>
        <w:t>пацярпе</w:t>
      </w:r>
      <w:r w:rsidR="00A636CC" w:rsidRPr="001A4907">
        <w:rPr>
          <w:rFonts w:ascii="Times New Roman" w:hAnsi="Times New Roman" w:cs="Times New Roman"/>
          <w:sz w:val="24"/>
          <w:szCs w:val="24"/>
          <w:lang w:val="be-BY"/>
        </w:rPr>
        <w:t>лай</w:t>
      </w:r>
      <w:r w:rsidR="00A636C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ад злачынства, з </w:t>
      </w:r>
      <w:r w:rsidR="00A636CC" w:rsidRPr="001A4907">
        <w:rPr>
          <w:rFonts w:ascii="Times New Roman" w:hAnsi="Times New Roman" w:cs="Times New Roman"/>
          <w:sz w:val="24"/>
          <w:szCs w:val="24"/>
        </w:rPr>
        <w:t>абвінавач</w:t>
      </w:r>
      <w:r w:rsidR="00A636CC" w:rsidRPr="001A4907">
        <w:rPr>
          <w:rFonts w:ascii="Times New Roman" w:hAnsi="Times New Roman" w:cs="Times New Roman"/>
          <w:sz w:val="24"/>
          <w:szCs w:val="24"/>
          <w:lang w:val="be-BY"/>
        </w:rPr>
        <w:t>ан</w:t>
      </w:r>
      <w:r w:rsidR="00A636CC" w:rsidRPr="001A4907">
        <w:rPr>
          <w:rFonts w:ascii="Times New Roman" w:hAnsi="Times New Roman" w:cs="Times New Roman"/>
          <w:sz w:val="24"/>
          <w:szCs w:val="24"/>
        </w:rPr>
        <w:t xml:space="preserve">ым </w:t>
      </w:r>
      <w:r w:rsidRPr="001A4907">
        <w:rPr>
          <w:rFonts w:ascii="Times New Roman" w:hAnsi="Times New Roman" w:cs="Times New Roman"/>
          <w:sz w:val="24"/>
          <w:szCs w:val="24"/>
        </w:rPr>
        <w:t>у ходзе папярэдняга следства спыненню не падлягае.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5</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Пракурор </w:t>
      </w:r>
      <w:r w:rsidR="00A636CC" w:rsidRPr="001A4907">
        <w:rPr>
          <w:rFonts w:ascii="Times New Roman" w:hAnsi="Times New Roman" w:cs="Times New Roman"/>
          <w:sz w:val="24"/>
          <w:szCs w:val="24"/>
          <w:lang w:val="be-BY"/>
        </w:rPr>
        <w:t>распачынае</w:t>
      </w:r>
      <w:r w:rsidR="00A636C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крымінальную справу аб злачынствах, </w:t>
      </w:r>
      <w:r w:rsidR="00A636CC" w:rsidRPr="001A4907">
        <w:rPr>
          <w:rFonts w:ascii="Times New Roman" w:hAnsi="Times New Roman" w:cs="Times New Roman"/>
          <w:sz w:val="24"/>
          <w:szCs w:val="24"/>
          <w:lang w:val="be-BY"/>
        </w:rPr>
        <w:t>указаных</w:t>
      </w:r>
      <w:r w:rsidR="00A636C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у частцы 2 гэтага артыкула, па заяве асобы, </w:t>
      </w:r>
      <w:r w:rsidR="003D1D6B" w:rsidRPr="001A4907">
        <w:rPr>
          <w:rFonts w:ascii="Times New Roman" w:hAnsi="Times New Roman" w:cs="Times New Roman"/>
          <w:sz w:val="24"/>
          <w:szCs w:val="24"/>
        </w:rPr>
        <w:t>пацярпе</w:t>
      </w:r>
      <w:r w:rsidR="003D1D6B" w:rsidRPr="001A4907">
        <w:rPr>
          <w:rFonts w:ascii="Times New Roman" w:hAnsi="Times New Roman" w:cs="Times New Roman"/>
          <w:sz w:val="24"/>
          <w:szCs w:val="24"/>
          <w:lang w:val="be-BY"/>
        </w:rPr>
        <w:t>л</w:t>
      </w:r>
      <w:r w:rsidR="003D1D6B" w:rsidRPr="001A4907">
        <w:rPr>
          <w:rFonts w:ascii="Times New Roman" w:hAnsi="Times New Roman" w:cs="Times New Roman"/>
          <w:sz w:val="24"/>
          <w:szCs w:val="24"/>
        </w:rPr>
        <w:t>а</w:t>
      </w:r>
      <w:r w:rsidR="003D1D6B" w:rsidRPr="001A4907">
        <w:rPr>
          <w:rFonts w:ascii="Times New Roman" w:hAnsi="Times New Roman" w:cs="Times New Roman"/>
          <w:sz w:val="24"/>
          <w:szCs w:val="24"/>
          <w:lang w:val="be-BY"/>
        </w:rPr>
        <w:t>й</w:t>
      </w:r>
      <w:r w:rsidR="003D1D6B" w:rsidRPr="001A4907">
        <w:rPr>
          <w:rFonts w:ascii="Times New Roman" w:hAnsi="Times New Roman" w:cs="Times New Roman"/>
          <w:sz w:val="24"/>
          <w:szCs w:val="24"/>
        </w:rPr>
        <w:t xml:space="preserve"> </w:t>
      </w:r>
      <w:r w:rsidRPr="001A4907">
        <w:rPr>
          <w:rFonts w:ascii="Times New Roman" w:hAnsi="Times New Roman" w:cs="Times New Roman"/>
          <w:sz w:val="24"/>
          <w:szCs w:val="24"/>
        </w:rPr>
        <w:t>ад злачынства, пры адсутнасці ў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звестак аб асобе, якая ўчыніла злачынства. Справа, узбуджаная пракурорам, накіроўваецца для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папярэдняга следства.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Пракурор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ў любы момант </w:t>
      </w:r>
      <w:r w:rsidR="003D1D6B" w:rsidRPr="001A4907">
        <w:rPr>
          <w:rFonts w:ascii="Times New Roman" w:hAnsi="Times New Roman" w:cs="Times New Roman"/>
          <w:sz w:val="24"/>
          <w:szCs w:val="24"/>
          <w:lang w:val="be-BY"/>
        </w:rPr>
        <w:t>далучыцца да</w:t>
      </w:r>
      <w:r w:rsidR="003D1D6B" w:rsidRPr="001A4907">
        <w:rPr>
          <w:rFonts w:ascii="Times New Roman" w:hAnsi="Times New Roman" w:cs="Times New Roman"/>
          <w:sz w:val="24"/>
          <w:szCs w:val="24"/>
        </w:rPr>
        <w:t xml:space="preserve"> </w:t>
      </w:r>
      <w:r w:rsidRPr="001A4907">
        <w:rPr>
          <w:rFonts w:ascii="Times New Roman" w:hAnsi="Times New Roman" w:cs="Times New Roman"/>
          <w:sz w:val="24"/>
          <w:szCs w:val="24"/>
        </w:rPr>
        <w:t>судов</w:t>
      </w:r>
      <w:r w:rsidR="003D1D6B" w:rsidRPr="001A4907">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разбор</w:t>
      </w:r>
      <w:r w:rsidR="003D1D6B" w:rsidRPr="001A4907">
        <w:rPr>
          <w:rFonts w:ascii="Times New Roman" w:hAnsi="Times New Roman" w:cs="Times New Roman"/>
          <w:sz w:val="24"/>
          <w:szCs w:val="24"/>
          <w:lang w:val="be-BY"/>
        </w:rPr>
        <w:t>у</w:t>
      </w:r>
      <w:r w:rsidRPr="001A4907">
        <w:rPr>
          <w:rFonts w:ascii="Times New Roman" w:hAnsi="Times New Roman" w:cs="Times New Roman"/>
          <w:sz w:val="24"/>
          <w:szCs w:val="24"/>
        </w:rPr>
        <w:t xml:space="preserve"> справы аб злачынствах, указаных у частцы 2 гэтага артыкула, і падтрымліваць абвінавачанне ў судзе, калі гэтага патрабуе абарона правоў грамадзян, дзяржаўных ці грамадскіх інтарэсаў. У гэтым выпадку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 крымінальнай справе </w:t>
      </w:r>
      <w:r w:rsidR="00BA6D7C" w:rsidRPr="001A4907">
        <w:rPr>
          <w:rFonts w:ascii="Times New Roman" w:hAnsi="Times New Roman" w:cs="Times New Roman"/>
          <w:sz w:val="24"/>
          <w:szCs w:val="24"/>
        </w:rPr>
        <w:t>з-за прымірэння</w:t>
      </w:r>
      <w:r w:rsidRPr="001A4907">
        <w:rPr>
          <w:rFonts w:ascii="Times New Roman" w:hAnsi="Times New Roman" w:cs="Times New Roman"/>
          <w:sz w:val="24"/>
          <w:szCs w:val="24"/>
        </w:rPr>
        <w:t xml:space="preserve"> асобы, </w:t>
      </w:r>
      <w:r w:rsidR="003D1D6B" w:rsidRPr="001A4907">
        <w:rPr>
          <w:rFonts w:ascii="Times New Roman" w:hAnsi="Times New Roman" w:cs="Times New Roman"/>
          <w:sz w:val="24"/>
          <w:szCs w:val="24"/>
        </w:rPr>
        <w:t>пацярпе</w:t>
      </w:r>
      <w:r w:rsidR="003D1D6B" w:rsidRPr="001A4907">
        <w:rPr>
          <w:rFonts w:ascii="Times New Roman" w:hAnsi="Times New Roman" w:cs="Times New Roman"/>
          <w:sz w:val="24"/>
          <w:szCs w:val="24"/>
          <w:lang w:val="be-BY"/>
        </w:rPr>
        <w:t>л</w:t>
      </w:r>
      <w:r w:rsidR="003D1D6B" w:rsidRPr="001A4907">
        <w:rPr>
          <w:rFonts w:ascii="Times New Roman" w:hAnsi="Times New Roman" w:cs="Times New Roman"/>
          <w:sz w:val="24"/>
          <w:szCs w:val="24"/>
        </w:rPr>
        <w:t>а</w:t>
      </w:r>
      <w:r w:rsidR="003D1D6B" w:rsidRPr="001A4907">
        <w:rPr>
          <w:rFonts w:ascii="Times New Roman" w:hAnsi="Times New Roman" w:cs="Times New Roman"/>
          <w:sz w:val="24"/>
          <w:szCs w:val="24"/>
          <w:lang w:val="be-BY"/>
        </w:rPr>
        <w:t>й</w:t>
      </w:r>
      <w:r w:rsidR="003D1D6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ад злачынства, з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lang w:val="be-BY"/>
        </w:rPr>
        <w:t>ым</w:t>
      </w:r>
      <w:r w:rsidRPr="001A4907">
        <w:rPr>
          <w:rFonts w:ascii="Times New Roman" w:hAnsi="Times New Roman" w:cs="Times New Roman"/>
          <w:sz w:val="24"/>
          <w:szCs w:val="24"/>
        </w:rPr>
        <w:t xml:space="preserve"> мо</w:t>
      </w:r>
      <w:r w:rsidRPr="001A4907">
        <w:rPr>
          <w:rFonts w:ascii="Times New Roman" w:hAnsi="Times New Roman" w:cs="Times New Roman"/>
          <w:sz w:val="24"/>
          <w:szCs w:val="24"/>
          <w:lang w:val="be-BY"/>
        </w:rPr>
        <w:t>жа быць</w:t>
      </w:r>
      <w:r w:rsidRPr="001A4907">
        <w:rPr>
          <w:rFonts w:ascii="Times New Roman" w:hAnsi="Times New Roman" w:cs="Times New Roman"/>
          <w:sz w:val="24"/>
          <w:szCs w:val="24"/>
        </w:rPr>
        <w:t xml:space="preserve"> спынена толькі пры наяўнасці падстаў, прадугледжаных артыкулам 89 Крымінальнага кодэкса Рэспублікі Беларусь.</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Справы аб злачынствах, за выключэннем спраў, </w:t>
      </w:r>
      <w:r w:rsidR="003D1D6B" w:rsidRPr="001A4907">
        <w:rPr>
          <w:rFonts w:ascii="Times New Roman" w:hAnsi="Times New Roman" w:cs="Times New Roman"/>
          <w:sz w:val="24"/>
          <w:szCs w:val="24"/>
          <w:lang w:val="be-BY"/>
        </w:rPr>
        <w:t>указаных</w:t>
      </w:r>
      <w:r w:rsidR="003D1D6B" w:rsidRPr="001A4907">
        <w:rPr>
          <w:rFonts w:ascii="Times New Roman" w:hAnsi="Times New Roman" w:cs="Times New Roman"/>
          <w:sz w:val="24"/>
          <w:szCs w:val="24"/>
        </w:rPr>
        <w:t xml:space="preserve"> </w:t>
      </w:r>
      <w:r w:rsidRPr="001A4907">
        <w:rPr>
          <w:rFonts w:ascii="Times New Roman" w:hAnsi="Times New Roman" w:cs="Times New Roman"/>
          <w:sz w:val="24"/>
          <w:szCs w:val="24"/>
        </w:rPr>
        <w:t>у частках 2–4 гэтага артыкула, з'яўляюцца справамі публічнага абвінавачання.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8. Прымірэнне па справах, пералічаных у частках 2–4 гэтага артыкула, дапускаецца толькі да </w:t>
      </w:r>
      <w:r w:rsidR="003D1D6B" w:rsidRPr="001A4907">
        <w:rPr>
          <w:rFonts w:ascii="Times New Roman" w:hAnsi="Times New Roman" w:cs="Times New Roman"/>
          <w:sz w:val="24"/>
          <w:szCs w:val="24"/>
          <w:lang w:val="be-BY"/>
        </w:rPr>
        <w:t>выдалення</w:t>
      </w:r>
      <w:r w:rsidR="003D1D6B" w:rsidRPr="001A4907">
        <w:rPr>
          <w:rFonts w:ascii="Times New Roman" w:hAnsi="Times New Roman" w:cs="Times New Roman"/>
          <w:sz w:val="24"/>
          <w:szCs w:val="24"/>
        </w:rPr>
        <w:t xml:space="preserve"> </w:t>
      </w:r>
      <w:r w:rsidRPr="001A4907">
        <w:rPr>
          <w:rFonts w:ascii="Times New Roman" w:hAnsi="Times New Roman" w:cs="Times New Roman"/>
          <w:sz w:val="24"/>
          <w:szCs w:val="24"/>
        </w:rPr>
        <w:t>суда ў дарадчы пакой для пастановы прыгавору.</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 xml:space="preserve">Артыкул 27. Абавязак ажыццяўлення крымінальнага </w:t>
      </w:r>
      <w:r w:rsidR="006E6D91" w:rsidRPr="001A4907">
        <w:rPr>
          <w:rFonts w:ascii="Times New Roman" w:hAnsi="Times New Roman" w:cs="Times New Roman"/>
          <w:b/>
          <w:sz w:val="24"/>
          <w:szCs w:val="24"/>
        </w:rPr>
        <w:t>пераследаванн</w:t>
      </w:r>
      <w:r w:rsidRPr="001A4907">
        <w:rPr>
          <w:rFonts w:ascii="Times New Roman" w:hAnsi="Times New Roman" w:cs="Times New Roman"/>
          <w:b/>
          <w:sz w:val="24"/>
          <w:szCs w:val="24"/>
        </w:rPr>
        <w:t>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ў </w:t>
      </w:r>
      <w:r w:rsidR="00590D95" w:rsidRPr="001A4907">
        <w:rPr>
          <w:rFonts w:ascii="Times New Roman" w:hAnsi="Times New Roman" w:cs="Times New Roman"/>
          <w:sz w:val="24"/>
          <w:szCs w:val="24"/>
          <w:lang w:val="be-BY"/>
        </w:rPr>
        <w:t>межах</w:t>
      </w:r>
      <w:r w:rsidR="00590D9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сваёй кампетэнцыі абавязаны </w:t>
      </w:r>
      <w:r w:rsidR="00590D95" w:rsidRPr="001A4907">
        <w:rPr>
          <w:rFonts w:ascii="Times New Roman" w:hAnsi="Times New Roman" w:cs="Times New Roman"/>
          <w:sz w:val="24"/>
          <w:szCs w:val="24"/>
          <w:lang w:val="be-BY"/>
        </w:rPr>
        <w:t>распачаць</w:t>
      </w:r>
      <w:r w:rsidR="00590D9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крымінальную справу ў кожным выпадку выяўлення </w:t>
      </w:r>
      <w:r w:rsidR="00590D95" w:rsidRPr="001A4907">
        <w:rPr>
          <w:rFonts w:ascii="Times New Roman" w:hAnsi="Times New Roman" w:cs="Times New Roman"/>
          <w:sz w:val="24"/>
          <w:szCs w:val="24"/>
          <w:lang w:val="be-BY"/>
        </w:rPr>
        <w:t>прыкмет</w:t>
      </w:r>
      <w:r w:rsidR="00590D95" w:rsidRPr="001A4907">
        <w:rPr>
          <w:rFonts w:ascii="Times New Roman" w:hAnsi="Times New Roman" w:cs="Times New Roman"/>
          <w:sz w:val="24"/>
          <w:szCs w:val="24"/>
        </w:rPr>
        <w:t xml:space="preserve"> </w:t>
      </w:r>
      <w:r w:rsidRPr="001A4907">
        <w:rPr>
          <w:rFonts w:ascii="Times New Roman" w:hAnsi="Times New Roman" w:cs="Times New Roman"/>
          <w:sz w:val="24"/>
          <w:szCs w:val="24"/>
        </w:rPr>
        <w:t>злачынства, прыняць ус</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прадугледжаны</w:t>
      </w:r>
      <w:r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законам меры да </w:t>
      </w:r>
      <w:r w:rsidR="00590D95" w:rsidRPr="001A4907">
        <w:rPr>
          <w:rFonts w:ascii="Times New Roman" w:hAnsi="Times New Roman" w:cs="Times New Roman"/>
          <w:sz w:val="24"/>
          <w:szCs w:val="24"/>
          <w:lang w:val="be-BY"/>
        </w:rPr>
        <w:t>выяўлення</w:t>
      </w:r>
      <w:r w:rsidR="00590D9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прадугледжанага крымінальным законам </w:t>
      </w:r>
      <w:r w:rsidRPr="001A4907">
        <w:rPr>
          <w:rFonts w:ascii="Times New Roman" w:hAnsi="Times New Roman" w:cs="Times New Roman"/>
          <w:sz w:val="24"/>
          <w:szCs w:val="24"/>
          <w:lang w:val="be-BY"/>
        </w:rPr>
        <w:t>грамадска</w:t>
      </w:r>
      <w:r w:rsidRPr="001A4907">
        <w:rPr>
          <w:rFonts w:ascii="Times New Roman" w:hAnsi="Times New Roman" w:cs="Times New Roman"/>
          <w:sz w:val="24"/>
          <w:szCs w:val="24"/>
        </w:rPr>
        <w:t xml:space="preserve"> небяспечнага дзеяння, </w:t>
      </w:r>
      <w:r w:rsidR="00590D95" w:rsidRPr="001A4907">
        <w:rPr>
          <w:rFonts w:ascii="Times New Roman" w:hAnsi="Times New Roman" w:cs="Times New Roman"/>
          <w:sz w:val="24"/>
          <w:szCs w:val="24"/>
        </w:rPr>
        <w:t>выкрыцц</w:t>
      </w:r>
      <w:r w:rsidR="00590D95" w:rsidRPr="001A4907">
        <w:rPr>
          <w:rFonts w:ascii="Times New Roman" w:hAnsi="Times New Roman" w:cs="Times New Roman"/>
          <w:sz w:val="24"/>
          <w:szCs w:val="24"/>
          <w:lang w:val="be-BY"/>
        </w:rPr>
        <w:t>я</w:t>
      </w:r>
      <w:r w:rsidR="00590D9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асоб, вінаватых ва ўчыненні злачынства, і іх </w:t>
      </w:r>
      <w:r w:rsidR="00590D95" w:rsidRPr="001A4907">
        <w:rPr>
          <w:rFonts w:ascii="Times New Roman" w:hAnsi="Times New Roman" w:cs="Times New Roman"/>
          <w:sz w:val="24"/>
          <w:szCs w:val="24"/>
        </w:rPr>
        <w:t>пакаранн</w:t>
      </w:r>
      <w:r w:rsidR="00590D95"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w:t>
      </w:r>
      <w:r w:rsidR="00590D95" w:rsidRPr="001A4907">
        <w:rPr>
          <w:rFonts w:ascii="Times New Roman" w:hAnsi="Times New Roman" w:cs="Times New Roman"/>
          <w:sz w:val="24"/>
          <w:szCs w:val="24"/>
          <w:lang w:val="be-BY"/>
        </w:rPr>
        <w:t>а таксама</w:t>
      </w:r>
      <w:r w:rsidR="00590D9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прыняць меры </w:t>
      </w:r>
      <w:r w:rsidR="00A77AF6">
        <w:rPr>
          <w:rFonts w:ascii="Times New Roman" w:hAnsi="Times New Roman" w:cs="Times New Roman"/>
          <w:sz w:val="24"/>
          <w:szCs w:val="24"/>
          <w:lang w:val="be-BY"/>
        </w:rPr>
        <w:t>для</w:t>
      </w:r>
      <w:r w:rsidR="00A77AF6" w:rsidRPr="001A4907">
        <w:rPr>
          <w:rFonts w:ascii="Times New Roman" w:hAnsi="Times New Roman" w:cs="Times New Roman"/>
          <w:sz w:val="24"/>
          <w:szCs w:val="24"/>
        </w:rPr>
        <w:t xml:space="preserve"> </w:t>
      </w:r>
      <w:r w:rsidRPr="001A4907">
        <w:rPr>
          <w:rFonts w:ascii="Times New Roman" w:hAnsi="Times New Roman" w:cs="Times New Roman"/>
          <w:sz w:val="24"/>
          <w:szCs w:val="24"/>
        </w:rPr>
        <w:t>рэабілітацыі невінаватага.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абавязаны забяспечыць пацярпе</w:t>
      </w:r>
      <w:r w:rsidRPr="001A4907">
        <w:rPr>
          <w:rFonts w:ascii="Times New Roman" w:hAnsi="Times New Roman" w:cs="Times New Roman"/>
          <w:sz w:val="24"/>
          <w:szCs w:val="24"/>
          <w:lang w:val="be-BY"/>
        </w:rPr>
        <w:t>ламу</w:t>
      </w:r>
      <w:r w:rsidRPr="001A4907">
        <w:rPr>
          <w:rFonts w:ascii="Times New Roman" w:hAnsi="Times New Roman" w:cs="Times New Roman"/>
          <w:sz w:val="24"/>
          <w:szCs w:val="24"/>
        </w:rPr>
        <w:t xml:space="preserve"> доступ да правасуддзя і прыняць меры </w:t>
      </w:r>
      <w:r w:rsidR="00A77AF6">
        <w:rPr>
          <w:rFonts w:ascii="Times New Roman" w:hAnsi="Times New Roman" w:cs="Times New Roman"/>
          <w:sz w:val="24"/>
          <w:szCs w:val="24"/>
          <w:lang w:val="be-BY"/>
        </w:rPr>
        <w:t>для</w:t>
      </w:r>
      <w:r w:rsidR="00A77AF6" w:rsidRPr="001A4907">
        <w:rPr>
          <w:rFonts w:ascii="Times New Roman" w:hAnsi="Times New Roman" w:cs="Times New Roman"/>
          <w:sz w:val="24"/>
          <w:szCs w:val="24"/>
        </w:rPr>
        <w:t xml:space="preserve"> </w:t>
      </w:r>
      <w:r w:rsidRPr="001A4907">
        <w:rPr>
          <w:rFonts w:ascii="Times New Roman" w:hAnsi="Times New Roman" w:cs="Times New Roman"/>
          <w:sz w:val="24"/>
          <w:szCs w:val="24"/>
        </w:rPr>
        <w:t>забеспячэнн</w:t>
      </w:r>
      <w:r w:rsidR="00A77AF6">
        <w:rPr>
          <w:rFonts w:ascii="Times New Roman" w:hAnsi="Times New Roman" w:cs="Times New Roman"/>
          <w:sz w:val="24"/>
          <w:szCs w:val="24"/>
          <w:lang w:val="be-BY"/>
        </w:rPr>
        <w:t>я</w:t>
      </w:r>
      <w:r w:rsidRPr="001A4907">
        <w:rPr>
          <w:rFonts w:ascii="Times New Roman" w:hAnsi="Times New Roman" w:cs="Times New Roman"/>
          <w:sz w:val="24"/>
          <w:szCs w:val="24"/>
        </w:rPr>
        <w:t xml:space="preserve"> пакрыцця прычынена</w:t>
      </w:r>
      <w:r w:rsidRPr="001A4907">
        <w:rPr>
          <w:rFonts w:ascii="Times New Roman" w:hAnsi="Times New Roman" w:cs="Times New Roman"/>
          <w:sz w:val="24"/>
          <w:szCs w:val="24"/>
          <w:lang w:val="be-BY"/>
        </w:rPr>
        <w:t>й</w:t>
      </w:r>
      <w:r w:rsidRPr="001A4907">
        <w:rPr>
          <w:rFonts w:ascii="Times New Roman" w:hAnsi="Times New Roman" w:cs="Times New Roman"/>
          <w:sz w:val="24"/>
          <w:szCs w:val="24"/>
        </w:rPr>
        <w:t xml:space="preserve"> шкоды.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3. Свае паўнамоцтвы ў крымінальным працэсе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ажыццяўляе незалежна ад якіх бы там ні было органаў і службовых асоб і ў строгай адпаведнасці з патрабаваннямі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Уздзеянне ў якой бы там ні было форме на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з мэтай </w:t>
      </w:r>
      <w:r w:rsidR="00590D95" w:rsidRPr="001A4907">
        <w:rPr>
          <w:rFonts w:ascii="Times New Roman" w:hAnsi="Times New Roman" w:cs="Times New Roman"/>
          <w:sz w:val="24"/>
          <w:szCs w:val="24"/>
          <w:lang w:val="be-BY"/>
        </w:rPr>
        <w:t>перашкоды</w:t>
      </w:r>
      <w:r w:rsidR="00590D9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ўсебаковаму, поўнаму і аб'ектыўнаму даследаванню абставін  крымінальнай справы забараняецца і </w:t>
      </w:r>
      <w:r w:rsidR="00590D95" w:rsidRPr="001A4907">
        <w:rPr>
          <w:rFonts w:ascii="Times New Roman" w:hAnsi="Times New Roman" w:cs="Times New Roman"/>
          <w:sz w:val="24"/>
          <w:szCs w:val="24"/>
          <w:lang w:val="be-BY"/>
        </w:rPr>
        <w:t>цягне за сабой</w:t>
      </w:r>
      <w:r w:rsidR="00590D95" w:rsidRPr="001A4907">
        <w:rPr>
          <w:rFonts w:ascii="Times New Roman" w:hAnsi="Times New Roman" w:cs="Times New Roman"/>
          <w:sz w:val="24"/>
          <w:szCs w:val="24"/>
        </w:rPr>
        <w:t xml:space="preserve"> </w:t>
      </w:r>
      <w:r w:rsidRPr="001A4907">
        <w:rPr>
          <w:rFonts w:ascii="Times New Roman" w:hAnsi="Times New Roman" w:cs="Times New Roman"/>
          <w:sz w:val="24"/>
          <w:szCs w:val="24"/>
        </w:rPr>
        <w:t>устаноўленую законам адказнасць.</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Патрабаванні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прад'яўленыя ў адпаведнасці з законам, абавязковыя для выканання ўсімі арганізацыямі, службовымі асобамі і грамадзянамі.</w:t>
      </w:r>
    </w:p>
    <w:p w:rsidR="00000000" w:rsidRDefault="00C00D73">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t xml:space="preserve">Артыкул 28. Права грамадзян на ўдзел у крымінальным </w:t>
      </w:r>
      <w:r w:rsidR="006E6D91" w:rsidRPr="001A4907">
        <w:rPr>
          <w:rFonts w:ascii="Times New Roman" w:hAnsi="Times New Roman" w:cs="Times New Roman"/>
          <w:b/>
          <w:sz w:val="24"/>
          <w:szCs w:val="24"/>
        </w:rPr>
        <w:t>пераследаванн</w:t>
      </w:r>
      <w:r w:rsidRPr="001A4907">
        <w:rPr>
          <w:rFonts w:ascii="Times New Roman" w:hAnsi="Times New Roman" w:cs="Times New Roman"/>
          <w:b/>
          <w:sz w:val="24"/>
          <w:szCs w:val="24"/>
        </w:rPr>
        <w:t>і і абвінавачанні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П</w:t>
      </w:r>
      <w:r w:rsidRPr="001A4907">
        <w:rPr>
          <w:rFonts w:ascii="Times New Roman" w:hAnsi="Times New Roman" w:cs="Times New Roman"/>
          <w:sz w:val="24"/>
          <w:szCs w:val="24"/>
          <w:lang w:val="be-BY"/>
        </w:rPr>
        <w:t>ацярпелы</w:t>
      </w:r>
      <w:r w:rsidRPr="001A4907">
        <w:rPr>
          <w:rFonts w:ascii="Times New Roman" w:hAnsi="Times New Roman" w:cs="Times New Roman"/>
          <w:sz w:val="24"/>
          <w:szCs w:val="24"/>
        </w:rPr>
        <w:t xml:space="preserve">, а ў выпадку яго няздольнасці </w:t>
      </w:r>
      <w:r w:rsidR="00092C73">
        <w:rPr>
          <w:rFonts w:ascii="Times New Roman" w:hAnsi="Times New Roman" w:cs="Times New Roman"/>
          <w:sz w:val="24"/>
          <w:szCs w:val="24"/>
          <w:lang w:val="be-BY"/>
        </w:rPr>
        <w:t>з-за</w:t>
      </w:r>
      <w:r w:rsidR="00092C73" w:rsidRPr="001A4907">
        <w:rPr>
          <w:rFonts w:ascii="Times New Roman" w:hAnsi="Times New Roman" w:cs="Times New Roman"/>
          <w:sz w:val="24"/>
          <w:szCs w:val="24"/>
        </w:rPr>
        <w:t xml:space="preserve"> </w:t>
      </w:r>
      <w:r w:rsidRPr="001A4907">
        <w:rPr>
          <w:rFonts w:ascii="Times New Roman" w:hAnsi="Times New Roman" w:cs="Times New Roman"/>
          <w:sz w:val="24"/>
          <w:szCs w:val="24"/>
        </w:rPr>
        <w:t>ўзрос</w:t>
      </w:r>
      <w:r w:rsidR="00092C73">
        <w:rPr>
          <w:rFonts w:ascii="Times New Roman" w:hAnsi="Times New Roman" w:cs="Times New Roman"/>
          <w:sz w:val="24"/>
          <w:szCs w:val="24"/>
          <w:lang w:val="be-BY"/>
        </w:rPr>
        <w:t>ту</w:t>
      </w:r>
      <w:r w:rsidRPr="001A4907">
        <w:rPr>
          <w:rFonts w:ascii="Times New Roman" w:hAnsi="Times New Roman" w:cs="Times New Roman"/>
          <w:sz w:val="24"/>
          <w:szCs w:val="24"/>
        </w:rPr>
        <w:t xml:space="preserve"> ці стан</w:t>
      </w:r>
      <w:r w:rsidR="000E76E2">
        <w:rPr>
          <w:rFonts w:ascii="Times New Roman" w:hAnsi="Times New Roman" w:cs="Times New Roman"/>
          <w:sz w:val="24"/>
          <w:szCs w:val="24"/>
          <w:lang w:val="be-BY"/>
        </w:rPr>
        <w:t>у</w:t>
      </w:r>
      <w:r w:rsidRPr="001A4907">
        <w:rPr>
          <w:rFonts w:ascii="Times New Roman" w:hAnsi="Times New Roman" w:cs="Times New Roman"/>
          <w:sz w:val="24"/>
          <w:szCs w:val="24"/>
        </w:rPr>
        <w:t xml:space="preserve"> здароўя выказваць сваю волю ў крымінальным працэсе або ў выпадку яго смерці – любы з яго дарослых блізкіх сваякоў ці членаў сем'і, законны прадстаўнік маюць права ў парадку, прадугледжаным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удзельнічаць у крымінальным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Па справах прыватнага абвінавачання асоба, якая </w:t>
      </w:r>
      <w:r w:rsidR="00590D95" w:rsidRPr="001A4907">
        <w:rPr>
          <w:rFonts w:ascii="Times New Roman" w:hAnsi="Times New Roman" w:cs="Times New Roman"/>
          <w:sz w:val="24"/>
          <w:szCs w:val="24"/>
          <w:lang w:val="be-BY"/>
        </w:rPr>
        <w:t>пацярпела</w:t>
      </w:r>
      <w:r w:rsidR="00590D9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ад злачынства, а ў выпадку </w:t>
      </w:r>
      <w:r w:rsidR="00590D95" w:rsidRPr="001A4907">
        <w:rPr>
          <w:rFonts w:ascii="Times New Roman" w:hAnsi="Times New Roman" w:cs="Times New Roman"/>
          <w:sz w:val="24"/>
          <w:szCs w:val="24"/>
          <w:lang w:val="be-BY"/>
        </w:rPr>
        <w:t>яе</w:t>
      </w:r>
      <w:r w:rsidR="00590D9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няздольнасці </w:t>
      </w:r>
      <w:r w:rsidR="00092C73">
        <w:rPr>
          <w:rFonts w:ascii="Times New Roman" w:hAnsi="Times New Roman" w:cs="Times New Roman"/>
          <w:sz w:val="24"/>
          <w:szCs w:val="24"/>
          <w:lang w:val="be-BY"/>
        </w:rPr>
        <w:t>з-за</w:t>
      </w:r>
      <w:r w:rsidR="00092C73" w:rsidRPr="001A4907">
        <w:rPr>
          <w:rFonts w:ascii="Times New Roman" w:hAnsi="Times New Roman" w:cs="Times New Roman"/>
          <w:sz w:val="24"/>
          <w:szCs w:val="24"/>
        </w:rPr>
        <w:t xml:space="preserve"> </w:t>
      </w:r>
      <w:r w:rsidRPr="001A4907">
        <w:rPr>
          <w:rFonts w:ascii="Times New Roman" w:hAnsi="Times New Roman" w:cs="Times New Roman"/>
          <w:sz w:val="24"/>
          <w:szCs w:val="24"/>
        </w:rPr>
        <w:t>ўзрос</w:t>
      </w:r>
      <w:r w:rsidR="00092C73">
        <w:rPr>
          <w:rFonts w:ascii="Times New Roman" w:hAnsi="Times New Roman" w:cs="Times New Roman"/>
          <w:sz w:val="24"/>
          <w:szCs w:val="24"/>
          <w:lang w:val="be-BY"/>
        </w:rPr>
        <w:t>ту</w:t>
      </w:r>
      <w:r w:rsidRPr="001A4907">
        <w:rPr>
          <w:rFonts w:ascii="Times New Roman" w:hAnsi="Times New Roman" w:cs="Times New Roman"/>
          <w:sz w:val="24"/>
          <w:szCs w:val="24"/>
        </w:rPr>
        <w:t xml:space="preserve"> ці стан</w:t>
      </w:r>
      <w:r w:rsidR="00092C73">
        <w:rPr>
          <w:rFonts w:ascii="Times New Roman" w:hAnsi="Times New Roman" w:cs="Times New Roman"/>
          <w:sz w:val="24"/>
          <w:szCs w:val="24"/>
          <w:lang w:val="be-BY"/>
        </w:rPr>
        <w:t>у</w:t>
      </w:r>
      <w:r w:rsidRPr="001A4907">
        <w:rPr>
          <w:rFonts w:ascii="Times New Roman" w:hAnsi="Times New Roman" w:cs="Times New Roman"/>
          <w:sz w:val="24"/>
          <w:szCs w:val="24"/>
        </w:rPr>
        <w:t xml:space="preserve"> здароўя выказваць сваю волю ў крымінальным працэсе або ў выпадку </w:t>
      </w:r>
      <w:r w:rsidR="00590D95" w:rsidRPr="001A4907">
        <w:rPr>
          <w:rFonts w:ascii="Times New Roman" w:hAnsi="Times New Roman" w:cs="Times New Roman"/>
          <w:sz w:val="24"/>
          <w:szCs w:val="24"/>
          <w:lang w:val="be-BY"/>
        </w:rPr>
        <w:t>яе</w:t>
      </w:r>
      <w:r w:rsidR="00590D9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смерці – любы з </w:t>
      </w:r>
      <w:r w:rsidR="00590D95" w:rsidRPr="001A4907">
        <w:rPr>
          <w:rFonts w:ascii="Times New Roman" w:hAnsi="Times New Roman" w:cs="Times New Roman"/>
          <w:sz w:val="24"/>
          <w:szCs w:val="24"/>
          <w:lang w:val="be-BY"/>
        </w:rPr>
        <w:t>яе</w:t>
      </w:r>
      <w:r w:rsidR="00590D9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дарослых блізкіх сваякоў ці членаў сем'і, законны прадстаўнік маюць права </w:t>
      </w:r>
      <w:r w:rsidR="007E2C89" w:rsidRPr="001A4907">
        <w:rPr>
          <w:rFonts w:ascii="Times New Roman" w:hAnsi="Times New Roman" w:cs="Times New Roman"/>
          <w:sz w:val="24"/>
          <w:szCs w:val="24"/>
          <w:lang w:val="be-BY"/>
        </w:rPr>
        <w:t>выстаўляць</w:t>
      </w:r>
      <w:r w:rsidR="007E2C89" w:rsidRPr="001A4907">
        <w:rPr>
          <w:rFonts w:ascii="Times New Roman" w:hAnsi="Times New Roman" w:cs="Times New Roman"/>
          <w:sz w:val="24"/>
          <w:szCs w:val="24"/>
        </w:rPr>
        <w:t xml:space="preserve"> </w:t>
      </w:r>
      <w:r w:rsidRPr="001A4907">
        <w:rPr>
          <w:rFonts w:ascii="Times New Roman" w:hAnsi="Times New Roman" w:cs="Times New Roman"/>
          <w:sz w:val="24"/>
          <w:szCs w:val="24"/>
        </w:rPr>
        <w:t>і падтрымліваць абвінавачанне супраць асобы, як</w:t>
      </w:r>
      <w:r w:rsidRPr="001A4907">
        <w:rPr>
          <w:rFonts w:ascii="Times New Roman" w:hAnsi="Times New Roman" w:cs="Times New Roman"/>
          <w:sz w:val="24"/>
          <w:szCs w:val="24"/>
          <w:lang w:val="be-BY"/>
        </w:rPr>
        <w:t>ая</w:t>
      </w:r>
      <w:r w:rsidRPr="001A4907">
        <w:rPr>
          <w:rFonts w:ascii="Times New Roman" w:hAnsi="Times New Roman" w:cs="Times New Roman"/>
          <w:sz w:val="24"/>
          <w:szCs w:val="24"/>
        </w:rPr>
        <w:t xml:space="preserve"> ўчыніл</w:t>
      </w:r>
      <w:r w:rsidRPr="001A4907">
        <w:rPr>
          <w:rFonts w:ascii="Times New Roman" w:hAnsi="Times New Roman" w:cs="Times New Roman"/>
          <w:sz w:val="24"/>
          <w:szCs w:val="24"/>
          <w:lang w:val="be-BY"/>
        </w:rPr>
        <w:t>а</w:t>
      </w:r>
      <w:r w:rsidRPr="001A4907">
        <w:rPr>
          <w:rFonts w:ascii="Times New Roman" w:hAnsi="Times New Roman" w:cs="Times New Roman"/>
          <w:sz w:val="24"/>
          <w:szCs w:val="24"/>
        </w:rPr>
        <w:t xml:space="preserve"> злачынства. </w:t>
      </w:r>
      <w:r w:rsidRPr="001A4907">
        <w:rPr>
          <w:rFonts w:ascii="Times New Roman" w:hAnsi="Times New Roman" w:cs="Times New Roman"/>
          <w:sz w:val="24"/>
          <w:szCs w:val="24"/>
          <w:lang w:val="be-BY"/>
        </w:rPr>
        <w:t>Пацярпелы</w:t>
      </w:r>
      <w:r w:rsidRPr="001A4907">
        <w:rPr>
          <w:rFonts w:ascii="Times New Roman" w:hAnsi="Times New Roman" w:cs="Times New Roman"/>
          <w:sz w:val="24"/>
          <w:szCs w:val="24"/>
        </w:rPr>
        <w:t xml:space="preserve"> ці яго правапераемнік </w:t>
      </w:r>
      <w:r w:rsidRPr="001A4907">
        <w:rPr>
          <w:rFonts w:ascii="Times New Roman" w:hAnsi="Times New Roman" w:cs="Times New Roman"/>
          <w:sz w:val="24"/>
          <w:szCs w:val="24"/>
          <w:lang w:val="be-BY"/>
        </w:rPr>
        <w:t>маюць права</w:t>
      </w:r>
      <w:r w:rsidRPr="001A4907">
        <w:rPr>
          <w:rFonts w:ascii="Times New Roman" w:hAnsi="Times New Roman" w:cs="Times New Roman"/>
          <w:sz w:val="24"/>
          <w:szCs w:val="24"/>
        </w:rPr>
        <w:t xml:space="preserve"> ў любы момант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 адмовіцца ад абвінавачання.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Пракурор у прадугледжаных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выпадках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ажыццяўляць крымінальнае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е па справах </w:t>
      </w:r>
      <w:r w:rsidR="007E2C89" w:rsidRPr="001A4907">
        <w:rPr>
          <w:rFonts w:ascii="Times New Roman" w:hAnsi="Times New Roman" w:cs="Times New Roman"/>
          <w:sz w:val="24"/>
          <w:szCs w:val="24"/>
          <w:lang w:val="be-BY"/>
        </w:rPr>
        <w:t>прыватнага</w:t>
      </w:r>
      <w:r w:rsidR="007E2C8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і прыватна-публічнага абвінавачання незалежна ад пазіцыі асобы, </w:t>
      </w:r>
      <w:r w:rsidR="007E2C89" w:rsidRPr="001A4907">
        <w:rPr>
          <w:rFonts w:ascii="Times New Roman" w:hAnsi="Times New Roman" w:cs="Times New Roman"/>
          <w:sz w:val="24"/>
          <w:szCs w:val="24"/>
        </w:rPr>
        <w:t>пацярпе</w:t>
      </w:r>
      <w:r w:rsidR="007E2C89" w:rsidRPr="001A4907">
        <w:rPr>
          <w:rFonts w:ascii="Times New Roman" w:hAnsi="Times New Roman" w:cs="Times New Roman"/>
          <w:sz w:val="24"/>
          <w:szCs w:val="24"/>
          <w:lang w:val="be-BY"/>
        </w:rPr>
        <w:t>л</w:t>
      </w:r>
      <w:r w:rsidR="007E2C89" w:rsidRPr="001A4907">
        <w:rPr>
          <w:rFonts w:ascii="Times New Roman" w:hAnsi="Times New Roman" w:cs="Times New Roman"/>
          <w:sz w:val="24"/>
          <w:szCs w:val="24"/>
        </w:rPr>
        <w:t>а</w:t>
      </w:r>
      <w:r w:rsidR="007E2C89" w:rsidRPr="001A4907">
        <w:rPr>
          <w:rFonts w:ascii="Times New Roman" w:hAnsi="Times New Roman" w:cs="Times New Roman"/>
          <w:sz w:val="24"/>
          <w:szCs w:val="24"/>
          <w:lang w:val="be-BY"/>
        </w:rPr>
        <w:t>й</w:t>
      </w:r>
      <w:r w:rsidR="007E2C89" w:rsidRPr="001A4907">
        <w:rPr>
          <w:rFonts w:ascii="Times New Roman" w:hAnsi="Times New Roman" w:cs="Times New Roman"/>
          <w:sz w:val="24"/>
          <w:szCs w:val="24"/>
        </w:rPr>
        <w:t xml:space="preserve"> </w:t>
      </w:r>
      <w:r w:rsidRPr="001A4907">
        <w:rPr>
          <w:rFonts w:ascii="Times New Roman" w:hAnsi="Times New Roman" w:cs="Times New Roman"/>
          <w:sz w:val="24"/>
          <w:szCs w:val="24"/>
        </w:rPr>
        <w:t>ад злачынства.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Адмова пракурора ад абвінавачання не пазбаўляе пацярпелага, грамадзянскага істца ці іх прадстаўнікоў права падтрымліваць абвінавачанне.</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 xml:space="preserve">Артыкул 29. Абставіны, якія выключаюць </w:t>
      </w:r>
      <w:r w:rsidR="00EE3BC8" w:rsidRPr="001A4907">
        <w:rPr>
          <w:rFonts w:ascii="Times New Roman" w:hAnsi="Times New Roman" w:cs="Times New Roman"/>
          <w:b/>
          <w:sz w:val="24"/>
          <w:szCs w:val="24"/>
        </w:rPr>
        <w:t>вядзенне</w:t>
      </w:r>
      <w:r w:rsidRPr="001A4907">
        <w:rPr>
          <w:rFonts w:ascii="Times New Roman" w:hAnsi="Times New Roman" w:cs="Times New Roman"/>
          <w:b/>
          <w:sz w:val="24"/>
          <w:szCs w:val="24"/>
        </w:rPr>
        <w:t xml:space="preserve"> па крымінальнай справе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Крымінальная справа не мо</w:t>
      </w:r>
      <w:r w:rsidRPr="001A4907">
        <w:rPr>
          <w:rFonts w:ascii="Times New Roman" w:hAnsi="Times New Roman" w:cs="Times New Roman"/>
          <w:sz w:val="24"/>
          <w:szCs w:val="24"/>
          <w:lang w:val="be-BY"/>
        </w:rPr>
        <w:t>жа быць</w:t>
      </w:r>
      <w:r w:rsidRPr="001A4907">
        <w:rPr>
          <w:rFonts w:ascii="Times New Roman" w:hAnsi="Times New Roman" w:cs="Times New Roman"/>
          <w:sz w:val="24"/>
          <w:szCs w:val="24"/>
        </w:rPr>
        <w:t xml:space="preserve"> </w:t>
      </w:r>
      <w:r w:rsidR="007E2C89" w:rsidRPr="001A4907">
        <w:rPr>
          <w:rFonts w:ascii="Times New Roman" w:hAnsi="Times New Roman" w:cs="Times New Roman"/>
          <w:sz w:val="24"/>
          <w:szCs w:val="24"/>
          <w:lang w:val="be-BY"/>
        </w:rPr>
        <w:t>распачата</w:t>
      </w:r>
      <w:r w:rsidRPr="001A4907">
        <w:rPr>
          <w:rFonts w:ascii="Times New Roman" w:hAnsi="Times New Roman" w:cs="Times New Roman"/>
          <w:sz w:val="24"/>
          <w:szCs w:val="24"/>
        </w:rPr>
        <w:t xml:space="preserve">, за выключэннем выпадкаў, прадугледжаных пунктамі 3 і 4 часткі 1 гэтага артыкула, а па </w:t>
      </w:r>
      <w:r w:rsidR="007E2C89" w:rsidRPr="001A4907">
        <w:rPr>
          <w:rFonts w:ascii="Times New Roman" w:hAnsi="Times New Roman" w:cs="Times New Roman"/>
          <w:sz w:val="24"/>
          <w:szCs w:val="24"/>
          <w:lang w:val="be-BY"/>
        </w:rPr>
        <w:t>распачатай</w:t>
      </w:r>
      <w:r w:rsidR="007E2C8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справе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падлягае спыненню:</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w:t>
      </w:r>
      <w:r w:rsidR="007E2C89" w:rsidRPr="001A4907">
        <w:rPr>
          <w:rFonts w:ascii="Times New Roman" w:hAnsi="Times New Roman" w:cs="Times New Roman"/>
          <w:sz w:val="24"/>
          <w:szCs w:val="24"/>
        </w:rPr>
        <w:t>з-за адсутнасці</w:t>
      </w:r>
      <w:r w:rsidRPr="001A4907">
        <w:rPr>
          <w:rFonts w:ascii="Times New Roman" w:hAnsi="Times New Roman" w:cs="Times New Roman"/>
          <w:sz w:val="24"/>
          <w:szCs w:val="24"/>
        </w:rPr>
        <w:t xml:space="preserve"> </w:t>
      </w:r>
      <w:r w:rsidRPr="001A4907">
        <w:rPr>
          <w:rFonts w:ascii="Times New Roman" w:hAnsi="Times New Roman" w:cs="Times New Roman"/>
          <w:sz w:val="24"/>
          <w:szCs w:val="24"/>
          <w:lang w:val="be-BY"/>
        </w:rPr>
        <w:t>грамадска</w:t>
      </w:r>
      <w:r w:rsidRPr="001A4907">
        <w:rPr>
          <w:rFonts w:ascii="Times New Roman" w:hAnsi="Times New Roman" w:cs="Times New Roman"/>
          <w:sz w:val="24"/>
          <w:szCs w:val="24"/>
        </w:rPr>
        <w:t xml:space="preserve"> небяспечнага дзеяння, прадугледжанага крымінальным законам;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w:t>
      </w:r>
      <w:r w:rsidR="007E2C89" w:rsidRPr="001A4907">
        <w:rPr>
          <w:rFonts w:ascii="Times New Roman" w:hAnsi="Times New Roman" w:cs="Times New Roman"/>
          <w:sz w:val="24"/>
          <w:szCs w:val="24"/>
        </w:rPr>
        <w:t>з-за адсутнасці</w:t>
      </w:r>
      <w:r w:rsidRPr="001A4907">
        <w:rPr>
          <w:rFonts w:ascii="Times New Roman" w:hAnsi="Times New Roman" w:cs="Times New Roman"/>
          <w:sz w:val="24"/>
          <w:szCs w:val="24"/>
        </w:rPr>
        <w:t xml:space="preserve"> ў дзеянні складу злачынства;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w:t>
      </w:r>
      <w:r w:rsidR="00BA6D7C" w:rsidRPr="001A4907">
        <w:rPr>
          <w:rFonts w:ascii="Times New Roman" w:hAnsi="Times New Roman" w:cs="Times New Roman"/>
          <w:sz w:val="24"/>
          <w:szCs w:val="24"/>
          <w:lang w:val="be-BY"/>
        </w:rPr>
        <w:t>з-</w:t>
      </w:r>
      <w:r w:rsidRPr="001A4907">
        <w:rPr>
          <w:rFonts w:ascii="Times New Roman" w:hAnsi="Times New Roman" w:cs="Times New Roman"/>
          <w:sz w:val="24"/>
          <w:szCs w:val="24"/>
        </w:rPr>
        <w:t xml:space="preserve">за </w:t>
      </w:r>
      <w:r w:rsidR="00BA6D7C" w:rsidRPr="001A4907">
        <w:rPr>
          <w:rFonts w:ascii="Times New Roman" w:hAnsi="Times New Roman" w:cs="Times New Roman"/>
          <w:sz w:val="24"/>
          <w:szCs w:val="24"/>
        </w:rPr>
        <w:t>сканчэнн</w:t>
      </w:r>
      <w:r w:rsidR="00BA6D7C" w:rsidRPr="001A4907">
        <w:rPr>
          <w:rFonts w:ascii="Times New Roman" w:hAnsi="Times New Roman" w:cs="Times New Roman"/>
          <w:sz w:val="24"/>
          <w:szCs w:val="24"/>
          <w:lang w:val="be-BY"/>
        </w:rPr>
        <w:t>я</w:t>
      </w:r>
      <w:r w:rsidR="00BA6D7C" w:rsidRPr="001A4907">
        <w:rPr>
          <w:rFonts w:ascii="Times New Roman" w:hAnsi="Times New Roman" w:cs="Times New Roman"/>
          <w:sz w:val="24"/>
          <w:szCs w:val="24"/>
        </w:rPr>
        <w:t xml:space="preserve"> </w:t>
      </w:r>
      <w:r w:rsidRPr="001A4907">
        <w:rPr>
          <w:rFonts w:ascii="Times New Roman" w:hAnsi="Times New Roman" w:cs="Times New Roman"/>
          <w:sz w:val="24"/>
          <w:szCs w:val="24"/>
        </w:rPr>
        <w:t>тэрмінаў даўнасці;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w:t>
      </w:r>
      <w:r w:rsidR="00BA6D7C" w:rsidRPr="001A4907">
        <w:rPr>
          <w:rFonts w:ascii="Times New Roman" w:hAnsi="Times New Roman" w:cs="Times New Roman"/>
          <w:sz w:val="24"/>
          <w:szCs w:val="24"/>
          <w:lang w:val="be-BY"/>
        </w:rPr>
        <w:t>паводле</w:t>
      </w:r>
      <w:r w:rsidRPr="001A4907">
        <w:rPr>
          <w:rFonts w:ascii="Times New Roman" w:hAnsi="Times New Roman" w:cs="Times New Roman"/>
          <w:sz w:val="24"/>
          <w:szCs w:val="24"/>
        </w:rPr>
        <w:t xml:space="preserve"> акта амністыі, калі ён </w:t>
      </w:r>
      <w:r w:rsidR="00BA6D7C" w:rsidRPr="001A4907">
        <w:rPr>
          <w:rFonts w:ascii="Times New Roman" w:hAnsi="Times New Roman" w:cs="Times New Roman"/>
          <w:sz w:val="24"/>
          <w:szCs w:val="24"/>
          <w:lang w:val="be-BY"/>
        </w:rPr>
        <w:t>ліквідуе</w:t>
      </w:r>
      <w:r w:rsidR="00BA6D7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прымяненне пакарання за ўчыненае </w:t>
      </w:r>
      <w:r w:rsidRPr="001A4907">
        <w:rPr>
          <w:rFonts w:ascii="Times New Roman" w:hAnsi="Times New Roman" w:cs="Times New Roman"/>
          <w:sz w:val="24"/>
          <w:szCs w:val="24"/>
          <w:lang w:val="be-BY"/>
        </w:rPr>
        <w:t>грамадска</w:t>
      </w:r>
      <w:r w:rsidRPr="001A4907">
        <w:rPr>
          <w:rFonts w:ascii="Times New Roman" w:hAnsi="Times New Roman" w:cs="Times New Roman"/>
          <w:sz w:val="24"/>
          <w:szCs w:val="24"/>
        </w:rPr>
        <w:t xml:space="preserve"> небяспечнае дзеянне, а таксама акта амністыі або іншага акта замежнай дзяржавы, калі яны </w:t>
      </w:r>
      <w:r w:rsidR="00BA6D7C" w:rsidRPr="001A4907">
        <w:rPr>
          <w:rFonts w:ascii="Times New Roman" w:hAnsi="Times New Roman" w:cs="Times New Roman"/>
          <w:sz w:val="24"/>
          <w:szCs w:val="24"/>
          <w:lang w:val="be-BY"/>
        </w:rPr>
        <w:t>ліквідуюць</w:t>
      </w:r>
      <w:r w:rsidR="00BA6D7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прымяненне пакарання за </w:t>
      </w:r>
      <w:r w:rsidRPr="001A4907">
        <w:rPr>
          <w:rFonts w:ascii="Times New Roman" w:hAnsi="Times New Roman" w:cs="Times New Roman"/>
          <w:sz w:val="24"/>
          <w:szCs w:val="24"/>
          <w:lang w:val="be-BY"/>
        </w:rPr>
        <w:t>грамадска</w:t>
      </w:r>
      <w:r w:rsidRPr="001A4907">
        <w:rPr>
          <w:rFonts w:ascii="Times New Roman" w:hAnsi="Times New Roman" w:cs="Times New Roman"/>
          <w:sz w:val="24"/>
          <w:szCs w:val="24"/>
        </w:rPr>
        <w:t xml:space="preserve"> небяспечнае дзеянне, учыненае на яго тэрыторыі асобай, крымінальнае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е яко</w:t>
      </w:r>
      <w:r w:rsidRPr="001A4907">
        <w:rPr>
          <w:rFonts w:ascii="Times New Roman" w:hAnsi="Times New Roman" w:cs="Times New Roman"/>
          <w:sz w:val="24"/>
          <w:szCs w:val="24"/>
          <w:lang w:val="be-BY"/>
        </w:rPr>
        <w:t>й</w:t>
      </w:r>
      <w:r w:rsidRPr="001A4907">
        <w:rPr>
          <w:rFonts w:ascii="Times New Roman" w:hAnsi="Times New Roman" w:cs="Times New Roman"/>
          <w:sz w:val="24"/>
          <w:szCs w:val="24"/>
        </w:rPr>
        <w:t xml:space="preserve"> ажыццяўляецца на тэрыторыі Рэспублікі Беларусь па просьбе органа замежнай дзяржавы;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w:t>
      </w:r>
      <w:r w:rsidR="00BA6D7C" w:rsidRPr="001A4907">
        <w:rPr>
          <w:rFonts w:ascii="Times New Roman" w:hAnsi="Times New Roman" w:cs="Times New Roman"/>
          <w:sz w:val="24"/>
          <w:szCs w:val="24"/>
        </w:rPr>
        <w:t>з-за прымірэння</w:t>
      </w:r>
      <w:r w:rsidRPr="001A4907">
        <w:rPr>
          <w:rFonts w:ascii="Times New Roman" w:hAnsi="Times New Roman" w:cs="Times New Roman"/>
          <w:sz w:val="24"/>
          <w:szCs w:val="24"/>
        </w:rPr>
        <w:t xml:space="preserve"> асобы, </w:t>
      </w:r>
      <w:r w:rsidR="00BA6D7C" w:rsidRPr="001A4907">
        <w:rPr>
          <w:rFonts w:ascii="Times New Roman" w:hAnsi="Times New Roman" w:cs="Times New Roman"/>
          <w:sz w:val="24"/>
          <w:szCs w:val="24"/>
        </w:rPr>
        <w:t>пацярпе</w:t>
      </w:r>
      <w:r w:rsidR="00BA6D7C" w:rsidRPr="001A4907">
        <w:rPr>
          <w:rFonts w:ascii="Times New Roman" w:hAnsi="Times New Roman" w:cs="Times New Roman"/>
          <w:sz w:val="24"/>
          <w:szCs w:val="24"/>
          <w:lang w:val="be-BY"/>
        </w:rPr>
        <w:t>лай</w:t>
      </w:r>
      <w:r w:rsidR="00BA6D7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ад злачынства, з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ым па крымінальных справах прыватнага абвінавачання, за выключэннем выпадкаў, указаных у частцы 5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26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6) </w:t>
      </w:r>
      <w:r w:rsidR="007E2C89" w:rsidRPr="001A4907">
        <w:rPr>
          <w:rFonts w:ascii="Times New Roman" w:hAnsi="Times New Roman" w:cs="Times New Roman"/>
          <w:sz w:val="24"/>
          <w:szCs w:val="24"/>
        </w:rPr>
        <w:t>з-за адсутнасці</w:t>
      </w:r>
      <w:r w:rsidRPr="001A4907">
        <w:rPr>
          <w:rFonts w:ascii="Times New Roman" w:hAnsi="Times New Roman" w:cs="Times New Roman"/>
          <w:sz w:val="24"/>
          <w:szCs w:val="24"/>
        </w:rPr>
        <w:t xml:space="preserve"> заявы асобы, </w:t>
      </w:r>
      <w:r w:rsidR="00BA6D7C" w:rsidRPr="001A4907">
        <w:rPr>
          <w:rFonts w:ascii="Times New Roman" w:hAnsi="Times New Roman" w:cs="Times New Roman"/>
          <w:sz w:val="24"/>
          <w:szCs w:val="24"/>
        </w:rPr>
        <w:t>пацярпе</w:t>
      </w:r>
      <w:r w:rsidR="00BA6D7C" w:rsidRPr="001A4907">
        <w:rPr>
          <w:rFonts w:ascii="Times New Roman" w:hAnsi="Times New Roman" w:cs="Times New Roman"/>
          <w:sz w:val="24"/>
          <w:szCs w:val="24"/>
          <w:lang w:val="be-BY"/>
        </w:rPr>
        <w:t>л</w:t>
      </w:r>
      <w:r w:rsidR="00BA6D7C" w:rsidRPr="001A4907">
        <w:rPr>
          <w:rFonts w:ascii="Times New Roman" w:hAnsi="Times New Roman" w:cs="Times New Roman"/>
          <w:sz w:val="24"/>
          <w:szCs w:val="24"/>
        </w:rPr>
        <w:t>а</w:t>
      </w:r>
      <w:r w:rsidR="00BA6D7C" w:rsidRPr="001A4907">
        <w:rPr>
          <w:rFonts w:ascii="Times New Roman" w:hAnsi="Times New Roman" w:cs="Times New Roman"/>
          <w:sz w:val="24"/>
          <w:szCs w:val="24"/>
          <w:lang w:val="be-BY"/>
        </w:rPr>
        <w:t>й</w:t>
      </w:r>
      <w:r w:rsidR="00BA6D7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ад злачынства, калі крымінальная справа </w:t>
      </w:r>
      <w:r w:rsidR="00BA6D7C" w:rsidRPr="001A4907">
        <w:rPr>
          <w:rFonts w:ascii="Times New Roman" w:hAnsi="Times New Roman" w:cs="Times New Roman"/>
          <w:sz w:val="24"/>
          <w:szCs w:val="24"/>
          <w:lang w:val="be-BY"/>
        </w:rPr>
        <w:t>распачынаецца</w:t>
      </w:r>
      <w:r w:rsidR="00BA6D7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і разглядаецца няйнакш як па </w:t>
      </w:r>
      <w:r w:rsidR="00BA6D7C" w:rsidRPr="001A4907">
        <w:rPr>
          <w:rFonts w:ascii="Times New Roman" w:hAnsi="Times New Roman" w:cs="Times New Roman"/>
          <w:sz w:val="24"/>
          <w:szCs w:val="24"/>
        </w:rPr>
        <w:t>я</w:t>
      </w:r>
      <w:r w:rsidR="00BA6D7C" w:rsidRPr="001A4907">
        <w:rPr>
          <w:rFonts w:ascii="Times New Roman" w:hAnsi="Times New Roman" w:cs="Times New Roman"/>
          <w:sz w:val="24"/>
          <w:szCs w:val="24"/>
          <w:lang w:val="be-BY"/>
        </w:rPr>
        <w:t>е</w:t>
      </w:r>
      <w:r w:rsidR="00BA6D7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заяве, акрамя выпадкаў, прадугледжаных часткай 5 артыкула 26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у дачыненні да </w:t>
      </w:r>
      <w:r w:rsidRPr="001A4907">
        <w:rPr>
          <w:rFonts w:ascii="Times New Roman" w:hAnsi="Times New Roman" w:cs="Times New Roman"/>
          <w:sz w:val="24"/>
          <w:szCs w:val="24"/>
          <w:lang w:val="be-BY"/>
        </w:rPr>
        <w:t>памерлага</w:t>
      </w:r>
      <w:r w:rsidRPr="001A4907">
        <w:rPr>
          <w:rFonts w:ascii="Times New Roman" w:hAnsi="Times New Roman" w:cs="Times New Roman"/>
          <w:sz w:val="24"/>
          <w:szCs w:val="24"/>
        </w:rPr>
        <w:t xml:space="preserve">, за выключэннем выпадкаў, калі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 крымінальнай справе </w:t>
      </w:r>
      <w:r w:rsidR="00BA6D7C" w:rsidRPr="001A4907">
        <w:rPr>
          <w:rFonts w:ascii="Times New Roman" w:hAnsi="Times New Roman" w:cs="Times New Roman"/>
          <w:sz w:val="24"/>
          <w:szCs w:val="24"/>
          <w:lang w:val="be-BY"/>
        </w:rPr>
        <w:t>неабходнае</w:t>
      </w:r>
      <w:r w:rsidR="00BA6D7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для рэабілітацыі </w:t>
      </w:r>
      <w:r w:rsidRPr="001A4907">
        <w:rPr>
          <w:rFonts w:ascii="Times New Roman" w:hAnsi="Times New Roman" w:cs="Times New Roman"/>
          <w:sz w:val="24"/>
          <w:szCs w:val="24"/>
          <w:lang w:val="be-BY"/>
        </w:rPr>
        <w:t>памерлага</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8) у дачыненні да асобы, аб якой </w:t>
      </w:r>
      <w:r w:rsidR="00BA6D7C" w:rsidRPr="001A4907">
        <w:rPr>
          <w:rFonts w:ascii="Times New Roman" w:hAnsi="Times New Roman" w:cs="Times New Roman"/>
          <w:sz w:val="24"/>
          <w:szCs w:val="24"/>
          <w:lang w:val="be-BY"/>
        </w:rPr>
        <w:t>ёсць</w:t>
      </w:r>
      <w:r w:rsidR="00BA6D7C" w:rsidRPr="001A4907">
        <w:rPr>
          <w:rFonts w:ascii="Times New Roman" w:hAnsi="Times New Roman" w:cs="Times New Roman"/>
          <w:sz w:val="24"/>
          <w:szCs w:val="24"/>
        </w:rPr>
        <w:t xml:space="preserve"> </w:t>
      </w:r>
      <w:r w:rsidRPr="001A4907">
        <w:rPr>
          <w:rFonts w:ascii="Times New Roman" w:hAnsi="Times New Roman" w:cs="Times New Roman"/>
          <w:sz w:val="24"/>
          <w:szCs w:val="24"/>
        </w:rPr>
        <w:t>прыгавор па тым жа абвінавачанні</w:t>
      </w:r>
      <w:r w:rsidR="00CB409C">
        <w:rPr>
          <w:rFonts w:ascii="Times New Roman" w:hAnsi="Times New Roman" w:cs="Times New Roman"/>
          <w:sz w:val="24"/>
          <w:szCs w:val="24"/>
        </w:rPr>
        <w:t>,</w:t>
      </w:r>
      <w:r w:rsidR="00CB409C">
        <w:rPr>
          <w:rFonts w:ascii="Times New Roman" w:hAnsi="Times New Roman" w:cs="Times New Roman"/>
          <w:sz w:val="24"/>
          <w:szCs w:val="24"/>
          <w:lang w:val="be-BY"/>
        </w:rPr>
        <w:t xml:space="preserve"> які ўступіў </w:t>
      </w:r>
      <w:r w:rsidR="00CB409C" w:rsidRPr="001A4907">
        <w:rPr>
          <w:rFonts w:ascii="Times New Roman" w:hAnsi="Times New Roman" w:cs="Times New Roman"/>
          <w:sz w:val="24"/>
          <w:szCs w:val="24"/>
        </w:rPr>
        <w:t>у законную сілу</w:t>
      </w:r>
      <w:r w:rsidR="00CB409C">
        <w:rPr>
          <w:rFonts w:ascii="Times New Roman" w:hAnsi="Times New Roman" w:cs="Times New Roman"/>
          <w:sz w:val="24"/>
          <w:szCs w:val="24"/>
          <w:lang w:val="be-BY"/>
        </w:rPr>
        <w:t>,</w:t>
      </w:r>
      <w:r w:rsidR="00CB409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або </w:t>
      </w:r>
      <w:r w:rsidR="00BA6D7C" w:rsidRPr="001A4907">
        <w:rPr>
          <w:rFonts w:ascii="Times New Roman" w:hAnsi="Times New Roman" w:cs="Times New Roman"/>
          <w:sz w:val="24"/>
          <w:szCs w:val="24"/>
          <w:lang w:val="be-BY"/>
        </w:rPr>
        <w:t>прысуд</w:t>
      </w:r>
      <w:r w:rsidR="00BA6D7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(пастанова) суда аб спыненні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 </w:t>
      </w:r>
      <w:r w:rsidR="00BA6D7C" w:rsidRPr="001A4907">
        <w:rPr>
          <w:rFonts w:ascii="Times New Roman" w:hAnsi="Times New Roman" w:cs="Times New Roman"/>
          <w:sz w:val="24"/>
          <w:szCs w:val="24"/>
          <w:lang w:val="be-BY"/>
        </w:rPr>
        <w:t>н</w:t>
      </w:r>
      <w:r w:rsidR="00BA6D7C" w:rsidRPr="001A4907">
        <w:rPr>
          <w:rFonts w:ascii="Times New Roman" w:hAnsi="Times New Roman" w:cs="Times New Roman"/>
          <w:sz w:val="24"/>
          <w:szCs w:val="24"/>
        </w:rPr>
        <w:t xml:space="preserve">а </w:t>
      </w:r>
      <w:r w:rsidRPr="001A4907">
        <w:rPr>
          <w:rFonts w:ascii="Times New Roman" w:hAnsi="Times New Roman" w:cs="Times New Roman"/>
          <w:sz w:val="24"/>
          <w:szCs w:val="24"/>
        </w:rPr>
        <w:t>той жа падставе;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9) у дачыненні да асобы, аб якой </w:t>
      </w:r>
      <w:r w:rsidR="00BA6D7C" w:rsidRPr="001A4907">
        <w:rPr>
          <w:rFonts w:ascii="Times New Roman" w:hAnsi="Times New Roman" w:cs="Times New Roman"/>
          <w:sz w:val="24"/>
          <w:szCs w:val="24"/>
          <w:lang w:val="be-BY"/>
        </w:rPr>
        <w:t>ёсць</w:t>
      </w:r>
      <w:r w:rsidR="00BA6D7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неадмененая пастанова органа дазнання, следчага, пракурора аб спыненні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 па </w:t>
      </w:r>
      <w:r w:rsidR="00BA6D7C" w:rsidRPr="001A4907">
        <w:rPr>
          <w:rFonts w:ascii="Times New Roman" w:hAnsi="Times New Roman" w:cs="Times New Roman"/>
          <w:sz w:val="24"/>
          <w:szCs w:val="24"/>
        </w:rPr>
        <w:t>т</w:t>
      </w:r>
      <w:r w:rsidR="00BA6D7C" w:rsidRPr="001A4907">
        <w:rPr>
          <w:rFonts w:ascii="Times New Roman" w:hAnsi="Times New Roman" w:cs="Times New Roman"/>
          <w:sz w:val="24"/>
          <w:szCs w:val="24"/>
          <w:lang w:val="be-BY"/>
        </w:rPr>
        <w:t>ым</w:t>
      </w:r>
      <w:r w:rsidR="00BA6D7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жа абвінавачанні ці пастанова аб адмове </w:t>
      </w:r>
      <w:r w:rsidR="00BA6D7C" w:rsidRPr="001A4907">
        <w:rPr>
          <w:rFonts w:ascii="Times New Roman" w:hAnsi="Times New Roman" w:cs="Times New Roman"/>
          <w:sz w:val="24"/>
          <w:szCs w:val="24"/>
          <w:lang w:val="be-BY"/>
        </w:rPr>
        <w:t>ў</w:t>
      </w:r>
      <w:r w:rsidR="00BA6D7C" w:rsidRPr="001A4907">
        <w:rPr>
          <w:rFonts w:ascii="Times New Roman" w:hAnsi="Times New Roman" w:cs="Times New Roman"/>
          <w:sz w:val="24"/>
          <w:szCs w:val="24"/>
        </w:rPr>
        <w:t xml:space="preserve"> </w:t>
      </w:r>
      <w:r w:rsidR="00C352B5" w:rsidRPr="001A4907">
        <w:rPr>
          <w:rFonts w:ascii="Times New Roman" w:hAnsi="Times New Roman" w:cs="Times New Roman"/>
          <w:sz w:val="24"/>
          <w:szCs w:val="24"/>
        </w:rPr>
        <w:t>распачына</w:t>
      </w:r>
      <w:r w:rsidRPr="001A4907">
        <w:rPr>
          <w:rFonts w:ascii="Times New Roman" w:hAnsi="Times New Roman" w:cs="Times New Roman"/>
          <w:sz w:val="24"/>
          <w:szCs w:val="24"/>
        </w:rPr>
        <w:t>нні крымінальнай справы;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10) у выпадку ўступлення ў сілу закона, які </w:t>
      </w:r>
      <w:r w:rsidR="00BA6D7C" w:rsidRPr="001A4907">
        <w:rPr>
          <w:rFonts w:ascii="Times New Roman" w:hAnsi="Times New Roman" w:cs="Times New Roman"/>
          <w:sz w:val="24"/>
          <w:szCs w:val="24"/>
          <w:lang w:val="be-BY"/>
        </w:rPr>
        <w:t>ліквідуе</w:t>
      </w:r>
      <w:r w:rsidR="00BA6D7C" w:rsidRPr="001A4907">
        <w:rPr>
          <w:rFonts w:ascii="Times New Roman" w:hAnsi="Times New Roman" w:cs="Times New Roman"/>
          <w:sz w:val="24"/>
          <w:szCs w:val="24"/>
        </w:rPr>
        <w:t xml:space="preserve"> </w:t>
      </w:r>
      <w:r w:rsidRPr="001A4907">
        <w:rPr>
          <w:rFonts w:ascii="Times New Roman" w:hAnsi="Times New Roman" w:cs="Times New Roman"/>
          <w:sz w:val="24"/>
          <w:szCs w:val="24"/>
        </w:rPr>
        <w:t>каральнасць дзеяння;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11) пры наяўнасці падстаў для вызвалення ад крымінальнай адказнасці, прадугледжаных артыкуламі Асаблівай часткі Крымінальнага кодэкса Рэспублікі Беларусь;</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12) у выпадку адмовы службовай асобы (органа) у дачы згоды на </w:t>
      </w:r>
      <w:r w:rsidR="00C352B5" w:rsidRPr="001A4907">
        <w:rPr>
          <w:rFonts w:ascii="Times New Roman" w:hAnsi="Times New Roman" w:cs="Times New Roman"/>
          <w:sz w:val="24"/>
          <w:szCs w:val="24"/>
        </w:rPr>
        <w:t>распачына</w:t>
      </w:r>
      <w:r w:rsidRPr="001A4907">
        <w:rPr>
          <w:rFonts w:ascii="Times New Roman" w:hAnsi="Times New Roman" w:cs="Times New Roman"/>
          <w:sz w:val="24"/>
          <w:szCs w:val="24"/>
        </w:rPr>
        <w:t>нне крымінальнай справы ў адносінах</w:t>
      </w:r>
      <w:r w:rsidR="00BA6D7C" w:rsidRPr="001A4907">
        <w:rPr>
          <w:rFonts w:ascii="Times New Roman" w:hAnsi="Times New Roman" w:cs="Times New Roman"/>
          <w:sz w:val="24"/>
          <w:szCs w:val="24"/>
          <w:lang w:val="be-BY"/>
        </w:rPr>
        <w:t xml:space="preserve"> да</w:t>
      </w:r>
      <w:r w:rsidRPr="001A4907">
        <w:rPr>
          <w:rFonts w:ascii="Times New Roman" w:hAnsi="Times New Roman" w:cs="Times New Roman"/>
          <w:sz w:val="24"/>
          <w:szCs w:val="24"/>
        </w:rPr>
        <w:t xml:space="preserve"> асобы, </w:t>
      </w:r>
      <w:r w:rsidRPr="001A4907">
        <w:rPr>
          <w:rFonts w:ascii="Times New Roman" w:hAnsi="Times New Roman" w:cs="Times New Roman"/>
          <w:sz w:val="24"/>
          <w:szCs w:val="24"/>
          <w:lang w:val="be-BY"/>
        </w:rPr>
        <w:t>названай</w:t>
      </w:r>
      <w:r w:rsidRPr="001A4907">
        <w:rPr>
          <w:rFonts w:ascii="Times New Roman" w:hAnsi="Times New Roman" w:cs="Times New Roman"/>
          <w:sz w:val="24"/>
          <w:szCs w:val="24"/>
        </w:rPr>
        <w:t xml:space="preserve"> у пунктах 1, 2, 5 і 6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468</w:t>
      </w:r>
      <w:r w:rsidRPr="001A4907">
        <w:rPr>
          <w:rFonts w:ascii="Times New Roman" w:hAnsi="Times New Roman" w:cs="Times New Roman"/>
          <w:sz w:val="24"/>
          <w:szCs w:val="24"/>
          <w:vertAlign w:val="superscript"/>
        </w:rPr>
        <w:t>2</w:t>
      </w:r>
      <w:r w:rsidRPr="001A4907">
        <w:rPr>
          <w:rFonts w:ascii="Times New Roman" w:hAnsi="Times New Roman" w:cs="Times New Roman"/>
          <w:sz w:val="24"/>
          <w:szCs w:val="24"/>
        </w:rPr>
        <w:t xml:space="preserve">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або на прыцягненне такой асобы ў якасці 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па крымінальнай справе, </w:t>
      </w:r>
      <w:r w:rsidR="00BA6D7C" w:rsidRPr="001A4907">
        <w:rPr>
          <w:rFonts w:ascii="Times New Roman" w:hAnsi="Times New Roman" w:cs="Times New Roman"/>
          <w:sz w:val="24"/>
          <w:szCs w:val="24"/>
          <w:lang w:val="be-BY"/>
        </w:rPr>
        <w:t>распачатай</w:t>
      </w:r>
      <w:r w:rsidR="00BA6D7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у дачыненні да іншых асоб або </w:t>
      </w:r>
      <w:r w:rsidR="00CB409C">
        <w:rPr>
          <w:rFonts w:ascii="Times New Roman" w:hAnsi="Times New Roman" w:cs="Times New Roman"/>
          <w:sz w:val="24"/>
          <w:szCs w:val="24"/>
          <w:lang w:val="be-BY"/>
        </w:rPr>
        <w:t>з-за</w:t>
      </w:r>
      <w:r w:rsidR="00CB409C" w:rsidRPr="001A4907">
        <w:rPr>
          <w:rFonts w:ascii="Times New Roman" w:hAnsi="Times New Roman" w:cs="Times New Roman"/>
          <w:sz w:val="24"/>
          <w:szCs w:val="24"/>
        </w:rPr>
        <w:t xml:space="preserve"> </w:t>
      </w:r>
      <w:r w:rsidRPr="001A4907">
        <w:rPr>
          <w:rFonts w:ascii="Times New Roman" w:hAnsi="Times New Roman" w:cs="Times New Roman"/>
          <w:sz w:val="24"/>
          <w:szCs w:val="24"/>
        </w:rPr>
        <w:t>фак</w:t>
      </w:r>
      <w:r w:rsidR="00CB409C">
        <w:rPr>
          <w:rFonts w:ascii="Times New Roman" w:hAnsi="Times New Roman" w:cs="Times New Roman"/>
          <w:sz w:val="24"/>
          <w:szCs w:val="24"/>
          <w:lang w:val="be-BY"/>
        </w:rPr>
        <w:t>та</w:t>
      </w:r>
      <w:r w:rsidRPr="001A4907">
        <w:rPr>
          <w:rFonts w:ascii="Times New Roman" w:hAnsi="Times New Roman" w:cs="Times New Roman"/>
          <w:sz w:val="24"/>
          <w:szCs w:val="24"/>
        </w:rPr>
        <w:t xml:space="preserve"> </w:t>
      </w:r>
      <w:r w:rsidR="00BA6D7C" w:rsidRPr="001A4907">
        <w:rPr>
          <w:rFonts w:ascii="Times New Roman" w:hAnsi="Times New Roman" w:cs="Times New Roman"/>
          <w:sz w:val="24"/>
          <w:szCs w:val="24"/>
          <w:lang w:val="be-BY"/>
        </w:rPr>
        <w:t>зд</w:t>
      </w:r>
      <w:r w:rsidR="00360FC7">
        <w:rPr>
          <w:rFonts w:ascii="Times New Roman" w:hAnsi="Times New Roman" w:cs="Times New Roman"/>
          <w:sz w:val="24"/>
          <w:szCs w:val="24"/>
          <w:lang w:val="be-BY"/>
        </w:rPr>
        <w:t>з</w:t>
      </w:r>
      <w:r w:rsidR="00BA6D7C" w:rsidRPr="001A4907">
        <w:rPr>
          <w:rFonts w:ascii="Times New Roman" w:hAnsi="Times New Roman" w:cs="Times New Roman"/>
          <w:sz w:val="24"/>
          <w:szCs w:val="24"/>
          <w:lang w:val="be-BY"/>
        </w:rPr>
        <w:t>ейсненага</w:t>
      </w:r>
      <w:r w:rsidR="00BA6D7C" w:rsidRPr="001A4907">
        <w:rPr>
          <w:rFonts w:ascii="Times New Roman" w:hAnsi="Times New Roman" w:cs="Times New Roman"/>
          <w:sz w:val="24"/>
          <w:szCs w:val="24"/>
        </w:rPr>
        <w:t xml:space="preserve"> </w:t>
      </w:r>
      <w:r w:rsidRPr="001A4907">
        <w:rPr>
          <w:rFonts w:ascii="Times New Roman" w:hAnsi="Times New Roman" w:cs="Times New Roman"/>
          <w:sz w:val="24"/>
          <w:szCs w:val="24"/>
        </w:rPr>
        <w:t>злачынства;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13) у дачыненні да асобы, крымінальнае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е яко</w:t>
      </w:r>
      <w:r w:rsidRPr="001A4907">
        <w:rPr>
          <w:rFonts w:ascii="Times New Roman" w:hAnsi="Times New Roman" w:cs="Times New Roman"/>
          <w:sz w:val="24"/>
          <w:szCs w:val="24"/>
          <w:lang w:val="be-BY"/>
        </w:rPr>
        <w:t>й</w:t>
      </w:r>
      <w:r w:rsidRPr="001A4907">
        <w:rPr>
          <w:rFonts w:ascii="Times New Roman" w:hAnsi="Times New Roman" w:cs="Times New Roman"/>
          <w:sz w:val="24"/>
          <w:szCs w:val="24"/>
        </w:rPr>
        <w:t xml:space="preserve"> па просьбе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аб аказанні міжнароднай прававой дапамогі па крымінальнай справе на аснове прынцыпу ўзаемнасці (далей – просьба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накіраванай Генеральнай пракуратурай Рэспублікі Беларусь у замежную дзяржаву, ажыццяўляецца на тэрыторыі гэтай замежнай дзяржавы </w:t>
      </w:r>
      <w:r w:rsidR="00CB409C">
        <w:rPr>
          <w:rFonts w:ascii="Times New Roman" w:hAnsi="Times New Roman" w:cs="Times New Roman"/>
          <w:sz w:val="24"/>
          <w:szCs w:val="24"/>
          <w:lang w:val="be-BY"/>
        </w:rPr>
        <w:t>з-за</w:t>
      </w:r>
      <w:r w:rsidR="00CB409C" w:rsidRPr="001A4907">
        <w:rPr>
          <w:rFonts w:ascii="Times New Roman" w:hAnsi="Times New Roman" w:cs="Times New Roman"/>
          <w:sz w:val="24"/>
          <w:szCs w:val="24"/>
        </w:rPr>
        <w:t xml:space="preserve"> </w:t>
      </w:r>
      <w:r w:rsidR="00CB409C">
        <w:rPr>
          <w:rFonts w:ascii="Times New Roman" w:hAnsi="Times New Roman" w:cs="Times New Roman"/>
          <w:sz w:val="24"/>
          <w:szCs w:val="24"/>
          <w:lang w:val="be-BY"/>
        </w:rPr>
        <w:t>таго</w:t>
      </w:r>
      <w:r w:rsidR="00CB409C" w:rsidRPr="001A4907">
        <w:rPr>
          <w:rFonts w:ascii="Times New Roman" w:hAnsi="Times New Roman" w:cs="Times New Roman"/>
          <w:sz w:val="24"/>
          <w:szCs w:val="24"/>
        </w:rPr>
        <w:t xml:space="preserve"> </w:t>
      </w:r>
      <w:r w:rsidRPr="001A4907">
        <w:rPr>
          <w:rFonts w:ascii="Times New Roman" w:hAnsi="Times New Roman" w:cs="Times New Roman"/>
          <w:sz w:val="24"/>
          <w:szCs w:val="24"/>
        </w:rPr>
        <w:t>ж падазрэнн</w:t>
      </w:r>
      <w:r w:rsidR="00CB409C">
        <w:rPr>
          <w:rFonts w:ascii="Times New Roman" w:hAnsi="Times New Roman" w:cs="Times New Roman"/>
          <w:sz w:val="24"/>
          <w:szCs w:val="24"/>
          <w:lang w:val="be-BY"/>
        </w:rPr>
        <w:t>я</w:t>
      </w:r>
      <w:r w:rsidRPr="001A4907">
        <w:rPr>
          <w:rFonts w:ascii="Times New Roman" w:hAnsi="Times New Roman" w:cs="Times New Roman"/>
          <w:sz w:val="24"/>
          <w:szCs w:val="24"/>
        </w:rPr>
        <w:t>, абвінавачанн</w:t>
      </w:r>
      <w:r w:rsidR="00CB409C">
        <w:rPr>
          <w:rFonts w:ascii="Times New Roman" w:hAnsi="Times New Roman" w:cs="Times New Roman"/>
          <w:sz w:val="24"/>
          <w:szCs w:val="24"/>
          <w:lang w:val="be-BY"/>
        </w:rPr>
        <w:t>я</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14) </w:t>
      </w:r>
      <w:r w:rsidR="00CB409C">
        <w:rPr>
          <w:rFonts w:ascii="Times New Roman" w:hAnsi="Times New Roman" w:cs="Times New Roman"/>
          <w:sz w:val="24"/>
          <w:szCs w:val="24"/>
          <w:lang w:val="be-BY"/>
        </w:rPr>
        <w:t>з-з</w:t>
      </w:r>
      <w:r w:rsidRPr="001A4907">
        <w:rPr>
          <w:rFonts w:ascii="Times New Roman" w:hAnsi="Times New Roman" w:cs="Times New Roman"/>
          <w:sz w:val="24"/>
          <w:szCs w:val="24"/>
        </w:rPr>
        <w:t>а фак</w:t>
      </w:r>
      <w:r w:rsidR="00CB409C">
        <w:rPr>
          <w:rFonts w:ascii="Times New Roman" w:hAnsi="Times New Roman" w:cs="Times New Roman"/>
          <w:sz w:val="24"/>
          <w:szCs w:val="24"/>
          <w:lang w:val="be-BY"/>
        </w:rPr>
        <w:t>та</w:t>
      </w:r>
      <w:r w:rsidRPr="001A4907">
        <w:rPr>
          <w:rFonts w:ascii="Times New Roman" w:hAnsi="Times New Roman" w:cs="Times New Roman"/>
          <w:sz w:val="24"/>
          <w:szCs w:val="24"/>
        </w:rPr>
        <w:t xml:space="preserve"> ўчынення </w:t>
      </w:r>
      <w:r w:rsidRPr="001A4907">
        <w:rPr>
          <w:rFonts w:ascii="Times New Roman" w:hAnsi="Times New Roman" w:cs="Times New Roman"/>
          <w:sz w:val="24"/>
          <w:szCs w:val="24"/>
          <w:lang w:val="be-BY"/>
        </w:rPr>
        <w:t>грамадска</w:t>
      </w:r>
      <w:r w:rsidRPr="001A4907">
        <w:rPr>
          <w:rFonts w:ascii="Times New Roman" w:hAnsi="Times New Roman" w:cs="Times New Roman"/>
          <w:sz w:val="24"/>
          <w:szCs w:val="24"/>
        </w:rPr>
        <w:t xml:space="preserve"> небяспечнага дзеяння, на прыцягненне да крымінальнай адказнасці за якое не атрымана згода дзяржавы, якая ажыццявіла выдачу асобы, у выпадку, калі такая згода з'яўляецца </w:t>
      </w:r>
      <w:r w:rsidR="00BA6D7C" w:rsidRPr="001A4907">
        <w:rPr>
          <w:rFonts w:ascii="Times New Roman" w:hAnsi="Times New Roman" w:cs="Times New Roman"/>
          <w:sz w:val="24"/>
          <w:szCs w:val="24"/>
        </w:rPr>
        <w:t>абавязков</w:t>
      </w:r>
      <w:r w:rsidR="00BA6D7C" w:rsidRPr="001A4907">
        <w:rPr>
          <w:rFonts w:ascii="Times New Roman" w:hAnsi="Times New Roman" w:cs="Times New Roman"/>
          <w:sz w:val="24"/>
          <w:szCs w:val="24"/>
          <w:lang w:val="be-BY"/>
        </w:rPr>
        <w:t>ай</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Калі абставіны, указаныя ў пунктах 1, 2, 3, 4, 10 і 11 часткі 1 гэтага артыкула, выяўляюцца на стадыі судовага разбору, суд даводзіць разбор крымінальнай справы </w:t>
      </w:r>
      <w:r w:rsidR="00BA6D7C" w:rsidRPr="001A4907">
        <w:rPr>
          <w:rFonts w:ascii="Times New Roman" w:hAnsi="Times New Roman" w:cs="Times New Roman"/>
          <w:sz w:val="24"/>
          <w:szCs w:val="24"/>
          <w:lang w:val="be-BY"/>
        </w:rPr>
        <w:t>да канца</w:t>
      </w:r>
      <w:r w:rsidR="00BA6D7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і пастанаўляе апраўдальны прыгавор у выпадках, прадугледжаных пунктамі 1 і 2 часткі 1 гэтага артыкула, ці спыняе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 крымінальнай справе з вызваленнем асобы ад крымінальнай адказнасці ў выпадках, прадугледжаных пунктамі 3, 4, 10 і 11 часткі 1 гэтага артыкула.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Спыненне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 </w:t>
      </w:r>
      <w:r w:rsidR="000763F6" w:rsidRPr="001A4907">
        <w:rPr>
          <w:rFonts w:ascii="Times New Roman" w:hAnsi="Times New Roman" w:cs="Times New Roman"/>
          <w:sz w:val="24"/>
          <w:szCs w:val="24"/>
          <w:lang w:val="be-BY"/>
        </w:rPr>
        <w:t>н</w:t>
      </w:r>
      <w:r w:rsidR="000763F6" w:rsidRPr="001A4907">
        <w:rPr>
          <w:rFonts w:ascii="Times New Roman" w:hAnsi="Times New Roman" w:cs="Times New Roman"/>
          <w:sz w:val="24"/>
          <w:szCs w:val="24"/>
        </w:rPr>
        <w:t xml:space="preserve">а </w:t>
      </w:r>
      <w:r w:rsidRPr="001A4907">
        <w:rPr>
          <w:rFonts w:ascii="Times New Roman" w:hAnsi="Times New Roman" w:cs="Times New Roman"/>
          <w:sz w:val="24"/>
          <w:szCs w:val="24"/>
        </w:rPr>
        <w:t xml:space="preserve">падставах, указаных у пунктах 3 і 4 часткі 1 гэтага артыкула, дапускаецца толькі са згоды 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Пры адсутнасці згоды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на спыненне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 </w:t>
      </w:r>
      <w:r w:rsidR="000763F6" w:rsidRPr="001A4907">
        <w:rPr>
          <w:rFonts w:ascii="Times New Roman" w:hAnsi="Times New Roman" w:cs="Times New Roman"/>
          <w:sz w:val="24"/>
          <w:szCs w:val="24"/>
          <w:lang w:val="be-BY"/>
        </w:rPr>
        <w:t>н</w:t>
      </w:r>
      <w:r w:rsidR="000763F6" w:rsidRPr="001A4907">
        <w:rPr>
          <w:rFonts w:ascii="Times New Roman" w:hAnsi="Times New Roman" w:cs="Times New Roman"/>
          <w:sz w:val="24"/>
          <w:szCs w:val="24"/>
        </w:rPr>
        <w:t xml:space="preserve">а </w:t>
      </w:r>
      <w:r w:rsidRPr="001A4907">
        <w:rPr>
          <w:rFonts w:ascii="Times New Roman" w:hAnsi="Times New Roman" w:cs="Times New Roman"/>
          <w:sz w:val="24"/>
          <w:szCs w:val="24"/>
        </w:rPr>
        <w:t xml:space="preserve">ўказаных падставах суд даводзіць разбор крымінальнай справы </w:t>
      </w:r>
      <w:r w:rsidR="000763F6" w:rsidRPr="001A4907">
        <w:rPr>
          <w:rFonts w:ascii="Times New Roman" w:hAnsi="Times New Roman" w:cs="Times New Roman"/>
          <w:sz w:val="24"/>
          <w:szCs w:val="24"/>
          <w:lang w:val="be-BY"/>
        </w:rPr>
        <w:t>да канца</w:t>
      </w:r>
      <w:r w:rsidR="000763F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і пастанаўляе абвінаваўчы прыгавор з прызначэннем пакарання і вызваленнем ад яго </w:t>
      </w:r>
      <w:r w:rsidR="000763F6" w:rsidRPr="001A4907">
        <w:rPr>
          <w:rFonts w:ascii="Times New Roman" w:hAnsi="Times New Roman" w:cs="Times New Roman"/>
          <w:sz w:val="24"/>
          <w:szCs w:val="24"/>
        </w:rPr>
        <w:t>адбыванн</w:t>
      </w:r>
      <w:r w:rsidR="000763F6" w:rsidRPr="001A4907">
        <w:rPr>
          <w:rFonts w:ascii="Times New Roman" w:hAnsi="Times New Roman" w:cs="Times New Roman"/>
          <w:sz w:val="24"/>
          <w:szCs w:val="24"/>
          <w:lang w:val="be-BY"/>
        </w:rPr>
        <w:t>я</w:t>
      </w:r>
      <w:r w:rsidR="000763F6" w:rsidRPr="001A4907">
        <w:rPr>
          <w:rFonts w:ascii="Times New Roman" w:hAnsi="Times New Roman" w:cs="Times New Roman"/>
          <w:sz w:val="24"/>
          <w:szCs w:val="24"/>
        </w:rPr>
        <w:t xml:space="preserve"> </w:t>
      </w:r>
      <w:r w:rsidRPr="001A4907">
        <w:rPr>
          <w:rFonts w:ascii="Times New Roman" w:hAnsi="Times New Roman" w:cs="Times New Roman"/>
          <w:sz w:val="24"/>
          <w:szCs w:val="24"/>
        </w:rPr>
        <w:t>або апраўдальны прыгавор. У выпадках, калі падазраваны (</w:t>
      </w:r>
      <w:r w:rsidR="000763F6" w:rsidRPr="001A4907">
        <w:rPr>
          <w:rFonts w:ascii="Times New Roman" w:hAnsi="Times New Roman" w:cs="Times New Roman"/>
          <w:sz w:val="24"/>
          <w:szCs w:val="24"/>
        </w:rPr>
        <w:t>абвінавач</w:t>
      </w:r>
      <w:r w:rsidR="000763F6" w:rsidRPr="001A4907">
        <w:rPr>
          <w:rFonts w:ascii="Times New Roman" w:hAnsi="Times New Roman" w:cs="Times New Roman"/>
          <w:sz w:val="24"/>
          <w:szCs w:val="24"/>
          <w:lang w:val="be-BY"/>
        </w:rPr>
        <w:t>ан</w:t>
      </w:r>
      <w:r w:rsidR="000763F6" w:rsidRPr="001A4907">
        <w:rPr>
          <w:rFonts w:ascii="Times New Roman" w:hAnsi="Times New Roman" w:cs="Times New Roman"/>
          <w:sz w:val="24"/>
          <w:szCs w:val="24"/>
        </w:rPr>
        <w:t>ы</w:t>
      </w:r>
      <w:r w:rsidRPr="001A4907">
        <w:rPr>
          <w:rFonts w:ascii="Times New Roman" w:hAnsi="Times New Roman" w:cs="Times New Roman"/>
          <w:sz w:val="24"/>
          <w:szCs w:val="24"/>
        </w:rPr>
        <w:t xml:space="preserve">) </w:t>
      </w:r>
      <w:r w:rsidR="000763F6" w:rsidRPr="001A4907">
        <w:rPr>
          <w:rFonts w:ascii="Times New Roman" w:hAnsi="Times New Roman" w:cs="Times New Roman"/>
          <w:sz w:val="24"/>
          <w:szCs w:val="24"/>
          <w:lang w:val="be-BY"/>
        </w:rPr>
        <w:t>схаваўся</w:t>
      </w:r>
      <w:r w:rsidR="000763F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ад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ці </w:t>
      </w:r>
      <w:r w:rsidR="000763F6" w:rsidRPr="001A4907">
        <w:rPr>
          <w:rFonts w:ascii="Times New Roman" w:hAnsi="Times New Roman" w:cs="Times New Roman"/>
          <w:sz w:val="24"/>
          <w:szCs w:val="24"/>
        </w:rPr>
        <w:t>суд</w:t>
      </w:r>
      <w:r w:rsidR="000763F6" w:rsidRPr="001A4907">
        <w:rPr>
          <w:rFonts w:ascii="Times New Roman" w:hAnsi="Times New Roman" w:cs="Times New Roman"/>
          <w:sz w:val="24"/>
          <w:szCs w:val="24"/>
          <w:lang w:val="be-BY"/>
        </w:rPr>
        <w:t>а</w:t>
      </w:r>
      <w:r w:rsidR="000763F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або яго месцазнаходжанне не </w:t>
      </w:r>
      <w:r w:rsidR="000763F6" w:rsidRPr="001A4907">
        <w:rPr>
          <w:rFonts w:ascii="Times New Roman" w:hAnsi="Times New Roman" w:cs="Times New Roman"/>
          <w:sz w:val="24"/>
          <w:szCs w:val="24"/>
          <w:lang w:val="be-BY"/>
        </w:rPr>
        <w:t>выяўлена</w:t>
      </w:r>
      <w:r w:rsidRPr="001A4907">
        <w:rPr>
          <w:rFonts w:ascii="Times New Roman" w:hAnsi="Times New Roman" w:cs="Times New Roman"/>
          <w:sz w:val="24"/>
          <w:szCs w:val="24"/>
        </w:rPr>
        <w:t xml:space="preserve">, дапускаецца спыненне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 з прытрымліваннем патрабаванняў </w:t>
      </w:r>
      <w:r w:rsidRPr="001A4907">
        <w:rPr>
          <w:rFonts w:ascii="Times New Roman" w:hAnsi="Times New Roman" w:cs="Times New Roman"/>
          <w:sz w:val="24"/>
          <w:szCs w:val="24"/>
          <w:lang w:val="be-BY"/>
        </w:rPr>
        <w:t>артыкулаў</w:t>
      </w:r>
      <w:r w:rsidR="000763F6"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83 і 85 Крымінальнага кодэкса Рэспублікі Беларусь </w:t>
      </w:r>
      <w:r w:rsidR="000763F6" w:rsidRPr="001A4907">
        <w:rPr>
          <w:rFonts w:ascii="Times New Roman" w:hAnsi="Times New Roman" w:cs="Times New Roman"/>
          <w:sz w:val="24"/>
          <w:szCs w:val="24"/>
          <w:lang w:val="be-BY"/>
        </w:rPr>
        <w:t>н</w:t>
      </w:r>
      <w:r w:rsidR="000763F6" w:rsidRPr="001A4907">
        <w:rPr>
          <w:rFonts w:ascii="Times New Roman" w:hAnsi="Times New Roman" w:cs="Times New Roman"/>
          <w:sz w:val="24"/>
          <w:szCs w:val="24"/>
        </w:rPr>
        <w:t xml:space="preserve">а </w:t>
      </w:r>
      <w:r w:rsidRPr="001A4907">
        <w:rPr>
          <w:rFonts w:ascii="Times New Roman" w:hAnsi="Times New Roman" w:cs="Times New Roman"/>
          <w:sz w:val="24"/>
          <w:szCs w:val="24"/>
        </w:rPr>
        <w:t>падставе, указанай у пункце 3 часткі 1 гэтага артыкула, без згоды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4. Калі абставіны, указаныя ў пунктах 3 (пры наяўнасці асобы, якая падлягае прыцягненню ў якасці </w:t>
      </w:r>
      <w:r w:rsidR="000763F6" w:rsidRPr="001A4907">
        <w:rPr>
          <w:rFonts w:ascii="Times New Roman" w:hAnsi="Times New Roman" w:cs="Times New Roman"/>
          <w:sz w:val="24"/>
          <w:szCs w:val="24"/>
        </w:rPr>
        <w:t>абвінавач</w:t>
      </w:r>
      <w:r w:rsidR="000763F6" w:rsidRPr="001A4907">
        <w:rPr>
          <w:rFonts w:ascii="Times New Roman" w:hAnsi="Times New Roman" w:cs="Times New Roman"/>
          <w:sz w:val="24"/>
          <w:szCs w:val="24"/>
          <w:lang w:val="be-BY"/>
        </w:rPr>
        <w:t>ан</w:t>
      </w:r>
      <w:r w:rsidR="000763F6" w:rsidRPr="001A4907">
        <w:rPr>
          <w:rFonts w:ascii="Times New Roman" w:hAnsi="Times New Roman" w:cs="Times New Roman"/>
          <w:sz w:val="24"/>
          <w:szCs w:val="24"/>
        </w:rPr>
        <w:t>ага</w:t>
      </w:r>
      <w:r w:rsidRPr="001A4907">
        <w:rPr>
          <w:rFonts w:ascii="Times New Roman" w:hAnsi="Times New Roman" w:cs="Times New Roman"/>
          <w:sz w:val="24"/>
          <w:szCs w:val="24"/>
        </w:rPr>
        <w:t xml:space="preserve">) і 4 часткі 1 гэтага артыкула, выяўляюцца на стадыі разгляду заявы ці паведамлення аб злачынстве, </w:t>
      </w:r>
      <w:r w:rsidR="000763F6" w:rsidRPr="001A4907">
        <w:rPr>
          <w:rFonts w:ascii="Times New Roman" w:hAnsi="Times New Roman" w:cs="Times New Roman"/>
          <w:sz w:val="24"/>
          <w:szCs w:val="24"/>
          <w:lang w:val="be-BY"/>
        </w:rPr>
        <w:t>пра</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папярэдняга следства абавязкова</w:t>
      </w:r>
      <w:r w:rsidR="000763F6" w:rsidRPr="001A4907">
        <w:rPr>
          <w:rFonts w:ascii="Times New Roman" w:hAnsi="Times New Roman" w:cs="Times New Roman"/>
          <w:sz w:val="24"/>
          <w:szCs w:val="24"/>
          <w:lang w:val="be-BY"/>
        </w:rPr>
        <w:t>е</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Адмова </w:t>
      </w:r>
      <w:r w:rsidR="000763F6" w:rsidRPr="001A4907">
        <w:rPr>
          <w:rFonts w:ascii="Times New Roman" w:hAnsi="Times New Roman" w:cs="Times New Roman"/>
          <w:sz w:val="24"/>
          <w:szCs w:val="24"/>
          <w:lang w:val="be-BY"/>
        </w:rPr>
        <w:t>ў</w:t>
      </w:r>
      <w:r w:rsidR="000763F6" w:rsidRPr="001A4907">
        <w:rPr>
          <w:rFonts w:ascii="Times New Roman" w:hAnsi="Times New Roman" w:cs="Times New Roman"/>
          <w:sz w:val="24"/>
          <w:szCs w:val="24"/>
        </w:rPr>
        <w:t xml:space="preserve"> </w:t>
      </w:r>
      <w:r w:rsidR="00C352B5"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крымінальнай справы, а таксама спыненне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 </w:t>
      </w:r>
      <w:r w:rsidR="000763F6" w:rsidRPr="001A4907">
        <w:rPr>
          <w:rFonts w:ascii="Times New Roman" w:hAnsi="Times New Roman" w:cs="Times New Roman"/>
          <w:sz w:val="24"/>
          <w:szCs w:val="24"/>
          <w:lang w:val="be-BY"/>
        </w:rPr>
        <w:t>н</w:t>
      </w:r>
      <w:r w:rsidR="000763F6" w:rsidRPr="001A4907">
        <w:rPr>
          <w:rFonts w:ascii="Times New Roman" w:hAnsi="Times New Roman" w:cs="Times New Roman"/>
          <w:sz w:val="24"/>
          <w:szCs w:val="24"/>
        </w:rPr>
        <w:t xml:space="preserve">а </w:t>
      </w:r>
      <w:r w:rsidRPr="001A4907">
        <w:rPr>
          <w:rFonts w:ascii="Times New Roman" w:hAnsi="Times New Roman" w:cs="Times New Roman"/>
          <w:sz w:val="24"/>
          <w:szCs w:val="24"/>
        </w:rPr>
        <w:t xml:space="preserve">падставе, прадугледжанай пунктам 7 часткі 1 гэтага артыкула, не дапускаюцца, калі блізкія сваякі, члены сям'і </w:t>
      </w:r>
      <w:r w:rsidRPr="001A4907">
        <w:rPr>
          <w:rFonts w:ascii="Times New Roman" w:hAnsi="Times New Roman" w:cs="Times New Roman"/>
          <w:sz w:val="24"/>
          <w:szCs w:val="24"/>
          <w:lang w:val="be-BY"/>
        </w:rPr>
        <w:t>памерлага</w:t>
      </w:r>
      <w:r w:rsidRPr="001A4907">
        <w:rPr>
          <w:rFonts w:ascii="Times New Roman" w:hAnsi="Times New Roman" w:cs="Times New Roman"/>
          <w:sz w:val="24"/>
          <w:szCs w:val="24"/>
        </w:rPr>
        <w:t xml:space="preserve">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або іх законныя прадстаўнікі, якія могуць быць прызнаны прадстаўнікамі </w:t>
      </w:r>
      <w:r w:rsidRPr="001A4907">
        <w:rPr>
          <w:rFonts w:ascii="Times New Roman" w:hAnsi="Times New Roman" w:cs="Times New Roman"/>
          <w:sz w:val="24"/>
          <w:szCs w:val="24"/>
          <w:lang w:val="be-BY"/>
        </w:rPr>
        <w:t>памерлага</w:t>
      </w:r>
      <w:r w:rsidRPr="001A4907">
        <w:rPr>
          <w:rFonts w:ascii="Times New Roman" w:hAnsi="Times New Roman" w:cs="Times New Roman"/>
          <w:sz w:val="24"/>
          <w:szCs w:val="24"/>
        </w:rPr>
        <w:t xml:space="preserve">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падалі заяву аб нязгодзе з адмовай </w:t>
      </w:r>
      <w:r w:rsidR="000763F6" w:rsidRPr="001A4907">
        <w:rPr>
          <w:rFonts w:ascii="Times New Roman" w:hAnsi="Times New Roman" w:cs="Times New Roman"/>
          <w:sz w:val="24"/>
          <w:szCs w:val="24"/>
          <w:lang w:val="be-BY"/>
        </w:rPr>
        <w:t>у</w:t>
      </w:r>
      <w:r w:rsidR="000763F6" w:rsidRPr="001A4907">
        <w:rPr>
          <w:rFonts w:ascii="Times New Roman" w:hAnsi="Times New Roman" w:cs="Times New Roman"/>
          <w:sz w:val="24"/>
          <w:szCs w:val="24"/>
        </w:rPr>
        <w:t xml:space="preserve"> </w:t>
      </w:r>
      <w:r w:rsidR="00C352B5"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крымінальнай справы ці спыненнем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 і прыцягненні да ўдзелу ў </w:t>
      </w:r>
      <w:r w:rsidR="006E6D91" w:rsidRPr="001A4907">
        <w:rPr>
          <w:rFonts w:ascii="Times New Roman" w:hAnsi="Times New Roman" w:cs="Times New Roman"/>
          <w:sz w:val="24"/>
          <w:szCs w:val="24"/>
        </w:rPr>
        <w:t>вядзенн</w:t>
      </w:r>
      <w:r w:rsidR="000763F6"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 ў якасці прадстаўніка </w:t>
      </w:r>
      <w:r w:rsidRPr="001A4907">
        <w:rPr>
          <w:rFonts w:ascii="Times New Roman" w:hAnsi="Times New Roman" w:cs="Times New Roman"/>
          <w:sz w:val="24"/>
          <w:szCs w:val="24"/>
          <w:lang w:val="be-BY"/>
        </w:rPr>
        <w:t>памерлага</w:t>
      </w:r>
      <w:r w:rsidRPr="001A4907">
        <w:rPr>
          <w:rFonts w:ascii="Times New Roman" w:hAnsi="Times New Roman" w:cs="Times New Roman"/>
          <w:sz w:val="24"/>
          <w:szCs w:val="24"/>
        </w:rPr>
        <w:t xml:space="preserve">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у парадку, устаноўленым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У такім выпадку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 матэрыялах і крымінальнай справе працягваецца ў парадку, устаноўленым главой 492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t xml:space="preserve">Артыкул 30. Спыненне </w:t>
      </w:r>
      <w:r w:rsidR="006E6D91" w:rsidRPr="001A4907">
        <w:rPr>
          <w:rFonts w:ascii="Times New Roman" w:hAnsi="Times New Roman" w:cs="Times New Roman"/>
          <w:b/>
          <w:sz w:val="24"/>
          <w:szCs w:val="24"/>
        </w:rPr>
        <w:t>вядзення</w:t>
      </w:r>
      <w:r w:rsidRPr="001A4907">
        <w:rPr>
          <w:rFonts w:ascii="Times New Roman" w:hAnsi="Times New Roman" w:cs="Times New Roman"/>
          <w:b/>
          <w:sz w:val="24"/>
          <w:szCs w:val="24"/>
        </w:rPr>
        <w:t xml:space="preserve"> па крымінальнай справе з вызваленнем ад крымінальнай адказнасці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У адпаведнасці з </w:t>
      </w:r>
      <w:r w:rsidRPr="001A4907">
        <w:rPr>
          <w:rFonts w:ascii="Times New Roman" w:hAnsi="Times New Roman" w:cs="Times New Roman"/>
          <w:sz w:val="24"/>
          <w:szCs w:val="24"/>
          <w:lang w:val="be-BY"/>
        </w:rPr>
        <w:t>артыкуламі</w:t>
      </w:r>
      <w:r w:rsidRPr="001A4907">
        <w:rPr>
          <w:rFonts w:ascii="Times New Roman" w:hAnsi="Times New Roman" w:cs="Times New Roman"/>
          <w:sz w:val="24"/>
          <w:szCs w:val="24"/>
        </w:rPr>
        <w:t xml:space="preserve"> 86, 87, 88, 89 і 118 Крымінальнага кодэкса Рэспублікі Беларусь суд, пракурор ці следчы са згоды пракурора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спыніць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 крымінальнай справе і вызваліць асобу ад крымінальнай адказнасці ў сувязі з:</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прымяненнем мер адміністрацыйнага спагнання;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стратай дзеяннем ці асобай грамадскай небяспекі;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дзейным раскаяннем;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 прымірэннем з пацярпелым;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5) наяўнасцю падстаў, прадугледжаных артыкулам</w:t>
      </w:r>
      <w:r w:rsidRPr="001A4907">
        <w:rPr>
          <w:rFonts w:ascii="Times New Roman" w:hAnsi="Times New Roman" w:cs="Times New Roman"/>
          <w:sz w:val="24"/>
          <w:szCs w:val="24"/>
        </w:rPr>
        <w:tab/>
        <w:t xml:space="preserve"> 20 Крымінальнага кодэкса Рэспублікі Беларусь у дачыненні да </w:t>
      </w:r>
      <w:r w:rsidR="000E76E2">
        <w:rPr>
          <w:rFonts w:ascii="Times New Roman" w:hAnsi="Times New Roman" w:cs="Times New Roman"/>
          <w:sz w:val="24"/>
          <w:szCs w:val="24"/>
          <w:lang w:val="be-BY"/>
        </w:rPr>
        <w:t>ў</w:t>
      </w:r>
      <w:r w:rsidRPr="001A4907">
        <w:rPr>
          <w:rFonts w:ascii="Times New Roman" w:hAnsi="Times New Roman" w:cs="Times New Roman"/>
          <w:sz w:val="24"/>
          <w:szCs w:val="24"/>
        </w:rPr>
        <w:t>дзельніка злачыннай арганізацыі ці банды;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перадачай непаўналетняга пад </w:t>
      </w:r>
      <w:r w:rsidR="000763F6" w:rsidRPr="001A4907">
        <w:rPr>
          <w:rFonts w:ascii="Times New Roman" w:hAnsi="Times New Roman" w:cs="Times New Roman"/>
          <w:sz w:val="24"/>
          <w:szCs w:val="24"/>
        </w:rPr>
        <w:t>на</w:t>
      </w:r>
      <w:r w:rsidR="000763F6" w:rsidRPr="001A4907">
        <w:rPr>
          <w:rFonts w:ascii="Times New Roman" w:hAnsi="Times New Roman" w:cs="Times New Roman"/>
          <w:sz w:val="24"/>
          <w:szCs w:val="24"/>
          <w:lang w:val="be-BY"/>
        </w:rPr>
        <w:t>гляд</w:t>
      </w:r>
      <w:r w:rsidR="000763F6" w:rsidRPr="001A4907">
        <w:rPr>
          <w:rFonts w:ascii="Times New Roman" w:hAnsi="Times New Roman" w:cs="Times New Roman"/>
          <w:sz w:val="24"/>
          <w:szCs w:val="24"/>
        </w:rPr>
        <w:t xml:space="preserve"> </w:t>
      </w:r>
      <w:r w:rsidRPr="001A4907">
        <w:rPr>
          <w:rFonts w:ascii="Times New Roman" w:hAnsi="Times New Roman" w:cs="Times New Roman"/>
          <w:sz w:val="24"/>
          <w:szCs w:val="24"/>
        </w:rPr>
        <w:t>бацькоў ці асоб, якія</w:t>
      </w:r>
      <w:r w:rsidRPr="001A4907">
        <w:rPr>
          <w:rFonts w:ascii="Times New Roman" w:hAnsi="Times New Roman" w:cs="Times New Roman"/>
          <w:sz w:val="24"/>
          <w:szCs w:val="24"/>
          <w:lang w:val="be-BY"/>
        </w:rPr>
        <w:t xml:space="preserve"> іх</w:t>
      </w:r>
      <w:r w:rsidRPr="001A4907">
        <w:rPr>
          <w:rFonts w:ascii="Times New Roman" w:hAnsi="Times New Roman" w:cs="Times New Roman"/>
          <w:sz w:val="24"/>
          <w:szCs w:val="24"/>
        </w:rPr>
        <w:t xml:space="preserve"> замяняюць.</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Пракурор спыняе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 крымінальнай справе з прычыны прыняцця акта аб вызваленні асобы ад крымінальнай адказнасці ў выпадках, прадугледжаных артыкулам</w:t>
      </w:r>
      <w:r w:rsidRPr="001A4907">
        <w:rPr>
          <w:rFonts w:ascii="Times New Roman" w:hAnsi="Times New Roman" w:cs="Times New Roman"/>
          <w:sz w:val="24"/>
          <w:szCs w:val="24"/>
        </w:rPr>
        <w:tab/>
        <w:t xml:space="preserve"> 88</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Крымінальнага кодэкса Рэспублікі Беларусь.</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У выпадку, прадугледжаным пунктам 1 часткі 1 гэтага артыкула, пракурор </w:t>
      </w:r>
      <w:r w:rsidR="000763F6" w:rsidRPr="001A4907">
        <w:rPr>
          <w:rFonts w:ascii="Times New Roman" w:hAnsi="Times New Roman" w:cs="Times New Roman"/>
          <w:sz w:val="24"/>
          <w:szCs w:val="24"/>
          <w:lang w:val="be-BY"/>
        </w:rPr>
        <w:t>прымяняе</w:t>
      </w:r>
      <w:r w:rsidR="000763F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меры адміністрацыйнага спагнання, указаныя ў пункце 1 часткі 2 </w:t>
      </w:r>
      <w:r w:rsidRPr="001A4907">
        <w:rPr>
          <w:rFonts w:ascii="Times New Roman" w:hAnsi="Times New Roman" w:cs="Times New Roman"/>
          <w:sz w:val="24"/>
          <w:szCs w:val="24"/>
          <w:lang w:val="be-BY"/>
        </w:rPr>
        <w:t>артыкула</w:t>
      </w:r>
      <w:r w:rsidR="000763F6"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86 Крымінальнага кодэкса Рэспублікі Беларусь.</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Спыненне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 </w:t>
      </w:r>
      <w:r w:rsidR="000763F6" w:rsidRPr="001A4907">
        <w:rPr>
          <w:rFonts w:ascii="Times New Roman" w:hAnsi="Times New Roman" w:cs="Times New Roman"/>
          <w:sz w:val="24"/>
          <w:szCs w:val="24"/>
          <w:lang w:val="be-BY"/>
        </w:rPr>
        <w:t>н</w:t>
      </w:r>
      <w:r w:rsidR="000763F6" w:rsidRPr="001A4907">
        <w:rPr>
          <w:rFonts w:ascii="Times New Roman" w:hAnsi="Times New Roman" w:cs="Times New Roman"/>
          <w:sz w:val="24"/>
          <w:szCs w:val="24"/>
        </w:rPr>
        <w:t xml:space="preserve">а </w:t>
      </w:r>
      <w:r w:rsidRPr="001A4907">
        <w:rPr>
          <w:rFonts w:ascii="Times New Roman" w:hAnsi="Times New Roman" w:cs="Times New Roman"/>
          <w:sz w:val="24"/>
          <w:szCs w:val="24"/>
        </w:rPr>
        <w:t>падставах, указаных у пунктах 1–4 часткі 1 гэтага артыкула, не дапускаецца, калі супраць гэтага пярэчыць абвінавачаны.</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РАЗДЗЕЛ II</w:t>
      </w:r>
    </w:p>
    <w:p w:rsidR="00000000" w:rsidRDefault="00C00D73">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t>ДЗЯРЖАЎНЫЯ ОРГАНЫ І ІНШЫЯ ЎДЗЕЛЬНІКІ КРЫМІНАЛЬНАГА ПРАЦЭСУ</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ГЛАВА 4</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СУД</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lastRenderedPageBreak/>
        <w:t>Артыкул 31. Суд</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Суд, з'яўляючыся органам судовай улады, ажыццяўляе правасуддзе па крымінальных справах і забяспечвае іх правільнае і законнае вырашэнне.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Крымінальная справа </w:t>
      </w:r>
      <w:r w:rsidR="000763F6" w:rsidRPr="001A4907">
        <w:rPr>
          <w:rFonts w:ascii="Times New Roman" w:hAnsi="Times New Roman" w:cs="Times New Roman"/>
          <w:sz w:val="24"/>
          <w:szCs w:val="24"/>
          <w:lang w:val="be-BY"/>
        </w:rPr>
        <w:t>павінна быць</w:t>
      </w:r>
      <w:r w:rsidR="000763F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разгледжана судом па сутнасці толькі ў адпаведнасці з прававой працэдурай, устаноўленай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 і на аснове: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w:t>
      </w:r>
      <w:r w:rsidRPr="001A4907">
        <w:rPr>
          <w:rFonts w:ascii="Times New Roman" w:hAnsi="Times New Roman" w:cs="Times New Roman"/>
          <w:sz w:val="24"/>
          <w:szCs w:val="24"/>
          <w:lang w:val="be-BY"/>
        </w:rPr>
        <w:t>захавання</w:t>
      </w:r>
      <w:r w:rsidR="000763F6"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падсуднасці канкрэтных крымінальных спраў;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фарміраванн</w:t>
      </w:r>
      <w:r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законнага, незалежнага, кампетэнтнага і бесстаронняга складу суда;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адводу суддзяў;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 аддзяленн</w:t>
      </w:r>
      <w:r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функцыі ажыццяўлення правасуддзя ад функцый абвінавачання і абароны.</w:t>
      </w:r>
    </w:p>
    <w:p w:rsidR="00000000" w:rsidRDefault="00C00D73">
      <w:pPr>
        <w:spacing w:line="240" w:lineRule="auto"/>
        <w:ind w:left="567"/>
        <w:outlineLvl w:val="0"/>
        <w:rPr>
          <w:rFonts w:ascii="Times New Roman" w:hAnsi="Times New Roman" w:cs="Times New Roman"/>
          <w:b/>
          <w:sz w:val="24"/>
          <w:szCs w:val="24"/>
          <w:lang w:val="be-BY"/>
        </w:rPr>
      </w:pPr>
      <w:r w:rsidRPr="001A4907">
        <w:rPr>
          <w:rFonts w:ascii="Times New Roman" w:hAnsi="Times New Roman" w:cs="Times New Roman"/>
          <w:b/>
          <w:sz w:val="24"/>
          <w:szCs w:val="24"/>
        </w:rPr>
        <w:t>Артыкул 32. Склад суда</w:t>
      </w:r>
      <w:r w:rsidR="000763F6" w:rsidRPr="001A4907">
        <w:rPr>
          <w:rFonts w:ascii="Times New Roman" w:hAnsi="Times New Roman" w:cs="Times New Roman"/>
          <w:b/>
          <w:sz w:val="24"/>
          <w:szCs w:val="24"/>
          <w:lang w:val="be-BY"/>
        </w:rPr>
        <w:t xml:space="preserve"> </w:t>
      </w:r>
    </w:p>
    <w:p w:rsidR="00000000" w:rsidRDefault="00A812D9">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lang w:val="be-BY"/>
        </w:rPr>
        <w:t xml:space="preserve">1. Крымінальныя справы ў судзе першай інстанцыі разглядаюцца аднаасобна ці калегіяльна. </w:t>
      </w:r>
      <w:r w:rsidR="00C00D73" w:rsidRPr="001A4907">
        <w:rPr>
          <w:rFonts w:ascii="Times New Roman" w:hAnsi="Times New Roman" w:cs="Times New Roman"/>
          <w:sz w:val="24"/>
          <w:szCs w:val="24"/>
        </w:rPr>
        <w:t xml:space="preserve">Калегіяльны разгляд крымінальных спраў ажыццяўляе суд у складзе суддзі і </w:t>
      </w:r>
      <w:r w:rsidR="001F674A" w:rsidRPr="001A4907">
        <w:rPr>
          <w:rFonts w:ascii="Times New Roman" w:hAnsi="Times New Roman" w:cs="Times New Roman"/>
          <w:sz w:val="24"/>
          <w:szCs w:val="24"/>
        </w:rPr>
        <w:t>д</w:t>
      </w:r>
      <w:r w:rsidR="001F674A" w:rsidRPr="001A4907">
        <w:rPr>
          <w:rFonts w:ascii="Times New Roman" w:hAnsi="Times New Roman" w:cs="Times New Roman"/>
          <w:sz w:val="24"/>
          <w:szCs w:val="24"/>
          <w:lang w:val="be-BY"/>
        </w:rPr>
        <w:t>ву</w:t>
      </w:r>
      <w:r w:rsidR="001F674A" w:rsidRPr="001A4907">
        <w:rPr>
          <w:rFonts w:ascii="Times New Roman" w:hAnsi="Times New Roman" w:cs="Times New Roman"/>
          <w:sz w:val="24"/>
          <w:szCs w:val="24"/>
        </w:rPr>
        <w:t xml:space="preserve">х </w:t>
      </w:r>
      <w:r w:rsidR="00C00D73" w:rsidRPr="001A4907">
        <w:rPr>
          <w:rFonts w:ascii="Times New Roman" w:hAnsi="Times New Roman" w:cs="Times New Roman"/>
          <w:sz w:val="24"/>
          <w:szCs w:val="24"/>
        </w:rPr>
        <w:t>народных засядацеляў.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Прыцягненне народных засядацеляў да ўдзелу ў разглядзе крымінальных спраў праводзіцца ў парадку, устаноўленым заканадаўствам.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Суддзя </w:t>
      </w:r>
      <w:r w:rsidR="001F674A" w:rsidRPr="001A4907">
        <w:rPr>
          <w:rFonts w:ascii="Times New Roman" w:hAnsi="Times New Roman" w:cs="Times New Roman"/>
          <w:sz w:val="24"/>
          <w:szCs w:val="24"/>
        </w:rPr>
        <w:t>аднаасобна</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вырашае пытанні, звязаныя з прызначэннем і падрыхтоўкай судовага разбору;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разглядае справы аб злачынствах, за якія максімальнае пакаранне, прадугледжанае крымінальным законам, не перавышае </w:t>
      </w:r>
      <w:r w:rsidR="001F674A" w:rsidRPr="001A4907">
        <w:rPr>
          <w:rFonts w:ascii="Times New Roman" w:hAnsi="Times New Roman" w:cs="Times New Roman"/>
          <w:sz w:val="24"/>
          <w:szCs w:val="24"/>
        </w:rPr>
        <w:t>дзесяц</w:t>
      </w:r>
      <w:r w:rsidR="001F674A" w:rsidRPr="001A4907">
        <w:rPr>
          <w:rFonts w:ascii="Times New Roman" w:hAnsi="Times New Roman" w:cs="Times New Roman"/>
          <w:sz w:val="24"/>
          <w:szCs w:val="24"/>
          <w:lang w:val="be-BY"/>
        </w:rPr>
        <w:t xml:space="preserve">ь </w:t>
      </w:r>
      <w:r w:rsidRPr="001A4907">
        <w:rPr>
          <w:rFonts w:ascii="Times New Roman" w:hAnsi="Times New Roman" w:cs="Times New Roman"/>
          <w:sz w:val="24"/>
          <w:szCs w:val="24"/>
        </w:rPr>
        <w:t>гадоў пазбаўлення волі, за выключэннем спраў аб злачынствах непаўналетніх;</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вырашае пытанні, звязаныя з выкананнем прыгавору.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Калегія ў складзе суддзі і двух народных засядацеляў разглядае справы аб:</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злачынствах, за якія крымінальным законам прадугледжваюцца пакаранне </w:t>
      </w:r>
      <w:r w:rsidRPr="001A4907">
        <w:rPr>
          <w:rFonts w:ascii="Times New Roman" w:hAnsi="Times New Roman" w:cs="Times New Roman"/>
          <w:sz w:val="24"/>
          <w:szCs w:val="24"/>
          <w:lang w:val="be-BY"/>
        </w:rPr>
        <w:t>звыш</w:t>
      </w:r>
      <w:r w:rsidRPr="001A4907">
        <w:rPr>
          <w:rFonts w:ascii="Times New Roman" w:hAnsi="Times New Roman" w:cs="Times New Roman"/>
          <w:sz w:val="24"/>
          <w:szCs w:val="24"/>
        </w:rPr>
        <w:t xml:space="preserve">  дзесяці гадоў пазбаўлення волі </w:t>
      </w:r>
      <w:r w:rsidRPr="001A4907">
        <w:rPr>
          <w:rFonts w:ascii="Times New Roman" w:hAnsi="Times New Roman" w:cs="Times New Roman"/>
          <w:sz w:val="24"/>
          <w:szCs w:val="24"/>
          <w:lang w:val="be-BY"/>
        </w:rPr>
        <w:t>або пакаранне</w:t>
      </w:r>
      <w:r w:rsidR="00567D04" w:rsidRPr="001A4907">
        <w:rPr>
          <w:rFonts w:ascii="Times New Roman" w:hAnsi="Times New Roman" w:cs="Times New Roman"/>
          <w:sz w:val="24"/>
          <w:szCs w:val="24"/>
          <w:lang w:val="be-BY"/>
        </w:rPr>
        <w:t xml:space="preserve"> смерцю</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злачынствах непаўналетніх.</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 Разгляд крымінальных спраў у апеляцыйнай інстанцыі ажыццяўляецца ў складзе трох суддзяў, а ў нагляднай інстанцыі – у складзе не менш</w:t>
      </w:r>
      <w:r w:rsidR="001F674A" w:rsidRPr="001A4907">
        <w:rPr>
          <w:rFonts w:ascii="Times New Roman" w:hAnsi="Times New Roman" w:cs="Times New Roman"/>
          <w:sz w:val="24"/>
          <w:szCs w:val="24"/>
          <w:lang w:val="be-BY"/>
        </w:rPr>
        <w:t>ым за</w:t>
      </w:r>
      <w:r w:rsidRPr="001A4907">
        <w:rPr>
          <w:rFonts w:ascii="Times New Roman" w:hAnsi="Times New Roman" w:cs="Times New Roman"/>
          <w:sz w:val="24"/>
          <w:szCs w:val="24"/>
        </w:rPr>
        <w:t xml:space="preserve"> </w:t>
      </w:r>
      <w:r w:rsidR="001F674A" w:rsidRPr="001A4907">
        <w:rPr>
          <w:rFonts w:ascii="Times New Roman" w:hAnsi="Times New Roman" w:cs="Times New Roman"/>
          <w:sz w:val="24"/>
          <w:szCs w:val="24"/>
        </w:rPr>
        <w:t>тр</w:t>
      </w:r>
      <w:r w:rsidR="001F674A" w:rsidRPr="001A4907">
        <w:rPr>
          <w:rFonts w:ascii="Times New Roman" w:hAnsi="Times New Roman" w:cs="Times New Roman"/>
          <w:sz w:val="24"/>
          <w:szCs w:val="24"/>
          <w:lang w:val="be-BY"/>
        </w:rPr>
        <w:t>ы</w:t>
      </w:r>
      <w:r w:rsidR="001F674A" w:rsidRPr="001A4907">
        <w:rPr>
          <w:rFonts w:ascii="Times New Roman" w:hAnsi="Times New Roman" w:cs="Times New Roman"/>
          <w:sz w:val="24"/>
          <w:szCs w:val="24"/>
        </w:rPr>
        <w:t xml:space="preserve"> суддз</w:t>
      </w:r>
      <w:r w:rsidR="001F674A" w:rsidRPr="001A4907">
        <w:rPr>
          <w:rFonts w:ascii="Times New Roman" w:hAnsi="Times New Roman" w:cs="Times New Roman"/>
          <w:sz w:val="24"/>
          <w:szCs w:val="24"/>
          <w:lang w:val="be-BY"/>
        </w:rPr>
        <w:t>і</w:t>
      </w:r>
      <w:r w:rsidRPr="001A4907">
        <w:rPr>
          <w:rFonts w:ascii="Times New Roman" w:hAnsi="Times New Roman" w:cs="Times New Roman"/>
          <w:sz w:val="24"/>
          <w:szCs w:val="24"/>
        </w:rPr>
        <w:t>.</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33. Паўнамоцтвы суда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Паўнамоцтвамі суда з'яўляюцца: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падрыхтоўка і прызначэнне судовага разбору;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разгляд крымінальных спраў па першай інстанцыі;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разгляд крымінальных спраў у апеляцыйным парадку і ў парадку нагляду, а таксама пры </w:t>
      </w:r>
      <w:r w:rsidR="006E6D91" w:rsidRPr="001A4907">
        <w:rPr>
          <w:rFonts w:ascii="Times New Roman" w:hAnsi="Times New Roman" w:cs="Times New Roman"/>
          <w:sz w:val="24"/>
          <w:szCs w:val="24"/>
        </w:rPr>
        <w:t>вядзенн</w:t>
      </w:r>
      <w:r w:rsidR="001F674A"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па </w:t>
      </w:r>
      <w:r w:rsidRPr="001A4907">
        <w:rPr>
          <w:rFonts w:ascii="Times New Roman" w:hAnsi="Times New Roman" w:cs="Times New Roman"/>
          <w:sz w:val="24"/>
          <w:szCs w:val="24"/>
          <w:lang w:val="be-BY"/>
        </w:rPr>
        <w:t>абставінах</w:t>
      </w:r>
      <w:r w:rsidR="001F674A"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якія</w:t>
      </w:r>
      <w:r w:rsidR="00490BCF">
        <w:rPr>
          <w:rFonts w:ascii="Times New Roman" w:hAnsi="Times New Roman" w:cs="Times New Roman"/>
          <w:sz w:val="24"/>
          <w:szCs w:val="24"/>
          <w:lang w:val="be-BY"/>
        </w:rPr>
        <w:t xml:space="preserve"> </w:t>
      </w:r>
      <w:r w:rsidR="00490BCF">
        <w:rPr>
          <w:rFonts w:ascii="Times New Roman" w:eastAsia="Times New Roman" w:hAnsi="Times New Roman" w:cs="Times New Roman"/>
          <w:color w:val="000000"/>
          <w:sz w:val="24"/>
          <w:szCs w:val="24"/>
          <w:lang w:val="be-BY" w:eastAsia="be-BY"/>
        </w:rPr>
        <w:t>нядаўна</w:t>
      </w:r>
      <w:r w:rsidRPr="001A4907">
        <w:rPr>
          <w:rFonts w:ascii="Times New Roman" w:hAnsi="Times New Roman" w:cs="Times New Roman"/>
          <w:sz w:val="24"/>
          <w:szCs w:val="24"/>
        </w:rPr>
        <w:t xml:space="preserve"> адкрыліся;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w:t>
      </w:r>
      <w:r w:rsidR="001F674A" w:rsidRPr="001A4907">
        <w:rPr>
          <w:rFonts w:ascii="Times New Roman" w:hAnsi="Times New Roman" w:cs="Times New Roman"/>
          <w:sz w:val="24"/>
          <w:szCs w:val="24"/>
          <w:lang w:val="be-BY"/>
        </w:rPr>
        <w:t>накіраванне</w:t>
      </w:r>
      <w:r w:rsidR="001F674A" w:rsidRPr="001A4907">
        <w:rPr>
          <w:rFonts w:ascii="Times New Roman" w:hAnsi="Times New Roman" w:cs="Times New Roman"/>
          <w:sz w:val="24"/>
          <w:szCs w:val="24"/>
        </w:rPr>
        <w:t xml:space="preserve"> </w:t>
      </w:r>
      <w:r w:rsidRPr="001A4907">
        <w:rPr>
          <w:rFonts w:ascii="Times New Roman" w:hAnsi="Times New Roman" w:cs="Times New Roman"/>
          <w:sz w:val="24"/>
          <w:szCs w:val="24"/>
        </w:rPr>
        <w:t>прыгавору да выканання і вырашэнне пытанняў, звязаных з выкананнем прыгавору, а таксама зняцце судзімасці;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5) разгляд крымінальных спраў з прымяненнем да асобы прымусовых мер бяспекі і лячэння.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2. На дасудовых стадыях крымінальнага працэсу ў выпадках і парадку, прадугледжаных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 суддзя: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разглядае скаргі на дзеянні і рашэнні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w:t>
      </w:r>
      <w:r w:rsidR="001F674A" w:rsidRPr="001A4907">
        <w:rPr>
          <w:rFonts w:ascii="Times New Roman" w:hAnsi="Times New Roman" w:cs="Times New Roman"/>
          <w:sz w:val="24"/>
          <w:szCs w:val="24"/>
          <w:lang w:val="be-BY"/>
        </w:rPr>
        <w:t>н</w:t>
      </w:r>
      <w:r w:rsidR="001F674A" w:rsidRPr="001A4907">
        <w:rPr>
          <w:rFonts w:ascii="Times New Roman" w:hAnsi="Times New Roman" w:cs="Times New Roman"/>
          <w:sz w:val="24"/>
          <w:szCs w:val="24"/>
        </w:rPr>
        <w:t xml:space="preserve">а </w:t>
      </w:r>
      <w:r w:rsidRPr="001A4907">
        <w:rPr>
          <w:rFonts w:ascii="Times New Roman" w:hAnsi="Times New Roman" w:cs="Times New Roman"/>
          <w:sz w:val="24"/>
          <w:szCs w:val="24"/>
        </w:rPr>
        <w:t xml:space="preserve">падставах і ў парадку, прадугледжаным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выносіць пастановы аб прымяненні мер стрымання ў выпадку, прадугледжаным часткай 5 артыкула 144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выносіць пастановы па крымінальных справах, якія знаходзяцца ў яго </w:t>
      </w:r>
      <w:r w:rsidR="006E6D91" w:rsidRPr="001A4907">
        <w:rPr>
          <w:rFonts w:ascii="Times New Roman" w:hAnsi="Times New Roman" w:cs="Times New Roman"/>
          <w:sz w:val="24"/>
          <w:szCs w:val="24"/>
        </w:rPr>
        <w:t>вядзенн</w:t>
      </w:r>
      <w:r w:rsidR="001F674A"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аб </w:t>
      </w:r>
      <w:r w:rsidR="001F674A" w:rsidRPr="001A4907">
        <w:rPr>
          <w:rFonts w:ascii="Times New Roman" w:hAnsi="Times New Roman" w:cs="Times New Roman"/>
          <w:sz w:val="24"/>
          <w:szCs w:val="24"/>
          <w:lang w:val="be-BY"/>
        </w:rPr>
        <w:t>змяшчэнні</w:t>
      </w:r>
      <w:r w:rsidR="001F674A" w:rsidRPr="001A4907">
        <w:rPr>
          <w:rFonts w:ascii="Times New Roman" w:hAnsi="Times New Roman" w:cs="Times New Roman"/>
          <w:sz w:val="24"/>
          <w:szCs w:val="24"/>
        </w:rPr>
        <w:t xml:space="preserve"> </w:t>
      </w:r>
      <w:r w:rsidRPr="001A4907">
        <w:rPr>
          <w:rFonts w:ascii="Times New Roman" w:hAnsi="Times New Roman" w:cs="Times New Roman"/>
          <w:sz w:val="24"/>
          <w:szCs w:val="24"/>
        </w:rPr>
        <w:t>асобы ў судова-псіхіятрычны экспертны стацыянар для правядзення судова-псіхіятрычнай экспертызы.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Калі пры судовым разглядзе крымінальнай справы будуць выяўлены парушэнні правоў і </w:t>
      </w:r>
      <w:r w:rsidR="006E6D91" w:rsidRPr="001A4907">
        <w:rPr>
          <w:rFonts w:ascii="Times New Roman" w:hAnsi="Times New Roman" w:cs="Times New Roman"/>
          <w:sz w:val="24"/>
          <w:szCs w:val="24"/>
        </w:rPr>
        <w:t>свабод</w:t>
      </w:r>
      <w:r w:rsidRPr="001A4907">
        <w:rPr>
          <w:rFonts w:ascii="Times New Roman" w:hAnsi="Times New Roman" w:cs="Times New Roman"/>
          <w:sz w:val="24"/>
          <w:szCs w:val="24"/>
        </w:rPr>
        <w:t xml:space="preserve"> грамадзян, а таксама </w:t>
      </w:r>
      <w:r w:rsidR="001F674A" w:rsidRPr="001A4907">
        <w:rPr>
          <w:rFonts w:ascii="Times New Roman" w:hAnsi="Times New Roman" w:cs="Times New Roman"/>
          <w:sz w:val="24"/>
          <w:szCs w:val="24"/>
        </w:rPr>
        <w:t>парушэнн</w:t>
      </w:r>
      <w:r w:rsidR="001F674A" w:rsidRPr="001A4907">
        <w:rPr>
          <w:rFonts w:ascii="Times New Roman" w:hAnsi="Times New Roman" w:cs="Times New Roman"/>
          <w:sz w:val="24"/>
          <w:szCs w:val="24"/>
          <w:lang w:val="be-BY"/>
        </w:rPr>
        <w:t>і</w:t>
      </w:r>
      <w:r w:rsidR="001F674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закона, </w:t>
      </w:r>
      <w:r w:rsidR="001F674A" w:rsidRPr="001A4907">
        <w:rPr>
          <w:rFonts w:ascii="Times New Roman" w:hAnsi="Times New Roman" w:cs="Times New Roman"/>
          <w:sz w:val="24"/>
          <w:szCs w:val="24"/>
        </w:rPr>
        <w:t>дапушчан</w:t>
      </w:r>
      <w:r w:rsidR="001F674A" w:rsidRPr="001A4907">
        <w:rPr>
          <w:rFonts w:ascii="Times New Roman" w:hAnsi="Times New Roman" w:cs="Times New Roman"/>
          <w:sz w:val="24"/>
          <w:szCs w:val="24"/>
          <w:lang w:val="be-BY"/>
        </w:rPr>
        <w:t>ыя</w:t>
      </w:r>
      <w:r w:rsidR="001F674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пры </w:t>
      </w:r>
      <w:r w:rsidR="006E6D91" w:rsidRPr="001A4907">
        <w:rPr>
          <w:rFonts w:ascii="Times New Roman" w:hAnsi="Times New Roman" w:cs="Times New Roman"/>
          <w:sz w:val="24"/>
          <w:szCs w:val="24"/>
        </w:rPr>
        <w:t>вядзенн</w:t>
      </w:r>
      <w:r w:rsidR="001F674A"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дазнання, папярэдняга следства ці пры разглядзе </w:t>
      </w:r>
      <w:r w:rsidR="001F674A" w:rsidRPr="001A4907">
        <w:rPr>
          <w:rFonts w:ascii="Times New Roman" w:hAnsi="Times New Roman" w:cs="Times New Roman"/>
          <w:sz w:val="24"/>
          <w:szCs w:val="24"/>
          <w:lang w:val="be-BY"/>
        </w:rPr>
        <w:t>справы</w:t>
      </w:r>
      <w:r w:rsidR="001F674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ніжэйстаячым судом, суд можа вынесці </w:t>
      </w:r>
      <w:r w:rsidR="001F674A" w:rsidRPr="001A4907">
        <w:rPr>
          <w:rFonts w:ascii="Times New Roman" w:hAnsi="Times New Roman" w:cs="Times New Roman"/>
          <w:sz w:val="24"/>
          <w:szCs w:val="24"/>
        </w:rPr>
        <w:t>прыватн</w:t>
      </w:r>
      <w:r w:rsidR="001F674A" w:rsidRPr="001A4907">
        <w:rPr>
          <w:rFonts w:ascii="Times New Roman" w:hAnsi="Times New Roman" w:cs="Times New Roman"/>
          <w:sz w:val="24"/>
          <w:szCs w:val="24"/>
          <w:lang w:val="be-BY"/>
        </w:rPr>
        <w:t>ы</w:t>
      </w:r>
      <w:r w:rsidR="001F674A" w:rsidRPr="001A4907">
        <w:rPr>
          <w:rFonts w:ascii="Times New Roman" w:hAnsi="Times New Roman" w:cs="Times New Roman"/>
          <w:sz w:val="24"/>
          <w:szCs w:val="24"/>
        </w:rPr>
        <w:t xml:space="preserve"> </w:t>
      </w:r>
      <w:r w:rsidR="001F674A" w:rsidRPr="001A4907">
        <w:rPr>
          <w:rFonts w:ascii="Times New Roman" w:hAnsi="Times New Roman" w:cs="Times New Roman"/>
          <w:sz w:val="24"/>
          <w:szCs w:val="24"/>
          <w:lang w:val="be-BY"/>
        </w:rPr>
        <w:t>прысуд</w:t>
      </w:r>
      <w:r w:rsidR="001F674A"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(пастанов</w:t>
      </w:r>
      <w:r w:rsidRPr="001A4907">
        <w:rPr>
          <w:rFonts w:ascii="Times New Roman" w:hAnsi="Times New Roman" w:cs="Times New Roman"/>
          <w:sz w:val="24"/>
          <w:szCs w:val="24"/>
          <w:lang w:val="be-BY"/>
        </w:rPr>
        <w:t>у</w:t>
      </w:r>
      <w:r w:rsidRPr="001A4907">
        <w:rPr>
          <w:rFonts w:ascii="Times New Roman" w:hAnsi="Times New Roman" w:cs="Times New Roman"/>
          <w:sz w:val="24"/>
          <w:szCs w:val="24"/>
        </w:rPr>
        <w:t xml:space="preserve">), </w:t>
      </w:r>
      <w:r w:rsidR="001F674A" w:rsidRPr="001A4907">
        <w:rPr>
          <w:rFonts w:ascii="Times New Roman" w:hAnsi="Times New Roman" w:cs="Times New Roman"/>
          <w:sz w:val="24"/>
          <w:szCs w:val="24"/>
        </w:rPr>
        <w:t>як</w:t>
      </w:r>
      <w:r w:rsidR="001F674A" w:rsidRPr="001A4907">
        <w:rPr>
          <w:rFonts w:ascii="Times New Roman" w:hAnsi="Times New Roman" w:cs="Times New Roman"/>
          <w:sz w:val="24"/>
          <w:szCs w:val="24"/>
          <w:lang w:val="be-BY"/>
        </w:rPr>
        <w:t>і</w:t>
      </w:r>
      <w:r w:rsidR="001F674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падлягае разгляду ў тэрмін не пазней </w:t>
      </w:r>
      <w:r w:rsidR="001F674A" w:rsidRPr="001A4907">
        <w:rPr>
          <w:rFonts w:ascii="Times New Roman" w:hAnsi="Times New Roman" w:cs="Times New Roman"/>
          <w:sz w:val="24"/>
          <w:szCs w:val="24"/>
          <w:lang w:val="be-BY"/>
        </w:rPr>
        <w:t xml:space="preserve">за </w:t>
      </w:r>
      <w:r w:rsidR="001F674A" w:rsidRPr="001A4907">
        <w:rPr>
          <w:rFonts w:ascii="Times New Roman" w:hAnsi="Times New Roman" w:cs="Times New Roman"/>
          <w:sz w:val="24"/>
          <w:szCs w:val="24"/>
        </w:rPr>
        <w:t>ад</w:t>
      </w:r>
      <w:r w:rsidR="001F674A" w:rsidRPr="001A4907">
        <w:rPr>
          <w:rFonts w:ascii="Times New Roman" w:hAnsi="Times New Roman" w:cs="Times New Roman"/>
          <w:sz w:val="24"/>
          <w:szCs w:val="24"/>
          <w:lang w:val="be-BY"/>
        </w:rPr>
        <w:t xml:space="preserve">зін </w:t>
      </w:r>
      <w:r w:rsidRPr="001A4907">
        <w:rPr>
          <w:rFonts w:ascii="Times New Roman" w:hAnsi="Times New Roman" w:cs="Times New Roman"/>
          <w:sz w:val="24"/>
          <w:szCs w:val="24"/>
        </w:rPr>
        <w:t xml:space="preserve">месяц з дня паступлення з пісьмовым паведамленнем суду аб мерах, прынятых па прыватным </w:t>
      </w:r>
      <w:r w:rsidR="001F674A" w:rsidRPr="001A4907">
        <w:rPr>
          <w:rFonts w:ascii="Times New Roman" w:hAnsi="Times New Roman" w:cs="Times New Roman"/>
          <w:sz w:val="24"/>
          <w:szCs w:val="24"/>
          <w:lang w:val="be-BY"/>
        </w:rPr>
        <w:t>прысудзе</w:t>
      </w:r>
      <w:r w:rsidR="001F674A"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(пастанове).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Суд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вынесці </w:t>
      </w:r>
      <w:r w:rsidR="001F674A" w:rsidRPr="001A4907">
        <w:rPr>
          <w:rFonts w:ascii="Times New Roman" w:hAnsi="Times New Roman" w:cs="Times New Roman"/>
          <w:sz w:val="24"/>
          <w:szCs w:val="24"/>
        </w:rPr>
        <w:t>прыватн</w:t>
      </w:r>
      <w:r w:rsidR="001F674A" w:rsidRPr="001A4907">
        <w:rPr>
          <w:rFonts w:ascii="Times New Roman" w:hAnsi="Times New Roman" w:cs="Times New Roman"/>
          <w:sz w:val="24"/>
          <w:szCs w:val="24"/>
          <w:lang w:val="be-BY"/>
        </w:rPr>
        <w:t>ы</w:t>
      </w:r>
      <w:r w:rsidR="001F674A" w:rsidRPr="001A4907">
        <w:rPr>
          <w:rFonts w:ascii="Times New Roman" w:hAnsi="Times New Roman" w:cs="Times New Roman"/>
          <w:sz w:val="24"/>
          <w:szCs w:val="24"/>
        </w:rPr>
        <w:t xml:space="preserve"> </w:t>
      </w:r>
      <w:r w:rsidR="001F674A" w:rsidRPr="001A4907">
        <w:rPr>
          <w:rFonts w:ascii="Times New Roman" w:hAnsi="Times New Roman" w:cs="Times New Roman"/>
          <w:sz w:val="24"/>
          <w:szCs w:val="24"/>
          <w:lang w:val="be-BY"/>
        </w:rPr>
        <w:t>прысуд</w:t>
      </w:r>
      <w:r w:rsidR="001F674A"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(пастанову) і ў іншых выпадках, калі прызнае гэта неабходным.</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ГЛАВА 5</w:t>
      </w:r>
    </w:p>
    <w:p w:rsidR="00000000" w:rsidRDefault="00C00D73">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t xml:space="preserve">ДЗЯРЖАЎНЫЯ ОРГАНЫ І СЛУЖБОВЫЯ АСОБЫ, ЯКІЯ АЖЫЦЦЯЎЛЯЮЦЬ КРЫМІНАЛЬНАЕ </w:t>
      </w:r>
      <w:r w:rsidR="006E6D91" w:rsidRPr="001A4907">
        <w:rPr>
          <w:rFonts w:ascii="Times New Roman" w:hAnsi="Times New Roman" w:cs="Times New Roman"/>
          <w:b/>
          <w:sz w:val="24"/>
          <w:szCs w:val="24"/>
        </w:rPr>
        <w:t>ПЕРАСЛЕДАВАНН</w:t>
      </w:r>
      <w:r w:rsidRPr="001A4907">
        <w:rPr>
          <w:rFonts w:ascii="Times New Roman" w:hAnsi="Times New Roman" w:cs="Times New Roman"/>
          <w:b/>
          <w:sz w:val="24"/>
          <w:szCs w:val="24"/>
        </w:rPr>
        <w:t>Е</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34. Пракурор</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Пракурор з'яўляецца службовай асобай, </w:t>
      </w:r>
      <w:r w:rsidRPr="001A4907">
        <w:rPr>
          <w:rFonts w:ascii="Times New Roman" w:hAnsi="Times New Roman" w:cs="Times New Roman"/>
          <w:sz w:val="24"/>
          <w:szCs w:val="24"/>
          <w:lang w:val="be-BY"/>
        </w:rPr>
        <w:t xml:space="preserve">якая </w:t>
      </w:r>
      <w:r w:rsidR="000E76E2">
        <w:rPr>
          <w:rFonts w:ascii="Times New Roman" w:hAnsi="Times New Roman" w:cs="Times New Roman"/>
          <w:sz w:val="24"/>
          <w:szCs w:val="24"/>
          <w:lang w:val="be-BY"/>
        </w:rPr>
        <w:t>ў</w:t>
      </w:r>
      <w:r w:rsidRPr="001A4907">
        <w:rPr>
          <w:rFonts w:ascii="Times New Roman" w:hAnsi="Times New Roman" w:cs="Times New Roman"/>
          <w:sz w:val="24"/>
          <w:szCs w:val="24"/>
        </w:rPr>
        <w:t xml:space="preserve"> </w:t>
      </w:r>
      <w:r w:rsidR="001F674A" w:rsidRPr="001A4907">
        <w:rPr>
          <w:rFonts w:ascii="Times New Roman" w:hAnsi="Times New Roman" w:cs="Times New Roman"/>
          <w:sz w:val="24"/>
          <w:szCs w:val="24"/>
          <w:lang w:val="be-BY"/>
        </w:rPr>
        <w:t>межах</w:t>
      </w:r>
      <w:r w:rsidR="001F674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сваёй кампетэнцыі ажыццяўляе ад імя дзяржавы крымінальнае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е і падтрымлівае дзяржаўнае абвінавачанне ў судзе.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Пры ажыццяўленні сваіх паўнамоцтваў па наглядзе за выкананнем законаў на стадыях </w:t>
      </w:r>
      <w:r w:rsidR="002A2F15" w:rsidRPr="001A4907">
        <w:rPr>
          <w:rFonts w:ascii="Times New Roman" w:hAnsi="Times New Roman" w:cs="Times New Roman"/>
          <w:sz w:val="24"/>
          <w:szCs w:val="24"/>
        </w:rPr>
        <w:t>дасудов</w:t>
      </w:r>
      <w:r w:rsidR="002A2F15" w:rsidRPr="001A4907">
        <w:rPr>
          <w:rFonts w:ascii="Times New Roman" w:hAnsi="Times New Roman" w:cs="Times New Roman"/>
          <w:sz w:val="24"/>
          <w:szCs w:val="24"/>
          <w:lang w:val="be-BY"/>
        </w:rPr>
        <w:t>ага</w:t>
      </w:r>
      <w:r w:rsidR="002A2F15" w:rsidRPr="001A4907">
        <w:rPr>
          <w:rFonts w:ascii="Times New Roman" w:hAnsi="Times New Roman" w:cs="Times New Roman"/>
          <w:sz w:val="24"/>
          <w:szCs w:val="24"/>
        </w:rPr>
        <w:t xml:space="preserve">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пракурор незалежны і падпарадкоўваецца толькі закону.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Пракурор мае права прад'явіць да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ці да асобы, якая нясе матэрыяльную адказнасць за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дзеянні, іск у абарону інтарэсаў пацярпелага, які знаходзіцца ў бездапаможным стане або </w:t>
      </w:r>
      <w:r w:rsidR="00C30F9C">
        <w:rPr>
          <w:rFonts w:ascii="Times New Roman" w:hAnsi="Times New Roman" w:cs="Times New Roman"/>
          <w:sz w:val="24"/>
          <w:szCs w:val="24"/>
          <w:lang w:val="be-BY"/>
        </w:rPr>
        <w:t>з-за</w:t>
      </w:r>
      <w:r w:rsidR="00C30F9C" w:rsidRPr="001A4907">
        <w:rPr>
          <w:rFonts w:ascii="Times New Roman" w:hAnsi="Times New Roman" w:cs="Times New Roman"/>
          <w:sz w:val="24"/>
          <w:szCs w:val="24"/>
        </w:rPr>
        <w:t xml:space="preserve"> </w:t>
      </w:r>
      <w:r w:rsidRPr="001A4907">
        <w:rPr>
          <w:rFonts w:ascii="Times New Roman" w:hAnsi="Times New Roman" w:cs="Times New Roman"/>
          <w:sz w:val="24"/>
          <w:szCs w:val="24"/>
        </w:rPr>
        <w:t>іншы</w:t>
      </w:r>
      <w:r w:rsidRPr="001A4907">
        <w:rPr>
          <w:rFonts w:ascii="Times New Roman" w:hAnsi="Times New Roman" w:cs="Times New Roman"/>
          <w:sz w:val="24"/>
          <w:szCs w:val="24"/>
          <w:lang w:val="be-BY"/>
        </w:rPr>
        <w:t>х</w:t>
      </w:r>
      <w:r w:rsidR="002A2F15"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прычын не здольны самастойна </w:t>
      </w:r>
      <w:r w:rsidRPr="001A4907">
        <w:rPr>
          <w:rFonts w:ascii="Times New Roman" w:hAnsi="Times New Roman" w:cs="Times New Roman"/>
          <w:sz w:val="24"/>
          <w:szCs w:val="24"/>
          <w:lang w:val="be-BY"/>
        </w:rPr>
        <w:t xml:space="preserve">скарыстацца правам, </w:t>
      </w:r>
      <w:r w:rsidRPr="001A4907">
        <w:rPr>
          <w:rFonts w:ascii="Times New Roman" w:hAnsi="Times New Roman" w:cs="Times New Roman"/>
          <w:sz w:val="24"/>
          <w:szCs w:val="24"/>
        </w:rPr>
        <w:t xml:space="preserve">якое </w:t>
      </w:r>
      <w:r w:rsidRPr="001A4907">
        <w:rPr>
          <w:rFonts w:ascii="Times New Roman" w:hAnsi="Times New Roman" w:cs="Times New Roman"/>
          <w:sz w:val="24"/>
          <w:szCs w:val="24"/>
          <w:lang w:val="be-BY"/>
        </w:rPr>
        <w:t xml:space="preserve">яму </w:t>
      </w:r>
      <w:r w:rsidRPr="001A4907">
        <w:rPr>
          <w:rFonts w:ascii="Times New Roman" w:hAnsi="Times New Roman" w:cs="Times New Roman"/>
          <w:sz w:val="24"/>
          <w:szCs w:val="24"/>
        </w:rPr>
        <w:t>належыць , а таксама прад'яўляць і падтрымліваць іскі ў інтарэсах юрыдычных асоб і дзяржавы.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У ходзе </w:t>
      </w:r>
      <w:r w:rsidR="002A2F15" w:rsidRPr="001A4907">
        <w:rPr>
          <w:rFonts w:ascii="Times New Roman" w:hAnsi="Times New Roman" w:cs="Times New Roman"/>
          <w:sz w:val="24"/>
          <w:szCs w:val="24"/>
        </w:rPr>
        <w:t>дасудова</w:t>
      </w:r>
      <w:r w:rsidR="002A2F15" w:rsidRPr="001A4907">
        <w:rPr>
          <w:rFonts w:ascii="Times New Roman" w:hAnsi="Times New Roman" w:cs="Times New Roman"/>
          <w:sz w:val="24"/>
          <w:szCs w:val="24"/>
          <w:lang w:val="be-BY"/>
        </w:rPr>
        <w:t>га</w:t>
      </w:r>
      <w:r w:rsidR="002A2F15" w:rsidRPr="001A4907">
        <w:rPr>
          <w:rFonts w:ascii="Times New Roman" w:hAnsi="Times New Roman" w:cs="Times New Roman"/>
          <w:sz w:val="24"/>
          <w:szCs w:val="24"/>
        </w:rPr>
        <w:t xml:space="preserve">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матэрыялах пракурор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знаёміцца з матэрыяламі аператыўна-вышуковай дзейнасці, </w:t>
      </w:r>
      <w:r w:rsidR="00950BD9" w:rsidRPr="001A4907">
        <w:rPr>
          <w:rFonts w:ascii="Times New Roman" w:hAnsi="Times New Roman" w:cs="Times New Roman"/>
          <w:sz w:val="24"/>
          <w:szCs w:val="24"/>
          <w:lang w:val="be-BY"/>
        </w:rPr>
        <w:t>што</w:t>
      </w:r>
      <w:r w:rsidR="00950BD9" w:rsidRPr="001A4907">
        <w:rPr>
          <w:rFonts w:ascii="Times New Roman" w:hAnsi="Times New Roman" w:cs="Times New Roman"/>
          <w:sz w:val="24"/>
          <w:szCs w:val="24"/>
        </w:rPr>
        <w:t xml:space="preserve"> </w:t>
      </w:r>
      <w:r w:rsidR="00950BD9" w:rsidRPr="001A4907">
        <w:rPr>
          <w:rFonts w:ascii="Times New Roman" w:hAnsi="Times New Roman" w:cs="Times New Roman"/>
          <w:sz w:val="24"/>
          <w:szCs w:val="24"/>
          <w:lang w:val="be-BY"/>
        </w:rPr>
        <w:t>адносяцца</w:t>
      </w:r>
      <w:r w:rsidR="00950BD9" w:rsidRPr="001A4907">
        <w:rPr>
          <w:rFonts w:ascii="Times New Roman" w:hAnsi="Times New Roman" w:cs="Times New Roman"/>
          <w:sz w:val="24"/>
          <w:szCs w:val="24"/>
        </w:rPr>
        <w:t xml:space="preserve"> </w:t>
      </w:r>
      <w:r w:rsidRPr="001A4907">
        <w:rPr>
          <w:rFonts w:ascii="Times New Roman" w:hAnsi="Times New Roman" w:cs="Times New Roman"/>
          <w:sz w:val="24"/>
          <w:szCs w:val="24"/>
        </w:rPr>
        <w:t>да заявы ці паведамлення</w:t>
      </w:r>
      <w:r w:rsidR="00950BD9"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w:t>
      </w:r>
      <w:r w:rsidR="00950BD9" w:rsidRPr="001A4907">
        <w:rPr>
          <w:rFonts w:ascii="Times New Roman" w:hAnsi="Times New Roman" w:cs="Times New Roman"/>
          <w:sz w:val="24"/>
          <w:szCs w:val="24"/>
        </w:rPr>
        <w:t>як</w:t>
      </w:r>
      <w:r w:rsidR="00950BD9" w:rsidRPr="001A4907">
        <w:rPr>
          <w:rFonts w:ascii="Times New Roman" w:hAnsi="Times New Roman" w:cs="Times New Roman"/>
          <w:sz w:val="24"/>
          <w:szCs w:val="24"/>
          <w:lang w:val="be-BY"/>
        </w:rPr>
        <w:t>ія</w:t>
      </w:r>
      <w:r w:rsidR="00950BD9" w:rsidRPr="001A4907">
        <w:rPr>
          <w:rFonts w:ascii="Times New Roman" w:hAnsi="Times New Roman" w:cs="Times New Roman"/>
          <w:sz w:val="24"/>
          <w:szCs w:val="24"/>
        </w:rPr>
        <w:t xml:space="preserve"> разгляда</w:t>
      </w:r>
      <w:r w:rsidR="00950BD9" w:rsidRPr="001A4907">
        <w:rPr>
          <w:rFonts w:ascii="Times New Roman" w:hAnsi="Times New Roman" w:cs="Times New Roman"/>
          <w:sz w:val="24"/>
          <w:szCs w:val="24"/>
          <w:lang w:val="be-BY"/>
        </w:rPr>
        <w:t>ю</w:t>
      </w:r>
      <w:r w:rsidR="00950BD9" w:rsidRPr="001A4907">
        <w:rPr>
          <w:rFonts w:ascii="Times New Roman" w:hAnsi="Times New Roman" w:cs="Times New Roman"/>
          <w:sz w:val="24"/>
          <w:szCs w:val="24"/>
        </w:rPr>
        <w:t>цца</w:t>
      </w:r>
      <w:r w:rsidRPr="001A4907">
        <w:rPr>
          <w:rFonts w:ascii="Times New Roman" w:hAnsi="Times New Roman" w:cs="Times New Roman"/>
          <w:sz w:val="24"/>
          <w:szCs w:val="24"/>
        </w:rPr>
        <w:t xml:space="preserve">, даваць абавязковыя для выканання пісьмовыя ўказанні органам, упаўнаважаным законам ажыццяўляць дазнанне, аператыўна-вышуковую дзейнасць, аб </w:t>
      </w:r>
      <w:r w:rsidR="00950BD9"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w:t>
      </w:r>
      <w:r w:rsidR="00950BD9"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следчых і іншых працэсуальных дзеянняў, правядзенні аператыўна-вышуковых мерапрыемстваў, </w:t>
      </w:r>
      <w:r w:rsidR="00950BD9" w:rsidRPr="001A4907">
        <w:rPr>
          <w:rFonts w:ascii="Times New Roman" w:hAnsi="Times New Roman" w:cs="Times New Roman"/>
          <w:sz w:val="24"/>
          <w:szCs w:val="24"/>
          <w:lang w:val="be-BY"/>
        </w:rPr>
        <w:t>распачынаць</w:t>
      </w:r>
      <w:r w:rsidR="00950BD9" w:rsidRPr="001A4907">
        <w:rPr>
          <w:rFonts w:ascii="Times New Roman" w:hAnsi="Times New Roman" w:cs="Times New Roman"/>
          <w:sz w:val="24"/>
          <w:szCs w:val="24"/>
        </w:rPr>
        <w:t xml:space="preserve"> </w:t>
      </w:r>
      <w:r w:rsidRPr="001A4907">
        <w:rPr>
          <w:rFonts w:ascii="Times New Roman" w:hAnsi="Times New Roman" w:cs="Times New Roman"/>
          <w:sz w:val="24"/>
          <w:szCs w:val="24"/>
        </w:rPr>
        <w:t>крымінальную справу і адмаўляць у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w:t>
      </w:r>
      <w:r w:rsidR="00C352B5"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У ходзе </w:t>
      </w:r>
      <w:r w:rsidR="00950BD9" w:rsidRPr="001A4907">
        <w:rPr>
          <w:rFonts w:ascii="Times New Roman" w:hAnsi="Times New Roman" w:cs="Times New Roman"/>
          <w:sz w:val="24"/>
          <w:szCs w:val="24"/>
        </w:rPr>
        <w:t>дасудова</w:t>
      </w:r>
      <w:r w:rsidR="00950BD9" w:rsidRPr="001A4907">
        <w:rPr>
          <w:rFonts w:ascii="Times New Roman" w:hAnsi="Times New Roman" w:cs="Times New Roman"/>
          <w:sz w:val="24"/>
          <w:szCs w:val="24"/>
          <w:lang w:val="be-BY"/>
        </w:rPr>
        <w:t>га</w:t>
      </w:r>
      <w:r w:rsidR="00950BD9" w:rsidRPr="001A4907">
        <w:rPr>
          <w:rFonts w:ascii="Times New Roman" w:hAnsi="Times New Roman" w:cs="Times New Roman"/>
          <w:sz w:val="24"/>
          <w:szCs w:val="24"/>
        </w:rPr>
        <w:t xml:space="preserve">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 пракурор </w:t>
      </w:r>
      <w:r w:rsidR="00950BD9" w:rsidRPr="001A4907">
        <w:rPr>
          <w:rFonts w:ascii="Times New Roman" w:hAnsi="Times New Roman" w:cs="Times New Roman"/>
          <w:sz w:val="24"/>
          <w:szCs w:val="24"/>
          <w:lang w:val="be-BY"/>
        </w:rPr>
        <w:t>прымае</w:t>
      </w:r>
      <w:r w:rsidR="00950BD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крымінальную справу да </w:t>
      </w:r>
      <w:r w:rsidR="00950BD9" w:rsidRPr="001A4907">
        <w:rPr>
          <w:rFonts w:ascii="Times New Roman" w:hAnsi="Times New Roman" w:cs="Times New Roman"/>
          <w:sz w:val="24"/>
          <w:szCs w:val="24"/>
        </w:rPr>
        <w:t>сва</w:t>
      </w:r>
      <w:r w:rsidR="00950BD9" w:rsidRPr="001A4907">
        <w:rPr>
          <w:rFonts w:ascii="Times New Roman" w:hAnsi="Times New Roman" w:cs="Times New Roman"/>
          <w:sz w:val="24"/>
          <w:szCs w:val="24"/>
          <w:lang w:val="be-BY"/>
        </w:rPr>
        <w:t>йго</w:t>
      </w:r>
      <w:r w:rsidR="00950BD9" w:rsidRPr="001A4907">
        <w:rPr>
          <w:rFonts w:ascii="Times New Roman" w:hAnsi="Times New Roman" w:cs="Times New Roman"/>
          <w:sz w:val="24"/>
          <w:szCs w:val="24"/>
        </w:rPr>
        <w:t xml:space="preserve">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і даследуе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ў поўным аб'ёме, карыстаючыся пры гэтым паўнамоцтвамі следчага, ці даручае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расследаванне ніжэйстаячаму пракурору або адпаведнаму органу папярэдняга следства; ажыццяўляе нагляд за расследаваннем крымінальных спраў органам дазнання, следчым; ажыццяўляе працэсуальнае кіраўніцтва і нагляд за дзейнасцю ніжэйстаячага пракурора, які </w:t>
      </w:r>
      <w:r w:rsidR="00950BD9" w:rsidRPr="001A4907">
        <w:rPr>
          <w:rFonts w:ascii="Times New Roman" w:hAnsi="Times New Roman" w:cs="Times New Roman"/>
          <w:sz w:val="24"/>
          <w:szCs w:val="24"/>
          <w:lang w:val="be-BY"/>
        </w:rPr>
        <w:t>праводзіць</w:t>
      </w:r>
      <w:r w:rsidR="00950BD9"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папярэдняе следства.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5. Ажыццяўляючы нагляд за </w:t>
      </w:r>
      <w:r w:rsidR="00E164C2" w:rsidRPr="001A4907">
        <w:rPr>
          <w:rFonts w:ascii="Times New Roman" w:hAnsi="Times New Roman" w:cs="Times New Roman"/>
          <w:sz w:val="24"/>
          <w:szCs w:val="24"/>
          <w:lang w:val="be-BY"/>
        </w:rPr>
        <w:t>захаваннем</w:t>
      </w:r>
      <w:r w:rsidR="00E164C2"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законнасці пры </w:t>
      </w:r>
      <w:r w:rsidR="00E164C2"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w:t>
      </w:r>
      <w:r w:rsidR="00E164C2"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папярэдняга следства і дазнання, пракурор упаўнаважаны: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пісьмова выпатрабаваць ад ніжэйстаячага пракурора, следчага і органа дазнання для праверкі крымінальныя справы, матэрыялы, а таксама правяраць крымінальныя справы, матэрыялы;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w:t>
      </w:r>
      <w:r w:rsidR="00E164C2" w:rsidRPr="001A4907">
        <w:rPr>
          <w:rFonts w:ascii="Times New Roman" w:hAnsi="Times New Roman" w:cs="Times New Roman"/>
          <w:sz w:val="24"/>
          <w:szCs w:val="24"/>
          <w:lang w:val="be-BY"/>
        </w:rPr>
        <w:t>забіраць у</w:t>
      </w:r>
      <w:r w:rsidRPr="001A4907">
        <w:rPr>
          <w:rFonts w:ascii="Times New Roman" w:hAnsi="Times New Roman" w:cs="Times New Roman"/>
          <w:sz w:val="24"/>
          <w:szCs w:val="24"/>
        </w:rPr>
        <w:t xml:space="preserve"> органа дазнання і перадаваць органу папярэдняга следства люб</w:t>
      </w:r>
      <w:r w:rsidRPr="001A4907">
        <w:rPr>
          <w:rFonts w:ascii="Times New Roman" w:hAnsi="Times New Roman" w:cs="Times New Roman"/>
          <w:sz w:val="24"/>
          <w:szCs w:val="24"/>
          <w:lang w:val="be-BY"/>
        </w:rPr>
        <w:t>ую</w:t>
      </w:r>
      <w:r w:rsidRPr="001A4907">
        <w:rPr>
          <w:rFonts w:ascii="Times New Roman" w:hAnsi="Times New Roman" w:cs="Times New Roman"/>
          <w:sz w:val="24"/>
          <w:szCs w:val="24"/>
        </w:rPr>
        <w:t xml:space="preserve"> крымінальн</w:t>
      </w:r>
      <w:r w:rsidRPr="001A4907">
        <w:rPr>
          <w:rFonts w:ascii="Times New Roman" w:hAnsi="Times New Roman" w:cs="Times New Roman"/>
          <w:sz w:val="24"/>
          <w:szCs w:val="24"/>
          <w:lang w:val="be-BY"/>
        </w:rPr>
        <w:t>ую</w:t>
      </w:r>
      <w:r w:rsidRPr="001A4907">
        <w:rPr>
          <w:rFonts w:ascii="Times New Roman" w:hAnsi="Times New Roman" w:cs="Times New Roman"/>
          <w:sz w:val="24"/>
          <w:szCs w:val="24"/>
        </w:rPr>
        <w:t xml:space="preserve"> справ</w:t>
      </w:r>
      <w:r w:rsidRPr="001A4907">
        <w:rPr>
          <w:rFonts w:ascii="Times New Roman" w:hAnsi="Times New Roman" w:cs="Times New Roman"/>
          <w:sz w:val="24"/>
          <w:szCs w:val="24"/>
          <w:lang w:val="be-BY"/>
        </w:rPr>
        <w:t>у</w:t>
      </w:r>
      <w:r w:rsidRPr="001A4907">
        <w:rPr>
          <w:rFonts w:ascii="Times New Roman" w:hAnsi="Times New Roman" w:cs="Times New Roman"/>
          <w:sz w:val="24"/>
          <w:szCs w:val="24"/>
        </w:rPr>
        <w:t xml:space="preserve"> ў адпаведнасці з падследнасцю, вызначанай </w:t>
      </w:r>
      <w:r w:rsidRPr="001A4907">
        <w:rPr>
          <w:rFonts w:ascii="Times New Roman" w:hAnsi="Times New Roman" w:cs="Times New Roman"/>
          <w:sz w:val="24"/>
          <w:szCs w:val="24"/>
          <w:lang w:val="be-BY"/>
        </w:rPr>
        <w:t>артыкулам</w:t>
      </w:r>
      <w:r w:rsidRPr="001A4907">
        <w:rPr>
          <w:rFonts w:ascii="Times New Roman" w:hAnsi="Times New Roman" w:cs="Times New Roman"/>
          <w:sz w:val="24"/>
          <w:szCs w:val="24"/>
        </w:rPr>
        <w:t xml:space="preserve"> 182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асабіста </w:t>
      </w:r>
      <w:r w:rsidR="00E164C2" w:rsidRPr="001A4907">
        <w:rPr>
          <w:rFonts w:ascii="Times New Roman" w:hAnsi="Times New Roman" w:cs="Times New Roman"/>
          <w:sz w:val="24"/>
          <w:szCs w:val="24"/>
          <w:lang w:val="be-BY"/>
        </w:rPr>
        <w:t>праводзіць</w:t>
      </w:r>
      <w:r w:rsidR="00E164C2"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асобныя следчыя і іншыя працэсуальныя дзеянні пры санкцыянаванні прымянення меры стрымання ў выглядзе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 варту, хатняга арышту па крымінальнай справе, якая знаходзіцца ў </w:t>
      </w:r>
      <w:r w:rsidR="006E6D91" w:rsidRPr="001A4907">
        <w:rPr>
          <w:rFonts w:ascii="Times New Roman" w:hAnsi="Times New Roman" w:cs="Times New Roman"/>
          <w:sz w:val="24"/>
          <w:szCs w:val="24"/>
        </w:rPr>
        <w:t>вядзенн</w:t>
      </w:r>
      <w:r w:rsidR="00E164C2"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следчага, а таксама папярэдняе следства ў поўным аб'ёме ў мэтах забеспячэння ўсебаковага, поўнага і аб'ектыўнага даследавання абставін  крымінальнай справы;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w:t>
      </w:r>
      <w:r w:rsidR="00E164C2" w:rsidRPr="001A4907">
        <w:rPr>
          <w:rFonts w:ascii="Times New Roman" w:hAnsi="Times New Roman" w:cs="Times New Roman"/>
          <w:sz w:val="24"/>
          <w:szCs w:val="24"/>
          <w:lang w:val="be-BY"/>
        </w:rPr>
        <w:t>заключыць</w:t>
      </w:r>
      <w:r w:rsidR="00E164C2" w:rsidRPr="001A4907">
        <w:rPr>
          <w:rFonts w:ascii="Times New Roman" w:hAnsi="Times New Roman" w:cs="Times New Roman"/>
          <w:sz w:val="24"/>
          <w:szCs w:val="24"/>
        </w:rPr>
        <w:t xml:space="preserve"> </w:t>
      </w:r>
      <w:r w:rsidRPr="001A4907">
        <w:rPr>
          <w:rFonts w:ascii="Times New Roman" w:hAnsi="Times New Roman" w:cs="Times New Roman"/>
          <w:sz w:val="24"/>
          <w:szCs w:val="24"/>
        </w:rPr>
        <w:t>з падазраваным (</w:t>
      </w:r>
      <w:r w:rsidR="00E164C2" w:rsidRPr="001A4907">
        <w:rPr>
          <w:rFonts w:ascii="Times New Roman" w:hAnsi="Times New Roman" w:cs="Times New Roman"/>
          <w:sz w:val="24"/>
          <w:szCs w:val="24"/>
        </w:rPr>
        <w:t>абвінавач</w:t>
      </w:r>
      <w:r w:rsidR="00E164C2" w:rsidRPr="001A4907">
        <w:rPr>
          <w:rFonts w:ascii="Times New Roman" w:hAnsi="Times New Roman" w:cs="Times New Roman"/>
          <w:sz w:val="24"/>
          <w:szCs w:val="24"/>
          <w:lang w:val="be-BY"/>
        </w:rPr>
        <w:t>ан</w:t>
      </w:r>
      <w:r w:rsidR="00E164C2" w:rsidRPr="001A4907">
        <w:rPr>
          <w:rFonts w:ascii="Times New Roman" w:hAnsi="Times New Roman" w:cs="Times New Roman"/>
          <w:sz w:val="24"/>
          <w:szCs w:val="24"/>
        </w:rPr>
        <w:t>ым</w:t>
      </w:r>
      <w:r w:rsidRPr="001A4907">
        <w:rPr>
          <w:rFonts w:ascii="Times New Roman" w:hAnsi="Times New Roman" w:cs="Times New Roman"/>
          <w:sz w:val="24"/>
          <w:szCs w:val="24"/>
        </w:rPr>
        <w:t>) дасудовае пагадненне аб супрацоўніцтве;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даручаць па </w:t>
      </w:r>
      <w:r w:rsidR="00E164C2" w:rsidRPr="001A4907">
        <w:rPr>
          <w:rFonts w:ascii="Times New Roman" w:hAnsi="Times New Roman" w:cs="Times New Roman"/>
          <w:sz w:val="24"/>
          <w:szCs w:val="24"/>
          <w:lang w:val="be-BY"/>
        </w:rPr>
        <w:t>распачатай</w:t>
      </w:r>
      <w:r w:rsidR="00E164C2"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і прынятай да </w:t>
      </w:r>
      <w:r w:rsidR="00E164C2" w:rsidRPr="001A4907">
        <w:rPr>
          <w:rFonts w:ascii="Times New Roman" w:hAnsi="Times New Roman" w:cs="Times New Roman"/>
          <w:sz w:val="24"/>
          <w:szCs w:val="24"/>
        </w:rPr>
        <w:t>сва</w:t>
      </w:r>
      <w:r w:rsidR="00E164C2" w:rsidRPr="001A4907">
        <w:rPr>
          <w:rFonts w:ascii="Times New Roman" w:hAnsi="Times New Roman" w:cs="Times New Roman"/>
          <w:sz w:val="24"/>
          <w:szCs w:val="24"/>
          <w:lang w:val="be-BY"/>
        </w:rPr>
        <w:t>йго</w:t>
      </w:r>
      <w:r w:rsidR="00E164C2" w:rsidRPr="001A4907">
        <w:rPr>
          <w:rFonts w:ascii="Times New Roman" w:hAnsi="Times New Roman" w:cs="Times New Roman"/>
          <w:sz w:val="24"/>
          <w:szCs w:val="24"/>
        </w:rPr>
        <w:t xml:space="preserve">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крымінальнай справе папярэдняе следства групе пракурораў, а па ўзгадненні з начальнікамі адпаведных следчых падраздзяленняў – групе следчых, узначальваць гэту следчую групу;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адмяняць незаконныя і неабгрунтаваныя пастановы ніжэйстаячага пракурора, начальніка следчага падраздзялення, следчага, органа дазнання і асобы, якая праводзіць дазнанне, за выключэннем пастаноў, указаных у частцы 5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35 і </w:t>
      </w:r>
      <w:r w:rsidR="00E164C2" w:rsidRPr="001A4907">
        <w:rPr>
          <w:rFonts w:ascii="Times New Roman" w:hAnsi="Times New Roman" w:cs="Times New Roman"/>
          <w:sz w:val="24"/>
          <w:szCs w:val="24"/>
        </w:rPr>
        <w:t>част</w:t>
      </w:r>
      <w:r w:rsidR="00E164C2" w:rsidRPr="001A4907">
        <w:rPr>
          <w:rFonts w:ascii="Times New Roman" w:hAnsi="Times New Roman" w:cs="Times New Roman"/>
          <w:sz w:val="24"/>
          <w:szCs w:val="24"/>
          <w:lang w:val="be-BY"/>
        </w:rPr>
        <w:t>цы</w:t>
      </w:r>
      <w:r w:rsidR="00E164C2"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6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38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а таксама не адпаведныя закону </w:t>
      </w:r>
      <w:r w:rsidR="00E164C2" w:rsidRPr="001A4907">
        <w:rPr>
          <w:rFonts w:ascii="Times New Roman" w:hAnsi="Times New Roman" w:cs="Times New Roman"/>
          <w:sz w:val="24"/>
          <w:szCs w:val="24"/>
        </w:rPr>
        <w:t>ўказанн</w:t>
      </w:r>
      <w:r w:rsidR="00E164C2" w:rsidRPr="001A4907">
        <w:rPr>
          <w:rFonts w:ascii="Times New Roman" w:hAnsi="Times New Roman" w:cs="Times New Roman"/>
          <w:sz w:val="24"/>
          <w:szCs w:val="24"/>
          <w:lang w:val="be-BY"/>
        </w:rPr>
        <w:t xml:space="preserve">і </w:t>
      </w:r>
      <w:r w:rsidRPr="001A4907">
        <w:rPr>
          <w:rFonts w:ascii="Times New Roman" w:hAnsi="Times New Roman" w:cs="Times New Roman"/>
          <w:sz w:val="24"/>
          <w:szCs w:val="24"/>
        </w:rPr>
        <w:t>ніжэйстаячага пракурора, начальніка органа дазнання;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даваць ніжэйстаячаму пракурору, органам, упаўнаважаным законам ажыццяўляць дазнанне, аператыўна-вышуковую дзейнасць, асобе, якая праводзіць дазнанне, абавязковыя для выканання пісьмовыя ўказанні аб </w:t>
      </w:r>
      <w:r w:rsidR="00E164C2"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w:t>
      </w:r>
      <w:r w:rsidR="00E164C2"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следчых і іншых працэсуальных дзеянняў, правядзенні аператыўна-вышуковых мерапрыемстваў, а таксама аб прымяненні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Pr="001A4907">
        <w:rPr>
          <w:rFonts w:ascii="Times New Roman" w:hAnsi="Times New Roman" w:cs="Times New Roman"/>
          <w:sz w:val="24"/>
          <w:szCs w:val="24"/>
        </w:rPr>
        <w:t>забеспячэнн</w:t>
      </w:r>
      <w:r w:rsidR="003323CA">
        <w:rPr>
          <w:rFonts w:ascii="Times New Roman" w:hAnsi="Times New Roman" w:cs="Times New Roman"/>
          <w:sz w:val="24"/>
          <w:szCs w:val="24"/>
          <w:lang w:val="be-BY"/>
        </w:rPr>
        <w:t>я</w:t>
      </w:r>
      <w:r w:rsidRPr="001A4907">
        <w:rPr>
          <w:rFonts w:ascii="Times New Roman" w:hAnsi="Times New Roman" w:cs="Times New Roman"/>
          <w:sz w:val="24"/>
          <w:szCs w:val="24"/>
        </w:rPr>
        <w:t xml:space="preserve"> бяспекі;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w:t>
      </w:r>
      <w:r w:rsidR="00E164C2" w:rsidRPr="001A4907">
        <w:rPr>
          <w:rFonts w:ascii="Times New Roman" w:hAnsi="Times New Roman" w:cs="Times New Roman"/>
          <w:sz w:val="24"/>
          <w:szCs w:val="24"/>
          <w:lang w:val="be-BY"/>
        </w:rPr>
        <w:t>прымяняць, змяняць</w:t>
      </w:r>
      <w:r w:rsidRPr="001A4907">
        <w:rPr>
          <w:rFonts w:ascii="Times New Roman" w:hAnsi="Times New Roman" w:cs="Times New Roman"/>
          <w:sz w:val="24"/>
          <w:szCs w:val="24"/>
        </w:rPr>
        <w:t xml:space="preserve"> ці адмяняць меры стрымання па крымінальных справах, якія знаходзяцца ў </w:t>
      </w:r>
      <w:r w:rsidR="006E6D91" w:rsidRPr="001A4907">
        <w:rPr>
          <w:rFonts w:ascii="Times New Roman" w:hAnsi="Times New Roman" w:cs="Times New Roman"/>
          <w:sz w:val="24"/>
          <w:szCs w:val="24"/>
        </w:rPr>
        <w:t>вядзенн</w:t>
      </w:r>
      <w:r w:rsidR="00E164C2"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ў ніжэйстаячага пракурора, працягваць тэрмін </w:t>
      </w:r>
      <w:r w:rsidR="00E164C2" w:rsidRPr="001A4907">
        <w:rPr>
          <w:rFonts w:ascii="Times New Roman" w:hAnsi="Times New Roman" w:cs="Times New Roman"/>
          <w:sz w:val="24"/>
          <w:szCs w:val="24"/>
          <w:lang w:val="be-BY"/>
        </w:rPr>
        <w:t>утрымання</w:t>
      </w:r>
      <w:r w:rsidR="00E164C2"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пад вартай, хатняга арышту, тэрмін разгляду заяў і паведамленняў аб злачынстве і тэрмін папярэдняга расследавання;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8) спыняць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 крымінальнай справе ў выпадках і </w:t>
      </w:r>
      <w:r w:rsidR="00E164C2" w:rsidRPr="001A4907">
        <w:rPr>
          <w:rFonts w:ascii="Times New Roman" w:hAnsi="Times New Roman" w:cs="Times New Roman"/>
          <w:sz w:val="24"/>
          <w:szCs w:val="24"/>
          <w:lang w:val="be-BY"/>
        </w:rPr>
        <w:t>н</w:t>
      </w:r>
      <w:r w:rsidR="00E164C2" w:rsidRPr="001A4907">
        <w:rPr>
          <w:rFonts w:ascii="Times New Roman" w:hAnsi="Times New Roman" w:cs="Times New Roman"/>
          <w:sz w:val="24"/>
          <w:szCs w:val="24"/>
        </w:rPr>
        <w:t xml:space="preserve">а </w:t>
      </w:r>
      <w:r w:rsidRPr="001A4907">
        <w:rPr>
          <w:rFonts w:ascii="Times New Roman" w:hAnsi="Times New Roman" w:cs="Times New Roman"/>
          <w:sz w:val="24"/>
          <w:szCs w:val="24"/>
        </w:rPr>
        <w:t xml:space="preserve">падставах, прадугледжаных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9) вырашаць адводы і самаадводы;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10) вырашаць скаргі на рашэнні і дзеянні ніжэйстаячага пракурора, следчага, органа дазнання і асобы, якая праводзіць дазнанне, за выключэннем скаргаў, разгляд якіх аднесены законам да кампетэнцыі суда;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11) выносіць патрабаванне начальніку следчага падраздзялення, органу дазнання аб ліквідацыі парушэнняў заканадаўства, дапушчаных органам дазнання, асобай, якая праводзіць дазнанне, следчым у ходзе дазнання, папярэдняга следства;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12) </w:t>
      </w:r>
      <w:r w:rsidR="00CA377E" w:rsidRPr="001A4907">
        <w:rPr>
          <w:rFonts w:ascii="Times New Roman" w:hAnsi="Times New Roman" w:cs="Times New Roman"/>
          <w:sz w:val="24"/>
          <w:szCs w:val="24"/>
          <w:lang w:val="be-BY"/>
        </w:rPr>
        <w:t>адхіляць</w:t>
      </w:r>
      <w:r w:rsidR="00CA377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ніжэйстаячага пракурора ад </w:t>
      </w:r>
      <w:r w:rsidR="00CA377E"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папярэдняга следства з перадачай </w:t>
      </w:r>
      <w:r w:rsidR="00CA377E" w:rsidRPr="001A4907">
        <w:rPr>
          <w:rFonts w:ascii="Times New Roman" w:hAnsi="Times New Roman" w:cs="Times New Roman"/>
          <w:sz w:val="24"/>
          <w:szCs w:val="24"/>
          <w:lang w:val="be-BY"/>
        </w:rPr>
        <w:t>справы</w:t>
      </w:r>
      <w:r w:rsidR="00CA377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іншаму пракурору ці ў орган папярэдняга следства, калі ім былі дапушчаны </w:t>
      </w:r>
      <w:r w:rsidR="00CA377E" w:rsidRPr="001A4907">
        <w:rPr>
          <w:rFonts w:ascii="Times New Roman" w:hAnsi="Times New Roman" w:cs="Times New Roman"/>
          <w:sz w:val="24"/>
          <w:szCs w:val="24"/>
        </w:rPr>
        <w:t>парушэнн</w:t>
      </w:r>
      <w:r w:rsidR="00CA377E" w:rsidRPr="001A4907">
        <w:rPr>
          <w:rFonts w:ascii="Times New Roman" w:hAnsi="Times New Roman" w:cs="Times New Roman"/>
          <w:sz w:val="24"/>
          <w:szCs w:val="24"/>
          <w:lang w:val="be-BY"/>
        </w:rPr>
        <w:t>і</w:t>
      </w:r>
      <w:r w:rsidR="00CA377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законнасці пры </w:t>
      </w:r>
      <w:r w:rsidR="00CA377E" w:rsidRPr="001A4907">
        <w:rPr>
          <w:rFonts w:ascii="Times New Roman" w:hAnsi="Times New Roman" w:cs="Times New Roman"/>
          <w:sz w:val="24"/>
          <w:szCs w:val="24"/>
          <w:lang w:val="be-BY"/>
        </w:rPr>
        <w:t>яе</w:t>
      </w:r>
      <w:r w:rsidR="00CA377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расследаванні, або прыняць крымінальную справу да </w:t>
      </w:r>
      <w:r w:rsidR="00364233" w:rsidRPr="001A4907">
        <w:rPr>
          <w:rFonts w:ascii="Times New Roman" w:hAnsi="Times New Roman" w:cs="Times New Roman"/>
          <w:sz w:val="24"/>
          <w:szCs w:val="24"/>
        </w:rPr>
        <w:t>сва</w:t>
      </w:r>
      <w:r w:rsidR="00364233" w:rsidRPr="001A4907">
        <w:rPr>
          <w:rFonts w:ascii="Times New Roman" w:hAnsi="Times New Roman" w:cs="Times New Roman"/>
          <w:sz w:val="24"/>
          <w:szCs w:val="24"/>
          <w:lang w:val="be-BY"/>
        </w:rPr>
        <w:t>йго</w:t>
      </w:r>
      <w:r w:rsidR="00364233" w:rsidRPr="001A4907">
        <w:rPr>
          <w:rFonts w:ascii="Times New Roman" w:hAnsi="Times New Roman" w:cs="Times New Roman"/>
          <w:sz w:val="24"/>
          <w:szCs w:val="24"/>
        </w:rPr>
        <w:t xml:space="preserve">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і </w:t>
      </w:r>
      <w:r w:rsidR="00364233" w:rsidRPr="001A4907">
        <w:rPr>
          <w:rFonts w:ascii="Times New Roman" w:hAnsi="Times New Roman" w:cs="Times New Roman"/>
          <w:sz w:val="24"/>
          <w:szCs w:val="24"/>
          <w:lang w:val="be-BY"/>
        </w:rPr>
        <w:t>праводзіць</w:t>
      </w:r>
      <w:r w:rsidR="00364233"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папярэдняе следства асабіста;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13) звяртацца ў адпаведныя органы з прадстаўленнем аб пазбаўленні імунітэту ад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асоб, якія</w:t>
      </w:r>
      <w:r w:rsidRPr="001A4907">
        <w:rPr>
          <w:rFonts w:ascii="Times New Roman" w:hAnsi="Times New Roman" w:cs="Times New Roman"/>
          <w:sz w:val="24"/>
          <w:szCs w:val="24"/>
          <w:lang w:val="be-BY"/>
        </w:rPr>
        <w:t xml:space="preserve"> ім</w:t>
      </w:r>
      <w:r w:rsidRPr="001A4907">
        <w:rPr>
          <w:rFonts w:ascii="Times New Roman" w:hAnsi="Times New Roman" w:cs="Times New Roman"/>
          <w:sz w:val="24"/>
          <w:szCs w:val="24"/>
        </w:rPr>
        <w:t xml:space="preserve"> карыстаюцца, калі гэтыя асобы падлягаюць прыцягненню па крымінальнай справе ў якасці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w:t>
      </w:r>
      <w:r w:rsidR="00364233" w:rsidRPr="001A4907">
        <w:rPr>
          <w:rFonts w:ascii="Times New Roman" w:hAnsi="Times New Roman" w:cs="Times New Roman"/>
          <w:sz w:val="24"/>
          <w:szCs w:val="24"/>
          <w:lang w:val="be-BY"/>
        </w:rPr>
        <w:t xml:space="preserve">па </w:t>
      </w:r>
      <w:r w:rsidR="00364233" w:rsidRPr="001A4907">
        <w:rPr>
          <w:rFonts w:ascii="Times New Roman" w:hAnsi="Times New Roman" w:cs="Times New Roman"/>
          <w:sz w:val="24"/>
          <w:szCs w:val="24"/>
        </w:rPr>
        <w:t>крымінальнай справе</w:t>
      </w:r>
      <w:r w:rsidR="00364233" w:rsidRPr="001A4907">
        <w:rPr>
          <w:rFonts w:ascii="Times New Roman" w:hAnsi="Times New Roman" w:cs="Times New Roman"/>
          <w:sz w:val="24"/>
          <w:szCs w:val="24"/>
          <w:lang w:val="be-BY"/>
        </w:rPr>
        <w:t>,</w:t>
      </w:r>
      <w:r w:rsidR="00364233" w:rsidRPr="001A4907">
        <w:rPr>
          <w:rFonts w:ascii="Times New Roman" w:hAnsi="Times New Roman" w:cs="Times New Roman"/>
          <w:sz w:val="24"/>
          <w:szCs w:val="24"/>
        </w:rPr>
        <w:t xml:space="preserve"> якая знаходзіцца </w:t>
      </w:r>
      <w:r w:rsidRPr="001A4907">
        <w:rPr>
          <w:rFonts w:ascii="Times New Roman" w:hAnsi="Times New Roman" w:cs="Times New Roman"/>
          <w:sz w:val="24"/>
          <w:szCs w:val="24"/>
        </w:rPr>
        <w:t xml:space="preserve">ў яго </w:t>
      </w:r>
      <w:r w:rsidR="006E6D91" w:rsidRPr="001A4907">
        <w:rPr>
          <w:rFonts w:ascii="Times New Roman" w:hAnsi="Times New Roman" w:cs="Times New Roman"/>
          <w:sz w:val="24"/>
          <w:szCs w:val="24"/>
        </w:rPr>
        <w:t>вядзенн</w:t>
      </w:r>
      <w:r w:rsidR="00364233"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14) санкцыянаваць прымяненне меры стрымання ў выглядзе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пад варту, хатняга арышту, закладу; правядзенне в</w:t>
      </w:r>
      <w:r w:rsidR="00816FA3">
        <w:rPr>
          <w:rFonts w:ascii="Times New Roman" w:hAnsi="Times New Roman" w:cs="Times New Roman"/>
          <w:sz w:val="24"/>
          <w:szCs w:val="24"/>
        </w:rPr>
        <w:t>обшук</w:t>
      </w:r>
      <w:r w:rsidRPr="001A4907">
        <w:rPr>
          <w:rFonts w:ascii="Times New Roman" w:hAnsi="Times New Roman" w:cs="Times New Roman"/>
          <w:sz w:val="24"/>
          <w:szCs w:val="24"/>
        </w:rPr>
        <w:t xml:space="preserve">у, агляду жылля ці іншага законнага валодання; накладанне арышту на маёмасць, якая знаходзіцца ў жыллі і іншым законным валоданні, на </w:t>
      </w:r>
      <w:r w:rsidR="00364233" w:rsidRPr="001A4907">
        <w:rPr>
          <w:rFonts w:ascii="Times New Roman" w:hAnsi="Times New Roman" w:cs="Times New Roman"/>
          <w:sz w:val="24"/>
          <w:szCs w:val="24"/>
        </w:rPr>
        <w:t>п</w:t>
      </w:r>
      <w:r w:rsidR="00364233" w:rsidRPr="001A4907">
        <w:rPr>
          <w:rFonts w:ascii="Times New Roman" w:hAnsi="Times New Roman" w:cs="Times New Roman"/>
          <w:sz w:val="24"/>
          <w:szCs w:val="24"/>
          <w:lang w:val="be-BY"/>
        </w:rPr>
        <w:t>а</w:t>
      </w:r>
      <w:r w:rsidR="00364233" w:rsidRPr="001A4907">
        <w:rPr>
          <w:rFonts w:ascii="Times New Roman" w:hAnsi="Times New Roman" w:cs="Times New Roman"/>
          <w:sz w:val="24"/>
          <w:szCs w:val="24"/>
        </w:rPr>
        <w:t>шт</w:t>
      </w:r>
      <w:r w:rsidR="00364233" w:rsidRPr="001A4907">
        <w:rPr>
          <w:rFonts w:ascii="Times New Roman" w:hAnsi="Times New Roman" w:cs="Times New Roman"/>
          <w:sz w:val="24"/>
          <w:szCs w:val="24"/>
          <w:lang w:val="be-BY"/>
        </w:rPr>
        <w:t>о</w:t>
      </w:r>
      <w:r w:rsidR="00364233" w:rsidRPr="001A4907">
        <w:rPr>
          <w:rFonts w:ascii="Times New Roman" w:hAnsi="Times New Roman" w:cs="Times New Roman"/>
          <w:sz w:val="24"/>
          <w:szCs w:val="24"/>
        </w:rPr>
        <w:t>ва</w:t>
      </w:r>
      <w:r w:rsidRPr="001A4907">
        <w:rPr>
          <w:rFonts w:ascii="Times New Roman" w:hAnsi="Times New Roman" w:cs="Times New Roman"/>
          <w:sz w:val="24"/>
          <w:szCs w:val="24"/>
        </w:rPr>
        <w:t xml:space="preserve">-тэлеграфныя і іншыя адпраўленні і іх </w:t>
      </w:r>
      <w:r w:rsidR="00364233" w:rsidRPr="001A4907">
        <w:rPr>
          <w:rFonts w:ascii="Times New Roman" w:hAnsi="Times New Roman" w:cs="Times New Roman"/>
          <w:sz w:val="24"/>
          <w:szCs w:val="24"/>
          <w:lang w:val="be-BY"/>
        </w:rPr>
        <w:t>адабранне</w:t>
      </w:r>
      <w:r w:rsidRPr="001A4907">
        <w:rPr>
          <w:rFonts w:ascii="Times New Roman" w:hAnsi="Times New Roman" w:cs="Times New Roman"/>
          <w:sz w:val="24"/>
          <w:szCs w:val="24"/>
        </w:rPr>
        <w:t xml:space="preserve">; патрабаванне аб прадстаўленні інфармацыі і </w:t>
      </w:r>
      <w:r w:rsidR="00364233" w:rsidRPr="001A4907">
        <w:rPr>
          <w:rFonts w:ascii="Times New Roman" w:hAnsi="Times New Roman" w:cs="Times New Roman"/>
          <w:sz w:val="24"/>
          <w:szCs w:val="24"/>
          <w:lang w:val="be-BY"/>
        </w:rPr>
        <w:t>адабранне</w:t>
      </w:r>
      <w:r w:rsidR="00364233" w:rsidRPr="001A4907" w:rsidDel="00364233">
        <w:rPr>
          <w:rFonts w:ascii="Times New Roman" w:hAnsi="Times New Roman" w:cs="Times New Roman"/>
          <w:sz w:val="24"/>
          <w:szCs w:val="24"/>
        </w:rPr>
        <w:t xml:space="preserve"> </w:t>
      </w:r>
      <w:r w:rsidRPr="001A4907">
        <w:rPr>
          <w:rFonts w:ascii="Times New Roman" w:hAnsi="Times New Roman" w:cs="Times New Roman"/>
          <w:sz w:val="24"/>
          <w:szCs w:val="24"/>
        </w:rPr>
        <w:t xml:space="preserve">дакументаў, якія </w:t>
      </w:r>
      <w:r w:rsidR="00364233" w:rsidRPr="001A4907">
        <w:rPr>
          <w:rFonts w:ascii="Times New Roman" w:hAnsi="Times New Roman" w:cs="Times New Roman"/>
          <w:sz w:val="24"/>
          <w:szCs w:val="24"/>
          <w:lang w:val="be-BY"/>
        </w:rPr>
        <w:t>змяшчаюць</w:t>
      </w:r>
      <w:r w:rsidR="0036423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дзяржаўныя сакрэты ці іншую </w:t>
      </w:r>
      <w:r w:rsidR="00364233" w:rsidRPr="001A4907">
        <w:rPr>
          <w:rFonts w:ascii="Times New Roman" w:hAnsi="Times New Roman" w:cs="Times New Roman"/>
          <w:sz w:val="24"/>
          <w:szCs w:val="24"/>
        </w:rPr>
        <w:t>тайну</w:t>
      </w:r>
      <w:r w:rsidR="00364233" w:rsidRPr="001A4907">
        <w:rPr>
          <w:rFonts w:ascii="Times New Roman" w:hAnsi="Times New Roman" w:cs="Times New Roman"/>
          <w:sz w:val="24"/>
          <w:szCs w:val="24"/>
          <w:lang w:val="be-BY"/>
        </w:rPr>
        <w:t>,</w:t>
      </w:r>
      <w:r w:rsidR="0036423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якая ахоўваецца законам; праслухоўванне і запіс </w:t>
      </w:r>
      <w:r w:rsidR="002C6DEB" w:rsidRPr="001A4907">
        <w:rPr>
          <w:rFonts w:ascii="Times New Roman" w:hAnsi="Times New Roman" w:cs="Times New Roman"/>
          <w:sz w:val="24"/>
          <w:szCs w:val="24"/>
        </w:rPr>
        <w:t>перамо</w:t>
      </w:r>
      <w:r w:rsidRPr="001A4907">
        <w:rPr>
          <w:rFonts w:ascii="Times New Roman" w:hAnsi="Times New Roman" w:cs="Times New Roman"/>
          <w:sz w:val="24"/>
          <w:szCs w:val="24"/>
        </w:rPr>
        <w:t xml:space="preserve">ў, </w:t>
      </w:r>
      <w:r w:rsidRPr="001A4907">
        <w:rPr>
          <w:rFonts w:ascii="Times New Roman" w:hAnsi="Times New Roman" w:cs="Times New Roman"/>
          <w:sz w:val="24"/>
          <w:szCs w:val="24"/>
          <w:lang w:val="be-BY"/>
        </w:rPr>
        <w:t>якія вядуцца</w:t>
      </w:r>
      <w:r w:rsidRPr="001A4907">
        <w:rPr>
          <w:rFonts w:ascii="Times New Roman" w:hAnsi="Times New Roman" w:cs="Times New Roman"/>
          <w:sz w:val="24"/>
          <w:szCs w:val="24"/>
        </w:rPr>
        <w:t xml:space="preserve"> па тэхнічных каналах сувязі, і іншых </w:t>
      </w:r>
      <w:r w:rsidR="002C6DEB" w:rsidRPr="001A4907">
        <w:rPr>
          <w:rFonts w:ascii="Times New Roman" w:hAnsi="Times New Roman" w:cs="Times New Roman"/>
          <w:sz w:val="24"/>
          <w:szCs w:val="24"/>
        </w:rPr>
        <w:t>перамо</w:t>
      </w:r>
      <w:r w:rsidRPr="001A4907">
        <w:rPr>
          <w:rFonts w:ascii="Times New Roman" w:hAnsi="Times New Roman" w:cs="Times New Roman"/>
          <w:sz w:val="24"/>
          <w:szCs w:val="24"/>
        </w:rPr>
        <w:t xml:space="preserve">ў; </w:t>
      </w:r>
      <w:r w:rsidR="00364233" w:rsidRPr="001A4907">
        <w:rPr>
          <w:rFonts w:ascii="Times New Roman" w:hAnsi="Times New Roman" w:cs="Times New Roman"/>
          <w:sz w:val="24"/>
          <w:szCs w:val="24"/>
          <w:lang w:val="be-BY"/>
        </w:rPr>
        <w:t>выманне</w:t>
      </w:r>
      <w:r w:rsidR="0036423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трупа з месца пахавання (эксгумацыя); </w:t>
      </w:r>
      <w:r w:rsidR="00364233" w:rsidRPr="001A4907">
        <w:rPr>
          <w:rFonts w:ascii="Times New Roman" w:hAnsi="Times New Roman" w:cs="Times New Roman"/>
          <w:sz w:val="24"/>
          <w:szCs w:val="24"/>
          <w:lang w:val="be-BY"/>
        </w:rPr>
        <w:t>змяшчэнне</w:t>
      </w:r>
      <w:r w:rsidR="0036423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w:t>
      </w:r>
      <w:r w:rsidR="00364233" w:rsidRPr="001A4907">
        <w:rPr>
          <w:rFonts w:ascii="Times New Roman" w:hAnsi="Times New Roman" w:cs="Times New Roman"/>
          <w:sz w:val="24"/>
          <w:szCs w:val="24"/>
        </w:rPr>
        <w:t>як</w:t>
      </w:r>
      <w:r w:rsidR="00364233" w:rsidRPr="001A4907">
        <w:rPr>
          <w:rFonts w:ascii="Times New Roman" w:hAnsi="Times New Roman" w:cs="Times New Roman"/>
          <w:sz w:val="24"/>
          <w:szCs w:val="24"/>
          <w:lang w:val="be-BY"/>
        </w:rPr>
        <w:t>і</w:t>
      </w:r>
      <w:r w:rsidR="0036423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не ўтрымліваецца пад вартай, у судова-псіхіятрычны экспертны стацыянар; адхіленне 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ад пасады ў выпадках і парадку, устаноўленых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15) вяртаць крымінальныя справы ніжэйстаячаму пракурору, следчаму са сваімі пісьмовымі ўказаннямі, абавязковымі для выканання, аб </w:t>
      </w:r>
      <w:r w:rsidR="00107E3B"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w:t>
      </w:r>
      <w:r w:rsidR="00107E3B"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дадатковых следчых і іншых працэсуальных дзеянняў у выпадках і парадку, прадугледжаных пункт</w:t>
      </w:r>
      <w:r w:rsidRPr="001A4907">
        <w:rPr>
          <w:rFonts w:ascii="Times New Roman" w:hAnsi="Times New Roman" w:cs="Times New Roman"/>
          <w:sz w:val="24"/>
          <w:szCs w:val="24"/>
          <w:lang w:val="be-BY"/>
        </w:rPr>
        <w:t>а</w:t>
      </w:r>
      <w:r w:rsidRPr="001A4907">
        <w:rPr>
          <w:rFonts w:ascii="Times New Roman" w:hAnsi="Times New Roman" w:cs="Times New Roman"/>
          <w:sz w:val="24"/>
          <w:szCs w:val="24"/>
        </w:rPr>
        <w:t xml:space="preserve">м 3 часткі 1 артыкула 264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 а таксама пры адмене пастановы аб спыненні папярэдняга расследавання;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16) накіроўваць крымінальныя справы ніжэйстаячаму пракурору, следчаму для </w:t>
      </w:r>
      <w:r w:rsidR="00107E3B"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дадаткова папярэдняга расследавання ў выпадку перадачы судом крымінальнай справы пры пастанове апраўдальнага прыгавору за недаказанасцю ўдзелу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ва ўчыненні злачынства, калі асоба, якая ўчыніла злачынства, застаецца нявызначан</w:t>
      </w:r>
      <w:r w:rsidRPr="001A4907">
        <w:rPr>
          <w:rFonts w:ascii="Times New Roman" w:hAnsi="Times New Roman" w:cs="Times New Roman"/>
          <w:sz w:val="24"/>
          <w:szCs w:val="24"/>
          <w:lang w:val="be-BY"/>
        </w:rPr>
        <w:t>ай</w:t>
      </w:r>
      <w:r w:rsidRPr="001A4907">
        <w:rPr>
          <w:rFonts w:ascii="Times New Roman" w:hAnsi="Times New Roman" w:cs="Times New Roman"/>
          <w:sz w:val="24"/>
          <w:szCs w:val="24"/>
        </w:rPr>
        <w:t xml:space="preserve">, або для </w:t>
      </w:r>
      <w:r w:rsidR="00107E3B"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папярэдняга расследавання ў выпадку перадачы судом крымінальнай справы, </w:t>
      </w:r>
      <w:r w:rsidR="00107E3B" w:rsidRPr="001A4907">
        <w:rPr>
          <w:rFonts w:ascii="Times New Roman" w:hAnsi="Times New Roman" w:cs="Times New Roman"/>
          <w:sz w:val="24"/>
          <w:szCs w:val="24"/>
        </w:rPr>
        <w:t>вы</w:t>
      </w:r>
      <w:r w:rsidR="00107E3B" w:rsidRPr="001A4907">
        <w:rPr>
          <w:rFonts w:ascii="Times New Roman" w:hAnsi="Times New Roman" w:cs="Times New Roman"/>
          <w:sz w:val="24"/>
          <w:szCs w:val="24"/>
          <w:lang w:val="be-BY"/>
        </w:rPr>
        <w:t>лучан</w:t>
      </w:r>
      <w:r w:rsidR="00107E3B" w:rsidRPr="001A4907">
        <w:rPr>
          <w:rFonts w:ascii="Times New Roman" w:hAnsi="Times New Roman" w:cs="Times New Roman"/>
          <w:sz w:val="24"/>
          <w:szCs w:val="24"/>
        </w:rPr>
        <w:t xml:space="preserve">ай </w:t>
      </w:r>
      <w:r w:rsidRPr="001A4907">
        <w:rPr>
          <w:rFonts w:ascii="Times New Roman" w:hAnsi="Times New Roman" w:cs="Times New Roman"/>
          <w:sz w:val="24"/>
          <w:szCs w:val="24"/>
        </w:rPr>
        <w:t xml:space="preserve">у </w:t>
      </w:r>
      <w:r w:rsidR="00107E3B" w:rsidRPr="001A4907">
        <w:rPr>
          <w:rFonts w:ascii="Times New Roman" w:hAnsi="Times New Roman" w:cs="Times New Roman"/>
          <w:sz w:val="24"/>
          <w:szCs w:val="24"/>
        </w:rPr>
        <w:t>асобн</w:t>
      </w:r>
      <w:r w:rsidR="00107E3B" w:rsidRPr="001A4907">
        <w:rPr>
          <w:rFonts w:ascii="Times New Roman" w:hAnsi="Times New Roman" w:cs="Times New Roman"/>
          <w:sz w:val="24"/>
          <w:szCs w:val="24"/>
          <w:lang w:val="be-BY"/>
        </w:rPr>
        <w:t>ае</w:t>
      </w:r>
      <w:r w:rsidR="00107E3B" w:rsidRPr="001A4907">
        <w:rPr>
          <w:rFonts w:ascii="Times New Roman" w:hAnsi="Times New Roman" w:cs="Times New Roman"/>
          <w:sz w:val="24"/>
          <w:szCs w:val="24"/>
        </w:rPr>
        <w:t xml:space="preserve">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w:t>
      </w:r>
      <w:r w:rsidR="00107E3B" w:rsidRPr="001A4907">
        <w:rPr>
          <w:rFonts w:ascii="Times New Roman" w:hAnsi="Times New Roman" w:cs="Times New Roman"/>
          <w:sz w:val="24"/>
          <w:szCs w:val="24"/>
          <w:lang w:val="be-BY"/>
        </w:rPr>
        <w:t>ў</w:t>
      </w:r>
      <w:r w:rsidR="00107E3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сувязі з апраўданнем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па асобных пунктах абвінавачання за недаказанасцю ўдзелу ва ўчыненні злачынства ці пры апраўданні аднаго з некалькіх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ых за недаказанасцю ўдзелу ва ўчыненні злачынства;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17) накіроўваць </w:t>
      </w:r>
      <w:r w:rsidR="00107E3B" w:rsidRPr="001A4907">
        <w:rPr>
          <w:rFonts w:ascii="Times New Roman" w:hAnsi="Times New Roman" w:cs="Times New Roman"/>
          <w:sz w:val="24"/>
          <w:szCs w:val="24"/>
        </w:rPr>
        <w:t>крымінальн</w:t>
      </w:r>
      <w:r w:rsidR="00107E3B" w:rsidRPr="001A4907">
        <w:rPr>
          <w:rFonts w:ascii="Times New Roman" w:hAnsi="Times New Roman" w:cs="Times New Roman"/>
          <w:sz w:val="24"/>
          <w:szCs w:val="24"/>
          <w:lang w:val="be-BY"/>
        </w:rPr>
        <w:t>ую</w:t>
      </w:r>
      <w:r w:rsidR="00107E3B" w:rsidRPr="001A4907">
        <w:rPr>
          <w:rFonts w:ascii="Times New Roman" w:hAnsi="Times New Roman" w:cs="Times New Roman"/>
          <w:sz w:val="24"/>
          <w:szCs w:val="24"/>
        </w:rPr>
        <w:t xml:space="preserve"> справ</w:t>
      </w:r>
      <w:r w:rsidR="00107E3B" w:rsidRPr="001A4907">
        <w:rPr>
          <w:rFonts w:ascii="Times New Roman" w:hAnsi="Times New Roman" w:cs="Times New Roman"/>
          <w:sz w:val="24"/>
          <w:szCs w:val="24"/>
          <w:lang w:val="be-BY"/>
        </w:rPr>
        <w:t>у</w:t>
      </w:r>
      <w:r w:rsidR="00107E3B" w:rsidRPr="001A4907">
        <w:rPr>
          <w:rFonts w:ascii="Times New Roman" w:hAnsi="Times New Roman" w:cs="Times New Roman"/>
          <w:sz w:val="24"/>
          <w:szCs w:val="24"/>
        </w:rPr>
        <w:t xml:space="preserve"> </w:t>
      </w:r>
      <w:r w:rsidRPr="001A4907">
        <w:rPr>
          <w:rFonts w:ascii="Times New Roman" w:hAnsi="Times New Roman" w:cs="Times New Roman"/>
          <w:sz w:val="24"/>
          <w:szCs w:val="24"/>
        </w:rPr>
        <w:t>ў суд;</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18) выкарыстоўваць іншыя паўнамоцтвы, дадзеныя яму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Пры судовым разборы крымінальнай справы пракурор як дзяржаўны абвінаваўца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заяўляць адводы і хадайніцтвы; выказваць меркаванні </w:t>
      </w:r>
      <w:r w:rsidR="00107E3B" w:rsidRPr="001A4907">
        <w:rPr>
          <w:rFonts w:ascii="Times New Roman" w:hAnsi="Times New Roman" w:cs="Times New Roman"/>
          <w:sz w:val="24"/>
          <w:szCs w:val="24"/>
          <w:lang w:val="be-BY"/>
        </w:rPr>
        <w:t>наконт</w:t>
      </w:r>
      <w:r w:rsidRPr="001A4907">
        <w:rPr>
          <w:rFonts w:ascii="Times New Roman" w:hAnsi="Times New Roman" w:cs="Times New Roman"/>
          <w:sz w:val="24"/>
          <w:szCs w:val="24"/>
        </w:rPr>
        <w:t xml:space="preserve"> дзеянняў іншых удзельнікаў крымінальнага працэсу, а таксама </w:t>
      </w:r>
      <w:r w:rsidR="009A5CED">
        <w:rPr>
          <w:rFonts w:ascii="Times New Roman" w:hAnsi="Times New Roman" w:cs="Times New Roman"/>
          <w:sz w:val="24"/>
          <w:szCs w:val="24"/>
          <w:lang w:val="be-BY"/>
        </w:rPr>
        <w:t>аб</w:t>
      </w:r>
      <w:r w:rsidR="009A5CE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пытаннях, </w:t>
      </w:r>
      <w:r w:rsidR="00107E3B" w:rsidRPr="001A4907">
        <w:rPr>
          <w:rFonts w:ascii="Times New Roman" w:hAnsi="Times New Roman" w:cs="Times New Roman"/>
          <w:sz w:val="24"/>
          <w:szCs w:val="24"/>
          <w:lang w:val="be-BY"/>
        </w:rPr>
        <w:t xml:space="preserve">якія </w:t>
      </w:r>
      <w:r w:rsidR="00107E3B" w:rsidRPr="001A4907">
        <w:rPr>
          <w:rFonts w:ascii="Times New Roman" w:hAnsi="Times New Roman" w:cs="Times New Roman"/>
          <w:sz w:val="24"/>
          <w:szCs w:val="24"/>
        </w:rPr>
        <w:t>выраша</w:t>
      </w:r>
      <w:r w:rsidR="00C30F9C">
        <w:rPr>
          <w:rFonts w:ascii="Times New Roman" w:hAnsi="Times New Roman" w:cs="Times New Roman"/>
          <w:sz w:val="24"/>
          <w:szCs w:val="24"/>
          <w:lang w:val="be-BY"/>
        </w:rPr>
        <w:t>е</w:t>
      </w:r>
      <w:r w:rsidR="00107E3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суд; </w:t>
      </w:r>
      <w:r w:rsidR="00107E3B" w:rsidRPr="001A4907">
        <w:rPr>
          <w:rFonts w:ascii="Times New Roman" w:hAnsi="Times New Roman" w:cs="Times New Roman"/>
          <w:sz w:val="24"/>
          <w:szCs w:val="24"/>
          <w:lang w:val="be-BY"/>
        </w:rPr>
        <w:t>падаваць</w:t>
      </w:r>
      <w:r w:rsidR="00107E3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суду </w:t>
      </w:r>
      <w:r w:rsidR="00107E3B" w:rsidRPr="001A4907">
        <w:rPr>
          <w:rFonts w:ascii="Times New Roman" w:hAnsi="Times New Roman" w:cs="Times New Roman"/>
          <w:sz w:val="24"/>
          <w:szCs w:val="24"/>
        </w:rPr>
        <w:t>доказ</w:t>
      </w:r>
      <w:r w:rsidR="00107E3B" w:rsidRPr="001A4907">
        <w:rPr>
          <w:rFonts w:ascii="Times New Roman" w:hAnsi="Times New Roman" w:cs="Times New Roman"/>
          <w:sz w:val="24"/>
          <w:szCs w:val="24"/>
          <w:lang w:val="be-BY"/>
        </w:rPr>
        <w:t>ы</w:t>
      </w:r>
      <w:r w:rsidRPr="001A4907">
        <w:rPr>
          <w:rFonts w:ascii="Times New Roman" w:hAnsi="Times New Roman" w:cs="Times New Roman"/>
          <w:sz w:val="24"/>
          <w:szCs w:val="24"/>
        </w:rPr>
        <w:t xml:space="preserve">; </w:t>
      </w:r>
      <w:r w:rsidR="00107E3B" w:rsidRPr="001A4907">
        <w:rPr>
          <w:rFonts w:ascii="Times New Roman" w:hAnsi="Times New Roman" w:cs="Times New Roman"/>
          <w:sz w:val="24"/>
          <w:szCs w:val="24"/>
          <w:lang w:val="be-BY"/>
        </w:rPr>
        <w:t>змяняць</w:t>
      </w:r>
      <w:r w:rsidR="00107E3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складзены следчым спіс асоб, якія падлягаюць </w:t>
      </w:r>
      <w:r w:rsidR="00107E3B" w:rsidRPr="001A4907">
        <w:rPr>
          <w:rFonts w:ascii="Times New Roman" w:hAnsi="Times New Roman" w:cs="Times New Roman"/>
          <w:sz w:val="24"/>
          <w:szCs w:val="24"/>
        </w:rPr>
        <w:t>выклік</w:t>
      </w:r>
      <w:r w:rsidR="00107E3B" w:rsidRPr="001A4907">
        <w:rPr>
          <w:rFonts w:ascii="Times New Roman" w:hAnsi="Times New Roman" w:cs="Times New Roman"/>
          <w:sz w:val="24"/>
          <w:szCs w:val="24"/>
          <w:lang w:val="be-BY"/>
        </w:rPr>
        <w:t>у</w:t>
      </w:r>
      <w:r w:rsidR="00107E3B" w:rsidRPr="001A4907">
        <w:rPr>
          <w:rFonts w:ascii="Times New Roman" w:hAnsi="Times New Roman" w:cs="Times New Roman"/>
          <w:sz w:val="24"/>
          <w:szCs w:val="24"/>
        </w:rPr>
        <w:t xml:space="preserve"> </w:t>
      </w:r>
      <w:r w:rsidR="00107E3B" w:rsidRPr="001A4907">
        <w:rPr>
          <w:rFonts w:ascii="Times New Roman" w:hAnsi="Times New Roman" w:cs="Times New Roman"/>
          <w:sz w:val="24"/>
          <w:szCs w:val="24"/>
          <w:lang w:val="be-BY"/>
        </w:rPr>
        <w:t>на</w:t>
      </w:r>
      <w:r w:rsidR="00107E3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судовае пасяджэнне; даваць органу дазнання і органу папярэдняга следства абавязковыя для іх </w:t>
      </w:r>
      <w:r w:rsidR="00107E3B" w:rsidRPr="001A4907">
        <w:rPr>
          <w:rFonts w:ascii="Times New Roman" w:hAnsi="Times New Roman" w:cs="Times New Roman"/>
          <w:sz w:val="24"/>
          <w:szCs w:val="24"/>
        </w:rPr>
        <w:t>даручэнн</w:t>
      </w:r>
      <w:r w:rsidR="00107E3B" w:rsidRPr="001A4907">
        <w:rPr>
          <w:rFonts w:ascii="Times New Roman" w:hAnsi="Times New Roman" w:cs="Times New Roman"/>
          <w:sz w:val="24"/>
          <w:szCs w:val="24"/>
          <w:lang w:val="be-BY"/>
        </w:rPr>
        <w:t>і</w:t>
      </w:r>
      <w:r w:rsidR="00107E3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 забеспячэнні </w:t>
      </w:r>
      <w:r w:rsidR="00107E3B" w:rsidRPr="001A4907">
        <w:rPr>
          <w:rFonts w:ascii="Times New Roman" w:hAnsi="Times New Roman" w:cs="Times New Roman"/>
          <w:sz w:val="24"/>
          <w:szCs w:val="24"/>
          <w:lang w:val="be-BY"/>
        </w:rPr>
        <w:t>падачы</w:t>
      </w:r>
      <w:r w:rsidR="00107E3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суду доказаў; </w:t>
      </w:r>
      <w:r w:rsidR="00107E3B" w:rsidRPr="001A4907">
        <w:rPr>
          <w:rFonts w:ascii="Times New Roman" w:hAnsi="Times New Roman" w:cs="Times New Roman"/>
          <w:sz w:val="24"/>
          <w:szCs w:val="24"/>
          <w:lang w:val="be-BY"/>
        </w:rPr>
        <w:t>прымяняць</w:t>
      </w:r>
      <w:r w:rsidR="00107E3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меры працэсуальнага прымусу для забеспячэння </w:t>
      </w:r>
      <w:r w:rsidR="00107E3B" w:rsidRPr="001A4907">
        <w:rPr>
          <w:rFonts w:ascii="Times New Roman" w:hAnsi="Times New Roman" w:cs="Times New Roman"/>
          <w:sz w:val="24"/>
          <w:szCs w:val="24"/>
          <w:lang w:val="be-BY"/>
        </w:rPr>
        <w:t>падачы</w:t>
      </w:r>
      <w:r w:rsidR="00107E3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суду доказаў; удзельнічаць у судовым даследаванні доказаў крымінальнай справы; </w:t>
      </w:r>
      <w:r w:rsidR="00107E3B" w:rsidRPr="001A4907">
        <w:rPr>
          <w:rFonts w:ascii="Times New Roman" w:hAnsi="Times New Roman" w:cs="Times New Roman"/>
          <w:sz w:val="24"/>
          <w:szCs w:val="24"/>
          <w:lang w:val="be-BY"/>
        </w:rPr>
        <w:t>змяняць</w:t>
      </w:r>
      <w:r w:rsidRPr="001A4907">
        <w:rPr>
          <w:rFonts w:ascii="Times New Roman" w:hAnsi="Times New Roman" w:cs="Times New Roman"/>
          <w:sz w:val="24"/>
          <w:szCs w:val="24"/>
        </w:rPr>
        <w:t xml:space="preserve">, дапаўняць і прад'яўляць новае абвінавачанне; адмовіцца ад абвінавачання; пратэставаць супраць дзеянняў іншага боку; пярэчыць супраць неабгрунтаваных </w:t>
      </w:r>
      <w:r w:rsidR="00107E3B" w:rsidRPr="001A4907">
        <w:rPr>
          <w:rFonts w:ascii="Times New Roman" w:hAnsi="Times New Roman" w:cs="Times New Roman"/>
          <w:sz w:val="24"/>
          <w:szCs w:val="24"/>
        </w:rPr>
        <w:t>дзеянняў</w:t>
      </w:r>
      <w:r w:rsidR="00784AA6" w:rsidRPr="001A4907">
        <w:rPr>
          <w:rFonts w:ascii="Times New Roman" w:hAnsi="Times New Roman" w:cs="Times New Roman"/>
          <w:sz w:val="24"/>
          <w:szCs w:val="24"/>
        </w:rPr>
        <w:t xml:space="preserve"> старшын</w:t>
      </w:r>
      <w:r w:rsidR="008B3F0C" w:rsidRPr="001A4907">
        <w:rPr>
          <w:rFonts w:ascii="Times New Roman" w:hAnsi="Times New Roman" w:cs="Times New Roman"/>
          <w:sz w:val="24"/>
          <w:szCs w:val="24"/>
          <w:lang w:val="be-BY"/>
        </w:rPr>
        <w:t>і</w:t>
      </w:r>
      <w:r w:rsidR="00107E3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ці </w:t>
      </w:r>
      <w:r w:rsidR="00107E3B" w:rsidRPr="001A4907">
        <w:rPr>
          <w:rFonts w:ascii="Times New Roman" w:hAnsi="Times New Roman" w:cs="Times New Roman"/>
          <w:sz w:val="24"/>
          <w:szCs w:val="24"/>
        </w:rPr>
        <w:t>дзеянняў</w:t>
      </w:r>
      <w:r w:rsidR="00784AA6" w:rsidRPr="001A4907">
        <w:rPr>
          <w:rFonts w:ascii="Times New Roman" w:hAnsi="Times New Roman" w:cs="Times New Roman"/>
          <w:sz w:val="24"/>
          <w:szCs w:val="24"/>
        </w:rPr>
        <w:t xml:space="preserve"> старшын</w:t>
      </w:r>
      <w:r w:rsidR="008B3F0C" w:rsidRPr="001A4907">
        <w:rPr>
          <w:rFonts w:ascii="Times New Roman" w:hAnsi="Times New Roman" w:cs="Times New Roman"/>
          <w:sz w:val="24"/>
          <w:szCs w:val="24"/>
          <w:lang w:val="be-BY"/>
        </w:rPr>
        <w:t>і</w:t>
      </w:r>
      <w:r w:rsidR="00107E3B" w:rsidRPr="001A4907">
        <w:rPr>
          <w:rFonts w:ascii="Times New Roman" w:hAnsi="Times New Roman" w:cs="Times New Roman"/>
          <w:sz w:val="24"/>
          <w:szCs w:val="24"/>
          <w:lang w:val="be-BY"/>
        </w:rPr>
        <w:t>,</w:t>
      </w:r>
      <w:r w:rsidR="00107E3B" w:rsidRPr="001A4907">
        <w:rPr>
          <w:rFonts w:ascii="Times New Roman" w:hAnsi="Times New Roman" w:cs="Times New Roman"/>
          <w:sz w:val="24"/>
          <w:szCs w:val="24"/>
        </w:rPr>
        <w:t xml:space="preserve"> як</w:t>
      </w:r>
      <w:r w:rsidR="00107E3B" w:rsidRPr="001A4907">
        <w:rPr>
          <w:rFonts w:ascii="Times New Roman" w:hAnsi="Times New Roman" w:cs="Times New Roman"/>
          <w:sz w:val="24"/>
          <w:szCs w:val="24"/>
          <w:lang w:val="be-BY"/>
        </w:rPr>
        <w:t>ія</w:t>
      </w:r>
      <w:r w:rsidR="00107E3B" w:rsidRPr="001A4907">
        <w:rPr>
          <w:rFonts w:ascii="Times New Roman" w:hAnsi="Times New Roman" w:cs="Times New Roman"/>
          <w:sz w:val="24"/>
          <w:szCs w:val="24"/>
        </w:rPr>
        <w:t xml:space="preserve"> </w:t>
      </w:r>
      <w:r w:rsidR="00107E3B" w:rsidRPr="001A4907">
        <w:rPr>
          <w:rFonts w:ascii="Times New Roman" w:hAnsi="Times New Roman" w:cs="Times New Roman"/>
          <w:sz w:val="24"/>
          <w:szCs w:val="24"/>
          <w:lang w:val="be-BY"/>
        </w:rPr>
        <w:t>ўяўляюцца</w:t>
      </w:r>
      <w:r w:rsidR="00107E3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яму няправільнымі </w:t>
      </w:r>
      <w:r w:rsidR="00784AA6" w:rsidRPr="001A4907">
        <w:rPr>
          <w:rFonts w:ascii="Times New Roman" w:hAnsi="Times New Roman" w:cs="Times New Roman"/>
          <w:sz w:val="24"/>
          <w:szCs w:val="24"/>
          <w:lang w:val="be-BY"/>
        </w:rPr>
        <w:t>н</w:t>
      </w:r>
      <w:r w:rsidR="00784AA6" w:rsidRPr="001A4907">
        <w:rPr>
          <w:rFonts w:ascii="Times New Roman" w:hAnsi="Times New Roman" w:cs="Times New Roman"/>
          <w:sz w:val="24"/>
          <w:szCs w:val="24"/>
        </w:rPr>
        <w:t>а іншы</w:t>
      </w:r>
      <w:r w:rsidR="00784AA6" w:rsidRPr="001A4907">
        <w:rPr>
          <w:rFonts w:ascii="Times New Roman" w:hAnsi="Times New Roman" w:cs="Times New Roman"/>
          <w:sz w:val="24"/>
          <w:szCs w:val="24"/>
          <w:lang w:val="be-BY"/>
        </w:rPr>
        <w:t>х</w:t>
      </w:r>
      <w:r w:rsidR="00784AA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падставах; патрабаваць </w:t>
      </w:r>
      <w:r w:rsidR="00784AA6" w:rsidRPr="001A4907">
        <w:rPr>
          <w:rFonts w:ascii="Times New Roman" w:hAnsi="Times New Roman" w:cs="Times New Roman"/>
          <w:sz w:val="24"/>
          <w:szCs w:val="24"/>
        </w:rPr>
        <w:t>унясенн</w:t>
      </w:r>
      <w:r w:rsidR="00784AA6" w:rsidRPr="001A4907">
        <w:rPr>
          <w:rFonts w:ascii="Times New Roman" w:hAnsi="Times New Roman" w:cs="Times New Roman"/>
          <w:sz w:val="24"/>
          <w:szCs w:val="24"/>
          <w:lang w:val="be-BY"/>
        </w:rPr>
        <w:t>я</w:t>
      </w:r>
      <w:r w:rsidR="00784AA6" w:rsidRPr="001A4907">
        <w:rPr>
          <w:rFonts w:ascii="Times New Roman" w:hAnsi="Times New Roman" w:cs="Times New Roman"/>
          <w:sz w:val="24"/>
          <w:szCs w:val="24"/>
        </w:rPr>
        <w:t xml:space="preserve"> </w:t>
      </w:r>
      <w:r w:rsidRPr="001A4907">
        <w:rPr>
          <w:rFonts w:ascii="Times New Roman" w:hAnsi="Times New Roman" w:cs="Times New Roman"/>
          <w:sz w:val="24"/>
          <w:szCs w:val="24"/>
        </w:rPr>
        <w:t>ў пратакол судовага пасяджэння пярэчанняў на ўказаныя дзеянні і запісаў аб абставінах, якія, па</w:t>
      </w:r>
      <w:r w:rsidR="00784AA6" w:rsidRPr="001A4907">
        <w:rPr>
          <w:rFonts w:ascii="Times New Roman" w:hAnsi="Times New Roman" w:cs="Times New Roman"/>
          <w:sz w:val="24"/>
          <w:szCs w:val="24"/>
          <w:lang w:val="be-BY"/>
        </w:rPr>
        <w:t>водле</w:t>
      </w:r>
      <w:r w:rsidRPr="001A4907">
        <w:rPr>
          <w:rFonts w:ascii="Times New Roman" w:hAnsi="Times New Roman" w:cs="Times New Roman"/>
          <w:sz w:val="24"/>
          <w:szCs w:val="24"/>
        </w:rPr>
        <w:t xml:space="preserve"> яго </w:t>
      </w:r>
      <w:r w:rsidR="00784AA6" w:rsidRPr="001A4907">
        <w:rPr>
          <w:rFonts w:ascii="Times New Roman" w:hAnsi="Times New Roman" w:cs="Times New Roman"/>
          <w:sz w:val="24"/>
          <w:szCs w:val="24"/>
        </w:rPr>
        <w:t>меркаванн</w:t>
      </w:r>
      <w:r w:rsidR="00784AA6"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павінны быць адзначаны; карыстацца іншымі паўнамоцтвамі, прадугледжанымі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Удзельнічаючы ў судовым разборы, пракурор абавязаны выконваць парадак судовага пасяджэння, падпарадкоўвацца законным распараджэнням </w:t>
      </w:r>
      <w:r w:rsidR="008B3F0C" w:rsidRPr="001A4907">
        <w:rPr>
          <w:rFonts w:ascii="Times New Roman" w:hAnsi="Times New Roman" w:cs="Times New Roman"/>
          <w:sz w:val="24"/>
          <w:szCs w:val="24"/>
        </w:rPr>
        <w:t>старшын</w:t>
      </w:r>
      <w:r w:rsidR="008B3F0C"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w:t>
      </w:r>
      <w:r w:rsidR="00784AA6" w:rsidRPr="001A4907">
        <w:rPr>
          <w:rFonts w:ascii="Times New Roman" w:hAnsi="Times New Roman" w:cs="Times New Roman"/>
          <w:sz w:val="24"/>
          <w:szCs w:val="24"/>
          <w:lang w:val="be-BY"/>
        </w:rPr>
        <w:t>прымаць</w:t>
      </w:r>
      <w:r w:rsidR="00784AA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меры </w:t>
      </w:r>
      <w:r w:rsidR="00A77AF6">
        <w:rPr>
          <w:rFonts w:ascii="Times New Roman" w:hAnsi="Times New Roman" w:cs="Times New Roman"/>
          <w:sz w:val="24"/>
          <w:szCs w:val="24"/>
          <w:lang w:val="be-BY"/>
        </w:rPr>
        <w:t>для</w:t>
      </w:r>
      <w:r w:rsidR="00A77AF6" w:rsidRPr="001A4907">
        <w:rPr>
          <w:rFonts w:ascii="Times New Roman" w:hAnsi="Times New Roman" w:cs="Times New Roman"/>
          <w:sz w:val="24"/>
          <w:szCs w:val="24"/>
        </w:rPr>
        <w:t xml:space="preserve"> </w:t>
      </w:r>
      <w:r w:rsidRPr="001A4907">
        <w:rPr>
          <w:rFonts w:ascii="Times New Roman" w:hAnsi="Times New Roman" w:cs="Times New Roman"/>
          <w:sz w:val="24"/>
          <w:szCs w:val="24"/>
        </w:rPr>
        <w:t>забеспячэнн</w:t>
      </w:r>
      <w:r w:rsidR="00A77AF6">
        <w:rPr>
          <w:rFonts w:ascii="Times New Roman" w:hAnsi="Times New Roman" w:cs="Times New Roman"/>
          <w:sz w:val="24"/>
          <w:szCs w:val="24"/>
          <w:lang w:val="be-BY"/>
        </w:rPr>
        <w:t>я</w:t>
      </w:r>
      <w:r w:rsidRPr="001A4907">
        <w:rPr>
          <w:rFonts w:ascii="Times New Roman" w:hAnsi="Times New Roman" w:cs="Times New Roman"/>
          <w:sz w:val="24"/>
          <w:szCs w:val="24"/>
        </w:rPr>
        <w:t xml:space="preserve"> яўкі </w:t>
      </w:r>
      <w:r w:rsidR="00784AA6" w:rsidRPr="001A4907">
        <w:rPr>
          <w:rFonts w:ascii="Times New Roman" w:hAnsi="Times New Roman" w:cs="Times New Roman"/>
          <w:sz w:val="24"/>
          <w:szCs w:val="24"/>
          <w:lang w:val="be-BY"/>
        </w:rPr>
        <w:t>на</w:t>
      </w:r>
      <w:r w:rsidR="00784AA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судовае пасяджэнне пацярпелых і сведак, у дачыненні да якіх </w:t>
      </w:r>
      <w:r w:rsidRPr="001A4907">
        <w:rPr>
          <w:rFonts w:ascii="Times New Roman" w:hAnsi="Times New Roman" w:cs="Times New Roman"/>
          <w:sz w:val="24"/>
          <w:szCs w:val="24"/>
        </w:rPr>
        <w:lastRenderedPageBreak/>
        <w:t xml:space="preserve">прыняты меры </w:t>
      </w:r>
      <w:r w:rsidR="00A77AF6">
        <w:rPr>
          <w:rFonts w:ascii="Times New Roman" w:hAnsi="Times New Roman" w:cs="Times New Roman"/>
          <w:sz w:val="24"/>
          <w:szCs w:val="24"/>
          <w:lang w:val="be-BY"/>
        </w:rPr>
        <w:t>для</w:t>
      </w:r>
      <w:r w:rsidR="00A77AF6" w:rsidRPr="001A4907">
        <w:rPr>
          <w:rFonts w:ascii="Times New Roman" w:hAnsi="Times New Roman" w:cs="Times New Roman"/>
          <w:sz w:val="24"/>
          <w:szCs w:val="24"/>
        </w:rPr>
        <w:t xml:space="preserve"> </w:t>
      </w:r>
      <w:r w:rsidR="00A77AF6">
        <w:rPr>
          <w:rFonts w:ascii="Times New Roman" w:hAnsi="Times New Roman" w:cs="Times New Roman"/>
          <w:sz w:val="24"/>
          <w:szCs w:val="24"/>
          <w:lang w:val="be-BY"/>
        </w:rPr>
        <w:t>загарантавання</w:t>
      </w:r>
      <w:r w:rsidR="00A77AF6" w:rsidRPr="001A4907">
        <w:rPr>
          <w:rFonts w:ascii="Times New Roman" w:hAnsi="Times New Roman" w:cs="Times New Roman"/>
          <w:sz w:val="24"/>
          <w:szCs w:val="24"/>
        </w:rPr>
        <w:t xml:space="preserve"> </w:t>
      </w:r>
      <w:r w:rsidRPr="001A4907">
        <w:rPr>
          <w:rFonts w:ascii="Times New Roman" w:hAnsi="Times New Roman" w:cs="Times New Roman"/>
          <w:sz w:val="24"/>
          <w:szCs w:val="24"/>
        </w:rPr>
        <w:t>бяспекі, новых сведак, неабходнасць у допыце як</w:t>
      </w:r>
      <w:r w:rsidRPr="001A4907">
        <w:rPr>
          <w:rFonts w:ascii="Times New Roman" w:hAnsi="Times New Roman" w:cs="Times New Roman"/>
          <w:sz w:val="24"/>
          <w:szCs w:val="24"/>
          <w:lang w:val="be-BY"/>
        </w:rPr>
        <w:t>іх</w:t>
      </w:r>
      <w:r w:rsidRPr="001A4907">
        <w:rPr>
          <w:rFonts w:ascii="Times New Roman" w:hAnsi="Times New Roman" w:cs="Times New Roman"/>
          <w:sz w:val="24"/>
          <w:szCs w:val="24"/>
        </w:rPr>
        <w:t xml:space="preserve"> узнікла пры рэалізацыі дзяржаўным абвінаваўцам паўнамоцтваў у парадку, прадугледжаным часткай 5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302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а </w:t>
      </w:r>
      <w:r w:rsidR="00784AA6" w:rsidRPr="001A4907">
        <w:rPr>
          <w:rFonts w:ascii="Times New Roman" w:hAnsi="Times New Roman" w:cs="Times New Roman"/>
          <w:sz w:val="24"/>
          <w:szCs w:val="24"/>
          <w:lang w:val="be-BY"/>
        </w:rPr>
        <w:t>таксама</w:t>
      </w:r>
      <w:r w:rsidR="00784AA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ў выпадках, прадугледжаных часткай 1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302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і выконваць іншыя абавязкі, прадугледжаныя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rPr>
        <w:t xml:space="preserve">8. Пры судовым разборы крымінальных спраў удзел пракурора ў якасці дзяржаўнага абвінаваўцы </w:t>
      </w:r>
      <w:r w:rsidR="00784AA6" w:rsidRPr="001A4907">
        <w:rPr>
          <w:rFonts w:ascii="Times New Roman" w:hAnsi="Times New Roman" w:cs="Times New Roman"/>
          <w:sz w:val="24"/>
          <w:szCs w:val="24"/>
        </w:rPr>
        <w:t>абавязков</w:t>
      </w:r>
      <w:r w:rsidR="00784AA6" w:rsidRPr="001A4907">
        <w:rPr>
          <w:rFonts w:ascii="Times New Roman" w:hAnsi="Times New Roman" w:cs="Times New Roman"/>
          <w:sz w:val="24"/>
          <w:szCs w:val="24"/>
          <w:lang w:val="be-BY"/>
        </w:rPr>
        <w:t>ы</w:t>
      </w:r>
      <w:r w:rsidR="00784AA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 справах публічнага і прыватна-публічнага абвінавачання, а таксама па справах прыватнага абвінавачання, </w:t>
      </w:r>
      <w:r w:rsidR="00784AA6" w:rsidRPr="001A4907">
        <w:rPr>
          <w:rFonts w:ascii="Times New Roman" w:hAnsi="Times New Roman" w:cs="Times New Roman"/>
          <w:sz w:val="24"/>
          <w:szCs w:val="24"/>
          <w:lang w:val="be-BY"/>
        </w:rPr>
        <w:t>распачатых</w:t>
      </w:r>
      <w:r w:rsidR="00784AA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пракурорам, за выключэннем выпадкаў, прадугледжаных часткай 2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455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outlineLvl w:val="0"/>
        <w:rPr>
          <w:rFonts w:ascii="Times New Roman" w:hAnsi="Times New Roman" w:cs="Times New Roman"/>
          <w:b/>
          <w:sz w:val="24"/>
          <w:szCs w:val="24"/>
          <w:lang w:val="be-BY"/>
        </w:rPr>
      </w:pPr>
      <w:r w:rsidRPr="001A4907">
        <w:rPr>
          <w:rFonts w:ascii="Times New Roman" w:hAnsi="Times New Roman" w:cs="Times New Roman"/>
          <w:b/>
          <w:sz w:val="24"/>
          <w:szCs w:val="24"/>
          <w:lang w:val="be-BY"/>
        </w:rPr>
        <w:t>Артыкул 35. Начальнік следчага падраздзялення</w:t>
      </w:r>
    </w:p>
    <w:p w:rsidR="00000000" w:rsidRDefault="00C00D73">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1. Начальнік следчага падраздзялення абавязаны ажыццяўляць працэсуальнае кіраўніцтва расследаваннем, кантроль за законнасцю і своечасовасцю дзеянняў следчых па расследаванні злачынстваў, прымаць</w:t>
      </w:r>
      <w:r w:rsidR="00501518"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 xml:space="preserve">меры </w:t>
      </w:r>
      <w:r w:rsidR="00A77AF6">
        <w:rPr>
          <w:rFonts w:ascii="Times New Roman" w:hAnsi="Times New Roman" w:cs="Times New Roman"/>
          <w:sz w:val="24"/>
          <w:szCs w:val="24"/>
          <w:lang w:val="be-BY"/>
        </w:rPr>
        <w:t>для</w:t>
      </w:r>
      <w:r w:rsidR="00A77AF6"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найбольш поўн</w:t>
      </w:r>
      <w:r w:rsidR="00A77AF6">
        <w:rPr>
          <w:rFonts w:ascii="Times New Roman" w:hAnsi="Times New Roman" w:cs="Times New Roman"/>
          <w:sz w:val="24"/>
          <w:szCs w:val="24"/>
          <w:lang w:val="be-BY"/>
        </w:rPr>
        <w:t>ага</w:t>
      </w:r>
      <w:r w:rsidRPr="001A4907">
        <w:rPr>
          <w:rFonts w:ascii="Times New Roman" w:hAnsi="Times New Roman" w:cs="Times New Roman"/>
          <w:sz w:val="24"/>
          <w:szCs w:val="24"/>
          <w:lang w:val="be-BY"/>
        </w:rPr>
        <w:t>, усебаков</w:t>
      </w:r>
      <w:r w:rsidR="00A77AF6">
        <w:rPr>
          <w:rFonts w:ascii="Times New Roman" w:hAnsi="Times New Roman" w:cs="Times New Roman"/>
          <w:sz w:val="24"/>
          <w:szCs w:val="24"/>
          <w:lang w:val="be-BY"/>
        </w:rPr>
        <w:t>ага</w:t>
      </w:r>
      <w:r w:rsidRPr="001A4907">
        <w:rPr>
          <w:rFonts w:ascii="Times New Roman" w:hAnsi="Times New Roman" w:cs="Times New Roman"/>
          <w:sz w:val="24"/>
          <w:szCs w:val="24"/>
          <w:lang w:val="be-BY"/>
        </w:rPr>
        <w:t xml:space="preserve"> і аб'ектыўн</w:t>
      </w:r>
      <w:r w:rsidR="00A77AF6">
        <w:rPr>
          <w:rFonts w:ascii="Times New Roman" w:hAnsi="Times New Roman" w:cs="Times New Roman"/>
          <w:sz w:val="24"/>
          <w:szCs w:val="24"/>
          <w:lang w:val="be-BY"/>
        </w:rPr>
        <w:t>ага</w:t>
      </w:r>
      <w:r w:rsidRPr="001A4907">
        <w:rPr>
          <w:rFonts w:ascii="Times New Roman" w:hAnsi="Times New Roman" w:cs="Times New Roman"/>
          <w:sz w:val="24"/>
          <w:szCs w:val="24"/>
          <w:lang w:val="be-BY"/>
        </w:rPr>
        <w:t xml:space="preserve"> даследаванн</w:t>
      </w:r>
      <w:r w:rsidR="00A77AF6">
        <w:rPr>
          <w:rFonts w:ascii="Times New Roman" w:hAnsi="Times New Roman" w:cs="Times New Roman"/>
          <w:sz w:val="24"/>
          <w:szCs w:val="24"/>
          <w:lang w:val="be-BY"/>
        </w:rPr>
        <w:t>я</w:t>
      </w:r>
      <w:r w:rsidRPr="001A4907">
        <w:rPr>
          <w:rFonts w:ascii="Times New Roman" w:hAnsi="Times New Roman" w:cs="Times New Roman"/>
          <w:sz w:val="24"/>
          <w:szCs w:val="24"/>
          <w:lang w:val="be-BY"/>
        </w:rPr>
        <w:t xml:space="preserve"> абставін крымінальнай справы.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Начальнік следчага падраздзялення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w:t>
      </w:r>
      <w:r w:rsidR="00501518" w:rsidRPr="001A4907">
        <w:rPr>
          <w:rFonts w:ascii="Times New Roman" w:hAnsi="Times New Roman" w:cs="Times New Roman"/>
          <w:sz w:val="24"/>
          <w:szCs w:val="24"/>
          <w:lang w:val="be-BY"/>
        </w:rPr>
        <w:t>распачынаць</w:t>
      </w:r>
      <w:r w:rsidR="00501518" w:rsidRPr="001A4907">
        <w:rPr>
          <w:rFonts w:ascii="Times New Roman" w:hAnsi="Times New Roman" w:cs="Times New Roman"/>
          <w:sz w:val="24"/>
          <w:szCs w:val="24"/>
        </w:rPr>
        <w:t xml:space="preserve"> </w:t>
      </w:r>
      <w:r w:rsidRPr="001A4907">
        <w:rPr>
          <w:rFonts w:ascii="Times New Roman" w:hAnsi="Times New Roman" w:cs="Times New Roman"/>
          <w:sz w:val="24"/>
          <w:szCs w:val="24"/>
        </w:rPr>
        <w:t>крымінальныя справы;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даручаць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папярэдняга следства следчаму;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правяраць матэрыялы праверак па заявах ці паведамленнях аб злачынстве, які</w:t>
      </w:r>
      <w:r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знаходз</w:t>
      </w:r>
      <w:r w:rsidRPr="001A4907">
        <w:rPr>
          <w:rFonts w:ascii="Times New Roman" w:hAnsi="Times New Roman" w:cs="Times New Roman"/>
          <w:sz w:val="24"/>
          <w:szCs w:val="24"/>
          <w:lang w:val="be-BY"/>
        </w:rPr>
        <w:t>я</w:t>
      </w:r>
      <w:r w:rsidRPr="001A4907">
        <w:rPr>
          <w:rFonts w:ascii="Times New Roman" w:hAnsi="Times New Roman" w:cs="Times New Roman"/>
          <w:sz w:val="24"/>
          <w:szCs w:val="24"/>
        </w:rPr>
        <w:t>цца на разглядзе ў следчага, правяраць крымінальныя справы;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даваць указанні следчаму аб </w:t>
      </w:r>
      <w:r w:rsidR="0037075C"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w:t>
      </w:r>
      <w:r w:rsidR="0037075C"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папярэдняга следства, прыцягненні ў якасці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кваліфікацыі злачынства і аб'ёме абвінавачання, </w:t>
      </w:r>
      <w:r w:rsidR="0037075C" w:rsidRPr="001A4907">
        <w:rPr>
          <w:rFonts w:ascii="Times New Roman" w:hAnsi="Times New Roman" w:cs="Times New Roman"/>
          <w:sz w:val="24"/>
          <w:szCs w:val="24"/>
          <w:lang w:val="be-BY"/>
        </w:rPr>
        <w:t>накіраванні</w:t>
      </w:r>
      <w:r w:rsidR="0037075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справы, </w:t>
      </w:r>
      <w:r w:rsidR="0037075C"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w:t>
      </w:r>
      <w:r w:rsidR="0037075C"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асобных следчых і іншых працэсуальных дзеянняў, прымяненні мер стрымання, а таксама аб прымяненні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Pr="001A4907">
        <w:rPr>
          <w:rFonts w:ascii="Times New Roman" w:hAnsi="Times New Roman" w:cs="Times New Roman"/>
          <w:sz w:val="24"/>
          <w:szCs w:val="24"/>
        </w:rPr>
        <w:t>забеспячэнн</w:t>
      </w:r>
      <w:r w:rsidR="003323CA">
        <w:rPr>
          <w:rFonts w:ascii="Times New Roman" w:hAnsi="Times New Roman" w:cs="Times New Roman"/>
          <w:sz w:val="24"/>
          <w:szCs w:val="24"/>
          <w:lang w:val="be-BY"/>
        </w:rPr>
        <w:t>я</w:t>
      </w:r>
      <w:r w:rsidRPr="001A4907">
        <w:rPr>
          <w:rFonts w:ascii="Times New Roman" w:hAnsi="Times New Roman" w:cs="Times New Roman"/>
          <w:sz w:val="24"/>
          <w:szCs w:val="24"/>
        </w:rPr>
        <w:t xml:space="preserve"> бяспекі;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5) перадаваць крымінальную справу ад аднаго следчага іншаму, з аднаго следчага падраздзялення ў іншае;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накіроўваць, а таксама вяртаць органам дазнання для правядзення праверкі заявы ці </w:t>
      </w:r>
      <w:r w:rsidR="0037075C" w:rsidRPr="001A4907">
        <w:rPr>
          <w:rFonts w:ascii="Times New Roman" w:hAnsi="Times New Roman" w:cs="Times New Roman"/>
          <w:sz w:val="24"/>
          <w:szCs w:val="24"/>
        </w:rPr>
        <w:t>паведамленн</w:t>
      </w:r>
      <w:r w:rsidR="0037075C" w:rsidRPr="001A4907">
        <w:rPr>
          <w:rFonts w:ascii="Times New Roman" w:hAnsi="Times New Roman" w:cs="Times New Roman"/>
          <w:sz w:val="24"/>
          <w:szCs w:val="24"/>
          <w:lang w:val="be-BY"/>
        </w:rPr>
        <w:t>і</w:t>
      </w:r>
      <w:r w:rsidR="0037075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аб злачынстве, </w:t>
      </w:r>
      <w:r w:rsidR="0037075C" w:rsidRPr="001A4907">
        <w:rPr>
          <w:rFonts w:ascii="Times New Roman" w:hAnsi="Times New Roman" w:cs="Times New Roman"/>
          <w:sz w:val="24"/>
          <w:szCs w:val="24"/>
        </w:rPr>
        <w:t>як</w:t>
      </w:r>
      <w:r w:rsidR="0037075C" w:rsidRPr="001A4907">
        <w:rPr>
          <w:rFonts w:ascii="Times New Roman" w:hAnsi="Times New Roman" w:cs="Times New Roman"/>
          <w:sz w:val="24"/>
          <w:szCs w:val="24"/>
          <w:lang w:val="be-BY"/>
        </w:rPr>
        <w:t>ія</w:t>
      </w:r>
      <w:r w:rsidR="0037075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не </w:t>
      </w:r>
      <w:r w:rsidR="0037075C" w:rsidRPr="001A4907">
        <w:rPr>
          <w:rFonts w:ascii="Times New Roman" w:hAnsi="Times New Roman" w:cs="Times New Roman"/>
          <w:sz w:val="24"/>
          <w:szCs w:val="24"/>
          <w:lang w:val="be-BY"/>
        </w:rPr>
        <w:t>змяшчаюць</w:t>
      </w:r>
      <w:r w:rsidR="0037075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дастатковыя дадзеныя, </w:t>
      </w:r>
      <w:r w:rsidR="0037075C" w:rsidRPr="001A4907">
        <w:rPr>
          <w:rFonts w:ascii="Times New Roman" w:hAnsi="Times New Roman" w:cs="Times New Roman"/>
          <w:sz w:val="24"/>
          <w:szCs w:val="24"/>
          <w:lang w:val="be-BY"/>
        </w:rPr>
        <w:t>што ўказваюць</w:t>
      </w:r>
      <w:r w:rsidRPr="001A4907">
        <w:rPr>
          <w:rFonts w:ascii="Times New Roman" w:hAnsi="Times New Roman" w:cs="Times New Roman"/>
          <w:sz w:val="24"/>
          <w:szCs w:val="24"/>
        </w:rPr>
        <w:t xml:space="preserve"> на </w:t>
      </w:r>
      <w:r w:rsidR="0037075C" w:rsidRPr="001A4907">
        <w:rPr>
          <w:rFonts w:ascii="Times New Roman" w:hAnsi="Times New Roman" w:cs="Times New Roman"/>
          <w:sz w:val="24"/>
          <w:szCs w:val="24"/>
          <w:lang w:val="be-BY"/>
        </w:rPr>
        <w:t>прыкметы</w:t>
      </w:r>
      <w:r w:rsidR="0037075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злачынства, з пісьмовым указаннем абставін, якія падлягаюць высвятленню ў ходзе праверкі, і магчымых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Pr="001A4907">
        <w:rPr>
          <w:rFonts w:ascii="Times New Roman" w:hAnsi="Times New Roman" w:cs="Times New Roman"/>
          <w:sz w:val="24"/>
          <w:szCs w:val="24"/>
          <w:lang w:val="be-BY"/>
        </w:rPr>
        <w:t>іх</w:t>
      </w:r>
      <w:r w:rsidRPr="001A4907">
        <w:rPr>
          <w:rFonts w:ascii="Times New Roman" w:hAnsi="Times New Roman" w:cs="Times New Roman"/>
          <w:sz w:val="24"/>
          <w:szCs w:val="24"/>
        </w:rPr>
        <w:t xml:space="preserve"> </w:t>
      </w:r>
      <w:r w:rsidR="0037075C" w:rsidRPr="001A4907">
        <w:rPr>
          <w:rFonts w:ascii="Times New Roman" w:hAnsi="Times New Roman" w:cs="Times New Roman"/>
          <w:sz w:val="24"/>
          <w:szCs w:val="24"/>
          <w:lang w:val="be-BY"/>
        </w:rPr>
        <w:t>выяўленн</w:t>
      </w:r>
      <w:r w:rsidR="003323CA">
        <w:rPr>
          <w:rFonts w:ascii="Times New Roman" w:hAnsi="Times New Roman" w:cs="Times New Roman"/>
          <w:sz w:val="24"/>
          <w:szCs w:val="24"/>
          <w:lang w:val="be-BY"/>
        </w:rPr>
        <w:t>я</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асабіста разглядаць заявы ці паведамленні аб злачынстве і </w:t>
      </w:r>
      <w:r w:rsidRPr="001A4907">
        <w:rPr>
          <w:rFonts w:ascii="Times New Roman" w:hAnsi="Times New Roman" w:cs="Times New Roman"/>
          <w:sz w:val="24"/>
          <w:szCs w:val="24"/>
          <w:lang w:val="be-BY"/>
        </w:rPr>
        <w:t>прымаць па ім</w:t>
      </w:r>
      <w:r w:rsidRPr="001A4907">
        <w:rPr>
          <w:rFonts w:ascii="Times New Roman" w:hAnsi="Times New Roman" w:cs="Times New Roman"/>
          <w:sz w:val="24"/>
          <w:szCs w:val="24"/>
        </w:rPr>
        <w:t xml:space="preserve"> рашэнн</w:t>
      </w:r>
      <w:r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ў парадку, устаноўленым </w:t>
      </w:r>
      <w:r w:rsidRPr="001A4907">
        <w:rPr>
          <w:rFonts w:ascii="Times New Roman" w:hAnsi="Times New Roman" w:cs="Times New Roman"/>
          <w:sz w:val="24"/>
          <w:szCs w:val="24"/>
          <w:lang w:val="be-BY"/>
        </w:rPr>
        <w:t>артыкулам</w:t>
      </w:r>
      <w:r w:rsidRPr="001A4907">
        <w:rPr>
          <w:rFonts w:ascii="Times New Roman" w:hAnsi="Times New Roman" w:cs="Times New Roman"/>
          <w:sz w:val="24"/>
          <w:szCs w:val="24"/>
        </w:rPr>
        <w:t xml:space="preserve"> 174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8) даручаць </w:t>
      </w:r>
      <w:r w:rsidR="0037075C" w:rsidRPr="001A4907">
        <w:rPr>
          <w:rFonts w:ascii="Times New Roman" w:hAnsi="Times New Roman" w:cs="Times New Roman"/>
          <w:sz w:val="24"/>
          <w:szCs w:val="24"/>
          <w:lang w:val="be-BY"/>
        </w:rPr>
        <w:t>пра</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папярэдняга следства па крымінальнай справе некалькім следчым, а таксама ўдзельнічаць у </w:t>
      </w:r>
      <w:r w:rsidR="0037075C"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w:t>
      </w:r>
      <w:r w:rsidR="0037075C"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папярэдняга следства па крымінальнай справе, якая знаходзіцца ў </w:t>
      </w:r>
      <w:r w:rsidR="006E6D91" w:rsidRPr="001A4907">
        <w:rPr>
          <w:rFonts w:ascii="Times New Roman" w:hAnsi="Times New Roman" w:cs="Times New Roman"/>
          <w:sz w:val="24"/>
          <w:szCs w:val="24"/>
        </w:rPr>
        <w:t>вядзенн</w:t>
      </w:r>
      <w:r w:rsidR="0037075C"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следчага, і асабіста </w:t>
      </w:r>
      <w:r w:rsidR="0037075C" w:rsidRPr="001A4907">
        <w:rPr>
          <w:rFonts w:ascii="Times New Roman" w:hAnsi="Times New Roman" w:cs="Times New Roman"/>
          <w:sz w:val="24"/>
          <w:szCs w:val="24"/>
          <w:lang w:val="be-BY"/>
        </w:rPr>
        <w:t>праводзіць</w:t>
      </w:r>
      <w:r w:rsidR="0037075C"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папярэдняе следства, карыстаючыся пры гэтым паўнамоцтвамі следчага;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9) даручаць памочніку начальніка следчага падраздзялення правяраць крымінальныя справы і даваць па </w:t>
      </w:r>
      <w:r w:rsidRPr="001A4907">
        <w:rPr>
          <w:rFonts w:ascii="Times New Roman" w:hAnsi="Times New Roman" w:cs="Times New Roman"/>
          <w:sz w:val="24"/>
          <w:szCs w:val="24"/>
          <w:lang w:val="be-BY"/>
        </w:rPr>
        <w:t>ім</w:t>
      </w:r>
      <w:r w:rsidRPr="001A4907">
        <w:rPr>
          <w:rFonts w:ascii="Times New Roman" w:hAnsi="Times New Roman" w:cs="Times New Roman"/>
          <w:sz w:val="24"/>
          <w:szCs w:val="24"/>
        </w:rPr>
        <w:t xml:space="preserve"> </w:t>
      </w:r>
      <w:r w:rsidR="0037075C" w:rsidRPr="001A4907">
        <w:rPr>
          <w:rFonts w:ascii="Times New Roman" w:hAnsi="Times New Roman" w:cs="Times New Roman"/>
          <w:sz w:val="24"/>
          <w:szCs w:val="24"/>
          <w:lang w:val="be-BY"/>
        </w:rPr>
        <w:t>у</w:t>
      </w:r>
      <w:r w:rsidR="0037075C" w:rsidRPr="001A4907">
        <w:rPr>
          <w:rFonts w:ascii="Times New Roman" w:hAnsi="Times New Roman" w:cs="Times New Roman"/>
          <w:sz w:val="24"/>
          <w:szCs w:val="24"/>
        </w:rPr>
        <w:t>казанн</w:t>
      </w:r>
      <w:r w:rsidR="0037075C" w:rsidRPr="001A4907">
        <w:rPr>
          <w:rFonts w:ascii="Times New Roman" w:hAnsi="Times New Roman" w:cs="Times New Roman"/>
          <w:sz w:val="24"/>
          <w:szCs w:val="24"/>
          <w:lang w:val="be-BY"/>
        </w:rPr>
        <w:t>і</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10) вырашаць адводы і самаадводы;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11) вырашаць скаргі на рашэнні і дзеянні следчага, ніжэйстаячага начальніка следчага падраздзялення, за выключэннем скаргаў, разгляд якіх аднесены законам да кампетэнцыі суда;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12) працягваць тэрмін праверкі па заяве ці паведамленні аб злачынстве ў выпадках, прадугледжаных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а таксама </w:t>
      </w:r>
      <w:r w:rsidR="0037075C" w:rsidRPr="001A4907">
        <w:rPr>
          <w:rFonts w:ascii="Times New Roman" w:hAnsi="Times New Roman" w:cs="Times New Roman"/>
          <w:sz w:val="24"/>
          <w:szCs w:val="24"/>
          <w:lang w:val="be-BY"/>
        </w:rPr>
        <w:t>ўстанаўліваць</w:t>
      </w:r>
      <w:r w:rsidR="0037075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тэрмін правядзення такой </w:t>
      </w:r>
      <w:r w:rsidRPr="001A4907">
        <w:rPr>
          <w:rFonts w:ascii="Times New Roman" w:hAnsi="Times New Roman" w:cs="Times New Roman"/>
          <w:sz w:val="24"/>
          <w:szCs w:val="24"/>
        </w:rPr>
        <w:lastRenderedPageBreak/>
        <w:t xml:space="preserve">праверкі ў выпадку адмены пастаноў аб адмове </w:t>
      </w:r>
      <w:r w:rsidR="0037075C" w:rsidRPr="001A4907">
        <w:rPr>
          <w:rFonts w:ascii="Times New Roman" w:hAnsi="Times New Roman" w:cs="Times New Roman"/>
          <w:sz w:val="24"/>
          <w:szCs w:val="24"/>
          <w:lang w:val="be-BY"/>
        </w:rPr>
        <w:t>ў</w:t>
      </w:r>
      <w:r w:rsidR="0037075C" w:rsidRPr="001A4907">
        <w:rPr>
          <w:rFonts w:ascii="Times New Roman" w:hAnsi="Times New Roman" w:cs="Times New Roman"/>
          <w:sz w:val="24"/>
          <w:szCs w:val="24"/>
        </w:rPr>
        <w:t xml:space="preserve"> </w:t>
      </w:r>
      <w:r w:rsidR="00C352B5"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крымінальнай справы або аб </w:t>
      </w:r>
      <w:r w:rsidR="00EF632F" w:rsidRPr="001A4907">
        <w:rPr>
          <w:rFonts w:ascii="Times New Roman" w:hAnsi="Times New Roman" w:cs="Times New Roman"/>
          <w:sz w:val="24"/>
          <w:szCs w:val="24"/>
        </w:rPr>
        <w:t>распачына</w:t>
      </w:r>
      <w:r w:rsidRPr="001A4907">
        <w:rPr>
          <w:rFonts w:ascii="Times New Roman" w:hAnsi="Times New Roman" w:cs="Times New Roman"/>
          <w:sz w:val="24"/>
          <w:szCs w:val="24"/>
        </w:rPr>
        <w:t>нні крымінальнай справы;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13) працягваць тэрмін папярэдняга следства;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14) працягваць тэрмін </w:t>
      </w:r>
      <w:r w:rsidR="0037075C" w:rsidRPr="001A4907">
        <w:rPr>
          <w:rFonts w:ascii="Times New Roman" w:hAnsi="Times New Roman" w:cs="Times New Roman"/>
          <w:sz w:val="24"/>
          <w:szCs w:val="24"/>
        </w:rPr>
        <w:t>паскорана</w:t>
      </w:r>
      <w:r w:rsidR="0037075C" w:rsidRPr="001A4907">
        <w:rPr>
          <w:rFonts w:ascii="Times New Roman" w:hAnsi="Times New Roman" w:cs="Times New Roman"/>
          <w:sz w:val="24"/>
          <w:szCs w:val="24"/>
          <w:lang w:val="be-BY"/>
        </w:rPr>
        <w:t>га</w:t>
      </w:r>
      <w:r w:rsidR="0037075C" w:rsidRPr="001A4907">
        <w:rPr>
          <w:rFonts w:ascii="Times New Roman" w:hAnsi="Times New Roman" w:cs="Times New Roman"/>
          <w:sz w:val="24"/>
          <w:szCs w:val="24"/>
        </w:rPr>
        <w:t xml:space="preserve">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15) адмяняць незаконныя і неабгрунтаваныя пастановы следчага і ніжэйстаячага начальніка следчага падраздзялення, а таксама незаконныя і неабгрунтаваныя ўказанні ніжэйстаячага начальніка следчага падраздзялення, памочніка начальніка следчага падраздзялення;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16) уносіць пракурору прадстаўленне аб адмене незаконных і неабгрунтаваных пастаноў ніжэйстаячага пракурора, органа дазнання, а таксама санкцыянаваных пракурорам пастаноў ніжэйстаячага начальніка следчага падраздзялення, следчага.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Указанні памочніка начальніка следчага падраздзялення </w:t>
      </w:r>
      <w:r w:rsidR="009E1EC0" w:rsidRPr="001A4907">
        <w:rPr>
          <w:rFonts w:ascii="Times New Roman" w:hAnsi="Times New Roman" w:cs="Times New Roman"/>
          <w:sz w:val="24"/>
          <w:szCs w:val="24"/>
        </w:rPr>
        <w:t>абскар</w:t>
      </w:r>
      <w:r w:rsidR="009E1EC0" w:rsidRPr="001A4907">
        <w:rPr>
          <w:rFonts w:ascii="Times New Roman" w:hAnsi="Times New Roman" w:cs="Times New Roman"/>
          <w:sz w:val="24"/>
          <w:szCs w:val="24"/>
          <w:lang w:val="be-BY"/>
        </w:rPr>
        <w:t>джваю</w:t>
      </w:r>
      <w:r w:rsidR="009E1EC0" w:rsidRPr="001A4907">
        <w:rPr>
          <w:rFonts w:ascii="Times New Roman" w:hAnsi="Times New Roman" w:cs="Times New Roman"/>
          <w:sz w:val="24"/>
          <w:szCs w:val="24"/>
        </w:rPr>
        <w:t xml:space="preserve">цца </w:t>
      </w:r>
      <w:r w:rsidRPr="001A4907">
        <w:rPr>
          <w:rFonts w:ascii="Times New Roman" w:hAnsi="Times New Roman" w:cs="Times New Roman"/>
          <w:sz w:val="24"/>
          <w:szCs w:val="24"/>
        </w:rPr>
        <w:t>начальніку, які даў даручэнне аб праверцы крымінальнай справы.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Указанні па матэрыялах праверкі, якія знаходзяцца на разглядзе ў следчага, крымінальнай справе даюцца ў пісьмовай форме і абавязковыя да выканання. Пры нязгодзе следчага з атрыманымі ўказаннямі ён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не прыпыняючы іх выканання, за выключэннем выпадкаў, прадугледжаных часткай 4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36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w:t>
      </w:r>
      <w:r w:rsidR="007E384A" w:rsidRPr="001A4907">
        <w:rPr>
          <w:rFonts w:ascii="Times New Roman" w:hAnsi="Times New Roman" w:cs="Times New Roman"/>
          <w:sz w:val="24"/>
          <w:szCs w:val="24"/>
          <w:lang w:val="be-BY"/>
        </w:rPr>
        <w:t>падаць справу</w:t>
      </w:r>
      <w:r w:rsidRPr="001A4907">
        <w:rPr>
          <w:rFonts w:ascii="Times New Roman" w:hAnsi="Times New Roman" w:cs="Times New Roman"/>
          <w:sz w:val="24"/>
          <w:szCs w:val="24"/>
        </w:rPr>
        <w:t xml:space="preserve"> вышэйстаячаму начальніку следчага падраздзялення з пісьмовым </w:t>
      </w:r>
      <w:r w:rsidR="007E384A" w:rsidRPr="001A4907">
        <w:rPr>
          <w:rFonts w:ascii="Times New Roman" w:hAnsi="Times New Roman" w:cs="Times New Roman"/>
          <w:sz w:val="24"/>
          <w:szCs w:val="24"/>
          <w:lang w:val="be-BY"/>
        </w:rPr>
        <w:t>выказваннем</w:t>
      </w:r>
      <w:r w:rsidR="007E384A" w:rsidRPr="001A4907">
        <w:rPr>
          <w:rFonts w:ascii="Times New Roman" w:hAnsi="Times New Roman" w:cs="Times New Roman"/>
          <w:sz w:val="24"/>
          <w:szCs w:val="24"/>
        </w:rPr>
        <w:t xml:space="preserve"> </w:t>
      </w:r>
      <w:r w:rsidRPr="001A4907">
        <w:rPr>
          <w:rFonts w:ascii="Times New Roman" w:hAnsi="Times New Roman" w:cs="Times New Roman"/>
          <w:sz w:val="24"/>
          <w:szCs w:val="24"/>
        </w:rPr>
        <w:t>сваіх пярэчанняў.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Старшыня Следчага камітэта Рэспублікі Беларусь ці асоба, якая выконвае яго </w:t>
      </w:r>
      <w:r w:rsidR="007E384A" w:rsidRPr="001A4907">
        <w:rPr>
          <w:rFonts w:ascii="Times New Roman" w:hAnsi="Times New Roman" w:cs="Times New Roman"/>
          <w:sz w:val="24"/>
          <w:szCs w:val="24"/>
        </w:rPr>
        <w:t>абавязк</w:t>
      </w:r>
      <w:r w:rsidR="007E384A"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пры </w:t>
      </w:r>
      <w:r w:rsidR="007E384A"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w:t>
      </w:r>
      <w:r w:rsidR="007E384A"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папярэдняга следства следчым Следчага камітэта Рэспублікі Беларусь па крымінальных справах аб цяжкіх і </w:t>
      </w:r>
      <w:r w:rsidR="007E384A" w:rsidRPr="001A4907">
        <w:rPr>
          <w:rFonts w:ascii="Times New Roman" w:hAnsi="Times New Roman" w:cs="Times New Roman"/>
          <w:sz w:val="24"/>
          <w:szCs w:val="24"/>
          <w:lang w:val="be-BY"/>
        </w:rPr>
        <w:t>асабліва</w:t>
      </w:r>
      <w:r w:rsidR="007E384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цяжкіх злачынствах, а таксама аб злачынствах, прадугледжаных часткай 1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210, часткамі 1 і 2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211, часткай 1 артыкула 235, часткай 3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281, часткай 3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282, часткай 2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424, часткай 2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425, часткамі 1 і 2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426, часткай 2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427, </w:t>
      </w:r>
      <w:r w:rsidR="006E6D91" w:rsidRPr="001A4907">
        <w:rPr>
          <w:rFonts w:ascii="Times New Roman" w:hAnsi="Times New Roman" w:cs="Times New Roman"/>
          <w:sz w:val="24"/>
          <w:szCs w:val="24"/>
        </w:rPr>
        <w:t>артыкул</w:t>
      </w:r>
      <w:r w:rsidR="007E384A" w:rsidRPr="001A4907">
        <w:rPr>
          <w:rFonts w:ascii="Times New Roman" w:hAnsi="Times New Roman" w:cs="Times New Roman"/>
          <w:sz w:val="24"/>
          <w:szCs w:val="24"/>
          <w:lang w:val="be-BY"/>
        </w:rPr>
        <w:t>а</w:t>
      </w:r>
      <w:r w:rsidRPr="001A4907">
        <w:rPr>
          <w:rFonts w:ascii="Times New Roman" w:hAnsi="Times New Roman" w:cs="Times New Roman"/>
          <w:sz w:val="24"/>
          <w:szCs w:val="24"/>
        </w:rPr>
        <w:t>м</w:t>
      </w:r>
      <w:r w:rsidR="007E384A" w:rsidRPr="001A4907">
        <w:rPr>
          <w:rFonts w:ascii="Times New Roman" w:hAnsi="Times New Roman" w:cs="Times New Roman"/>
          <w:sz w:val="24"/>
          <w:szCs w:val="24"/>
          <w:lang w:val="be-BY"/>
        </w:rPr>
        <w:t xml:space="preserve">і </w:t>
      </w:r>
      <w:r w:rsidRPr="001A4907">
        <w:rPr>
          <w:rFonts w:ascii="Times New Roman" w:hAnsi="Times New Roman" w:cs="Times New Roman"/>
          <w:sz w:val="24"/>
          <w:szCs w:val="24"/>
        </w:rPr>
        <w:t xml:space="preserve"> 428, 429, часткай 1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431, часткамі 1 і 2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432 і часткай 1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455 Крымінальнага кодэкса Рэспублікі Беларусь,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вынесці матываваную пастанову аб прымяненні меры стрымання ў выглядзе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пад варту, хатняга арышту, закладу; аб правядзенні в</w:t>
      </w:r>
      <w:r w:rsidR="00816FA3">
        <w:rPr>
          <w:rFonts w:ascii="Times New Roman" w:hAnsi="Times New Roman" w:cs="Times New Roman"/>
          <w:sz w:val="24"/>
          <w:szCs w:val="24"/>
        </w:rPr>
        <w:t>обшук</w:t>
      </w:r>
      <w:r w:rsidRPr="001A4907">
        <w:rPr>
          <w:rFonts w:ascii="Times New Roman" w:hAnsi="Times New Roman" w:cs="Times New Roman"/>
          <w:sz w:val="24"/>
          <w:szCs w:val="24"/>
        </w:rPr>
        <w:t xml:space="preserve">у, агляду жылля ці іншага законнага валодання; аб накладанні арышту на маёмасць, якая знаходзіцца ў жыллі і іншым законным валоданні, на </w:t>
      </w:r>
      <w:r w:rsidR="007E384A" w:rsidRPr="001A4907">
        <w:rPr>
          <w:rFonts w:ascii="Times New Roman" w:hAnsi="Times New Roman" w:cs="Times New Roman"/>
          <w:sz w:val="24"/>
          <w:szCs w:val="24"/>
        </w:rPr>
        <w:t>п</w:t>
      </w:r>
      <w:r w:rsidR="007E384A" w:rsidRPr="001A4907">
        <w:rPr>
          <w:rFonts w:ascii="Times New Roman" w:hAnsi="Times New Roman" w:cs="Times New Roman"/>
          <w:sz w:val="24"/>
          <w:szCs w:val="24"/>
          <w:lang w:val="be-BY"/>
        </w:rPr>
        <w:t>а</w:t>
      </w:r>
      <w:r w:rsidR="007E384A" w:rsidRPr="001A4907">
        <w:rPr>
          <w:rFonts w:ascii="Times New Roman" w:hAnsi="Times New Roman" w:cs="Times New Roman"/>
          <w:sz w:val="24"/>
          <w:szCs w:val="24"/>
        </w:rPr>
        <w:t>шт</w:t>
      </w:r>
      <w:r w:rsidR="007E384A" w:rsidRPr="001A4907">
        <w:rPr>
          <w:rFonts w:ascii="Times New Roman" w:hAnsi="Times New Roman" w:cs="Times New Roman"/>
          <w:sz w:val="24"/>
          <w:szCs w:val="24"/>
          <w:lang w:val="be-BY"/>
        </w:rPr>
        <w:t>о</w:t>
      </w:r>
      <w:r w:rsidR="007E384A" w:rsidRPr="001A4907">
        <w:rPr>
          <w:rFonts w:ascii="Times New Roman" w:hAnsi="Times New Roman" w:cs="Times New Roman"/>
          <w:sz w:val="24"/>
          <w:szCs w:val="24"/>
        </w:rPr>
        <w:t>ва</w:t>
      </w:r>
      <w:r w:rsidRPr="001A4907">
        <w:rPr>
          <w:rFonts w:ascii="Times New Roman" w:hAnsi="Times New Roman" w:cs="Times New Roman"/>
          <w:sz w:val="24"/>
          <w:szCs w:val="24"/>
        </w:rPr>
        <w:t xml:space="preserve">-тэлеграфныя і іншыя адпраўленні і іх </w:t>
      </w:r>
      <w:r w:rsidR="007E384A" w:rsidRPr="001A4907">
        <w:rPr>
          <w:rFonts w:ascii="Times New Roman" w:hAnsi="Times New Roman" w:cs="Times New Roman"/>
          <w:sz w:val="24"/>
          <w:szCs w:val="24"/>
          <w:lang w:val="be-BY"/>
        </w:rPr>
        <w:t>адабранні</w:t>
      </w:r>
      <w:r w:rsidRPr="001A4907">
        <w:rPr>
          <w:rFonts w:ascii="Times New Roman" w:hAnsi="Times New Roman" w:cs="Times New Roman"/>
          <w:sz w:val="24"/>
          <w:szCs w:val="24"/>
        </w:rPr>
        <w:t xml:space="preserve">, </w:t>
      </w:r>
      <w:r w:rsidR="007E384A" w:rsidRPr="001A4907">
        <w:rPr>
          <w:rFonts w:ascii="Times New Roman" w:hAnsi="Times New Roman" w:cs="Times New Roman"/>
          <w:sz w:val="24"/>
          <w:szCs w:val="24"/>
          <w:lang w:val="be-BY"/>
        </w:rPr>
        <w:t>адабранні</w:t>
      </w:r>
      <w:r w:rsidR="007E384A" w:rsidRPr="001A4907" w:rsidDel="007E384A">
        <w:rPr>
          <w:rFonts w:ascii="Times New Roman" w:hAnsi="Times New Roman" w:cs="Times New Roman"/>
          <w:sz w:val="24"/>
          <w:szCs w:val="24"/>
        </w:rPr>
        <w:t xml:space="preserve"> </w:t>
      </w:r>
      <w:r w:rsidRPr="001A4907">
        <w:rPr>
          <w:rFonts w:ascii="Times New Roman" w:hAnsi="Times New Roman" w:cs="Times New Roman"/>
          <w:sz w:val="24"/>
          <w:szCs w:val="24"/>
        </w:rPr>
        <w:t xml:space="preserve">дакументаў, якія </w:t>
      </w:r>
      <w:r w:rsidR="007E384A" w:rsidRPr="001A4907">
        <w:rPr>
          <w:rFonts w:ascii="Times New Roman" w:hAnsi="Times New Roman" w:cs="Times New Roman"/>
          <w:sz w:val="24"/>
          <w:szCs w:val="24"/>
          <w:lang w:val="be-BY"/>
        </w:rPr>
        <w:t>змяшчаюць</w:t>
      </w:r>
      <w:r w:rsidR="007E384A" w:rsidRPr="001A4907">
        <w:rPr>
          <w:rFonts w:ascii="Times New Roman" w:hAnsi="Times New Roman" w:cs="Times New Roman"/>
          <w:sz w:val="24"/>
          <w:szCs w:val="24"/>
        </w:rPr>
        <w:t xml:space="preserve"> </w:t>
      </w:r>
      <w:r w:rsidRPr="001A4907">
        <w:rPr>
          <w:rFonts w:ascii="Times New Roman" w:hAnsi="Times New Roman" w:cs="Times New Roman"/>
          <w:sz w:val="24"/>
          <w:szCs w:val="24"/>
        </w:rPr>
        <w:t>дзяржаўныя сакрэты ці іншую</w:t>
      </w:r>
      <w:r w:rsidRPr="001A4907">
        <w:rPr>
          <w:rFonts w:ascii="Times New Roman" w:hAnsi="Times New Roman" w:cs="Times New Roman"/>
          <w:sz w:val="24"/>
          <w:szCs w:val="24"/>
          <w:lang w:val="be-BY"/>
        </w:rPr>
        <w:t xml:space="preserve"> тайну, </w:t>
      </w:r>
      <w:r w:rsidRPr="001A4907">
        <w:rPr>
          <w:rFonts w:ascii="Times New Roman" w:hAnsi="Times New Roman" w:cs="Times New Roman"/>
          <w:sz w:val="24"/>
          <w:szCs w:val="24"/>
        </w:rPr>
        <w:t xml:space="preserve"> якая ахоўваецца законам; аб праслухоўванні і запісе </w:t>
      </w:r>
      <w:r w:rsidR="002C6DEB" w:rsidRPr="001A4907">
        <w:rPr>
          <w:rFonts w:ascii="Times New Roman" w:hAnsi="Times New Roman" w:cs="Times New Roman"/>
          <w:sz w:val="24"/>
          <w:szCs w:val="24"/>
        </w:rPr>
        <w:t>перамо</w:t>
      </w:r>
      <w:r w:rsidRPr="001A4907">
        <w:rPr>
          <w:rFonts w:ascii="Times New Roman" w:hAnsi="Times New Roman" w:cs="Times New Roman"/>
          <w:sz w:val="24"/>
          <w:szCs w:val="24"/>
        </w:rPr>
        <w:t xml:space="preserve">ў, </w:t>
      </w:r>
      <w:r w:rsidRPr="001A4907">
        <w:rPr>
          <w:rFonts w:ascii="Times New Roman" w:hAnsi="Times New Roman" w:cs="Times New Roman"/>
          <w:sz w:val="24"/>
          <w:szCs w:val="24"/>
          <w:lang w:val="be-BY"/>
        </w:rPr>
        <w:t>якія вядуцца</w:t>
      </w:r>
      <w:r w:rsidRPr="001A4907">
        <w:rPr>
          <w:rFonts w:ascii="Times New Roman" w:hAnsi="Times New Roman" w:cs="Times New Roman"/>
          <w:sz w:val="24"/>
          <w:szCs w:val="24"/>
        </w:rPr>
        <w:t xml:space="preserve"> па тэхнічных каналах сувязі, і іншых </w:t>
      </w:r>
      <w:r w:rsidR="002C6DEB" w:rsidRPr="001A4907">
        <w:rPr>
          <w:rFonts w:ascii="Times New Roman" w:hAnsi="Times New Roman" w:cs="Times New Roman"/>
          <w:sz w:val="24"/>
          <w:szCs w:val="24"/>
        </w:rPr>
        <w:t>перамо</w:t>
      </w:r>
      <w:r w:rsidRPr="001A4907">
        <w:rPr>
          <w:rFonts w:ascii="Times New Roman" w:hAnsi="Times New Roman" w:cs="Times New Roman"/>
          <w:sz w:val="24"/>
          <w:szCs w:val="24"/>
        </w:rPr>
        <w:t xml:space="preserve">ў; аб </w:t>
      </w:r>
      <w:r w:rsidR="007E384A" w:rsidRPr="001A4907">
        <w:rPr>
          <w:rFonts w:ascii="Times New Roman" w:hAnsi="Times New Roman" w:cs="Times New Roman"/>
          <w:sz w:val="24"/>
          <w:szCs w:val="24"/>
          <w:lang w:val="be-BY"/>
        </w:rPr>
        <w:t>выманні</w:t>
      </w:r>
      <w:r w:rsidR="007E384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трупа з месца пахавання (эксгумацыі); аб </w:t>
      </w:r>
      <w:r w:rsidR="007E384A" w:rsidRPr="001A4907">
        <w:rPr>
          <w:rFonts w:ascii="Times New Roman" w:hAnsi="Times New Roman" w:cs="Times New Roman"/>
          <w:sz w:val="24"/>
          <w:szCs w:val="24"/>
          <w:lang w:val="be-BY"/>
        </w:rPr>
        <w:t>змяшчэнні</w:t>
      </w:r>
      <w:r w:rsidR="007E384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як</w:t>
      </w:r>
      <w:r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не ўтрымліваецца пад вартай, у судова-</w:t>
      </w:r>
      <w:r w:rsidR="007E384A" w:rsidRPr="001A4907">
        <w:rPr>
          <w:rFonts w:ascii="Times New Roman" w:hAnsi="Times New Roman" w:cs="Times New Roman"/>
          <w:sz w:val="24"/>
          <w:szCs w:val="24"/>
        </w:rPr>
        <w:t>псіхіятрычн</w:t>
      </w:r>
      <w:r w:rsidR="007E384A" w:rsidRPr="001A4907">
        <w:rPr>
          <w:rFonts w:ascii="Times New Roman" w:hAnsi="Times New Roman" w:cs="Times New Roman"/>
          <w:sz w:val="24"/>
          <w:szCs w:val="24"/>
          <w:lang w:val="be-BY"/>
        </w:rPr>
        <w:t>ы</w:t>
      </w:r>
      <w:r w:rsidR="007E384A" w:rsidRPr="001A4907">
        <w:rPr>
          <w:rFonts w:ascii="Times New Roman" w:hAnsi="Times New Roman" w:cs="Times New Roman"/>
          <w:sz w:val="24"/>
          <w:szCs w:val="24"/>
        </w:rPr>
        <w:t xml:space="preserve"> экспертн</w:t>
      </w:r>
      <w:r w:rsidR="007E384A" w:rsidRPr="001A4907">
        <w:rPr>
          <w:rFonts w:ascii="Times New Roman" w:hAnsi="Times New Roman" w:cs="Times New Roman"/>
          <w:sz w:val="24"/>
          <w:szCs w:val="24"/>
          <w:lang w:val="be-BY"/>
        </w:rPr>
        <w:t>ы</w:t>
      </w:r>
      <w:r w:rsidR="007E384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стацыянар; аб адхіленні 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ад пасады ў выпадках і парадку, устаноўленых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Указаная пастанова не патрабуе </w:t>
      </w:r>
      <w:r w:rsidR="007E384A" w:rsidRPr="001A4907">
        <w:rPr>
          <w:rFonts w:ascii="Times New Roman" w:hAnsi="Times New Roman" w:cs="Times New Roman"/>
          <w:sz w:val="24"/>
          <w:szCs w:val="24"/>
        </w:rPr>
        <w:t>санкцыянаванн</w:t>
      </w:r>
      <w:r w:rsidR="007E384A" w:rsidRPr="001A4907">
        <w:rPr>
          <w:rFonts w:ascii="Times New Roman" w:hAnsi="Times New Roman" w:cs="Times New Roman"/>
          <w:sz w:val="24"/>
          <w:szCs w:val="24"/>
          <w:lang w:val="be-BY"/>
        </w:rPr>
        <w:t>я</w:t>
      </w:r>
      <w:r w:rsidR="007E384A" w:rsidRPr="001A4907">
        <w:rPr>
          <w:rFonts w:ascii="Times New Roman" w:hAnsi="Times New Roman" w:cs="Times New Roman"/>
          <w:sz w:val="24"/>
          <w:szCs w:val="24"/>
        </w:rPr>
        <w:t xml:space="preserve"> </w:t>
      </w:r>
      <w:r w:rsidRPr="001A4907">
        <w:rPr>
          <w:rFonts w:ascii="Times New Roman" w:hAnsi="Times New Roman" w:cs="Times New Roman"/>
          <w:sz w:val="24"/>
          <w:szCs w:val="24"/>
        </w:rPr>
        <w:t>пракурорам. Копія адпаведнай пастановы на працягу 24 гадзін накіроўваецца Генеральнаму пракурору Рэспублікі Беларусь ці асобе, якая выконвае яго абавязк</w:t>
      </w:r>
      <w:r w:rsidRPr="001A4907">
        <w:rPr>
          <w:rFonts w:ascii="Times New Roman" w:hAnsi="Times New Roman" w:cs="Times New Roman"/>
          <w:sz w:val="24"/>
          <w:szCs w:val="24"/>
          <w:lang w:val="be-BY"/>
        </w:rPr>
        <w:t>і</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Не дапускаюцца прымяненне меры </w:t>
      </w:r>
      <w:r w:rsidR="00050A57" w:rsidRPr="001A4907">
        <w:rPr>
          <w:rFonts w:ascii="Times New Roman" w:hAnsi="Times New Roman" w:cs="Times New Roman"/>
          <w:sz w:val="24"/>
          <w:szCs w:val="24"/>
        </w:rPr>
        <w:t>стрыманн</w:t>
      </w:r>
      <w:r w:rsidR="00050A57" w:rsidRPr="001A4907">
        <w:rPr>
          <w:rFonts w:ascii="Times New Roman" w:hAnsi="Times New Roman" w:cs="Times New Roman"/>
          <w:sz w:val="24"/>
          <w:szCs w:val="24"/>
          <w:lang w:val="be-BY"/>
        </w:rPr>
        <w:t>я</w:t>
      </w:r>
      <w:r w:rsidR="00050A57"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ці </w:t>
      </w:r>
      <w:r w:rsidR="00050A57" w:rsidRPr="001A4907">
        <w:rPr>
          <w:rFonts w:ascii="Times New Roman" w:hAnsi="Times New Roman" w:cs="Times New Roman"/>
          <w:sz w:val="24"/>
          <w:szCs w:val="24"/>
          <w:lang w:val="be-BY"/>
        </w:rPr>
        <w:t>пра</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працэсуальных дзеянняў на падставе пастановы </w:t>
      </w:r>
      <w:r w:rsidR="00124810">
        <w:rPr>
          <w:rFonts w:ascii="Times New Roman" w:hAnsi="Times New Roman" w:cs="Times New Roman"/>
          <w:sz w:val="24"/>
          <w:szCs w:val="24"/>
          <w:lang w:val="be-BY"/>
        </w:rPr>
        <w:t>с</w:t>
      </w:r>
      <w:r w:rsidRPr="001A4907">
        <w:rPr>
          <w:rFonts w:ascii="Times New Roman" w:hAnsi="Times New Roman" w:cs="Times New Roman"/>
          <w:sz w:val="24"/>
          <w:szCs w:val="24"/>
        </w:rPr>
        <w:t>таршыні Следчага камітэта Рэспублікі Беларусь ці асобы, як</w:t>
      </w:r>
      <w:r w:rsidRPr="001A4907">
        <w:rPr>
          <w:rFonts w:ascii="Times New Roman" w:hAnsi="Times New Roman" w:cs="Times New Roman"/>
          <w:sz w:val="24"/>
          <w:szCs w:val="24"/>
          <w:lang w:val="be-BY"/>
        </w:rPr>
        <w:t>ая</w:t>
      </w:r>
      <w:r w:rsidRPr="001A4907">
        <w:rPr>
          <w:rFonts w:ascii="Times New Roman" w:hAnsi="Times New Roman" w:cs="Times New Roman"/>
          <w:sz w:val="24"/>
          <w:szCs w:val="24"/>
        </w:rPr>
        <w:t xml:space="preserve"> выконвае яго абавязк</w:t>
      </w:r>
      <w:r w:rsidRPr="001A4907">
        <w:rPr>
          <w:rFonts w:ascii="Times New Roman" w:hAnsi="Times New Roman" w:cs="Times New Roman"/>
          <w:sz w:val="24"/>
          <w:szCs w:val="24"/>
          <w:lang w:val="be-BY"/>
        </w:rPr>
        <w:t>і</w:t>
      </w:r>
      <w:r w:rsidRPr="001A4907">
        <w:rPr>
          <w:rFonts w:ascii="Times New Roman" w:hAnsi="Times New Roman" w:cs="Times New Roman"/>
          <w:sz w:val="24"/>
          <w:szCs w:val="24"/>
        </w:rPr>
        <w:t>, у выпадку папярэдняй адмовы Генеральнага пракурора Рэспублікі Беларусь ці асобы, як</w:t>
      </w:r>
      <w:r w:rsidRPr="001A4907">
        <w:rPr>
          <w:rFonts w:ascii="Times New Roman" w:hAnsi="Times New Roman" w:cs="Times New Roman"/>
          <w:sz w:val="24"/>
          <w:szCs w:val="24"/>
          <w:lang w:val="be-BY"/>
        </w:rPr>
        <w:t>ая</w:t>
      </w:r>
      <w:r w:rsidRPr="001A4907">
        <w:rPr>
          <w:rFonts w:ascii="Times New Roman" w:hAnsi="Times New Roman" w:cs="Times New Roman"/>
          <w:sz w:val="24"/>
          <w:szCs w:val="24"/>
        </w:rPr>
        <w:t xml:space="preserve"> выконвае яго абавязк</w:t>
      </w:r>
      <w:r w:rsidRPr="001A4907">
        <w:rPr>
          <w:rFonts w:ascii="Times New Roman" w:hAnsi="Times New Roman" w:cs="Times New Roman"/>
          <w:sz w:val="24"/>
          <w:szCs w:val="24"/>
          <w:lang w:val="be-BY"/>
        </w:rPr>
        <w:t>і</w:t>
      </w:r>
      <w:r w:rsidRPr="001A4907">
        <w:rPr>
          <w:rFonts w:ascii="Times New Roman" w:hAnsi="Times New Roman" w:cs="Times New Roman"/>
          <w:sz w:val="24"/>
          <w:szCs w:val="24"/>
        </w:rPr>
        <w:t>, у дачы санкцыі на іх прымяненне (</w:t>
      </w:r>
      <w:r w:rsidR="00050A57" w:rsidRPr="001A4907">
        <w:rPr>
          <w:rFonts w:ascii="Times New Roman" w:hAnsi="Times New Roman" w:cs="Times New Roman"/>
          <w:sz w:val="24"/>
          <w:szCs w:val="24"/>
          <w:lang w:val="be-BY"/>
        </w:rPr>
        <w:t>пра</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36. Следчы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1. Следчым з'яўляецца службовая асоба Следчага камітэта Рэспублікі Беларусь, органаў дзяржаўнай бяспекі, якая ажыццяўляе ў </w:t>
      </w:r>
      <w:r w:rsidR="00AC0D45" w:rsidRPr="001A4907">
        <w:rPr>
          <w:rFonts w:ascii="Times New Roman" w:hAnsi="Times New Roman" w:cs="Times New Roman"/>
          <w:sz w:val="24"/>
          <w:szCs w:val="24"/>
          <w:lang w:val="be-BY"/>
        </w:rPr>
        <w:t>межах</w:t>
      </w:r>
      <w:r w:rsidR="00AC0D4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сваёй кампетэнцыі, прадугледжанай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 папярэдняе следства.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Следчы абавязаны </w:t>
      </w:r>
      <w:r w:rsidR="00AC0D45" w:rsidRPr="001A4907">
        <w:rPr>
          <w:rFonts w:ascii="Times New Roman" w:hAnsi="Times New Roman" w:cs="Times New Roman"/>
          <w:sz w:val="24"/>
          <w:szCs w:val="24"/>
          <w:lang w:val="be-BY"/>
        </w:rPr>
        <w:t>прымаць</w:t>
      </w:r>
      <w:r w:rsidR="00AC0D4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усе меры </w:t>
      </w:r>
      <w:r w:rsidR="00A77AF6">
        <w:rPr>
          <w:rFonts w:ascii="Times New Roman" w:hAnsi="Times New Roman" w:cs="Times New Roman"/>
          <w:sz w:val="24"/>
          <w:szCs w:val="24"/>
          <w:lang w:val="be-BY"/>
        </w:rPr>
        <w:t>для</w:t>
      </w:r>
      <w:r w:rsidR="00A77AF6" w:rsidRPr="001A4907">
        <w:rPr>
          <w:rFonts w:ascii="Times New Roman" w:hAnsi="Times New Roman" w:cs="Times New Roman"/>
          <w:sz w:val="24"/>
          <w:szCs w:val="24"/>
        </w:rPr>
        <w:t xml:space="preserve"> </w:t>
      </w:r>
      <w:r w:rsidRPr="001A4907">
        <w:rPr>
          <w:rFonts w:ascii="Times New Roman" w:hAnsi="Times New Roman" w:cs="Times New Roman"/>
          <w:sz w:val="24"/>
          <w:szCs w:val="24"/>
        </w:rPr>
        <w:t>ўсебаков</w:t>
      </w:r>
      <w:r w:rsidR="00A77AF6">
        <w:rPr>
          <w:rFonts w:ascii="Times New Roman" w:hAnsi="Times New Roman" w:cs="Times New Roman"/>
          <w:sz w:val="24"/>
          <w:szCs w:val="24"/>
          <w:lang w:val="be-BY"/>
        </w:rPr>
        <w:t>ага</w:t>
      </w:r>
      <w:r w:rsidRPr="001A4907">
        <w:rPr>
          <w:rFonts w:ascii="Times New Roman" w:hAnsi="Times New Roman" w:cs="Times New Roman"/>
          <w:sz w:val="24"/>
          <w:szCs w:val="24"/>
        </w:rPr>
        <w:t>, поўн</w:t>
      </w:r>
      <w:r w:rsidR="00A77AF6">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і аб'ектыўн</w:t>
      </w:r>
      <w:r w:rsidR="00A77AF6">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даследаванн</w:t>
      </w:r>
      <w:r w:rsidR="00A77AF6">
        <w:rPr>
          <w:rFonts w:ascii="Times New Roman" w:hAnsi="Times New Roman" w:cs="Times New Roman"/>
          <w:sz w:val="24"/>
          <w:szCs w:val="24"/>
          <w:lang w:val="be-BY"/>
        </w:rPr>
        <w:t>я</w:t>
      </w:r>
      <w:r w:rsidRPr="001A4907">
        <w:rPr>
          <w:rFonts w:ascii="Times New Roman" w:hAnsi="Times New Roman" w:cs="Times New Roman"/>
          <w:sz w:val="24"/>
          <w:szCs w:val="24"/>
        </w:rPr>
        <w:t xml:space="preserve"> абставін  крымінальнай справы; ажыццяўляць крымінальнае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е асобы, у дачыненні да як</w:t>
      </w:r>
      <w:r w:rsidRPr="001A4907">
        <w:rPr>
          <w:rFonts w:ascii="Times New Roman" w:hAnsi="Times New Roman" w:cs="Times New Roman"/>
          <w:sz w:val="24"/>
          <w:szCs w:val="24"/>
          <w:lang w:val="be-BY"/>
        </w:rPr>
        <w:t>ой</w:t>
      </w:r>
      <w:r w:rsidRPr="001A4907">
        <w:rPr>
          <w:rFonts w:ascii="Times New Roman" w:hAnsi="Times New Roman" w:cs="Times New Roman"/>
          <w:sz w:val="24"/>
          <w:szCs w:val="24"/>
        </w:rPr>
        <w:t xml:space="preserve"> </w:t>
      </w:r>
      <w:r w:rsidR="00AC0D45" w:rsidRPr="001A4907">
        <w:rPr>
          <w:rFonts w:ascii="Times New Roman" w:hAnsi="Times New Roman" w:cs="Times New Roman"/>
          <w:sz w:val="24"/>
          <w:szCs w:val="24"/>
          <w:lang w:val="be-BY"/>
        </w:rPr>
        <w:t>сабраны</w:t>
      </w:r>
      <w:r w:rsidR="00AC0D4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дастатковыя доказы, якія </w:t>
      </w:r>
      <w:r w:rsidR="00AC0D45" w:rsidRPr="001A4907">
        <w:rPr>
          <w:rFonts w:ascii="Times New Roman" w:hAnsi="Times New Roman" w:cs="Times New Roman"/>
          <w:sz w:val="24"/>
          <w:szCs w:val="24"/>
          <w:lang w:val="be-BY"/>
        </w:rPr>
        <w:t>ўказваюць</w:t>
      </w:r>
      <w:r w:rsidR="00AC0D4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на ўчыненне </w:t>
      </w:r>
      <w:r w:rsidRPr="001A4907">
        <w:rPr>
          <w:rFonts w:ascii="Times New Roman" w:hAnsi="Times New Roman" w:cs="Times New Roman"/>
          <w:sz w:val="24"/>
          <w:szCs w:val="24"/>
          <w:lang w:val="be-BY"/>
        </w:rPr>
        <w:t>ёй</w:t>
      </w:r>
      <w:r w:rsidRPr="001A4907">
        <w:rPr>
          <w:rFonts w:ascii="Times New Roman" w:hAnsi="Times New Roman" w:cs="Times New Roman"/>
          <w:sz w:val="24"/>
          <w:szCs w:val="24"/>
        </w:rPr>
        <w:t xml:space="preserve"> злачынства, шляхам прыцягнення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ў якасці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прад'яўлення абвінавачання, прымянення ў </w:t>
      </w:r>
      <w:r w:rsidRPr="001A4907">
        <w:rPr>
          <w:rFonts w:ascii="Times New Roman" w:hAnsi="Times New Roman" w:cs="Times New Roman"/>
          <w:sz w:val="24"/>
          <w:szCs w:val="24"/>
          <w:lang w:val="be-BY"/>
        </w:rPr>
        <w:t xml:space="preserve">дачыненні да яе </w:t>
      </w:r>
      <w:r w:rsidRPr="001A4907">
        <w:rPr>
          <w:rFonts w:ascii="Times New Roman" w:hAnsi="Times New Roman" w:cs="Times New Roman"/>
          <w:sz w:val="24"/>
          <w:szCs w:val="24"/>
        </w:rPr>
        <w:t xml:space="preserve">ў адпаведнасці з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меры </w:t>
      </w:r>
      <w:r w:rsidR="00AC0D45" w:rsidRPr="001A4907">
        <w:rPr>
          <w:rFonts w:ascii="Times New Roman" w:hAnsi="Times New Roman" w:cs="Times New Roman"/>
          <w:sz w:val="24"/>
          <w:szCs w:val="24"/>
        </w:rPr>
        <w:t>стрыманн</w:t>
      </w:r>
      <w:r w:rsidR="00AC0D45"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перадачы </w:t>
      </w:r>
      <w:r w:rsidR="00AC0D45" w:rsidRPr="001A4907">
        <w:rPr>
          <w:rFonts w:ascii="Times New Roman" w:hAnsi="Times New Roman" w:cs="Times New Roman"/>
          <w:sz w:val="24"/>
          <w:szCs w:val="24"/>
          <w:lang w:val="be-BY"/>
        </w:rPr>
        <w:t>справы</w:t>
      </w:r>
      <w:r w:rsidR="00AC0D4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пракурору для </w:t>
      </w:r>
      <w:r w:rsidR="00AC0D45" w:rsidRPr="001A4907">
        <w:rPr>
          <w:rFonts w:ascii="Times New Roman" w:hAnsi="Times New Roman" w:cs="Times New Roman"/>
          <w:sz w:val="24"/>
          <w:szCs w:val="24"/>
          <w:lang w:val="be-BY"/>
        </w:rPr>
        <w:t>накіравання</w:t>
      </w:r>
      <w:r w:rsidR="00AC0D4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ў суд. Следчы таксама абавязаны прыняць меры </w:t>
      </w:r>
      <w:r w:rsidR="00A77AF6">
        <w:rPr>
          <w:rFonts w:ascii="Times New Roman" w:hAnsi="Times New Roman" w:cs="Times New Roman"/>
          <w:sz w:val="24"/>
          <w:szCs w:val="24"/>
          <w:lang w:val="be-BY"/>
        </w:rPr>
        <w:t>для</w:t>
      </w:r>
      <w:r w:rsidR="00A77AF6" w:rsidRPr="001A4907">
        <w:rPr>
          <w:rFonts w:ascii="Times New Roman" w:hAnsi="Times New Roman" w:cs="Times New Roman"/>
          <w:sz w:val="24"/>
          <w:szCs w:val="24"/>
        </w:rPr>
        <w:t xml:space="preserve"> </w:t>
      </w:r>
      <w:r w:rsidR="00A77AF6">
        <w:rPr>
          <w:rFonts w:ascii="Times New Roman" w:hAnsi="Times New Roman" w:cs="Times New Roman"/>
          <w:sz w:val="24"/>
          <w:szCs w:val="24"/>
          <w:lang w:val="be-BY"/>
        </w:rPr>
        <w:t>загарантавання</w:t>
      </w:r>
      <w:r w:rsidR="00A77AF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бяспекі ўдзельнікаў крымінальнага працэсу і іншых асоб у адпаведнасці з патрабаваннямі главы 8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Усе рашэнні аб </w:t>
      </w:r>
      <w:r w:rsidR="00AC0D45"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w:t>
      </w:r>
      <w:r w:rsidR="00AC0D45" w:rsidRPr="001A4907">
        <w:rPr>
          <w:rFonts w:ascii="Times New Roman" w:hAnsi="Times New Roman" w:cs="Times New Roman"/>
          <w:sz w:val="24"/>
          <w:szCs w:val="24"/>
          <w:lang w:val="be-BY"/>
        </w:rPr>
        <w:t xml:space="preserve">і </w:t>
      </w:r>
      <w:r w:rsidRPr="001A4907">
        <w:rPr>
          <w:rFonts w:ascii="Times New Roman" w:hAnsi="Times New Roman" w:cs="Times New Roman"/>
          <w:sz w:val="24"/>
          <w:szCs w:val="24"/>
        </w:rPr>
        <w:t xml:space="preserve">следчых і іншых працэсуальных дзеянняў следчы </w:t>
      </w:r>
      <w:r w:rsidR="00AC0D45" w:rsidRPr="001A4907">
        <w:rPr>
          <w:rFonts w:ascii="Times New Roman" w:hAnsi="Times New Roman" w:cs="Times New Roman"/>
          <w:sz w:val="24"/>
          <w:szCs w:val="24"/>
          <w:lang w:val="be-BY"/>
        </w:rPr>
        <w:t>прымае</w:t>
      </w:r>
      <w:r w:rsidR="00AC0D4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самастойна, за выключэннем выпадкаў, калі законам прадугледжана атрыманне санкцыі пракурора ці пісьмовага ўзгаднення рашэння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аб затрыманні асобы, і нясе поўную адказнасць за іх законнае і своечасовае выкананне.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У выпадку нязгоды следчага з указаннямі пракурора аб </w:t>
      </w:r>
      <w:r w:rsidR="00AC0D45"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w:t>
      </w:r>
      <w:r w:rsidR="00AC0D45" w:rsidRPr="001A4907">
        <w:rPr>
          <w:rFonts w:ascii="Times New Roman" w:hAnsi="Times New Roman" w:cs="Times New Roman"/>
          <w:sz w:val="24"/>
          <w:szCs w:val="24"/>
          <w:lang w:val="be-BY"/>
        </w:rPr>
        <w:t>і</w:t>
      </w:r>
      <w:r w:rsidR="00115732">
        <w:rPr>
          <w:rFonts w:ascii="Times New Roman" w:hAnsi="Times New Roman" w:cs="Times New Roman"/>
          <w:sz w:val="24"/>
          <w:szCs w:val="24"/>
          <w:lang w:val="be-BY"/>
        </w:rPr>
        <w:t xml:space="preserve"> </w:t>
      </w:r>
      <w:r w:rsidRPr="001A4907">
        <w:rPr>
          <w:rFonts w:ascii="Times New Roman" w:hAnsi="Times New Roman" w:cs="Times New Roman"/>
          <w:sz w:val="24"/>
          <w:szCs w:val="24"/>
        </w:rPr>
        <w:t>дадатковых следчых і іншых працэсуальных дзеянняў, да</w:t>
      </w:r>
      <w:r w:rsidR="00D126AE" w:rsidRPr="001A4907">
        <w:rPr>
          <w:rFonts w:ascii="Times New Roman" w:hAnsi="Times New Roman" w:cs="Times New Roman"/>
          <w:sz w:val="24"/>
          <w:szCs w:val="24"/>
          <w:lang w:val="be-BY"/>
        </w:rPr>
        <w:t>дзе</w:t>
      </w:r>
      <w:r w:rsidRPr="001A4907">
        <w:rPr>
          <w:rFonts w:ascii="Times New Roman" w:hAnsi="Times New Roman" w:cs="Times New Roman"/>
          <w:sz w:val="24"/>
          <w:szCs w:val="24"/>
        </w:rPr>
        <w:t>нымі ў парадку, устаноўленым пункт</w:t>
      </w:r>
      <w:r w:rsidRPr="001A4907">
        <w:rPr>
          <w:rFonts w:ascii="Times New Roman" w:hAnsi="Times New Roman" w:cs="Times New Roman"/>
          <w:sz w:val="24"/>
          <w:szCs w:val="24"/>
          <w:lang w:val="be-BY"/>
        </w:rPr>
        <w:t>а</w:t>
      </w:r>
      <w:r w:rsidRPr="001A4907">
        <w:rPr>
          <w:rFonts w:ascii="Times New Roman" w:hAnsi="Times New Roman" w:cs="Times New Roman"/>
          <w:sz w:val="24"/>
          <w:szCs w:val="24"/>
        </w:rPr>
        <w:t xml:space="preserve">м 3 часткі 1 артыкула 264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следчы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w:t>
      </w:r>
      <w:r w:rsidR="00D126AE" w:rsidRPr="001A4907">
        <w:rPr>
          <w:rFonts w:ascii="Times New Roman" w:hAnsi="Times New Roman" w:cs="Times New Roman"/>
          <w:sz w:val="24"/>
          <w:szCs w:val="24"/>
          <w:lang w:val="be-BY"/>
        </w:rPr>
        <w:t>падаць справу</w:t>
      </w:r>
      <w:r w:rsidRPr="001A4907">
        <w:rPr>
          <w:rFonts w:ascii="Times New Roman" w:hAnsi="Times New Roman" w:cs="Times New Roman"/>
          <w:sz w:val="24"/>
          <w:szCs w:val="24"/>
        </w:rPr>
        <w:t xml:space="preserve"> вышэйстаячаму пракурору з пісьмовым </w:t>
      </w:r>
      <w:r w:rsidR="00D126AE" w:rsidRPr="001A4907">
        <w:rPr>
          <w:rFonts w:ascii="Times New Roman" w:hAnsi="Times New Roman" w:cs="Times New Roman"/>
          <w:sz w:val="24"/>
          <w:szCs w:val="24"/>
          <w:lang w:val="be-BY"/>
        </w:rPr>
        <w:t>выказваннем</w:t>
      </w:r>
      <w:r w:rsidR="00D126A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сваіх пярэчанняў, пры гэтым прыпыніўшы выкананне ўказанняў пракурора. У гэтым выпадку пракурор ці адмяняе ўказанне ніжэйстаячага пракурора, ці накіроўвае справу для </w:t>
      </w:r>
      <w:r w:rsidR="00D126AE"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папярэдняга следства начальніку следчага падраздзялення для перадачы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іншаму следчаму. Пры нязгодзе следчага з указаннямі начальніка следчага падраздзялення аб прыцягненні ў якасці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кваліфікацыі злачынства і аб'ёме абвінавачання следчы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прыпыніўшы выкананне гэтых указанняў, абскардзіць іх вышэйстаячаму начальніку следчага падраздзялення. У гэтым выпадку вышэйстаячы начальнік следчага падраздзялення ці адмяняе ўказанне, ці накіроўвае </w:t>
      </w:r>
      <w:r w:rsidR="00D126AE" w:rsidRPr="001A4907">
        <w:rPr>
          <w:rFonts w:ascii="Times New Roman" w:hAnsi="Times New Roman" w:cs="Times New Roman"/>
          <w:sz w:val="24"/>
          <w:szCs w:val="24"/>
          <w:lang w:val="be-BY"/>
        </w:rPr>
        <w:t>справу</w:t>
      </w:r>
      <w:r w:rsidR="00D126A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ніжэйстаячаму начальніку следчага падраздзялення для арганізацыі </w:t>
      </w:r>
      <w:r w:rsidR="00D126AE"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папярэдняга следства.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Следчы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w:t>
      </w:r>
      <w:r w:rsidR="00D126AE" w:rsidRPr="001A4907">
        <w:rPr>
          <w:rFonts w:ascii="Times New Roman" w:hAnsi="Times New Roman" w:cs="Times New Roman"/>
          <w:sz w:val="24"/>
          <w:szCs w:val="24"/>
          <w:lang w:val="be-BY"/>
        </w:rPr>
        <w:t>распачынаць</w:t>
      </w:r>
      <w:r w:rsidR="00D126AE" w:rsidRPr="001A4907">
        <w:rPr>
          <w:rFonts w:ascii="Times New Roman" w:hAnsi="Times New Roman" w:cs="Times New Roman"/>
          <w:sz w:val="24"/>
          <w:szCs w:val="24"/>
        </w:rPr>
        <w:t xml:space="preserve"> </w:t>
      </w:r>
      <w:r w:rsidRPr="001A4907">
        <w:rPr>
          <w:rFonts w:ascii="Times New Roman" w:hAnsi="Times New Roman" w:cs="Times New Roman"/>
          <w:sz w:val="24"/>
          <w:szCs w:val="24"/>
        </w:rPr>
        <w:t>крымінальную справу і адмаўляць у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w:t>
      </w:r>
      <w:r w:rsidR="00C352B5"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спыняць і прыпыняць папярэдняе следства па крымінальнай справе, </w:t>
      </w:r>
      <w:r w:rsidR="00D126AE" w:rsidRPr="001A4907">
        <w:rPr>
          <w:rFonts w:ascii="Times New Roman" w:hAnsi="Times New Roman" w:cs="Times New Roman"/>
          <w:sz w:val="24"/>
          <w:szCs w:val="24"/>
          <w:lang w:val="be-BY"/>
        </w:rPr>
        <w:t>праводзіць</w:t>
      </w:r>
      <w:r w:rsidR="00D126A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папярэдняе следства і выконваць усе следчыя і іншыя працэсуальныя дзеянні, прадугледжаныя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а таксама </w:t>
      </w:r>
      <w:r w:rsidR="00D126AE" w:rsidRPr="001A4907">
        <w:rPr>
          <w:rFonts w:ascii="Times New Roman" w:hAnsi="Times New Roman" w:cs="Times New Roman"/>
          <w:sz w:val="24"/>
          <w:szCs w:val="24"/>
          <w:lang w:val="be-BY"/>
        </w:rPr>
        <w:t>дазваляць</w:t>
      </w:r>
      <w:r w:rsidR="00D126AE" w:rsidRPr="001A4907">
        <w:rPr>
          <w:rFonts w:ascii="Times New Roman" w:hAnsi="Times New Roman" w:cs="Times New Roman"/>
          <w:sz w:val="24"/>
          <w:szCs w:val="24"/>
        </w:rPr>
        <w:t xml:space="preserve"> </w:t>
      </w:r>
      <w:r w:rsidRPr="001A4907">
        <w:rPr>
          <w:rFonts w:ascii="Times New Roman" w:hAnsi="Times New Roman" w:cs="Times New Roman"/>
          <w:sz w:val="24"/>
          <w:szCs w:val="24"/>
        </w:rPr>
        <w:t>сустрэчы блізкім сваякам і членам сям'і з асобай, якая ўтрымліваецца пад вартай, хатнім арыштам, па крымінальнай справе</w:t>
      </w:r>
      <w:r w:rsidR="00D126AE"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якая знаходзіцца</w:t>
      </w:r>
      <w:r w:rsidRPr="001A4907">
        <w:rPr>
          <w:rFonts w:ascii="Times New Roman" w:hAnsi="Times New Roman" w:cs="Times New Roman"/>
          <w:sz w:val="24"/>
          <w:szCs w:val="24"/>
          <w:lang w:val="be-BY"/>
        </w:rPr>
        <w:t xml:space="preserve"> </w:t>
      </w:r>
      <w:r w:rsidR="000E76E2">
        <w:rPr>
          <w:rFonts w:ascii="Times New Roman" w:hAnsi="Times New Roman" w:cs="Times New Roman"/>
          <w:sz w:val="24"/>
          <w:szCs w:val="24"/>
          <w:lang w:val="be-BY"/>
        </w:rPr>
        <w:t>ў</w:t>
      </w:r>
      <w:r w:rsidRPr="001A4907">
        <w:rPr>
          <w:rFonts w:ascii="Times New Roman" w:hAnsi="Times New Roman" w:cs="Times New Roman"/>
          <w:sz w:val="24"/>
          <w:szCs w:val="24"/>
          <w:lang w:val="be-BY"/>
        </w:rPr>
        <w:t xml:space="preserve"> яго </w:t>
      </w:r>
      <w:r w:rsidR="006E6D91" w:rsidRPr="001A4907">
        <w:rPr>
          <w:rFonts w:ascii="Times New Roman" w:hAnsi="Times New Roman" w:cs="Times New Roman"/>
          <w:sz w:val="24"/>
          <w:szCs w:val="24"/>
          <w:lang w:val="be-BY"/>
        </w:rPr>
        <w:t>вядзенн</w:t>
      </w:r>
      <w:r w:rsidR="00D126AE" w:rsidRPr="001A4907">
        <w:rPr>
          <w:rFonts w:ascii="Times New Roman" w:hAnsi="Times New Roman" w:cs="Times New Roman"/>
          <w:sz w:val="24"/>
          <w:szCs w:val="24"/>
          <w:lang w:val="be-BY"/>
        </w:rPr>
        <w:t>і</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Следчы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ў любы момант прыняць крымінальную справу да </w:t>
      </w:r>
      <w:r w:rsidR="00D126AE" w:rsidRPr="001A4907">
        <w:rPr>
          <w:rFonts w:ascii="Times New Roman" w:hAnsi="Times New Roman" w:cs="Times New Roman"/>
          <w:sz w:val="24"/>
          <w:szCs w:val="24"/>
        </w:rPr>
        <w:t>сва</w:t>
      </w:r>
      <w:r w:rsidR="00D126AE" w:rsidRPr="001A4907">
        <w:rPr>
          <w:rFonts w:ascii="Times New Roman" w:hAnsi="Times New Roman" w:cs="Times New Roman"/>
          <w:sz w:val="24"/>
          <w:szCs w:val="24"/>
          <w:lang w:val="be-BY"/>
        </w:rPr>
        <w:t>йго</w:t>
      </w:r>
      <w:r w:rsidR="00D126AE" w:rsidRPr="001A4907">
        <w:rPr>
          <w:rFonts w:ascii="Times New Roman" w:hAnsi="Times New Roman" w:cs="Times New Roman"/>
          <w:sz w:val="24"/>
          <w:szCs w:val="24"/>
        </w:rPr>
        <w:t xml:space="preserve">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і прыступіць да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расследавання, не чакаючы </w:t>
      </w:r>
      <w:r w:rsidR="00D126AE"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органамі дазнання безадкладных следчых і іншых працэсуальных дзеянняў, прадугледжаных </w:t>
      </w:r>
      <w:r w:rsidRPr="001A4907">
        <w:rPr>
          <w:rFonts w:ascii="Times New Roman" w:hAnsi="Times New Roman" w:cs="Times New Roman"/>
          <w:sz w:val="24"/>
          <w:szCs w:val="24"/>
          <w:lang w:val="be-BY"/>
        </w:rPr>
        <w:t>артыкулам</w:t>
      </w:r>
      <w:r w:rsidRPr="001A4907">
        <w:rPr>
          <w:rFonts w:ascii="Times New Roman" w:hAnsi="Times New Roman" w:cs="Times New Roman"/>
          <w:sz w:val="24"/>
          <w:szCs w:val="24"/>
        </w:rPr>
        <w:t xml:space="preserve"> 186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Следчы па  крымінальнай справе, </w:t>
      </w:r>
      <w:r w:rsidR="00D126AE" w:rsidRPr="001A4907">
        <w:rPr>
          <w:rFonts w:ascii="Times New Roman" w:hAnsi="Times New Roman" w:cs="Times New Roman"/>
          <w:sz w:val="24"/>
          <w:szCs w:val="24"/>
          <w:lang w:val="be-BY"/>
        </w:rPr>
        <w:t>як</w:t>
      </w:r>
      <w:r w:rsidR="00115732">
        <w:rPr>
          <w:rFonts w:ascii="Times New Roman" w:hAnsi="Times New Roman" w:cs="Times New Roman"/>
          <w:sz w:val="24"/>
          <w:szCs w:val="24"/>
          <w:lang w:val="be-BY"/>
        </w:rPr>
        <w:t>ую ён</w:t>
      </w:r>
      <w:r w:rsidR="00D126AE" w:rsidRPr="001A4907">
        <w:rPr>
          <w:rFonts w:ascii="Times New Roman" w:hAnsi="Times New Roman" w:cs="Times New Roman"/>
          <w:sz w:val="24"/>
          <w:szCs w:val="24"/>
          <w:lang w:val="be-BY"/>
        </w:rPr>
        <w:t xml:space="preserve"> </w:t>
      </w:r>
      <w:r w:rsidR="00D126AE" w:rsidRPr="001A4907">
        <w:rPr>
          <w:rFonts w:ascii="Times New Roman" w:hAnsi="Times New Roman" w:cs="Times New Roman"/>
          <w:sz w:val="24"/>
          <w:szCs w:val="24"/>
        </w:rPr>
        <w:t>расследуе</w:t>
      </w:r>
      <w:r w:rsidR="00D126AE" w:rsidRPr="001A4907">
        <w:rPr>
          <w:rFonts w:ascii="Times New Roman" w:hAnsi="Times New Roman" w:cs="Times New Roman"/>
          <w:sz w:val="24"/>
          <w:szCs w:val="24"/>
          <w:lang w:val="be-BY"/>
        </w:rPr>
        <w:t>,</w:t>
      </w:r>
      <w:r w:rsidR="00D126A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 таксама пры разглядзе заявы ці паведамлення аб злачынстве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знаёміцца з матэрыяламі аператыўна-вышуковай дзейнасці, якія </w:t>
      </w:r>
      <w:r w:rsidR="00D126AE" w:rsidRPr="001A4907">
        <w:rPr>
          <w:rFonts w:ascii="Times New Roman" w:hAnsi="Times New Roman" w:cs="Times New Roman"/>
          <w:sz w:val="24"/>
          <w:szCs w:val="24"/>
          <w:lang w:val="be-BY"/>
        </w:rPr>
        <w:t>адносяцца</w:t>
      </w:r>
      <w:r w:rsidR="00D126AE" w:rsidRPr="001A4907">
        <w:rPr>
          <w:rFonts w:ascii="Times New Roman" w:hAnsi="Times New Roman" w:cs="Times New Roman"/>
          <w:sz w:val="24"/>
          <w:szCs w:val="24"/>
        </w:rPr>
        <w:t xml:space="preserve"> </w:t>
      </w:r>
      <w:r w:rsidRPr="001A4907">
        <w:rPr>
          <w:rFonts w:ascii="Times New Roman" w:hAnsi="Times New Roman" w:cs="Times New Roman"/>
          <w:sz w:val="24"/>
          <w:szCs w:val="24"/>
        </w:rPr>
        <w:t>да справы</w:t>
      </w:r>
      <w:r w:rsidR="00D126AE"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што расследуецца, заявы ці паведамлення</w:t>
      </w:r>
      <w:r w:rsidR="00D126AE" w:rsidRPr="001A4907">
        <w:rPr>
          <w:rFonts w:ascii="Times New Roman" w:hAnsi="Times New Roman" w:cs="Times New Roman"/>
          <w:sz w:val="24"/>
          <w:szCs w:val="24"/>
          <w:lang w:val="be-BY"/>
        </w:rPr>
        <w:t>,</w:t>
      </w:r>
      <w:r w:rsidRPr="001A4907">
        <w:rPr>
          <w:rFonts w:ascii="Times New Roman" w:hAnsi="Times New Roman" w:cs="Times New Roman"/>
          <w:sz w:val="24"/>
          <w:szCs w:val="24"/>
          <w:lang w:val="be-BY"/>
        </w:rPr>
        <w:t xml:space="preserve"> якія разглядаюцца</w:t>
      </w:r>
      <w:r w:rsidRPr="001A4907">
        <w:rPr>
          <w:rFonts w:ascii="Times New Roman" w:hAnsi="Times New Roman" w:cs="Times New Roman"/>
          <w:sz w:val="24"/>
          <w:szCs w:val="24"/>
        </w:rPr>
        <w:t xml:space="preserve">, даваць даручэнні органам, упаўнаважаным законам ажыццяўляць дазнанне, аператыўна-вышуковую дзейнасць, аб </w:t>
      </w:r>
      <w:r w:rsidR="00D126AE"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w:t>
      </w:r>
      <w:r w:rsidR="00D126AE"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следчых і іншых працэсуальных дзеянняў, правядзенні аператыўна-вышуковых мерапрыемстваў і патрабаваць ад іх садзейнічання ў </w:t>
      </w:r>
      <w:r w:rsidR="00D126AE"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w:t>
      </w:r>
      <w:r w:rsidR="00D126AE"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следчых і іншых працэсуальных дзеянняў. Такія даручэнні следчага даюцца ў пісьмовай форме і з'яўляюцца для ўказаных органаў абавязковымі для выканання.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8. Пастановы следчага, вынесеныя ў адпаведнасці з патрабаваннямі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па </w:t>
      </w:r>
      <w:r w:rsidR="00D126AE" w:rsidRPr="001A4907">
        <w:rPr>
          <w:rFonts w:ascii="Times New Roman" w:hAnsi="Times New Roman" w:cs="Times New Roman"/>
          <w:sz w:val="24"/>
          <w:szCs w:val="24"/>
        </w:rPr>
        <w:t>крымінальны</w:t>
      </w:r>
      <w:r w:rsidR="00D126AE" w:rsidRPr="001A4907">
        <w:rPr>
          <w:rFonts w:ascii="Times New Roman" w:hAnsi="Times New Roman" w:cs="Times New Roman"/>
          <w:sz w:val="24"/>
          <w:szCs w:val="24"/>
          <w:lang w:val="be-BY"/>
        </w:rPr>
        <w:t>х</w:t>
      </w:r>
      <w:r w:rsidR="00D126AE" w:rsidRPr="001A4907">
        <w:rPr>
          <w:rFonts w:ascii="Times New Roman" w:hAnsi="Times New Roman" w:cs="Times New Roman"/>
          <w:sz w:val="24"/>
          <w:szCs w:val="24"/>
        </w:rPr>
        <w:t xml:space="preserve"> справа</w:t>
      </w:r>
      <w:r w:rsidR="00D126AE" w:rsidRPr="001A4907">
        <w:rPr>
          <w:rFonts w:ascii="Times New Roman" w:hAnsi="Times New Roman" w:cs="Times New Roman"/>
          <w:sz w:val="24"/>
          <w:szCs w:val="24"/>
          <w:lang w:val="be-BY"/>
        </w:rPr>
        <w:t xml:space="preserve">х, </w:t>
      </w:r>
      <w:r w:rsidRPr="001A4907">
        <w:rPr>
          <w:rFonts w:ascii="Times New Roman" w:hAnsi="Times New Roman" w:cs="Times New Roman"/>
          <w:sz w:val="24"/>
          <w:szCs w:val="24"/>
        </w:rPr>
        <w:t>якія знаходзяцца</w:t>
      </w:r>
      <w:r w:rsidRPr="001A4907">
        <w:rPr>
          <w:rFonts w:ascii="Times New Roman" w:hAnsi="Times New Roman" w:cs="Times New Roman"/>
          <w:sz w:val="24"/>
          <w:szCs w:val="24"/>
          <w:lang w:val="be-BY"/>
        </w:rPr>
        <w:t xml:space="preserve"> ў яго </w:t>
      </w:r>
      <w:r w:rsidR="006E6D91" w:rsidRPr="001A4907">
        <w:rPr>
          <w:rFonts w:ascii="Times New Roman" w:hAnsi="Times New Roman" w:cs="Times New Roman"/>
          <w:sz w:val="24"/>
          <w:szCs w:val="24"/>
          <w:lang w:val="be-BY"/>
        </w:rPr>
        <w:t>вядзенн</w:t>
      </w:r>
      <w:r w:rsidR="00D126AE" w:rsidRPr="001A4907">
        <w:rPr>
          <w:rFonts w:ascii="Times New Roman" w:hAnsi="Times New Roman" w:cs="Times New Roman"/>
          <w:sz w:val="24"/>
          <w:szCs w:val="24"/>
          <w:lang w:val="be-BY"/>
        </w:rPr>
        <w:t>і</w:t>
      </w:r>
      <w:r w:rsidRPr="001A4907">
        <w:rPr>
          <w:rFonts w:ascii="Times New Roman" w:hAnsi="Times New Roman" w:cs="Times New Roman"/>
          <w:sz w:val="24"/>
          <w:szCs w:val="24"/>
        </w:rPr>
        <w:t>, абавязковыя да выканання ўсімі арганізацыямі, службовымі асобамі і грамадзянамі.</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37. Органы дазнання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Дзяржаўнымі органамі і службовымі асобамі, упаўнаважанымі законам ажыццяўляць дазнанне, з'яўляюцца: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Міністэрства ўнутраных спраў Рэспублікі Беларусь, спецыяльныя падраздзяленні па барацьбе з карупцыяй і арганізаванай злачыннасцю органаў унутраных спраў, тэрытарыяльныя органы ўнутраных спраў;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органы дзяржаўнай бяспекі – па крымінальных справах, аднесеных законам да іх вядзення;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ва Узброеных </w:t>
      </w:r>
      <w:r w:rsidR="00C30F9C">
        <w:rPr>
          <w:rFonts w:ascii="Times New Roman" w:hAnsi="Times New Roman" w:cs="Times New Roman"/>
          <w:sz w:val="24"/>
          <w:szCs w:val="24"/>
          <w:lang w:val="be-BY"/>
        </w:rPr>
        <w:t>с</w:t>
      </w:r>
      <w:r w:rsidRPr="001A4907">
        <w:rPr>
          <w:rFonts w:ascii="Times New Roman" w:hAnsi="Times New Roman" w:cs="Times New Roman"/>
          <w:sz w:val="24"/>
          <w:szCs w:val="24"/>
        </w:rPr>
        <w:t>ілах Рэспублікі Беларусь і транспартных войсках Рэспублікі Беларусь – ваенныя каменданты ваенных камендатур у зоне адказнасці ваенных камендатур, камандзіры воінскіх час</w:t>
      </w:r>
      <w:r w:rsidR="002B7549">
        <w:rPr>
          <w:rFonts w:ascii="Times New Roman" w:hAnsi="Times New Roman" w:cs="Times New Roman"/>
          <w:sz w:val="24"/>
          <w:szCs w:val="24"/>
          <w:lang w:val="be-BY"/>
        </w:rPr>
        <w:t>цей</w:t>
      </w:r>
      <w:r w:rsidRPr="001A4907">
        <w:rPr>
          <w:rFonts w:ascii="Times New Roman" w:hAnsi="Times New Roman" w:cs="Times New Roman"/>
          <w:sz w:val="24"/>
          <w:szCs w:val="24"/>
        </w:rPr>
        <w:t xml:space="preserve">, злучэнняў, начальнікі ваенных навучальных устаноў, арганізацый Узброеных </w:t>
      </w:r>
      <w:r w:rsidR="00C30F9C">
        <w:rPr>
          <w:rFonts w:ascii="Times New Roman" w:hAnsi="Times New Roman" w:cs="Times New Roman"/>
          <w:sz w:val="24"/>
          <w:szCs w:val="24"/>
          <w:lang w:val="be-BY"/>
        </w:rPr>
        <w:t>с</w:t>
      </w:r>
      <w:r w:rsidRPr="001A4907">
        <w:rPr>
          <w:rFonts w:ascii="Times New Roman" w:hAnsi="Times New Roman" w:cs="Times New Roman"/>
          <w:sz w:val="24"/>
          <w:szCs w:val="24"/>
        </w:rPr>
        <w:t>іл і гарнізонаў, а ў іншых войсках і воінскіх фарміраваннях – камандзіры воінскіх час</w:t>
      </w:r>
      <w:r w:rsidR="002B7549">
        <w:rPr>
          <w:rFonts w:ascii="Times New Roman" w:hAnsi="Times New Roman" w:cs="Times New Roman"/>
          <w:sz w:val="24"/>
          <w:szCs w:val="24"/>
          <w:lang w:val="be-BY"/>
        </w:rPr>
        <w:t>цей</w:t>
      </w:r>
      <w:r w:rsidRPr="001A4907">
        <w:rPr>
          <w:rFonts w:ascii="Times New Roman" w:hAnsi="Times New Roman" w:cs="Times New Roman"/>
          <w:sz w:val="24"/>
          <w:szCs w:val="24"/>
        </w:rPr>
        <w:t xml:space="preserve">, злучэнняў, начальнікі органаў пагранічнай службы, начальнікі ваенных устаноў – па крымінальных справах аб злачынствах, учыненых асобамі, на якіх распаўсюджваецца статус ваеннаслужачых, а таксама аб злачынствах, учыненых грамадзянскім персаналам Узброеных </w:t>
      </w:r>
      <w:r w:rsidR="00C30F9C">
        <w:rPr>
          <w:rFonts w:ascii="Times New Roman" w:hAnsi="Times New Roman" w:cs="Times New Roman"/>
          <w:sz w:val="24"/>
          <w:szCs w:val="24"/>
          <w:lang w:val="be-BY"/>
        </w:rPr>
        <w:t>с</w:t>
      </w:r>
      <w:r w:rsidRPr="001A4907">
        <w:rPr>
          <w:rFonts w:ascii="Times New Roman" w:hAnsi="Times New Roman" w:cs="Times New Roman"/>
          <w:sz w:val="24"/>
          <w:szCs w:val="24"/>
        </w:rPr>
        <w:t xml:space="preserve">іл, іншых войскаў і воінскіх фарміраванняў у сувязі з выкананнем імі службовых (працоўных) абавязкаў у </w:t>
      </w:r>
      <w:r w:rsidR="00AB681C" w:rsidRPr="001A4907">
        <w:rPr>
          <w:rFonts w:ascii="Times New Roman" w:hAnsi="Times New Roman" w:cs="Times New Roman"/>
          <w:sz w:val="24"/>
          <w:szCs w:val="24"/>
          <w:lang w:val="be-BY"/>
        </w:rPr>
        <w:t>размяшчэнні</w:t>
      </w:r>
      <w:r w:rsidR="00AB681C" w:rsidRPr="001A4907">
        <w:rPr>
          <w:rFonts w:ascii="Times New Roman" w:hAnsi="Times New Roman" w:cs="Times New Roman"/>
          <w:sz w:val="24"/>
          <w:szCs w:val="24"/>
        </w:rPr>
        <w:t xml:space="preserve"> </w:t>
      </w:r>
      <w:r w:rsidRPr="001A4907">
        <w:rPr>
          <w:rFonts w:ascii="Times New Roman" w:hAnsi="Times New Roman" w:cs="Times New Roman"/>
          <w:sz w:val="24"/>
          <w:szCs w:val="24"/>
        </w:rPr>
        <w:t>воінскай час</w:t>
      </w:r>
      <w:r w:rsidR="002B7549">
        <w:rPr>
          <w:rFonts w:ascii="Times New Roman" w:hAnsi="Times New Roman" w:cs="Times New Roman"/>
          <w:sz w:val="24"/>
          <w:szCs w:val="24"/>
          <w:lang w:val="be-BY"/>
        </w:rPr>
        <w:t>ц</w:t>
      </w:r>
      <w:r w:rsidRPr="001A4907">
        <w:rPr>
          <w:rFonts w:ascii="Times New Roman" w:hAnsi="Times New Roman" w:cs="Times New Roman"/>
          <w:sz w:val="24"/>
          <w:szCs w:val="24"/>
        </w:rPr>
        <w:t xml:space="preserve">і, злучэння, ваеннай навучальнай установы, установы, арганізацыі Узброеных </w:t>
      </w:r>
      <w:r w:rsidR="00C30F9C">
        <w:rPr>
          <w:rFonts w:ascii="Times New Roman" w:hAnsi="Times New Roman" w:cs="Times New Roman"/>
          <w:sz w:val="24"/>
          <w:szCs w:val="24"/>
          <w:lang w:val="be-BY"/>
        </w:rPr>
        <w:t>с</w:t>
      </w:r>
      <w:r w:rsidRPr="001A4907">
        <w:rPr>
          <w:rFonts w:ascii="Times New Roman" w:hAnsi="Times New Roman" w:cs="Times New Roman"/>
          <w:sz w:val="24"/>
          <w:szCs w:val="24"/>
        </w:rPr>
        <w:t>іл, гарнізона, органа пагранічнай службы ці яго падраздзялення;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начальнікі ўстаноў, якія выконваюць крымінальныя пакаранні ў выглядзе пазбаўлення волі, следчых ізалятараў – па крымінальных справах аб злачынствах супраць устаноўленага парадку нясення службы, учыненых супрацоўнікамі гэтых устаноў, а </w:t>
      </w:r>
      <w:r w:rsidR="00AB681C" w:rsidRPr="001A4907">
        <w:rPr>
          <w:rFonts w:ascii="Times New Roman" w:hAnsi="Times New Roman" w:cs="Times New Roman"/>
          <w:sz w:val="24"/>
          <w:szCs w:val="24"/>
          <w:lang w:val="be-BY"/>
        </w:rPr>
        <w:t>таксама</w:t>
      </w:r>
      <w:r w:rsidR="00AB681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 крымінальных справах аб злачынствах, учыненых у </w:t>
      </w:r>
      <w:r w:rsidR="00AB681C" w:rsidRPr="001A4907">
        <w:rPr>
          <w:rFonts w:ascii="Times New Roman" w:hAnsi="Times New Roman" w:cs="Times New Roman"/>
          <w:sz w:val="24"/>
          <w:szCs w:val="24"/>
          <w:lang w:val="be-BY"/>
        </w:rPr>
        <w:t>размяшчэнні</w:t>
      </w:r>
      <w:r w:rsidR="00AB681C" w:rsidRPr="001A4907">
        <w:rPr>
          <w:rFonts w:ascii="Times New Roman" w:hAnsi="Times New Roman" w:cs="Times New Roman"/>
          <w:sz w:val="24"/>
          <w:szCs w:val="24"/>
        </w:rPr>
        <w:t xml:space="preserve"> </w:t>
      </w:r>
      <w:r w:rsidRPr="001A4907">
        <w:rPr>
          <w:rFonts w:ascii="Times New Roman" w:hAnsi="Times New Roman" w:cs="Times New Roman"/>
          <w:sz w:val="24"/>
          <w:szCs w:val="24"/>
        </w:rPr>
        <w:t>ўказаных устаноў;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5) Дзяржаўны пагранічны камітэт Рэспублікі Беларусь, тэрытарыяльныя органы пагранічнай службы, орган пагранічнай службы спецыяльнага прызначэння – па крымінальных справах аб злачынствах, якія выяўляюцца пры выкананні ўскладзеных на органы пагранічнай службы задач;</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мытныя органы – па крымінальных справах аб злачынствах, прадугледжаных </w:t>
      </w:r>
      <w:r w:rsidRPr="001A4907">
        <w:rPr>
          <w:rFonts w:ascii="Times New Roman" w:hAnsi="Times New Roman" w:cs="Times New Roman"/>
          <w:sz w:val="24"/>
          <w:szCs w:val="24"/>
          <w:lang w:val="be-BY"/>
        </w:rPr>
        <w:t>артыкуламі</w:t>
      </w:r>
      <w:r w:rsidRPr="001A4907">
        <w:rPr>
          <w:rFonts w:ascii="Times New Roman" w:hAnsi="Times New Roman" w:cs="Times New Roman"/>
          <w:sz w:val="24"/>
          <w:szCs w:val="24"/>
        </w:rPr>
        <w:t xml:space="preserve"> 228–231, а таксама </w:t>
      </w:r>
      <w:r w:rsidRPr="001A4907">
        <w:rPr>
          <w:rFonts w:ascii="Times New Roman" w:hAnsi="Times New Roman" w:cs="Times New Roman"/>
          <w:sz w:val="24"/>
          <w:szCs w:val="24"/>
          <w:lang w:val="be-BY"/>
        </w:rPr>
        <w:t>артыкуламі</w:t>
      </w:r>
      <w:r w:rsidRPr="001A4907">
        <w:rPr>
          <w:rFonts w:ascii="Times New Roman" w:hAnsi="Times New Roman" w:cs="Times New Roman"/>
          <w:sz w:val="24"/>
          <w:szCs w:val="24"/>
        </w:rPr>
        <w:t xml:space="preserve"> 328</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і 333</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(у частцы незаконнага перамяшчэння тавараў праз мытную мяжу Еўразійскага эканамічнага </w:t>
      </w:r>
      <w:r w:rsidR="00AB681C" w:rsidRPr="001A4907">
        <w:rPr>
          <w:rFonts w:ascii="Times New Roman" w:hAnsi="Times New Roman" w:cs="Times New Roman"/>
          <w:sz w:val="24"/>
          <w:szCs w:val="24"/>
        </w:rPr>
        <w:t>саюз</w:t>
      </w:r>
      <w:r w:rsidR="00AB681C" w:rsidRPr="001A4907">
        <w:rPr>
          <w:rFonts w:ascii="Times New Roman" w:hAnsi="Times New Roman" w:cs="Times New Roman"/>
          <w:sz w:val="24"/>
          <w:szCs w:val="24"/>
          <w:lang w:val="be-BY"/>
        </w:rPr>
        <w:t>а</w:t>
      </w:r>
      <w:r w:rsidRPr="001A4907">
        <w:rPr>
          <w:rFonts w:ascii="Times New Roman" w:hAnsi="Times New Roman" w:cs="Times New Roman"/>
          <w:sz w:val="24"/>
          <w:szCs w:val="24"/>
        </w:rPr>
        <w:t>) Крымінальнага кодэкса Рэспублікі Беларусь;</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7) органы фінансавых расследаванняў Камітэта дзяржаўнага кантролю Рэспублікі Беларусь – па крымінальных справах аб злачынствах, прадугледжаных артыкуламі 225–227, 233–235, 237–245 і 261</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Крымінальнага кодэкса Рэспублікі Беларусь, а таксама аб карупцыйных злачынствах у эканамічнай сферы;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8) органы дзяржаўнага пажарнага нагляду – па крымінальных справах аб пажарах і парушэнні проціпажарных правілаў;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9) капітаны марскіх ці рачных </w:t>
      </w:r>
      <w:r w:rsidR="00AB681C" w:rsidRPr="001A4907">
        <w:rPr>
          <w:rFonts w:ascii="Times New Roman" w:hAnsi="Times New Roman" w:cs="Times New Roman"/>
          <w:sz w:val="24"/>
          <w:szCs w:val="24"/>
        </w:rPr>
        <w:t>суд</w:t>
      </w:r>
      <w:r w:rsidR="00AB681C" w:rsidRPr="001A4907">
        <w:rPr>
          <w:rFonts w:ascii="Times New Roman" w:hAnsi="Times New Roman" w:cs="Times New Roman"/>
          <w:sz w:val="24"/>
          <w:szCs w:val="24"/>
          <w:lang w:val="be-BY"/>
        </w:rPr>
        <w:t>на</w:t>
      </w:r>
      <w:r w:rsidR="00AB681C" w:rsidRPr="001A4907">
        <w:rPr>
          <w:rFonts w:ascii="Times New Roman" w:hAnsi="Times New Roman" w:cs="Times New Roman"/>
          <w:sz w:val="24"/>
          <w:szCs w:val="24"/>
        </w:rPr>
        <w:t>ў</w:t>
      </w:r>
      <w:r w:rsidRPr="001A4907">
        <w:rPr>
          <w:rFonts w:ascii="Times New Roman" w:hAnsi="Times New Roman" w:cs="Times New Roman"/>
          <w:sz w:val="24"/>
          <w:szCs w:val="24"/>
        </w:rPr>
        <w:t xml:space="preserve">, камандзіры паветраных </w:t>
      </w:r>
      <w:r w:rsidR="00AB681C" w:rsidRPr="001A4907">
        <w:rPr>
          <w:rFonts w:ascii="Times New Roman" w:hAnsi="Times New Roman" w:cs="Times New Roman"/>
          <w:sz w:val="24"/>
          <w:szCs w:val="24"/>
        </w:rPr>
        <w:t>суд</w:t>
      </w:r>
      <w:r w:rsidR="00AB681C" w:rsidRPr="001A4907">
        <w:rPr>
          <w:rFonts w:ascii="Times New Roman" w:hAnsi="Times New Roman" w:cs="Times New Roman"/>
          <w:sz w:val="24"/>
          <w:szCs w:val="24"/>
          <w:lang w:val="be-BY"/>
        </w:rPr>
        <w:t>на</w:t>
      </w:r>
      <w:r w:rsidR="00AB681C" w:rsidRPr="001A4907">
        <w:rPr>
          <w:rFonts w:ascii="Times New Roman" w:hAnsi="Times New Roman" w:cs="Times New Roman"/>
          <w:sz w:val="24"/>
          <w:szCs w:val="24"/>
        </w:rPr>
        <w:t>ў</w:t>
      </w:r>
      <w:r w:rsidRPr="001A4907">
        <w:rPr>
          <w:rFonts w:ascii="Times New Roman" w:hAnsi="Times New Roman" w:cs="Times New Roman"/>
          <w:sz w:val="24"/>
          <w:szCs w:val="24"/>
        </w:rPr>
        <w:t xml:space="preserve">, якія знаходзяцца па-за </w:t>
      </w:r>
      <w:r w:rsidR="00AB681C" w:rsidRPr="001A4907">
        <w:rPr>
          <w:rFonts w:ascii="Times New Roman" w:hAnsi="Times New Roman" w:cs="Times New Roman"/>
          <w:sz w:val="24"/>
          <w:szCs w:val="24"/>
          <w:lang w:val="be-BY"/>
        </w:rPr>
        <w:t>межамі</w:t>
      </w:r>
      <w:r w:rsidR="00AB681C" w:rsidRPr="001A4907">
        <w:rPr>
          <w:rFonts w:ascii="Times New Roman" w:hAnsi="Times New Roman" w:cs="Times New Roman"/>
          <w:sz w:val="24"/>
          <w:szCs w:val="24"/>
        </w:rPr>
        <w:t xml:space="preserve"> </w:t>
      </w:r>
      <w:r w:rsidRPr="001A4907">
        <w:rPr>
          <w:rFonts w:ascii="Times New Roman" w:hAnsi="Times New Roman" w:cs="Times New Roman"/>
          <w:sz w:val="24"/>
          <w:szCs w:val="24"/>
        </w:rPr>
        <w:t>Рэспублікі Беларусь, – па крымінальных справах аб злачынствах, учыненых на суд</w:t>
      </w:r>
      <w:r w:rsidR="00AB681C" w:rsidRPr="001A4907">
        <w:rPr>
          <w:rFonts w:ascii="Times New Roman" w:hAnsi="Times New Roman" w:cs="Times New Roman"/>
          <w:sz w:val="24"/>
          <w:szCs w:val="24"/>
          <w:lang w:val="be-BY"/>
        </w:rPr>
        <w:t>н</w:t>
      </w:r>
      <w:r w:rsidRPr="001A4907">
        <w:rPr>
          <w:rFonts w:ascii="Times New Roman" w:hAnsi="Times New Roman" w:cs="Times New Roman"/>
          <w:sz w:val="24"/>
          <w:szCs w:val="24"/>
        </w:rPr>
        <w:t>ах;</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10) </w:t>
      </w:r>
      <w:r w:rsidR="00AB681C" w:rsidRPr="001A4907">
        <w:rPr>
          <w:rFonts w:ascii="Times New Roman" w:hAnsi="Times New Roman" w:cs="Times New Roman"/>
          <w:sz w:val="24"/>
          <w:szCs w:val="24"/>
          <w:lang w:val="be-BY"/>
        </w:rPr>
        <w:t>кіраўнікі</w:t>
      </w:r>
      <w:r w:rsidR="00AB681C"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дыпламатычных прадстаўніцтваў і консульскіх устаноў Рэспублікі Беларусь – па справах аб злачынствах, учыненых у </w:t>
      </w:r>
      <w:r w:rsidR="00AB681C" w:rsidRPr="001A4907">
        <w:rPr>
          <w:rFonts w:ascii="Times New Roman" w:hAnsi="Times New Roman" w:cs="Times New Roman"/>
          <w:sz w:val="24"/>
          <w:szCs w:val="24"/>
          <w:lang w:val="be-BY"/>
        </w:rPr>
        <w:t>межах</w:t>
      </w:r>
      <w:r w:rsidR="00AB681C" w:rsidRPr="001A4907">
        <w:rPr>
          <w:rFonts w:ascii="Times New Roman" w:hAnsi="Times New Roman" w:cs="Times New Roman"/>
          <w:sz w:val="24"/>
          <w:szCs w:val="24"/>
        </w:rPr>
        <w:t xml:space="preserve"> </w:t>
      </w:r>
      <w:r w:rsidRPr="001A4907">
        <w:rPr>
          <w:rFonts w:ascii="Times New Roman" w:hAnsi="Times New Roman" w:cs="Times New Roman"/>
          <w:sz w:val="24"/>
          <w:szCs w:val="24"/>
        </w:rPr>
        <w:t>тэрыторыі дыпламатычных прадстаўніцтваў і консульскіх устаноў.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На органы дазнання і службовых асоб у залежнасці ад характару </w:t>
      </w:r>
      <w:r w:rsidR="00AB681C" w:rsidRPr="001A4907">
        <w:rPr>
          <w:rFonts w:ascii="Times New Roman" w:hAnsi="Times New Roman" w:cs="Times New Roman"/>
          <w:sz w:val="24"/>
          <w:szCs w:val="24"/>
        </w:rPr>
        <w:t>злачынств</w:t>
      </w:r>
      <w:r w:rsidR="00AB681C" w:rsidRPr="001A4907">
        <w:rPr>
          <w:rFonts w:ascii="Times New Roman" w:hAnsi="Times New Roman" w:cs="Times New Roman"/>
          <w:sz w:val="24"/>
          <w:szCs w:val="24"/>
          <w:lang w:val="be-BY"/>
        </w:rPr>
        <w:t>а</w:t>
      </w:r>
      <w:r w:rsidR="00AB681C" w:rsidRPr="001A4907">
        <w:rPr>
          <w:rFonts w:ascii="Times New Roman" w:hAnsi="Times New Roman" w:cs="Times New Roman"/>
          <w:sz w:val="24"/>
          <w:szCs w:val="24"/>
        </w:rPr>
        <w:t xml:space="preserve"> </w:t>
      </w:r>
      <w:r w:rsidRPr="001A4907">
        <w:rPr>
          <w:rFonts w:ascii="Times New Roman" w:hAnsi="Times New Roman" w:cs="Times New Roman"/>
          <w:sz w:val="24"/>
          <w:szCs w:val="24"/>
        </w:rPr>
        <w:t>ўскладаюцца: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прыём, рэгістрацыя і разгляд заяў і паведамленняў аб любым </w:t>
      </w:r>
      <w:r w:rsidR="00261DC3" w:rsidRPr="001A4907">
        <w:rPr>
          <w:rFonts w:ascii="Times New Roman" w:hAnsi="Times New Roman" w:cs="Times New Roman"/>
          <w:sz w:val="24"/>
          <w:szCs w:val="24"/>
          <w:lang w:val="be-BY"/>
        </w:rPr>
        <w:t>учыненым</w:t>
      </w:r>
      <w:r w:rsidR="00261DC3" w:rsidRPr="001A4907">
        <w:rPr>
          <w:rFonts w:ascii="Times New Roman" w:hAnsi="Times New Roman" w:cs="Times New Roman"/>
          <w:sz w:val="24"/>
          <w:szCs w:val="24"/>
        </w:rPr>
        <w:t xml:space="preserve"> злачынстве</w:t>
      </w:r>
      <w:r w:rsidRPr="001A4907">
        <w:rPr>
          <w:rFonts w:ascii="Times New Roman" w:hAnsi="Times New Roman" w:cs="Times New Roman"/>
          <w:sz w:val="24"/>
          <w:szCs w:val="24"/>
        </w:rPr>
        <w:t xml:space="preserve">, </w:t>
      </w:r>
      <w:r w:rsidR="00261DC3" w:rsidRPr="001A4907">
        <w:rPr>
          <w:rFonts w:ascii="Times New Roman" w:hAnsi="Times New Roman" w:cs="Times New Roman"/>
          <w:sz w:val="24"/>
          <w:szCs w:val="24"/>
        </w:rPr>
        <w:t>злачынстве</w:t>
      </w:r>
      <w:r w:rsidR="00261DC3" w:rsidRPr="001A4907">
        <w:rPr>
          <w:rFonts w:ascii="Times New Roman" w:hAnsi="Times New Roman" w:cs="Times New Roman"/>
          <w:sz w:val="24"/>
          <w:szCs w:val="24"/>
          <w:lang w:val="be-BY"/>
        </w:rPr>
        <w:t>, якое</w:t>
      </w:r>
      <w:r w:rsidR="00261DC3" w:rsidRPr="001A4907">
        <w:rPr>
          <w:rFonts w:ascii="Times New Roman" w:hAnsi="Times New Roman" w:cs="Times New Roman"/>
          <w:sz w:val="24"/>
          <w:szCs w:val="24"/>
        </w:rPr>
        <w:t xml:space="preserve"> </w:t>
      </w:r>
      <w:r w:rsidR="000E76E2">
        <w:rPr>
          <w:rFonts w:ascii="Times New Roman" w:hAnsi="Times New Roman" w:cs="Times New Roman"/>
          <w:sz w:val="24"/>
          <w:szCs w:val="24"/>
          <w:lang w:val="be-BY"/>
        </w:rPr>
        <w:t>ў</w:t>
      </w:r>
      <w:r w:rsidR="00261DC3" w:rsidRPr="001A4907">
        <w:rPr>
          <w:rFonts w:ascii="Times New Roman" w:hAnsi="Times New Roman" w:cs="Times New Roman"/>
          <w:sz w:val="24"/>
          <w:szCs w:val="24"/>
        </w:rPr>
        <w:t>чыняе</w:t>
      </w:r>
      <w:r w:rsidR="00261DC3" w:rsidRPr="001A4907">
        <w:rPr>
          <w:rFonts w:ascii="Times New Roman" w:hAnsi="Times New Roman" w:cs="Times New Roman"/>
          <w:sz w:val="24"/>
          <w:szCs w:val="24"/>
          <w:lang w:val="be-BY"/>
        </w:rPr>
        <w:t>цца</w:t>
      </w:r>
      <w:r w:rsidR="00115732">
        <w:rPr>
          <w:rFonts w:ascii="Times New Roman" w:hAnsi="Times New Roman" w:cs="Times New Roman"/>
          <w:sz w:val="24"/>
          <w:szCs w:val="24"/>
          <w:lang w:val="be-BY"/>
        </w:rPr>
        <w:t>,</w:t>
      </w:r>
      <w:r w:rsidR="00261DC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і </w:t>
      </w:r>
      <w:r w:rsidR="00261DC3" w:rsidRPr="001A4907">
        <w:rPr>
          <w:rFonts w:ascii="Times New Roman" w:hAnsi="Times New Roman" w:cs="Times New Roman"/>
          <w:sz w:val="24"/>
          <w:szCs w:val="24"/>
        </w:rPr>
        <w:t>злачынстве</w:t>
      </w:r>
      <w:r w:rsidR="00261DC3" w:rsidRPr="001A4907">
        <w:rPr>
          <w:rFonts w:ascii="Times New Roman" w:hAnsi="Times New Roman" w:cs="Times New Roman"/>
          <w:sz w:val="24"/>
          <w:szCs w:val="24"/>
          <w:lang w:val="be-BY"/>
        </w:rPr>
        <w:t>,</w:t>
      </w:r>
      <w:r w:rsidR="00261DC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якое </w:t>
      </w:r>
      <w:r w:rsidR="00261DC3" w:rsidRPr="001A4907">
        <w:rPr>
          <w:rFonts w:ascii="Times New Roman" w:hAnsi="Times New Roman" w:cs="Times New Roman"/>
          <w:sz w:val="24"/>
          <w:szCs w:val="24"/>
          <w:lang w:val="be-BY"/>
        </w:rPr>
        <w:t>рыхтуецца</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правядзенне праверкі па заяве ці паведамленні аб злачынстве, прыняцце па </w:t>
      </w:r>
      <w:r w:rsidR="00261DC3" w:rsidRPr="001A4907">
        <w:rPr>
          <w:rFonts w:ascii="Times New Roman" w:hAnsi="Times New Roman" w:cs="Times New Roman"/>
          <w:sz w:val="24"/>
          <w:szCs w:val="24"/>
          <w:lang w:val="be-BY"/>
        </w:rPr>
        <w:t>іх</w:t>
      </w:r>
      <w:r w:rsidR="00261DC3" w:rsidRPr="001A4907">
        <w:rPr>
          <w:rFonts w:ascii="Times New Roman" w:hAnsi="Times New Roman" w:cs="Times New Roman"/>
          <w:sz w:val="24"/>
          <w:szCs w:val="24"/>
        </w:rPr>
        <w:t xml:space="preserve"> рашэнн</w:t>
      </w:r>
      <w:r w:rsidR="00261DC3" w:rsidRPr="001A4907">
        <w:rPr>
          <w:rFonts w:ascii="Times New Roman" w:hAnsi="Times New Roman" w:cs="Times New Roman"/>
          <w:sz w:val="24"/>
          <w:szCs w:val="24"/>
          <w:lang w:val="be-BY"/>
        </w:rPr>
        <w:t>я</w:t>
      </w:r>
      <w:r w:rsidR="00261DC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ў адпаведнасці з </w:t>
      </w:r>
      <w:r w:rsidRPr="001A4907">
        <w:rPr>
          <w:rFonts w:ascii="Times New Roman" w:hAnsi="Times New Roman" w:cs="Times New Roman"/>
          <w:sz w:val="24"/>
          <w:szCs w:val="24"/>
          <w:lang w:val="be-BY"/>
        </w:rPr>
        <w:t>артыкулам</w:t>
      </w:r>
      <w:r w:rsidRPr="001A4907">
        <w:rPr>
          <w:rFonts w:ascii="Times New Roman" w:hAnsi="Times New Roman" w:cs="Times New Roman"/>
          <w:sz w:val="24"/>
          <w:szCs w:val="24"/>
        </w:rPr>
        <w:t xml:space="preserve"> 174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безадкладных следчых і іншых працэсуальных дзеянняў па крымінальных справах;</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правядзенне неабходных аператыўна-вышуковых мерапрыемстваў і прыняцце іншых мер у мэтах выяўлення злачынстваў і выяўлення асоб, якія </w:t>
      </w:r>
      <w:r w:rsidRPr="001A4907">
        <w:rPr>
          <w:rFonts w:ascii="Times New Roman" w:hAnsi="Times New Roman" w:cs="Times New Roman"/>
          <w:sz w:val="24"/>
          <w:szCs w:val="24"/>
          <w:lang w:val="be-BY"/>
        </w:rPr>
        <w:t xml:space="preserve">іх </w:t>
      </w:r>
      <w:r w:rsidRPr="001A4907">
        <w:rPr>
          <w:rFonts w:ascii="Times New Roman" w:hAnsi="Times New Roman" w:cs="Times New Roman"/>
          <w:sz w:val="24"/>
          <w:szCs w:val="24"/>
        </w:rPr>
        <w:t>учынілі, а таксама папярэджанне і стрыманне злачынстваў.</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38. Начальнік органа дазнання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Начальнікам органа </w:t>
      </w:r>
      <w:r w:rsidR="003D04E6" w:rsidRPr="001A4907">
        <w:rPr>
          <w:rFonts w:ascii="Times New Roman" w:hAnsi="Times New Roman" w:cs="Times New Roman"/>
          <w:sz w:val="24"/>
          <w:szCs w:val="24"/>
        </w:rPr>
        <w:t>дазнанн</w:t>
      </w:r>
      <w:r w:rsidR="003D04E6" w:rsidRPr="001A4907">
        <w:rPr>
          <w:rFonts w:ascii="Times New Roman" w:hAnsi="Times New Roman" w:cs="Times New Roman"/>
          <w:sz w:val="24"/>
          <w:szCs w:val="24"/>
          <w:lang w:val="be-BY"/>
        </w:rPr>
        <w:t>я</w:t>
      </w:r>
      <w:r w:rsidR="003D04E6" w:rsidRPr="001A4907">
        <w:rPr>
          <w:rFonts w:ascii="Times New Roman" w:hAnsi="Times New Roman" w:cs="Times New Roman"/>
          <w:sz w:val="24"/>
          <w:szCs w:val="24"/>
        </w:rPr>
        <w:t xml:space="preserve"> </w:t>
      </w:r>
      <w:r w:rsidRPr="001A4907">
        <w:rPr>
          <w:rFonts w:ascii="Times New Roman" w:hAnsi="Times New Roman" w:cs="Times New Roman"/>
          <w:sz w:val="24"/>
          <w:szCs w:val="24"/>
        </w:rPr>
        <w:t>з'яўляюцца кіраўнік органа дазнання, а таксама кожна</w:t>
      </w:r>
      <w:r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са службовых асоб, пералічаных у частцы 1 артыкула 37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Начальнік органа дазнання арганізуе правядзенне неабходных аператыўна-вышуковых мерапрыемстваў і прыняцце інш</w:t>
      </w:r>
      <w:r w:rsidRPr="001A4907">
        <w:rPr>
          <w:rFonts w:ascii="Times New Roman" w:hAnsi="Times New Roman" w:cs="Times New Roman"/>
          <w:sz w:val="24"/>
          <w:szCs w:val="24"/>
          <w:lang w:val="be-BY"/>
        </w:rPr>
        <w:t>ых</w:t>
      </w:r>
      <w:r w:rsidRPr="001A4907">
        <w:rPr>
          <w:rFonts w:ascii="Times New Roman" w:hAnsi="Times New Roman" w:cs="Times New Roman"/>
          <w:sz w:val="24"/>
          <w:szCs w:val="24"/>
        </w:rPr>
        <w:t xml:space="preserve"> мер у мэтах выяўлення злачынстваў і выяўлення асоб,  якія </w:t>
      </w:r>
      <w:r w:rsidRPr="001A4907">
        <w:rPr>
          <w:rFonts w:ascii="Times New Roman" w:hAnsi="Times New Roman" w:cs="Times New Roman"/>
          <w:sz w:val="24"/>
          <w:szCs w:val="24"/>
          <w:lang w:val="be-BY"/>
        </w:rPr>
        <w:t>іх</w:t>
      </w:r>
      <w:r w:rsidRPr="001A4907">
        <w:rPr>
          <w:rFonts w:ascii="Times New Roman" w:hAnsi="Times New Roman" w:cs="Times New Roman"/>
          <w:sz w:val="24"/>
          <w:szCs w:val="24"/>
        </w:rPr>
        <w:t xml:space="preserve"> учынілі, папярэджання і стрымання злачынстваў; забяспечвае </w:t>
      </w:r>
      <w:r w:rsidR="003D04E6" w:rsidRPr="001A4907">
        <w:rPr>
          <w:rFonts w:ascii="Times New Roman" w:hAnsi="Times New Roman" w:cs="Times New Roman"/>
          <w:sz w:val="24"/>
          <w:szCs w:val="24"/>
        </w:rPr>
        <w:t>поўн</w:t>
      </w:r>
      <w:r w:rsidR="003D04E6" w:rsidRPr="001A4907">
        <w:rPr>
          <w:rFonts w:ascii="Times New Roman" w:hAnsi="Times New Roman" w:cs="Times New Roman"/>
          <w:sz w:val="24"/>
          <w:szCs w:val="24"/>
          <w:lang w:val="be-BY"/>
        </w:rPr>
        <w:t>ае</w:t>
      </w:r>
      <w:r w:rsidR="003D04E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і </w:t>
      </w:r>
      <w:r w:rsidR="003D04E6" w:rsidRPr="001A4907">
        <w:rPr>
          <w:rFonts w:ascii="Times New Roman" w:hAnsi="Times New Roman" w:cs="Times New Roman"/>
          <w:sz w:val="24"/>
          <w:szCs w:val="24"/>
        </w:rPr>
        <w:t>якасн</w:t>
      </w:r>
      <w:r w:rsidR="003D04E6" w:rsidRPr="001A4907">
        <w:rPr>
          <w:rFonts w:ascii="Times New Roman" w:hAnsi="Times New Roman" w:cs="Times New Roman"/>
          <w:sz w:val="24"/>
          <w:szCs w:val="24"/>
          <w:lang w:val="be-BY"/>
        </w:rPr>
        <w:t>ае</w:t>
      </w:r>
      <w:r w:rsidR="003D04E6" w:rsidRPr="001A4907">
        <w:rPr>
          <w:rFonts w:ascii="Times New Roman" w:hAnsi="Times New Roman" w:cs="Times New Roman"/>
          <w:sz w:val="24"/>
          <w:szCs w:val="24"/>
        </w:rPr>
        <w:t xml:space="preserve"> </w:t>
      </w:r>
      <w:r w:rsidR="003D04E6" w:rsidRPr="001A4907">
        <w:rPr>
          <w:rFonts w:ascii="Times New Roman" w:hAnsi="Times New Roman" w:cs="Times New Roman"/>
          <w:sz w:val="24"/>
          <w:szCs w:val="24"/>
          <w:lang w:val="be-BY"/>
        </w:rPr>
        <w:t>пра</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безадкладных следчых і іншых працэсуальных дзеянняў па крымінальных справах і матэрыялах да перадачы іх следчаму і выкананне даручэнняў следчага, суда, указанняў пракурора; ажыццяўляе кантроль за законнасцю і своечасовасцю дзеянняў асоб, якія </w:t>
      </w:r>
      <w:r w:rsidR="003D04E6" w:rsidRPr="001A4907">
        <w:rPr>
          <w:rFonts w:ascii="Times New Roman" w:hAnsi="Times New Roman" w:cs="Times New Roman"/>
          <w:sz w:val="24"/>
          <w:szCs w:val="24"/>
          <w:lang w:val="be-BY"/>
        </w:rPr>
        <w:t>праводзяць</w:t>
      </w:r>
      <w:r w:rsidR="003D04E6" w:rsidRPr="001A4907">
        <w:rPr>
          <w:rFonts w:ascii="Times New Roman" w:hAnsi="Times New Roman" w:cs="Times New Roman"/>
          <w:sz w:val="24"/>
          <w:szCs w:val="24"/>
        </w:rPr>
        <w:t xml:space="preserve"> </w:t>
      </w:r>
      <w:r w:rsidRPr="001A4907">
        <w:rPr>
          <w:rFonts w:ascii="Times New Roman" w:hAnsi="Times New Roman" w:cs="Times New Roman"/>
          <w:sz w:val="24"/>
          <w:szCs w:val="24"/>
        </w:rPr>
        <w:t>дазнанне.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Указанні пракурора, </w:t>
      </w:r>
      <w:r w:rsidR="003D04E6" w:rsidRPr="001A4907">
        <w:rPr>
          <w:rFonts w:ascii="Times New Roman" w:hAnsi="Times New Roman" w:cs="Times New Roman"/>
          <w:sz w:val="24"/>
          <w:szCs w:val="24"/>
        </w:rPr>
        <w:t>даручэнн</w:t>
      </w:r>
      <w:r w:rsidR="003D04E6" w:rsidRPr="001A4907">
        <w:rPr>
          <w:rFonts w:ascii="Times New Roman" w:hAnsi="Times New Roman" w:cs="Times New Roman"/>
          <w:sz w:val="24"/>
          <w:szCs w:val="24"/>
          <w:lang w:val="be-BY"/>
        </w:rPr>
        <w:t>і</w:t>
      </w:r>
      <w:r w:rsidR="003D04E6" w:rsidRPr="001A4907">
        <w:rPr>
          <w:rFonts w:ascii="Times New Roman" w:hAnsi="Times New Roman" w:cs="Times New Roman"/>
          <w:sz w:val="24"/>
          <w:szCs w:val="24"/>
        </w:rPr>
        <w:t xml:space="preserve"> </w:t>
      </w:r>
      <w:r w:rsidRPr="001A4907">
        <w:rPr>
          <w:rFonts w:ascii="Times New Roman" w:hAnsi="Times New Roman" w:cs="Times New Roman"/>
          <w:sz w:val="24"/>
          <w:szCs w:val="24"/>
        </w:rPr>
        <w:t>следчага па крымінальных справах, да</w:t>
      </w:r>
      <w:r w:rsidR="003D04E6" w:rsidRPr="001A4907">
        <w:rPr>
          <w:rFonts w:ascii="Times New Roman" w:hAnsi="Times New Roman" w:cs="Times New Roman"/>
          <w:sz w:val="24"/>
          <w:szCs w:val="24"/>
          <w:lang w:val="be-BY"/>
        </w:rPr>
        <w:t>дзе</w:t>
      </w:r>
      <w:r w:rsidRPr="001A4907">
        <w:rPr>
          <w:rFonts w:ascii="Times New Roman" w:hAnsi="Times New Roman" w:cs="Times New Roman"/>
          <w:sz w:val="24"/>
          <w:szCs w:val="24"/>
        </w:rPr>
        <w:t xml:space="preserve">ныя ў парадку, устаноўленым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 абавязковыя да выканання начальнікам органа дазнання. Абскарджанне гэтых указанняў вышэйстаячаму пракурору не прыпыняе іх выканання.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Па </w:t>
      </w:r>
      <w:r w:rsidR="003D04E6" w:rsidRPr="001A4907">
        <w:rPr>
          <w:rFonts w:ascii="Times New Roman" w:hAnsi="Times New Roman" w:cs="Times New Roman"/>
          <w:sz w:val="24"/>
          <w:szCs w:val="24"/>
        </w:rPr>
        <w:t>заява</w:t>
      </w:r>
      <w:r w:rsidR="003D04E6" w:rsidRPr="001A4907">
        <w:rPr>
          <w:rFonts w:ascii="Times New Roman" w:hAnsi="Times New Roman" w:cs="Times New Roman"/>
          <w:sz w:val="24"/>
          <w:szCs w:val="24"/>
          <w:lang w:val="be-BY"/>
        </w:rPr>
        <w:t>х</w:t>
      </w:r>
      <w:r w:rsidR="003D04E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і </w:t>
      </w:r>
      <w:r w:rsidR="003D04E6" w:rsidRPr="001A4907">
        <w:rPr>
          <w:rFonts w:ascii="Times New Roman" w:hAnsi="Times New Roman" w:cs="Times New Roman"/>
          <w:sz w:val="24"/>
          <w:szCs w:val="24"/>
        </w:rPr>
        <w:t>паведамлення</w:t>
      </w:r>
      <w:r w:rsidR="003D04E6" w:rsidRPr="001A4907">
        <w:rPr>
          <w:rFonts w:ascii="Times New Roman" w:hAnsi="Times New Roman" w:cs="Times New Roman"/>
          <w:sz w:val="24"/>
          <w:szCs w:val="24"/>
          <w:lang w:val="be-BY"/>
        </w:rPr>
        <w:t>х</w:t>
      </w:r>
      <w:r w:rsidR="003D04E6" w:rsidRPr="001A4907">
        <w:rPr>
          <w:rFonts w:ascii="Times New Roman" w:hAnsi="Times New Roman" w:cs="Times New Roman"/>
          <w:sz w:val="24"/>
          <w:szCs w:val="24"/>
        </w:rPr>
        <w:t xml:space="preserve"> </w:t>
      </w:r>
      <w:r w:rsidRPr="001A4907">
        <w:rPr>
          <w:rFonts w:ascii="Times New Roman" w:hAnsi="Times New Roman" w:cs="Times New Roman"/>
          <w:sz w:val="24"/>
          <w:szCs w:val="24"/>
        </w:rPr>
        <w:t>аб злачынстве</w:t>
      </w:r>
      <w:r w:rsidR="00115732">
        <w:rPr>
          <w:rFonts w:ascii="Times New Roman" w:hAnsi="Times New Roman" w:cs="Times New Roman"/>
          <w:sz w:val="24"/>
          <w:szCs w:val="24"/>
          <w:lang w:val="be-BY"/>
        </w:rPr>
        <w:t xml:space="preserve">, якія паступілі </w:t>
      </w:r>
      <w:r w:rsidRPr="001A4907">
        <w:rPr>
          <w:rFonts w:ascii="Times New Roman" w:hAnsi="Times New Roman" w:cs="Times New Roman"/>
          <w:sz w:val="24"/>
          <w:szCs w:val="24"/>
        </w:rPr>
        <w:t xml:space="preserve"> </w:t>
      </w:r>
      <w:r w:rsidR="00115732" w:rsidRPr="001A4907">
        <w:rPr>
          <w:rFonts w:ascii="Times New Roman" w:hAnsi="Times New Roman" w:cs="Times New Roman"/>
          <w:sz w:val="24"/>
          <w:szCs w:val="24"/>
        </w:rPr>
        <w:t>ў орган дазнання</w:t>
      </w:r>
      <w:r w:rsidR="00115732">
        <w:rPr>
          <w:rFonts w:ascii="Times New Roman" w:hAnsi="Times New Roman" w:cs="Times New Roman"/>
          <w:sz w:val="24"/>
          <w:szCs w:val="24"/>
          <w:lang w:val="be-BY"/>
        </w:rPr>
        <w:t>,</w:t>
      </w:r>
      <w:r w:rsidR="00115732"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начальнік органа дазнання даручае правядзенне праверкі, а па </w:t>
      </w:r>
      <w:r w:rsidR="003D04E6" w:rsidRPr="001A4907">
        <w:rPr>
          <w:rFonts w:ascii="Times New Roman" w:hAnsi="Times New Roman" w:cs="Times New Roman"/>
          <w:sz w:val="24"/>
          <w:szCs w:val="24"/>
          <w:lang w:val="be-BY"/>
        </w:rPr>
        <w:t>распачатых</w:t>
      </w:r>
      <w:r w:rsidR="003D04E6" w:rsidRPr="001A4907">
        <w:rPr>
          <w:rFonts w:ascii="Times New Roman" w:hAnsi="Times New Roman" w:cs="Times New Roman"/>
          <w:sz w:val="24"/>
          <w:szCs w:val="24"/>
        </w:rPr>
        <w:t xml:space="preserve"> </w:t>
      </w:r>
      <w:r w:rsidRPr="001A4907">
        <w:rPr>
          <w:rFonts w:ascii="Times New Roman" w:hAnsi="Times New Roman" w:cs="Times New Roman"/>
          <w:sz w:val="24"/>
          <w:szCs w:val="24"/>
        </w:rPr>
        <w:t>і</w:t>
      </w:r>
      <w:r w:rsidRPr="001A4907">
        <w:rPr>
          <w:rFonts w:ascii="Times New Roman" w:hAnsi="Times New Roman" w:cs="Times New Roman"/>
          <w:sz w:val="24"/>
          <w:szCs w:val="24"/>
          <w:lang w:val="be-BY"/>
        </w:rPr>
        <w:t>м</w:t>
      </w:r>
      <w:r w:rsidRPr="001A4907">
        <w:rPr>
          <w:rFonts w:ascii="Times New Roman" w:hAnsi="Times New Roman" w:cs="Times New Roman"/>
          <w:sz w:val="24"/>
          <w:szCs w:val="24"/>
        </w:rPr>
        <w:t xml:space="preserve"> </w:t>
      </w:r>
      <w:r w:rsidR="003D04E6" w:rsidRPr="001A4907">
        <w:rPr>
          <w:rFonts w:ascii="Times New Roman" w:hAnsi="Times New Roman" w:cs="Times New Roman"/>
          <w:sz w:val="24"/>
          <w:szCs w:val="24"/>
        </w:rPr>
        <w:t>крымінальны</w:t>
      </w:r>
      <w:r w:rsidR="003D04E6" w:rsidRPr="001A4907">
        <w:rPr>
          <w:rFonts w:ascii="Times New Roman" w:hAnsi="Times New Roman" w:cs="Times New Roman"/>
          <w:sz w:val="24"/>
          <w:szCs w:val="24"/>
          <w:lang w:val="be-BY"/>
        </w:rPr>
        <w:t>х</w:t>
      </w:r>
      <w:r w:rsidR="003D04E6" w:rsidRPr="001A4907">
        <w:rPr>
          <w:rFonts w:ascii="Times New Roman" w:hAnsi="Times New Roman" w:cs="Times New Roman"/>
          <w:sz w:val="24"/>
          <w:szCs w:val="24"/>
        </w:rPr>
        <w:t xml:space="preserve"> справа</w:t>
      </w:r>
      <w:r w:rsidR="003D04E6" w:rsidRPr="001A4907">
        <w:rPr>
          <w:rFonts w:ascii="Times New Roman" w:hAnsi="Times New Roman" w:cs="Times New Roman"/>
          <w:sz w:val="24"/>
          <w:szCs w:val="24"/>
          <w:lang w:val="be-BY"/>
        </w:rPr>
        <w:t>х</w:t>
      </w:r>
      <w:r w:rsidR="003D04E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даручае </w:t>
      </w:r>
      <w:r w:rsidRPr="001A4907">
        <w:rPr>
          <w:rFonts w:ascii="Times New Roman" w:hAnsi="Times New Roman" w:cs="Times New Roman"/>
          <w:sz w:val="24"/>
          <w:szCs w:val="24"/>
          <w:lang w:val="be-BY"/>
        </w:rPr>
        <w:t>правядзенне</w:t>
      </w:r>
      <w:r w:rsidR="003D04E6"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дазнання; правярае </w:t>
      </w:r>
      <w:r w:rsidR="003D04E6" w:rsidRPr="001A4907">
        <w:rPr>
          <w:rFonts w:ascii="Times New Roman" w:hAnsi="Times New Roman" w:cs="Times New Roman"/>
          <w:sz w:val="24"/>
          <w:szCs w:val="24"/>
        </w:rPr>
        <w:t>матэрыялы праверак і крымінальныя справы</w:t>
      </w:r>
      <w:r w:rsidR="003D04E6" w:rsidRPr="001A4907">
        <w:rPr>
          <w:rFonts w:ascii="Times New Roman" w:hAnsi="Times New Roman" w:cs="Times New Roman"/>
          <w:sz w:val="24"/>
          <w:szCs w:val="24"/>
          <w:lang w:val="be-BY"/>
        </w:rPr>
        <w:t>,</w:t>
      </w:r>
      <w:r w:rsidR="003D04E6" w:rsidRPr="001A4907">
        <w:rPr>
          <w:rFonts w:ascii="Times New Roman" w:hAnsi="Times New Roman" w:cs="Times New Roman"/>
          <w:sz w:val="24"/>
          <w:szCs w:val="24"/>
        </w:rPr>
        <w:t xml:space="preserve"> </w:t>
      </w:r>
      <w:r w:rsidR="003D04E6" w:rsidRPr="001A4907">
        <w:rPr>
          <w:rFonts w:ascii="Times New Roman" w:hAnsi="Times New Roman" w:cs="Times New Roman"/>
          <w:sz w:val="24"/>
          <w:szCs w:val="24"/>
          <w:lang w:val="be-BY"/>
        </w:rPr>
        <w:t>што</w:t>
      </w:r>
      <w:r w:rsidR="003D04E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знаходзіцца ў </w:t>
      </w:r>
      <w:r w:rsidR="006E6D91" w:rsidRPr="001A4907">
        <w:rPr>
          <w:rFonts w:ascii="Times New Roman" w:hAnsi="Times New Roman" w:cs="Times New Roman"/>
          <w:sz w:val="24"/>
          <w:szCs w:val="24"/>
        </w:rPr>
        <w:t>вядзенн</w:t>
      </w:r>
      <w:r w:rsidR="003D04E6"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ў асоб, якія </w:t>
      </w:r>
      <w:r w:rsidRPr="001A4907">
        <w:rPr>
          <w:rFonts w:ascii="Times New Roman" w:hAnsi="Times New Roman" w:cs="Times New Roman"/>
          <w:sz w:val="24"/>
          <w:szCs w:val="24"/>
          <w:lang w:val="be-BY"/>
        </w:rPr>
        <w:t>праводзяць</w:t>
      </w:r>
      <w:r w:rsidR="003D04E6"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дазнанне, дае ім </w:t>
      </w:r>
      <w:r w:rsidR="003D04E6" w:rsidRPr="001A4907">
        <w:rPr>
          <w:rFonts w:ascii="Times New Roman" w:hAnsi="Times New Roman" w:cs="Times New Roman"/>
          <w:sz w:val="24"/>
          <w:szCs w:val="24"/>
        </w:rPr>
        <w:t>указанн</w:t>
      </w:r>
      <w:r w:rsidR="003D04E6" w:rsidRPr="001A4907">
        <w:rPr>
          <w:rFonts w:ascii="Times New Roman" w:hAnsi="Times New Roman" w:cs="Times New Roman"/>
          <w:sz w:val="24"/>
          <w:szCs w:val="24"/>
          <w:lang w:val="be-BY"/>
        </w:rPr>
        <w:t>і</w:t>
      </w:r>
      <w:r w:rsidR="003D04E6" w:rsidRPr="001A4907">
        <w:rPr>
          <w:rFonts w:ascii="Times New Roman" w:hAnsi="Times New Roman" w:cs="Times New Roman"/>
          <w:sz w:val="24"/>
          <w:szCs w:val="24"/>
        </w:rPr>
        <w:t xml:space="preserve"> </w:t>
      </w:r>
      <w:r w:rsidRPr="001A4907">
        <w:rPr>
          <w:rFonts w:ascii="Times New Roman" w:hAnsi="Times New Roman" w:cs="Times New Roman"/>
          <w:sz w:val="24"/>
          <w:szCs w:val="24"/>
        </w:rPr>
        <w:t>аб правядзенні неабходных аператыўна-вышуковых мерапрыемстваў і працэсуальных дзеянняў; перадае матэрыялы праверак і справы ад адн</w:t>
      </w:r>
      <w:r w:rsidRPr="001A4907">
        <w:rPr>
          <w:rFonts w:ascii="Times New Roman" w:hAnsi="Times New Roman" w:cs="Times New Roman"/>
          <w:sz w:val="24"/>
          <w:szCs w:val="24"/>
          <w:lang w:val="be-BY"/>
        </w:rPr>
        <w:t>ой</w:t>
      </w:r>
      <w:r w:rsidRPr="001A4907">
        <w:rPr>
          <w:rFonts w:ascii="Times New Roman" w:hAnsi="Times New Roman" w:cs="Times New Roman"/>
          <w:sz w:val="24"/>
          <w:szCs w:val="24"/>
        </w:rPr>
        <w:t xml:space="preserve"> </w:t>
      </w:r>
      <w:r w:rsidR="006D1872">
        <w:rPr>
          <w:rFonts w:ascii="Times New Roman" w:hAnsi="Times New Roman" w:cs="Times New Roman"/>
          <w:sz w:val="24"/>
          <w:szCs w:val="24"/>
          <w:lang w:val="be-BY"/>
        </w:rPr>
        <w:t>у</w:t>
      </w:r>
      <w:r w:rsidRPr="001A4907">
        <w:rPr>
          <w:rFonts w:ascii="Times New Roman" w:hAnsi="Times New Roman" w:cs="Times New Roman"/>
          <w:sz w:val="24"/>
          <w:szCs w:val="24"/>
        </w:rPr>
        <w:t xml:space="preserve">паўнаважанай ім асобы, якая праводзіць дазнанне, іншай; даручае </w:t>
      </w:r>
      <w:r w:rsidRPr="001A4907">
        <w:rPr>
          <w:rFonts w:ascii="Times New Roman" w:hAnsi="Times New Roman" w:cs="Times New Roman"/>
          <w:sz w:val="24"/>
          <w:szCs w:val="24"/>
          <w:lang w:val="be-BY"/>
        </w:rPr>
        <w:t>пра</w:t>
      </w:r>
      <w:r w:rsidR="003D04E6" w:rsidRPr="001A4907">
        <w:rPr>
          <w:rFonts w:ascii="Times New Roman" w:hAnsi="Times New Roman" w:cs="Times New Roman"/>
          <w:sz w:val="24"/>
          <w:szCs w:val="24"/>
          <w:lang w:val="be-BY"/>
        </w:rPr>
        <w:t>в</w:t>
      </w:r>
      <w:r w:rsidRPr="001A4907">
        <w:rPr>
          <w:rFonts w:ascii="Times New Roman" w:hAnsi="Times New Roman" w:cs="Times New Roman"/>
          <w:sz w:val="24"/>
          <w:szCs w:val="24"/>
          <w:lang w:val="be-BY"/>
        </w:rPr>
        <w:t>ядзенне</w:t>
      </w:r>
      <w:r w:rsidR="003D04E6"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дазнання некалькім асобам;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асабіста правесці дазнанне, у тым ліку прыняўшы справ</w:t>
      </w:r>
      <w:r w:rsidRPr="001A4907">
        <w:rPr>
          <w:rFonts w:ascii="Times New Roman" w:hAnsi="Times New Roman" w:cs="Times New Roman"/>
          <w:sz w:val="24"/>
          <w:szCs w:val="24"/>
          <w:lang w:val="be-BY"/>
        </w:rPr>
        <w:t>у</w:t>
      </w:r>
      <w:r w:rsidRPr="001A4907">
        <w:rPr>
          <w:rFonts w:ascii="Times New Roman" w:hAnsi="Times New Roman" w:cs="Times New Roman"/>
          <w:sz w:val="24"/>
          <w:szCs w:val="24"/>
        </w:rPr>
        <w:t xml:space="preserve"> да </w:t>
      </w:r>
      <w:r w:rsidR="003D04E6" w:rsidRPr="001A4907">
        <w:rPr>
          <w:rFonts w:ascii="Times New Roman" w:hAnsi="Times New Roman" w:cs="Times New Roman"/>
          <w:sz w:val="24"/>
          <w:szCs w:val="24"/>
        </w:rPr>
        <w:t>сва</w:t>
      </w:r>
      <w:r w:rsidR="003D04E6" w:rsidRPr="001A4907">
        <w:rPr>
          <w:rFonts w:ascii="Times New Roman" w:hAnsi="Times New Roman" w:cs="Times New Roman"/>
          <w:sz w:val="24"/>
          <w:szCs w:val="24"/>
          <w:lang w:val="be-BY"/>
        </w:rPr>
        <w:t>йго</w:t>
      </w:r>
      <w:r w:rsidR="003D04E6" w:rsidRPr="001A4907">
        <w:rPr>
          <w:rFonts w:ascii="Times New Roman" w:hAnsi="Times New Roman" w:cs="Times New Roman"/>
          <w:sz w:val="24"/>
          <w:szCs w:val="24"/>
        </w:rPr>
        <w:t xml:space="preserve">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накіроўвае ў органы папярэдняга следства заявы ці </w:t>
      </w:r>
      <w:r w:rsidR="003D04E6" w:rsidRPr="001A4907">
        <w:rPr>
          <w:rFonts w:ascii="Times New Roman" w:hAnsi="Times New Roman" w:cs="Times New Roman"/>
          <w:sz w:val="24"/>
          <w:szCs w:val="24"/>
        </w:rPr>
        <w:t>паведамленн</w:t>
      </w:r>
      <w:r w:rsidR="003D04E6" w:rsidRPr="001A4907">
        <w:rPr>
          <w:rFonts w:ascii="Times New Roman" w:hAnsi="Times New Roman" w:cs="Times New Roman"/>
          <w:sz w:val="24"/>
          <w:szCs w:val="24"/>
          <w:lang w:val="be-BY"/>
        </w:rPr>
        <w:t>і</w:t>
      </w:r>
      <w:r w:rsidR="003D04E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аб злачынствах разам з матэрыяламі праверкі па </w:t>
      </w:r>
      <w:r w:rsidR="003D04E6" w:rsidRPr="001A4907">
        <w:rPr>
          <w:rFonts w:ascii="Times New Roman" w:hAnsi="Times New Roman" w:cs="Times New Roman"/>
          <w:sz w:val="24"/>
          <w:szCs w:val="24"/>
          <w:lang w:val="be-BY"/>
        </w:rPr>
        <w:t>іх</w:t>
      </w:r>
      <w:r w:rsidR="003D04E6" w:rsidRPr="001A4907">
        <w:rPr>
          <w:rFonts w:ascii="Times New Roman" w:hAnsi="Times New Roman" w:cs="Times New Roman"/>
          <w:sz w:val="24"/>
          <w:szCs w:val="24"/>
        </w:rPr>
        <w:t xml:space="preserve"> </w:t>
      </w:r>
      <w:r w:rsidRPr="001A4907">
        <w:rPr>
          <w:rFonts w:ascii="Times New Roman" w:hAnsi="Times New Roman" w:cs="Times New Roman"/>
          <w:sz w:val="24"/>
          <w:szCs w:val="24"/>
        </w:rPr>
        <w:t>пры наяўнасці дастатковы</w:t>
      </w:r>
      <w:r w:rsidRPr="001A4907">
        <w:rPr>
          <w:rFonts w:ascii="Times New Roman" w:hAnsi="Times New Roman" w:cs="Times New Roman"/>
          <w:sz w:val="24"/>
          <w:szCs w:val="24"/>
          <w:lang w:val="be-BY"/>
        </w:rPr>
        <w:t>х</w:t>
      </w:r>
      <w:r w:rsidRPr="001A4907">
        <w:rPr>
          <w:rFonts w:ascii="Times New Roman" w:hAnsi="Times New Roman" w:cs="Times New Roman"/>
          <w:sz w:val="24"/>
          <w:szCs w:val="24"/>
        </w:rPr>
        <w:t xml:space="preserve"> даны</w:t>
      </w:r>
      <w:r w:rsidRPr="001A4907">
        <w:rPr>
          <w:rFonts w:ascii="Times New Roman" w:hAnsi="Times New Roman" w:cs="Times New Roman"/>
          <w:sz w:val="24"/>
          <w:szCs w:val="24"/>
          <w:lang w:val="be-BY"/>
        </w:rPr>
        <w:t>х</w:t>
      </w:r>
      <w:r w:rsidRPr="001A4907">
        <w:rPr>
          <w:rFonts w:ascii="Times New Roman" w:hAnsi="Times New Roman" w:cs="Times New Roman"/>
          <w:sz w:val="24"/>
          <w:szCs w:val="24"/>
        </w:rPr>
        <w:t xml:space="preserve">, якія </w:t>
      </w:r>
      <w:r w:rsidR="003D04E6" w:rsidRPr="001A4907">
        <w:rPr>
          <w:rFonts w:ascii="Times New Roman" w:hAnsi="Times New Roman" w:cs="Times New Roman"/>
          <w:sz w:val="24"/>
          <w:szCs w:val="24"/>
          <w:lang w:val="be-BY"/>
        </w:rPr>
        <w:t xml:space="preserve">ўказваюць </w:t>
      </w:r>
      <w:r w:rsidRPr="001A4907">
        <w:rPr>
          <w:rFonts w:ascii="Times New Roman" w:hAnsi="Times New Roman" w:cs="Times New Roman"/>
          <w:sz w:val="24"/>
          <w:szCs w:val="24"/>
          <w:lang w:val="be-BY"/>
        </w:rPr>
        <w:t>на прыкметы</w:t>
      </w:r>
      <w:r w:rsidR="003D04E6"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злачынства, у адпаведнасці з пункт</w:t>
      </w:r>
      <w:r w:rsidRPr="001A4907">
        <w:rPr>
          <w:rFonts w:ascii="Times New Roman" w:hAnsi="Times New Roman" w:cs="Times New Roman"/>
          <w:sz w:val="24"/>
          <w:szCs w:val="24"/>
          <w:lang w:val="be-BY"/>
        </w:rPr>
        <w:t>а</w:t>
      </w:r>
      <w:r w:rsidRPr="001A4907">
        <w:rPr>
          <w:rFonts w:ascii="Times New Roman" w:hAnsi="Times New Roman" w:cs="Times New Roman"/>
          <w:sz w:val="24"/>
          <w:szCs w:val="24"/>
        </w:rPr>
        <w:t xml:space="preserve">м 3 часткі 1 артыкула 174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 а таксама крымінальныя справы.</w:t>
      </w:r>
    </w:p>
    <w:p w:rsidR="00000000" w:rsidRDefault="00C00D73">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rPr>
        <w:t xml:space="preserve">5. Начальнік органа дазнання </w:t>
      </w:r>
      <w:r w:rsidR="003D04E6" w:rsidRPr="001A4907">
        <w:rPr>
          <w:rFonts w:ascii="Times New Roman" w:hAnsi="Times New Roman" w:cs="Times New Roman"/>
          <w:sz w:val="24"/>
          <w:szCs w:val="24"/>
          <w:lang w:val="be-BY"/>
        </w:rPr>
        <w:t>за</w:t>
      </w:r>
      <w:r w:rsidR="003D04E6" w:rsidRPr="001A4907">
        <w:rPr>
          <w:rFonts w:ascii="Times New Roman" w:hAnsi="Times New Roman" w:cs="Times New Roman"/>
          <w:sz w:val="24"/>
          <w:szCs w:val="24"/>
        </w:rPr>
        <w:t xml:space="preserve">цвярджае </w:t>
      </w:r>
      <w:r w:rsidRPr="001A4907">
        <w:rPr>
          <w:rFonts w:ascii="Times New Roman" w:hAnsi="Times New Roman" w:cs="Times New Roman"/>
          <w:sz w:val="24"/>
          <w:szCs w:val="24"/>
        </w:rPr>
        <w:t xml:space="preserve">пастановы аб </w:t>
      </w:r>
      <w:r w:rsidR="00EF632F"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ці аб адмове </w:t>
      </w:r>
      <w:r w:rsidR="003D04E6" w:rsidRPr="001A4907">
        <w:rPr>
          <w:rFonts w:ascii="Times New Roman" w:hAnsi="Times New Roman" w:cs="Times New Roman"/>
          <w:sz w:val="24"/>
          <w:szCs w:val="24"/>
          <w:lang w:val="be-BY"/>
        </w:rPr>
        <w:t>ў</w:t>
      </w:r>
      <w:r w:rsidR="003D04E6" w:rsidRPr="001A4907">
        <w:rPr>
          <w:rFonts w:ascii="Times New Roman" w:hAnsi="Times New Roman" w:cs="Times New Roman"/>
          <w:sz w:val="24"/>
          <w:szCs w:val="24"/>
        </w:rPr>
        <w:t xml:space="preserve"> </w:t>
      </w:r>
      <w:r w:rsidR="00C352B5"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крымінальнай справы, аб прыпыненні ці аб аднаўленні правядзення праверкі па заяве ці паведамленні аб злачынстве, аб злучэнні ці вылучэнні заяў і паведамленняў аб злачынстве і матэрыялаў праверкі </w:t>
      </w:r>
      <w:r w:rsidR="003D04E6" w:rsidRPr="001A4907">
        <w:rPr>
          <w:rFonts w:ascii="Times New Roman" w:hAnsi="Times New Roman" w:cs="Times New Roman"/>
          <w:sz w:val="24"/>
          <w:szCs w:val="24"/>
          <w:lang w:val="be-BY"/>
        </w:rPr>
        <w:t>па іх</w:t>
      </w:r>
      <w:r w:rsidRPr="001A4907">
        <w:rPr>
          <w:rFonts w:ascii="Times New Roman" w:hAnsi="Times New Roman" w:cs="Times New Roman"/>
          <w:sz w:val="24"/>
          <w:szCs w:val="24"/>
        </w:rPr>
        <w:t>, аб затрыманні, аб прадаўжэнні тэрміну разгляду заяў і паведамленняў аб злачынствах, аб правядзенні в</w:t>
      </w:r>
      <w:r w:rsidR="00816FA3">
        <w:rPr>
          <w:rFonts w:ascii="Times New Roman" w:hAnsi="Times New Roman" w:cs="Times New Roman"/>
          <w:sz w:val="24"/>
          <w:szCs w:val="24"/>
        </w:rPr>
        <w:t>обшук</w:t>
      </w:r>
      <w:r w:rsidRPr="001A4907">
        <w:rPr>
          <w:rFonts w:ascii="Times New Roman" w:hAnsi="Times New Roman" w:cs="Times New Roman"/>
          <w:sz w:val="24"/>
          <w:szCs w:val="24"/>
        </w:rPr>
        <w:t xml:space="preserve">у, агляду жылля ці іншага законнага валодання, </w:t>
      </w:r>
      <w:r w:rsidR="003D04E6" w:rsidRPr="001A4907">
        <w:rPr>
          <w:rFonts w:ascii="Times New Roman" w:hAnsi="Times New Roman" w:cs="Times New Roman"/>
          <w:sz w:val="24"/>
          <w:szCs w:val="24"/>
          <w:lang w:val="be-BY"/>
        </w:rPr>
        <w:t>адабрання</w:t>
      </w:r>
      <w:r w:rsidRPr="001A4907">
        <w:rPr>
          <w:rFonts w:ascii="Times New Roman" w:hAnsi="Times New Roman" w:cs="Times New Roman"/>
          <w:sz w:val="24"/>
          <w:szCs w:val="24"/>
        </w:rPr>
        <w:t xml:space="preserve">, аб накладанні </w:t>
      </w:r>
      <w:r w:rsidRPr="001A4907">
        <w:rPr>
          <w:rFonts w:ascii="Times New Roman" w:hAnsi="Times New Roman" w:cs="Times New Roman"/>
          <w:sz w:val="24"/>
          <w:szCs w:val="24"/>
        </w:rPr>
        <w:lastRenderedPageBreak/>
        <w:t xml:space="preserve">арышту на маёмасць, </w:t>
      </w:r>
      <w:r w:rsidR="003D04E6" w:rsidRPr="001A4907">
        <w:rPr>
          <w:rFonts w:ascii="Times New Roman" w:hAnsi="Times New Roman" w:cs="Times New Roman"/>
          <w:sz w:val="24"/>
          <w:szCs w:val="24"/>
        </w:rPr>
        <w:t>п</w:t>
      </w:r>
      <w:r w:rsidR="003D04E6" w:rsidRPr="001A4907">
        <w:rPr>
          <w:rFonts w:ascii="Times New Roman" w:hAnsi="Times New Roman" w:cs="Times New Roman"/>
          <w:sz w:val="24"/>
          <w:szCs w:val="24"/>
          <w:lang w:val="be-BY"/>
        </w:rPr>
        <w:t>а</w:t>
      </w:r>
      <w:r w:rsidR="003D04E6" w:rsidRPr="001A4907">
        <w:rPr>
          <w:rFonts w:ascii="Times New Roman" w:hAnsi="Times New Roman" w:cs="Times New Roman"/>
          <w:sz w:val="24"/>
          <w:szCs w:val="24"/>
        </w:rPr>
        <w:t>шт</w:t>
      </w:r>
      <w:r w:rsidR="003D04E6" w:rsidRPr="001A4907">
        <w:rPr>
          <w:rFonts w:ascii="Times New Roman" w:hAnsi="Times New Roman" w:cs="Times New Roman"/>
          <w:sz w:val="24"/>
          <w:szCs w:val="24"/>
          <w:lang w:val="be-BY"/>
        </w:rPr>
        <w:t>о</w:t>
      </w:r>
      <w:r w:rsidR="003D04E6" w:rsidRPr="001A4907">
        <w:rPr>
          <w:rFonts w:ascii="Times New Roman" w:hAnsi="Times New Roman" w:cs="Times New Roman"/>
          <w:sz w:val="24"/>
          <w:szCs w:val="24"/>
        </w:rPr>
        <w:t>ва</w:t>
      </w:r>
      <w:r w:rsidRPr="001A4907">
        <w:rPr>
          <w:rFonts w:ascii="Times New Roman" w:hAnsi="Times New Roman" w:cs="Times New Roman"/>
          <w:sz w:val="24"/>
          <w:szCs w:val="24"/>
        </w:rPr>
        <w:t xml:space="preserve">-тэлеграфныя і іншыя адпраўленні, аб часовым абмежаванні права на выезд з Рэспублікі Беларусь, аб праслухоўванні і запісе </w:t>
      </w:r>
      <w:r w:rsidR="002C6DEB" w:rsidRPr="001A4907">
        <w:rPr>
          <w:rFonts w:ascii="Times New Roman" w:hAnsi="Times New Roman" w:cs="Times New Roman"/>
          <w:sz w:val="24"/>
          <w:szCs w:val="24"/>
        </w:rPr>
        <w:t>перамо</w:t>
      </w:r>
      <w:r w:rsidRPr="001A4907">
        <w:rPr>
          <w:rFonts w:ascii="Times New Roman" w:hAnsi="Times New Roman" w:cs="Times New Roman"/>
          <w:sz w:val="24"/>
          <w:szCs w:val="24"/>
        </w:rPr>
        <w:t xml:space="preserve">ў, якія вядуцца па тэхнічных каналах сувязі, і іншых </w:t>
      </w:r>
      <w:r w:rsidR="002C6DEB" w:rsidRPr="001A4907">
        <w:rPr>
          <w:rFonts w:ascii="Times New Roman" w:hAnsi="Times New Roman" w:cs="Times New Roman"/>
          <w:sz w:val="24"/>
          <w:szCs w:val="24"/>
        </w:rPr>
        <w:t>перамо</w:t>
      </w:r>
      <w:r w:rsidRPr="001A4907">
        <w:rPr>
          <w:rFonts w:ascii="Times New Roman" w:hAnsi="Times New Roman" w:cs="Times New Roman"/>
          <w:sz w:val="24"/>
          <w:szCs w:val="24"/>
        </w:rPr>
        <w:t xml:space="preserve">ў, аб </w:t>
      </w:r>
      <w:r w:rsidR="003D04E6" w:rsidRPr="001A4907">
        <w:rPr>
          <w:rFonts w:ascii="Times New Roman" w:hAnsi="Times New Roman" w:cs="Times New Roman"/>
          <w:sz w:val="24"/>
          <w:szCs w:val="24"/>
          <w:lang w:val="be-BY"/>
        </w:rPr>
        <w:t>адабранні</w:t>
      </w:r>
      <w:r w:rsidR="003D04E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дакументаў, якія </w:t>
      </w:r>
      <w:r w:rsidR="003D04E6" w:rsidRPr="001A4907">
        <w:rPr>
          <w:rFonts w:ascii="Times New Roman" w:hAnsi="Times New Roman" w:cs="Times New Roman"/>
          <w:sz w:val="24"/>
          <w:szCs w:val="24"/>
          <w:lang w:val="be-BY"/>
        </w:rPr>
        <w:t>змяшчаюць</w:t>
      </w:r>
      <w:r w:rsidR="003D04E6"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дзяржаўныя сакрэты ці іншую </w:t>
      </w:r>
      <w:r w:rsidRPr="001A4907">
        <w:rPr>
          <w:rFonts w:ascii="Times New Roman" w:hAnsi="Times New Roman" w:cs="Times New Roman"/>
          <w:sz w:val="24"/>
          <w:szCs w:val="24"/>
          <w:lang w:val="be-BY"/>
        </w:rPr>
        <w:t xml:space="preserve">тайну, </w:t>
      </w:r>
      <w:r w:rsidRPr="001A4907">
        <w:rPr>
          <w:rFonts w:ascii="Times New Roman" w:hAnsi="Times New Roman" w:cs="Times New Roman"/>
          <w:sz w:val="24"/>
          <w:szCs w:val="24"/>
        </w:rPr>
        <w:t xml:space="preserve">якая ахоўваецца законам, аб прыводзе, аб прымяненні, змяненні і адмене меры стрымання ў выглядзе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 варту, хатняга арышту, закладу, аб этапаванні, аб прымяненні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Pr="001A4907">
        <w:rPr>
          <w:rFonts w:ascii="Times New Roman" w:hAnsi="Times New Roman" w:cs="Times New Roman"/>
          <w:sz w:val="24"/>
          <w:szCs w:val="24"/>
        </w:rPr>
        <w:t>забеспячэнн</w:t>
      </w:r>
      <w:r w:rsidR="003323CA">
        <w:rPr>
          <w:rFonts w:ascii="Times New Roman" w:hAnsi="Times New Roman" w:cs="Times New Roman"/>
          <w:sz w:val="24"/>
          <w:szCs w:val="24"/>
          <w:lang w:val="be-BY"/>
        </w:rPr>
        <w:t>я</w:t>
      </w:r>
      <w:r w:rsidRPr="001A4907">
        <w:rPr>
          <w:rFonts w:ascii="Times New Roman" w:hAnsi="Times New Roman" w:cs="Times New Roman"/>
          <w:sz w:val="24"/>
          <w:szCs w:val="24"/>
        </w:rPr>
        <w:t xml:space="preserve"> бяспекі. Акрамя таго, Міністр унутраных спраў Рэспублікі Беларусь, </w:t>
      </w:r>
      <w:r w:rsidR="00124810">
        <w:rPr>
          <w:rFonts w:ascii="Times New Roman" w:hAnsi="Times New Roman" w:cs="Times New Roman"/>
          <w:sz w:val="24"/>
          <w:szCs w:val="24"/>
          <w:lang w:val="be-BY"/>
        </w:rPr>
        <w:t>с</w:t>
      </w:r>
      <w:r w:rsidRPr="001A4907">
        <w:rPr>
          <w:rFonts w:ascii="Times New Roman" w:hAnsi="Times New Roman" w:cs="Times New Roman"/>
          <w:sz w:val="24"/>
          <w:szCs w:val="24"/>
        </w:rPr>
        <w:t xml:space="preserve">таршыня Камітэта дзяржаўнай бяспекі Рэспублікі Беларусь, намеснік </w:t>
      </w:r>
      <w:r w:rsidR="00124810">
        <w:rPr>
          <w:rFonts w:ascii="Times New Roman" w:hAnsi="Times New Roman" w:cs="Times New Roman"/>
          <w:sz w:val="24"/>
          <w:szCs w:val="24"/>
          <w:lang w:val="be-BY"/>
        </w:rPr>
        <w:t>с</w:t>
      </w:r>
      <w:r w:rsidRPr="001A4907">
        <w:rPr>
          <w:rFonts w:ascii="Times New Roman" w:hAnsi="Times New Roman" w:cs="Times New Roman"/>
          <w:sz w:val="24"/>
          <w:szCs w:val="24"/>
        </w:rPr>
        <w:t xml:space="preserve">таршыні Камітэта дзяржаўнага кантролю Рэспублікі Беларусь – дырэктар Дэпартамента фінансавых расследаванняў пісьмова ўзгадняюць рашэнне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аб затрыманні асобы ў выпадку, прадугледжаным часткай 11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108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r w:rsidR="003D04E6" w:rsidRPr="001A4907">
        <w:rPr>
          <w:rFonts w:ascii="Times New Roman" w:hAnsi="Times New Roman" w:cs="Times New Roman"/>
          <w:sz w:val="24"/>
          <w:szCs w:val="24"/>
          <w:lang w:val="be-BY"/>
        </w:rPr>
        <w:t xml:space="preserve"> </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6. Старшыня Камітэта дзяржаўнай бяспекі Рэспублікі Беларусь ці асоба, якая выконвае яго абавязк</w:t>
      </w:r>
      <w:r w:rsidR="00C00D73"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пры </w:t>
      </w:r>
      <w:r w:rsidR="00B543C8" w:rsidRPr="001A4907">
        <w:rPr>
          <w:rFonts w:ascii="Times New Roman" w:hAnsi="Times New Roman" w:cs="Times New Roman"/>
          <w:sz w:val="24"/>
          <w:szCs w:val="24"/>
          <w:lang w:val="be-BY"/>
        </w:rPr>
        <w:t>пра</w:t>
      </w:r>
      <w:r w:rsidRPr="001A4907">
        <w:rPr>
          <w:rFonts w:ascii="Times New Roman" w:hAnsi="Times New Roman" w:cs="Times New Roman"/>
          <w:sz w:val="24"/>
          <w:szCs w:val="24"/>
          <w:lang w:val="be-BY"/>
        </w:rPr>
        <w:t>вядзенн</w:t>
      </w:r>
      <w:r w:rsidR="00B543C8"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папярэдняга следства па крымінальных справах следчым Камітэта дзяржаўнай бяспекі Рэспублікі Беларусь у адпаведнасці з падследнасцю, вызначанай </w:t>
      </w:r>
      <w:r w:rsidR="00C00D73" w:rsidRPr="001A4907">
        <w:rPr>
          <w:rFonts w:ascii="Times New Roman" w:hAnsi="Times New Roman" w:cs="Times New Roman"/>
          <w:sz w:val="24"/>
          <w:szCs w:val="24"/>
          <w:lang w:val="be-BY"/>
        </w:rPr>
        <w:t>артыкулам</w:t>
      </w:r>
      <w:r w:rsidRPr="001A4907">
        <w:rPr>
          <w:rFonts w:ascii="Times New Roman" w:hAnsi="Times New Roman" w:cs="Times New Roman"/>
          <w:sz w:val="24"/>
          <w:szCs w:val="24"/>
          <w:lang w:val="be-BY"/>
        </w:rPr>
        <w:t xml:space="preserve"> 182 гэтага Кодэкса, а таксама пры </w:t>
      </w:r>
      <w:r w:rsidR="00B543C8" w:rsidRPr="001A4907">
        <w:rPr>
          <w:rFonts w:ascii="Times New Roman" w:hAnsi="Times New Roman" w:cs="Times New Roman"/>
          <w:sz w:val="24"/>
          <w:szCs w:val="24"/>
          <w:lang w:val="be-BY"/>
        </w:rPr>
        <w:t>пра</w:t>
      </w:r>
      <w:r w:rsidRPr="001A4907">
        <w:rPr>
          <w:rFonts w:ascii="Times New Roman" w:hAnsi="Times New Roman" w:cs="Times New Roman"/>
          <w:sz w:val="24"/>
          <w:szCs w:val="24"/>
          <w:lang w:val="be-BY"/>
        </w:rPr>
        <w:t>вядзенн</w:t>
      </w:r>
      <w:r w:rsidR="00B543C8"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дазнання па крымінальных справах </w:t>
      </w:r>
      <w:r w:rsidR="00C00D73"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lang w:val="be-BY"/>
        </w:rPr>
        <w:t xml:space="preserve"> вынесці матываваную пастанову аб прымяненні меры стрымання ў выглядзе </w:t>
      </w:r>
      <w:r w:rsidR="003E71E0" w:rsidRPr="001A4907">
        <w:rPr>
          <w:rFonts w:ascii="Times New Roman" w:hAnsi="Times New Roman" w:cs="Times New Roman"/>
          <w:sz w:val="24"/>
          <w:szCs w:val="24"/>
          <w:lang w:val="be-BY"/>
        </w:rPr>
        <w:t>ўзяцця</w:t>
      </w:r>
      <w:r w:rsidRPr="001A4907">
        <w:rPr>
          <w:rFonts w:ascii="Times New Roman" w:hAnsi="Times New Roman" w:cs="Times New Roman"/>
          <w:sz w:val="24"/>
          <w:szCs w:val="24"/>
          <w:lang w:val="be-BY"/>
        </w:rPr>
        <w:t xml:space="preserve"> пад варту, хатняга арышту, закладу; аб правядзенні в</w:t>
      </w:r>
      <w:r w:rsidR="00816FA3">
        <w:rPr>
          <w:rFonts w:ascii="Times New Roman" w:hAnsi="Times New Roman" w:cs="Times New Roman"/>
          <w:sz w:val="24"/>
          <w:szCs w:val="24"/>
          <w:lang w:val="be-BY"/>
        </w:rPr>
        <w:t>обшук</w:t>
      </w:r>
      <w:r w:rsidRPr="001A4907">
        <w:rPr>
          <w:rFonts w:ascii="Times New Roman" w:hAnsi="Times New Roman" w:cs="Times New Roman"/>
          <w:sz w:val="24"/>
          <w:szCs w:val="24"/>
          <w:lang w:val="be-BY"/>
        </w:rPr>
        <w:t>у, агляду жылля ці іншага законнага валодання; аб накладанні арышту на маёмасць, якая знаходзіцца ў жыллі і іншым законным валоданні, на п</w:t>
      </w:r>
      <w:r w:rsidR="00B543C8" w:rsidRPr="001A4907">
        <w:rPr>
          <w:rFonts w:ascii="Times New Roman" w:hAnsi="Times New Roman" w:cs="Times New Roman"/>
          <w:sz w:val="24"/>
          <w:szCs w:val="24"/>
          <w:lang w:val="be-BY"/>
        </w:rPr>
        <w:t>а</w:t>
      </w:r>
      <w:r w:rsidRPr="001A4907">
        <w:rPr>
          <w:rFonts w:ascii="Times New Roman" w:hAnsi="Times New Roman" w:cs="Times New Roman"/>
          <w:sz w:val="24"/>
          <w:szCs w:val="24"/>
          <w:lang w:val="be-BY"/>
        </w:rPr>
        <w:t>шт</w:t>
      </w:r>
      <w:r w:rsidR="00B543C8" w:rsidRPr="001A4907">
        <w:rPr>
          <w:rFonts w:ascii="Times New Roman" w:hAnsi="Times New Roman" w:cs="Times New Roman"/>
          <w:sz w:val="24"/>
          <w:szCs w:val="24"/>
          <w:lang w:val="be-BY"/>
        </w:rPr>
        <w:t>о</w:t>
      </w:r>
      <w:r w:rsidRPr="001A4907">
        <w:rPr>
          <w:rFonts w:ascii="Times New Roman" w:hAnsi="Times New Roman" w:cs="Times New Roman"/>
          <w:sz w:val="24"/>
          <w:szCs w:val="24"/>
          <w:lang w:val="be-BY"/>
        </w:rPr>
        <w:t xml:space="preserve">ва-тэлеграфныя і іншыя адпраўленні і іх </w:t>
      </w:r>
      <w:r w:rsidR="00B543C8" w:rsidRPr="001A4907">
        <w:rPr>
          <w:rFonts w:ascii="Times New Roman" w:hAnsi="Times New Roman" w:cs="Times New Roman"/>
          <w:sz w:val="24"/>
          <w:szCs w:val="24"/>
          <w:lang w:val="be-BY"/>
        </w:rPr>
        <w:t>адабранні</w:t>
      </w:r>
      <w:r w:rsidRPr="001A4907">
        <w:rPr>
          <w:rFonts w:ascii="Times New Roman" w:hAnsi="Times New Roman" w:cs="Times New Roman"/>
          <w:sz w:val="24"/>
          <w:szCs w:val="24"/>
          <w:lang w:val="be-BY"/>
        </w:rPr>
        <w:t xml:space="preserve">, </w:t>
      </w:r>
      <w:r w:rsidR="00B543C8" w:rsidRPr="001A4907">
        <w:rPr>
          <w:rFonts w:ascii="Times New Roman" w:hAnsi="Times New Roman" w:cs="Times New Roman"/>
          <w:sz w:val="24"/>
          <w:szCs w:val="24"/>
          <w:lang w:val="be-BY"/>
        </w:rPr>
        <w:t>адабранні</w:t>
      </w:r>
      <w:r w:rsidR="00B543C8" w:rsidRPr="001A4907" w:rsidDel="00B543C8">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 xml:space="preserve">дакументаў, якія </w:t>
      </w:r>
      <w:r w:rsidR="00B543C8" w:rsidRPr="001A4907">
        <w:rPr>
          <w:rFonts w:ascii="Times New Roman" w:hAnsi="Times New Roman" w:cs="Times New Roman"/>
          <w:sz w:val="24"/>
          <w:szCs w:val="24"/>
          <w:lang w:val="be-BY"/>
        </w:rPr>
        <w:t>змяшчаюць</w:t>
      </w:r>
      <w:r w:rsidRPr="001A4907">
        <w:rPr>
          <w:rFonts w:ascii="Times New Roman" w:hAnsi="Times New Roman" w:cs="Times New Roman"/>
          <w:sz w:val="24"/>
          <w:szCs w:val="24"/>
          <w:lang w:val="be-BY"/>
        </w:rPr>
        <w:t xml:space="preserve"> дзяржаўныя сакрэты ці іншую тайну</w:t>
      </w:r>
      <w:r w:rsidR="00B543C8" w:rsidRPr="001A4907">
        <w:rPr>
          <w:rFonts w:ascii="Times New Roman" w:hAnsi="Times New Roman" w:cs="Times New Roman"/>
          <w:sz w:val="24"/>
          <w:szCs w:val="24"/>
          <w:lang w:val="be-BY"/>
        </w:rPr>
        <w:t>, якая ахоўваецца законам</w:t>
      </w:r>
      <w:r w:rsidRPr="001A4907">
        <w:rPr>
          <w:rFonts w:ascii="Times New Roman" w:hAnsi="Times New Roman" w:cs="Times New Roman"/>
          <w:sz w:val="24"/>
          <w:szCs w:val="24"/>
          <w:lang w:val="be-BY"/>
        </w:rPr>
        <w:t xml:space="preserve">; аб праслухоўванні і запісе </w:t>
      </w:r>
      <w:r w:rsidR="002C6DEB" w:rsidRPr="001A4907">
        <w:rPr>
          <w:rFonts w:ascii="Times New Roman" w:hAnsi="Times New Roman" w:cs="Times New Roman"/>
          <w:sz w:val="24"/>
          <w:szCs w:val="24"/>
          <w:lang w:val="be-BY"/>
        </w:rPr>
        <w:t>перамо</w:t>
      </w:r>
      <w:r w:rsidRPr="001A4907">
        <w:rPr>
          <w:rFonts w:ascii="Times New Roman" w:hAnsi="Times New Roman" w:cs="Times New Roman"/>
          <w:sz w:val="24"/>
          <w:szCs w:val="24"/>
          <w:lang w:val="be-BY"/>
        </w:rPr>
        <w:t xml:space="preserve">ў, </w:t>
      </w:r>
      <w:r w:rsidR="00C00D73" w:rsidRPr="001A4907">
        <w:rPr>
          <w:rFonts w:ascii="Times New Roman" w:hAnsi="Times New Roman" w:cs="Times New Roman"/>
          <w:sz w:val="24"/>
          <w:szCs w:val="24"/>
          <w:lang w:val="be-BY"/>
        </w:rPr>
        <w:t>якія вядуцца</w:t>
      </w:r>
      <w:r w:rsidRPr="001A4907">
        <w:rPr>
          <w:rFonts w:ascii="Times New Roman" w:hAnsi="Times New Roman" w:cs="Times New Roman"/>
          <w:sz w:val="24"/>
          <w:szCs w:val="24"/>
          <w:lang w:val="be-BY"/>
        </w:rPr>
        <w:t xml:space="preserve"> па тэхнічных каналах сувязі, і іншых </w:t>
      </w:r>
      <w:r w:rsidR="002C6DEB" w:rsidRPr="001A4907">
        <w:rPr>
          <w:rFonts w:ascii="Times New Roman" w:hAnsi="Times New Roman" w:cs="Times New Roman"/>
          <w:sz w:val="24"/>
          <w:szCs w:val="24"/>
          <w:lang w:val="be-BY"/>
        </w:rPr>
        <w:t>перамо</w:t>
      </w:r>
      <w:r w:rsidRPr="001A4907">
        <w:rPr>
          <w:rFonts w:ascii="Times New Roman" w:hAnsi="Times New Roman" w:cs="Times New Roman"/>
          <w:sz w:val="24"/>
          <w:szCs w:val="24"/>
          <w:lang w:val="be-BY"/>
        </w:rPr>
        <w:t xml:space="preserve">ў; аб </w:t>
      </w:r>
      <w:r w:rsidR="00B543C8" w:rsidRPr="001A4907">
        <w:rPr>
          <w:rFonts w:ascii="Times New Roman" w:hAnsi="Times New Roman" w:cs="Times New Roman"/>
          <w:sz w:val="24"/>
          <w:szCs w:val="24"/>
          <w:lang w:val="be-BY"/>
        </w:rPr>
        <w:t>выманні</w:t>
      </w:r>
      <w:r w:rsidRPr="001A4907">
        <w:rPr>
          <w:rFonts w:ascii="Times New Roman" w:hAnsi="Times New Roman" w:cs="Times New Roman"/>
          <w:sz w:val="24"/>
          <w:szCs w:val="24"/>
          <w:lang w:val="be-BY"/>
        </w:rPr>
        <w:t xml:space="preserve"> трупа з месца пахавання (эксгумацыі); аб </w:t>
      </w:r>
      <w:r w:rsidR="00B543C8" w:rsidRPr="001A4907">
        <w:rPr>
          <w:rFonts w:ascii="Times New Roman" w:hAnsi="Times New Roman" w:cs="Times New Roman"/>
          <w:sz w:val="24"/>
          <w:szCs w:val="24"/>
          <w:lang w:val="be-BY"/>
        </w:rPr>
        <w:t>змяшчэнні</w:t>
      </w:r>
      <w:r w:rsidRPr="001A4907">
        <w:rPr>
          <w:rFonts w:ascii="Times New Roman" w:hAnsi="Times New Roman" w:cs="Times New Roman"/>
          <w:sz w:val="24"/>
          <w:szCs w:val="24"/>
          <w:lang w:val="be-BY"/>
        </w:rPr>
        <w:t xml:space="preserve"> падазраванага ці абвінавачанага, як</w:t>
      </w:r>
      <w:r w:rsidR="00B543C8"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не ўтрымліваецца пад вартай, у судова-псіхіятрычны экспертны стацыянар; аб адхіленні падазраванага ці абвінавачанага ад пасады ў выпадках і парадку, устаноўленых гэтым Кодэксам. </w:t>
      </w:r>
      <w:r w:rsidR="00B543C8" w:rsidRPr="001A4907">
        <w:rPr>
          <w:rFonts w:ascii="Times New Roman" w:hAnsi="Times New Roman" w:cs="Times New Roman"/>
          <w:sz w:val="24"/>
          <w:szCs w:val="24"/>
          <w:lang w:val="be-BY"/>
        </w:rPr>
        <w:t>Указаная</w:t>
      </w:r>
      <w:r w:rsidRPr="001A4907">
        <w:rPr>
          <w:rFonts w:ascii="Times New Roman" w:hAnsi="Times New Roman" w:cs="Times New Roman"/>
          <w:sz w:val="24"/>
          <w:szCs w:val="24"/>
          <w:lang w:val="be-BY"/>
        </w:rPr>
        <w:t xml:space="preserve"> пастанова не патрабуе санкцыянаванн</w:t>
      </w:r>
      <w:r w:rsidR="00B543C8" w:rsidRPr="001A4907">
        <w:rPr>
          <w:rFonts w:ascii="Times New Roman" w:hAnsi="Times New Roman" w:cs="Times New Roman"/>
          <w:sz w:val="24"/>
          <w:szCs w:val="24"/>
          <w:lang w:val="be-BY"/>
        </w:rPr>
        <w:t>я</w:t>
      </w:r>
      <w:r w:rsidRPr="001A4907">
        <w:rPr>
          <w:rFonts w:ascii="Times New Roman" w:hAnsi="Times New Roman" w:cs="Times New Roman"/>
          <w:sz w:val="24"/>
          <w:szCs w:val="24"/>
          <w:lang w:val="be-BY"/>
        </w:rPr>
        <w:t xml:space="preserve"> пракурорам. Копія адпаведнай пастановы на працягу 24 гадзін накіроўваецца Генеральнаму пракурору Рэспублікі Беларусь ці асобе, якая выконвае яго абавязк</w:t>
      </w:r>
      <w:r w:rsidR="00B543C8"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7. Не дапускаюцца прымяненне меры стрыманн</w:t>
      </w:r>
      <w:r w:rsidR="00B543C8" w:rsidRPr="001A4907">
        <w:rPr>
          <w:rFonts w:ascii="Times New Roman" w:hAnsi="Times New Roman" w:cs="Times New Roman"/>
          <w:sz w:val="24"/>
          <w:szCs w:val="24"/>
          <w:lang w:val="be-BY"/>
        </w:rPr>
        <w:t xml:space="preserve">я </w:t>
      </w:r>
      <w:r w:rsidRPr="001A4907">
        <w:rPr>
          <w:rFonts w:ascii="Times New Roman" w:hAnsi="Times New Roman" w:cs="Times New Roman"/>
          <w:sz w:val="24"/>
          <w:szCs w:val="24"/>
          <w:lang w:val="be-BY"/>
        </w:rPr>
        <w:t xml:space="preserve">ці </w:t>
      </w:r>
      <w:r w:rsidR="00B543C8" w:rsidRPr="001A4907">
        <w:rPr>
          <w:rFonts w:ascii="Times New Roman" w:hAnsi="Times New Roman" w:cs="Times New Roman"/>
          <w:sz w:val="24"/>
          <w:szCs w:val="24"/>
          <w:lang w:val="be-BY"/>
        </w:rPr>
        <w:t>пра</w:t>
      </w:r>
      <w:r w:rsidRPr="001A4907">
        <w:rPr>
          <w:rFonts w:ascii="Times New Roman" w:hAnsi="Times New Roman" w:cs="Times New Roman"/>
          <w:sz w:val="24"/>
          <w:szCs w:val="24"/>
          <w:lang w:val="be-BY"/>
        </w:rPr>
        <w:t xml:space="preserve">вядзенне працэсуальных дзеянняў на падставе пастановы </w:t>
      </w:r>
      <w:r w:rsidR="00124810">
        <w:rPr>
          <w:rFonts w:ascii="Times New Roman" w:hAnsi="Times New Roman" w:cs="Times New Roman"/>
          <w:sz w:val="24"/>
          <w:szCs w:val="24"/>
          <w:lang w:val="be-BY"/>
        </w:rPr>
        <w:t>с</w:t>
      </w:r>
      <w:r w:rsidRPr="001A4907">
        <w:rPr>
          <w:rFonts w:ascii="Times New Roman" w:hAnsi="Times New Roman" w:cs="Times New Roman"/>
          <w:sz w:val="24"/>
          <w:szCs w:val="24"/>
          <w:lang w:val="be-BY"/>
        </w:rPr>
        <w:t>таршыні Камітэта дзяржаўнай бяспекі Рэспублікі Беларусь ці асобы, як</w:t>
      </w:r>
      <w:r w:rsidR="00C30F9C">
        <w:rPr>
          <w:rFonts w:ascii="Times New Roman" w:hAnsi="Times New Roman" w:cs="Times New Roman"/>
          <w:sz w:val="24"/>
          <w:szCs w:val="24"/>
          <w:lang w:val="be-BY"/>
        </w:rPr>
        <w:t>ая</w:t>
      </w:r>
      <w:r w:rsidRPr="001A4907">
        <w:rPr>
          <w:rFonts w:ascii="Times New Roman" w:hAnsi="Times New Roman" w:cs="Times New Roman"/>
          <w:sz w:val="24"/>
          <w:szCs w:val="24"/>
          <w:lang w:val="be-BY"/>
        </w:rPr>
        <w:t xml:space="preserve"> выконвае яго абавязк</w:t>
      </w:r>
      <w:r w:rsidR="00B543C8"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у выпадку папярэдняй адмовы Генеральнага пракурора Рэспублікі Беларусь ці асобы, як</w:t>
      </w:r>
      <w:r w:rsidR="00C30F9C">
        <w:rPr>
          <w:rFonts w:ascii="Times New Roman" w:hAnsi="Times New Roman" w:cs="Times New Roman"/>
          <w:sz w:val="24"/>
          <w:szCs w:val="24"/>
          <w:lang w:val="be-BY"/>
        </w:rPr>
        <w:t>ая</w:t>
      </w:r>
      <w:r w:rsidRPr="001A4907">
        <w:rPr>
          <w:rFonts w:ascii="Times New Roman" w:hAnsi="Times New Roman" w:cs="Times New Roman"/>
          <w:sz w:val="24"/>
          <w:szCs w:val="24"/>
          <w:lang w:val="be-BY"/>
        </w:rPr>
        <w:t xml:space="preserve"> выконвае яго абавязк</w:t>
      </w:r>
      <w:r w:rsidR="00B543C8"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у дачы санкцыі на іх прымяненне (</w:t>
      </w:r>
      <w:r w:rsidR="00B543C8" w:rsidRPr="001A4907">
        <w:rPr>
          <w:rFonts w:ascii="Times New Roman" w:hAnsi="Times New Roman" w:cs="Times New Roman"/>
          <w:sz w:val="24"/>
          <w:szCs w:val="24"/>
          <w:lang w:val="be-BY"/>
        </w:rPr>
        <w:t>пра</w:t>
      </w:r>
      <w:r w:rsidRPr="001A4907">
        <w:rPr>
          <w:rFonts w:ascii="Times New Roman" w:hAnsi="Times New Roman" w:cs="Times New Roman"/>
          <w:sz w:val="24"/>
          <w:szCs w:val="24"/>
          <w:lang w:val="be-BY"/>
        </w:rPr>
        <w:t>вядзенне).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8. Указанні начальніка органа дазнання асобе, якая праводзіць дазнанне, даюцца ў пісьмовай форме і абавязковыя да выканання. Абскарджанне атрыманых указанняў пракурору не прыпыняе іх выканання.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9. Намеснікі начальніка органа </w:t>
      </w:r>
      <w:r w:rsidR="00B543C8" w:rsidRPr="001A4907">
        <w:rPr>
          <w:rFonts w:ascii="Times New Roman" w:hAnsi="Times New Roman" w:cs="Times New Roman"/>
          <w:sz w:val="24"/>
          <w:szCs w:val="24"/>
        </w:rPr>
        <w:t>дазнанн</w:t>
      </w:r>
      <w:r w:rsidR="00B543C8" w:rsidRPr="001A4907">
        <w:rPr>
          <w:rFonts w:ascii="Times New Roman" w:hAnsi="Times New Roman" w:cs="Times New Roman"/>
          <w:sz w:val="24"/>
          <w:szCs w:val="24"/>
          <w:lang w:val="be-BY"/>
        </w:rPr>
        <w:t>я</w:t>
      </w:r>
      <w:r w:rsidR="00B543C8" w:rsidRPr="001A4907">
        <w:rPr>
          <w:rFonts w:ascii="Times New Roman" w:hAnsi="Times New Roman" w:cs="Times New Roman"/>
          <w:sz w:val="24"/>
          <w:szCs w:val="24"/>
        </w:rPr>
        <w:t xml:space="preserve"> </w:t>
      </w:r>
      <w:r w:rsidR="00B543C8" w:rsidRPr="001A4907">
        <w:rPr>
          <w:rFonts w:ascii="Times New Roman" w:hAnsi="Times New Roman" w:cs="Times New Roman"/>
          <w:sz w:val="24"/>
          <w:szCs w:val="24"/>
          <w:lang w:val="be-BY"/>
        </w:rPr>
        <w:t>вало</w:t>
      </w:r>
      <w:r w:rsidR="00B543C8" w:rsidRPr="001A4907">
        <w:rPr>
          <w:rFonts w:ascii="Times New Roman" w:hAnsi="Times New Roman" w:cs="Times New Roman"/>
          <w:sz w:val="24"/>
          <w:szCs w:val="24"/>
        </w:rPr>
        <w:t xml:space="preserve">даюць </w:t>
      </w:r>
      <w:r w:rsidRPr="001A4907">
        <w:rPr>
          <w:rFonts w:ascii="Times New Roman" w:hAnsi="Times New Roman" w:cs="Times New Roman"/>
          <w:sz w:val="24"/>
          <w:szCs w:val="24"/>
        </w:rPr>
        <w:t xml:space="preserve">правамі і нясуць абавязкі, прадугледжаныя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артыкулам.</w:t>
      </w:r>
    </w:p>
    <w:p w:rsidR="00000000" w:rsidRDefault="00C00D73">
      <w:pPr>
        <w:spacing w:line="240" w:lineRule="auto"/>
        <w:ind w:left="567"/>
        <w:outlineLvl w:val="0"/>
        <w:rPr>
          <w:rFonts w:ascii="Times New Roman" w:hAnsi="Times New Roman" w:cs="Times New Roman"/>
          <w:b/>
          <w:sz w:val="24"/>
          <w:szCs w:val="24"/>
          <w:lang w:val="be-BY"/>
        </w:rPr>
      </w:pPr>
      <w:r w:rsidRPr="001A4907">
        <w:rPr>
          <w:rFonts w:ascii="Times New Roman" w:hAnsi="Times New Roman" w:cs="Times New Roman"/>
          <w:b/>
          <w:sz w:val="24"/>
          <w:szCs w:val="24"/>
        </w:rPr>
        <w:t>Артыкул 38</w:t>
      </w:r>
      <w:r w:rsidRPr="001A4907">
        <w:rPr>
          <w:rFonts w:ascii="Times New Roman" w:hAnsi="Times New Roman" w:cs="Times New Roman"/>
          <w:b/>
          <w:sz w:val="24"/>
          <w:szCs w:val="24"/>
          <w:vertAlign w:val="superscript"/>
        </w:rPr>
        <w:t>1</w:t>
      </w:r>
      <w:r w:rsidRPr="001A4907">
        <w:rPr>
          <w:rFonts w:ascii="Times New Roman" w:hAnsi="Times New Roman" w:cs="Times New Roman"/>
          <w:b/>
          <w:sz w:val="24"/>
          <w:szCs w:val="24"/>
        </w:rPr>
        <w:t xml:space="preserve">. </w:t>
      </w:r>
      <w:r w:rsidR="003D04E6" w:rsidRPr="001A4907">
        <w:rPr>
          <w:rFonts w:ascii="Times New Roman" w:hAnsi="Times New Roman" w:cs="Times New Roman"/>
          <w:b/>
          <w:sz w:val="24"/>
          <w:szCs w:val="24"/>
        </w:rPr>
        <w:t>Выключан</w:t>
      </w:r>
      <w:r w:rsidR="003D04E6" w:rsidRPr="001A4907">
        <w:rPr>
          <w:rFonts w:ascii="Times New Roman" w:hAnsi="Times New Roman" w:cs="Times New Roman"/>
          <w:b/>
          <w:sz w:val="24"/>
          <w:szCs w:val="24"/>
          <w:lang w:val="be-BY"/>
        </w:rPr>
        <w:t>ы</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39. Асоба, якая праводзіць дазнанне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Асобай, якая праводзіць дазнанне, з'яўляецца службовая асоба, упаўнаважаная органам дазнання на ажыццяўленне </w:t>
      </w:r>
      <w:r w:rsidR="00B543C8" w:rsidRPr="001A4907">
        <w:rPr>
          <w:rFonts w:ascii="Times New Roman" w:hAnsi="Times New Roman" w:cs="Times New Roman"/>
          <w:sz w:val="24"/>
          <w:szCs w:val="24"/>
        </w:rPr>
        <w:t>дасудова</w:t>
      </w:r>
      <w:r w:rsidR="00B543C8" w:rsidRPr="001A4907">
        <w:rPr>
          <w:rFonts w:ascii="Times New Roman" w:hAnsi="Times New Roman" w:cs="Times New Roman"/>
          <w:sz w:val="24"/>
          <w:szCs w:val="24"/>
          <w:lang w:val="be-BY"/>
        </w:rPr>
        <w:t>га</w:t>
      </w:r>
      <w:r w:rsidR="00B543C8" w:rsidRPr="001A4907">
        <w:rPr>
          <w:rFonts w:ascii="Times New Roman" w:hAnsi="Times New Roman" w:cs="Times New Roman"/>
          <w:sz w:val="24"/>
          <w:szCs w:val="24"/>
        </w:rPr>
        <w:t xml:space="preserve">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Асоба, якая праводзіць дазнанне,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самастойна </w:t>
      </w:r>
      <w:r w:rsidR="00B543C8" w:rsidRPr="001A4907">
        <w:rPr>
          <w:rFonts w:ascii="Times New Roman" w:hAnsi="Times New Roman" w:cs="Times New Roman"/>
          <w:sz w:val="24"/>
          <w:szCs w:val="24"/>
          <w:lang w:val="be-BY"/>
        </w:rPr>
        <w:t>праводзіць</w:t>
      </w:r>
      <w:r w:rsidR="00B543C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безадкладныя следчыя і іншыя працэсуальныя дзеянні, выносіць працэсуальныя рашэнні, за выключэннем выпадкаў, калі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прадугледжаны зацвярджэнне іх начальнікам органа дазнання, ці санкцыя пракурора, ці пісьмовае ўзгадненне рашэння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аб затрыманні асобы.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3. Асоба, якая праводзіць дазнанне,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звярнуцца да начальніка органа дазнання з матываваным хадайніцтвам аб дачы ім даручэння адпаведным работнікам органа дазнання аб </w:t>
      </w:r>
      <w:r w:rsidR="00C70B86"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w:t>
      </w:r>
      <w:r w:rsidR="00C70B86"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безадкладных следчых і іншых працэсуальных дзеянняў, правядзенні аператыўна-вышуковых мерапрыемстваў.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Пастановы асобы, якая праводзіць дазнанне, вынесеныя ў адпаведнасці з патрабаваннямі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 па матэрыялах і крымінальных справах</w:t>
      </w:r>
      <w:r w:rsidR="00F62A31" w:rsidRPr="001A4907">
        <w:rPr>
          <w:rFonts w:ascii="Times New Roman" w:hAnsi="Times New Roman" w:cs="Times New Roman"/>
          <w:sz w:val="24"/>
          <w:szCs w:val="24"/>
          <w:lang w:val="be-BY"/>
        </w:rPr>
        <w:t xml:space="preserve">, якія знаходзяцца ў </w:t>
      </w:r>
      <w:r w:rsidR="00F62A31" w:rsidRPr="001A4907">
        <w:rPr>
          <w:rFonts w:ascii="Times New Roman" w:hAnsi="Times New Roman" w:cs="Times New Roman"/>
          <w:sz w:val="24"/>
          <w:szCs w:val="24"/>
        </w:rPr>
        <w:t>яго вядзенн</w:t>
      </w:r>
      <w:r w:rsidR="00F62A31"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абавязковыя да выканання ўсімі арганізацыямі, службовымі асобамі і грамадзянамі.</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ГЛАВА 6</w:t>
      </w:r>
    </w:p>
    <w:p w:rsidR="00000000" w:rsidRDefault="00C00D73">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t xml:space="preserve">УДЗЕЛЬНІКІ КРЫМІНАЛЬНАГА ПРАЦЭСУ, ЯКІЯ АБАРАНЯЮЦЬ СВАЕ ЦІ </w:t>
      </w:r>
      <w:r w:rsidR="00F62A31" w:rsidRPr="001A4907">
        <w:rPr>
          <w:rFonts w:ascii="Times New Roman" w:hAnsi="Times New Roman" w:cs="Times New Roman"/>
          <w:b/>
          <w:sz w:val="24"/>
          <w:szCs w:val="24"/>
        </w:rPr>
        <w:t>ПРАДСТАЎЛ</w:t>
      </w:r>
      <w:r w:rsidR="00F62A31" w:rsidRPr="001A4907">
        <w:rPr>
          <w:rFonts w:ascii="Times New Roman" w:hAnsi="Times New Roman" w:cs="Times New Roman"/>
          <w:b/>
          <w:sz w:val="24"/>
          <w:szCs w:val="24"/>
          <w:lang w:val="be-BY"/>
        </w:rPr>
        <w:t>ЕН</w:t>
      </w:r>
      <w:r w:rsidR="00F62A31" w:rsidRPr="001A4907">
        <w:rPr>
          <w:rFonts w:ascii="Times New Roman" w:hAnsi="Times New Roman" w:cs="Times New Roman"/>
          <w:b/>
          <w:sz w:val="24"/>
          <w:szCs w:val="24"/>
        </w:rPr>
        <w:t xml:space="preserve">ЫЯ </w:t>
      </w:r>
      <w:r w:rsidRPr="001A4907">
        <w:rPr>
          <w:rFonts w:ascii="Times New Roman" w:hAnsi="Times New Roman" w:cs="Times New Roman"/>
          <w:b/>
          <w:sz w:val="24"/>
          <w:szCs w:val="24"/>
        </w:rPr>
        <w:t>ПРАВЫ І ІНТАРЭСЫ</w:t>
      </w:r>
    </w:p>
    <w:p w:rsidR="00000000" w:rsidRDefault="00C00D73">
      <w:pPr>
        <w:spacing w:line="240" w:lineRule="auto"/>
        <w:ind w:left="567"/>
        <w:outlineLvl w:val="0"/>
        <w:rPr>
          <w:rFonts w:ascii="Times New Roman" w:hAnsi="Times New Roman" w:cs="Times New Roman"/>
          <w:sz w:val="24"/>
          <w:szCs w:val="24"/>
        </w:rPr>
      </w:pPr>
      <w:r w:rsidRPr="001A4907">
        <w:rPr>
          <w:rFonts w:ascii="Times New Roman" w:hAnsi="Times New Roman" w:cs="Times New Roman"/>
          <w:b/>
          <w:sz w:val="24"/>
          <w:szCs w:val="24"/>
        </w:rPr>
        <w:t>Артыкул 40. Падазраваны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Падазраваным з'яўляецца фізічная асоба, затрыманая </w:t>
      </w:r>
      <w:r w:rsidR="00115732">
        <w:rPr>
          <w:rFonts w:ascii="Times New Roman" w:hAnsi="Times New Roman" w:cs="Times New Roman"/>
          <w:sz w:val="24"/>
          <w:szCs w:val="24"/>
          <w:lang w:val="be-BY"/>
        </w:rPr>
        <w:t>з-з</w:t>
      </w:r>
      <w:r w:rsidRPr="001A4907">
        <w:rPr>
          <w:rFonts w:ascii="Times New Roman" w:hAnsi="Times New Roman" w:cs="Times New Roman"/>
          <w:sz w:val="24"/>
          <w:szCs w:val="24"/>
        </w:rPr>
        <w:t>а падазрэнн</w:t>
      </w:r>
      <w:r w:rsidR="00115732">
        <w:rPr>
          <w:rFonts w:ascii="Times New Roman" w:hAnsi="Times New Roman" w:cs="Times New Roman"/>
          <w:sz w:val="24"/>
          <w:szCs w:val="24"/>
          <w:lang w:val="be-BY"/>
        </w:rPr>
        <w:t>я</w:t>
      </w:r>
      <w:r w:rsidRPr="001A4907">
        <w:rPr>
          <w:rFonts w:ascii="Times New Roman" w:hAnsi="Times New Roman" w:cs="Times New Roman"/>
          <w:sz w:val="24"/>
          <w:szCs w:val="24"/>
        </w:rPr>
        <w:t xml:space="preserve"> ва ўчыненні злачынства, або асоба, у дачыненні да як</w:t>
      </w:r>
      <w:r w:rsidRPr="001A4907">
        <w:rPr>
          <w:rFonts w:ascii="Times New Roman" w:hAnsi="Times New Roman" w:cs="Times New Roman"/>
          <w:sz w:val="24"/>
          <w:szCs w:val="24"/>
          <w:lang w:val="be-BY"/>
        </w:rPr>
        <w:t>ой</w:t>
      </w:r>
      <w:r w:rsidRPr="001A4907">
        <w:rPr>
          <w:rFonts w:ascii="Times New Roman" w:hAnsi="Times New Roman" w:cs="Times New Roman"/>
          <w:sz w:val="24"/>
          <w:szCs w:val="24"/>
        </w:rPr>
        <w:t xml:space="preserve">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ўзбуд</w:t>
      </w:r>
      <w:r w:rsidR="00115732">
        <w:rPr>
          <w:rFonts w:ascii="Times New Roman" w:hAnsi="Times New Roman" w:cs="Times New Roman"/>
          <w:sz w:val="24"/>
          <w:szCs w:val="24"/>
          <w:lang w:val="be-BY"/>
        </w:rPr>
        <w:t>зіў</w:t>
      </w:r>
      <w:r w:rsidRPr="001A4907">
        <w:rPr>
          <w:rFonts w:ascii="Times New Roman" w:hAnsi="Times New Roman" w:cs="Times New Roman"/>
          <w:sz w:val="24"/>
          <w:szCs w:val="24"/>
        </w:rPr>
        <w:t xml:space="preserve"> крымінальн</w:t>
      </w:r>
      <w:r w:rsidR="00115732">
        <w:rPr>
          <w:rFonts w:ascii="Times New Roman" w:hAnsi="Times New Roman" w:cs="Times New Roman"/>
          <w:sz w:val="24"/>
          <w:szCs w:val="24"/>
          <w:lang w:val="be-BY"/>
        </w:rPr>
        <w:t>ую</w:t>
      </w:r>
      <w:r w:rsidRPr="001A4907">
        <w:rPr>
          <w:rFonts w:ascii="Times New Roman" w:hAnsi="Times New Roman" w:cs="Times New Roman"/>
          <w:sz w:val="24"/>
          <w:szCs w:val="24"/>
        </w:rPr>
        <w:t xml:space="preserve"> справ</w:t>
      </w:r>
      <w:r w:rsidR="00115732">
        <w:rPr>
          <w:rFonts w:ascii="Times New Roman" w:hAnsi="Times New Roman" w:cs="Times New Roman"/>
          <w:sz w:val="24"/>
          <w:szCs w:val="24"/>
          <w:lang w:val="be-BY"/>
        </w:rPr>
        <w:t>у</w:t>
      </w:r>
      <w:r w:rsidRPr="001A4907">
        <w:rPr>
          <w:rFonts w:ascii="Times New Roman" w:hAnsi="Times New Roman" w:cs="Times New Roman"/>
          <w:sz w:val="24"/>
          <w:szCs w:val="24"/>
        </w:rPr>
        <w:t xml:space="preserve"> ці вынес пастанов</w:t>
      </w:r>
      <w:r w:rsidR="00115732">
        <w:rPr>
          <w:rFonts w:ascii="Times New Roman" w:hAnsi="Times New Roman" w:cs="Times New Roman"/>
          <w:sz w:val="24"/>
          <w:szCs w:val="24"/>
          <w:lang w:val="be-BY"/>
        </w:rPr>
        <w:t>у</w:t>
      </w:r>
      <w:r w:rsidRPr="001A4907">
        <w:rPr>
          <w:rFonts w:ascii="Times New Roman" w:hAnsi="Times New Roman" w:cs="Times New Roman"/>
          <w:sz w:val="24"/>
          <w:szCs w:val="24"/>
        </w:rPr>
        <w:t xml:space="preserve"> аб:</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прымяненні меры стрымання да вынясення пастановы аб прыцягненні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ў якасці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lang w:val="be-BY"/>
        </w:rPr>
        <w:t>ага</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прызнанні падазраваным.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не </w:t>
      </w:r>
      <w:r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rPr>
        <w:t xml:space="preserve"> ўтрымліваць затрыманага ў </w:t>
      </w:r>
      <w:r w:rsidR="00F62A31" w:rsidRPr="001A4907">
        <w:rPr>
          <w:rFonts w:ascii="Times New Roman" w:hAnsi="Times New Roman" w:cs="Times New Roman"/>
          <w:sz w:val="24"/>
          <w:szCs w:val="24"/>
        </w:rPr>
        <w:t>стан</w:t>
      </w:r>
      <w:r w:rsidR="00F62A31" w:rsidRPr="001A4907">
        <w:rPr>
          <w:rFonts w:ascii="Times New Roman" w:hAnsi="Times New Roman" w:cs="Times New Roman"/>
          <w:sz w:val="24"/>
          <w:szCs w:val="24"/>
          <w:lang w:val="be-BY"/>
        </w:rPr>
        <w:t>овішчы</w:t>
      </w:r>
      <w:r w:rsidR="00F62A31"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падазраванага больш за 72 гадзін</w:t>
      </w:r>
      <w:r w:rsidR="00115732">
        <w:rPr>
          <w:rFonts w:ascii="Times New Roman" w:hAnsi="Times New Roman" w:cs="Times New Roman"/>
          <w:sz w:val="24"/>
          <w:szCs w:val="24"/>
          <w:lang w:val="be-BY"/>
        </w:rPr>
        <w:t>ы</w:t>
      </w:r>
      <w:r w:rsidRPr="001A4907">
        <w:rPr>
          <w:rFonts w:ascii="Times New Roman" w:hAnsi="Times New Roman" w:cs="Times New Roman"/>
          <w:sz w:val="24"/>
          <w:szCs w:val="24"/>
        </w:rPr>
        <w:t xml:space="preserve">, а асобу, да якой прыменена мера стрымання, – больш за </w:t>
      </w:r>
      <w:r w:rsidR="00F62A31" w:rsidRPr="001A4907">
        <w:rPr>
          <w:rFonts w:ascii="Times New Roman" w:hAnsi="Times New Roman" w:cs="Times New Roman"/>
          <w:sz w:val="24"/>
          <w:szCs w:val="24"/>
        </w:rPr>
        <w:t>дзесяц</w:t>
      </w:r>
      <w:r w:rsidR="00F62A31" w:rsidRPr="001A4907">
        <w:rPr>
          <w:rFonts w:ascii="Times New Roman" w:hAnsi="Times New Roman" w:cs="Times New Roman"/>
          <w:sz w:val="24"/>
          <w:szCs w:val="24"/>
          <w:lang w:val="be-BY"/>
        </w:rPr>
        <w:t>ь</w:t>
      </w:r>
      <w:r w:rsidR="00F62A3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сутак з моманту абвяшчэння </w:t>
      </w:r>
      <w:r w:rsidR="00F62A31" w:rsidRPr="001A4907">
        <w:rPr>
          <w:rFonts w:ascii="Times New Roman" w:hAnsi="Times New Roman" w:cs="Times New Roman"/>
          <w:sz w:val="24"/>
          <w:szCs w:val="24"/>
        </w:rPr>
        <w:t>падазраван</w:t>
      </w:r>
      <w:r w:rsidR="00F62A31" w:rsidRPr="001A4907">
        <w:rPr>
          <w:rFonts w:ascii="Times New Roman" w:hAnsi="Times New Roman" w:cs="Times New Roman"/>
          <w:sz w:val="24"/>
          <w:szCs w:val="24"/>
          <w:lang w:val="be-BY"/>
        </w:rPr>
        <w:t>аму</w:t>
      </w:r>
      <w:r w:rsidR="00F62A3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пастановы аб прымяненні меры стрымання, уключаючы тэрмін затрымання, за выключэннем выпадкаў, прадугледжаных часткамі 4 і 5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108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Да моманту сканчэння тэрмінаў, устаноўленых часткай 2 гэтага артыкула,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абавязаны вызваліць падазраванага з-пад варты, адмяніць прымененую ў адносінах</w:t>
      </w:r>
      <w:r w:rsidR="00F62A31" w:rsidRPr="001A4907">
        <w:rPr>
          <w:rFonts w:ascii="Times New Roman" w:hAnsi="Times New Roman" w:cs="Times New Roman"/>
          <w:sz w:val="24"/>
          <w:szCs w:val="24"/>
          <w:lang w:val="be-BY"/>
        </w:rPr>
        <w:t xml:space="preserve"> да</w:t>
      </w:r>
      <w:r w:rsidRPr="001A4907">
        <w:rPr>
          <w:rFonts w:ascii="Times New Roman" w:hAnsi="Times New Roman" w:cs="Times New Roman"/>
          <w:sz w:val="24"/>
          <w:szCs w:val="24"/>
        </w:rPr>
        <w:t xml:space="preserve"> яго меру стрымання або вынесці пастанов</w:t>
      </w:r>
      <w:r w:rsidRPr="001A4907">
        <w:rPr>
          <w:rFonts w:ascii="Times New Roman" w:hAnsi="Times New Roman" w:cs="Times New Roman"/>
          <w:sz w:val="24"/>
          <w:szCs w:val="24"/>
          <w:lang w:val="be-BY"/>
        </w:rPr>
        <w:t>у</w:t>
      </w:r>
      <w:r w:rsidRPr="001A4907">
        <w:rPr>
          <w:rFonts w:ascii="Times New Roman" w:hAnsi="Times New Roman" w:cs="Times New Roman"/>
          <w:sz w:val="24"/>
          <w:szCs w:val="24"/>
        </w:rPr>
        <w:t xml:space="preserve"> аб прыцягненні яго ў якасці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суд абавязаны вызваліць падазраванага з-пад варты і адмяніць прымененую ў адносінах</w:t>
      </w:r>
      <w:r w:rsidR="00F62A31" w:rsidRPr="001A4907">
        <w:rPr>
          <w:rFonts w:ascii="Times New Roman" w:hAnsi="Times New Roman" w:cs="Times New Roman"/>
          <w:sz w:val="24"/>
          <w:szCs w:val="24"/>
          <w:lang w:val="be-BY"/>
        </w:rPr>
        <w:t xml:space="preserve"> да</w:t>
      </w:r>
      <w:r w:rsidRPr="001A4907">
        <w:rPr>
          <w:rFonts w:ascii="Times New Roman" w:hAnsi="Times New Roman" w:cs="Times New Roman"/>
          <w:sz w:val="24"/>
          <w:szCs w:val="24"/>
        </w:rPr>
        <w:t xml:space="preserve"> яго меру стрымання да сканчэння тэрмінаў, устаноўленых часткай 2 гэтага артыкула, у выпадку прызнання падазрэння неабгрунтаваным.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Асоба перастае знаходзіцца ў </w:t>
      </w:r>
      <w:r w:rsidR="00F62A31" w:rsidRPr="001A4907">
        <w:rPr>
          <w:rFonts w:ascii="Times New Roman" w:hAnsi="Times New Roman" w:cs="Times New Roman"/>
          <w:sz w:val="24"/>
          <w:szCs w:val="24"/>
        </w:rPr>
        <w:t>стан</w:t>
      </w:r>
      <w:r w:rsidR="00F62A31" w:rsidRPr="001A4907">
        <w:rPr>
          <w:rFonts w:ascii="Times New Roman" w:hAnsi="Times New Roman" w:cs="Times New Roman"/>
          <w:sz w:val="24"/>
          <w:szCs w:val="24"/>
          <w:lang w:val="be-BY"/>
        </w:rPr>
        <w:t>овішчы</w:t>
      </w:r>
      <w:r w:rsidR="00F62A31"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падазраванага з моманту вынясення пастановы аб прыцягненні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ў якасці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або аб спыненні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41. Правы і абавязкі падазраванага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Падазраваны мае права на абарону.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абавязаны забяспечыць падазраванаму магчымасць ажыццяўляць </w:t>
      </w:r>
      <w:r w:rsidR="00F62A31" w:rsidRPr="001A4907">
        <w:rPr>
          <w:rFonts w:ascii="Times New Roman" w:hAnsi="Times New Roman" w:cs="Times New Roman"/>
          <w:sz w:val="24"/>
          <w:szCs w:val="24"/>
        </w:rPr>
        <w:t>права на абарону</w:t>
      </w:r>
      <w:r w:rsidR="00F62A31" w:rsidRPr="001A4907">
        <w:rPr>
          <w:rFonts w:ascii="Times New Roman" w:hAnsi="Times New Roman" w:cs="Times New Roman"/>
          <w:sz w:val="24"/>
          <w:szCs w:val="24"/>
          <w:lang w:val="be-BY"/>
        </w:rPr>
        <w:t>,</w:t>
      </w:r>
      <w:r w:rsidR="00F62A31" w:rsidRPr="001A4907">
        <w:rPr>
          <w:rFonts w:ascii="Times New Roman" w:hAnsi="Times New Roman" w:cs="Times New Roman"/>
          <w:sz w:val="24"/>
          <w:szCs w:val="24"/>
        </w:rPr>
        <w:t xml:space="preserve"> </w:t>
      </w:r>
      <w:r w:rsidRPr="001A4907">
        <w:rPr>
          <w:rFonts w:ascii="Times New Roman" w:hAnsi="Times New Roman" w:cs="Times New Roman"/>
          <w:sz w:val="24"/>
          <w:szCs w:val="24"/>
        </w:rPr>
        <w:t>якое належыць яму</w:t>
      </w:r>
      <w:r w:rsidR="00F62A31"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w:t>
      </w:r>
      <w:r w:rsidR="00F62A31" w:rsidRPr="001A4907">
        <w:rPr>
          <w:rFonts w:ascii="Times New Roman" w:hAnsi="Times New Roman" w:cs="Times New Roman"/>
          <w:sz w:val="24"/>
          <w:szCs w:val="24"/>
          <w:lang w:val="be-BY"/>
        </w:rPr>
        <w:t>у</w:t>
      </w:r>
      <w:r w:rsidR="00F62A31" w:rsidRPr="001A4907">
        <w:rPr>
          <w:rFonts w:ascii="Times New Roman" w:hAnsi="Times New Roman" w:cs="Times New Roman"/>
          <w:sz w:val="24"/>
          <w:szCs w:val="24"/>
        </w:rPr>
        <w:t xml:space="preserve">сімі </w:t>
      </w:r>
      <w:r w:rsidRPr="001A4907">
        <w:rPr>
          <w:rFonts w:ascii="Times New Roman" w:hAnsi="Times New Roman" w:cs="Times New Roman"/>
          <w:sz w:val="24"/>
          <w:szCs w:val="24"/>
        </w:rPr>
        <w:t>законнымі сродкамі і спосабамі.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Падазраваны мае права: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ведаць, у чым ён падазраецца, і атрымаць копію пастановы аб </w:t>
      </w:r>
      <w:r w:rsidR="00EF632F"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супраць яго крымінальнай справы ці аб прызнанні яго падазраваным, за выключэннем выпадку, указанага ў частцы 1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59</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2) неадкладна па</w:t>
      </w:r>
      <w:r w:rsidR="00F62A31" w:rsidRPr="001A4907">
        <w:rPr>
          <w:rFonts w:ascii="Times New Roman" w:hAnsi="Times New Roman" w:cs="Times New Roman"/>
          <w:sz w:val="24"/>
          <w:szCs w:val="24"/>
          <w:lang w:val="be-BY"/>
        </w:rPr>
        <w:t>сля</w:t>
      </w:r>
      <w:r w:rsidRPr="001A4907">
        <w:rPr>
          <w:rFonts w:ascii="Times New Roman" w:hAnsi="Times New Roman" w:cs="Times New Roman"/>
          <w:sz w:val="24"/>
          <w:szCs w:val="24"/>
        </w:rPr>
        <w:t xml:space="preserve"> </w:t>
      </w:r>
      <w:r w:rsidR="00F62A31" w:rsidRPr="001A4907">
        <w:rPr>
          <w:rFonts w:ascii="Times New Roman" w:hAnsi="Times New Roman" w:cs="Times New Roman"/>
          <w:sz w:val="24"/>
          <w:szCs w:val="24"/>
        </w:rPr>
        <w:t>затрыманн</w:t>
      </w:r>
      <w:r w:rsidR="00F62A31" w:rsidRPr="001A4907">
        <w:rPr>
          <w:rFonts w:ascii="Times New Roman" w:hAnsi="Times New Roman" w:cs="Times New Roman"/>
          <w:sz w:val="24"/>
          <w:szCs w:val="24"/>
          <w:lang w:val="be-BY"/>
        </w:rPr>
        <w:t>я</w:t>
      </w:r>
      <w:r w:rsidR="00F62A3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ці </w:t>
      </w:r>
      <w:r w:rsidR="00F62A31" w:rsidRPr="001A4907">
        <w:rPr>
          <w:rFonts w:ascii="Times New Roman" w:hAnsi="Times New Roman" w:cs="Times New Roman"/>
          <w:sz w:val="24"/>
          <w:szCs w:val="24"/>
        </w:rPr>
        <w:t>абвяшчэнн</w:t>
      </w:r>
      <w:r w:rsidR="00F62A31" w:rsidRPr="001A4907">
        <w:rPr>
          <w:rFonts w:ascii="Times New Roman" w:hAnsi="Times New Roman" w:cs="Times New Roman"/>
          <w:sz w:val="24"/>
          <w:szCs w:val="24"/>
          <w:lang w:val="be-BY"/>
        </w:rPr>
        <w:t>я</w:t>
      </w:r>
      <w:r w:rsidR="00F62A3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пастановы аб прымяненні меры стрымання атрымаць ад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як</w:t>
      </w:r>
      <w:r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ажыццяві</w:t>
      </w:r>
      <w:r w:rsidRPr="001A4907">
        <w:rPr>
          <w:rFonts w:ascii="Times New Roman" w:hAnsi="Times New Roman" w:cs="Times New Roman"/>
          <w:sz w:val="24"/>
          <w:szCs w:val="24"/>
          <w:lang w:val="be-BY"/>
        </w:rPr>
        <w:t>ў</w:t>
      </w:r>
      <w:r w:rsidRPr="001A4907">
        <w:rPr>
          <w:rFonts w:ascii="Times New Roman" w:hAnsi="Times New Roman" w:cs="Times New Roman"/>
          <w:sz w:val="24"/>
          <w:szCs w:val="24"/>
        </w:rPr>
        <w:t xml:space="preserve"> затрыманне ці вынес пастанов</w:t>
      </w:r>
      <w:r w:rsidRPr="001A4907">
        <w:rPr>
          <w:rFonts w:ascii="Times New Roman" w:hAnsi="Times New Roman" w:cs="Times New Roman"/>
          <w:sz w:val="24"/>
          <w:szCs w:val="24"/>
          <w:lang w:val="be-BY"/>
        </w:rPr>
        <w:t>у</w:t>
      </w:r>
      <w:r w:rsidRPr="001A4907">
        <w:rPr>
          <w:rFonts w:ascii="Times New Roman" w:hAnsi="Times New Roman" w:cs="Times New Roman"/>
          <w:sz w:val="24"/>
          <w:szCs w:val="24"/>
        </w:rPr>
        <w:t xml:space="preserve"> аб прымяненні меры </w:t>
      </w:r>
      <w:r w:rsidR="00F62A31" w:rsidRPr="001A4907">
        <w:rPr>
          <w:rFonts w:ascii="Times New Roman" w:hAnsi="Times New Roman" w:cs="Times New Roman"/>
          <w:sz w:val="24"/>
          <w:szCs w:val="24"/>
        </w:rPr>
        <w:t>стрыманн</w:t>
      </w:r>
      <w:r w:rsidR="00F62A31"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пісьмовае паведамленне аб </w:t>
      </w:r>
      <w:r w:rsidR="00F62A31" w:rsidRPr="001A4907">
        <w:rPr>
          <w:rFonts w:ascii="Times New Roman" w:hAnsi="Times New Roman" w:cs="Times New Roman"/>
          <w:sz w:val="24"/>
          <w:szCs w:val="24"/>
          <w:lang w:val="be-BY"/>
        </w:rPr>
        <w:t xml:space="preserve">належных яму </w:t>
      </w:r>
      <w:r w:rsidRPr="001A4907">
        <w:rPr>
          <w:rFonts w:ascii="Times New Roman" w:hAnsi="Times New Roman" w:cs="Times New Roman"/>
          <w:sz w:val="24"/>
          <w:szCs w:val="24"/>
        </w:rPr>
        <w:t xml:space="preserve">правах, прадугледжаных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артыкулам;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неадкладна </w:t>
      </w:r>
      <w:r w:rsidR="00F62A31" w:rsidRPr="001A4907">
        <w:rPr>
          <w:rFonts w:ascii="Times New Roman" w:hAnsi="Times New Roman" w:cs="Times New Roman"/>
          <w:sz w:val="24"/>
          <w:szCs w:val="24"/>
        </w:rPr>
        <w:t>па</w:t>
      </w:r>
      <w:r w:rsidR="00F62A31" w:rsidRPr="001A4907">
        <w:rPr>
          <w:rFonts w:ascii="Times New Roman" w:hAnsi="Times New Roman" w:cs="Times New Roman"/>
          <w:sz w:val="24"/>
          <w:szCs w:val="24"/>
          <w:lang w:val="be-BY"/>
        </w:rPr>
        <w:t>сля</w:t>
      </w:r>
      <w:r w:rsidR="00F62A31" w:rsidRPr="001A4907">
        <w:rPr>
          <w:rFonts w:ascii="Times New Roman" w:hAnsi="Times New Roman" w:cs="Times New Roman"/>
          <w:sz w:val="24"/>
          <w:szCs w:val="24"/>
        </w:rPr>
        <w:t xml:space="preserve"> затрыманн</w:t>
      </w:r>
      <w:r w:rsidR="00F62A31" w:rsidRPr="001A4907">
        <w:rPr>
          <w:rFonts w:ascii="Times New Roman" w:hAnsi="Times New Roman" w:cs="Times New Roman"/>
          <w:sz w:val="24"/>
          <w:szCs w:val="24"/>
          <w:lang w:val="be-BY"/>
        </w:rPr>
        <w:t>я</w:t>
      </w:r>
      <w:r w:rsidR="00F62A31" w:rsidRPr="001A4907">
        <w:rPr>
          <w:rFonts w:ascii="Times New Roman" w:hAnsi="Times New Roman" w:cs="Times New Roman"/>
          <w:sz w:val="24"/>
          <w:szCs w:val="24"/>
        </w:rPr>
        <w:t xml:space="preserve"> ці абвяшчэнн</w:t>
      </w:r>
      <w:r w:rsidR="00F62A31"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пастановы аб прымяненні меры стрымання атрымаць ад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копію пастановы ці пратакола аб затрыманні, копію пастановы аб прымяненні меры стрымання, а таксама копію пастановы аб </w:t>
      </w:r>
      <w:r w:rsidR="00EF632F"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крымінальнай справы, за выключэннем выпадку, указанага ў частцы 1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59</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w:t>
      </w:r>
      <w:r w:rsidR="00F62A31" w:rsidRPr="001A4907">
        <w:rPr>
          <w:rFonts w:ascii="Times New Roman" w:hAnsi="Times New Roman" w:cs="Times New Roman"/>
          <w:sz w:val="24"/>
          <w:szCs w:val="24"/>
          <w:lang w:val="be-BY"/>
        </w:rPr>
        <w:t>апавясціць</w:t>
      </w:r>
      <w:r w:rsidR="00F62A3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праз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членаў сям'і ці блізкіх сваякоў аб месцы свайго </w:t>
      </w:r>
      <w:r w:rsidR="00F62A31" w:rsidRPr="001A4907">
        <w:rPr>
          <w:rFonts w:ascii="Times New Roman" w:hAnsi="Times New Roman" w:cs="Times New Roman"/>
          <w:sz w:val="24"/>
          <w:szCs w:val="24"/>
          <w:lang w:val="be-BY"/>
        </w:rPr>
        <w:t>ўтрымання</w:t>
      </w:r>
      <w:r w:rsidR="00F62A31"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пад вартай;</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у выпадку затрымання ці прымянення меры стрымання ў выглядзе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 варту атрымаць да пачатку першага допыту ў якасці падазраванага юрыдычную кансультацыю адваката за </w:t>
      </w:r>
      <w:r w:rsidRPr="001A4907">
        <w:rPr>
          <w:rFonts w:ascii="Times New Roman" w:hAnsi="Times New Roman" w:cs="Times New Roman"/>
          <w:sz w:val="24"/>
          <w:szCs w:val="24"/>
          <w:lang w:val="be-BY"/>
        </w:rPr>
        <w:t>кошт</w:t>
      </w:r>
      <w:r w:rsidRPr="001A4907">
        <w:rPr>
          <w:rFonts w:ascii="Times New Roman" w:hAnsi="Times New Roman" w:cs="Times New Roman"/>
          <w:sz w:val="24"/>
          <w:szCs w:val="24"/>
        </w:rPr>
        <w:t xml:space="preserve"> сродкаў мясцовага бюджэту;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мець абаронцу ці некалькіх абаронцаў з моманту абвяшчэння яму пастановы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аб </w:t>
      </w:r>
      <w:r w:rsidR="00EF632F" w:rsidRPr="001A4907">
        <w:rPr>
          <w:rFonts w:ascii="Times New Roman" w:hAnsi="Times New Roman" w:cs="Times New Roman"/>
          <w:sz w:val="24"/>
          <w:szCs w:val="24"/>
        </w:rPr>
        <w:t>распачына</w:t>
      </w:r>
      <w:r w:rsidRPr="001A4907">
        <w:rPr>
          <w:rFonts w:ascii="Times New Roman" w:hAnsi="Times New Roman" w:cs="Times New Roman"/>
          <w:sz w:val="24"/>
          <w:szCs w:val="24"/>
        </w:rPr>
        <w:t>нні супраць яго крымінальнай справы, аб прызнанні яго падазраваным, аб затрыманні ці пастановы аб прымяненні меры стрымання; адмовіцца ад абаронцы і абараняць сябе самастойна; спыніць паўнамоцтвы свайго абаронцы;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бесперашкодна </w:t>
      </w:r>
      <w:r w:rsidR="00D06173" w:rsidRPr="001A4907">
        <w:rPr>
          <w:rFonts w:ascii="Times New Roman" w:hAnsi="Times New Roman" w:cs="Times New Roman"/>
          <w:sz w:val="24"/>
          <w:szCs w:val="24"/>
          <w:lang w:val="be-BY"/>
        </w:rPr>
        <w:t>размаўляць</w:t>
      </w:r>
      <w:r w:rsidR="00D06173" w:rsidRPr="001A4907">
        <w:rPr>
          <w:rFonts w:ascii="Times New Roman" w:hAnsi="Times New Roman" w:cs="Times New Roman"/>
          <w:sz w:val="24"/>
          <w:szCs w:val="24"/>
        </w:rPr>
        <w:t xml:space="preserve"> </w:t>
      </w:r>
      <w:r w:rsidRPr="001A4907">
        <w:rPr>
          <w:rFonts w:ascii="Times New Roman" w:hAnsi="Times New Roman" w:cs="Times New Roman"/>
          <w:sz w:val="24"/>
          <w:szCs w:val="24"/>
        </w:rPr>
        <w:t>са сваім абаронцам сам-насам і канфідэнцыяльна без абмежавання колькасці і працягласці размоў;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8) </w:t>
      </w:r>
      <w:r w:rsidR="00D06173" w:rsidRPr="001A4907">
        <w:rPr>
          <w:rFonts w:ascii="Times New Roman" w:hAnsi="Times New Roman" w:cs="Times New Roman"/>
          <w:sz w:val="24"/>
          <w:szCs w:val="24"/>
          <w:lang w:val="be-BY"/>
        </w:rPr>
        <w:t>па яго</w:t>
      </w:r>
      <w:r w:rsidRPr="001A4907">
        <w:rPr>
          <w:rFonts w:ascii="Times New Roman" w:hAnsi="Times New Roman" w:cs="Times New Roman"/>
          <w:sz w:val="24"/>
          <w:szCs w:val="24"/>
        </w:rPr>
        <w:t xml:space="preserve"> хадайніцтве быць дапытаным пры ўдзеле абаронцы не пазней </w:t>
      </w:r>
      <w:r w:rsidR="00D06173" w:rsidRPr="001A4907">
        <w:rPr>
          <w:rFonts w:ascii="Times New Roman" w:hAnsi="Times New Roman" w:cs="Times New Roman"/>
          <w:sz w:val="24"/>
          <w:szCs w:val="24"/>
          <w:lang w:val="be-BY"/>
        </w:rPr>
        <w:t xml:space="preserve">за </w:t>
      </w:r>
      <w:r w:rsidRPr="001A4907">
        <w:rPr>
          <w:rFonts w:ascii="Times New Roman" w:hAnsi="Times New Roman" w:cs="Times New Roman"/>
          <w:sz w:val="24"/>
          <w:szCs w:val="24"/>
        </w:rPr>
        <w:t>24 гадзін</w:t>
      </w:r>
      <w:r w:rsidR="00D06173" w:rsidRPr="001A4907">
        <w:rPr>
          <w:rFonts w:ascii="Times New Roman" w:hAnsi="Times New Roman" w:cs="Times New Roman"/>
          <w:sz w:val="24"/>
          <w:szCs w:val="24"/>
          <w:lang w:val="be-BY"/>
        </w:rPr>
        <w:t>ы</w:t>
      </w:r>
      <w:r w:rsidRPr="001A4907">
        <w:rPr>
          <w:rFonts w:ascii="Times New Roman" w:hAnsi="Times New Roman" w:cs="Times New Roman"/>
          <w:sz w:val="24"/>
          <w:szCs w:val="24"/>
        </w:rPr>
        <w:t xml:space="preserve"> з моманту фактычнага затрымання;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9) даваць паказанні ці адмовіцца ад дачы паказанняў;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10) </w:t>
      </w:r>
      <w:r w:rsidR="00D06173" w:rsidRPr="001A4907">
        <w:rPr>
          <w:rFonts w:ascii="Times New Roman" w:hAnsi="Times New Roman" w:cs="Times New Roman"/>
          <w:sz w:val="24"/>
          <w:szCs w:val="24"/>
          <w:lang w:val="be-BY"/>
        </w:rPr>
        <w:t>падаваць</w:t>
      </w:r>
      <w:r w:rsidR="00D06173" w:rsidRPr="001A4907">
        <w:rPr>
          <w:rFonts w:ascii="Times New Roman" w:hAnsi="Times New Roman" w:cs="Times New Roman"/>
          <w:sz w:val="24"/>
          <w:szCs w:val="24"/>
        </w:rPr>
        <w:t xml:space="preserve"> </w:t>
      </w:r>
      <w:r w:rsidRPr="001A4907">
        <w:rPr>
          <w:rFonts w:ascii="Times New Roman" w:hAnsi="Times New Roman" w:cs="Times New Roman"/>
          <w:sz w:val="24"/>
          <w:szCs w:val="24"/>
        </w:rPr>
        <w:t>доказы;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11) заяўляць адводы і хадайніцтвы, у тым ліку аб заключэнні дасудовага пагаднення аб супрацоўніцтве, аб прыняцці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Pr="001A4907">
        <w:rPr>
          <w:rFonts w:ascii="Times New Roman" w:hAnsi="Times New Roman" w:cs="Times New Roman"/>
          <w:sz w:val="24"/>
          <w:szCs w:val="24"/>
        </w:rPr>
        <w:t>забеспячэнн</w:t>
      </w:r>
      <w:r w:rsidR="003323CA">
        <w:rPr>
          <w:rFonts w:ascii="Times New Roman" w:hAnsi="Times New Roman" w:cs="Times New Roman"/>
          <w:sz w:val="24"/>
          <w:szCs w:val="24"/>
          <w:lang w:val="be-BY"/>
        </w:rPr>
        <w:t>я</w:t>
      </w:r>
      <w:r w:rsidRPr="001A4907">
        <w:rPr>
          <w:rFonts w:ascii="Times New Roman" w:hAnsi="Times New Roman" w:cs="Times New Roman"/>
          <w:sz w:val="24"/>
          <w:szCs w:val="24"/>
        </w:rPr>
        <w:t xml:space="preserve"> яго бяспекі, членаў сям'і, блізкіх сваякоў і іншых асоб, якіх ён абгрунтавана лічыць блізкімі, а таксама маёмасці;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12) карыстацца роднай мовай ці паслугамі перакладчыка;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13) пярэчыць супраць дзеянняў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і патрабаваць </w:t>
      </w:r>
      <w:r w:rsidR="00D06173" w:rsidRPr="001A4907">
        <w:rPr>
          <w:rFonts w:ascii="Times New Roman" w:hAnsi="Times New Roman" w:cs="Times New Roman"/>
          <w:sz w:val="24"/>
          <w:szCs w:val="24"/>
        </w:rPr>
        <w:t>унясенн</w:t>
      </w:r>
      <w:r w:rsidR="00D06173" w:rsidRPr="001A4907">
        <w:rPr>
          <w:rFonts w:ascii="Times New Roman" w:hAnsi="Times New Roman" w:cs="Times New Roman"/>
          <w:sz w:val="24"/>
          <w:szCs w:val="24"/>
          <w:lang w:val="be-BY"/>
        </w:rPr>
        <w:t>я</w:t>
      </w:r>
      <w:r w:rsidR="00D06173" w:rsidRPr="001A4907">
        <w:rPr>
          <w:rFonts w:ascii="Times New Roman" w:hAnsi="Times New Roman" w:cs="Times New Roman"/>
          <w:sz w:val="24"/>
          <w:szCs w:val="24"/>
        </w:rPr>
        <w:t xml:space="preserve"> </w:t>
      </w:r>
      <w:r w:rsidRPr="001A4907">
        <w:rPr>
          <w:rFonts w:ascii="Times New Roman" w:hAnsi="Times New Roman" w:cs="Times New Roman"/>
          <w:sz w:val="24"/>
          <w:szCs w:val="24"/>
        </w:rPr>
        <w:t>яго пярэчанняў у пратакол следчага ці іншага працэсуальнага дзеяння, якое праводзіцца з яго ўдзелам;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14) знаёміцца з пратаколамі следчых і іншых працэсуальных дзеянняў, у </w:t>
      </w:r>
      <w:r w:rsidR="00ED3EE5" w:rsidRPr="001A4907">
        <w:rPr>
          <w:rFonts w:ascii="Times New Roman" w:hAnsi="Times New Roman" w:cs="Times New Roman"/>
          <w:sz w:val="24"/>
          <w:szCs w:val="24"/>
        </w:rPr>
        <w:t>які</w:t>
      </w:r>
      <w:r w:rsidR="00ED3EE5" w:rsidRPr="001A4907">
        <w:rPr>
          <w:rFonts w:ascii="Times New Roman" w:hAnsi="Times New Roman" w:cs="Times New Roman"/>
          <w:sz w:val="24"/>
          <w:szCs w:val="24"/>
          <w:lang w:val="be-BY"/>
        </w:rPr>
        <w:t xml:space="preserve">х </w:t>
      </w:r>
      <w:r w:rsidRPr="001A4907">
        <w:rPr>
          <w:rFonts w:ascii="Times New Roman" w:hAnsi="Times New Roman" w:cs="Times New Roman"/>
          <w:sz w:val="24"/>
          <w:szCs w:val="24"/>
        </w:rPr>
        <w:t xml:space="preserve">ён удзельнічаў, і рабіць заявы і заўвагі </w:t>
      </w:r>
      <w:r w:rsidR="00ED3EE5" w:rsidRPr="001A4907">
        <w:rPr>
          <w:rFonts w:ascii="Times New Roman" w:hAnsi="Times New Roman" w:cs="Times New Roman"/>
          <w:sz w:val="24"/>
          <w:szCs w:val="24"/>
          <w:lang w:val="be-BY"/>
        </w:rPr>
        <w:t>наконт</w:t>
      </w:r>
      <w:r w:rsidRPr="001A4907">
        <w:rPr>
          <w:rFonts w:ascii="Times New Roman" w:hAnsi="Times New Roman" w:cs="Times New Roman"/>
          <w:sz w:val="24"/>
          <w:szCs w:val="24"/>
        </w:rPr>
        <w:t xml:space="preserve"> правільнасці і паўнаты запісаў у пратаколах; пры ўдзеле ў следчым ці іншым працэсуальным дзеянні патрабаваць </w:t>
      </w:r>
      <w:r w:rsidR="00ED3EE5" w:rsidRPr="001A4907">
        <w:rPr>
          <w:rFonts w:ascii="Times New Roman" w:hAnsi="Times New Roman" w:cs="Times New Roman"/>
          <w:sz w:val="24"/>
          <w:szCs w:val="24"/>
        </w:rPr>
        <w:t>унясенн</w:t>
      </w:r>
      <w:r w:rsidR="00ED3EE5" w:rsidRPr="001A4907">
        <w:rPr>
          <w:rFonts w:ascii="Times New Roman" w:hAnsi="Times New Roman" w:cs="Times New Roman"/>
          <w:sz w:val="24"/>
          <w:szCs w:val="24"/>
          <w:lang w:val="be-BY"/>
        </w:rPr>
        <w:t>я</w:t>
      </w:r>
      <w:r w:rsidR="00ED3EE5" w:rsidRPr="001A4907">
        <w:rPr>
          <w:rFonts w:ascii="Times New Roman" w:hAnsi="Times New Roman" w:cs="Times New Roman"/>
          <w:sz w:val="24"/>
          <w:szCs w:val="24"/>
        </w:rPr>
        <w:t xml:space="preserve"> </w:t>
      </w:r>
      <w:r w:rsidRPr="001A4907">
        <w:rPr>
          <w:rFonts w:ascii="Times New Roman" w:hAnsi="Times New Roman" w:cs="Times New Roman"/>
          <w:sz w:val="24"/>
          <w:szCs w:val="24"/>
        </w:rPr>
        <w:t>ў пратакол указанага дзеяння запісаў аб</w:t>
      </w:r>
      <w:r w:rsidR="00ED3EE5"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абставінах</w:t>
      </w:r>
      <w:r w:rsidRPr="001A4907">
        <w:rPr>
          <w:rFonts w:ascii="Times New Roman" w:hAnsi="Times New Roman" w:cs="Times New Roman"/>
          <w:sz w:val="24"/>
          <w:szCs w:val="24"/>
        </w:rPr>
        <w:t xml:space="preserve">, якія, </w:t>
      </w:r>
      <w:r w:rsidR="00ED3EE5" w:rsidRPr="001A4907">
        <w:rPr>
          <w:rFonts w:ascii="Times New Roman" w:hAnsi="Times New Roman" w:cs="Times New Roman"/>
          <w:sz w:val="24"/>
          <w:szCs w:val="24"/>
          <w:lang w:val="be-BY"/>
        </w:rPr>
        <w:t>паводле</w:t>
      </w:r>
      <w:r w:rsidRPr="001A4907">
        <w:rPr>
          <w:rFonts w:ascii="Times New Roman" w:hAnsi="Times New Roman" w:cs="Times New Roman"/>
          <w:sz w:val="24"/>
          <w:szCs w:val="24"/>
        </w:rPr>
        <w:t xml:space="preserve"> </w:t>
      </w:r>
      <w:r w:rsidR="00ED3EE5" w:rsidRPr="001A4907">
        <w:rPr>
          <w:rFonts w:ascii="Times New Roman" w:hAnsi="Times New Roman" w:cs="Times New Roman"/>
          <w:sz w:val="24"/>
          <w:szCs w:val="24"/>
        </w:rPr>
        <w:t>меркаванн</w:t>
      </w:r>
      <w:r w:rsidR="00ED3EE5" w:rsidRPr="001A4907">
        <w:rPr>
          <w:rFonts w:ascii="Times New Roman" w:hAnsi="Times New Roman" w:cs="Times New Roman"/>
          <w:sz w:val="24"/>
          <w:szCs w:val="24"/>
          <w:lang w:val="be-BY"/>
        </w:rPr>
        <w:t>я</w:t>
      </w:r>
      <w:r w:rsidRPr="001A4907">
        <w:rPr>
          <w:rFonts w:ascii="Times New Roman" w:hAnsi="Times New Roman" w:cs="Times New Roman"/>
          <w:sz w:val="24"/>
          <w:szCs w:val="24"/>
        </w:rPr>
        <w:t>, павінны быць адзначаны;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15) падаваць скаргі на дзеянні і рашэнні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16) адклікаць пададзеную ім ці яго абаронцам скаргу;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17) абскардзіць у суд затрыманне, </w:t>
      </w:r>
      <w:r w:rsidR="006D1872">
        <w:rPr>
          <w:rFonts w:ascii="Times New Roman" w:hAnsi="Times New Roman" w:cs="Times New Roman"/>
          <w:sz w:val="24"/>
          <w:szCs w:val="24"/>
          <w:lang w:val="be-BY"/>
        </w:rPr>
        <w:t>у</w:t>
      </w:r>
      <w:r w:rsidR="003E71E0" w:rsidRPr="001A4907">
        <w:rPr>
          <w:rFonts w:ascii="Times New Roman" w:hAnsi="Times New Roman" w:cs="Times New Roman"/>
          <w:sz w:val="24"/>
          <w:szCs w:val="24"/>
          <w:lang w:val="be-BY"/>
        </w:rPr>
        <w:t>зяцце</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 варту, хатні арышт ці прымусовае </w:t>
      </w:r>
      <w:r w:rsidR="00ED3EE5" w:rsidRPr="001A4907">
        <w:rPr>
          <w:rFonts w:ascii="Times New Roman" w:hAnsi="Times New Roman" w:cs="Times New Roman"/>
          <w:sz w:val="24"/>
          <w:szCs w:val="24"/>
          <w:lang w:val="be-BY"/>
        </w:rPr>
        <w:t>змяшчэнне</w:t>
      </w:r>
      <w:r w:rsidR="00ED3EE5" w:rsidRPr="001A4907">
        <w:rPr>
          <w:rFonts w:ascii="Times New Roman" w:hAnsi="Times New Roman" w:cs="Times New Roman"/>
          <w:sz w:val="24"/>
          <w:szCs w:val="24"/>
        </w:rPr>
        <w:t xml:space="preserve"> </w:t>
      </w:r>
      <w:r w:rsidRPr="001A4907">
        <w:rPr>
          <w:rFonts w:ascii="Times New Roman" w:hAnsi="Times New Roman" w:cs="Times New Roman"/>
          <w:sz w:val="24"/>
          <w:szCs w:val="24"/>
        </w:rPr>
        <w:t>ў судова-псіхіятрычны экспертны стацыянар для правядзення экспертызы;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18) атрымліваць пакрыццё шкоды, прычыненай незаконнымі дзеяннямі органа, які вядзе крымінальны працэс, а ў выпадку, калі падазрэнне не пацвердзілася, быць рэабілітаваным.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У парадку, прадугледжаным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w:t>
      </w:r>
      <w:r w:rsidR="00ED3EE5" w:rsidRPr="001A4907">
        <w:rPr>
          <w:rFonts w:ascii="Times New Roman" w:hAnsi="Times New Roman" w:cs="Times New Roman"/>
          <w:sz w:val="24"/>
          <w:szCs w:val="24"/>
        </w:rPr>
        <w:t>прав</w:t>
      </w:r>
      <w:r w:rsidR="00ED3EE5" w:rsidRPr="001A4907">
        <w:rPr>
          <w:rFonts w:ascii="Times New Roman" w:hAnsi="Times New Roman" w:cs="Times New Roman"/>
          <w:sz w:val="24"/>
          <w:szCs w:val="24"/>
          <w:lang w:val="be-BY"/>
        </w:rPr>
        <w:t>ы</w:t>
      </w:r>
      <w:r w:rsidR="00ED3EE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непаўналетняга падазраванага ажыццяўляюць </w:t>
      </w:r>
      <w:r w:rsidR="00ED3EE5" w:rsidRPr="001A4907">
        <w:rPr>
          <w:rFonts w:ascii="Times New Roman" w:hAnsi="Times New Roman" w:cs="Times New Roman"/>
          <w:sz w:val="24"/>
          <w:szCs w:val="24"/>
          <w:lang w:val="be-BY"/>
        </w:rPr>
        <w:t>разам</w:t>
      </w:r>
      <w:r w:rsidR="00ED3EE5" w:rsidRPr="001A4907">
        <w:rPr>
          <w:rFonts w:ascii="Times New Roman" w:hAnsi="Times New Roman" w:cs="Times New Roman"/>
          <w:sz w:val="24"/>
          <w:szCs w:val="24"/>
        </w:rPr>
        <w:t xml:space="preserve"> </w:t>
      </w:r>
      <w:r w:rsidRPr="001A4907">
        <w:rPr>
          <w:rFonts w:ascii="Times New Roman" w:hAnsi="Times New Roman" w:cs="Times New Roman"/>
          <w:sz w:val="24"/>
          <w:szCs w:val="24"/>
        </w:rPr>
        <w:t>з ім ці замест яго яго законныя прадстаўнікі.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 Падазраваны абавязаны: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з'яўляцца </w:t>
      </w:r>
      <w:r w:rsidR="001C249C">
        <w:rPr>
          <w:rFonts w:ascii="Times New Roman" w:hAnsi="Times New Roman" w:cs="Times New Roman"/>
          <w:sz w:val="24"/>
          <w:szCs w:val="24"/>
          <w:lang w:val="be-BY"/>
        </w:rPr>
        <w:t>н</w:t>
      </w:r>
      <w:r w:rsidRPr="001A4907">
        <w:rPr>
          <w:rFonts w:ascii="Times New Roman" w:hAnsi="Times New Roman" w:cs="Times New Roman"/>
          <w:sz w:val="24"/>
          <w:szCs w:val="24"/>
        </w:rPr>
        <w:t>а выклік</w:t>
      </w:r>
      <w:r w:rsidR="001C249C">
        <w:rPr>
          <w:rFonts w:ascii="Times New Roman" w:hAnsi="Times New Roman" w:cs="Times New Roman"/>
          <w:sz w:val="24"/>
          <w:szCs w:val="24"/>
          <w:lang w:val="be-BY"/>
        </w:rPr>
        <w:t>і</w:t>
      </w:r>
      <w:r w:rsidRPr="001A4907">
        <w:rPr>
          <w:rFonts w:ascii="Times New Roman" w:hAnsi="Times New Roman" w:cs="Times New Roman"/>
          <w:sz w:val="24"/>
          <w:szCs w:val="24"/>
        </w:rPr>
        <w:t xml:space="preserve">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падпарадкоўвацца законным распараджэнням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удзельнічаць у следчых і іншых працэсуальных дзеяннях, калі гэта прызнана неабходным органам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 xml:space="preserve">Артыкул 42. </w:t>
      </w:r>
      <w:r w:rsidR="00A31BBD" w:rsidRPr="001A4907">
        <w:rPr>
          <w:rFonts w:ascii="Times New Roman" w:hAnsi="Times New Roman" w:cs="Times New Roman"/>
          <w:b/>
          <w:sz w:val="24"/>
          <w:szCs w:val="24"/>
        </w:rPr>
        <w:t>Абвінавачан</w:t>
      </w:r>
      <w:r w:rsidRPr="001A4907">
        <w:rPr>
          <w:rFonts w:ascii="Times New Roman" w:hAnsi="Times New Roman" w:cs="Times New Roman"/>
          <w:b/>
          <w:sz w:val="24"/>
          <w:szCs w:val="24"/>
        </w:rPr>
        <w:t>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w:t>
      </w:r>
      <w:r w:rsidRPr="001A4907">
        <w:rPr>
          <w:rFonts w:ascii="Times New Roman" w:hAnsi="Times New Roman" w:cs="Times New Roman"/>
          <w:sz w:val="24"/>
          <w:szCs w:val="24"/>
          <w:lang w:val="be-BY"/>
        </w:rPr>
        <w:t>м</w:t>
      </w:r>
      <w:r w:rsidRPr="001A4907">
        <w:rPr>
          <w:rFonts w:ascii="Times New Roman" w:hAnsi="Times New Roman" w:cs="Times New Roman"/>
          <w:sz w:val="24"/>
          <w:szCs w:val="24"/>
        </w:rPr>
        <w:t xml:space="preserve"> з'яўляецца фізічная асоба, у дачыненні да як</w:t>
      </w:r>
      <w:r w:rsidRPr="001A4907">
        <w:rPr>
          <w:rFonts w:ascii="Times New Roman" w:hAnsi="Times New Roman" w:cs="Times New Roman"/>
          <w:sz w:val="24"/>
          <w:szCs w:val="24"/>
          <w:lang w:val="be-BY"/>
        </w:rPr>
        <w:t>ой</w:t>
      </w:r>
      <w:r w:rsidRPr="001A4907">
        <w:rPr>
          <w:rFonts w:ascii="Times New Roman" w:hAnsi="Times New Roman" w:cs="Times New Roman"/>
          <w:sz w:val="24"/>
          <w:szCs w:val="24"/>
        </w:rPr>
        <w:t xml:space="preserve"> вынесен</w:t>
      </w:r>
      <w:r w:rsidRPr="001A4907">
        <w:rPr>
          <w:rFonts w:ascii="Times New Roman" w:hAnsi="Times New Roman" w:cs="Times New Roman"/>
          <w:sz w:val="24"/>
          <w:szCs w:val="24"/>
          <w:lang w:val="be-BY"/>
        </w:rPr>
        <w:t>а</w:t>
      </w:r>
      <w:r w:rsidRPr="001A4907">
        <w:rPr>
          <w:rFonts w:ascii="Times New Roman" w:hAnsi="Times New Roman" w:cs="Times New Roman"/>
          <w:sz w:val="24"/>
          <w:szCs w:val="24"/>
        </w:rPr>
        <w:t xml:space="preserve"> пастанова аб прыцягненні ў якасці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Па справах прыватнага абвінавачання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lang w:val="be-BY"/>
        </w:rPr>
        <w:t>ым</w:t>
      </w:r>
      <w:r w:rsidRPr="001A4907">
        <w:rPr>
          <w:rFonts w:ascii="Times New Roman" w:hAnsi="Times New Roman" w:cs="Times New Roman"/>
          <w:sz w:val="24"/>
          <w:szCs w:val="24"/>
        </w:rPr>
        <w:t xml:space="preserve"> з'яўляецца фізічная асоба, адносна якой суд прыня</w:t>
      </w:r>
      <w:r w:rsidR="00816FA3">
        <w:rPr>
          <w:rFonts w:ascii="Times New Roman" w:hAnsi="Times New Roman" w:cs="Times New Roman"/>
          <w:sz w:val="24"/>
          <w:szCs w:val="24"/>
          <w:lang w:val="be-BY"/>
        </w:rPr>
        <w:t>ў</w:t>
      </w:r>
      <w:r w:rsidRPr="001A4907">
        <w:rPr>
          <w:rFonts w:ascii="Times New Roman" w:hAnsi="Times New Roman" w:cs="Times New Roman"/>
          <w:sz w:val="24"/>
          <w:szCs w:val="24"/>
        </w:rPr>
        <w:t xml:space="preserve"> заяв</w:t>
      </w:r>
      <w:r w:rsidR="00816FA3">
        <w:rPr>
          <w:rFonts w:ascii="Times New Roman" w:hAnsi="Times New Roman" w:cs="Times New Roman"/>
          <w:sz w:val="24"/>
          <w:szCs w:val="24"/>
          <w:lang w:val="be-BY"/>
        </w:rPr>
        <w:t>у</w:t>
      </w:r>
      <w:r w:rsidRPr="001A4907">
        <w:rPr>
          <w:rFonts w:ascii="Times New Roman" w:hAnsi="Times New Roman" w:cs="Times New Roman"/>
          <w:sz w:val="24"/>
          <w:szCs w:val="24"/>
        </w:rPr>
        <w:t xml:space="preserve"> аб учыненым </w:t>
      </w:r>
      <w:r w:rsidR="00816FA3">
        <w:rPr>
          <w:rFonts w:ascii="Times New Roman" w:hAnsi="Times New Roman" w:cs="Times New Roman"/>
          <w:sz w:val="24"/>
          <w:szCs w:val="24"/>
          <w:lang w:val="be-BY"/>
        </w:rPr>
        <w:t>ёю</w:t>
      </w:r>
      <w:r w:rsidR="00816FA3" w:rsidRPr="001A4907">
        <w:rPr>
          <w:rFonts w:ascii="Times New Roman" w:hAnsi="Times New Roman" w:cs="Times New Roman"/>
          <w:sz w:val="24"/>
          <w:szCs w:val="24"/>
        </w:rPr>
        <w:t xml:space="preserve"> </w:t>
      </w:r>
      <w:r w:rsidRPr="001A4907">
        <w:rPr>
          <w:rFonts w:ascii="Times New Roman" w:hAnsi="Times New Roman" w:cs="Times New Roman"/>
          <w:sz w:val="24"/>
          <w:szCs w:val="24"/>
        </w:rPr>
        <w:t>злачынстве.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Асоба, у дачыненні да як</w:t>
      </w:r>
      <w:r w:rsidRPr="001A4907">
        <w:rPr>
          <w:rFonts w:ascii="Times New Roman" w:hAnsi="Times New Roman" w:cs="Times New Roman"/>
          <w:sz w:val="24"/>
          <w:szCs w:val="24"/>
          <w:lang w:val="be-BY"/>
        </w:rPr>
        <w:t>ой</w:t>
      </w:r>
      <w:r w:rsidRPr="001A4907">
        <w:rPr>
          <w:rFonts w:ascii="Times New Roman" w:hAnsi="Times New Roman" w:cs="Times New Roman"/>
          <w:sz w:val="24"/>
          <w:szCs w:val="24"/>
        </w:rPr>
        <w:t xml:space="preserve"> уступіў у законную сілу прыгавор суда, называецца: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асуджаным, калі прыгавор поўнасцю ці часткова абвінаваўчы;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апраўданым, калі прыгавор поўнасцю апраўдальны.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Асоба перастае знаходзіцца ў </w:t>
      </w:r>
      <w:r w:rsidR="00BA010B" w:rsidRPr="001A4907">
        <w:rPr>
          <w:rFonts w:ascii="Times New Roman" w:hAnsi="Times New Roman" w:cs="Times New Roman"/>
          <w:sz w:val="24"/>
          <w:szCs w:val="24"/>
          <w:lang w:val="be-BY"/>
        </w:rPr>
        <w:t>становішчы</w:t>
      </w:r>
      <w:r w:rsidR="00BA010B" w:rsidRPr="001A4907">
        <w:rPr>
          <w:rFonts w:ascii="Times New Roman" w:hAnsi="Times New Roman" w:cs="Times New Roman"/>
          <w:sz w:val="24"/>
          <w:szCs w:val="24"/>
        </w:rPr>
        <w:t xml:space="preserve">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з моманту спынення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або </w:t>
      </w:r>
      <w:r w:rsidR="00BA010B" w:rsidRPr="001A4907">
        <w:rPr>
          <w:rFonts w:ascii="Times New Roman" w:hAnsi="Times New Roman" w:cs="Times New Roman"/>
          <w:sz w:val="24"/>
          <w:szCs w:val="24"/>
          <w:lang w:val="be-BY"/>
        </w:rPr>
        <w:t>надыходу</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rPr>
        <w:t>абставін, указаных у част</w:t>
      </w:r>
      <w:r w:rsidRPr="001A4907">
        <w:rPr>
          <w:rFonts w:ascii="Times New Roman" w:hAnsi="Times New Roman" w:cs="Times New Roman"/>
          <w:sz w:val="24"/>
          <w:szCs w:val="24"/>
          <w:lang w:val="be-BY"/>
        </w:rPr>
        <w:t>цы</w:t>
      </w:r>
      <w:r w:rsidRPr="001A4907">
        <w:rPr>
          <w:rFonts w:ascii="Times New Roman" w:hAnsi="Times New Roman" w:cs="Times New Roman"/>
          <w:sz w:val="24"/>
          <w:szCs w:val="24"/>
        </w:rPr>
        <w:t xml:space="preserve"> </w:t>
      </w:r>
      <w:r w:rsidR="00BA010B" w:rsidRPr="001A4907">
        <w:rPr>
          <w:rFonts w:ascii="Times New Roman" w:hAnsi="Times New Roman" w:cs="Times New Roman"/>
          <w:sz w:val="24"/>
          <w:szCs w:val="24"/>
        </w:rPr>
        <w:t>друг</w:t>
      </w:r>
      <w:r w:rsidR="00BA010B" w:rsidRPr="001A4907">
        <w:rPr>
          <w:rFonts w:ascii="Times New Roman" w:hAnsi="Times New Roman" w:cs="Times New Roman"/>
          <w:sz w:val="24"/>
          <w:szCs w:val="24"/>
          <w:lang w:val="be-BY"/>
        </w:rPr>
        <w:t>ой</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lang w:val="be-BY"/>
        </w:rPr>
        <w:t>гэтага</w:t>
      </w:r>
      <w:r w:rsidRPr="001A4907">
        <w:rPr>
          <w:rFonts w:ascii="Times New Roman" w:hAnsi="Times New Roman" w:cs="Times New Roman"/>
          <w:sz w:val="24"/>
          <w:szCs w:val="24"/>
        </w:rPr>
        <w:t xml:space="preserve"> артыкула.</w:t>
      </w:r>
    </w:p>
    <w:p w:rsidR="00000000" w:rsidRDefault="00C00D73">
      <w:pPr>
        <w:spacing w:line="240" w:lineRule="auto"/>
        <w:ind w:left="567"/>
        <w:outlineLvl w:val="0"/>
        <w:rPr>
          <w:rFonts w:ascii="Times New Roman" w:hAnsi="Times New Roman" w:cs="Times New Roman"/>
          <w:b/>
          <w:sz w:val="24"/>
          <w:szCs w:val="24"/>
          <w:lang w:val="be-BY"/>
        </w:rPr>
      </w:pPr>
      <w:r w:rsidRPr="001A4907">
        <w:rPr>
          <w:rFonts w:ascii="Times New Roman" w:hAnsi="Times New Roman" w:cs="Times New Roman"/>
          <w:b/>
          <w:sz w:val="24"/>
          <w:szCs w:val="24"/>
        </w:rPr>
        <w:t xml:space="preserve">Артыкул 43. Правы і абавязкі </w:t>
      </w:r>
      <w:r w:rsidR="00A31BBD" w:rsidRPr="001A4907">
        <w:rPr>
          <w:rFonts w:ascii="Times New Roman" w:hAnsi="Times New Roman" w:cs="Times New Roman"/>
          <w:b/>
          <w:sz w:val="24"/>
          <w:szCs w:val="24"/>
        </w:rPr>
        <w:t>абвінавачан</w:t>
      </w:r>
      <w:r w:rsidRPr="001A4907">
        <w:rPr>
          <w:rFonts w:ascii="Times New Roman" w:hAnsi="Times New Roman" w:cs="Times New Roman"/>
          <w:b/>
          <w:sz w:val="24"/>
          <w:szCs w:val="24"/>
          <w:lang w:val="be-BY"/>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ы мае права на абарону. Орган, які вядзе крымінальны працэс, абавязаны забяспечыць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магчымасц</w:t>
      </w:r>
      <w:r w:rsidR="00816FA3">
        <w:rPr>
          <w:rFonts w:ascii="Times New Roman" w:hAnsi="Times New Roman" w:cs="Times New Roman"/>
          <w:sz w:val="24"/>
          <w:szCs w:val="24"/>
          <w:lang w:val="be-BY"/>
        </w:rPr>
        <w:t>ь</w:t>
      </w:r>
      <w:r w:rsidRPr="001A4907">
        <w:rPr>
          <w:rFonts w:ascii="Times New Roman" w:hAnsi="Times New Roman" w:cs="Times New Roman"/>
          <w:sz w:val="24"/>
          <w:szCs w:val="24"/>
        </w:rPr>
        <w:t xml:space="preserve"> ажыццяўляць </w:t>
      </w:r>
      <w:r w:rsidR="00BA010B" w:rsidRPr="001A4907">
        <w:rPr>
          <w:rFonts w:ascii="Times New Roman" w:hAnsi="Times New Roman" w:cs="Times New Roman"/>
          <w:sz w:val="24"/>
          <w:szCs w:val="24"/>
        </w:rPr>
        <w:t>права на абарону</w:t>
      </w:r>
      <w:r w:rsidR="00BA010B" w:rsidRPr="001A4907">
        <w:rPr>
          <w:rFonts w:ascii="Times New Roman" w:hAnsi="Times New Roman" w:cs="Times New Roman"/>
          <w:sz w:val="24"/>
          <w:szCs w:val="24"/>
          <w:lang w:val="be-BY"/>
        </w:rPr>
        <w:t>,</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rPr>
        <w:t>якое належыць яму</w:t>
      </w:r>
      <w:r w:rsidR="00BA010B"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w:t>
      </w:r>
      <w:r w:rsidR="00BA010B" w:rsidRPr="001A4907">
        <w:rPr>
          <w:rFonts w:ascii="Times New Roman" w:hAnsi="Times New Roman" w:cs="Times New Roman"/>
          <w:sz w:val="24"/>
          <w:szCs w:val="24"/>
          <w:lang w:val="be-BY"/>
        </w:rPr>
        <w:t>у</w:t>
      </w:r>
      <w:r w:rsidR="00BA010B" w:rsidRPr="001A4907">
        <w:rPr>
          <w:rFonts w:ascii="Times New Roman" w:hAnsi="Times New Roman" w:cs="Times New Roman"/>
          <w:sz w:val="24"/>
          <w:szCs w:val="24"/>
        </w:rPr>
        <w:t xml:space="preserve">сімі </w:t>
      </w:r>
      <w:r w:rsidRPr="001A4907">
        <w:rPr>
          <w:rFonts w:ascii="Times New Roman" w:hAnsi="Times New Roman" w:cs="Times New Roman"/>
          <w:sz w:val="24"/>
          <w:szCs w:val="24"/>
        </w:rPr>
        <w:t>законнымі сродкамі і спосабамі.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 мае права: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ведаць, у чым ён абвінавачваецца, для ч</w:t>
      </w:r>
      <w:r w:rsidRPr="001A4907">
        <w:rPr>
          <w:rFonts w:ascii="Times New Roman" w:hAnsi="Times New Roman" w:cs="Times New Roman"/>
          <w:sz w:val="24"/>
          <w:szCs w:val="24"/>
          <w:lang w:val="be-BY"/>
        </w:rPr>
        <w:t>аго</w:t>
      </w:r>
      <w:r w:rsidRPr="001A4907">
        <w:rPr>
          <w:rFonts w:ascii="Times New Roman" w:hAnsi="Times New Roman" w:cs="Times New Roman"/>
          <w:sz w:val="24"/>
          <w:szCs w:val="24"/>
        </w:rPr>
        <w:t xml:space="preserve"> пры прад'яўленні абвінавачання неадкладна атрымаць ад органа, які вядзе крымінальны працэс, копію пастановы аб прыцягненні яго ў якасці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а па справах прыватнага абвінавачання – копію заявы асобы, </w:t>
      </w:r>
      <w:r w:rsidR="00BA010B" w:rsidRPr="001A4907">
        <w:rPr>
          <w:rFonts w:ascii="Times New Roman" w:hAnsi="Times New Roman" w:cs="Times New Roman"/>
          <w:sz w:val="24"/>
          <w:szCs w:val="24"/>
        </w:rPr>
        <w:t>пацярпе</w:t>
      </w:r>
      <w:r w:rsidR="00BA010B" w:rsidRPr="001A4907">
        <w:rPr>
          <w:rFonts w:ascii="Times New Roman" w:hAnsi="Times New Roman" w:cs="Times New Roman"/>
          <w:sz w:val="24"/>
          <w:szCs w:val="24"/>
          <w:lang w:val="be-BY"/>
        </w:rPr>
        <w:t>л</w:t>
      </w:r>
      <w:r w:rsidR="00BA010B" w:rsidRPr="001A4907">
        <w:rPr>
          <w:rFonts w:ascii="Times New Roman" w:hAnsi="Times New Roman" w:cs="Times New Roman"/>
          <w:sz w:val="24"/>
          <w:szCs w:val="24"/>
        </w:rPr>
        <w:t>а</w:t>
      </w:r>
      <w:r w:rsidR="00BA010B" w:rsidRPr="001A4907">
        <w:rPr>
          <w:rFonts w:ascii="Times New Roman" w:hAnsi="Times New Roman" w:cs="Times New Roman"/>
          <w:sz w:val="24"/>
          <w:szCs w:val="24"/>
          <w:lang w:val="be-BY"/>
        </w:rPr>
        <w:t>й</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ад злачынства, за выключэннем выпадку, указанага ў частцы 1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59</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з моманту азнаямлення з пастановай аб прымяненні меры стрымання або з пастановай аб прыцягненні ў якасці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атрымаць ад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пісьмовае паведамленне аб яго правах;</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w:t>
      </w:r>
      <w:r w:rsidR="00BA010B" w:rsidRPr="001A4907">
        <w:rPr>
          <w:rFonts w:ascii="Times New Roman" w:hAnsi="Times New Roman" w:cs="Times New Roman"/>
          <w:sz w:val="24"/>
          <w:szCs w:val="24"/>
          <w:lang w:val="be-BY"/>
        </w:rPr>
        <w:t>апавясціць</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праз орган, які вядзе крымінальны працэс, членаў сям'і ці блізкіх сваякоў аб месцы свайго </w:t>
      </w:r>
      <w:r w:rsidR="00BA010B" w:rsidRPr="001A4907">
        <w:rPr>
          <w:rFonts w:ascii="Times New Roman" w:hAnsi="Times New Roman" w:cs="Times New Roman"/>
          <w:sz w:val="24"/>
          <w:szCs w:val="24"/>
          <w:lang w:val="be-BY"/>
        </w:rPr>
        <w:t>ўтрымання</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пад вартай;</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у выпадку прымянення меры стрымання ў выглядзе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 варту атрымаць да пачатку першага допыту ў якасці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юрыдычную кансультацыю адваката за кошт сродкаў мясцовага бюджэту;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5) мець абаронцу ці некалькіх абаронцаў з моманту прад'яўлення абвінавачання, адмовіцца ад абаронцы і абараняць сябе самастойна, спыніць паўнамоцтвы свайго абаронцы;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бесперашкодна </w:t>
      </w:r>
      <w:r w:rsidRPr="001A4907">
        <w:rPr>
          <w:rFonts w:ascii="Times New Roman" w:hAnsi="Times New Roman" w:cs="Times New Roman"/>
          <w:sz w:val="24"/>
          <w:szCs w:val="24"/>
          <w:lang w:val="be-BY"/>
        </w:rPr>
        <w:t>размаўляць</w:t>
      </w:r>
      <w:r w:rsidR="00BA010B"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са сваім абаронцам сам-насам і канфідэнцыяльна без абмежавання колькасці і працягласці размоў;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па яго </w:t>
      </w:r>
      <w:r w:rsidR="00BA010B" w:rsidRPr="001A4907">
        <w:rPr>
          <w:rFonts w:ascii="Times New Roman" w:hAnsi="Times New Roman" w:cs="Times New Roman"/>
          <w:sz w:val="24"/>
          <w:szCs w:val="24"/>
        </w:rPr>
        <w:t>хадайніцтв</w:t>
      </w:r>
      <w:r w:rsidR="00BA010B" w:rsidRPr="001A4907">
        <w:rPr>
          <w:rFonts w:ascii="Times New Roman" w:hAnsi="Times New Roman" w:cs="Times New Roman"/>
          <w:sz w:val="24"/>
          <w:szCs w:val="24"/>
          <w:lang w:val="be-BY"/>
        </w:rPr>
        <w:t>е</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rPr>
        <w:t>быць дапытаным пры ўдзеле абаронцы;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8) даваць паказанні ці адмовіцца ад дачы паказанняў;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9) </w:t>
      </w:r>
      <w:r w:rsidR="00BA010B" w:rsidRPr="001A4907">
        <w:rPr>
          <w:rFonts w:ascii="Times New Roman" w:hAnsi="Times New Roman" w:cs="Times New Roman"/>
          <w:sz w:val="24"/>
          <w:szCs w:val="24"/>
          <w:lang w:val="be-BY"/>
        </w:rPr>
        <w:t>падаваць</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rPr>
        <w:t>доказы;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10) заяўляць адводы і хадайніцтвы, у тым ліку аб заключэнні дасудовага пагаднення аб супрацоўніцтве, аб прыняцці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Pr="001A4907">
        <w:rPr>
          <w:rFonts w:ascii="Times New Roman" w:hAnsi="Times New Roman" w:cs="Times New Roman"/>
          <w:sz w:val="24"/>
          <w:szCs w:val="24"/>
        </w:rPr>
        <w:t>забеспячэнн</w:t>
      </w:r>
      <w:r w:rsidR="003323CA">
        <w:rPr>
          <w:rFonts w:ascii="Times New Roman" w:hAnsi="Times New Roman" w:cs="Times New Roman"/>
          <w:sz w:val="24"/>
          <w:szCs w:val="24"/>
          <w:lang w:val="be-BY"/>
        </w:rPr>
        <w:t>я</w:t>
      </w:r>
      <w:r w:rsidRPr="001A4907">
        <w:rPr>
          <w:rFonts w:ascii="Times New Roman" w:hAnsi="Times New Roman" w:cs="Times New Roman"/>
          <w:sz w:val="24"/>
          <w:szCs w:val="24"/>
        </w:rPr>
        <w:t xml:space="preserve"> яго бяспекі, членаў сям'і, блізкіх сваякоў і іншых асоб, якіх ён абгрунтавана лічыць блізкімі, а таксама маёмасці;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11) карыстацца роднай мовай ці паслугамі перакладчыка;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12) заяўляць аб сваёй вінаватасці ці невінаватасці;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13) пярэчыць супраць дзеянняў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і патрабаваць </w:t>
      </w:r>
      <w:r w:rsidR="00BA010B" w:rsidRPr="001A4907">
        <w:rPr>
          <w:rFonts w:ascii="Times New Roman" w:hAnsi="Times New Roman" w:cs="Times New Roman"/>
          <w:sz w:val="24"/>
          <w:szCs w:val="24"/>
        </w:rPr>
        <w:t>унясенн</w:t>
      </w:r>
      <w:r w:rsidR="00BA010B" w:rsidRPr="001A4907">
        <w:rPr>
          <w:rFonts w:ascii="Times New Roman" w:hAnsi="Times New Roman" w:cs="Times New Roman"/>
          <w:sz w:val="24"/>
          <w:szCs w:val="24"/>
          <w:lang w:val="be-BY"/>
        </w:rPr>
        <w:t>я</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rPr>
        <w:t>яго пярэчанняў у пратакол следчага ці іншага працэсуальнага дзеяння, якое праводзіцца з яго ўдзелам;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14) знаёміцца з пратаколамі следчых і іншых працэсуальных дзеянняў, у які</w:t>
      </w:r>
      <w:r w:rsidRPr="001A4907">
        <w:rPr>
          <w:rFonts w:ascii="Times New Roman" w:hAnsi="Times New Roman" w:cs="Times New Roman"/>
          <w:sz w:val="24"/>
          <w:szCs w:val="24"/>
          <w:lang w:val="be-BY"/>
        </w:rPr>
        <w:t>х</w:t>
      </w:r>
      <w:r w:rsidRPr="001A4907">
        <w:rPr>
          <w:rFonts w:ascii="Times New Roman" w:hAnsi="Times New Roman" w:cs="Times New Roman"/>
          <w:sz w:val="24"/>
          <w:szCs w:val="24"/>
        </w:rPr>
        <w:t xml:space="preserve"> ён удзельнічаў, і рабіць заўвагі </w:t>
      </w:r>
      <w:r w:rsidR="00BA010B" w:rsidRPr="001A4907">
        <w:rPr>
          <w:rFonts w:ascii="Times New Roman" w:hAnsi="Times New Roman" w:cs="Times New Roman"/>
          <w:sz w:val="24"/>
          <w:szCs w:val="24"/>
          <w:lang w:val="be-BY"/>
        </w:rPr>
        <w:t>наконт</w:t>
      </w:r>
      <w:r w:rsidRPr="001A4907">
        <w:rPr>
          <w:rFonts w:ascii="Times New Roman" w:hAnsi="Times New Roman" w:cs="Times New Roman"/>
          <w:sz w:val="24"/>
          <w:szCs w:val="24"/>
        </w:rPr>
        <w:t xml:space="preserve"> правільнасці і паўнаты запісаў у пратаколах; пры ўдзеле ў следчым ці іншым працэсуальным дзеянні патрабаваць </w:t>
      </w:r>
      <w:r w:rsidR="00BA010B" w:rsidRPr="001A4907">
        <w:rPr>
          <w:rFonts w:ascii="Times New Roman" w:hAnsi="Times New Roman" w:cs="Times New Roman"/>
          <w:sz w:val="24"/>
          <w:szCs w:val="24"/>
        </w:rPr>
        <w:t>унясенн</w:t>
      </w:r>
      <w:r w:rsidR="00BA010B" w:rsidRPr="001A4907">
        <w:rPr>
          <w:rFonts w:ascii="Times New Roman" w:hAnsi="Times New Roman" w:cs="Times New Roman"/>
          <w:sz w:val="24"/>
          <w:szCs w:val="24"/>
          <w:lang w:val="be-BY"/>
        </w:rPr>
        <w:t xml:space="preserve">я </w:t>
      </w:r>
      <w:r w:rsidRPr="001A4907">
        <w:rPr>
          <w:rFonts w:ascii="Times New Roman" w:hAnsi="Times New Roman" w:cs="Times New Roman"/>
          <w:sz w:val="24"/>
          <w:szCs w:val="24"/>
        </w:rPr>
        <w:t>ў пратакол указанага дзеяння запісаў аб абставінах, якія, па</w:t>
      </w:r>
      <w:r w:rsidR="00BA010B" w:rsidRPr="001A4907">
        <w:rPr>
          <w:rFonts w:ascii="Times New Roman" w:hAnsi="Times New Roman" w:cs="Times New Roman"/>
          <w:sz w:val="24"/>
          <w:szCs w:val="24"/>
          <w:lang w:val="be-BY"/>
        </w:rPr>
        <w:t>водле</w:t>
      </w:r>
      <w:r w:rsidRPr="001A4907">
        <w:rPr>
          <w:rFonts w:ascii="Times New Roman" w:hAnsi="Times New Roman" w:cs="Times New Roman"/>
          <w:sz w:val="24"/>
          <w:szCs w:val="24"/>
        </w:rPr>
        <w:t xml:space="preserve"> яго </w:t>
      </w:r>
      <w:r w:rsidR="00BA010B" w:rsidRPr="001A4907">
        <w:rPr>
          <w:rFonts w:ascii="Times New Roman" w:hAnsi="Times New Roman" w:cs="Times New Roman"/>
          <w:sz w:val="24"/>
          <w:szCs w:val="24"/>
        </w:rPr>
        <w:t>меркаванн</w:t>
      </w:r>
      <w:r w:rsidR="00BA010B" w:rsidRPr="001A4907">
        <w:rPr>
          <w:rFonts w:ascii="Times New Roman" w:hAnsi="Times New Roman" w:cs="Times New Roman"/>
          <w:sz w:val="24"/>
          <w:szCs w:val="24"/>
          <w:lang w:val="be-BY"/>
        </w:rPr>
        <w:t>я</w:t>
      </w:r>
      <w:r w:rsidRPr="001A4907">
        <w:rPr>
          <w:rFonts w:ascii="Times New Roman" w:hAnsi="Times New Roman" w:cs="Times New Roman"/>
          <w:sz w:val="24"/>
          <w:szCs w:val="24"/>
        </w:rPr>
        <w:t>, павінны быць адзначаны;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15) абскардзіць у суд затрыманне, </w:t>
      </w:r>
      <w:r w:rsidR="006D1872">
        <w:rPr>
          <w:rFonts w:ascii="Times New Roman" w:hAnsi="Times New Roman" w:cs="Times New Roman"/>
          <w:sz w:val="24"/>
          <w:szCs w:val="24"/>
          <w:lang w:val="be-BY"/>
        </w:rPr>
        <w:t>у</w:t>
      </w:r>
      <w:r w:rsidR="003E71E0" w:rsidRPr="001A4907">
        <w:rPr>
          <w:rFonts w:ascii="Times New Roman" w:hAnsi="Times New Roman" w:cs="Times New Roman"/>
          <w:sz w:val="24"/>
          <w:szCs w:val="24"/>
          <w:lang w:val="be-BY"/>
        </w:rPr>
        <w:t>зяцце</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 варту, хатні арышт ці прымусовае </w:t>
      </w:r>
      <w:r w:rsidR="00BA010B" w:rsidRPr="001A4907">
        <w:rPr>
          <w:rFonts w:ascii="Times New Roman" w:hAnsi="Times New Roman" w:cs="Times New Roman"/>
          <w:sz w:val="24"/>
          <w:szCs w:val="24"/>
          <w:lang w:val="be-BY"/>
        </w:rPr>
        <w:t>змяшчэнне</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rPr>
        <w:t>ў судова-псіхіятрычны экспертны стацыянар для правядзення экспертызы;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16) з моманту атрымання паведамлення аб заканчэнні папярэдняга расследавання знаёміцца з крымінальнай справай і выпісваць з </w:t>
      </w:r>
      <w:r w:rsidR="00BA010B" w:rsidRPr="001A4907">
        <w:rPr>
          <w:rFonts w:ascii="Times New Roman" w:hAnsi="Times New Roman" w:cs="Times New Roman"/>
          <w:sz w:val="24"/>
          <w:szCs w:val="24"/>
          <w:lang w:val="be-BY"/>
        </w:rPr>
        <w:t>яе</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звесткі ў любым аб'ёме, а таксама з </w:t>
      </w:r>
      <w:r w:rsidR="00BA010B" w:rsidRPr="001A4907">
        <w:rPr>
          <w:rFonts w:ascii="Times New Roman" w:hAnsi="Times New Roman" w:cs="Times New Roman"/>
          <w:sz w:val="24"/>
          <w:szCs w:val="24"/>
          <w:lang w:val="be-BY"/>
        </w:rPr>
        <w:t>дазволу</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следчага капіраваць матэрыялы крымінальнай справы, </w:t>
      </w:r>
      <w:r w:rsidR="00BA010B" w:rsidRPr="001A4907">
        <w:rPr>
          <w:rFonts w:ascii="Times New Roman" w:hAnsi="Times New Roman" w:cs="Times New Roman"/>
          <w:sz w:val="24"/>
          <w:szCs w:val="24"/>
        </w:rPr>
        <w:t>як</w:t>
      </w:r>
      <w:r w:rsidR="00BA010B" w:rsidRPr="001A4907">
        <w:rPr>
          <w:rFonts w:ascii="Times New Roman" w:hAnsi="Times New Roman" w:cs="Times New Roman"/>
          <w:sz w:val="24"/>
          <w:szCs w:val="24"/>
          <w:lang w:val="be-BY"/>
        </w:rPr>
        <w:t>ія</w:t>
      </w:r>
      <w:r w:rsidR="00BA010B" w:rsidRPr="001A4907">
        <w:rPr>
          <w:rFonts w:ascii="Times New Roman" w:hAnsi="Times New Roman" w:cs="Times New Roman"/>
          <w:sz w:val="24"/>
          <w:szCs w:val="24"/>
        </w:rPr>
        <w:t xml:space="preserve"> цікав</w:t>
      </w:r>
      <w:r w:rsidR="00BA010B" w:rsidRPr="001A4907">
        <w:rPr>
          <w:rFonts w:ascii="Times New Roman" w:hAnsi="Times New Roman" w:cs="Times New Roman"/>
          <w:sz w:val="24"/>
          <w:szCs w:val="24"/>
          <w:lang w:val="be-BY"/>
        </w:rPr>
        <w:t>я</w:t>
      </w:r>
      <w:r w:rsidR="00BA010B" w:rsidRPr="001A4907">
        <w:rPr>
          <w:rFonts w:ascii="Times New Roman" w:hAnsi="Times New Roman" w:cs="Times New Roman"/>
          <w:sz w:val="24"/>
          <w:szCs w:val="24"/>
        </w:rPr>
        <w:t>ць яго</w:t>
      </w:r>
      <w:r w:rsidR="00BA010B" w:rsidRPr="001A4907">
        <w:rPr>
          <w:rFonts w:ascii="Times New Roman" w:hAnsi="Times New Roman" w:cs="Times New Roman"/>
          <w:sz w:val="24"/>
          <w:szCs w:val="24"/>
          <w:lang w:val="be-BY"/>
        </w:rPr>
        <w:t>,</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за выключэннем </w:t>
      </w:r>
      <w:r w:rsidR="00BA010B" w:rsidRPr="001A4907">
        <w:rPr>
          <w:rFonts w:ascii="Times New Roman" w:hAnsi="Times New Roman" w:cs="Times New Roman"/>
          <w:sz w:val="24"/>
          <w:szCs w:val="24"/>
        </w:rPr>
        <w:t>названы</w:t>
      </w:r>
      <w:r w:rsidR="00BA010B" w:rsidRPr="001A4907">
        <w:rPr>
          <w:rFonts w:ascii="Times New Roman" w:hAnsi="Times New Roman" w:cs="Times New Roman"/>
          <w:sz w:val="24"/>
          <w:szCs w:val="24"/>
          <w:lang w:val="be-BY"/>
        </w:rPr>
        <w:t>х</w:t>
      </w:r>
      <w:r w:rsidR="00BA010B" w:rsidRPr="001A4907">
        <w:rPr>
          <w:rFonts w:ascii="Times New Roman" w:hAnsi="Times New Roman" w:cs="Times New Roman"/>
          <w:sz w:val="24"/>
          <w:szCs w:val="24"/>
        </w:rPr>
        <w:t xml:space="preserve"> </w:t>
      </w:r>
      <w:r w:rsidR="006D1872">
        <w:rPr>
          <w:rFonts w:ascii="Times New Roman" w:hAnsi="Times New Roman" w:cs="Times New Roman"/>
          <w:sz w:val="24"/>
          <w:szCs w:val="24"/>
          <w:lang w:val="be-BY"/>
        </w:rPr>
        <w:t>у</w:t>
      </w:r>
      <w:r w:rsidRPr="001A4907">
        <w:rPr>
          <w:rFonts w:ascii="Times New Roman" w:hAnsi="Times New Roman" w:cs="Times New Roman"/>
          <w:sz w:val="24"/>
          <w:szCs w:val="24"/>
        </w:rPr>
        <w:t xml:space="preserve"> </w:t>
      </w:r>
      <w:r w:rsidR="00BA010B" w:rsidRPr="001A4907">
        <w:rPr>
          <w:rFonts w:ascii="Times New Roman" w:hAnsi="Times New Roman" w:cs="Times New Roman"/>
          <w:sz w:val="24"/>
          <w:szCs w:val="24"/>
        </w:rPr>
        <w:t>част</w:t>
      </w:r>
      <w:r w:rsidR="00BA010B" w:rsidRPr="001A4907">
        <w:rPr>
          <w:rFonts w:ascii="Times New Roman" w:hAnsi="Times New Roman" w:cs="Times New Roman"/>
          <w:sz w:val="24"/>
          <w:szCs w:val="24"/>
          <w:lang w:val="be-BY"/>
        </w:rPr>
        <w:t>цы</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8 артыкула 193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і звестак, </w:t>
      </w:r>
      <w:r w:rsidRPr="001A4907">
        <w:rPr>
          <w:rFonts w:ascii="Times New Roman" w:hAnsi="Times New Roman" w:cs="Times New Roman"/>
          <w:sz w:val="24"/>
          <w:szCs w:val="24"/>
          <w:lang w:val="be-BY"/>
        </w:rPr>
        <w:t xml:space="preserve">якія </w:t>
      </w:r>
      <w:r w:rsidR="00BA010B" w:rsidRPr="001A4907">
        <w:rPr>
          <w:rFonts w:ascii="Times New Roman" w:hAnsi="Times New Roman" w:cs="Times New Roman"/>
          <w:sz w:val="24"/>
          <w:szCs w:val="24"/>
          <w:lang w:val="be-BY"/>
        </w:rPr>
        <w:t>з’яўляюцца</w:t>
      </w:r>
      <w:r w:rsidR="00BA010B" w:rsidRPr="001A4907">
        <w:rPr>
          <w:rFonts w:ascii="Times New Roman" w:hAnsi="Times New Roman" w:cs="Times New Roman"/>
          <w:sz w:val="24"/>
          <w:szCs w:val="24"/>
        </w:rPr>
        <w:t xml:space="preserve"> дзяржаўны</w:t>
      </w:r>
      <w:r w:rsidR="00BA010B" w:rsidRPr="001A4907">
        <w:rPr>
          <w:rFonts w:ascii="Times New Roman" w:hAnsi="Times New Roman" w:cs="Times New Roman"/>
          <w:sz w:val="24"/>
          <w:szCs w:val="24"/>
          <w:lang w:val="be-BY"/>
        </w:rPr>
        <w:t>мі</w:t>
      </w:r>
      <w:r w:rsidR="00BA010B" w:rsidRPr="001A4907">
        <w:rPr>
          <w:rFonts w:ascii="Times New Roman" w:hAnsi="Times New Roman" w:cs="Times New Roman"/>
          <w:sz w:val="24"/>
          <w:szCs w:val="24"/>
        </w:rPr>
        <w:t xml:space="preserve"> сакрэт</w:t>
      </w:r>
      <w:r w:rsidR="00BA010B" w:rsidRPr="001A4907">
        <w:rPr>
          <w:rFonts w:ascii="Times New Roman" w:hAnsi="Times New Roman" w:cs="Times New Roman"/>
          <w:sz w:val="24"/>
          <w:szCs w:val="24"/>
          <w:lang w:val="be-BY"/>
        </w:rPr>
        <w:t>амі</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17) удзельнічаць у судовым пасяджэнні суда першай інстанцыі, у тым ліку ў даследаванні доказаў крымінальнай справы, а таксама ў выпадках, прадугледжаных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 у пасяджэннях судоў апеляцыйнай і нагляднай інстанцый і пры </w:t>
      </w:r>
      <w:r w:rsidR="006E6D91" w:rsidRPr="001A4907">
        <w:rPr>
          <w:rFonts w:ascii="Times New Roman" w:hAnsi="Times New Roman" w:cs="Times New Roman"/>
          <w:sz w:val="24"/>
          <w:szCs w:val="24"/>
        </w:rPr>
        <w:t>вядзенн</w:t>
      </w:r>
      <w:r w:rsidR="00BA010B"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w:t>
      </w:r>
      <w:r w:rsidR="00490BCF">
        <w:rPr>
          <w:rFonts w:ascii="Times New Roman" w:hAnsi="Times New Roman" w:cs="Times New Roman"/>
          <w:sz w:val="24"/>
          <w:szCs w:val="24"/>
          <w:lang w:val="be-BY"/>
        </w:rPr>
        <w:t>з-за</w:t>
      </w:r>
      <w:r w:rsidR="00490BCF"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абставін якія </w:t>
      </w:r>
      <w:r w:rsidR="00490BCF">
        <w:rPr>
          <w:rFonts w:ascii="Times New Roman" w:eastAsia="Times New Roman" w:hAnsi="Times New Roman" w:cs="Times New Roman"/>
          <w:color w:val="000000"/>
          <w:sz w:val="24"/>
          <w:szCs w:val="24"/>
          <w:lang w:val="be-BY" w:eastAsia="be-BY"/>
        </w:rPr>
        <w:t xml:space="preserve">нядаўна </w:t>
      </w:r>
      <w:r w:rsidRPr="001A4907">
        <w:rPr>
          <w:rFonts w:ascii="Times New Roman" w:hAnsi="Times New Roman" w:cs="Times New Roman"/>
          <w:sz w:val="24"/>
          <w:szCs w:val="24"/>
        </w:rPr>
        <w:t>адкрыліся;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18) патрабаваць </w:t>
      </w:r>
      <w:r w:rsidR="00BA010B" w:rsidRPr="001A4907">
        <w:rPr>
          <w:rFonts w:ascii="Times New Roman" w:hAnsi="Times New Roman" w:cs="Times New Roman"/>
          <w:sz w:val="24"/>
          <w:szCs w:val="24"/>
        </w:rPr>
        <w:t>унясенн</w:t>
      </w:r>
      <w:r w:rsidR="00BA010B" w:rsidRPr="001A4907">
        <w:rPr>
          <w:rFonts w:ascii="Times New Roman" w:hAnsi="Times New Roman" w:cs="Times New Roman"/>
          <w:sz w:val="24"/>
          <w:szCs w:val="24"/>
          <w:lang w:val="be-BY"/>
        </w:rPr>
        <w:t>я</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rPr>
        <w:t>ў пратакол судовага пасяджэння запісаў аб абставінах, якія, па</w:t>
      </w:r>
      <w:r w:rsidR="00BA010B" w:rsidRPr="001A4907">
        <w:rPr>
          <w:rFonts w:ascii="Times New Roman" w:hAnsi="Times New Roman" w:cs="Times New Roman"/>
          <w:sz w:val="24"/>
          <w:szCs w:val="24"/>
          <w:lang w:val="be-BY"/>
        </w:rPr>
        <w:t>водле</w:t>
      </w:r>
      <w:r w:rsidRPr="001A4907">
        <w:rPr>
          <w:rFonts w:ascii="Times New Roman" w:hAnsi="Times New Roman" w:cs="Times New Roman"/>
          <w:sz w:val="24"/>
          <w:szCs w:val="24"/>
        </w:rPr>
        <w:t xml:space="preserve"> яго </w:t>
      </w:r>
      <w:r w:rsidR="00BA010B" w:rsidRPr="001A4907">
        <w:rPr>
          <w:rFonts w:ascii="Times New Roman" w:hAnsi="Times New Roman" w:cs="Times New Roman"/>
          <w:sz w:val="24"/>
          <w:szCs w:val="24"/>
        </w:rPr>
        <w:t>меркаванн</w:t>
      </w:r>
      <w:r w:rsidR="00BA010B"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павінны быць адзначаны; знаёміцца з пратаколам судовага пасяджэння і </w:t>
      </w:r>
      <w:r w:rsidR="00BA010B" w:rsidRPr="001A4907">
        <w:rPr>
          <w:rFonts w:ascii="Times New Roman" w:hAnsi="Times New Roman" w:cs="Times New Roman"/>
          <w:sz w:val="24"/>
          <w:szCs w:val="24"/>
          <w:lang w:val="be-BY"/>
        </w:rPr>
        <w:t>рабіць</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rPr>
        <w:t>на яго заўвагі;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19) выступаць у судовых спрэчках з прамовай і рэплікай у выпадку, калі ён самастойна ажыццяўляе сваю абарону;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20) </w:t>
      </w:r>
      <w:r w:rsidR="00BA010B" w:rsidRPr="001A4907">
        <w:rPr>
          <w:rFonts w:ascii="Times New Roman" w:hAnsi="Times New Roman" w:cs="Times New Roman"/>
          <w:sz w:val="24"/>
          <w:szCs w:val="24"/>
          <w:lang w:val="be-BY"/>
        </w:rPr>
        <w:t>пр</w:t>
      </w:r>
      <w:r w:rsidR="00BA010B" w:rsidRPr="001A4907">
        <w:rPr>
          <w:rFonts w:ascii="Times New Roman" w:hAnsi="Times New Roman" w:cs="Times New Roman"/>
          <w:sz w:val="24"/>
          <w:szCs w:val="24"/>
        </w:rPr>
        <w:t>а</w:t>
      </w:r>
      <w:r w:rsidR="00BA010B" w:rsidRPr="001A4907">
        <w:rPr>
          <w:rFonts w:ascii="Times New Roman" w:hAnsi="Times New Roman" w:cs="Times New Roman"/>
          <w:sz w:val="24"/>
          <w:szCs w:val="24"/>
          <w:lang w:val="be-BY"/>
        </w:rPr>
        <w:t>маў</w:t>
      </w:r>
      <w:r w:rsidR="00BA010B" w:rsidRPr="001A4907">
        <w:rPr>
          <w:rFonts w:ascii="Times New Roman" w:hAnsi="Times New Roman" w:cs="Times New Roman"/>
          <w:sz w:val="24"/>
          <w:szCs w:val="24"/>
        </w:rPr>
        <w:t xml:space="preserve">ляць </w:t>
      </w:r>
      <w:r w:rsidRPr="001A4907">
        <w:rPr>
          <w:rFonts w:ascii="Times New Roman" w:hAnsi="Times New Roman" w:cs="Times New Roman"/>
          <w:sz w:val="24"/>
          <w:szCs w:val="24"/>
        </w:rPr>
        <w:t xml:space="preserve">апошняе слова </w:t>
      </w:r>
      <w:r w:rsidR="00BA010B" w:rsidRPr="001A4907">
        <w:rPr>
          <w:rFonts w:ascii="Times New Roman" w:hAnsi="Times New Roman" w:cs="Times New Roman"/>
          <w:sz w:val="24"/>
          <w:szCs w:val="24"/>
          <w:lang w:val="be-BY"/>
        </w:rPr>
        <w:t>на</w:t>
      </w:r>
      <w:r w:rsidR="00BA010B" w:rsidRPr="001A4907">
        <w:rPr>
          <w:rFonts w:ascii="Times New Roman" w:hAnsi="Times New Roman" w:cs="Times New Roman"/>
          <w:sz w:val="24"/>
          <w:szCs w:val="24"/>
        </w:rPr>
        <w:t xml:space="preserve"> </w:t>
      </w:r>
      <w:r w:rsidRPr="001A4907">
        <w:rPr>
          <w:rFonts w:ascii="Times New Roman" w:hAnsi="Times New Roman" w:cs="Times New Roman"/>
          <w:sz w:val="24"/>
          <w:szCs w:val="24"/>
        </w:rPr>
        <w:t>судовым пасяджэнні суда першай інстанцыі;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21) атрымліваць ад органа, які вядзе крымінальны працэс, паведамленні аб прыняцці рашэнняў, якія закранаюць яго правы і інтарэсы, а таксама копіі іскавай заявы, заявы па справах прыватнага абвінавачання, аб прымяненні меры стрымання і іншых мер працэсуальнага прымусу, аб прадаўжэнні тэрміну </w:t>
      </w:r>
      <w:r w:rsidR="005D5A71" w:rsidRPr="001A4907">
        <w:rPr>
          <w:rFonts w:ascii="Times New Roman" w:hAnsi="Times New Roman" w:cs="Times New Roman"/>
          <w:sz w:val="24"/>
          <w:szCs w:val="24"/>
          <w:lang w:val="be-BY"/>
        </w:rPr>
        <w:t>ўтрымання</w:t>
      </w:r>
      <w:r w:rsidR="005D5A7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 вартай і хатняга арышту ў якасці меры стрымання, аб перадачы крымінальнай справы пракурору для </w:t>
      </w:r>
      <w:r w:rsidR="005D5A71" w:rsidRPr="001A4907">
        <w:rPr>
          <w:rFonts w:ascii="Times New Roman" w:hAnsi="Times New Roman" w:cs="Times New Roman"/>
          <w:sz w:val="24"/>
          <w:szCs w:val="24"/>
          <w:lang w:val="be-BY"/>
        </w:rPr>
        <w:lastRenderedPageBreak/>
        <w:t>накіравання</w:t>
      </w:r>
      <w:r w:rsidR="005D5A7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ў суд, аб прызначэнні судовага разбору, копію прыгавору, </w:t>
      </w:r>
      <w:r w:rsidR="005D5A71" w:rsidRPr="001A4907">
        <w:rPr>
          <w:rFonts w:ascii="Times New Roman" w:hAnsi="Times New Roman" w:cs="Times New Roman"/>
          <w:sz w:val="24"/>
          <w:szCs w:val="24"/>
          <w:lang w:val="be-BY"/>
        </w:rPr>
        <w:t>прысуду</w:t>
      </w:r>
      <w:r w:rsidR="005D5A7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(пастановы) суда апеляцыйнай ці нагляднай інстанцыі ці іншага </w:t>
      </w:r>
      <w:r w:rsidR="00AD0150" w:rsidRPr="001A4907">
        <w:rPr>
          <w:rFonts w:ascii="Times New Roman" w:hAnsi="Times New Roman" w:cs="Times New Roman"/>
          <w:sz w:val="24"/>
          <w:szCs w:val="24"/>
        </w:rPr>
        <w:t>выніков</w:t>
      </w:r>
      <w:r w:rsidRPr="001A4907">
        <w:rPr>
          <w:rFonts w:ascii="Times New Roman" w:hAnsi="Times New Roman" w:cs="Times New Roman"/>
          <w:sz w:val="24"/>
          <w:szCs w:val="24"/>
        </w:rPr>
        <w:t xml:space="preserve">ага рашэння суда, за выключэннем выпадку, указанага ў частцы 1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59</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22) падаваць скаргі на дзеянні і рашэнні органа, які вядзе крымінальны працэс, у тым ліку абскардзіць прыгавор ці іншае </w:t>
      </w:r>
      <w:r w:rsidR="00AD0150" w:rsidRPr="001A4907">
        <w:rPr>
          <w:rFonts w:ascii="Times New Roman" w:hAnsi="Times New Roman" w:cs="Times New Roman"/>
          <w:sz w:val="24"/>
          <w:szCs w:val="24"/>
        </w:rPr>
        <w:t>выніков</w:t>
      </w:r>
      <w:r w:rsidRPr="001A4907">
        <w:rPr>
          <w:rFonts w:ascii="Times New Roman" w:hAnsi="Times New Roman" w:cs="Times New Roman"/>
          <w:sz w:val="24"/>
          <w:szCs w:val="24"/>
        </w:rPr>
        <w:t>ае рашэнне суда;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23) адклікаць пададзеную ім ці яго абаронцам скаргу;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24) мірыцца з пацярпелым па справах прыватнага абвінавачання;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25) падаваць пярэчанні на пратэсты дзяржаўнага абвінаваўцы, пракурора і скаргі іншых удзельнікаў крымінальнага працэсу, даведзеныя да яго </w:t>
      </w:r>
      <w:r w:rsidR="005D5A71" w:rsidRPr="001A4907">
        <w:rPr>
          <w:rFonts w:ascii="Times New Roman" w:hAnsi="Times New Roman" w:cs="Times New Roman"/>
          <w:sz w:val="24"/>
          <w:szCs w:val="24"/>
          <w:lang w:val="be-BY"/>
        </w:rPr>
        <w:t>ведама</w:t>
      </w:r>
      <w:r w:rsidR="005D5A71" w:rsidRPr="001A4907">
        <w:rPr>
          <w:rFonts w:ascii="Times New Roman" w:hAnsi="Times New Roman" w:cs="Times New Roman"/>
          <w:sz w:val="24"/>
          <w:szCs w:val="24"/>
        </w:rPr>
        <w:t xml:space="preserve"> </w:t>
      </w:r>
      <w:r w:rsidRPr="001A4907">
        <w:rPr>
          <w:rFonts w:ascii="Times New Roman" w:hAnsi="Times New Roman" w:cs="Times New Roman"/>
          <w:sz w:val="24"/>
          <w:szCs w:val="24"/>
        </w:rPr>
        <w:t>органам, які вядзе крымінальны працэс, ці які</w:t>
      </w:r>
      <w:r w:rsidRPr="001A4907">
        <w:rPr>
          <w:rFonts w:ascii="Times New Roman" w:hAnsi="Times New Roman" w:cs="Times New Roman"/>
          <w:sz w:val="24"/>
          <w:szCs w:val="24"/>
          <w:lang w:val="be-BY"/>
        </w:rPr>
        <w:t>я сталі</w:t>
      </w:r>
      <w:r w:rsidRPr="001A4907">
        <w:rPr>
          <w:rFonts w:ascii="Times New Roman" w:hAnsi="Times New Roman" w:cs="Times New Roman"/>
          <w:sz w:val="24"/>
          <w:szCs w:val="24"/>
        </w:rPr>
        <w:t xml:space="preserve"> вядомымі яму ў выніку іншых абставін;</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26) выказваць </w:t>
      </w:r>
      <w:r w:rsidR="005D5A71" w:rsidRPr="001A4907">
        <w:rPr>
          <w:rFonts w:ascii="Times New Roman" w:hAnsi="Times New Roman" w:cs="Times New Roman"/>
          <w:sz w:val="24"/>
          <w:szCs w:val="24"/>
          <w:lang w:val="be-BY"/>
        </w:rPr>
        <w:t>на</w:t>
      </w:r>
      <w:r w:rsidR="005D5A7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судовым пасяджэнні </w:t>
      </w:r>
      <w:r w:rsidR="005D5A71" w:rsidRPr="001A4907">
        <w:rPr>
          <w:rFonts w:ascii="Times New Roman" w:hAnsi="Times New Roman" w:cs="Times New Roman"/>
          <w:sz w:val="24"/>
          <w:szCs w:val="24"/>
        </w:rPr>
        <w:t>меркаванн</w:t>
      </w:r>
      <w:r w:rsidR="005D5A71" w:rsidRPr="001A4907">
        <w:rPr>
          <w:rFonts w:ascii="Times New Roman" w:hAnsi="Times New Roman" w:cs="Times New Roman"/>
          <w:sz w:val="24"/>
          <w:szCs w:val="24"/>
          <w:lang w:val="be-BY"/>
        </w:rPr>
        <w:t>і</w:t>
      </w:r>
      <w:r w:rsidR="005D5A71" w:rsidRPr="001A4907">
        <w:rPr>
          <w:rFonts w:ascii="Times New Roman" w:hAnsi="Times New Roman" w:cs="Times New Roman"/>
          <w:sz w:val="24"/>
          <w:szCs w:val="24"/>
        </w:rPr>
        <w:t xml:space="preserve"> </w:t>
      </w:r>
      <w:r w:rsidR="005D5A71" w:rsidRPr="001A4907">
        <w:rPr>
          <w:rFonts w:ascii="Times New Roman" w:hAnsi="Times New Roman" w:cs="Times New Roman"/>
          <w:sz w:val="24"/>
          <w:szCs w:val="24"/>
          <w:lang w:val="be-BY"/>
        </w:rPr>
        <w:t>наконт</w:t>
      </w:r>
      <w:r w:rsidRPr="001A4907">
        <w:rPr>
          <w:rFonts w:ascii="Times New Roman" w:hAnsi="Times New Roman" w:cs="Times New Roman"/>
          <w:sz w:val="24"/>
          <w:szCs w:val="24"/>
        </w:rPr>
        <w:t xml:space="preserve"> хадайніцтваў і прапаноў іншых удзельнікаў крымінальнага працэсу, а таксама </w:t>
      </w:r>
      <w:r w:rsidR="009A5CED">
        <w:rPr>
          <w:rFonts w:ascii="Times New Roman" w:hAnsi="Times New Roman" w:cs="Times New Roman"/>
          <w:sz w:val="24"/>
          <w:szCs w:val="24"/>
          <w:lang w:val="be-BY"/>
        </w:rPr>
        <w:t>аб</w:t>
      </w:r>
      <w:r w:rsidR="009A5CE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пытаннях, </w:t>
      </w:r>
      <w:r w:rsidR="005D5A71" w:rsidRPr="001A4907">
        <w:rPr>
          <w:rFonts w:ascii="Times New Roman" w:hAnsi="Times New Roman" w:cs="Times New Roman"/>
          <w:sz w:val="24"/>
          <w:szCs w:val="24"/>
          <w:lang w:val="be-BY"/>
        </w:rPr>
        <w:t>якія выраша</w:t>
      </w:r>
      <w:r w:rsidR="009A5CED">
        <w:rPr>
          <w:rFonts w:ascii="Times New Roman" w:hAnsi="Times New Roman" w:cs="Times New Roman"/>
          <w:sz w:val="24"/>
          <w:szCs w:val="24"/>
          <w:lang w:val="be-BY"/>
        </w:rPr>
        <w:t>е</w:t>
      </w:r>
      <w:r w:rsidR="005D5A71" w:rsidRPr="001A4907">
        <w:rPr>
          <w:rFonts w:ascii="Times New Roman" w:hAnsi="Times New Roman" w:cs="Times New Roman"/>
          <w:sz w:val="24"/>
          <w:szCs w:val="24"/>
        </w:rPr>
        <w:t xml:space="preserve"> </w:t>
      </w:r>
      <w:r w:rsidRPr="001A4907">
        <w:rPr>
          <w:rFonts w:ascii="Times New Roman" w:hAnsi="Times New Roman" w:cs="Times New Roman"/>
          <w:sz w:val="24"/>
          <w:szCs w:val="24"/>
        </w:rPr>
        <w:t>суд;</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27) пярэчыць супраць дзеянняў іншага боку або</w:t>
      </w:r>
      <w:r w:rsidR="005D5A71"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старшыні;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28) атрымліваць пакрыццё шкоды, прычыненай незаконнымі дзеяннямі органа, які вядзе крымінальны працэс, а ў выпадку, калі абвінавачанне не пацвердзілася, быць рэабілітаваным.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У парадку, прадугледжаным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правы непаўналетняга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ажыццяўляюць </w:t>
      </w:r>
      <w:r w:rsidR="00816FA3" w:rsidRPr="001A4907">
        <w:rPr>
          <w:rFonts w:ascii="Times New Roman" w:hAnsi="Times New Roman" w:cs="Times New Roman"/>
          <w:sz w:val="24"/>
          <w:szCs w:val="24"/>
          <w:lang w:val="be-BY"/>
        </w:rPr>
        <w:t xml:space="preserve">яго </w:t>
      </w:r>
      <w:r w:rsidR="00816FA3" w:rsidRPr="001A4907">
        <w:rPr>
          <w:rFonts w:ascii="Times New Roman" w:hAnsi="Times New Roman" w:cs="Times New Roman"/>
          <w:sz w:val="24"/>
          <w:szCs w:val="24"/>
        </w:rPr>
        <w:t>законныя прадстаўнікі</w:t>
      </w:r>
      <w:r w:rsidR="00816FA3" w:rsidRPr="001A4907">
        <w:rPr>
          <w:rFonts w:ascii="Times New Roman" w:hAnsi="Times New Roman" w:cs="Times New Roman"/>
          <w:sz w:val="24"/>
          <w:szCs w:val="24"/>
          <w:lang w:val="be-BY"/>
        </w:rPr>
        <w:t xml:space="preserve"> </w:t>
      </w:r>
      <w:r w:rsidR="005D5A71" w:rsidRPr="001A4907">
        <w:rPr>
          <w:rFonts w:ascii="Times New Roman" w:hAnsi="Times New Roman" w:cs="Times New Roman"/>
          <w:sz w:val="24"/>
          <w:szCs w:val="24"/>
          <w:lang w:val="be-BY"/>
        </w:rPr>
        <w:t xml:space="preserve">разам </w:t>
      </w:r>
      <w:r w:rsidRPr="001A4907">
        <w:rPr>
          <w:rFonts w:ascii="Times New Roman" w:hAnsi="Times New Roman" w:cs="Times New Roman"/>
          <w:sz w:val="24"/>
          <w:szCs w:val="24"/>
        </w:rPr>
        <w:t>з ім ці замест яго.</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 абавязаны: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з'яўляцца </w:t>
      </w:r>
      <w:r w:rsidR="00816FA3">
        <w:rPr>
          <w:rFonts w:ascii="Times New Roman" w:hAnsi="Times New Roman" w:cs="Times New Roman"/>
          <w:sz w:val="24"/>
          <w:szCs w:val="24"/>
          <w:lang w:val="be-BY"/>
        </w:rPr>
        <w:t>н</w:t>
      </w:r>
      <w:r w:rsidRPr="001A4907">
        <w:rPr>
          <w:rFonts w:ascii="Times New Roman" w:hAnsi="Times New Roman" w:cs="Times New Roman"/>
          <w:sz w:val="24"/>
          <w:szCs w:val="24"/>
        </w:rPr>
        <w:t>а выклік</w:t>
      </w:r>
      <w:r w:rsidR="00816FA3">
        <w:rPr>
          <w:rFonts w:ascii="Times New Roman" w:hAnsi="Times New Roman" w:cs="Times New Roman"/>
          <w:sz w:val="24"/>
          <w:szCs w:val="24"/>
          <w:lang w:val="be-BY"/>
        </w:rPr>
        <w:t>і</w:t>
      </w:r>
      <w:r w:rsidRPr="001A4907">
        <w:rPr>
          <w:rFonts w:ascii="Times New Roman" w:hAnsi="Times New Roman" w:cs="Times New Roman"/>
          <w:sz w:val="24"/>
          <w:szCs w:val="24"/>
        </w:rPr>
        <w:t xml:space="preserve">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падпарадкоўвацца законным распараджэнням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удзельнічаць у следчых і іншых працэсуальных дзеяннях, калі гэта прызнана неабходным органам, які вядзе крымінальны працэс.</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44. Абаронца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Абаронцам у крымінальным працэсе з'яўляецца асоба, якая </w:t>
      </w:r>
      <w:r w:rsidR="00926AAE" w:rsidRPr="001A4907">
        <w:rPr>
          <w:rFonts w:ascii="Times New Roman" w:hAnsi="Times New Roman" w:cs="Times New Roman"/>
          <w:sz w:val="24"/>
          <w:szCs w:val="24"/>
          <w:lang w:val="be-BY"/>
        </w:rPr>
        <w:t>н</w:t>
      </w:r>
      <w:r w:rsidR="00926AAE" w:rsidRPr="001A4907">
        <w:rPr>
          <w:rFonts w:ascii="Times New Roman" w:hAnsi="Times New Roman" w:cs="Times New Roman"/>
          <w:sz w:val="24"/>
          <w:szCs w:val="24"/>
        </w:rPr>
        <w:t xml:space="preserve">а </w:t>
      </w:r>
      <w:r w:rsidRPr="001A4907">
        <w:rPr>
          <w:rFonts w:ascii="Times New Roman" w:hAnsi="Times New Roman" w:cs="Times New Roman"/>
          <w:sz w:val="24"/>
          <w:szCs w:val="24"/>
        </w:rPr>
        <w:t xml:space="preserve">падставах і ў парадку, прадугледжаным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ажыццяўляе абарону правоў і законных інтарэсаў 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і аказвае ім юрыдычную дапамогу, а </w:t>
      </w:r>
      <w:r w:rsidR="00926AAE" w:rsidRPr="001A4907">
        <w:rPr>
          <w:rFonts w:ascii="Times New Roman" w:hAnsi="Times New Roman" w:cs="Times New Roman"/>
          <w:sz w:val="24"/>
          <w:szCs w:val="24"/>
          <w:lang w:val="be-BY"/>
        </w:rPr>
        <w:t>таксама</w:t>
      </w:r>
      <w:r w:rsidR="00926AAE" w:rsidRPr="001A4907">
        <w:rPr>
          <w:rFonts w:ascii="Times New Roman" w:hAnsi="Times New Roman" w:cs="Times New Roman"/>
          <w:sz w:val="24"/>
          <w:szCs w:val="24"/>
        </w:rPr>
        <w:t xml:space="preserve"> </w:t>
      </w:r>
      <w:r w:rsidRPr="001A4907">
        <w:rPr>
          <w:rFonts w:ascii="Times New Roman" w:hAnsi="Times New Roman" w:cs="Times New Roman"/>
          <w:sz w:val="24"/>
          <w:szCs w:val="24"/>
        </w:rPr>
        <w:t>ажыццяўляе абарону правоў і законных інтарэсаў памерлага</w:t>
      </w:r>
      <w:r w:rsidR="00926AAE"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У якасці абаронцаў у крымінальным працэсе ўдзельнічаюць адвакаты, якія з'яўляюцца грамадзянамі Рэспублікі Беларусь або грамадзянамі іншых дзяржаў у адпаведнасці з міжнароднымі дагаворамі Рэспублікі Беларусь.</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Па </w:t>
      </w:r>
      <w:r w:rsidR="00926AAE" w:rsidRPr="001A4907">
        <w:rPr>
          <w:rFonts w:ascii="Times New Roman" w:hAnsi="Times New Roman" w:cs="Times New Roman"/>
          <w:sz w:val="24"/>
          <w:szCs w:val="24"/>
        </w:rPr>
        <w:t>хадайніцтв</w:t>
      </w:r>
      <w:r w:rsidR="00926AAE" w:rsidRPr="001A4907">
        <w:rPr>
          <w:rFonts w:ascii="Times New Roman" w:hAnsi="Times New Roman" w:cs="Times New Roman"/>
          <w:sz w:val="24"/>
          <w:szCs w:val="24"/>
          <w:lang w:val="be-BY"/>
        </w:rPr>
        <w:t>е</w:t>
      </w:r>
      <w:r w:rsidR="00926AAE" w:rsidRPr="001A4907">
        <w:rPr>
          <w:rFonts w:ascii="Times New Roman" w:hAnsi="Times New Roman" w:cs="Times New Roman"/>
          <w:sz w:val="24"/>
          <w:szCs w:val="24"/>
        </w:rPr>
        <w:t xml:space="preserve">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w:t>
      </w:r>
      <w:r w:rsidR="00926AAE" w:rsidRPr="001A4907">
        <w:rPr>
          <w:rFonts w:ascii="Times New Roman" w:hAnsi="Times New Roman" w:cs="Times New Roman"/>
          <w:sz w:val="24"/>
          <w:szCs w:val="24"/>
          <w:lang w:val="be-BY"/>
        </w:rPr>
        <w:t>прысудам</w:t>
      </w:r>
      <w:r w:rsidR="00926AAE"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(пастановай) суда ў якасці абаронцы ў судзе мо</w:t>
      </w:r>
      <w:r w:rsidRPr="001A4907">
        <w:rPr>
          <w:rFonts w:ascii="Times New Roman" w:hAnsi="Times New Roman" w:cs="Times New Roman"/>
          <w:sz w:val="24"/>
          <w:szCs w:val="24"/>
          <w:lang w:val="be-BY"/>
        </w:rPr>
        <w:t>жа быць</w:t>
      </w:r>
      <w:r w:rsidRPr="001A4907">
        <w:rPr>
          <w:rFonts w:ascii="Times New Roman" w:hAnsi="Times New Roman" w:cs="Times New Roman"/>
          <w:sz w:val="24"/>
          <w:szCs w:val="24"/>
        </w:rPr>
        <w:t xml:space="preserve"> дапушчаны адзін з блізкіх сваякоў або законных прадстаўнікоў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Абаронца ўдзельнічае ў </w:t>
      </w:r>
      <w:r w:rsidR="006E6D91" w:rsidRPr="001A4907">
        <w:rPr>
          <w:rFonts w:ascii="Times New Roman" w:hAnsi="Times New Roman" w:cs="Times New Roman"/>
          <w:sz w:val="24"/>
          <w:szCs w:val="24"/>
        </w:rPr>
        <w:t>вядзенн</w:t>
      </w:r>
      <w:r w:rsidR="00926AAE"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з моманту вынясення ў </w:t>
      </w:r>
      <w:r w:rsidRPr="001A4907">
        <w:rPr>
          <w:rFonts w:ascii="Times New Roman" w:hAnsi="Times New Roman" w:cs="Times New Roman"/>
          <w:sz w:val="24"/>
          <w:szCs w:val="24"/>
          <w:lang w:val="be-BY"/>
        </w:rPr>
        <w:t xml:space="preserve">дачыненні да </w:t>
      </w:r>
      <w:r w:rsidRPr="001A4907">
        <w:rPr>
          <w:rFonts w:ascii="Times New Roman" w:hAnsi="Times New Roman" w:cs="Times New Roman"/>
          <w:sz w:val="24"/>
          <w:szCs w:val="24"/>
        </w:rPr>
        <w:t xml:space="preserve">асобы пастановы аб </w:t>
      </w:r>
      <w:r w:rsidR="00EF632F" w:rsidRPr="001A4907">
        <w:rPr>
          <w:rFonts w:ascii="Times New Roman" w:hAnsi="Times New Roman" w:cs="Times New Roman"/>
          <w:sz w:val="24"/>
          <w:szCs w:val="24"/>
        </w:rPr>
        <w:t>распачына</w:t>
      </w:r>
      <w:r w:rsidRPr="001A4907">
        <w:rPr>
          <w:rFonts w:ascii="Times New Roman" w:hAnsi="Times New Roman" w:cs="Times New Roman"/>
          <w:sz w:val="24"/>
          <w:szCs w:val="24"/>
        </w:rPr>
        <w:t>нні крымінальнай справы, а таксама з моманту фактычнага затрымання, прымянення меры стрымання, прызнання асобы падазраваным ці прад'яўлення абвінавачання. Адна і тая жа асоба не мо</w:t>
      </w:r>
      <w:r w:rsidRPr="001A4907">
        <w:rPr>
          <w:rFonts w:ascii="Times New Roman" w:hAnsi="Times New Roman" w:cs="Times New Roman"/>
          <w:sz w:val="24"/>
          <w:szCs w:val="24"/>
          <w:lang w:val="be-BY"/>
        </w:rPr>
        <w:t>жа быць</w:t>
      </w:r>
      <w:r w:rsidRPr="001A4907">
        <w:rPr>
          <w:rFonts w:ascii="Times New Roman" w:hAnsi="Times New Roman" w:cs="Times New Roman"/>
          <w:sz w:val="24"/>
          <w:szCs w:val="24"/>
        </w:rPr>
        <w:t xml:space="preserve"> абаронцам </w:t>
      </w:r>
      <w:r w:rsidR="00926AAE" w:rsidRPr="001A4907">
        <w:rPr>
          <w:rFonts w:ascii="Times New Roman" w:hAnsi="Times New Roman" w:cs="Times New Roman"/>
          <w:sz w:val="24"/>
          <w:szCs w:val="24"/>
          <w:lang w:val="be-BY"/>
        </w:rPr>
        <w:t>двух</w:t>
      </w:r>
      <w:r w:rsidR="00926AA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падазраваных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ых, калі інтарэсы абароны аднаго з іх супярэчаць інтарэсам іншых.</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5. Абаронца павінен неадкладна па</w:t>
      </w:r>
      <w:r w:rsidR="00926AAE" w:rsidRPr="001A4907">
        <w:rPr>
          <w:rFonts w:ascii="Times New Roman" w:hAnsi="Times New Roman" w:cs="Times New Roman"/>
          <w:sz w:val="24"/>
          <w:szCs w:val="24"/>
          <w:lang w:val="be-BY"/>
        </w:rPr>
        <w:t>сля</w:t>
      </w:r>
      <w:r w:rsidRPr="001A4907">
        <w:rPr>
          <w:rFonts w:ascii="Times New Roman" w:hAnsi="Times New Roman" w:cs="Times New Roman"/>
          <w:sz w:val="24"/>
          <w:szCs w:val="24"/>
        </w:rPr>
        <w:t xml:space="preserve"> </w:t>
      </w:r>
      <w:r w:rsidR="00926AAE" w:rsidRPr="001A4907">
        <w:rPr>
          <w:rFonts w:ascii="Times New Roman" w:hAnsi="Times New Roman" w:cs="Times New Roman"/>
          <w:sz w:val="24"/>
          <w:szCs w:val="24"/>
        </w:rPr>
        <w:t>прыняцц</w:t>
      </w:r>
      <w:r w:rsidR="00926AAE" w:rsidRPr="001A4907">
        <w:rPr>
          <w:rFonts w:ascii="Times New Roman" w:hAnsi="Times New Roman" w:cs="Times New Roman"/>
          <w:sz w:val="24"/>
          <w:szCs w:val="24"/>
          <w:lang w:val="be-BY"/>
        </w:rPr>
        <w:t>я</w:t>
      </w:r>
      <w:r w:rsidR="00926AAE" w:rsidRPr="001A4907">
        <w:rPr>
          <w:rFonts w:ascii="Times New Roman" w:hAnsi="Times New Roman" w:cs="Times New Roman"/>
          <w:sz w:val="24"/>
          <w:szCs w:val="24"/>
        </w:rPr>
        <w:t xml:space="preserve"> </w:t>
      </w:r>
      <w:r w:rsidRPr="001A4907">
        <w:rPr>
          <w:rFonts w:ascii="Times New Roman" w:hAnsi="Times New Roman" w:cs="Times New Roman"/>
          <w:sz w:val="24"/>
          <w:szCs w:val="24"/>
        </w:rPr>
        <w:t>на сябе абароны паведаміць аб гэтым орган</w:t>
      </w:r>
      <w:r w:rsidR="00926AAE" w:rsidRPr="001A4907">
        <w:rPr>
          <w:rFonts w:ascii="Times New Roman" w:hAnsi="Times New Roman" w:cs="Times New Roman"/>
          <w:sz w:val="24"/>
          <w:szCs w:val="24"/>
          <w:lang w:val="be-BY"/>
        </w:rPr>
        <w:t>у</w:t>
      </w:r>
      <w:r w:rsidRPr="001A4907">
        <w:rPr>
          <w:rFonts w:ascii="Times New Roman" w:hAnsi="Times New Roman" w:cs="Times New Roman"/>
          <w:sz w:val="24"/>
          <w:szCs w:val="24"/>
        </w:rPr>
        <w:t>,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Адвакат, які дае юрыдычную кансультацыю падазраванаму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аму ў выпадках, прадугледжаных пунктам 5 часткі 2 артыкула 41 і пунктам 4 часткі 2 артыкула 43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лічыцца на гэты час іх абаронцам. Са згоды 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ён можа ўдзельнічаць у якасці абаронцы ў </w:t>
      </w:r>
      <w:r w:rsidR="00926AAE" w:rsidRPr="001A4907">
        <w:rPr>
          <w:rFonts w:ascii="Times New Roman" w:hAnsi="Times New Roman" w:cs="Times New Roman"/>
          <w:sz w:val="24"/>
          <w:szCs w:val="24"/>
        </w:rPr>
        <w:t>далейш</w:t>
      </w:r>
      <w:r w:rsidR="00926AAE" w:rsidRPr="001A4907">
        <w:rPr>
          <w:rFonts w:ascii="Times New Roman" w:hAnsi="Times New Roman" w:cs="Times New Roman"/>
          <w:sz w:val="24"/>
          <w:szCs w:val="24"/>
          <w:lang w:val="be-BY"/>
        </w:rPr>
        <w:t>ым</w:t>
      </w:r>
      <w:r w:rsidR="00926AAE" w:rsidRPr="001A4907">
        <w:rPr>
          <w:rFonts w:ascii="Times New Roman" w:hAnsi="Times New Roman" w:cs="Times New Roman"/>
          <w:sz w:val="24"/>
          <w:szCs w:val="24"/>
        </w:rPr>
        <w:t xml:space="preserve"> </w:t>
      </w:r>
      <w:r w:rsidR="006E6D91" w:rsidRPr="001A4907">
        <w:rPr>
          <w:rFonts w:ascii="Times New Roman" w:hAnsi="Times New Roman" w:cs="Times New Roman"/>
          <w:sz w:val="24"/>
          <w:szCs w:val="24"/>
        </w:rPr>
        <w:t>вядзенн</w:t>
      </w:r>
      <w:r w:rsidR="00926AAE"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Удзел абаронцы ў </w:t>
      </w:r>
      <w:r w:rsidR="006E6D91" w:rsidRPr="001A4907">
        <w:rPr>
          <w:rFonts w:ascii="Times New Roman" w:hAnsi="Times New Roman" w:cs="Times New Roman"/>
          <w:sz w:val="24"/>
          <w:szCs w:val="24"/>
        </w:rPr>
        <w:t>вядзенн</w:t>
      </w:r>
      <w:r w:rsidR="00926AAE"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спыняецца, калі: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падазраваны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ы скасавалі з ім дагавор або іншым </w:t>
      </w:r>
      <w:r w:rsidR="00926AAE" w:rsidRPr="001A4907">
        <w:rPr>
          <w:rFonts w:ascii="Times New Roman" w:hAnsi="Times New Roman" w:cs="Times New Roman"/>
          <w:sz w:val="24"/>
          <w:szCs w:val="24"/>
          <w:lang w:val="be-BY"/>
        </w:rPr>
        <w:t>чынам</w:t>
      </w:r>
      <w:r w:rsidR="00926AAE" w:rsidRPr="001A4907">
        <w:rPr>
          <w:rFonts w:ascii="Times New Roman" w:hAnsi="Times New Roman" w:cs="Times New Roman"/>
          <w:sz w:val="24"/>
          <w:szCs w:val="24"/>
        </w:rPr>
        <w:t xml:space="preserve"> </w:t>
      </w:r>
      <w:r w:rsidRPr="001A4907">
        <w:rPr>
          <w:rFonts w:ascii="Times New Roman" w:hAnsi="Times New Roman" w:cs="Times New Roman"/>
          <w:sz w:val="24"/>
          <w:szCs w:val="24"/>
        </w:rPr>
        <w:t>спынілі паўнамоцтвы абаронцы;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w:t>
      </w:r>
      <w:r w:rsidR="00A812D9"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прадстаўнік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скасаваў з ім дагавор або іншым </w:t>
      </w:r>
      <w:r w:rsidR="00926AAE" w:rsidRPr="001A4907">
        <w:rPr>
          <w:rFonts w:ascii="Times New Roman" w:hAnsi="Times New Roman" w:cs="Times New Roman"/>
          <w:sz w:val="24"/>
          <w:szCs w:val="24"/>
          <w:lang w:val="be-BY"/>
        </w:rPr>
        <w:t>чынам</w:t>
      </w:r>
      <w:r w:rsidR="00926AAE" w:rsidRPr="001A4907">
        <w:rPr>
          <w:rFonts w:ascii="Times New Roman" w:hAnsi="Times New Roman" w:cs="Times New Roman"/>
          <w:sz w:val="24"/>
          <w:szCs w:val="24"/>
        </w:rPr>
        <w:t xml:space="preserve"> </w:t>
      </w:r>
      <w:r w:rsidRPr="001A4907">
        <w:rPr>
          <w:rFonts w:ascii="Times New Roman" w:hAnsi="Times New Roman" w:cs="Times New Roman"/>
          <w:sz w:val="24"/>
          <w:szCs w:val="24"/>
        </w:rPr>
        <w:t>спыніў паўнамоцтвы абаронцы;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орган, які вядзе крымінальны працэс, вызваліў абаронцу ад удзелу ў </w:t>
      </w:r>
      <w:r w:rsidR="006E6D91" w:rsidRPr="001A4907">
        <w:rPr>
          <w:rFonts w:ascii="Times New Roman" w:hAnsi="Times New Roman" w:cs="Times New Roman"/>
          <w:sz w:val="24"/>
          <w:szCs w:val="24"/>
        </w:rPr>
        <w:t>вядзенн</w:t>
      </w:r>
      <w:r w:rsidR="00926AAE"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з прычыны выяўлення абставін, якія выключаюць яго ўдзел у крымінальным працэсе ў адпаведнасці з патрабаваннямі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орган, які вядзе крымінальны працэс, </w:t>
      </w:r>
      <w:r w:rsidR="00926AAE" w:rsidRPr="001A4907">
        <w:rPr>
          <w:rFonts w:ascii="Times New Roman" w:hAnsi="Times New Roman" w:cs="Times New Roman"/>
          <w:sz w:val="24"/>
          <w:szCs w:val="24"/>
        </w:rPr>
        <w:t>прыня</w:t>
      </w:r>
      <w:r w:rsidR="00926AAE" w:rsidRPr="001A4907">
        <w:rPr>
          <w:rFonts w:ascii="Times New Roman" w:hAnsi="Times New Roman" w:cs="Times New Roman"/>
          <w:sz w:val="24"/>
          <w:szCs w:val="24"/>
          <w:lang w:val="be-BY"/>
        </w:rPr>
        <w:t>ў</w:t>
      </w:r>
      <w:r w:rsidR="00926AA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адмову 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ад абаронцы.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8. Падазраваны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ы не могуць спыніць паўнамоцтвы </w:t>
      </w:r>
      <w:r w:rsidR="00926AAE" w:rsidRPr="001A4907">
        <w:rPr>
          <w:rFonts w:ascii="Times New Roman" w:hAnsi="Times New Roman" w:cs="Times New Roman"/>
          <w:sz w:val="24"/>
          <w:szCs w:val="24"/>
          <w:lang w:val="be-BY"/>
        </w:rPr>
        <w:t>пры</w:t>
      </w:r>
      <w:r w:rsidR="00926AAE" w:rsidRPr="001A4907">
        <w:rPr>
          <w:rFonts w:ascii="Times New Roman" w:hAnsi="Times New Roman" w:cs="Times New Roman"/>
          <w:sz w:val="24"/>
          <w:szCs w:val="24"/>
        </w:rPr>
        <w:t xml:space="preserve">значанага </w:t>
      </w:r>
      <w:r w:rsidRPr="001A4907">
        <w:rPr>
          <w:rFonts w:ascii="Times New Roman" w:hAnsi="Times New Roman" w:cs="Times New Roman"/>
          <w:sz w:val="24"/>
          <w:szCs w:val="24"/>
        </w:rPr>
        <w:t xml:space="preserve">абаронцы, </w:t>
      </w:r>
      <w:r w:rsidR="00926AAE" w:rsidRPr="001A4907">
        <w:rPr>
          <w:rFonts w:ascii="Times New Roman" w:hAnsi="Times New Roman" w:cs="Times New Roman"/>
          <w:sz w:val="24"/>
          <w:szCs w:val="24"/>
          <w:lang w:val="be-BY"/>
        </w:rPr>
        <w:t>які ў</w:t>
      </w:r>
      <w:r w:rsidR="00926AAE" w:rsidRPr="001A4907">
        <w:rPr>
          <w:rFonts w:ascii="Times New Roman" w:hAnsi="Times New Roman" w:cs="Times New Roman"/>
          <w:sz w:val="24"/>
          <w:szCs w:val="24"/>
        </w:rPr>
        <w:t>дзельні</w:t>
      </w:r>
      <w:r w:rsidR="00926AAE" w:rsidRPr="001A4907">
        <w:rPr>
          <w:rFonts w:ascii="Times New Roman" w:hAnsi="Times New Roman" w:cs="Times New Roman"/>
          <w:sz w:val="24"/>
          <w:szCs w:val="24"/>
          <w:lang w:val="be-BY"/>
        </w:rPr>
        <w:t>чае</w:t>
      </w:r>
      <w:r w:rsidR="00926AA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ў </w:t>
      </w:r>
      <w:r w:rsidR="006E6D91" w:rsidRPr="001A4907">
        <w:rPr>
          <w:rFonts w:ascii="Times New Roman" w:hAnsi="Times New Roman" w:cs="Times New Roman"/>
          <w:sz w:val="24"/>
          <w:szCs w:val="24"/>
        </w:rPr>
        <w:t>вядзенн</w:t>
      </w:r>
      <w:r w:rsidR="00926AAE"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у выпадках, калі ўдзел абаронцы з'яўляецца абавязковым ці калі орган, які вядзе крымінальны працэс, не прыняў заяўлен</w:t>
      </w:r>
      <w:r w:rsidRPr="001A4907">
        <w:rPr>
          <w:rFonts w:ascii="Times New Roman" w:hAnsi="Times New Roman" w:cs="Times New Roman"/>
          <w:sz w:val="24"/>
          <w:szCs w:val="24"/>
          <w:lang w:val="be-BY"/>
        </w:rPr>
        <w:t>ую</w:t>
      </w:r>
      <w:r w:rsidRPr="001A4907">
        <w:rPr>
          <w:rFonts w:ascii="Times New Roman" w:hAnsi="Times New Roman" w:cs="Times New Roman"/>
          <w:sz w:val="24"/>
          <w:szCs w:val="24"/>
        </w:rPr>
        <w:t xml:space="preserve"> імі адмову ад абаронцы.</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45. Абавязковасць удзелу абаронцы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Удзел абаронцы ў </w:t>
      </w:r>
      <w:r w:rsidR="006E6D91" w:rsidRPr="001A4907">
        <w:rPr>
          <w:rFonts w:ascii="Times New Roman" w:hAnsi="Times New Roman" w:cs="Times New Roman"/>
          <w:sz w:val="24"/>
          <w:szCs w:val="24"/>
        </w:rPr>
        <w:t>вядзенн</w:t>
      </w:r>
      <w:r w:rsidR="001F6104"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 </w:t>
      </w:r>
      <w:r w:rsidR="001F6104" w:rsidRPr="001A4907">
        <w:rPr>
          <w:rFonts w:ascii="Times New Roman" w:hAnsi="Times New Roman" w:cs="Times New Roman"/>
          <w:sz w:val="24"/>
          <w:szCs w:val="24"/>
        </w:rPr>
        <w:t>абавязков</w:t>
      </w:r>
      <w:r w:rsidR="001F6104" w:rsidRPr="001A4907">
        <w:rPr>
          <w:rFonts w:ascii="Times New Roman" w:hAnsi="Times New Roman" w:cs="Times New Roman"/>
          <w:sz w:val="24"/>
          <w:szCs w:val="24"/>
          <w:lang w:val="be-BY"/>
        </w:rPr>
        <w:t>ы</w:t>
      </w:r>
      <w:r w:rsidRPr="001A4907">
        <w:rPr>
          <w:rFonts w:ascii="Times New Roman" w:hAnsi="Times New Roman" w:cs="Times New Roman"/>
          <w:sz w:val="24"/>
          <w:szCs w:val="24"/>
        </w:rPr>
        <w:t>, калі: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аб гэтым хадайнічаюць падазраваны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падазраваны ці </w:t>
      </w:r>
      <w:r w:rsidR="001F6104" w:rsidRPr="001A4907">
        <w:rPr>
          <w:rFonts w:ascii="Times New Roman" w:hAnsi="Times New Roman" w:cs="Times New Roman"/>
          <w:sz w:val="24"/>
          <w:szCs w:val="24"/>
        </w:rPr>
        <w:t>абвінавач</w:t>
      </w:r>
      <w:r w:rsidR="001F6104" w:rsidRPr="001A4907">
        <w:rPr>
          <w:rFonts w:ascii="Times New Roman" w:hAnsi="Times New Roman" w:cs="Times New Roman"/>
          <w:sz w:val="24"/>
          <w:szCs w:val="24"/>
          <w:lang w:val="be-BY"/>
        </w:rPr>
        <w:t xml:space="preserve">аны </w:t>
      </w:r>
      <w:r w:rsidRPr="001A4907">
        <w:rPr>
          <w:rFonts w:ascii="Times New Roman" w:hAnsi="Times New Roman" w:cs="Times New Roman"/>
          <w:sz w:val="24"/>
          <w:szCs w:val="24"/>
        </w:rPr>
        <w:t>з'яўляюцца непаўналетнімі;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падазраваны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w:t>
      </w:r>
      <w:r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не валодаюць мовай, на якой </w:t>
      </w:r>
      <w:r w:rsidR="001F6104" w:rsidRPr="001A4907">
        <w:rPr>
          <w:rFonts w:ascii="Times New Roman" w:hAnsi="Times New Roman" w:cs="Times New Roman"/>
          <w:sz w:val="24"/>
          <w:szCs w:val="24"/>
          <w:lang w:val="be-BY"/>
        </w:rPr>
        <w:t>адбываецца</w:t>
      </w:r>
      <w:r w:rsidR="001F6104" w:rsidRPr="001A4907">
        <w:rPr>
          <w:rFonts w:ascii="Times New Roman" w:hAnsi="Times New Roman" w:cs="Times New Roman"/>
          <w:sz w:val="24"/>
          <w:szCs w:val="24"/>
        </w:rPr>
        <w:t xml:space="preserve"> </w:t>
      </w:r>
      <w:r w:rsidR="00EE3BC8" w:rsidRPr="001A4907">
        <w:rPr>
          <w:rFonts w:ascii="Times New Roman" w:hAnsi="Times New Roman" w:cs="Times New Roman"/>
          <w:sz w:val="24"/>
          <w:szCs w:val="24"/>
        </w:rPr>
        <w:t>вядзенне</w:t>
      </w:r>
      <w:r w:rsidRPr="001A4907">
        <w:rPr>
          <w:rFonts w:ascii="Times New Roman" w:hAnsi="Times New Roman" w:cs="Times New Roman"/>
          <w:sz w:val="24"/>
          <w:szCs w:val="24"/>
        </w:rPr>
        <w:t xml:space="preserve"> па крымінальнай справе, або з'яўляюцца непісьменнымі;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падазраваны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w:t>
      </w:r>
      <w:r w:rsidRPr="001A4907">
        <w:rPr>
          <w:rFonts w:ascii="Times New Roman" w:hAnsi="Times New Roman" w:cs="Times New Roman"/>
          <w:sz w:val="24"/>
          <w:szCs w:val="24"/>
          <w:lang w:val="be-BY"/>
        </w:rPr>
        <w:t xml:space="preserve"> </w:t>
      </w:r>
      <w:r w:rsidR="001F6104" w:rsidRPr="001A4907">
        <w:rPr>
          <w:rFonts w:ascii="Times New Roman" w:hAnsi="Times New Roman" w:cs="Times New Roman"/>
          <w:sz w:val="24"/>
          <w:szCs w:val="24"/>
          <w:lang w:val="be-BY"/>
        </w:rPr>
        <w:t>з прычыны</w:t>
      </w:r>
      <w:r w:rsidRPr="001A4907">
        <w:rPr>
          <w:rFonts w:ascii="Times New Roman" w:hAnsi="Times New Roman" w:cs="Times New Roman"/>
          <w:sz w:val="24"/>
          <w:szCs w:val="24"/>
        </w:rPr>
        <w:t xml:space="preserve"> фізічных ці псіхічных недахопаў не могуць самастойна ажыццяўляць сваё права на абарону;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асоба падазраецца ці абвінавачваецца ва ўчыненні </w:t>
      </w:r>
      <w:r w:rsidR="001F6104" w:rsidRPr="001A4907">
        <w:rPr>
          <w:rFonts w:ascii="Times New Roman" w:hAnsi="Times New Roman" w:cs="Times New Roman"/>
          <w:sz w:val="24"/>
          <w:szCs w:val="24"/>
          <w:lang w:val="be-BY"/>
        </w:rPr>
        <w:t>асабліва</w:t>
      </w:r>
      <w:r w:rsidR="001F6104" w:rsidRPr="001A4907">
        <w:rPr>
          <w:rFonts w:ascii="Times New Roman" w:hAnsi="Times New Roman" w:cs="Times New Roman"/>
          <w:sz w:val="24"/>
          <w:szCs w:val="24"/>
        </w:rPr>
        <w:t xml:space="preserve"> </w:t>
      </w:r>
      <w:r w:rsidRPr="001A4907">
        <w:rPr>
          <w:rFonts w:ascii="Times New Roman" w:hAnsi="Times New Roman" w:cs="Times New Roman"/>
          <w:sz w:val="24"/>
          <w:szCs w:val="24"/>
        </w:rPr>
        <w:t>цяжкага злачынства;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w:t>
      </w:r>
      <w:r w:rsidRPr="001A4907">
        <w:rPr>
          <w:rFonts w:ascii="Times New Roman" w:hAnsi="Times New Roman" w:cs="Times New Roman"/>
          <w:sz w:val="24"/>
          <w:szCs w:val="24"/>
          <w:lang w:val="be-BY"/>
        </w:rPr>
        <w:t>па</w:t>
      </w:r>
      <w:r w:rsidRPr="001A4907">
        <w:rPr>
          <w:rFonts w:ascii="Times New Roman" w:hAnsi="Times New Roman" w:cs="Times New Roman"/>
          <w:sz w:val="24"/>
          <w:szCs w:val="24"/>
        </w:rPr>
        <w:t xml:space="preserve">між інтарэсамі падазраваных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ых </w:t>
      </w:r>
      <w:r w:rsidR="001F6104" w:rsidRPr="001A4907">
        <w:rPr>
          <w:rFonts w:ascii="Times New Roman" w:hAnsi="Times New Roman" w:cs="Times New Roman"/>
          <w:sz w:val="24"/>
          <w:szCs w:val="24"/>
          <w:lang w:val="be-BY"/>
        </w:rPr>
        <w:t>ёсць</w:t>
      </w:r>
      <w:r w:rsidR="001F6104"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супярэчнасці і калі </w:t>
      </w:r>
      <w:r w:rsidR="001F6104" w:rsidRPr="001A4907">
        <w:rPr>
          <w:rFonts w:ascii="Times New Roman" w:hAnsi="Times New Roman" w:cs="Times New Roman"/>
          <w:sz w:val="24"/>
          <w:szCs w:val="24"/>
          <w:lang w:val="be-BY"/>
        </w:rPr>
        <w:t>хаця б</w:t>
      </w:r>
      <w:r w:rsidRPr="001A4907">
        <w:rPr>
          <w:rFonts w:ascii="Times New Roman" w:hAnsi="Times New Roman" w:cs="Times New Roman"/>
          <w:sz w:val="24"/>
          <w:szCs w:val="24"/>
        </w:rPr>
        <w:t xml:space="preserve"> адзін з іх мае абаронц</w:t>
      </w:r>
      <w:r w:rsidRPr="001A4907">
        <w:rPr>
          <w:rFonts w:ascii="Times New Roman" w:hAnsi="Times New Roman" w:cs="Times New Roman"/>
          <w:sz w:val="24"/>
          <w:szCs w:val="24"/>
          <w:lang w:val="be-BY"/>
        </w:rPr>
        <w:t>у</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падазраваным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w:t>
      </w:r>
      <w:r w:rsidRPr="001A4907">
        <w:rPr>
          <w:rFonts w:ascii="Times New Roman" w:hAnsi="Times New Roman" w:cs="Times New Roman"/>
          <w:sz w:val="24"/>
          <w:szCs w:val="24"/>
          <w:lang w:val="be-BY"/>
        </w:rPr>
        <w:t xml:space="preserve">м </w:t>
      </w:r>
      <w:r w:rsidRPr="001A4907">
        <w:rPr>
          <w:rFonts w:ascii="Times New Roman" w:hAnsi="Times New Roman" w:cs="Times New Roman"/>
          <w:sz w:val="24"/>
          <w:szCs w:val="24"/>
        </w:rPr>
        <w:t>заяўлена хадайніцтва аб заключэнні дасудовага пагаднення аб супрацоўніцтве;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8) прадстаўнік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хадайнічае аб удзеле </w:t>
      </w:r>
      <w:r w:rsidR="001F6104" w:rsidRPr="001A4907">
        <w:rPr>
          <w:rFonts w:ascii="Times New Roman" w:hAnsi="Times New Roman" w:cs="Times New Roman"/>
          <w:sz w:val="24"/>
          <w:szCs w:val="24"/>
        </w:rPr>
        <w:t>абаронц</w:t>
      </w:r>
      <w:r w:rsidR="001F6104" w:rsidRPr="001A4907">
        <w:rPr>
          <w:rFonts w:ascii="Times New Roman" w:hAnsi="Times New Roman" w:cs="Times New Roman"/>
          <w:sz w:val="24"/>
          <w:szCs w:val="24"/>
          <w:lang w:val="be-BY"/>
        </w:rPr>
        <w:t>ы</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У выпадках, прадугледжаных часткай 1 гэтага артыкула, удзел абаронцы забяспечваецца з моманту вынясення пастановы аб </w:t>
      </w:r>
      <w:r w:rsidR="00EF632F"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крымінальнай справы ў адносінах </w:t>
      </w:r>
      <w:r w:rsidR="001F6104" w:rsidRPr="001A4907">
        <w:rPr>
          <w:rFonts w:ascii="Times New Roman" w:hAnsi="Times New Roman" w:cs="Times New Roman"/>
          <w:sz w:val="24"/>
          <w:szCs w:val="24"/>
          <w:lang w:val="be-BY"/>
        </w:rPr>
        <w:t xml:space="preserve">да </w:t>
      </w:r>
      <w:r w:rsidRPr="001A4907">
        <w:rPr>
          <w:rFonts w:ascii="Times New Roman" w:hAnsi="Times New Roman" w:cs="Times New Roman"/>
          <w:sz w:val="24"/>
          <w:szCs w:val="24"/>
        </w:rPr>
        <w:t>асобы, з моманту фактычнага затрымання, прымянення меры стрымання, прызнання асобы падазраваным ці прад'яўлення абвінавачання, а таксама з моманту заявы падазраваным (</w:t>
      </w:r>
      <w:r w:rsidR="001F6104" w:rsidRPr="001A4907">
        <w:rPr>
          <w:rFonts w:ascii="Times New Roman" w:hAnsi="Times New Roman" w:cs="Times New Roman"/>
          <w:sz w:val="24"/>
          <w:szCs w:val="24"/>
        </w:rPr>
        <w:t>абвінавач</w:t>
      </w:r>
      <w:r w:rsidR="001F6104" w:rsidRPr="001A4907">
        <w:rPr>
          <w:rFonts w:ascii="Times New Roman" w:hAnsi="Times New Roman" w:cs="Times New Roman"/>
          <w:sz w:val="24"/>
          <w:szCs w:val="24"/>
          <w:lang w:val="be-BY"/>
        </w:rPr>
        <w:t>ан</w:t>
      </w:r>
      <w:r w:rsidR="001F6104" w:rsidRPr="001A4907">
        <w:rPr>
          <w:rFonts w:ascii="Times New Roman" w:hAnsi="Times New Roman" w:cs="Times New Roman"/>
          <w:sz w:val="24"/>
          <w:szCs w:val="24"/>
        </w:rPr>
        <w:t>ым</w:t>
      </w:r>
      <w:r w:rsidRPr="001A4907">
        <w:rPr>
          <w:rFonts w:ascii="Times New Roman" w:hAnsi="Times New Roman" w:cs="Times New Roman"/>
          <w:sz w:val="24"/>
          <w:szCs w:val="24"/>
        </w:rPr>
        <w:t>) хадайніцтва аб заключэнні дасудовага пагаднення аб супрацоўніцтве.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3. Калі пры наяўнасці абставін, прадугледжаных часткай 1 гэтага артыкула, абаронца не запрошаны сам</w:t>
      </w:r>
      <w:r w:rsidR="001F6104" w:rsidRPr="001A4907">
        <w:rPr>
          <w:rFonts w:ascii="Times New Roman" w:hAnsi="Times New Roman" w:cs="Times New Roman"/>
          <w:sz w:val="24"/>
          <w:szCs w:val="24"/>
          <w:lang w:val="be-BY"/>
        </w:rPr>
        <w:t>ім</w:t>
      </w:r>
      <w:r w:rsidRPr="001A4907">
        <w:rPr>
          <w:rFonts w:ascii="Times New Roman" w:hAnsi="Times New Roman" w:cs="Times New Roman"/>
          <w:sz w:val="24"/>
          <w:szCs w:val="24"/>
        </w:rPr>
        <w:t xml:space="preserve"> падазраваным,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ым, іх законнымі прадстаўнікамі, а таксама іншымі асобамі па яго </w:t>
      </w:r>
      <w:r w:rsidR="001F6104" w:rsidRPr="001A4907">
        <w:rPr>
          <w:rFonts w:ascii="Times New Roman" w:hAnsi="Times New Roman" w:cs="Times New Roman"/>
          <w:sz w:val="24"/>
          <w:szCs w:val="24"/>
        </w:rPr>
        <w:t>даручэнн</w:t>
      </w:r>
      <w:r w:rsidR="001F6104" w:rsidRPr="001A4907">
        <w:rPr>
          <w:rFonts w:ascii="Times New Roman" w:hAnsi="Times New Roman" w:cs="Times New Roman"/>
          <w:sz w:val="24"/>
          <w:szCs w:val="24"/>
          <w:lang w:val="be-BY"/>
        </w:rPr>
        <w:t>і</w:t>
      </w:r>
      <w:r w:rsidR="001F6104"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або прадстаўнікамі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органы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і суд абавязаны забяспечыць удзел абаронцы ў </w:t>
      </w:r>
      <w:r w:rsidR="006E6D91" w:rsidRPr="001A4907">
        <w:rPr>
          <w:rFonts w:ascii="Times New Roman" w:hAnsi="Times New Roman" w:cs="Times New Roman"/>
          <w:sz w:val="24"/>
          <w:szCs w:val="24"/>
        </w:rPr>
        <w:t>вядзенн</w:t>
      </w:r>
      <w:r w:rsidR="001F6104"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У гэтых выпадках </w:t>
      </w:r>
      <w:r w:rsidR="001F6104" w:rsidRPr="001A4907">
        <w:rPr>
          <w:rFonts w:ascii="Times New Roman" w:hAnsi="Times New Roman" w:cs="Times New Roman"/>
          <w:sz w:val="24"/>
          <w:szCs w:val="24"/>
        </w:rPr>
        <w:t>пастанов</w:t>
      </w:r>
      <w:r w:rsidR="001F6104" w:rsidRPr="001A4907">
        <w:rPr>
          <w:rFonts w:ascii="Times New Roman" w:hAnsi="Times New Roman" w:cs="Times New Roman"/>
          <w:sz w:val="24"/>
          <w:szCs w:val="24"/>
          <w:lang w:val="be-BY"/>
        </w:rPr>
        <w:t>а</w:t>
      </w:r>
      <w:r w:rsidR="001F6104"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органа дазнання, асобы, якая праводзіць дазнанне, следчага, пракурора, суддзі ці </w:t>
      </w:r>
      <w:r w:rsidR="001F6104" w:rsidRPr="001A4907">
        <w:rPr>
          <w:rFonts w:ascii="Times New Roman" w:hAnsi="Times New Roman" w:cs="Times New Roman"/>
          <w:sz w:val="24"/>
          <w:szCs w:val="24"/>
          <w:lang w:val="be-BY"/>
        </w:rPr>
        <w:t>прысуд</w:t>
      </w:r>
      <w:r w:rsidR="001F6104" w:rsidRPr="001A4907">
        <w:rPr>
          <w:rFonts w:ascii="Times New Roman" w:hAnsi="Times New Roman" w:cs="Times New Roman"/>
          <w:sz w:val="24"/>
          <w:szCs w:val="24"/>
        </w:rPr>
        <w:t xml:space="preserve"> </w:t>
      </w:r>
      <w:r w:rsidRPr="001A4907">
        <w:rPr>
          <w:rFonts w:ascii="Times New Roman" w:hAnsi="Times New Roman" w:cs="Times New Roman"/>
          <w:sz w:val="24"/>
          <w:szCs w:val="24"/>
        </w:rPr>
        <w:t>суда аб удзеле абаронцы з'яўляюцца абавязковымі для тэрытарыяльнай калегіі адвакатаў.</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46. Запрашэнне, прызначэнне абаронцы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Асобы, пералічаныя ў частках 2 і 3 артыкула 44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удзельнічаюць у </w:t>
      </w:r>
      <w:r w:rsidR="006E6D91" w:rsidRPr="001A4907">
        <w:rPr>
          <w:rFonts w:ascii="Times New Roman" w:hAnsi="Times New Roman" w:cs="Times New Roman"/>
          <w:sz w:val="24"/>
          <w:szCs w:val="24"/>
        </w:rPr>
        <w:t>вядзенн</w:t>
      </w:r>
      <w:r w:rsidR="00C6722C"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 ў якасці абаронцаў: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па запрашэнні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іх законных прадстаўнікоў, а таксама блізкіх сваякоў, іншых асоб па просьбе ці са згоды 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Орган, які вядзе крымінальны працэс, не мае права рэкамендаваць каму б </w:t>
      </w:r>
      <w:r w:rsidR="00352071" w:rsidRPr="001A4907">
        <w:rPr>
          <w:rFonts w:ascii="Times New Roman" w:hAnsi="Times New Roman" w:cs="Times New Roman"/>
          <w:sz w:val="24"/>
          <w:szCs w:val="24"/>
          <w:lang w:val="be-BY"/>
        </w:rPr>
        <w:t>там</w:t>
      </w:r>
      <w:r w:rsidR="00352071" w:rsidRPr="001A4907">
        <w:rPr>
          <w:rFonts w:ascii="Times New Roman" w:hAnsi="Times New Roman" w:cs="Times New Roman"/>
          <w:sz w:val="24"/>
          <w:szCs w:val="24"/>
        </w:rPr>
        <w:t xml:space="preserve"> </w:t>
      </w:r>
      <w:r w:rsidRPr="001A4907">
        <w:rPr>
          <w:rFonts w:ascii="Times New Roman" w:hAnsi="Times New Roman" w:cs="Times New Roman"/>
          <w:sz w:val="24"/>
          <w:szCs w:val="24"/>
        </w:rPr>
        <w:t>ні было запрашэнне пэўнага абаронцы;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11) па запрашэнні прадстаўніка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па прызначэнні праз тэрытарыяльную калегію адвакатаў па патрабаванні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Прызначэнне абаронцы праз тэрытарыяльную калегію адвакатаў па патрабаванні органа, які вядзе крымінальны працэс, праводзіцца: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па </w:t>
      </w:r>
      <w:r w:rsidR="00352071" w:rsidRPr="001A4907">
        <w:rPr>
          <w:rFonts w:ascii="Times New Roman" w:hAnsi="Times New Roman" w:cs="Times New Roman"/>
          <w:sz w:val="24"/>
          <w:szCs w:val="24"/>
        </w:rPr>
        <w:t>хадайніцтв</w:t>
      </w:r>
      <w:r w:rsidR="00352071" w:rsidRPr="001A4907">
        <w:rPr>
          <w:rFonts w:ascii="Times New Roman" w:hAnsi="Times New Roman" w:cs="Times New Roman"/>
          <w:sz w:val="24"/>
          <w:szCs w:val="24"/>
          <w:lang w:val="be-BY"/>
        </w:rPr>
        <w:t>е</w:t>
      </w:r>
      <w:r w:rsidR="0035207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11) па </w:t>
      </w:r>
      <w:r w:rsidR="00352071" w:rsidRPr="001A4907">
        <w:rPr>
          <w:rFonts w:ascii="Times New Roman" w:hAnsi="Times New Roman" w:cs="Times New Roman"/>
          <w:sz w:val="24"/>
          <w:szCs w:val="24"/>
        </w:rPr>
        <w:t>хадайніцтв</w:t>
      </w:r>
      <w:r w:rsidR="00352071" w:rsidRPr="001A4907">
        <w:rPr>
          <w:rFonts w:ascii="Times New Roman" w:hAnsi="Times New Roman" w:cs="Times New Roman"/>
          <w:sz w:val="24"/>
          <w:szCs w:val="24"/>
          <w:lang w:val="be-BY"/>
        </w:rPr>
        <w:t>е</w:t>
      </w:r>
      <w:r w:rsidR="0035207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прадстаўніка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для атрымання падазраваным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w:t>
      </w:r>
      <w:r w:rsidRPr="001A4907">
        <w:rPr>
          <w:rFonts w:ascii="Times New Roman" w:hAnsi="Times New Roman" w:cs="Times New Roman"/>
          <w:sz w:val="24"/>
          <w:szCs w:val="24"/>
          <w:lang w:val="be-BY"/>
        </w:rPr>
        <w:t xml:space="preserve">м </w:t>
      </w:r>
      <w:r w:rsidRPr="001A4907">
        <w:rPr>
          <w:rFonts w:ascii="Times New Roman" w:hAnsi="Times New Roman" w:cs="Times New Roman"/>
          <w:sz w:val="24"/>
          <w:szCs w:val="24"/>
        </w:rPr>
        <w:t xml:space="preserve">юрыдычнай кансультацыі за кошт сродкаў мясцовага бюджэту да пачатку першага допыту ў выпадку затрымання ці прымянення меры стрымання ў выглядзе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пад варту;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у выпадку, калі ўдзел абаронцы ў </w:t>
      </w:r>
      <w:r w:rsidR="006E6D91" w:rsidRPr="001A4907">
        <w:rPr>
          <w:rFonts w:ascii="Times New Roman" w:hAnsi="Times New Roman" w:cs="Times New Roman"/>
          <w:sz w:val="24"/>
          <w:szCs w:val="24"/>
        </w:rPr>
        <w:t>вядзенн</w:t>
      </w:r>
      <w:r w:rsidR="00352071"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 </w:t>
      </w:r>
      <w:r w:rsidR="00352071" w:rsidRPr="001A4907">
        <w:rPr>
          <w:rFonts w:ascii="Times New Roman" w:hAnsi="Times New Roman" w:cs="Times New Roman"/>
          <w:sz w:val="24"/>
          <w:szCs w:val="24"/>
        </w:rPr>
        <w:t>абавязков</w:t>
      </w:r>
      <w:r w:rsidR="00352071" w:rsidRPr="001A4907">
        <w:rPr>
          <w:rFonts w:ascii="Times New Roman" w:hAnsi="Times New Roman" w:cs="Times New Roman"/>
          <w:sz w:val="24"/>
          <w:szCs w:val="24"/>
          <w:lang w:val="be-BY"/>
        </w:rPr>
        <w:t>ы</w:t>
      </w:r>
      <w:r w:rsidRPr="001A4907">
        <w:rPr>
          <w:rFonts w:ascii="Times New Roman" w:hAnsi="Times New Roman" w:cs="Times New Roman"/>
          <w:sz w:val="24"/>
          <w:szCs w:val="24"/>
        </w:rPr>
        <w:t xml:space="preserve">, а падазраваны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w:t>
      </w:r>
      <w:r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не маюць </w:t>
      </w:r>
      <w:r w:rsidR="00352071" w:rsidRPr="001A4907">
        <w:rPr>
          <w:rFonts w:ascii="Times New Roman" w:hAnsi="Times New Roman" w:cs="Times New Roman"/>
          <w:sz w:val="24"/>
          <w:szCs w:val="24"/>
        </w:rPr>
        <w:t>абаронц</w:t>
      </w:r>
      <w:r w:rsidR="00352071" w:rsidRPr="001A4907">
        <w:rPr>
          <w:rFonts w:ascii="Times New Roman" w:hAnsi="Times New Roman" w:cs="Times New Roman"/>
          <w:sz w:val="24"/>
          <w:szCs w:val="24"/>
          <w:lang w:val="be-BY"/>
        </w:rPr>
        <w:t>ы</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пры немагчымасці для выбранага падазраваным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w:t>
      </w:r>
      <w:r w:rsidRPr="001A4907">
        <w:rPr>
          <w:rFonts w:ascii="Times New Roman" w:hAnsi="Times New Roman" w:cs="Times New Roman"/>
          <w:sz w:val="24"/>
          <w:szCs w:val="24"/>
          <w:lang w:val="be-BY"/>
        </w:rPr>
        <w:t xml:space="preserve">м </w:t>
      </w:r>
      <w:r w:rsidRPr="001A4907">
        <w:rPr>
          <w:rFonts w:ascii="Times New Roman" w:hAnsi="Times New Roman" w:cs="Times New Roman"/>
          <w:sz w:val="24"/>
          <w:szCs w:val="24"/>
        </w:rPr>
        <w:t xml:space="preserve">абаронцы ўдзельнічаць у першым допыце 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не пазней</w:t>
      </w:r>
      <w:r w:rsidR="00352071" w:rsidRPr="001A4907">
        <w:rPr>
          <w:rFonts w:ascii="Times New Roman" w:hAnsi="Times New Roman" w:cs="Times New Roman"/>
          <w:sz w:val="24"/>
          <w:szCs w:val="24"/>
          <w:lang w:val="be-BY"/>
        </w:rPr>
        <w:t xml:space="preserve"> за</w:t>
      </w:r>
      <w:r w:rsidRPr="001A4907">
        <w:rPr>
          <w:rFonts w:ascii="Times New Roman" w:hAnsi="Times New Roman" w:cs="Times New Roman"/>
          <w:sz w:val="24"/>
          <w:szCs w:val="24"/>
        </w:rPr>
        <w:t xml:space="preserve"> 24 гадзін</w:t>
      </w:r>
      <w:r w:rsidR="00352071" w:rsidRPr="001A4907">
        <w:rPr>
          <w:rFonts w:ascii="Times New Roman" w:hAnsi="Times New Roman" w:cs="Times New Roman"/>
          <w:sz w:val="24"/>
          <w:szCs w:val="24"/>
          <w:lang w:val="be-BY"/>
        </w:rPr>
        <w:t>ы</w:t>
      </w:r>
      <w:r w:rsidRPr="001A4907">
        <w:rPr>
          <w:rFonts w:ascii="Times New Roman" w:hAnsi="Times New Roman" w:cs="Times New Roman"/>
          <w:sz w:val="24"/>
          <w:szCs w:val="24"/>
        </w:rPr>
        <w:t xml:space="preserve"> з моманту </w:t>
      </w:r>
      <w:r w:rsidR="00352071" w:rsidRPr="001A4907">
        <w:rPr>
          <w:rFonts w:ascii="Times New Roman" w:hAnsi="Times New Roman" w:cs="Times New Roman"/>
          <w:sz w:val="24"/>
          <w:szCs w:val="24"/>
          <w:lang w:val="be-BY"/>
        </w:rPr>
        <w:t>набыцця становішча</w:t>
      </w:r>
      <w:r w:rsidRPr="001A4907">
        <w:rPr>
          <w:rFonts w:ascii="Times New Roman" w:hAnsi="Times New Roman" w:cs="Times New Roman"/>
          <w:sz w:val="24"/>
          <w:szCs w:val="24"/>
        </w:rPr>
        <w:t xml:space="preserve"> абаронцы, або няяўцы яго ў той жа тэрмін для ўдзелу ў </w:t>
      </w:r>
      <w:r w:rsidR="00352071"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w:t>
      </w:r>
      <w:r w:rsidR="00352071"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следчых і іншых працэсуальных дзеянняў, або немагчымасці для абаронцы ўдзельнічаць у </w:t>
      </w:r>
      <w:r w:rsidR="006E6D91" w:rsidRPr="001A4907">
        <w:rPr>
          <w:rFonts w:ascii="Times New Roman" w:hAnsi="Times New Roman" w:cs="Times New Roman"/>
          <w:sz w:val="24"/>
          <w:szCs w:val="24"/>
        </w:rPr>
        <w:t>вядзенн</w:t>
      </w:r>
      <w:r w:rsidR="00352071"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больш за </w:t>
      </w:r>
      <w:r w:rsidR="00352071" w:rsidRPr="001A4907">
        <w:rPr>
          <w:rFonts w:ascii="Times New Roman" w:hAnsi="Times New Roman" w:cs="Times New Roman"/>
          <w:sz w:val="24"/>
          <w:szCs w:val="24"/>
        </w:rPr>
        <w:t>тро</w:t>
      </w:r>
      <w:r w:rsidR="00352071" w:rsidRPr="001A4907">
        <w:rPr>
          <w:rFonts w:ascii="Times New Roman" w:hAnsi="Times New Roman" w:cs="Times New Roman"/>
          <w:sz w:val="24"/>
          <w:szCs w:val="24"/>
          <w:lang w:val="be-BY"/>
        </w:rPr>
        <w:t>е</w:t>
      </w:r>
      <w:r w:rsidR="0035207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сутак, калі падазраваны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w:t>
      </w:r>
      <w:r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настойваюць на яго ўдзеле ў </w:t>
      </w:r>
      <w:r w:rsidR="006E6D91" w:rsidRPr="001A4907">
        <w:rPr>
          <w:rFonts w:ascii="Times New Roman" w:hAnsi="Times New Roman" w:cs="Times New Roman"/>
          <w:sz w:val="24"/>
          <w:szCs w:val="24"/>
        </w:rPr>
        <w:t>вядзенн</w:t>
      </w:r>
      <w:r w:rsidR="00352071"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У выпадках, прадугледжаных пунктам 4 часткі 2 гэтага артыкула, орган, які вядзе крымінальны працэс, абавязаны прапанаваць падазраванаму,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аму запрасіць іншага абаронцу.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Пры ўдзеле ў </w:t>
      </w:r>
      <w:r w:rsidR="006E6D91" w:rsidRPr="001A4907">
        <w:rPr>
          <w:rFonts w:ascii="Times New Roman" w:hAnsi="Times New Roman" w:cs="Times New Roman"/>
          <w:sz w:val="24"/>
          <w:szCs w:val="24"/>
        </w:rPr>
        <w:t>вядзенн</w:t>
      </w:r>
      <w:r w:rsidR="00352071"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 некалькіх абаронцаў працэсуальнае дзеянне, у якім у адпаведнасці з патрабаваннямі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w:t>
      </w:r>
      <w:r w:rsidR="00352071" w:rsidRPr="001A4907">
        <w:rPr>
          <w:rFonts w:ascii="Times New Roman" w:hAnsi="Times New Roman" w:cs="Times New Roman"/>
          <w:sz w:val="24"/>
          <w:szCs w:val="24"/>
        </w:rPr>
        <w:t>прадугледжан</w:t>
      </w:r>
      <w:r w:rsidR="00352071" w:rsidRPr="001A4907">
        <w:rPr>
          <w:rFonts w:ascii="Times New Roman" w:hAnsi="Times New Roman" w:cs="Times New Roman"/>
          <w:sz w:val="24"/>
          <w:szCs w:val="24"/>
          <w:lang w:val="be-BY"/>
        </w:rPr>
        <w:t>ы</w:t>
      </w:r>
      <w:r w:rsidR="00352071" w:rsidRPr="001A4907">
        <w:rPr>
          <w:rFonts w:ascii="Times New Roman" w:hAnsi="Times New Roman" w:cs="Times New Roman"/>
          <w:sz w:val="24"/>
          <w:szCs w:val="24"/>
        </w:rPr>
        <w:t xml:space="preserve"> </w:t>
      </w:r>
      <w:r w:rsidRPr="001A4907">
        <w:rPr>
          <w:rFonts w:ascii="Times New Roman" w:hAnsi="Times New Roman" w:cs="Times New Roman"/>
          <w:sz w:val="24"/>
          <w:szCs w:val="24"/>
        </w:rPr>
        <w:t>ўдзел абаронцы, не мо</w:t>
      </w:r>
      <w:r w:rsidRPr="001A4907">
        <w:rPr>
          <w:rFonts w:ascii="Times New Roman" w:hAnsi="Times New Roman" w:cs="Times New Roman"/>
          <w:sz w:val="24"/>
          <w:szCs w:val="24"/>
          <w:lang w:val="be-BY"/>
        </w:rPr>
        <w:t>жа быць</w:t>
      </w:r>
      <w:r w:rsidRPr="001A4907">
        <w:rPr>
          <w:rFonts w:ascii="Times New Roman" w:hAnsi="Times New Roman" w:cs="Times New Roman"/>
          <w:sz w:val="24"/>
          <w:szCs w:val="24"/>
        </w:rPr>
        <w:t xml:space="preserve"> прызнана незаконным з-за </w:t>
      </w:r>
      <w:r w:rsidR="00352071" w:rsidRPr="001A4907">
        <w:rPr>
          <w:rFonts w:ascii="Times New Roman" w:hAnsi="Times New Roman" w:cs="Times New Roman"/>
          <w:sz w:val="24"/>
          <w:szCs w:val="24"/>
        </w:rPr>
        <w:t>ўдзел</w:t>
      </w:r>
      <w:r w:rsidR="00352071" w:rsidRPr="001A4907">
        <w:rPr>
          <w:rFonts w:ascii="Times New Roman" w:hAnsi="Times New Roman" w:cs="Times New Roman"/>
          <w:sz w:val="24"/>
          <w:szCs w:val="24"/>
          <w:lang w:val="be-BY"/>
        </w:rPr>
        <w:t>у</w:t>
      </w:r>
      <w:r w:rsidR="0035207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ў ім не ўсіх абаронцаў </w:t>
      </w:r>
      <w:r w:rsidR="00352071" w:rsidRPr="001A4907">
        <w:rPr>
          <w:rFonts w:ascii="Times New Roman" w:hAnsi="Times New Roman" w:cs="Times New Roman"/>
          <w:sz w:val="24"/>
          <w:szCs w:val="24"/>
        </w:rPr>
        <w:t>адпав</w:t>
      </w:r>
      <w:r w:rsidR="00352071" w:rsidRPr="001A4907">
        <w:rPr>
          <w:rFonts w:ascii="Times New Roman" w:hAnsi="Times New Roman" w:cs="Times New Roman"/>
          <w:sz w:val="24"/>
          <w:szCs w:val="24"/>
          <w:lang w:val="be-BY"/>
        </w:rPr>
        <w:t>еднага</w:t>
      </w:r>
      <w:r w:rsidR="0035207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Няяўка абаронцы, </w:t>
      </w:r>
      <w:r w:rsidR="00352071" w:rsidRPr="001A4907">
        <w:rPr>
          <w:rFonts w:ascii="Times New Roman" w:hAnsi="Times New Roman" w:cs="Times New Roman"/>
          <w:sz w:val="24"/>
          <w:szCs w:val="24"/>
          <w:lang w:val="be-BY"/>
        </w:rPr>
        <w:t xml:space="preserve">які </w:t>
      </w:r>
      <w:r w:rsidR="00352071" w:rsidRPr="001A4907">
        <w:rPr>
          <w:rFonts w:ascii="Times New Roman" w:hAnsi="Times New Roman" w:cs="Times New Roman"/>
          <w:sz w:val="24"/>
          <w:szCs w:val="24"/>
        </w:rPr>
        <w:t>ўдзельні</w:t>
      </w:r>
      <w:r w:rsidR="00352071" w:rsidRPr="001A4907">
        <w:rPr>
          <w:rFonts w:ascii="Times New Roman" w:hAnsi="Times New Roman" w:cs="Times New Roman"/>
          <w:sz w:val="24"/>
          <w:szCs w:val="24"/>
          <w:lang w:val="be-BY"/>
        </w:rPr>
        <w:t>чае</w:t>
      </w:r>
      <w:r w:rsidR="00352071" w:rsidRPr="001A4907">
        <w:rPr>
          <w:rFonts w:ascii="Times New Roman" w:hAnsi="Times New Roman" w:cs="Times New Roman"/>
          <w:sz w:val="24"/>
          <w:szCs w:val="24"/>
        </w:rPr>
        <w:t xml:space="preserve"> ў вядзенн</w:t>
      </w:r>
      <w:r w:rsidR="00352071" w:rsidRPr="001A4907">
        <w:rPr>
          <w:rFonts w:ascii="Times New Roman" w:hAnsi="Times New Roman" w:cs="Times New Roman"/>
          <w:sz w:val="24"/>
          <w:szCs w:val="24"/>
          <w:lang w:val="be-BY"/>
        </w:rPr>
        <w:t>і</w:t>
      </w:r>
      <w:r w:rsidR="00352071" w:rsidRPr="001A4907">
        <w:rPr>
          <w:rFonts w:ascii="Times New Roman" w:hAnsi="Times New Roman" w:cs="Times New Roman"/>
          <w:sz w:val="24"/>
          <w:szCs w:val="24"/>
        </w:rPr>
        <w:t xml:space="preserve"> па справе</w:t>
      </w:r>
      <w:r w:rsidR="00352071" w:rsidRPr="001A4907">
        <w:rPr>
          <w:rFonts w:ascii="Times New Roman" w:hAnsi="Times New Roman" w:cs="Times New Roman"/>
          <w:sz w:val="24"/>
          <w:szCs w:val="24"/>
          <w:lang w:val="be-BY"/>
        </w:rPr>
        <w:t>,</w:t>
      </w:r>
      <w:r w:rsidR="0035207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належным </w:t>
      </w:r>
      <w:r w:rsidR="00352071" w:rsidRPr="001A4907">
        <w:rPr>
          <w:rFonts w:ascii="Times New Roman" w:hAnsi="Times New Roman" w:cs="Times New Roman"/>
          <w:sz w:val="24"/>
          <w:szCs w:val="24"/>
          <w:lang w:val="be-BY"/>
        </w:rPr>
        <w:t>чынам</w:t>
      </w:r>
      <w:r w:rsidR="00352071" w:rsidRPr="001A4907">
        <w:rPr>
          <w:rFonts w:ascii="Times New Roman" w:hAnsi="Times New Roman" w:cs="Times New Roman"/>
          <w:sz w:val="24"/>
          <w:szCs w:val="24"/>
        </w:rPr>
        <w:t xml:space="preserve"> </w:t>
      </w:r>
      <w:r w:rsidR="00352071" w:rsidRPr="001A4907">
        <w:rPr>
          <w:rFonts w:ascii="Times New Roman" w:hAnsi="Times New Roman" w:cs="Times New Roman"/>
          <w:sz w:val="24"/>
          <w:szCs w:val="24"/>
          <w:lang w:val="be-BY"/>
        </w:rPr>
        <w:t>апавешчанага</w:t>
      </w:r>
      <w:r w:rsidR="0035207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аб месцы і часе правядзення следчага дзеяння з удзелам 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не з'яўляецца перашкодай для правядзення следчага дзеяння пры наяўнасці пісьмовай згоды 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за выключэннем выпадкаў, прадугледжаных пунктамі 2–5 часткі 1 артыкула 45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6. Абаронца ў пацвярджэнне сваіх паўнамоцтваў прадстаўляе органу, які вядзе крымінальны працэс, </w:t>
      </w:r>
      <w:r w:rsidR="00352071" w:rsidRPr="001A4907">
        <w:rPr>
          <w:rFonts w:ascii="Times New Roman" w:hAnsi="Times New Roman" w:cs="Times New Roman"/>
          <w:sz w:val="24"/>
          <w:szCs w:val="24"/>
          <w:lang w:val="be-BY"/>
        </w:rPr>
        <w:t>наступныя</w:t>
      </w:r>
      <w:r w:rsidRPr="001A4907">
        <w:rPr>
          <w:rFonts w:ascii="Times New Roman" w:hAnsi="Times New Roman" w:cs="Times New Roman"/>
          <w:sz w:val="24"/>
          <w:szCs w:val="24"/>
        </w:rPr>
        <w:t xml:space="preserve"> дакументы: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адвакат – пасведчанне адваката і </w:t>
      </w:r>
      <w:r w:rsidR="007C5439" w:rsidRPr="001A4907">
        <w:rPr>
          <w:rFonts w:ascii="Times New Roman" w:hAnsi="Times New Roman" w:cs="Times New Roman"/>
          <w:sz w:val="24"/>
          <w:szCs w:val="24"/>
        </w:rPr>
        <w:t>орд</w:t>
      </w:r>
      <w:r w:rsidR="007C5439" w:rsidRPr="001A4907">
        <w:rPr>
          <w:rFonts w:ascii="Times New Roman" w:hAnsi="Times New Roman" w:cs="Times New Roman"/>
          <w:sz w:val="24"/>
          <w:szCs w:val="24"/>
          <w:lang w:val="be-BY"/>
        </w:rPr>
        <w:t>а</w:t>
      </w:r>
      <w:r w:rsidR="007C5439" w:rsidRPr="001A4907">
        <w:rPr>
          <w:rFonts w:ascii="Times New Roman" w:hAnsi="Times New Roman" w:cs="Times New Roman"/>
          <w:sz w:val="24"/>
          <w:szCs w:val="24"/>
        </w:rPr>
        <w:t xml:space="preserve">р </w:t>
      </w:r>
      <w:r w:rsidRPr="001A4907">
        <w:rPr>
          <w:rFonts w:ascii="Times New Roman" w:hAnsi="Times New Roman" w:cs="Times New Roman"/>
          <w:sz w:val="24"/>
          <w:szCs w:val="24"/>
        </w:rPr>
        <w:t xml:space="preserve">на права ўдзелу ў </w:t>
      </w:r>
      <w:r w:rsidR="006E6D91" w:rsidRPr="001A4907">
        <w:rPr>
          <w:rFonts w:ascii="Times New Roman" w:hAnsi="Times New Roman" w:cs="Times New Roman"/>
          <w:sz w:val="24"/>
          <w:szCs w:val="24"/>
        </w:rPr>
        <w:t>вядзенн</w:t>
      </w:r>
      <w:r w:rsidR="007C5439"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блізкія сваякі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дакументы, якія пацвярджаюць блізкія адносіны з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законныя прадстаўнікі – дакументы, якія пацвярджаюць іх права прадстаўляць інтарэсы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Загадчык юрыдычнай </w:t>
      </w:r>
      <w:r w:rsidR="007C5439" w:rsidRPr="001A4907">
        <w:rPr>
          <w:rFonts w:ascii="Times New Roman" w:hAnsi="Times New Roman" w:cs="Times New Roman"/>
          <w:sz w:val="24"/>
          <w:szCs w:val="24"/>
        </w:rPr>
        <w:t>кансультацы</w:t>
      </w:r>
      <w:r w:rsidR="007C5439" w:rsidRPr="001A4907">
        <w:rPr>
          <w:rFonts w:ascii="Times New Roman" w:hAnsi="Times New Roman" w:cs="Times New Roman"/>
          <w:sz w:val="24"/>
          <w:szCs w:val="24"/>
          <w:lang w:val="be-BY"/>
        </w:rPr>
        <w:t>і</w:t>
      </w:r>
      <w:r w:rsidR="007C543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ці старшыня тэрытарыяльнай калегіі адвакатаў абавязаны неадкладна, але не пазней </w:t>
      </w:r>
      <w:r w:rsidR="007C5439" w:rsidRPr="001A4907">
        <w:rPr>
          <w:rFonts w:ascii="Times New Roman" w:hAnsi="Times New Roman" w:cs="Times New Roman"/>
          <w:sz w:val="24"/>
          <w:szCs w:val="24"/>
          <w:lang w:val="be-BY"/>
        </w:rPr>
        <w:t xml:space="preserve">за </w:t>
      </w:r>
      <w:r w:rsidRPr="001A4907">
        <w:rPr>
          <w:rFonts w:ascii="Times New Roman" w:hAnsi="Times New Roman" w:cs="Times New Roman"/>
          <w:sz w:val="24"/>
          <w:szCs w:val="24"/>
        </w:rPr>
        <w:t>24 гадзін</w:t>
      </w:r>
      <w:r w:rsidR="007C5439" w:rsidRPr="001A4907">
        <w:rPr>
          <w:rFonts w:ascii="Times New Roman" w:hAnsi="Times New Roman" w:cs="Times New Roman"/>
          <w:sz w:val="24"/>
          <w:szCs w:val="24"/>
          <w:lang w:val="be-BY"/>
        </w:rPr>
        <w:t>ы</w:t>
      </w:r>
      <w:r w:rsidRPr="001A4907">
        <w:rPr>
          <w:rFonts w:ascii="Times New Roman" w:hAnsi="Times New Roman" w:cs="Times New Roman"/>
          <w:sz w:val="24"/>
          <w:szCs w:val="24"/>
        </w:rPr>
        <w:t xml:space="preserve"> з моманту звароту вылучыць адваката для ажыццяўлення абароны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8. Загадчык юрыдычнай </w:t>
      </w:r>
      <w:r w:rsidR="007C5439" w:rsidRPr="001A4907">
        <w:rPr>
          <w:rFonts w:ascii="Times New Roman" w:hAnsi="Times New Roman" w:cs="Times New Roman"/>
          <w:sz w:val="24"/>
          <w:szCs w:val="24"/>
        </w:rPr>
        <w:t>кансультацы</w:t>
      </w:r>
      <w:r w:rsidR="007C5439" w:rsidRPr="001A4907">
        <w:rPr>
          <w:rFonts w:ascii="Times New Roman" w:hAnsi="Times New Roman" w:cs="Times New Roman"/>
          <w:sz w:val="24"/>
          <w:szCs w:val="24"/>
          <w:lang w:val="be-BY"/>
        </w:rPr>
        <w:t>і</w:t>
      </w:r>
      <w:r w:rsidR="007C543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ці савет калегіі адвакатаў, а таксама орган, які вядзе крымінальны працэс, у </w:t>
      </w:r>
      <w:r w:rsidR="006E6D91" w:rsidRPr="001A4907">
        <w:rPr>
          <w:rFonts w:ascii="Times New Roman" w:hAnsi="Times New Roman" w:cs="Times New Roman"/>
          <w:sz w:val="24"/>
          <w:szCs w:val="24"/>
        </w:rPr>
        <w:t>вядзенн</w:t>
      </w:r>
      <w:r w:rsidR="00C931B4"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w:t>
      </w:r>
      <w:r w:rsidR="00C931B4" w:rsidRPr="001A4907">
        <w:rPr>
          <w:rFonts w:ascii="Times New Roman" w:hAnsi="Times New Roman" w:cs="Times New Roman"/>
          <w:sz w:val="24"/>
          <w:szCs w:val="24"/>
        </w:rPr>
        <w:t>яко</w:t>
      </w:r>
      <w:r w:rsidR="00C931B4" w:rsidRPr="001A4907">
        <w:rPr>
          <w:rFonts w:ascii="Times New Roman" w:hAnsi="Times New Roman" w:cs="Times New Roman"/>
          <w:sz w:val="24"/>
          <w:szCs w:val="24"/>
          <w:lang w:val="be-BY"/>
        </w:rPr>
        <w:t>га</w:t>
      </w:r>
      <w:r w:rsidR="00C931B4"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знаходзіцца крымінальная справа, у парадку, прадугледжаным заканадаўствам Рэспублікі Беларусь, мае права вызваліць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поўнасцю ці часткова ад аплаты юрыдычнай дапамогі. У выпадку такога вызвалення загадчыкам юрыдычнай </w:t>
      </w:r>
      <w:r w:rsidR="00C931B4" w:rsidRPr="001A4907">
        <w:rPr>
          <w:rFonts w:ascii="Times New Roman" w:hAnsi="Times New Roman" w:cs="Times New Roman"/>
          <w:sz w:val="24"/>
          <w:szCs w:val="24"/>
        </w:rPr>
        <w:t>кансультацы</w:t>
      </w:r>
      <w:r w:rsidR="00C931B4" w:rsidRPr="001A4907">
        <w:rPr>
          <w:rFonts w:ascii="Times New Roman" w:hAnsi="Times New Roman" w:cs="Times New Roman"/>
          <w:sz w:val="24"/>
          <w:szCs w:val="24"/>
          <w:lang w:val="be-BY"/>
        </w:rPr>
        <w:t>і</w:t>
      </w:r>
      <w:r w:rsidR="00C931B4" w:rsidRPr="001A4907">
        <w:rPr>
          <w:rFonts w:ascii="Times New Roman" w:hAnsi="Times New Roman" w:cs="Times New Roman"/>
          <w:sz w:val="24"/>
          <w:szCs w:val="24"/>
        </w:rPr>
        <w:t xml:space="preserve"> </w:t>
      </w:r>
      <w:r w:rsidRPr="001A4907">
        <w:rPr>
          <w:rFonts w:ascii="Times New Roman" w:hAnsi="Times New Roman" w:cs="Times New Roman"/>
          <w:sz w:val="24"/>
          <w:szCs w:val="24"/>
        </w:rPr>
        <w:t>ці саветам калегіі адвакатаў аплата працы абаронцы праводзіцца за кошт сродкаў калегіі адвакатаў, у іншых выпадках – за кошт сродкаў мясцовага бюджэту.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9. Аплата працы адваката, </w:t>
      </w:r>
      <w:r w:rsidR="00C931B4" w:rsidRPr="001A4907">
        <w:rPr>
          <w:rFonts w:ascii="Times New Roman" w:hAnsi="Times New Roman" w:cs="Times New Roman"/>
          <w:sz w:val="24"/>
          <w:szCs w:val="24"/>
          <w:lang w:val="be-BY"/>
        </w:rPr>
        <w:t>які ўдзельнічае</w:t>
      </w:r>
      <w:r w:rsidR="00C931B4"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ў дазнанні, папярэднім следстве, судовым разборы па прызначэнні без заключэння дагавору з кліентам, праводзіцца за кошт сродкаў мясцовага бюджэту ў парадку, які вызначаецца Саветам Міністраў Рэспублікі Беларусь. Пакрыццё расходаў у гэтым выпадку можа быць </w:t>
      </w:r>
      <w:r w:rsidR="00C931B4" w:rsidRPr="001A4907">
        <w:rPr>
          <w:rFonts w:ascii="Times New Roman" w:hAnsi="Times New Roman" w:cs="Times New Roman"/>
          <w:sz w:val="24"/>
          <w:szCs w:val="24"/>
          <w:lang w:val="be-BY"/>
        </w:rPr>
        <w:t>у</w:t>
      </w:r>
      <w:r w:rsidR="00C931B4" w:rsidRPr="001A4907">
        <w:rPr>
          <w:rFonts w:ascii="Times New Roman" w:hAnsi="Times New Roman" w:cs="Times New Roman"/>
          <w:sz w:val="24"/>
          <w:szCs w:val="24"/>
        </w:rPr>
        <w:t xml:space="preserve">складзена </w:t>
      </w:r>
      <w:r w:rsidRPr="001A4907">
        <w:rPr>
          <w:rFonts w:ascii="Times New Roman" w:hAnsi="Times New Roman" w:cs="Times New Roman"/>
          <w:sz w:val="24"/>
          <w:szCs w:val="24"/>
        </w:rPr>
        <w:t xml:space="preserve">на асуджанага ці яго законнага прадстаўніка, за выключэннем расходаў па аплаце працы адваката пры дачы ім кансультацыі за кошт сродкаў мясцовага бюджэту падазраванаму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аму да пачатку першага допыту.</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47. Адмова ад абаронцы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Падазраваны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w:t>
      </w:r>
      <w:r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мае права адмовіцца ад абаронцы ў любы момант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матэрыялах ці крымінальнай справе. Адмова ад абаронцы прымаецца органам, які вядзе крымінальны працэс, толькі ў тым выпадку, калі </w:t>
      </w:r>
      <w:r w:rsidR="00C931B4" w:rsidRPr="001A4907">
        <w:rPr>
          <w:rFonts w:ascii="Times New Roman" w:hAnsi="Times New Roman" w:cs="Times New Roman"/>
          <w:sz w:val="24"/>
          <w:szCs w:val="24"/>
          <w:lang w:val="be-BY"/>
        </w:rPr>
        <w:t>яна</w:t>
      </w:r>
      <w:r w:rsidR="00C931B4" w:rsidRPr="001A4907">
        <w:rPr>
          <w:rFonts w:ascii="Times New Roman" w:hAnsi="Times New Roman" w:cs="Times New Roman"/>
          <w:sz w:val="24"/>
          <w:szCs w:val="24"/>
        </w:rPr>
        <w:t xml:space="preserve"> заяўлен</w:t>
      </w:r>
      <w:r w:rsidR="00C931B4" w:rsidRPr="001A4907">
        <w:rPr>
          <w:rFonts w:ascii="Times New Roman" w:hAnsi="Times New Roman" w:cs="Times New Roman"/>
          <w:sz w:val="24"/>
          <w:szCs w:val="24"/>
          <w:lang w:val="be-BY"/>
        </w:rPr>
        <w:t>а</w:t>
      </w:r>
      <w:r w:rsidR="00C931B4"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падазраваным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w:t>
      </w:r>
      <w:r w:rsidRPr="001A4907">
        <w:rPr>
          <w:rFonts w:ascii="Times New Roman" w:hAnsi="Times New Roman" w:cs="Times New Roman"/>
          <w:sz w:val="24"/>
          <w:szCs w:val="24"/>
          <w:lang w:val="be-BY"/>
        </w:rPr>
        <w:t xml:space="preserve">м </w:t>
      </w:r>
      <w:r w:rsidRPr="001A4907">
        <w:rPr>
          <w:rFonts w:ascii="Times New Roman" w:hAnsi="Times New Roman" w:cs="Times New Roman"/>
          <w:sz w:val="24"/>
          <w:szCs w:val="24"/>
        </w:rPr>
        <w:t xml:space="preserve">па ўласнай ініцыятыве і добраахвотна, а ў выпадку затрымання ці прымянення меры стрымання ў выглядзе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пад варту – у прысутнасці абаронцы, з якім заключаны дагавор ці які прызначаны праз тэрытарыяльную калегію адвакатаў.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Не прымаецца адмова ад абаронцы ў сувязі з адсутнасцю сродкаў для аплаты юрыдычнай дапамогі ці іншымі</w:t>
      </w:r>
      <w:r w:rsidR="00C931B4" w:rsidRPr="001A4907">
        <w:rPr>
          <w:rFonts w:ascii="Times New Roman" w:hAnsi="Times New Roman" w:cs="Times New Roman"/>
          <w:sz w:val="24"/>
          <w:szCs w:val="24"/>
          <w:lang w:val="be-BY"/>
        </w:rPr>
        <w:t xml:space="preserve"> </w:t>
      </w:r>
      <w:r w:rsidR="00C931B4" w:rsidRPr="001A4907">
        <w:rPr>
          <w:rFonts w:ascii="Times New Roman" w:hAnsi="Times New Roman" w:cs="Times New Roman"/>
          <w:sz w:val="24"/>
          <w:szCs w:val="24"/>
        </w:rPr>
        <w:t>абстав</w:t>
      </w:r>
      <w:r w:rsidR="00C931B4" w:rsidRPr="001A4907">
        <w:rPr>
          <w:rFonts w:ascii="Times New Roman" w:hAnsi="Times New Roman" w:cs="Times New Roman"/>
          <w:sz w:val="24"/>
          <w:szCs w:val="24"/>
          <w:lang w:val="be-BY"/>
        </w:rPr>
        <w:t>і</w:t>
      </w:r>
      <w:r w:rsidR="00C931B4" w:rsidRPr="001A4907">
        <w:rPr>
          <w:rFonts w:ascii="Times New Roman" w:hAnsi="Times New Roman" w:cs="Times New Roman"/>
          <w:sz w:val="24"/>
          <w:szCs w:val="24"/>
        </w:rPr>
        <w:t>нам</w:t>
      </w:r>
      <w:r w:rsidR="00C931B4"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якія сведчаць </w:t>
      </w:r>
      <w:r w:rsidR="00C931B4" w:rsidRPr="001A4907">
        <w:rPr>
          <w:rFonts w:ascii="Times New Roman" w:hAnsi="Times New Roman" w:cs="Times New Roman"/>
          <w:sz w:val="24"/>
          <w:szCs w:val="24"/>
          <w:lang w:val="be-BY"/>
        </w:rPr>
        <w:t>пра</w:t>
      </w:r>
      <w:r w:rsidR="00C931B4" w:rsidRPr="001A4907">
        <w:rPr>
          <w:rFonts w:ascii="Times New Roman" w:hAnsi="Times New Roman" w:cs="Times New Roman"/>
          <w:sz w:val="24"/>
          <w:szCs w:val="24"/>
        </w:rPr>
        <w:t xml:space="preserve"> вымушан</w:t>
      </w:r>
      <w:r w:rsidR="00C931B4" w:rsidRPr="001A4907">
        <w:rPr>
          <w:rFonts w:ascii="Times New Roman" w:hAnsi="Times New Roman" w:cs="Times New Roman"/>
          <w:sz w:val="24"/>
          <w:szCs w:val="24"/>
          <w:lang w:val="be-BY"/>
        </w:rPr>
        <w:t>ую</w:t>
      </w:r>
      <w:r w:rsidR="00C931B4" w:rsidRPr="001A4907">
        <w:rPr>
          <w:rFonts w:ascii="Times New Roman" w:hAnsi="Times New Roman" w:cs="Times New Roman"/>
          <w:sz w:val="24"/>
          <w:szCs w:val="24"/>
        </w:rPr>
        <w:t xml:space="preserve"> адмов</w:t>
      </w:r>
      <w:r w:rsidR="00C931B4" w:rsidRPr="001A4907">
        <w:rPr>
          <w:rFonts w:ascii="Times New Roman" w:hAnsi="Times New Roman" w:cs="Times New Roman"/>
          <w:sz w:val="24"/>
          <w:szCs w:val="24"/>
          <w:lang w:val="be-BY"/>
        </w:rPr>
        <w:t>у</w:t>
      </w:r>
      <w:r w:rsidR="00C931B4" w:rsidRPr="001A4907">
        <w:rPr>
          <w:rFonts w:ascii="Times New Roman" w:hAnsi="Times New Roman" w:cs="Times New Roman"/>
          <w:sz w:val="24"/>
          <w:szCs w:val="24"/>
        </w:rPr>
        <w:t xml:space="preserve"> </w:t>
      </w:r>
      <w:r w:rsidRPr="001A4907">
        <w:rPr>
          <w:rFonts w:ascii="Times New Roman" w:hAnsi="Times New Roman" w:cs="Times New Roman"/>
          <w:sz w:val="24"/>
          <w:szCs w:val="24"/>
        </w:rPr>
        <w:t>ад абаронцы.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Орган, які вядзе крымінальны працэс, не </w:t>
      </w:r>
      <w:r w:rsidR="00C931B4" w:rsidRPr="001A4907">
        <w:rPr>
          <w:rFonts w:ascii="Times New Roman" w:hAnsi="Times New Roman" w:cs="Times New Roman"/>
          <w:sz w:val="24"/>
          <w:szCs w:val="24"/>
          <w:lang w:val="be-BY"/>
        </w:rPr>
        <w:t>прымае</w:t>
      </w:r>
      <w:r w:rsidR="00C931B4" w:rsidRPr="001A4907">
        <w:rPr>
          <w:rFonts w:ascii="Times New Roman" w:hAnsi="Times New Roman" w:cs="Times New Roman"/>
          <w:sz w:val="24"/>
          <w:szCs w:val="24"/>
        </w:rPr>
        <w:t xml:space="preserve"> заяўлен</w:t>
      </w:r>
      <w:r w:rsidR="00C931B4" w:rsidRPr="001A4907">
        <w:rPr>
          <w:rFonts w:ascii="Times New Roman" w:hAnsi="Times New Roman" w:cs="Times New Roman"/>
          <w:sz w:val="24"/>
          <w:szCs w:val="24"/>
          <w:lang w:val="be-BY"/>
        </w:rPr>
        <w:t>ую</w:t>
      </w:r>
      <w:r w:rsidR="00C931B4"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падазраваным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w:t>
      </w:r>
      <w:r w:rsidRPr="001A4907">
        <w:rPr>
          <w:rFonts w:ascii="Times New Roman" w:hAnsi="Times New Roman" w:cs="Times New Roman"/>
          <w:sz w:val="24"/>
          <w:szCs w:val="24"/>
          <w:lang w:val="be-BY"/>
        </w:rPr>
        <w:t xml:space="preserve">м </w:t>
      </w:r>
      <w:r w:rsidRPr="001A4907">
        <w:rPr>
          <w:rFonts w:ascii="Times New Roman" w:hAnsi="Times New Roman" w:cs="Times New Roman"/>
          <w:sz w:val="24"/>
          <w:szCs w:val="24"/>
        </w:rPr>
        <w:t xml:space="preserve">адмову ад абаронцы ў выпадках, прадугледжаных пунктамі 2–7 часткі 1 артыкула 45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 Адмова ад абаронцы не пазбаўляе падазраванага, абв</w:t>
      </w:r>
      <w:r w:rsidR="00C931B4"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навачанага права ў далейшым хадайнічаць аб удзеле абаронцы ў </w:t>
      </w:r>
      <w:r w:rsidR="006E6D91" w:rsidRPr="001A4907">
        <w:rPr>
          <w:rFonts w:ascii="Times New Roman" w:hAnsi="Times New Roman" w:cs="Times New Roman"/>
          <w:sz w:val="24"/>
          <w:szCs w:val="24"/>
        </w:rPr>
        <w:t>вядзенн</w:t>
      </w:r>
      <w:r w:rsidR="00C931B4"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Калі хадайніцтва заяўлена да пачатку судовых спрэчак, яно падлягае задавальненню.</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48. Правы і абавязкі абаронцы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Абаронца мае права: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1) ведаць, у чым падазраецца ці абвінавачваецца асоба, інтарэсы якой ён абараняе;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бесперашкодна бачыцца</w:t>
      </w:r>
      <w:r w:rsidR="00BF186B"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са сваім падабаронным сам-насам і канфідэнцыяльна без абмежавання колькасці і працягласці размоў;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прысутнічаць пры прад'яўленні абвінавачання;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w:t>
      </w:r>
      <w:r w:rsidR="00FF4217" w:rsidRPr="001A4907">
        <w:rPr>
          <w:rFonts w:ascii="Times New Roman" w:hAnsi="Times New Roman" w:cs="Times New Roman"/>
          <w:sz w:val="24"/>
          <w:szCs w:val="24"/>
        </w:rPr>
        <w:t xml:space="preserve">удзельнічаць </w:t>
      </w:r>
      <w:r w:rsidRPr="001A4907">
        <w:rPr>
          <w:rFonts w:ascii="Times New Roman" w:hAnsi="Times New Roman" w:cs="Times New Roman"/>
          <w:sz w:val="24"/>
          <w:szCs w:val="24"/>
        </w:rPr>
        <w:t>у заключэнні дасудовага пагаднення аб супрацоўніцтве;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удзельнічаць у допытах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 таксама ў іншых следчых дзеяннях, якія праводзяцца з удзелам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знаёміцца з пастановамі аб </w:t>
      </w:r>
      <w:r w:rsidR="00EF632F"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крымінальнай справы, аб прызнанні падазраваным, аб затрыманні, аб прыцягненні ў якасці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аб прымяненні меры стрымання, з пратаколамі затрымання, допытаў і іншых следчых дзеянняў, праведзеных з удзелам 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w:t>
      </w:r>
      <w:r w:rsidR="00BF186B" w:rsidRPr="001A4907">
        <w:rPr>
          <w:rFonts w:ascii="Times New Roman" w:hAnsi="Times New Roman" w:cs="Times New Roman"/>
          <w:sz w:val="24"/>
          <w:szCs w:val="24"/>
          <w:lang w:val="be-BY"/>
        </w:rPr>
        <w:t xml:space="preserve">ў </w:t>
      </w:r>
      <w:r w:rsidRPr="001A4907">
        <w:rPr>
          <w:rFonts w:ascii="Times New Roman" w:hAnsi="Times New Roman" w:cs="Times New Roman"/>
          <w:sz w:val="24"/>
          <w:szCs w:val="24"/>
        </w:rPr>
        <w:t>адсутнасць абаронцы, і выпісваць з іх неабходныя звесткі, за выключэннем звестак, як</w:t>
      </w:r>
      <w:r w:rsidRPr="001A4907">
        <w:rPr>
          <w:rFonts w:ascii="Times New Roman" w:hAnsi="Times New Roman" w:cs="Times New Roman"/>
          <w:sz w:val="24"/>
          <w:szCs w:val="24"/>
          <w:lang w:val="be-BY"/>
        </w:rPr>
        <w:t xml:space="preserve">ія </w:t>
      </w:r>
      <w:r w:rsidR="00BF186B" w:rsidRPr="001A4907">
        <w:rPr>
          <w:rFonts w:ascii="Times New Roman" w:hAnsi="Times New Roman" w:cs="Times New Roman"/>
          <w:sz w:val="24"/>
          <w:szCs w:val="24"/>
          <w:lang w:val="be-BY"/>
        </w:rPr>
        <w:t>з’яўляюцца</w:t>
      </w:r>
      <w:r w:rsidR="00BF186B" w:rsidRPr="001A4907">
        <w:rPr>
          <w:rFonts w:ascii="Times New Roman" w:hAnsi="Times New Roman" w:cs="Times New Roman"/>
          <w:sz w:val="24"/>
          <w:szCs w:val="24"/>
        </w:rPr>
        <w:t xml:space="preserve"> дзяржаўны</w:t>
      </w:r>
      <w:r w:rsidR="00BF186B" w:rsidRPr="001A4907">
        <w:rPr>
          <w:rFonts w:ascii="Times New Roman" w:hAnsi="Times New Roman" w:cs="Times New Roman"/>
          <w:sz w:val="24"/>
          <w:szCs w:val="24"/>
          <w:lang w:val="be-BY"/>
        </w:rPr>
        <w:t>мі</w:t>
      </w:r>
      <w:r w:rsidR="00BF186B" w:rsidRPr="001A4907">
        <w:rPr>
          <w:rFonts w:ascii="Times New Roman" w:hAnsi="Times New Roman" w:cs="Times New Roman"/>
          <w:sz w:val="24"/>
          <w:szCs w:val="24"/>
        </w:rPr>
        <w:t xml:space="preserve"> сакрэт</w:t>
      </w:r>
      <w:r w:rsidR="00BF186B" w:rsidRPr="001A4907">
        <w:rPr>
          <w:rFonts w:ascii="Times New Roman" w:hAnsi="Times New Roman" w:cs="Times New Roman"/>
          <w:sz w:val="24"/>
          <w:szCs w:val="24"/>
          <w:lang w:val="be-BY"/>
        </w:rPr>
        <w:t>амі</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пры </w:t>
      </w:r>
      <w:r w:rsidR="006E6D91" w:rsidRPr="001A4907">
        <w:rPr>
          <w:rFonts w:ascii="Times New Roman" w:hAnsi="Times New Roman" w:cs="Times New Roman"/>
          <w:sz w:val="24"/>
          <w:szCs w:val="24"/>
        </w:rPr>
        <w:t>вядзенн</w:t>
      </w:r>
      <w:r w:rsidR="00BF186B"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з яго ўдзелам следчых дзеянняў і ў судовым разборы задаваць з </w:t>
      </w:r>
      <w:r w:rsidR="00BF186B" w:rsidRPr="001A4907">
        <w:rPr>
          <w:rFonts w:ascii="Times New Roman" w:hAnsi="Times New Roman" w:cs="Times New Roman"/>
          <w:sz w:val="24"/>
          <w:szCs w:val="24"/>
          <w:lang w:val="be-BY"/>
        </w:rPr>
        <w:t>дазволу</w:t>
      </w:r>
      <w:r w:rsidR="00BF186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органа, які вядзе крымінальны працэс, пытанні падазраваным, </w:t>
      </w:r>
      <w:r w:rsidR="00A31BBD" w:rsidRPr="001A4907">
        <w:rPr>
          <w:rFonts w:ascii="Times New Roman" w:hAnsi="Times New Roman" w:cs="Times New Roman"/>
          <w:sz w:val="24"/>
          <w:szCs w:val="24"/>
        </w:rPr>
        <w:t>абвінавачан</w:t>
      </w:r>
      <w:r w:rsidR="00BF186B" w:rsidRPr="001A4907">
        <w:rPr>
          <w:rFonts w:ascii="Times New Roman" w:hAnsi="Times New Roman" w:cs="Times New Roman"/>
          <w:sz w:val="24"/>
          <w:szCs w:val="24"/>
          <w:lang w:val="be-BY"/>
        </w:rPr>
        <w:t>ым</w:t>
      </w:r>
      <w:r w:rsidRPr="001A4907">
        <w:rPr>
          <w:rFonts w:ascii="Times New Roman" w:hAnsi="Times New Roman" w:cs="Times New Roman"/>
          <w:sz w:val="24"/>
          <w:szCs w:val="24"/>
        </w:rPr>
        <w:t>, а таксама пацярпелы</w:t>
      </w:r>
      <w:r w:rsidR="00BF186B" w:rsidRPr="001A4907">
        <w:rPr>
          <w:rFonts w:ascii="Times New Roman" w:hAnsi="Times New Roman" w:cs="Times New Roman"/>
          <w:sz w:val="24"/>
          <w:szCs w:val="24"/>
          <w:lang w:val="be-BY"/>
        </w:rPr>
        <w:t>м</w:t>
      </w:r>
      <w:r w:rsidRPr="001A4907">
        <w:rPr>
          <w:rFonts w:ascii="Times New Roman" w:hAnsi="Times New Roman" w:cs="Times New Roman"/>
          <w:sz w:val="24"/>
          <w:szCs w:val="24"/>
        </w:rPr>
        <w:t>, сведкам, экспертам, спецыялістам;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уносіць пісьмовыя заўвагі </w:t>
      </w:r>
      <w:r w:rsidR="00BF186B" w:rsidRPr="001A4907">
        <w:rPr>
          <w:rFonts w:ascii="Times New Roman" w:hAnsi="Times New Roman" w:cs="Times New Roman"/>
          <w:sz w:val="24"/>
          <w:szCs w:val="24"/>
          <w:lang w:val="be-BY"/>
        </w:rPr>
        <w:t>наконт</w:t>
      </w:r>
      <w:r w:rsidRPr="001A4907">
        <w:rPr>
          <w:rFonts w:ascii="Times New Roman" w:hAnsi="Times New Roman" w:cs="Times New Roman"/>
          <w:sz w:val="24"/>
          <w:szCs w:val="24"/>
        </w:rPr>
        <w:t xml:space="preserve"> правільнасці і паўнаты запісаў у пратаколе следчага дзеяння, у якім ён </w:t>
      </w:r>
      <w:r w:rsidRPr="001A4907">
        <w:rPr>
          <w:rFonts w:ascii="Times New Roman" w:hAnsi="Times New Roman" w:cs="Times New Roman"/>
          <w:sz w:val="24"/>
          <w:szCs w:val="24"/>
          <w:lang w:val="be-BY"/>
        </w:rPr>
        <w:t>прымаў</w:t>
      </w:r>
      <w:r w:rsidR="00BF186B"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удзел;</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8) заяўляць у пісьмовай форме адводы і хадайніцтвы, накіраваныя на абарону інтарэсаў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9) </w:t>
      </w:r>
      <w:r w:rsidR="00BF186B" w:rsidRPr="001A4907">
        <w:rPr>
          <w:rFonts w:ascii="Times New Roman" w:hAnsi="Times New Roman" w:cs="Times New Roman"/>
          <w:sz w:val="24"/>
          <w:szCs w:val="24"/>
          <w:lang w:val="be-BY"/>
        </w:rPr>
        <w:t>падаваць</w:t>
      </w:r>
      <w:r w:rsidR="00BF186B" w:rsidRPr="001A4907">
        <w:rPr>
          <w:rFonts w:ascii="Times New Roman" w:hAnsi="Times New Roman" w:cs="Times New Roman"/>
          <w:sz w:val="24"/>
          <w:szCs w:val="24"/>
        </w:rPr>
        <w:t xml:space="preserve"> </w:t>
      </w:r>
      <w:r w:rsidRPr="001A4907">
        <w:rPr>
          <w:rFonts w:ascii="Times New Roman" w:hAnsi="Times New Roman" w:cs="Times New Roman"/>
          <w:sz w:val="24"/>
          <w:szCs w:val="24"/>
        </w:rPr>
        <w:t>доказы;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10) збіраць па сваёй ініцыятыве звесткі, якія </w:t>
      </w:r>
      <w:r w:rsidR="00827EE2" w:rsidRPr="001A4907">
        <w:rPr>
          <w:rFonts w:ascii="Times New Roman" w:hAnsi="Times New Roman" w:cs="Times New Roman"/>
          <w:sz w:val="24"/>
          <w:szCs w:val="24"/>
          <w:lang w:val="be-BY"/>
        </w:rPr>
        <w:t>адносяцца</w:t>
      </w:r>
      <w:r w:rsidR="00827EE2"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да абставін  </w:t>
      </w:r>
      <w:r w:rsidR="00827EE2" w:rsidRPr="001A4907">
        <w:rPr>
          <w:rFonts w:ascii="Times New Roman" w:hAnsi="Times New Roman" w:cs="Times New Roman"/>
          <w:sz w:val="24"/>
          <w:szCs w:val="24"/>
          <w:lang w:val="be-BY"/>
        </w:rPr>
        <w:t>учыненага</w:t>
      </w:r>
      <w:r w:rsidR="00827EE2"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злачынства, і </w:t>
      </w:r>
      <w:r w:rsidR="00827EE2" w:rsidRPr="001A4907">
        <w:rPr>
          <w:rFonts w:ascii="Times New Roman" w:hAnsi="Times New Roman" w:cs="Times New Roman"/>
          <w:sz w:val="24"/>
          <w:szCs w:val="24"/>
          <w:lang w:val="be-BY"/>
        </w:rPr>
        <w:t>падаваць</w:t>
      </w:r>
      <w:r w:rsidR="00827EE2"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іх органу дазнання, асобе, якая праводзіць дазнанне, следчаму, суду, удзельнічаць у следчых дзеяннях, якія праводзяцца ў сувязі з </w:t>
      </w:r>
      <w:r w:rsidR="00827EE2" w:rsidRPr="001A4907">
        <w:rPr>
          <w:rFonts w:ascii="Times New Roman" w:hAnsi="Times New Roman" w:cs="Times New Roman"/>
          <w:sz w:val="24"/>
          <w:szCs w:val="24"/>
          <w:lang w:val="be-BY"/>
        </w:rPr>
        <w:t>падачай</w:t>
      </w:r>
      <w:r w:rsidR="00827EE2" w:rsidRPr="001A4907">
        <w:rPr>
          <w:rFonts w:ascii="Times New Roman" w:hAnsi="Times New Roman" w:cs="Times New Roman"/>
          <w:sz w:val="24"/>
          <w:szCs w:val="24"/>
        </w:rPr>
        <w:t xml:space="preserve"> назван</w:t>
      </w:r>
      <w:r w:rsidR="00827EE2" w:rsidRPr="001A4907">
        <w:rPr>
          <w:rFonts w:ascii="Times New Roman" w:hAnsi="Times New Roman" w:cs="Times New Roman"/>
          <w:sz w:val="24"/>
          <w:szCs w:val="24"/>
          <w:lang w:val="be-BY"/>
        </w:rPr>
        <w:t>ых</w:t>
      </w:r>
      <w:r w:rsidR="00827EE2" w:rsidRPr="001A4907">
        <w:rPr>
          <w:rFonts w:ascii="Times New Roman" w:hAnsi="Times New Roman" w:cs="Times New Roman"/>
          <w:sz w:val="24"/>
          <w:szCs w:val="24"/>
        </w:rPr>
        <w:t xml:space="preserve"> </w:t>
      </w:r>
      <w:r w:rsidRPr="001A4907">
        <w:rPr>
          <w:rFonts w:ascii="Times New Roman" w:hAnsi="Times New Roman" w:cs="Times New Roman"/>
          <w:sz w:val="24"/>
          <w:szCs w:val="24"/>
        </w:rPr>
        <w:t>звестак;</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11) з моманту атрымання паведамлення аб заканчэнні папярэдняга расследавання знаёміцца з крымінальнай справай і выпісваць з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звесткі ў любым аб'ёме, а таксама з </w:t>
      </w:r>
      <w:r w:rsidR="00827EE2" w:rsidRPr="001A4907">
        <w:rPr>
          <w:rFonts w:ascii="Times New Roman" w:hAnsi="Times New Roman" w:cs="Times New Roman"/>
          <w:sz w:val="24"/>
          <w:szCs w:val="24"/>
          <w:lang w:val="be-BY"/>
        </w:rPr>
        <w:t>дазволу</w:t>
      </w:r>
      <w:r w:rsidR="00827EE2"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следчага капіраваць матэрыялы крымінальнай справы, </w:t>
      </w:r>
      <w:r w:rsidR="00827EE2" w:rsidRPr="001A4907">
        <w:rPr>
          <w:rFonts w:ascii="Times New Roman" w:hAnsi="Times New Roman" w:cs="Times New Roman"/>
          <w:sz w:val="24"/>
          <w:szCs w:val="24"/>
        </w:rPr>
        <w:t>як</w:t>
      </w:r>
      <w:r w:rsidR="00827EE2" w:rsidRPr="001A4907">
        <w:rPr>
          <w:rFonts w:ascii="Times New Roman" w:hAnsi="Times New Roman" w:cs="Times New Roman"/>
          <w:sz w:val="24"/>
          <w:szCs w:val="24"/>
          <w:lang w:val="be-BY"/>
        </w:rPr>
        <w:t>ія</w:t>
      </w:r>
      <w:r w:rsidR="00827EE2" w:rsidRPr="001A4907">
        <w:rPr>
          <w:rFonts w:ascii="Times New Roman" w:hAnsi="Times New Roman" w:cs="Times New Roman"/>
          <w:sz w:val="24"/>
          <w:szCs w:val="24"/>
        </w:rPr>
        <w:t xml:space="preserve"> цікавіць яго</w:t>
      </w:r>
      <w:r w:rsidR="00827EE2" w:rsidRPr="001A4907">
        <w:rPr>
          <w:rFonts w:ascii="Times New Roman" w:hAnsi="Times New Roman" w:cs="Times New Roman"/>
          <w:sz w:val="24"/>
          <w:szCs w:val="24"/>
          <w:lang w:val="be-BY"/>
        </w:rPr>
        <w:t>,</w:t>
      </w:r>
      <w:r w:rsidR="00827EE2"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за выключэннем </w:t>
      </w:r>
      <w:r w:rsidR="00827EE2" w:rsidRPr="001A4907">
        <w:rPr>
          <w:rFonts w:ascii="Times New Roman" w:hAnsi="Times New Roman" w:cs="Times New Roman"/>
          <w:sz w:val="24"/>
          <w:szCs w:val="24"/>
        </w:rPr>
        <w:t>названы</w:t>
      </w:r>
      <w:r w:rsidR="00827EE2" w:rsidRPr="001A4907">
        <w:rPr>
          <w:rFonts w:ascii="Times New Roman" w:hAnsi="Times New Roman" w:cs="Times New Roman"/>
          <w:sz w:val="24"/>
          <w:szCs w:val="24"/>
          <w:lang w:val="be-BY"/>
        </w:rPr>
        <w:t>х</w:t>
      </w:r>
      <w:r w:rsidR="00827EE2" w:rsidRPr="001A4907">
        <w:rPr>
          <w:rFonts w:ascii="Times New Roman" w:hAnsi="Times New Roman" w:cs="Times New Roman"/>
          <w:sz w:val="24"/>
          <w:szCs w:val="24"/>
        </w:rPr>
        <w:t xml:space="preserve"> </w:t>
      </w:r>
      <w:r w:rsidR="00827EE2" w:rsidRPr="001A4907">
        <w:rPr>
          <w:rFonts w:ascii="Times New Roman" w:hAnsi="Times New Roman" w:cs="Times New Roman"/>
          <w:sz w:val="24"/>
          <w:szCs w:val="24"/>
          <w:lang w:val="be-BY"/>
        </w:rPr>
        <w:t>у</w:t>
      </w:r>
      <w:r w:rsidR="00827EE2" w:rsidRPr="001A4907">
        <w:rPr>
          <w:rFonts w:ascii="Times New Roman" w:hAnsi="Times New Roman" w:cs="Times New Roman"/>
          <w:sz w:val="24"/>
          <w:szCs w:val="24"/>
        </w:rPr>
        <w:t xml:space="preserve"> част</w:t>
      </w:r>
      <w:r w:rsidR="00827EE2" w:rsidRPr="001A4907">
        <w:rPr>
          <w:rFonts w:ascii="Times New Roman" w:hAnsi="Times New Roman" w:cs="Times New Roman"/>
          <w:sz w:val="24"/>
          <w:szCs w:val="24"/>
          <w:lang w:val="be-BY"/>
        </w:rPr>
        <w:t>цы</w:t>
      </w:r>
      <w:r w:rsidR="00827EE2"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8 артыкула 193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і звестак, якія </w:t>
      </w:r>
      <w:r w:rsidR="00827EE2" w:rsidRPr="001A4907">
        <w:rPr>
          <w:rFonts w:ascii="Times New Roman" w:hAnsi="Times New Roman" w:cs="Times New Roman"/>
          <w:sz w:val="24"/>
          <w:szCs w:val="24"/>
          <w:lang w:val="be-BY"/>
        </w:rPr>
        <w:t>з’яўляюцца</w:t>
      </w:r>
      <w:r w:rsidR="00827EE2" w:rsidRPr="001A4907">
        <w:rPr>
          <w:rFonts w:ascii="Times New Roman" w:hAnsi="Times New Roman" w:cs="Times New Roman"/>
          <w:sz w:val="24"/>
          <w:szCs w:val="24"/>
        </w:rPr>
        <w:t xml:space="preserve"> дзяржаўны</w:t>
      </w:r>
      <w:r w:rsidR="00827EE2" w:rsidRPr="001A4907">
        <w:rPr>
          <w:rFonts w:ascii="Times New Roman" w:hAnsi="Times New Roman" w:cs="Times New Roman"/>
          <w:sz w:val="24"/>
          <w:szCs w:val="24"/>
          <w:lang w:val="be-BY"/>
        </w:rPr>
        <w:t>мі</w:t>
      </w:r>
      <w:r w:rsidR="00827EE2" w:rsidRPr="001A4907">
        <w:rPr>
          <w:rFonts w:ascii="Times New Roman" w:hAnsi="Times New Roman" w:cs="Times New Roman"/>
          <w:sz w:val="24"/>
          <w:szCs w:val="24"/>
        </w:rPr>
        <w:t xml:space="preserve"> сакрэт</w:t>
      </w:r>
      <w:r w:rsidR="00827EE2" w:rsidRPr="001A4907">
        <w:rPr>
          <w:rFonts w:ascii="Times New Roman" w:hAnsi="Times New Roman" w:cs="Times New Roman"/>
          <w:sz w:val="24"/>
          <w:szCs w:val="24"/>
          <w:lang w:val="be-BY"/>
        </w:rPr>
        <w:t>амі</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12) удзельнічаць у судовым пасяджэнні суда першай інстанцыі, у тым ліку ў даследаванні доказаў, а таксама ў пасяджэннях судоў апеляцыйнай, нагляднай інстанцый і пры </w:t>
      </w:r>
      <w:r w:rsidR="006E6D91" w:rsidRPr="001A4907">
        <w:rPr>
          <w:rFonts w:ascii="Times New Roman" w:hAnsi="Times New Roman" w:cs="Times New Roman"/>
          <w:sz w:val="24"/>
          <w:szCs w:val="24"/>
        </w:rPr>
        <w:t>вядзенн</w:t>
      </w:r>
      <w:r w:rsidR="00827EE2"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w:t>
      </w:r>
      <w:r w:rsidR="00490BCF">
        <w:rPr>
          <w:rFonts w:ascii="Times New Roman" w:hAnsi="Times New Roman" w:cs="Times New Roman"/>
          <w:sz w:val="24"/>
          <w:szCs w:val="24"/>
          <w:lang w:val="be-BY"/>
        </w:rPr>
        <w:t>з-за</w:t>
      </w:r>
      <w:r w:rsidR="00490BCF"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абставін якія </w:t>
      </w:r>
      <w:r w:rsidR="00490BCF">
        <w:rPr>
          <w:rFonts w:ascii="Times New Roman" w:eastAsia="Times New Roman" w:hAnsi="Times New Roman" w:cs="Times New Roman"/>
          <w:color w:val="000000"/>
          <w:sz w:val="24"/>
          <w:szCs w:val="24"/>
          <w:lang w:val="be-BY" w:eastAsia="be-BY"/>
        </w:rPr>
        <w:t xml:space="preserve">нядаўна </w:t>
      </w:r>
      <w:r w:rsidRPr="001A4907">
        <w:rPr>
          <w:rFonts w:ascii="Times New Roman" w:hAnsi="Times New Roman" w:cs="Times New Roman"/>
          <w:sz w:val="24"/>
          <w:szCs w:val="24"/>
        </w:rPr>
        <w:t>адкрыліся;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13) патрабаваць </w:t>
      </w:r>
      <w:r w:rsidR="00827EE2" w:rsidRPr="001A4907">
        <w:rPr>
          <w:rFonts w:ascii="Times New Roman" w:hAnsi="Times New Roman" w:cs="Times New Roman"/>
          <w:sz w:val="24"/>
          <w:szCs w:val="24"/>
        </w:rPr>
        <w:t>унясенн</w:t>
      </w:r>
      <w:r w:rsidR="00827EE2" w:rsidRPr="001A4907">
        <w:rPr>
          <w:rFonts w:ascii="Times New Roman" w:hAnsi="Times New Roman" w:cs="Times New Roman"/>
          <w:sz w:val="24"/>
          <w:szCs w:val="24"/>
          <w:lang w:val="be-BY"/>
        </w:rPr>
        <w:t>я</w:t>
      </w:r>
      <w:r w:rsidR="00827EE2" w:rsidRPr="001A4907">
        <w:rPr>
          <w:rFonts w:ascii="Times New Roman" w:hAnsi="Times New Roman" w:cs="Times New Roman"/>
          <w:sz w:val="24"/>
          <w:szCs w:val="24"/>
        </w:rPr>
        <w:t xml:space="preserve"> </w:t>
      </w:r>
      <w:r w:rsidRPr="001A4907">
        <w:rPr>
          <w:rFonts w:ascii="Times New Roman" w:hAnsi="Times New Roman" w:cs="Times New Roman"/>
          <w:sz w:val="24"/>
          <w:szCs w:val="24"/>
        </w:rPr>
        <w:t>ў пратакол судовага пасяджэння запісаў аб абставінах, якія, па</w:t>
      </w:r>
      <w:r w:rsidR="00BF4FEE" w:rsidRPr="001A4907">
        <w:rPr>
          <w:rFonts w:ascii="Times New Roman" w:hAnsi="Times New Roman" w:cs="Times New Roman"/>
          <w:sz w:val="24"/>
          <w:szCs w:val="24"/>
          <w:lang w:val="be-BY"/>
        </w:rPr>
        <w:t>водле</w:t>
      </w:r>
      <w:r w:rsidRPr="001A4907">
        <w:rPr>
          <w:rFonts w:ascii="Times New Roman" w:hAnsi="Times New Roman" w:cs="Times New Roman"/>
          <w:sz w:val="24"/>
          <w:szCs w:val="24"/>
        </w:rPr>
        <w:t xml:space="preserve"> яго </w:t>
      </w:r>
      <w:r w:rsidR="00BF4FEE" w:rsidRPr="001A4907">
        <w:rPr>
          <w:rFonts w:ascii="Times New Roman" w:hAnsi="Times New Roman" w:cs="Times New Roman"/>
          <w:sz w:val="24"/>
          <w:szCs w:val="24"/>
        </w:rPr>
        <w:t>меркаванн</w:t>
      </w:r>
      <w:r w:rsidR="00BF4FEE"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павінны быць адзначаны; знаёміцца з пратаколам судовага пасяджэння і </w:t>
      </w:r>
      <w:r w:rsidR="00BF4FEE" w:rsidRPr="001A4907">
        <w:rPr>
          <w:rFonts w:ascii="Times New Roman" w:hAnsi="Times New Roman" w:cs="Times New Roman"/>
          <w:sz w:val="24"/>
          <w:szCs w:val="24"/>
          <w:lang w:val="be-BY"/>
        </w:rPr>
        <w:t>рабіць</w:t>
      </w:r>
      <w:r w:rsidR="00BF4FEE" w:rsidRPr="001A4907">
        <w:rPr>
          <w:rFonts w:ascii="Times New Roman" w:hAnsi="Times New Roman" w:cs="Times New Roman"/>
          <w:sz w:val="24"/>
          <w:szCs w:val="24"/>
        </w:rPr>
        <w:t xml:space="preserve"> </w:t>
      </w:r>
      <w:r w:rsidRPr="001A4907">
        <w:rPr>
          <w:rFonts w:ascii="Times New Roman" w:hAnsi="Times New Roman" w:cs="Times New Roman"/>
          <w:sz w:val="24"/>
          <w:szCs w:val="24"/>
        </w:rPr>
        <w:t>на яго заўвагі;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14) выступаць у судовых спрэчках з прамовай і рэплікай;</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15) атрымліваць копію пастановы аб прымяненні меры стрымання і іншых мер працэсуальнага прымусу, аб прадаўжэнні тэрміну </w:t>
      </w:r>
      <w:r w:rsidR="000A6D45" w:rsidRPr="001A4907">
        <w:rPr>
          <w:rFonts w:ascii="Times New Roman" w:hAnsi="Times New Roman" w:cs="Times New Roman"/>
          <w:sz w:val="24"/>
          <w:szCs w:val="24"/>
          <w:lang w:val="be-BY"/>
        </w:rPr>
        <w:t>ўтрымання</w:t>
      </w:r>
      <w:r w:rsidR="000A6D4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 вартай і хатняга арышту, копію пастановы аб прызнанні падазраваным, аб прыцягненні ў якасці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 таксама копію прыгавору, </w:t>
      </w:r>
      <w:r w:rsidR="000A6D45" w:rsidRPr="001A4907">
        <w:rPr>
          <w:rFonts w:ascii="Times New Roman" w:hAnsi="Times New Roman" w:cs="Times New Roman"/>
          <w:sz w:val="24"/>
          <w:szCs w:val="24"/>
          <w:lang w:val="be-BY"/>
        </w:rPr>
        <w:t>прысуду</w:t>
      </w:r>
      <w:r w:rsidR="000A6D4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(пастановы) суда апеляцыйнай ці нагляднай інстанцыі ці іншага </w:t>
      </w:r>
      <w:r w:rsidR="00AD0150" w:rsidRPr="001A4907">
        <w:rPr>
          <w:rFonts w:ascii="Times New Roman" w:hAnsi="Times New Roman" w:cs="Times New Roman"/>
          <w:sz w:val="24"/>
          <w:szCs w:val="24"/>
        </w:rPr>
        <w:t>выніков</w:t>
      </w:r>
      <w:r w:rsidRPr="001A4907">
        <w:rPr>
          <w:rFonts w:ascii="Times New Roman" w:hAnsi="Times New Roman" w:cs="Times New Roman"/>
          <w:sz w:val="24"/>
          <w:szCs w:val="24"/>
        </w:rPr>
        <w:t xml:space="preserve">ага рашэння суда, за выключэннем выпадку, указанага ў частцы 1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59</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16) падаваць скаргі на дзеянні і рашэнні органа, які вядзе крымінальны працэс, у тым ліку абскардзіць прыгавор ці іншае </w:t>
      </w:r>
      <w:r w:rsidR="00AD0150" w:rsidRPr="001A4907">
        <w:rPr>
          <w:rFonts w:ascii="Times New Roman" w:hAnsi="Times New Roman" w:cs="Times New Roman"/>
          <w:sz w:val="24"/>
          <w:szCs w:val="24"/>
        </w:rPr>
        <w:t>выніков</w:t>
      </w:r>
      <w:r w:rsidRPr="001A4907">
        <w:rPr>
          <w:rFonts w:ascii="Times New Roman" w:hAnsi="Times New Roman" w:cs="Times New Roman"/>
          <w:sz w:val="24"/>
          <w:szCs w:val="24"/>
        </w:rPr>
        <w:t>ае рашэнне суда;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17) удзельнічаць пры разглядзе судом скаргаў на затрыманне, </w:t>
      </w:r>
      <w:r w:rsidR="003E71E0" w:rsidRPr="001A4907">
        <w:rPr>
          <w:rFonts w:ascii="Times New Roman" w:hAnsi="Times New Roman" w:cs="Times New Roman"/>
          <w:sz w:val="24"/>
          <w:szCs w:val="24"/>
          <w:lang w:val="be-BY"/>
        </w:rPr>
        <w:t>узяцце</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 варту, хатні арышт 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і абскардзіць рашэнне суда;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18) падаваць пярэчанні на пратэсты дзяржаўнага абвінаваўцы, пракурора і скаргі іншых удзельнікаў крымінальнага працэсу, даведзеныя да яго </w:t>
      </w:r>
      <w:r w:rsidR="000A6D45" w:rsidRPr="001A4907">
        <w:rPr>
          <w:rFonts w:ascii="Times New Roman" w:hAnsi="Times New Roman" w:cs="Times New Roman"/>
          <w:sz w:val="24"/>
          <w:szCs w:val="24"/>
          <w:lang w:val="be-BY"/>
        </w:rPr>
        <w:t>ведама</w:t>
      </w:r>
      <w:r w:rsidR="000A6D45" w:rsidRPr="001A4907">
        <w:rPr>
          <w:rFonts w:ascii="Times New Roman" w:hAnsi="Times New Roman" w:cs="Times New Roman"/>
          <w:sz w:val="24"/>
          <w:szCs w:val="24"/>
        </w:rPr>
        <w:t xml:space="preserve"> </w:t>
      </w:r>
      <w:r w:rsidRPr="001A4907">
        <w:rPr>
          <w:rFonts w:ascii="Times New Roman" w:hAnsi="Times New Roman" w:cs="Times New Roman"/>
          <w:sz w:val="24"/>
          <w:szCs w:val="24"/>
        </w:rPr>
        <w:t>органам, які вядзе крымінальны працэс, ці які</w:t>
      </w:r>
      <w:r w:rsidR="000A6D45"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w:t>
      </w:r>
      <w:r w:rsidR="000A6D45" w:rsidRPr="001A4907">
        <w:rPr>
          <w:rFonts w:ascii="Times New Roman" w:hAnsi="Times New Roman" w:cs="Times New Roman"/>
          <w:sz w:val="24"/>
          <w:szCs w:val="24"/>
          <w:lang w:val="be-BY"/>
        </w:rPr>
        <w:t>сталі</w:t>
      </w:r>
      <w:r w:rsidR="000A6D45" w:rsidRPr="001A4907">
        <w:rPr>
          <w:rFonts w:ascii="Times New Roman" w:hAnsi="Times New Roman" w:cs="Times New Roman"/>
          <w:sz w:val="24"/>
          <w:szCs w:val="24"/>
        </w:rPr>
        <w:t xml:space="preserve"> </w:t>
      </w:r>
      <w:r w:rsidRPr="001A4907">
        <w:rPr>
          <w:rFonts w:ascii="Times New Roman" w:hAnsi="Times New Roman" w:cs="Times New Roman"/>
          <w:sz w:val="24"/>
          <w:szCs w:val="24"/>
        </w:rPr>
        <w:t>вядомымі яму ў выніку іншых абставін;</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19) выказваць </w:t>
      </w:r>
      <w:r w:rsidR="000A6D45" w:rsidRPr="001A4907">
        <w:rPr>
          <w:rFonts w:ascii="Times New Roman" w:hAnsi="Times New Roman" w:cs="Times New Roman"/>
          <w:sz w:val="24"/>
          <w:szCs w:val="24"/>
          <w:lang w:val="be-BY"/>
        </w:rPr>
        <w:t>на</w:t>
      </w:r>
      <w:r w:rsidR="000A6D4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судовым пасяджэнні </w:t>
      </w:r>
      <w:r w:rsidR="000A6D45" w:rsidRPr="001A4907">
        <w:rPr>
          <w:rFonts w:ascii="Times New Roman" w:hAnsi="Times New Roman" w:cs="Times New Roman"/>
          <w:sz w:val="24"/>
          <w:szCs w:val="24"/>
        </w:rPr>
        <w:t>меркаванн</w:t>
      </w:r>
      <w:r w:rsidR="000A6D45" w:rsidRPr="001A4907">
        <w:rPr>
          <w:rFonts w:ascii="Times New Roman" w:hAnsi="Times New Roman" w:cs="Times New Roman"/>
          <w:sz w:val="24"/>
          <w:szCs w:val="24"/>
          <w:lang w:val="be-BY"/>
        </w:rPr>
        <w:t>і</w:t>
      </w:r>
      <w:r w:rsidR="000A6D45" w:rsidRPr="001A4907">
        <w:rPr>
          <w:rFonts w:ascii="Times New Roman" w:hAnsi="Times New Roman" w:cs="Times New Roman"/>
          <w:sz w:val="24"/>
          <w:szCs w:val="24"/>
        </w:rPr>
        <w:t xml:space="preserve"> </w:t>
      </w:r>
      <w:r w:rsidR="000A6D45" w:rsidRPr="001A4907">
        <w:rPr>
          <w:rFonts w:ascii="Times New Roman" w:hAnsi="Times New Roman" w:cs="Times New Roman"/>
          <w:sz w:val="24"/>
          <w:szCs w:val="24"/>
          <w:lang w:val="be-BY"/>
        </w:rPr>
        <w:t>наконт</w:t>
      </w:r>
      <w:r w:rsidRPr="001A4907">
        <w:rPr>
          <w:rFonts w:ascii="Times New Roman" w:hAnsi="Times New Roman" w:cs="Times New Roman"/>
          <w:sz w:val="24"/>
          <w:szCs w:val="24"/>
        </w:rPr>
        <w:t xml:space="preserve"> хадайніцтваў і прапаноў іншых удзельнікаў крымінальнага працэсу, а таксама </w:t>
      </w:r>
      <w:r w:rsidR="009A5CED">
        <w:rPr>
          <w:rFonts w:ascii="Times New Roman" w:hAnsi="Times New Roman" w:cs="Times New Roman"/>
          <w:sz w:val="24"/>
          <w:szCs w:val="24"/>
          <w:lang w:val="be-BY"/>
        </w:rPr>
        <w:t>аб</w:t>
      </w:r>
      <w:r w:rsidR="009A5CE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пытаннях, </w:t>
      </w:r>
      <w:r w:rsidR="000A6D45" w:rsidRPr="001A4907">
        <w:rPr>
          <w:rFonts w:ascii="Times New Roman" w:hAnsi="Times New Roman" w:cs="Times New Roman"/>
          <w:sz w:val="24"/>
          <w:szCs w:val="24"/>
          <w:lang w:val="be-BY"/>
        </w:rPr>
        <w:t>якія выраша</w:t>
      </w:r>
      <w:r w:rsidR="009A5CED">
        <w:rPr>
          <w:rFonts w:ascii="Times New Roman" w:hAnsi="Times New Roman" w:cs="Times New Roman"/>
          <w:sz w:val="24"/>
          <w:szCs w:val="24"/>
          <w:lang w:val="be-BY"/>
        </w:rPr>
        <w:t>е</w:t>
      </w:r>
      <w:r w:rsidR="000A6D45" w:rsidRPr="001A4907">
        <w:rPr>
          <w:rFonts w:ascii="Times New Roman" w:hAnsi="Times New Roman" w:cs="Times New Roman"/>
          <w:sz w:val="24"/>
          <w:szCs w:val="24"/>
        </w:rPr>
        <w:t xml:space="preserve"> </w:t>
      </w:r>
      <w:r w:rsidRPr="001A4907">
        <w:rPr>
          <w:rFonts w:ascii="Times New Roman" w:hAnsi="Times New Roman" w:cs="Times New Roman"/>
          <w:sz w:val="24"/>
          <w:szCs w:val="24"/>
        </w:rPr>
        <w:t>суд;</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20) пярэчыць супраць дзеянняў іншага боку або старшыні.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11. Абаронца, які з'яўляецца замежным грамадзянінам, асобай без грамадзянства ці грамадзянінам Рэспублікі Беларусь, які пастаянна пражывае за </w:t>
      </w:r>
      <w:r w:rsidR="002102E5" w:rsidRPr="001A4907">
        <w:rPr>
          <w:rFonts w:ascii="Times New Roman" w:hAnsi="Times New Roman" w:cs="Times New Roman"/>
          <w:sz w:val="24"/>
          <w:szCs w:val="24"/>
          <w:lang w:val="be-BY"/>
        </w:rPr>
        <w:t>межамі</w:t>
      </w:r>
      <w:r w:rsidR="002102E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Рэспублікі Беларусь, мае права знаёміцца з матэрыяламі крымінальнай справы, якія </w:t>
      </w:r>
      <w:r w:rsidR="002102E5" w:rsidRPr="001A4907">
        <w:rPr>
          <w:rFonts w:ascii="Times New Roman" w:hAnsi="Times New Roman" w:cs="Times New Roman"/>
          <w:sz w:val="24"/>
          <w:szCs w:val="24"/>
          <w:lang w:val="be-BY"/>
        </w:rPr>
        <w:t>змяшчаюць</w:t>
      </w:r>
      <w:r w:rsidR="002102E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звесткі, </w:t>
      </w:r>
      <w:r w:rsidR="002102E5" w:rsidRPr="001A4907">
        <w:rPr>
          <w:rFonts w:ascii="Times New Roman" w:hAnsi="Times New Roman" w:cs="Times New Roman"/>
          <w:sz w:val="24"/>
          <w:szCs w:val="24"/>
          <w:lang w:val="be-BY"/>
        </w:rPr>
        <w:t xml:space="preserve">што з’яўляюцца </w:t>
      </w:r>
      <w:r w:rsidR="002102E5" w:rsidRPr="001A4907">
        <w:rPr>
          <w:rFonts w:ascii="Times New Roman" w:hAnsi="Times New Roman" w:cs="Times New Roman"/>
          <w:sz w:val="24"/>
          <w:szCs w:val="24"/>
        </w:rPr>
        <w:t>дзяржаўны</w:t>
      </w:r>
      <w:r w:rsidR="002102E5" w:rsidRPr="001A4907">
        <w:rPr>
          <w:rFonts w:ascii="Times New Roman" w:hAnsi="Times New Roman" w:cs="Times New Roman"/>
          <w:sz w:val="24"/>
          <w:szCs w:val="24"/>
          <w:lang w:val="be-BY"/>
        </w:rPr>
        <w:t>мі</w:t>
      </w:r>
      <w:r w:rsidR="002102E5" w:rsidRPr="001A4907">
        <w:rPr>
          <w:rFonts w:ascii="Times New Roman" w:hAnsi="Times New Roman" w:cs="Times New Roman"/>
          <w:sz w:val="24"/>
          <w:szCs w:val="24"/>
        </w:rPr>
        <w:t xml:space="preserve"> сакрэт</w:t>
      </w:r>
      <w:r w:rsidR="002102E5" w:rsidRPr="001A4907">
        <w:rPr>
          <w:rFonts w:ascii="Times New Roman" w:hAnsi="Times New Roman" w:cs="Times New Roman"/>
          <w:sz w:val="24"/>
          <w:szCs w:val="24"/>
          <w:lang w:val="be-BY"/>
        </w:rPr>
        <w:t>амі</w:t>
      </w:r>
      <w:r w:rsidRPr="001A4907">
        <w:rPr>
          <w:rFonts w:ascii="Times New Roman" w:hAnsi="Times New Roman" w:cs="Times New Roman"/>
          <w:sz w:val="24"/>
          <w:szCs w:val="24"/>
        </w:rPr>
        <w:t>, пасля атрымання допуску ў парадку, устаноўленым заканадаўчымі актамі.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Абаронца абавязаны выкарыстоўваць усе ўказаныя ў законе сродкі і спосабы абароны ў мэтах выяўлення абставін, якія апраўдваюць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w:t>
      </w:r>
      <w:r w:rsidR="002102E5" w:rsidRPr="001A4907">
        <w:rPr>
          <w:rFonts w:ascii="Times New Roman" w:hAnsi="Times New Roman" w:cs="Times New Roman"/>
          <w:sz w:val="24"/>
          <w:szCs w:val="24"/>
        </w:rPr>
        <w:t>памякча</w:t>
      </w:r>
      <w:r w:rsidR="002102E5" w:rsidRPr="001A4907">
        <w:rPr>
          <w:rFonts w:ascii="Times New Roman" w:hAnsi="Times New Roman" w:cs="Times New Roman"/>
          <w:sz w:val="24"/>
          <w:szCs w:val="24"/>
          <w:lang w:val="be-BY"/>
        </w:rPr>
        <w:t>юць</w:t>
      </w:r>
      <w:r w:rsidR="002102E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адказнасць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і аказваць ім неабходную юрыдычную дапамогу.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Абаронца не мае права: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w:t>
      </w:r>
      <w:r w:rsidR="002102E5" w:rsidRPr="001A4907">
        <w:rPr>
          <w:rFonts w:ascii="Times New Roman" w:hAnsi="Times New Roman" w:cs="Times New Roman"/>
          <w:sz w:val="24"/>
          <w:szCs w:val="24"/>
          <w:lang w:val="be-BY"/>
        </w:rPr>
        <w:t>здзяйсняць</w:t>
      </w:r>
      <w:r w:rsidR="002102E5" w:rsidRPr="001A4907">
        <w:rPr>
          <w:rFonts w:ascii="Times New Roman" w:hAnsi="Times New Roman" w:cs="Times New Roman"/>
          <w:sz w:val="24"/>
          <w:szCs w:val="24"/>
        </w:rPr>
        <w:t xml:space="preserve"> </w:t>
      </w:r>
      <w:r w:rsidRPr="001A4907">
        <w:rPr>
          <w:rFonts w:ascii="Times New Roman" w:hAnsi="Times New Roman" w:cs="Times New Roman"/>
          <w:sz w:val="24"/>
          <w:szCs w:val="24"/>
        </w:rPr>
        <w:t>якія-</w:t>
      </w:r>
      <w:r w:rsidRPr="001A4907">
        <w:rPr>
          <w:rFonts w:ascii="Times New Roman" w:hAnsi="Times New Roman" w:cs="Times New Roman"/>
          <w:sz w:val="24"/>
          <w:szCs w:val="24"/>
          <w:lang w:val="be-BY"/>
        </w:rPr>
        <w:t>небудзь</w:t>
      </w:r>
      <w:r w:rsidRPr="001A4907">
        <w:rPr>
          <w:rFonts w:ascii="Times New Roman" w:hAnsi="Times New Roman" w:cs="Times New Roman"/>
          <w:sz w:val="24"/>
          <w:szCs w:val="24"/>
        </w:rPr>
        <w:t xml:space="preserve"> </w:t>
      </w:r>
      <w:r w:rsidR="002102E5" w:rsidRPr="001A4907">
        <w:rPr>
          <w:rFonts w:ascii="Times New Roman" w:hAnsi="Times New Roman" w:cs="Times New Roman"/>
          <w:sz w:val="24"/>
          <w:szCs w:val="24"/>
        </w:rPr>
        <w:t>дзеянн</w:t>
      </w:r>
      <w:r w:rsidR="002102E5" w:rsidRPr="001A4907">
        <w:rPr>
          <w:rFonts w:ascii="Times New Roman" w:hAnsi="Times New Roman" w:cs="Times New Roman"/>
          <w:sz w:val="24"/>
          <w:szCs w:val="24"/>
          <w:lang w:val="be-BY"/>
        </w:rPr>
        <w:t>і</w:t>
      </w:r>
      <w:r w:rsidR="002102E5" w:rsidRPr="001A4907">
        <w:rPr>
          <w:rFonts w:ascii="Times New Roman" w:hAnsi="Times New Roman" w:cs="Times New Roman"/>
          <w:sz w:val="24"/>
          <w:szCs w:val="24"/>
        </w:rPr>
        <w:t xml:space="preserve"> </w:t>
      </w:r>
      <w:r w:rsidRPr="001A4907">
        <w:rPr>
          <w:rFonts w:ascii="Times New Roman" w:hAnsi="Times New Roman" w:cs="Times New Roman"/>
          <w:sz w:val="24"/>
          <w:szCs w:val="24"/>
        </w:rPr>
        <w:t>супраць інтарэсаў падабароннага і перашкаджаць у ажыццяўленні правоў</w:t>
      </w:r>
      <w:r w:rsidR="002102E5" w:rsidRPr="001A4907">
        <w:rPr>
          <w:rFonts w:ascii="Times New Roman" w:hAnsi="Times New Roman" w:cs="Times New Roman"/>
          <w:sz w:val="24"/>
          <w:szCs w:val="24"/>
          <w:lang w:val="be-BY"/>
        </w:rPr>
        <w:t>,</w:t>
      </w:r>
      <w:r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якія </w:t>
      </w:r>
      <w:r w:rsidRPr="001A4907">
        <w:rPr>
          <w:rFonts w:ascii="Times New Roman" w:hAnsi="Times New Roman" w:cs="Times New Roman"/>
          <w:sz w:val="24"/>
          <w:szCs w:val="24"/>
          <w:lang w:val="be-BY"/>
        </w:rPr>
        <w:t xml:space="preserve">яму </w:t>
      </w:r>
      <w:r w:rsidRPr="001A4907">
        <w:rPr>
          <w:rFonts w:ascii="Times New Roman" w:hAnsi="Times New Roman" w:cs="Times New Roman"/>
          <w:sz w:val="24"/>
          <w:szCs w:val="24"/>
        </w:rPr>
        <w:t>належаць;</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прызнаваць падабароннага </w:t>
      </w:r>
      <w:r w:rsidR="002102E5" w:rsidRPr="001A4907">
        <w:rPr>
          <w:rFonts w:ascii="Times New Roman" w:hAnsi="Times New Roman" w:cs="Times New Roman"/>
          <w:sz w:val="24"/>
          <w:szCs w:val="24"/>
          <w:lang w:val="be-BY"/>
        </w:rPr>
        <w:t>звязаным</w:t>
      </w:r>
      <w:r w:rsidR="002102E5" w:rsidRPr="001A4907">
        <w:rPr>
          <w:rFonts w:ascii="Times New Roman" w:hAnsi="Times New Roman" w:cs="Times New Roman"/>
          <w:sz w:val="24"/>
          <w:szCs w:val="24"/>
        </w:rPr>
        <w:t xml:space="preserve"> </w:t>
      </w:r>
      <w:r w:rsidR="002102E5" w:rsidRPr="001A4907">
        <w:rPr>
          <w:rFonts w:ascii="Times New Roman" w:hAnsi="Times New Roman" w:cs="Times New Roman"/>
          <w:sz w:val="24"/>
          <w:szCs w:val="24"/>
          <w:lang w:val="be-BY"/>
        </w:rPr>
        <w:t>з</w:t>
      </w:r>
      <w:r w:rsidR="002102E5" w:rsidRPr="001A4907">
        <w:rPr>
          <w:rFonts w:ascii="Times New Roman" w:hAnsi="Times New Roman" w:cs="Times New Roman"/>
          <w:sz w:val="24"/>
          <w:szCs w:val="24"/>
        </w:rPr>
        <w:t xml:space="preserve"> </w:t>
      </w:r>
      <w:r w:rsidR="002102E5" w:rsidRPr="001A4907">
        <w:rPr>
          <w:rFonts w:ascii="Times New Roman" w:hAnsi="Times New Roman" w:cs="Times New Roman"/>
          <w:sz w:val="24"/>
          <w:szCs w:val="24"/>
          <w:lang w:val="be-BY"/>
        </w:rPr>
        <w:t>грамадска</w:t>
      </w:r>
      <w:r w:rsidR="002102E5" w:rsidRPr="001A4907">
        <w:rPr>
          <w:rFonts w:ascii="Times New Roman" w:hAnsi="Times New Roman" w:cs="Times New Roman"/>
          <w:sz w:val="24"/>
          <w:szCs w:val="24"/>
        </w:rPr>
        <w:t xml:space="preserve"> небяспечны</w:t>
      </w:r>
      <w:r w:rsidR="002102E5" w:rsidRPr="001A4907">
        <w:rPr>
          <w:rFonts w:ascii="Times New Roman" w:hAnsi="Times New Roman" w:cs="Times New Roman"/>
          <w:sz w:val="24"/>
          <w:szCs w:val="24"/>
          <w:lang w:val="be-BY"/>
        </w:rPr>
        <w:t>мі</w:t>
      </w:r>
      <w:r w:rsidR="002102E5" w:rsidRPr="001A4907">
        <w:rPr>
          <w:rFonts w:ascii="Times New Roman" w:hAnsi="Times New Roman" w:cs="Times New Roman"/>
          <w:sz w:val="24"/>
          <w:szCs w:val="24"/>
        </w:rPr>
        <w:t xml:space="preserve"> дзеяння</w:t>
      </w:r>
      <w:r w:rsidR="002102E5" w:rsidRPr="001A4907">
        <w:rPr>
          <w:rFonts w:ascii="Times New Roman" w:hAnsi="Times New Roman" w:cs="Times New Roman"/>
          <w:sz w:val="24"/>
          <w:szCs w:val="24"/>
          <w:lang w:val="be-BY"/>
        </w:rPr>
        <w:t>мі</w:t>
      </w:r>
      <w:r w:rsidR="002102E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і </w:t>
      </w:r>
      <w:r w:rsidR="002102E5" w:rsidRPr="001A4907">
        <w:rPr>
          <w:rFonts w:ascii="Times New Roman" w:hAnsi="Times New Roman" w:cs="Times New Roman"/>
          <w:sz w:val="24"/>
          <w:szCs w:val="24"/>
        </w:rPr>
        <w:t>вінаваты</w:t>
      </w:r>
      <w:r w:rsidR="002102E5" w:rsidRPr="001A4907">
        <w:rPr>
          <w:rFonts w:ascii="Times New Roman" w:hAnsi="Times New Roman" w:cs="Times New Roman"/>
          <w:sz w:val="24"/>
          <w:szCs w:val="24"/>
          <w:lang w:val="be-BY"/>
        </w:rPr>
        <w:t>м</w:t>
      </w:r>
      <w:r w:rsidR="002102E5"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ва ўчыненні злачынства </w:t>
      </w:r>
      <w:r w:rsidR="002102E5" w:rsidRPr="001A4907">
        <w:rPr>
          <w:rFonts w:ascii="Times New Roman" w:hAnsi="Times New Roman" w:cs="Times New Roman"/>
          <w:sz w:val="24"/>
          <w:szCs w:val="24"/>
        </w:rPr>
        <w:t>на</w:t>
      </w:r>
      <w:r w:rsidR="002102E5" w:rsidRPr="001A4907">
        <w:rPr>
          <w:rFonts w:ascii="Times New Roman" w:hAnsi="Times New Roman" w:cs="Times New Roman"/>
          <w:sz w:val="24"/>
          <w:szCs w:val="24"/>
          <w:lang w:val="be-BY"/>
        </w:rPr>
        <w:t>су</w:t>
      </w:r>
      <w:r w:rsidR="002102E5" w:rsidRPr="001A4907">
        <w:rPr>
          <w:rFonts w:ascii="Times New Roman" w:hAnsi="Times New Roman" w:cs="Times New Roman"/>
          <w:sz w:val="24"/>
          <w:szCs w:val="24"/>
        </w:rPr>
        <w:t xml:space="preserve">перак </w:t>
      </w:r>
      <w:r w:rsidRPr="001A4907">
        <w:rPr>
          <w:rFonts w:ascii="Times New Roman" w:hAnsi="Times New Roman" w:cs="Times New Roman"/>
          <w:sz w:val="24"/>
          <w:szCs w:val="24"/>
        </w:rPr>
        <w:t>яго пазіцыі;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без даручэння падабароннага заяўляць аб яго прымірэнні з пацярпелым, прызнаваць грамадзянскі іск і адклікаць пададзеную падабаронным скаргу;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самавольна спыняць свае паўнамоцтвы і без згоды падабароннага перадавяраць </w:t>
      </w:r>
      <w:r w:rsidR="002102E5" w:rsidRPr="001A4907">
        <w:rPr>
          <w:rFonts w:ascii="Times New Roman" w:hAnsi="Times New Roman" w:cs="Times New Roman"/>
          <w:sz w:val="24"/>
          <w:szCs w:val="24"/>
        </w:rPr>
        <w:t>паўнамоцтв</w:t>
      </w:r>
      <w:r w:rsidR="002102E5" w:rsidRPr="001A4907">
        <w:rPr>
          <w:rFonts w:ascii="Times New Roman" w:hAnsi="Times New Roman" w:cs="Times New Roman"/>
          <w:sz w:val="24"/>
          <w:szCs w:val="24"/>
          <w:lang w:val="be-BY"/>
        </w:rPr>
        <w:t>ы</w:t>
      </w:r>
      <w:r w:rsidR="002102E5"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 ажыццяўленні абароны іншай асобе.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 Абаронца абавязаны: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з'яўляцца </w:t>
      </w:r>
      <w:r w:rsidR="001C249C">
        <w:rPr>
          <w:rFonts w:ascii="Times New Roman" w:hAnsi="Times New Roman" w:cs="Times New Roman"/>
          <w:sz w:val="24"/>
          <w:szCs w:val="24"/>
          <w:lang w:val="be-BY"/>
        </w:rPr>
        <w:t>н</w:t>
      </w:r>
      <w:r w:rsidRPr="001A4907">
        <w:rPr>
          <w:rFonts w:ascii="Times New Roman" w:hAnsi="Times New Roman" w:cs="Times New Roman"/>
          <w:sz w:val="24"/>
          <w:szCs w:val="24"/>
        </w:rPr>
        <w:t>а выклік</w:t>
      </w:r>
      <w:r w:rsidR="001C249C">
        <w:rPr>
          <w:rFonts w:ascii="Times New Roman" w:hAnsi="Times New Roman" w:cs="Times New Roman"/>
          <w:sz w:val="24"/>
          <w:szCs w:val="24"/>
          <w:lang w:val="be-BY"/>
        </w:rPr>
        <w:t>і</w:t>
      </w:r>
      <w:r w:rsidRPr="001A4907">
        <w:rPr>
          <w:rFonts w:ascii="Times New Roman" w:hAnsi="Times New Roman" w:cs="Times New Roman"/>
          <w:sz w:val="24"/>
          <w:szCs w:val="24"/>
        </w:rPr>
        <w:t xml:space="preserve"> органа, які вядзе крымінальны працэс, для абароны правоў і законных інтарэсаў падазраванага ці </w:t>
      </w:r>
      <w:r w:rsidR="00A31BBD" w:rsidRPr="001A4907">
        <w:rPr>
          <w:rFonts w:ascii="Times New Roman" w:hAnsi="Times New Roman" w:cs="Times New Roman"/>
          <w:sz w:val="24"/>
          <w:szCs w:val="24"/>
        </w:rPr>
        <w:t>абвінавачан</w:t>
      </w:r>
      <w:r w:rsidR="00F6239F" w:rsidRPr="001A4907">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і аказання ім юрыдычнай дапамогі; пры немагчымасці яўкі – на працягу 24 гадзін паведаміць аб гэтым орган</w:t>
      </w:r>
      <w:r w:rsidR="00F6239F" w:rsidRPr="001A4907">
        <w:rPr>
          <w:rFonts w:ascii="Times New Roman" w:hAnsi="Times New Roman" w:cs="Times New Roman"/>
          <w:sz w:val="24"/>
          <w:szCs w:val="24"/>
          <w:lang w:val="be-BY"/>
        </w:rPr>
        <w:t>у</w:t>
      </w:r>
      <w:r w:rsidRPr="001A4907">
        <w:rPr>
          <w:rFonts w:ascii="Times New Roman" w:hAnsi="Times New Roman" w:cs="Times New Roman"/>
          <w:sz w:val="24"/>
          <w:szCs w:val="24"/>
        </w:rPr>
        <w:t xml:space="preserve">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і суд</w:t>
      </w:r>
      <w:r w:rsidR="00F6239F" w:rsidRPr="001A4907">
        <w:rPr>
          <w:rFonts w:ascii="Times New Roman" w:hAnsi="Times New Roman" w:cs="Times New Roman"/>
          <w:sz w:val="24"/>
          <w:szCs w:val="24"/>
          <w:lang w:val="be-BY"/>
        </w:rPr>
        <w:t>у</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падпарадкоўвацца законным распараджэнням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не </w:t>
      </w:r>
      <w:r w:rsidR="007749BB">
        <w:rPr>
          <w:rFonts w:ascii="Times New Roman" w:hAnsi="Times New Roman" w:cs="Times New Roman"/>
          <w:sz w:val="24"/>
          <w:szCs w:val="24"/>
          <w:lang w:val="be-BY"/>
        </w:rPr>
        <w:t>раскрываць</w:t>
      </w:r>
      <w:r w:rsidR="007749BB" w:rsidRPr="001A4907">
        <w:rPr>
          <w:rFonts w:ascii="Times New Roman" w:hAnsi="Times New Roman" w:cs="Times New Roman"/>
          <w:sz w:val="24"/>
          <w:szCs w:val="24"/>
        </w:rPr>
        <w:t xml:space="preserve"> </w:t>
      </w:r>
      <w:r w:rsidRPr="001A4907">
        <w:rPr>
          <w:rFonts w:ascii="Times New Roman" w:hAnsi="Times New Roman" w:cs="Times New Roman"/>
          <w:sz w:val="24"/>
          <w:szCs w:val="24"/>
        </w:rPr>
        <w:t>звесткі, як</w:t>
      </w:r>
      <w:r w:rsidRPr="001A4907">
        <w:rPr>
          <w:rFonts w:ascii="Times New Roman" w:hAnsi="Times New Roman" w:cs="Times New Roman"/>
          <w:sz w:val="24"/>
          <w:szCs w:val="24"/>
          <w:lang w:val="be-BY"/>
        </w:rPr>
        <w:t>і</w:t>
      </w:r>
      <w:r w:rsidRPr="001A4907">
        <w:rPr>
          <w:rFonts w:ascii="Times New Roman" w:hAnsi="Times New Roman" w:cs="Times New Roman"/>
          <w:sz w:val="24"/>
          <w:szCs w:val="24"/>
        </w:rPr>
        <w:t>я сталі яму вядомыя ў сувязі з аказаннем ім юрыдычнай дапамогі, а таксама даныя папярэдняга расследавання і закрытага судовага пасяджэння.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За </w:t>
      </w:r>
      <w:r w:rsidR="007749BB">
        <w:rPr>
          <w:rFonts w:ascii="Times New Roman" w:eastAsia="Times New Roman" w:hAnsi="Times New Roman" w:cs="Times New Roman"/>
          <w:color w:val="000000"/>
          <w:sz w:val="24"/>
          <w:szCs w:val="24"/>
          <w:lang w:eastAsia="be-BY"/>
        </w:rPr>
        <w:t>рас</w:t>
      </w:r>
      <w:r w:rsidR="007749BB">
        <w:rPr>
          <w:rFonts w:ascii="Times New Roman" w:eastAsia="Times New Roman" w:hAnsi="Times New Roman" w:cs="Times New Roman"/>
          <w:color w:val="000000"/>
          <w:sz w:val="24"/>
          <w:szCs w:val="24"/>
          <w:lang w:val="be-BY" w:eastAsia="be-BY"/>
        </w:rPr>
        <w:t xml:space="preserve">крыццё </w:t>
      </w:r>
      <w:r w:rsidRPr="001A4907">
        <w:rPr>
          <w:rFonts w:ascii="Times New Roman" w:hAnsi="Times New Roman" w:cs="Times New Roman"/>
          <w:sz w:val="24"/>
          <w:szCs w:val="24"/>
        </w:rPr>
        <w:t xml:space="preserve">даных папярэдняга расследавання і закрытага судовага пасяджэння без </w:t>
      </w:r>
      <w:r w:rsidR="00F6239F" w:rsidRPr="001A4907">
        <w:rPr>
          <w:rFonts w:ascii="Times New Roman" w:hAnsi="Times New Roman" w:cs="Times New Roman"/>
          <w:sz w:val="24"/>
          <w:szCs w:val="24"/>
          <w:lang w:val="be-BY"/>
        </w:rPr>
        <w:t>дазволу</w:t>
      </w:r>
      <w:r w:rsidR="00F6239F"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органа, які вядзе крымінальны працэс, абаронца нясе адказнасць у адпаведнасці з артыкулам 407 Крымінальнага кодэкса Рэспублікі Беларусь, калі ён быў папярэджаны аб гэтым органам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ці судом.</w:t>
      </w:r>
    </w:p>
    <w:p w:rsidR="00000000" w:rsidRDefault="00C00D73">
      <w:pPr>
        <w:spacing w:line="240" w:lineRule="auto"/>
        <w:ind w:left="567"/>
        <w:outlineLvl w:val="0"/>
        <w:rPr>
          <w:rFonts w:ascii="Times New Roman" w:hAnsi="Times New Roman" w:cs="Times New Roman"/>
          <w:b/>
          <w:sz w:val="24"/>
          <w:szCs w:val="24"/>
          <w:lang w:val="be-BY"/>
        </w:rPr>
      </w:pPr>
      <w:r w:rsidRPr="001A4907">
        <w:rPr>
          <w:rFonts w:ascii="Times New Roman" w:hAnsi="Times New Roman" w:cs="Times New Roman"/>
          <w:b/>
          <w:sz w:val="24"/>
          <w:szCs w:val="24"/>
        </w:rPr>
        <w:t xml:space="preserve">Артыкул 49. </w:t>
      </w:r>
      <w:r w:rsidRPr="001A4907">
        <w:rPr>
          <w:rFonts w:ascii="Times New Roman" w:hAnsi="Times New Roman" w:cs="Times New Roman"/>
          <w:b/>
          <w:sz w:val="24"/>
          <w:szCs w:val="24"/>
          <w:lang w:val="be-BY"/>
        </w:rPr>
        <w:t>Пацярпелы</w:t>
      </w:r>
    </w:p>
    <w:p w:rsidR="00000000" w:rsidRDefault="00C00D73">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lastRenderedPageBreak/>
        <w:t xml:space="preserve">1. Пацярпелым прызнаецца фізічная асоба, якой прадугледжаным крымінальным законам </w:t>
      </w:r>
      <w:r w:rsidR="006C4199" w:rsidRPr="001A4907">
        <w:rPr>
          <w:rFonts w:ascii="Times New Roman" w:hAnsi="Times New Roman" w:cs="Times New Roman"/>
          <w:sz w:val="24"/>
          <w:szCs w:val="24"/>
          <w:lang w:val="be-BY"/>
        </w:rPr>
        <w:t>грамадска</w:t>
      </w:r>
      <w:r w:rsidR="00A812D9"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 xml:space="preserve">небяспечным дзеяннем прычынена фізічная, маёмасная ці маральная шкода і ў адносінах </w:t>
      </w:r>
      <w:r w:rsidR="006C4199" w:rsidRPr="001A4907">
        <w:rPr>
          <w:rFonts w:ascii="Times New Roman" w:hAnsi="Times New Roman" w:cs="Times New Roman"/>
          <w:sz w:val="24"/>
          <w:szCs w:val="24"/>
          <w:lang w:val="be-BY"/>
        </w:rPr>
        <w:t xml:space="preserve">да якой </w:t>
      </w:r>
      <w:r w:rsidRPr="001A4907">
        <w:rPr>
          <w:rFonts w:ascii="Times New Roman" w:hAnsi="Times New Roman" w:cs="Times New Roman"/>
          <w:sz w:val="24"/>
          <w:szCs w:val="24"/>
          <w:lang w:val="be-BY"/>
        </w:rPr>
        <w:t>орган, які вядзе крымінальны працэс, вынес пастанову (</w:t>
      </w:r>
      <w:r w:rsidR="006C4199" w:rsidRPr="001A4907">
        <w:rPr>
          <w:rFonts w:ascii="Times New Roman" w:hAnsi="Times New Roman" w:cs="Times New Roman"/>
          <w:sz w:val="24"/>
          <w:szCs w:val="24"/>
          <w:lang w:val="be-BY"/>
        </w:rPr>
        <w:t>прысуд</w:t>
      </w:r>
      <w:r w:rsidRPr="001A4907">
        <w:rPr>
          <w:rFonts w:ascii="Times New Roman" w:hAnsi="Times New Roman" w:cs="Times New Roman"/>
          <w:sz w:val="24"/>
          <w:szCs w:val="24"/>
          <w:lang w:val="be-BY"/>
        </w:rPr>
        <w:t xml:space="preserve">) аб прызнанні </w:t>
      </w:r>
      <w:r w:rsidR="006C4199" w:rsidRPr="001A4907">
        <w:rPr>
          <w:rFonts w:ascii="Times New Roman" w:hAnsi="Times New Roman" w:cs="Times New Roman"/>
          <w:sz w:val="24"/>
          <w:szCs w:val="24"/>
          <w:lang w:val="be-BY"/>
        </w:rPr>
        <w:t xml:space="preserve">яе </w:t>
      </w:r>
      <w:r w:rsidRPr="001A4907">
        <w:rPr>
          <w:rFonts w:ascii="Times New Roman" w:hAnsi="Times New Roman" w:cs="Times New Roman"/>
          <w:sz w:val="24"/>
          <w:szCs w:val="24"/>
          <w:lang w:val="be-BY"/>
        </w:rPr>
        <w:t>пацярпелым.</w:t>
      </w:r>
    </w:p>
    <w:p w:rsidR="00000000" w:rsidRDefault="00C00D73">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2. Калі пры </w:t>
      </w:r>
      <w:r w:rsidR="00C352B5" w:rsidRPr="001A4907">
        <w:rPr>
          <w:rFonts w:ascii="Times New Roman" w:hAnsi="Times New Roman" w:cs="Times New Roman"/>
          <w:sz w:val="24"/>
          <w:szCs w:val="24"/>
          <w:lang w:val="be-BY"/>
        </w:rPr>
        <w:t>распачына</w:t>
      </w:r>
      <w:r w:rsidRPr="001A4907">
        <w:rPr>
          <w:rFonts w:ascii="Times New Roman" w:hAnsi="Times New Roman" w:cs="Times New Roman"/>
          <w:sz w:val="24"/>
          <w:szCs w:val="24"/>
          <w:lang w:val="be-BY"/>
        </w:rPr>
        <w:t>нні крымінальнай справы падставы для прызнання асобы пацярпелым адсутнічаюць, указанае рашэнне прымаецца неадкладна па</w:t>
      </w:r>
      <w:r w:rsidR="006C4199" w:rsidRPr="001A4907">
        <w:rPr>
          <w:rFonts w:ascii="Times New Roman" w:hAnsi="Times New Roman" w:cs="Times New Roman"/>
          <w:sz w:val="24"/>
          <w:szCs w:val="24"/>
          <w:lang w:val="be-BY"/>
        </w:rPr>
        <w:t>сля</w:t>
      </w:r>
      <w:r w:rsidRPr="001A4907">
        <w:rPr>
          <w:rFonts w:ascii="Times New Roman" w:hAnsi="Times New Roman" w:cs="Times New Roman"/>
          <w:sz w:val="24"/>
          <w:szCs w:val="24"/>
          <w:lang w:val="be-BY"/>
        </w:rPr>
        <w:t xml:space="preserve"> </w:t>
      </w:r>
      <w:r w:rsidR="006C4199" w:rsidRPr="001A4907">
        <w:rPr>
          <w:rFonts w:ascii="Times New Roman" w:hAnsi="Times New Roman" w:cs="Times New Roman"/>
          <w:sz w:val="24"/>
          <w:szCs w:val="24"/>
          <w:lang w:val="be-BY"/>
        </w:rPr>
        <w:t xml:space="preserve">выяўлення </w:t>
      </w:r>
      <w:r w:rsidRPr="001A4907">
        <w:rPr>
          <w:rFonts w:ascii="Times New Roman" w:hAnsi="Times New Roman" w:cs="Times New Roman"/>
          <w:sz w:val="24"/>
          <w:szCs w:val="24"/>
          <w:lang w:val="be-BY"/>
        </w:rPr>
        <w:t>такіх падстаў.</w:t>
      </w:r>
    </w:p>
    <w:p w:rsidR="00000000" w:rsidRDefault="00C00D73">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3. Калі пасля прызнання асобы пацярпелым будзе </w:t>
      </w:r>
      <w:r w:rsidR="006C4199" w:rsidRPr="001A4907">
        <w:rPr>
          <w:rFonts w:ascii="Times New Roman" w:hAnsi="Times New Roman" w:cs="Times New Roman"/>
          <w:sz w:val="24"/>
          <w:szCs w:val="24"/>
          <w:lang w:val="be-BY"/>
        </w:rPr>
        <w:t xml:space="preserve">выяўлена </w:t>
      </w:r>
      <w:r w:rsidRPr="001A4907">
        <w:rPr>
          <w:rFonts w:ascii="Times New Roman" w:hAnsi="Times New Roman" w:cs="Times New Roman"/>
          <w:sz w:val="24"/>
          <w:szCs w:val="24"/>
          <w:lang w:val="be-BY"/>
        </w:rPr>
        <w:t xml:space="preserve">адсутнасць падстаў для </w:t>
      </w:r>
      <w:r w:rsidR="006C4199" w:rsidRPr="001A4907">
        <w:rPr>
          <w:rFonts w:ascii="Times New Roman" w:hAnsi="Times New Roman" w:cs="Times New Roman"/>
          <w:sz w:val="24"/>
          <w:szCs w:val="24"/>
          <w:lang w:val="be-BY"/>
        </w:rPr>
        <w:t xml:space="preserve">яе </w:t>
      </w:r>
      <w:r w:rsidRPr="001A4907">
        <w:rPr>
          <w:rFonts w:ascii="Times New Roman" w:hAnsi="Times New Roman" w:cs="Times New Roman"/>
          <w:sz w:val="24"/>
          <w:szCs w:val="24"/>
          <w:lang w:val="be-BY"/>
        </w:rPr>
        <w:t xml:space="preserve">знаходжання ў </w:t>
      </w:r>
      <w:r w:rsidR="006C4199" w:rsidRPr="001A4907">
        <w:rPr>
          <w:rFonts w:ascii="Times New Roman" w:hAnsi="Times New Roman" w:cs="Times New Roman"/>
          <w:sz w:val="24"/>
          <w:szCs w:val="24"/>
          <w:lang w:val="be-BY"/>
        </w:rPr>
        <w:t xml:space="preserve">становішчы </w:t>
      </w:r>
      <w:r w:rsidRPr="001A4907">
        <w:rPr>
          <w:rFonts w:ascii="Times New Roman" w:hAnsi="Times New Roman" w:cs="Times New Roman"/>
          <w:sz w:val="24"/>
          <w:szCs w:val="24"/>
          <w:lang w:val="be-BY"/>
        </w:rPr>
        <w:t xml:space="preserve">пацярпелага, орган, які вядзе крымінальны працэс, </w:t>
      </w:r>
      <w:r w:rsidR="006C4199" w:rsidRPr="001A4907">
        <w:rPr>
          <w:rFonts w:ascii="Times New Roman" w:hAnsi="Times New Roman" w:cs="Times New Roman"/>
          <w:sz w:val="24"/>
          <w:szCs w:val="24"/>
          <w:lang w:val="be-BY"/>
        </w:rPr>
        <w:t xml:space="preserve">сваёй </w:t>
      </w:r>
      <w:r w:rsidRPr="001A4907">
        <w:rPr>
          <w:rFonts w:ascii="Times New Roman" w:hAnsi="Times New Roman" w:cs="Times New Roman"/>
          <w:sz w:val="24"/>
          <w:szCs w:val="24"/>
          <w:lang w:val="be-BY"/>
        </w:rPr>
        <w:t>матываванай пастановай (</w:t>
      </w:r>
      <w:r w:rsidR="006C4199" w:rsidRPr="001A4907">
        <w:rPr>
          <w:rFonts w:ascii="Times New Roman" w:hAnsi="Times New Roman" w:cs="Times New Roman"/>
          <w:sz w:val="24"/>
          <w:szCs w:val="24"/>
          <w:lang w:val="be-BY"/>
        </w:rPr>
        <w:t>прысудам</w:t>
      </w:r>
      <w:r w:rsidRPr="001A4907">
        <w:rPr>
          <w:rFonts w:ascii="Times New Roman" w:hAnsi="Times New Roman" w:cs="Times New Roman"/>
          <w:sz w:val="24"/>
          <w:szCs w:val="24"/>
          <w:lang w:val="be-BY"/>
        </w:rPr>
        <w:t xml:space="preserve">) спыняе ўдзел </w:t>
      </w:r>
      <w:r w:rsidR="00C512E8">
        <w:rPr>
          <w:rFonts w:ascii="Times New Roman" w:hAnsi="Times New Roman" w:cs="Times New Roman"/>
          <w:sz w:val="24"/>
          <w:szCs w:val="24"/>
          <w:lang w:val="be-BY"/>
        </w:rPr>
        <w:t>гэтай</w:t>
      </w:r>
      <w:r w:rsidR="00C512E8"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асобы ў крымінальным працэсе ў якасці пацярпелага.</w:t>
      </w:r>
    </w:p>
    <w:p w:rsidR="00000000" w:rsidRDefault="00C00D73">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4. Па справах аб злачынствах, наступствам якіх </w:t>
      </w:r>
      <w:r w:rsidR="006C4199" w:rsidRPr="001A4907">
        <w:rPr>
          <w:rFonts w:ascii="Times New Roman" w:hAnsi="Times New Roman" w:cs="Times New Roman"/>
          <w:sz w:val="24"/>
          <w:szCs w:val="24"/>
          <w:lang w:val="be-BY"/>
        </w:rPr>
        <w:t xml:space="preserve">стала </w:t>
      </w:r>
      <w:r w:rsidRPr="001A4907">
        <w:rPr>
          <w:rFonts w:ascii="Times New Roman" w:hAnsi="Times New Roman" w:cs="Times New Roman"/>
          <w:sz w:val="24"/>
          <w:szCs w:val="24"/>
          <w:lang w:val="be-BY"/>
        </w:rPr>
        <w:t xml:space="preserve">смерць пацярпелага, правы і абавязкі, прадугледжаныя артыкулам 50 </w:t>
      </w:r>
      <w:r w:rsidR="004A1F17" w:rsidRPr="001A4907">
        <w:rPr>
          <w:rFonts w:ascii="Times New Roman" w:hAnsi="Times New Roman" w:cs="Times New Roman"/>
          <w:sz w:val="24"/>
          <w:szCs w:val="24"/>
          <w:lang w:val="be-BY"/>
        </w:rPr>
        <w:t>гэт</w:t>
      </w:r>
      <w:r w:rsidRPr="001A4907">
        <w:rPr>
          <w:rFonts w:ascii="Times New Roman" w:hAnsi="Times New Roman" w:cs="Times New Roman"/>
          <w:sz w:val="24"/>
          <w:szCs w:val="24"/>
          <w:lang w:val="be-BY"/>
        </w:rPr>
        <w:t>ага Кодэкса, ажыццяўляюць члены яго сем'і, блізкія сваякі ці законныя прадстаўнікі.</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50. Правы і абавязкі пацярпелага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Пацярпелы мае права: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ведаць сутнасць абвінавачання;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даваць паказанні;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w:t>
      </w:r>
      <w:r w:rsidR="006C4199" w:rsidRPr="001A4907">
        <w:rPr>
          <w:rFonts w:ascii="Times New Roman" w:hAnsi="Times New Roman" w:cs="Times New Roman"/>
          <w:sz w:val="24"/>
          <w:szCs w:val="24"/>
          <w:lang w:val="be-BY"/>
        </w:rPr>
        <w:t>падаваць</w:t>
      </w:r>
      <w:r w:rsidR="006C4199" w:rsidRPr="001A4907">
        <w:rPr>
          <w:rFonts w:ascii="Times New Roman" w:hAnsi="Times New Roman" w:cs="Times New Roman"/>
          <w:sz w:val="24"/>
          <w:szCs w:val="24"/>
        </w:rPr>
        <w:t xml:space="preserve"> </w:t>
      </w:r>
      <w:r w:rsidRPr="001A4907">
        <w:rPr>
          <w:rFonts w:ascii="Times New Roman" w:hAnsi="Times New Roman" w:cs="Times New Roman"/>
          <w:sz w:val="24"/>
          <w:szCs w:val="24"/>
        </w:rPr>
        <w:t>доказы;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заяўляць адводы і хадайніцтвы, у тым ліку аб прыняцці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Pr="001A4907">
        <w:rPr>
          <w:rFonts w:ascii="Times New Roman" w:hAnsi="Times New Roman" w:cs="Times New Roman"/>
          <w:sz w:val="24"/>
          <w:szCs w:val="24"/>
        </w:rPr>
        <w:t>забеспячэнн</w:t>
      </w:r>
      <w:r w:rsidR="003323CA">
        <w:rPr>
          <w:rFonts w:ascii="Times New Roman" w:hAnsi="Times New Roman" w:cs="Times New Roman"/>
          <w:sz w:val="24"/>
          <w:szCs w:val="24"/>
          <w:lang w:val="be-BY"/>
        </w:rPr>
        <w:t>я</w:t>
      </w:r>
      <w:r w:rsidRPr="001A4907">
        <w:rPr>
          <w:rFonts w:ascii="Times New Roman" w:hAnsi="Times New Roman" w:cs="Times New Roman"/>
          <w:sz w:val="24"/>
          <w:szCs w:val="24"/>
        </w:rPr>
        <w:t xml:space="preserve"> яго бяспекі, членаў сям'і, блізкіх сваякоў і іншых асоб, якіх ён абгрунтавана лічыць блізкімі, а таксама маёмасці;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5) карыстацца роднай мовай ці паслугамі перакладчыка;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пярэчыць супраць дзеянняў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і патрабаваць </w:t>
      </w:r>
      <w:r w:rsidR="006C4199" w:rsidRPr="001A4907">
        <w:rPr>
          <w:rFonts w:ascii="Times New Roman" w:hAnsi="Times New Roman" w:cs="Times New Roman"/>
          <w:sz w:val="24"/>
          <w:szCs w:val="24"/>
        </w:rPr>
        <w:t>унясенн</w:t>
      </w:r>
      <w:r w:rsidR="006C4199" w:rsidRPr="001A4907">
        <w:rPr>
          <w:rFonts w:ascii="Times New Roman" w:hAnsi="Times New Roman" w:cs="Times New Roman"/>
          <w:sz w:val="24"/>
          <w:szCs w:val="24"/>
          <w:lang w:val="be-BY"/>
        </w:rPr>
        <w:t>я</w:t>
      </w:r>
      <w:r w:rsidR="006C4199" w:rsidRPr="001A4907">
        <w:rPr>
          <w:rFonts w:ascii="Times New Roman" w:hAnsi="Times New Roman" w:cs="Times New Roman"/>
          <w:sz w:val="24"/>
          <w:szCs w:val="24"/>
        </w:rPr>
        <w:t xml:space="preserve"> </w:t>
      </w:r>
      <w:r w:rsidRPr="001A4907">
        <w:rPr>
          <w:rFonts w:ascii="Times New Roman" w:hAnsi="Times New Roman" w:cs="Times New Roman"/>
          <w:sz w:val="24"/>
          <w:szCs w:val="24"/>
        </w:rPr>
        <w:t>яго пярэчанняў у пратакол следчага ці іншага працэсуальнага дзеяння, якое праводзіцца з яго ўдзелам;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удзельнічаць пры разглядзе судом скаргаў на затрыманне, </w:t>
      </w:r>
      <w:r w:rsidR="003E71E0" w:rsidRPr="001A4907">
        <w:rPr>
          <w:rFonts w:ascii="Times New Roman" w:hAnsi="Times New Roman" w:cs="Times New Roman"/>
          <w:sz w:val="24"/>
          <w:szCs w:val="24"/>
          <w:lang w:val="be-BY"/>
        </w:rPr>
        <w:t>узяцце</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 варту, хатні арышт 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і абскардзіць рашэнне суда;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8) знаёміцца з пратаколамі следчых і іншых працэсуальных дзеянняў, у які</w:t>
      </w:r>
      <w:r w:rsidRPr="001A4907">
        <w:rPr>
          <w:rFonts w:ascii="Times New Roman" w:hAnsi="Times New Roman" w:cs="Times New Roman"/>
          <w:sz w:val="24"/>
          <w:szCs w:val="24"/>
          <w:lang w:val="be-BY"/>
        </w:rPr>
        <w:t>х</w:t>
      </w:r>
      <w:r w:rsidRPr="001A4907">
        <w:rPr>
          <w:rFonts w:ascii="Times New Roman" w:hAnsi="Times New Roman" w:cs="Times New Roman"/>
          <w:sz w:val="24"/>
          <w:szCs w:val="24"/>
        </w:rPr>
        <w:t xml:space="preserve"> ён удзельнічаў, і рабіць заўвагі </w:t>
      </w:r>
      <w:r w:rsidR="006C4199" w:rsidRPr="001A4907">
        <w:rPr>
          <w:rFonts w:ascii="Times New Roman" w:hAnsi="Times New Roman" w:cs="Times New Roman"/>
          <w:sz w:val="24"/>
          <w:szCs w:val="24"/>
          <w:lang w:val="be-BY"/>
        </w:rPr>
        <w:t>наконт</w:t>
      </w:r>
      <w:r w:rsidRPr="001A4907">
        <w:rPr>
          <w:rFonts w:ascii="Times New Roman" w:hAnsi="Times New Roman" w:cs="Times New Roman"/>
          <w:sz w:val="24"/>
          <w:szCs w:val="24"/>
        </w:rPr>
        <w:t xml:space="preserve"> правільнасці і паўнаты запісаў у пратаколах; пры ўдзеле ў следчым ці іншым працэсуальным дзеянні, а таксама ў судовым пасяджэнні патрабаваць </w:t>
      </w:r>
      <w:r w:rsidR="006C4199" w:rsidRPr="001A4907">
        <w:rPr>
          <w:rFonts w:ascii="Times New Roman" w:hAnsi="Times New Roman" w:cs="Times New Roman"/>
          <w:sz w:val="24"/>
          <w:szCs w:val="24"/>
        </w:rPr>
        <w:t>унясенн</w:t>
      </w:r>
      <w:r w:rsidR="006C4199" w:rsidRPr="001A4907">
        <w:rPr>
          <w:rFonts w:ascii="Times New Roman" w:hAnsi="Times New Roman" w:cs="Times New Roman"/>
          <w:sz w:val="24"/>
          <w:szCs w:val="24"/>
          <w:lang w:val="be-BY"/>
        </w:rPr>
        <w:t>я</w:t>
      </w:r>
      <w:r w:rsidR="006C4199" w:rsidRPr="001A4907">
        <w:rPr>
          <w:rFonts w:ascii="Times New Roman" w:hAnsi="Times New Roman" w:cs="Times New Roman"/>
          <w:sz w:val="24"/>
          <w:szCs w:val="24"/>
        </w:rPr>
        <w:t xml:space="preserve"> </w:t>
      </w:r>
      <w:r w:rsidRPr="001A4907">
        <w:rPr>
          <w:rFonts w:ascii="Times New Roman" w:hAnsi="Times New Roman" w:cs="Times New Roman"/>
          <w:sz w:val="24"/>
          <w:szCs w:val="24"/>
        </w:rPr>
        <w:t>ў пратакол указанага дзеяння ці судовага пасяджэння запісаў аб абставінах, якія, па</w:t>
      </w:r>
      <w:r w:rsidR="006C4199" w:rsidRPr="001A4907">
        <w:rPr>
          <w:rFonts w:ascii="Times New Roman" w:hAnsi="Times New Roman" w:cs="Times New Roman"/>
          <w:sz w:val="24"/>
          <w:szCs w:val="24"/>
          <w:lang w:val="be-BY"/>
        </w:rPr>
        <w:t>водле</w:t>
      </w:r>
      <w:r w:rsidRPr="001A4907">
        <w:rPr>
          <w:rFonts w:ascii="Times New Roman" w:hAnsi="Times New Roman" w:cs="Times New Roman"/>
          <w:sz w:val="24"/>
          <w:szCs w:val="24"/>
        </w:rPr>
        <w:t xml:space="preserve"> яго </w:t>
      </w:r>
      <w:r w:rsidR="006C4199" w:rsidRPr="001A4907">
        <w:rPr>
          <w:rFonts w:ascii="Times New Roman" w:hAnsi="Times New Roman" w:cs="Times New Roman"/>
          <w:sz w:val="24"/>
          <w:szCs w:val="24"/>
        </w:rPr>
        <w:t>меркаванн</w:t>
      </w:r>
      <w:r w:rsidR="006C4199"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павінны быць адзначаны; знаёміцца з пратаколам судовага пасяджэння і </w:t>
      </w:r>
      <w:r w:rsidR="006C4199" w:rsidRPr="001A4907">
        <w:rPr>
          <w:rFonts w:ascii="Times New Roman" w:hAnsi="Times New Roman" w:cs="Times New Roman"/>
          <w:sz w:val="24"/>
          <w:szCs w:val="24"/>
          <w:lang w:val="be-BY"/>
        </w:rPr>
        <w:t>рабіць</w:t>
      </w:r>
      <w:r w:rsidR="006C4199" w:rsidRPr="001A4907">
        <w:rPr>
          <w:rFonts w:ascii="Times New Roman" w:hAnsi="Times New Roman" w:cs="Times New Roman"/>
          <w:sz w:val="24"/>
          <w:szCs w:val="24"/>
        </w:rPr>
        <w:t xml:space="preserve"> </w:t>
      </w:r>
      <w:r w:rsidRPr="001A4907">
        <w:rPr>
          <w:rFonts w:ascii="Times New Roman" w:hAnsi="Times New Roman" w:cs="Times New Roman"/>
          <w:sz w:val="24"/>
          <w:szCs w:val="24"/>
        </w:rPr>
        <w:t>на яго заўвагі;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9) з моманту атрымання паведамлення аб заканчэнні папярэдняга расследавання знаёміцца з крымінальнай справай і выпісваць з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звесткі ў любым аб'ёме, а таксама з </w:t>
      </w:r>
      <w:r w:rsidR="00035080" w:rsidRPr="001A4907">
        <w:rPr>
          <w:rFonts w:ascii="Times New Roman" w:hAnsi="Times New Roman" w:cs="Times New Roman"/>
          <w:sz w:val="24"/>
          <w:szCs w:val="24"/>
          <w:lang w:val="be-BY"/>
        </w:rPr>
        <w:t>дазволу</w:t>
      </w:r>
      <w:r w:rsidR="00035080" w:rsidRPr="001A4907">
        <w:rPr>
          <w:rFonts w:ascii="Times New Roman" w:hAnsi="Times New Roman" w:cs="Times New Roman"/>
          <w:sz w:val="24"/>
          <w:szCs w:val="24"/>
        </w:rPr>
        <w:t xml:space="preserve"> </w:t>
      </w:r>
      <w:r w:rsidRPr="001A4907">
        <w:rPr>
          <w:rFonts w:ascii="Times New Roman" w:hAnsi="Times New Roman" w:cs="Times New Roman"/>
          <w:sz w:val="24"/>
          <w:szCs w:val="24"/>
        </w:rPr>
        <w:t>следчага капіраваць матэрыялы крымінальнай справы</w:t>
      </w:r>
      <w:r w:rsidR="00035080" w:rsidRPr="001A4907">
        <w:rPr>
          <w:rFonts w:ascii="Times New Roman" w:hAnsi="Times New Roman" w:cs="Times New Roman"/>
          <w:sz w:val="24"/>
          <w:szCs w:val="24"/>
          <w:lang w:val="be-BY"/>
        </w:rPr>
        <w:t>,</w:t>
      </w:r>
      <w:r w:rsidRPr="001A4907">
        <w:rPr>
          <w:rFonts w:ascii="Times New Roman" w:hAnsi="Times New Roman" w:cs="Times New Roman"/>
          <w:sz w:val="24"/>
          <w:szCs w:val="24"/>
          <w:lang w:val="be-BY"/>
        </w:rPr>
        <w:t xml:space="preserve"> якія цікавяць яго</w:t>
      </w:r>
      <w:r w:rsidRPr="001A4907">
        <w:rPr>
          <w:rFonts w:ascii="Times New Roman" w:hAnsi="Times New Roman" w:cs="Times New Roman"/>
          <w:sz w:val="24"/>
          <w:szCs w:val="24"/>
        </w:rPr>
        <w:t xml:space="preserve">, за выключэннем </w:t>
      </w:r>
      <w:r w:rsidR="00035080" w:rsidRPr="001A4907">
        <w:rPr>
          <w:rFonts w:ascii="Times New Roman" w:hAnsi="Times New Roman" w:cs="Times New Roman"/>
          <w:sz w:val="24"/>
          <w:szCs w:val="24"/>
        </w:rPr>
        <w:t>названы</w:t>
      </w:r>
      <w:r w:rsidR="00035080" w:rsidRPr="001A4907">
        <w:rPr>
          <w:rFonts w:ascii="Times New Roman" w:hAnsi="Times New Roman" w:cs="Times New Roman"/>
          <w:sz w:val="24"/>
          <w:szCs w:val="24"/>
          <w:lang w:val="be-BY"/>
        </w:rPr>
        <w:t>х</w:t>
      </w:r>
      <w:r w:rsidR="00035080" w:rsidRPr="001A4907">
        <w:rPr>
          <w:rFonts w:ascii="Times New Roman" w:hAnsi="Times New Roman" w:cs="Times New Roman"/>
          <w:sz w:val="24"/>
          <w:szCs w:val="24"/>
        </w:rPr>
        <w:t xml:space="preserve"> </w:t>
      </w:r>
      <w:r w:rsidR="006D1872">
        <w:rPr>
          <w:rFonts w:ascii="Times New Roman" w:hAnsi="Times New Roman" w:cs="Times New Roman"/>
          <w:sz w:val="24"/>
          <w:szCs w:val="24"/>
          <w:lang w:val="be-BY"/>
        </w:rPr>
        <w:t>у</w:t>
      </w:r>
      <w:r w:rsidRPr="001A4907">
        <w:rPr>
          <w:rFonts w:ascii="Times New Roman" w:hAnsi="Times New Roman" w:cs="Times New Roman"/>
          <w:sz w:val="24"/>
          <w:szCs w:val="24"/>
        </w:rPr>
        <w:t xml:space="preserve"> </w:t>
      </w:r>
      <w:r w:rsidR="00035080" w:rsidRPr="001A4907">
        <w:rPr>
          <w:rFonts w:ascii="Times New Roman" w:hAnsi="Times New Roman" w:cs="Times New Roman"/>
          <w:sz w:val="24"/>
          <w:szCs w:val="24"/>
        </w:rPr>
        <w:t>част</w:t>
      </w:r>
      <w:r w:rsidR="00035080" w:rsidRPr="001A4907">
        <w:rPr>
          <w:rFonts w:ascii="Times New Roman" w:hAnsi="Times New Roman" w:cs="Times New Roman"/>
          <w:sz w:val="24"/>
          <w:szCs w:val="24"/>
          <w:lang w:val="be-BY"/>
        </w:rPr>
        <w:t>цы</w:t>
      </w:r>
      <w:r w:rsidR="0003508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8 артыкула 193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і звестак, якія </w:t>
      </w:r>
      <w:r w:rsidR="00035080" w:rsidRPr="001A4907">
        <w:rPr>
          <w:rFonts w:ascii="Times New Roman" w:hAnsi="Times New Roman" w:cs="Times New Roman"/>
          <w:sz w:val="24"/>
          <w:szCs w:val="24"/>
          <w:lang w:val="be-BY"/>
        </w:rPr>
        <w:t>з’яўляюцца</w:t>
      </w:r>
      <w:r w:rsidR="00035080" w:rsidRPr="001A4907">
        <w:rPr>
          <w:rFonts w:ascii="Times New Roman" w:hAnsi="Times New Roman" w:cs="Times New Roman"/>
          <w:sz w:val="24"/>
          <w:szCs w:val="24"/>
        </w:rPr>
        <w:t xml:space="preserve"> дзяржаўны</w:t>
      </w:r>
      <w:r w:rsidR="00035080" w:rsidRPr="001A4907">
        <w:rPr>
          <w:rFonts w:ascii="Times New Roman" w:hAnsi="Times New Roman" w:cs="Times New Roman"/>
          <w:sz w:val="24"/>
          <w:szCs w:val="24"/>
          <w:lang w:val="be-BY"/>
        </w:rPr>
        <w:t>мі</w:t>
      </w:r>
      <w:r w:rsidR="00035080" w:rsidRPr="001A4907">
        <w:rPr>
          <w:rFonts w:ascii="Times New Roman" w:hAnsi="Times New Roman" w:cs="Times New Roman"/>
          <w:sz w:val="24"/>
          <w:szCs w:val="24"/>
        </w:rPr>
        <w:t xml:space="preserve"> сакрэт</w:t>
      </w:r>
      <w:r w:rsidR="00035080" w:rsidRPr="001A4907">
        <w:rPr>
          <w:rFonts w:ascii="Times New Roman" w:hAnsi="Times New Roman" w:cs="Times New Roman"/>
          <w:sz w:val="24"/>
          <w:szCs w:val="24"/>
          <w:lang w:val="be-BY"/>
        </w:rPr>
        <w:t>амі</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10) удзельнічаць у судовым пасяджэнні суда першай інстанцыі, у тым ліку ў даследаванні доказаў крымінальнай справы, а таксама ў пасяджэннях судоў апеляцыйнай, нагляднай інстанцый і пры </w:t>
      </w:r>
      <w:r w:rsidR="006E6D91" w:rsidRPr="001A4907">
        <w:rPr>
          <w:rFonts w:ascii="Times New Roman" w:hAnsi="Times New Roman" w:cs="Times New Roman"/>
          <w:sz w:val="24"/>
          <w:szCs w:val="24"/>
        </w:rPr>
        <w:t>вядзенн</w:t>
      </w:r>
      <w:r w:rsidR="00035080"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w:t>
      </w:r>
      <w:r w:rsidR="00490BCF">
        <w:rPr>
          <w:rFonts w:ascii="Times New Roman" w:hAnsi="Times New Roman" w:cs="Times New Roman"/>
          <w:sz w:val="24"/>
          <w:szCs w:val="24"/>
          <w:lang w:val="be-BY"/>
        </w:rPr>
        <w:t>з-за</w:t>
      </w:r>
      <w:r w:rsidR="00490BCF" w:rsidRPr="001A4907">
        <w:rPr>
          <w:rFonts w:ascii="Times New Roman" w:hAnsi="Times New Roman" w:cs="Times New Roman"/>
          <w:sz w:val="24"/>
          <w:szCs w:val="24"/>
        </w:rPr>
        <w:t xml:space="preserve"> </w:t>
      </w:r>
      <w:r w:rsidRPr="001A4907">
        <w:rPr>
          <w:rFonts w:ascii="Times New Roman" w:hAnsi="Times New Roman" w:cs="Times New Roman"/>
          <w:sz w:val="24"/>
          <w:szCs w:val="24"/>
        </w:rPr>
        <w:t>абставін</w:t>
      </w:r>
      <w:r w:rsidR="00035080"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якія </w:t>
      </w:r>
      <w:r w:rsidR="00490BCF">
        <w:rPr>
          <w:rFonts w:ascii="Times New Roman" w:eastAsia="Times New Roman" w:hAnsi="Times New Roman" w:cs="Times New Roman"/>
          <w:color w:val="000000"/>
          <w:sz w:val="24"/>
          <w:szCs w:val="24"/>
          <w:lang w:val="be-BY" w:eastAsia="be-BY"/>
        </w:rPr>
        <w:t xml:space="preserve">нядаўна </w:t>
      </w:r>
      <w:r w:rsidRPr="001A4907">
        <w:rPr>
          <w:rFonts w:ascii="Times New Roman" w:hAnsi="Times New Roman" w:cs="Times New Roman"/>
          <w:sz w:val="24"/>
          <w:szCs w:val="24"/>
        </w:rPr>
        <w:t>адкрыліся;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11) выступаць пры адсутнасці ў яго прадстаўніка ў судовых спрэчках з прамовай і рэплікай;</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12) выказваць </w:t>
      </w:r>
      <w:r w:rsidR="00035080" w:rsidRPr="001A4907">
        <w:rPr>
          <w:rFonts w:ascii="Times New Roman" w:hAnsi="Times New Roman" w:cs="Times New Roman"/>
          <w:sz w:val="24"/>
          <w:szCs w:val="24"/>
          <w:lang w:val="be-BY"/>
        </w:rPr>
        <w:t>на</w:t>
      </w:r>
      <w:r w:rsidR="0003508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судовым пасяджэнні </w:t>
      </w:r>
      <w:r w:rsidR="00035080" w:rsidRPr="001A4907">
        <w:rPr>
          <w:rFonts w:ascii="Times New Roman" w:hAnsi="Times New Roman" w:cs="Times New Roman"/>
          <w:sz w:val="24"/>
          <w:szCs w:val="24"/>
        </w:rPr>
        <w:t>меркаванн</w:t>
      </w:r>
      <w:r w:rsidR="00035080" w:rsidRPr="001A4907">
        <w:rPr>
          <w:rFonts w:ascii="Times New Roman" w:hAnsi="Times New Roman" w:cs="Times New Roman"/>
          <w:sz w:val="24"/>
          <w:szCs w:val="24"/>
          <w:lang w:val="be-BY"/>
        </w:rPr>
        <w:t>і</w:t>
      </w:r>
      <w:r w:rsidR="00035080" w:rsidRPr="001A4907">
        <w:rPr>
          <w:rFonts w:ascii="Times New Roman" w:hAnsi="Times New Roman" w:cs="Times New Roman"/>
          <w:sz w:val="24"/>
          <w:szCs w:val="24"/>
        </w:rPr>
        <w:t xml:space="preserve"> </w:t>
      </w:r>
      <w:r w:rsidR="00035080" w:rsidRPr="001A4907">
        <w:rPr>
          <w:rFonts w:ascii="Times New Roman" w:hAnsi="Times New Roman" w:cs="Times New Roman"/>
          <w:sz w:val="24"/>
          <w:szCs w:val="24"/>
          <w:lang w:val="be-BY"/>
        </w:rPr>
        <w:t>наконт</w:t>
      </w:r>
      <w:r w:rsidRPr="001A4907">
        <w:rPr>
          <w:rFonts w:ascii="Times New Roman" w:hAnsi="Times New Roman" w:cs="Times New Roman"/>
          <w:sz w:val="24"/>
          <w:szCs w:val="24"/>
        </w:rPr>
        <w:t xml:space="preserve"> хадайніцтваў і прапаноў іншых удзельнікаў крымінальнага працэсу, а таксама </w:t>
      </w:r>
      <w:r w:rsidR="009A5CED">
        <w:rPr>
          <w:rFonts w:ascii="Times New Roman" w:hAnsi="Times New Roman" w:cs="Times New Roman"/>
          <w:sz w:val="24"/>
          <w:szCs w:val="24"/>
          <w:lang w:val="be-BY"/>
        </w:rPr>
        <w:t>аб</w:t>
      </w:r>
      <w:r w:rsidR="009A5CE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пытаннях, </w:t>
      </w:r>
      <w:r w:rsidR="00035080" w:rsidRPr="001A4907">
        <w:rPr>
          <w:rFonts w:ascii="Times New Roman" w:hAnsi="Times New Roman" w:cs="Times New Roman"/>
          <w:sz w:val="24"/>
          <w:szCs w:val="24"/>
          <w:lang w:val="be-BY"/>
        </w:rPr>
        <w:t xml:space="preserve">якія </w:t>
      </w:r>
      <w:r w:rsidR="00035080" w:rsidRPr="001A4907">
        <w:rPr>
          <w:rFonts w:ascii="Times New Roman" w:hAnsi="Times New Roman" w:cs="Times New Roman"/>
          <w:sz w:val="24"/>
          <w:szCs w:val="24"/>
        </w:rPr>
        <w:t>выра</w:t>
      </w:r>
      <w:r w:rsidR="00035080" w:rsidRPr="001A4907">
        <w:rPr>
          <w:rFonts w:ascii="Times New Roman" w:hAnsi="Times New Roman" w:cs="Times New Roman"/>
          <w:sz w:val="24"/>
          <w:szCs w:val="24"/>
          <w:lang w:val="be-BY"/>
        </w:rPr>
        <w:t>ша</w:t>
      </w:r>
      <w:r w:rsidR="009A5CED">
        <w:rPr>
          <w:rFonts w:ascii="Times New Roman" w:hAnsi="Times New Roman" w:cs="Times New Roman"/>
          <w:sz w:val="24"/>
          <w:szCs w:val="24"/>
          <w:lang w:val="be-BY"/>
        </w:rPr>
        <w:t>е</w:t>
      </w:r>
      <w:r w:rsidR="00035080" w:rsidRPr="001A4907">
        <w:rPr>
          <w:rFonts w:ascii="Times New Roman" w:hAnsi="Times New Roman" w:cs="Times New Roman"/>
          <w:sz w:val="24"/>
          <w:szCs w:val="24"/>
        </w:rPr>
        <w:t xml:space="preserve"> </w:t>
      </w:r>
      <w:r w:rsidRPr="001A4907">
        <w:rPr>
          <w:rFonts w:ascii="Times New Roman" w:hAnsi="Times New Roman" w:cs="Times New Roman"/>
          <w:sz w:val="24"/>
          <w:szCs w:val="24"/>
        </w:rPr>
        <w:t>суд;</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13) пярэчыць супраць дзеянняў іншага боку або старшыні;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14) атрымліваць ад органа, які вядзе крымінальны працэс, паведамленні аб прыняцці рашэнняў, якія закранаюць яго правы і інтарэсы, а па яго просьбе таксама бясплатна атрымліваць копіі гэтых рашэнняў, у тым ліку аб спыненні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 аб прыцягненні ў якасці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аб перадачы крымінальнай справы пракурору для </w:t>
      </w:r>
      <w:r w:rsidR="00035080" w:rsidRPr="001A4907">
        <w:rPr>
          <w:rFonts w:ascii="Times New Roman" w:hAnsi="Times New Roman" w:cs="Times New Roman"/>
          <w:sz w:val="24"/>
          <w:szCs w:val="24"/>
          <w:lang w:val="be-BY"/>
        </w:rPr>
        <w:t>накіравання</w:t>
      </w:r>
      <w:r w:rsidR="0003508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ў суд, аб прызначэнні судовага разбору, аб адмове </w:t>
      </w:r>
      <w:r w:rsidR="00035080" w:rsidRPr="001A4907">
        <w:rPr>
          <w:rFonts w:ascii="Times New Roman" w:hAnsi="Times New Roman" w:cs="Times New Roman"/>
          <w:sz w:val="24"/>
          <w:szCs w:val="24"/>
          <w:lang w:val="be-BY"/>
        </w:rPr>
        <w:t>ў</w:t>
      </w:r>
      <w:r w:rsidR="00035080" w:rsidRPr="001A4907">
        <w:rPr>
          <w:rFonts w:ascii="Times New Roman" w:hAnsi="Times New Roman" w:cs="Times New Roman"/>
          <w:sz w:val="24"/>
          <w:szCs w:val="24"/>
        </w:rPr>
        <w:t xml:space="preserve"> </w:t>
      </w:r>
      <w:r w:rsidR="00C352B5"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крымінальнай справы або спыненні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а таксама копію прыгавору, </w:t>
      </w:r>
      <w:r w:rsidR="00035080" w:rsidRPr="001A4907">
        <w:rPr>
          <w:rFonts w:ascii="Times New Roman" w:hAnsi="Times New Roman" w:cs="Times New Roman"/>
          <w:sz w:val="24"/>
          <w:szCs w:val="24"/>
          <w:lang w:val="be-BY"/>
        </w:rPr>
        <w:t>прысуду</w:t>
      </w:r>
      <w:r w:rsidR="0003508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(пастановы) суда апеляцыйнай ці нагляднай інстанцыі ці іншага </w:t>
      </w:r>
      <w:r w:rsidR="00AD0150" w:rsidRPr="001A4907">
        <w:rPr>
          <w:rFonts w:ascii="Times New Roman" w:hAnsi="Times New Roman" w:cs="Times New Roman"/>
          <w:sz w:val="24"/>
          <w:szCs w:val="24"/>
        </w:rPr>
        <w:t>выніков</w:t>
      </w:r>
      <w:r w:rsidRPr="001A4907">
        <w:rPr>
          <w:rFonts w:ascii="Times New Roman" w:hAnsi="Times New Roman" w:cs="Times New Roman"/>
          <w:sz w:val="24"/>
          <w:szCs w:val="24"/>
        </w:rPr>
        <w:t xml:space="preserve">ага рашэння суда, за выключэннем выпадку, указанага ў частцы 1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59</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15) падаваць скаргі на дзеянні і рашэнні органа, які вядзе крымінальны працэс, у тым ліку абскардзіць прыгавор ці іншае </w:t>
      </w:r>
      <w:r w:rsidR="00AD0150" w:rsidRPr="001A4907">
        <w:rPr>
          <w:rFonts w:ascii="Times New Roman" w:hAnsi="Times New Roman" w:cs="Times New Roman"/>
          <w:sz w:val="24"/>
          <w:szCs w:val="24"/>
        </w:rPr>
        <w:t>выніков</w:t>
      </w:r>
      <w:r w:rsidRPr="001A4907">
        <w:rPr>
          <w:rFonts w:ascii="Times New Roman" w:hAnsi="Times New Roman" w:cs="Times New Roman"/>
          <w:sz w:val="24"/>
          <w:szCs w:val="24"/>
        </w:rPr>
        <w:t>ае рашэнне суда;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16) адклікаць пададзеную ім ці яго прадстаўніком скаргу;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17) мірыцца з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ым па справах прыватнага абвінавачання;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18) падаваць пярэчанні на пратэсты дзяржаўнага абвінаваўцы, пракурора і скаргі іншых удзельнікаў крымінальнага працэсу, даведзеныя да яго </w:t>
      </w:r>
      <w:r w:rsidR="00AD476E" w:rsidRPr="001A4907">
        <w:rPr>
          <w:rFonts w:ascii="Times New Roman" w:hAnsi="Times New Roman" w:cs="Times New Roman"/>
          <w:sz w:val="24"/>
          <w:szCs w:val="24"/>
          <w:lang w:val="be-BY"/>
        </w:rPr>
        <w:t>ведама</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органам, які вядзе крымінальны працэс, ці які</w:t>
      </w:r>
      <w:r w:rsidR="00AD476E"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w:t>
      </w:r>
      <w:r w:rsidR="00AD476E" w:rsidRPr="001A4907">
        <w:rPr>
          <w:rFonts w:ascii="Times New Roman" w:hAnsi="Times New Roman" w:cs="Times New Roman"/>
          <w:sz w:val="24"/>
          <w:szCs w:val="24"/>
          <w:lang w:val="be-BY"/>
        </w:rPr>
        <w:t>сталі</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вядомымі яму ў выніку іншых абставін;</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19) атрымліваць пакрыццё расходаў, панесеных пры </w:t>
      </w:r>
      <w:r w:rsidR="006E6D91" w:rsidRPr="001A4907">
        <w:rPr>
          <w:rFonts w:ascii="Times New Roman" w:hAnsi="Times New Roman" w:cs="Times New Roman"/>
          <w:sz w:val="24"/>
          <w:szCs w:val="24"/>
        </w:rPr>
        <w:t>вядзенн</w:t>
      </w:r>
      <w:r w:rsidR="00AD476E"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і шкоды, прычыненай дзеяннямі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20) атрымліваць </w:t>
      </w:r>
      <w:r w:rsidR="00AD476E" w:rsidRPr="001A4907">
        <w:rPr>
          <w:rFonts w:ascii="Times New Roman" w:hAnsi="Times New Roman" w:cs="Times New Roman"/>
          <w:sz w:val="24"/>
          <w:szCs w:val="24"/>
          <w:lang w:val="be-BY"/>
        </w:rPr>
        <w:t>назад</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маёмасць, забраную ў яго органам, які вядзе крымінальны працэс, у якасці рэчыўных доказаў ці </w:t>
      </w:r>
      <w:r w:rsidR="00AD476E" w:rsidRPr="001A4907">
        <w:rPr>
          <w:rFonts w:ascii="Times New Roman" w:hAnsi="Times New Roman" w:cs="Times New Roman"/>
          <w:sz w:val="24"/>
          <w:szCs w:val="24"/>
          <w:lang w:val="be-BY"/>
        </w:rPr>
        <w:t>н</w:t>
      </w:r>
      <w:r w:rsidR="00AD476E" w:rsidRPr="001A4907">
        <w:rPr>
          <w:rFonts w:ascii="Times New Roman" w:hAnsi="Times New Roman" w:cs="Times New Roman"/>
          <w:sz w:val="24"/>
          <w:szCs w:val="24"/>
        </w:rPr>
        <w:t>а іншы</w:t>
      </w:r>
      <w:r w:rsidR="00AD476E" w:rsidRPr="001A4907">
        <w:rPr>
          <w:rFonts w:ascii="Times New Roman" w:hAnsi="Times New Roman" w:cs="Times New Roman"/>
          <w:sz w:val="24"/>
          <w:szCs w:val="24"/>
          <w:lang w:val="be-BY"/>
        </w:rPr>
        <w:t>х</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падставах; </w:t>
      </w:r>
      <w:r w:rsidR="00AD476E" w:rsidRPr="001A4907">
        <w:rPr>
          <w:rFonts w:ascii="Times New Roman" w:hAnsi="Times New Roman" w:cs="Times New Roman"/>
          <w:sz w:val="24"/>
          <w:szCs w:val="24"/>
          <w:lang w:val="be-BY"/>
        </w:rPr>
        <w:t>арыгіналы</w:t>
      </w:r>
      <w:r w:rsidRPr="001A4907">
        <w:rPr>
          <w:rFonts w:ascii="Times New Roman" w:hAnsi="Times New Roman" w:cs="Times New Roman"/>
          <w:sz w:val="24"/>
          <w:szCs w:val="24"/>
        </w:rPr>
        <w:t xml:space="preserve"> афіцыйных дакументаў</w:t>
      </w:r>
      <w:r w:rsidR="00AD476E" w:rsidRPr="001A4907">
        <w:rPr>
          <w:rFonts w:ascii="Times New Roman" w:hAnsi="Times New Roman" w:cs="Times New Roman"/>
          <w:sz w:val="24"/>
          <w:szCs w:val="24"/>
          <w:lang w:val="be-BY"/>
        </w:rPr>
        <w:t xml:space="preserve">, </w:t>
      </w:r>
      <w:r w:rsidR="00AD476E" w:rsidRPr="001A4907">
        <w:rPr>
          <w:rFonts w:ascii="Times New Roman" w:hAnsi="Times New Roman" w:cs="Times New Roman"/>
          <w:sz w:val="24"/>
          <w:szCs w:val="24"/>
        </w:rPr>
        <w:t>якія належаць яму</w:t>
      </w:r>
      <w:r w:rsidRPr="001A4907">
        <w:rPr>
          <w:rFonts w:ascii="Times New Roman" w:hAnsi="Times New Roman" w:cs="Times New Roman"/>
          <w:sz w:val="24"/>
          <w:szCs w:val="24"/>
        </w:rPr>
        <w:t xml:space="preserve">; маёмасць, </w:t>
      </w:r>
      <w:r w:rsidR="00AD476E" w:rsidRPr="001A4907">
        <w:rPr>
          <w:rFonts w:ascii="Times New Roman" w:hAnsi="Times New Roman" w:cs="Times New Roman"/>
          <w:sz w:val="24"/>
          <w:szCs w:val="24"/>
        </w:rPr>
        <w:t>якая належыць яму</w:t>
      </w:r>
      <w:r w:rsidR="00AD476E" w:rsidRPr="001A4907">
        <w:rPr>
          <w:rFonts w:ascii="Times New Roman" w:hAnsi="Times New Roman" w:cs="Times New Roman"/>
          <w:sz w:val="24"/>
          <w:szCs w:val="24"/>
          <w:lang w:val="be-BY"/>
        </w:rPr>
        <w:t>,</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забраная ў асобы, якая ўчыніла прадугледжанае крымінальным законам </w:t>
      </w:r>
      <w:r w:rsidR="00AD476E" w:rsidRPr="001A4907">
        <w:rPr>
          <w:rFonts w:ascii="Times New Roman" w:hAnsi="Times New Roman" w:cs="Times New Roman"/>
          <w:sz w:val="24"/>
          <w:szCs w:val="24"/>
          <w:lang w:val="be-BY"/>
        </w:rPr>
        <w:t>грамадска</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небяспечнае дзеянне;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21) мець прадстаўніка і спыняць </w:t>
      </w:r>
      <w:r w:rsidR="00AD476E" w:rsidRPr="001A4907">
        <w:rPr>
          <w:rFonts w:ascii="Times New Roman" w:hAnsi="Times New Roman" w:cs="Times New Roman"/>
          <w:sz w:val="24"/>
          <w:szCs w:val="24"/>
        </w:rPr>
        <w:t>паўнамоцтв</w:t>
      </w:r>
      <w:r w:rsidR="00AD476E" w:rsidRPr="001A4907">
        <w:rPr>
          <w:rFonts w:ascii="Times New Roman" w:hAnsi="Times New Roman" w:cs="Times New Roman"/>
          <w:sz w:val="24"/>
          <w:szCs w:val="24"/>
          <w:lang w:val="be-BY"/>
        </w:rPr>
        <w:t>ы</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прадстаўніка.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Пацярпелы абавязаны: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з'яўляцца </w:t>
      </w:r>
      <w:r w:rsidR="001C249C">
        <w:rPr>
          <w:rFonts w:ascii="Times New Roman" w:hAnsi="Times New Roman" w:cs="Times New Roman"/>
          <w:sz w:val="24"/>
          <w:szCs w:val="24"/>
          <w:lang w:val="be-BY"/>
        </w:rPr>
        <w:t>н</w:t>
      </w:r>
      <w:r w:rsidRPr="001A4907">
        <w:rPr>
          <w:rFonts w:ascii="Times New Roman" w:hAnsi="Times New Roman" w:cs="Times New Roman"/>
          <w:sz w:val="24"/>
          <w:szCs w:val="24"/>
        </w:rPr>
        <w:t>а выклік</w:t>
      </w:r>
      <w:r w:rsidR="001C249C">
        <w:rPr>
          <w:rFonts w:ascii="Times New Roman" w:hAnsi="Times New Roman" w:cs="Times New Roman"/>
          <w:sz w:val="24"/>
          <w:szCs w:val="24"/>
          <w:lang w:val="be-BY"/>
        </w:rPr>
        <w:t>і</w:t>
      </w:r>
      <w:r w:rsidRPr="001A4907">
        <w:rPr>
          <w:rFonts w:ascii="Times New Roman" w:hAnsi="Times New Roman" w:cs="Times New Roman"/>
          <w:sz w:val="24"/>
          <w:szCs w:val="24"/>
        </w:rPr>
        <w:t xml:space="preserve">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даваць паказанні па патрабаванні органа, які вядзе крымінальны працэс, за выключэннем выпадкаў, прадугледжаных пунктам 1 часткі </w:t>
      </w:r>
      <w:r w:rsidR="00AD476E" w:rsidRPr="001A4907">
        <w:rPr>
          <w:rFonts w:ascii="Times New Roman" w:hAnsi="Times New Roman" w:cs="Times New Roman"/>
          <w:sz w:val="24"/>
          <w:szCs w:val="24"/>
        </w:rPr>
        <w:t>трэця</w:t>
      </w:r>
      <w:r w:rsidR="00AD476E" w:rsidRPr="001A4907">
        <w:rPr>
          <w:rFonts w:ascii="Times New Roman" w:hAnsi="Times New Roman" w:cs="Times New Roman"/>
          <w:sz w:val="24"/>
          <w:szCs w:val="24"/>
          <w:lang w:val="be-BY"/>
        </w:rPr>
        <w:t>й</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артыкула 60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w:t>
      </w:r>
      <w:r w:rsidR="00AD476E" w:rsidRPr="001A4907">
        <w:rPr>
          <w:rFonts w:ascii="Times New Roman" w:hAnsi="Times New Roman" w:cs="Times New Roman"/>
          <w:sz w:val="24"/>
          <w:szCs w:val="24"/>
          <w:lang w:val="be-BY"/>
        </w:rPr>
        <w:t>падаваць</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прадметы, дакументы, а таксама ўзоры</w:t>
      </w:r>
      <w:r w:rsidR="00AD476E"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w:t>
      </w:r>
      <w:r w:rsidR="00AD476E" w:rsidRPr="001A4907">
        <w:rPr>
          <w:rFonts w:ascii="Times New Roman" w:hAnsi="Times New Roman" w:cs="Times New Roman"/>
          <w:sz w:val="24"/>
          <w:szCs w:val="24"/>
        </w:rPr>
        <w:t>якія ёсць у яго</w:t>
      </w:r>
      <w:r w:rsidR="00AD476E" w:rsidRPr="001A4907">
        <w:rPr>
          <w:rFonts w:ascii="Times New Roman" w:hAnsi="Times New Roman" w:cs="Times New Roman"/>
          <w:sz w:val="24"/>
          <w:szCs w:val="24"/>
          <w:lang w:val="be-BY"/>
        </w:rPr>
        <w:t>,</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для параўнальнага даследавання па патрабаванні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падвяргацца </w:t>
      </w:r>
      <w:r w:rsidR="00AD476E" w:rsidRPr="001A4907">
        <w:rPr>
          <w:rFonts w:ascii="Times New Roman" w:hAnsi="Times New Roman" w:cs="Times New Roman"/>
          <w:sz w:val="24"/>
          <w:szCs w:val="24"/>
        </w:rPr>
        <w:t>агляд</w:t>
      </w:r>
      <w:r w:rsidR="00AD476E" w:rsidRPr="001A4907">
        <w:rPr>
          <w:rFonts w:ascii="Times New Roman" w:hAnsi="Times New Roman" w:cs="Times New Roman"/>
          <w:sz w:val="24"/>
          <w:szCs w:val="24"/>
          <w:lang w:val="be-BY"/>
        </w:rPr>
        <w:t>анню</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 патрабаванні органа, які вядзе крымінальны працэс, у выпадку ўчынення ў адносінах </w:t>
      </w:r>
      <w:r w:rsidR="00AD476E" w:rsidRPr="001A4907">
        <w:rPr>
          <w:rFonts w:ascii="Times New Roman" w:hAnsi="Times New Roman" w:cs="Times New Roman"/>
          <w:sz w:val="24"/>
          <w:szCs w:val="24"/>
          <w:lang w:val="be-BY"/>
        </w:rPr>
        <w:t xml:space="preserve">да </w:t>
      </w:r>
      <w:r w:rsidRPr="001A4907">
        <w:rPr>
          <w:rFonts w:ascii="Times New Roman" w:hAnsi="Times New Roman" w:cs="Times New Roman"/>
          <w:sz w:val="24"/>
          <w:szCs w:val="24"/>
        </w:rPr>
        <w:t xml:space="preserve">яго цяжкага ці </w:t>
      </w:r>
      <w:r w:rsidR="00AD476E" w:rsidRPr="001A4907">
        <w:rPr>
          <w:rFonts w:ascii="Times New Roman" w:hAnsi="Times New Roman" w:cs="Times New Roman"/>
          <w:sz w:val="24"/>
          <w:szCs w:val="24"/>
          <w:lang w:val="be-BY"/>
        </w:rPr>
        <w:t>асабліва</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цяжкага злачынства;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падвяргацца па патрабаванні органа, які вядзе крымінальны працэс, амбулаторнай экспертызе для праверкі здольнасці правільна ўспрымаць і даваць паказанні аб абставінах, якія падлягаюць </w:t>
      </w:r>
      <w:r w:rsidR="00AD476E" w:rsidRPr="001A4907">
        <w:rPr>
          <w:rFonts w:ascii="Times New Roman" w:hAnsi="Times New Roman" w:cs="Times New Roman"/>
          <w:sz w:val="24"/>
          <w:szCs w:val="24"/>
          <w:lang w:val="be-BY"/>
        </w:rPr>
        <w:t>выяўленню</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 крымінальнай справе, калі ёсць важкія падставы сумнявацца ў наяўнасці ў яго такой здольнасці, а таксама для </w:t>
      </w:r>
      <w:r w:rsidR="00AD476E" w:rsidRPr="001A4907">
        <w:rPr>
          <w:rFonts w:ascii="Times New Roman" w:hAnsi="Times New Roman" w:cs="Times New Roman"/>
          <w:sz w:val="24"/>
          <w:szCs w:val="24"/>
          <w:lang w:val="be-BY"/>
        </w:rPr>
        <w:t>высвятлення</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яго ўзросту;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6) падпарадкоўвацца законным распараджэнням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не </w:t>
      </w:r>
      <w:r w:rsidR="007749BB">
        <w:rPr>
          <w:rFonts w:ascii="Times New Roman" w:hAnsi="Times New Roman" w:cs="Times New Roman"/>
          <w:sz w:val="24"/>
          <w:szCs w:val="24"/>
          <w:lang w:val="be-BY"/>
        </w:rPr>
        <w:t>раскрываць</w:t>
      </w:r>
      <w:r w:rsidR="007749B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звесткі аб абставінах, якія </w:t>
      </w:r>
      <w:r w:rsidR="00AD476E" w:rsidRPr="001A4907">
        <w:rPr>
          <w:rFonts w:ascii="Times New Roman" w:hAnsi="Times New Roman" w:cs="Times New Roman"/>
          <w:sz w:val="24"/>
          <w:szCs w:val="24"/>
          <w:lang w:val="be-BY"/>
        </w:rPr>
        <w:t>сталі</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вядомымі яму па крымінальнай справе, калі ён быў папярэджаны аб гэтым органам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ці судом.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За </w:t>
      </w:r>
      <w:r w:rsidR="007749BB">
        <w:rPr>
          <w:rFonts w:ascii="Times New Roman" w:eastAsia="Times New Roman" w:hAnsi="Times New Roman" w:cs="Times New Roman"/>
          <w:color w:val="000000"/>
          <w:sz w:val="24"/>
          <w:szCs w:val="24"/>
          <w:lang w:eastAsia="be-BY"/>
        </w:rPr>
        <w:t>рас</w:t>
      </w:r>
      <w:r w:rsidR="007749BB">
        <w:rPr>
          <w:rFonts w:ascii="Times New Roman" w:eastAsia="Times New Roman" w:hAnsi="Times New Roman" w:cs="Times New Roman"/>
          <w:color w:val="000000"/>
          <w:sz w:val="24"/>
          <w:szCs w:val="24"/>
          <w:lang w:val="be-BY" w:eastAsia="be-BY"/>
        </w:rPr>
        <w:t xml:space="preserve">крыццё </w:t>
      </w:r>
      <w:r w:rsidRPr="001A4907">
        <w:rPr>
          <w:rFonts w:ascii="Times New Roman" w:hAnsi="Times New Roman" w:cs="Times New Roman"/>
          <w:sz w:val="24"/>
          <w:szCs w:val="24"/>
        </w:rPr>
        <w:t xml:space="preserve">даных папярэдняга расследавання ці закрытага судовага пасяджэння без </w:t>
      </w:r>
      <w:r w:rsidR="00AD476E" w:rsidRPr="001A4907">
        <w:rPr>
          <w:rFonts w:ascii="Times New Roman" w:hAnsi="Times New Roman" w:cs="Times New Roman"/>
          <w:sz w:val="24"/>
          <w:szCs w:val="24"/>
          <w:lang w:val="be-BY"/>
        </w:rPr>
        <w:t>дазволу</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органа, які вядзе крымінальны працэс, пацярпелы нясе адказнасць у адпаведнасці з артыкулам 407 Крымінальнага кодэкса Рэспублікі Беларусь.</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За адмову або ўхіленне ад дачы паказанняў ці за дачу </w:t>
      </w:r>
      <w:r w:rsidR="00CA241F" w:rsidRPr="001A4907">
        <w:rPr>
          <w:rFonts w:ascii="Times New Roman" w:hAnsi="Times New Roman" w:cs="Times New Roman"/>
          <w:sz w:val="24"/>
          <w:szCs w:val="24"/>
          <w:lang w:val="be-BY"/>
        </w:rPr>
        <w:t>заведама</w:t>
      </w:r>
      <w:r w:rsidR="00CA241F" w:rsidRPr="001A4907">
        <w:rPr>
          <w:rFonts w:ascii="Times New Roman" w:hAnsi="Times New Roman" w:cs="Times New Roman"/>
          <w:sz w:val="24"/>
          <w:szCs w:val="24"/>
        </w:rPr>
        <w:t xml:space="preserve"> </w:t>
      </w:r>
      <w:r w:rsidR="00AD476E" w:rsidRPr="001A4907">
        <w:rPr>
          <w:rFonts w:ascii="Times New Roman" w:hAnsi="Times New Roman" w:cs="Times New Roman"/>
          <w:sz w:val="24"/>
          <w:szCs w:val="24"/>
          <w:lang w:val="be-BY"/>
        </w:rPr>
        <w:t>лжывых</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паказанняў пацярпелы нясе адказнасць у адпаведнасці з артыкуламі 401 і 402 Крымінальнага кодэкса Рэспублікі Беларусь.</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5. П</w:t>
      </w:r>
      <w:r w:rsidRPr="001A4907">
        <w:rPr>
          <w:rFonts w:ascii="Times New Roman" w:hAnsi="Times New Roman" w:cs="Times New Roman"/>
          <w:sz w:val="24"/>
          <w:szCs w:val="24"/>
          <w:lang w:val="be-BY"/>
        </w:rPr>
        <w:t xml:space="preserve">ацярпелы </w:t>
      </w:r>
      <w:r w:rsidRPr="001A4907">
        <w:rPr>
          <w:rFonts w:ascii="Times New Roman" w:hAnsi="Times New Roman" w:cs="Times New Roman"/>
          <w:sz w:val="24"/>
          <w:szCs w:val="24"/>
        </w:rPr>
        <w:t>карыстаецца правамі</w:t>
      </w:r>
      <w:r w:rsidR="00AD476E" w:rsidRPr="001A4907">
        <w:rPr>
          <w:rFonts w:ascii="Times New Roman" w:hAnsi="Times New Roman" w:cs="Times New Roman"/>
          <w:sz w:val="24"/>
          <w:szCs w:val="24"/>
          <w:lang w:val="be-BY"/>
        </w:rPr>
        <w:t>,</w:t>
      </w:r>
      <w:r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якія належаць яму</w:t>
      </w:r>
      <w:r w:rsidR="00AD476E"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і выконвае ўскладзеныя на яго </w:t>
      </w:r>
      <w:r w:rsidR="00AD476E" w:rsidRPr="001A4907">
        <w:rPr>
          <w:rFonts w:ascii="Times New Roman" w:hAnsi="Times New Roman" w:cs="Times New Roman"/>
          <w:sz w:val="24"/>
          <w:szCs w:val="24"/>
        </w:rPr>
        <w:t>абавязк</w:t>
      </w:r>
      <w:r w:rsidR="00AD476E" w:rsidRPr="001A4907">
        <w:rPr>
          <w:rFonts w:ascii="Times New Roman" w:hAnsi="Times New Roman" w:cs="Times New Roman"/>
          <w:sz w:val="24"/>
          <w:szCs w:val="24"/>
          <w:lang w:val="be-BY"/>
        </w:rPr>
        <w:t>і</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асабіста ці праз свайго прадстаўніка.</w:t>
      </w:r>
    </w:p>
    <w:p w:rsidR="00000000" w:rsidRDefault="00C00D73">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rPr>
        <w:t xml:space="preserve">6. У парадку, прадугледжаным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w:t>
      </w:r>
      <w:r w:rsidR="00AD476E" w:rsidRPr="001A4907">
        <w:rPr>
          <w:rFonts w:ascii="Times New Roman" w:hAnsi="Times New Roman" w:cs="Times New Roman"/>
          <w:sz w:val="24"/>
          <w:szCs w:val="24"/>
        </w:rPr>
        <w:t>прав</w:t>
      </w:r>
      <w:r w:rsidR="00AD476E" w:rsidRPr="001A4907">
        <w:rPr>
          <w:rFonts w:ascii="Times New Roman" w:hAnsi="Times New Roman" w:cs="Times New Roman"/>
          <w:sz w:val="24"/>
          <w:szCs w:val="24"/>
          <w:lang w:val="be-BY"/>
        </w:rPr>
        <w:t>ы</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непаўналетняга пацярпелага ажыццяўляе </w:t>
      </w:r>
      <w:r w:rsidR="00AD476E" w:rsidRPr="001A4907">
        <w:rPr>
          <w:rFonts w:ascii="Times New Roman" w:hAnsi="Times New Roman" w:cs="Times New Roman"/>
          <w:sz w:val="24"/>
          <w:szCs w:val="24"/>
          <w:lang w:val="be-BY"/>
        </w:rPr>
        <w:t>разам</w:t>
      </w:r>
      <w:r w:rsidR="00AD476E" w:rsidRPr="001A4907">
        <w:rPr>
          <w:rFonts w:ascii="Times New Roman" w:hAnsi="Times New Roman" w:cs="Times New Roman"/>
          <w:sz w:val="24"/>
          <w:szCs w:val="24"/>
        </w:rPr>
        <w:t xml:space="preserve"> </w:t>
      </w:r>
      <w:r w:rsidRPr="001A4907">
        <w:rPr>
          <w:rFonts w:ascii="Times New Roman" w:hAnsi="Times New Roman" w:cs="Times New Roman"/>
          <w:sz w:val="24"/>
          <w:szCs w:val="24"/>
        </w:rPr>
        <w:t>з ім ці замест яго яго законны прадстаўнік, а недзеяздольнага</w:t>
      </w:r>
      <w:r w:rsidR="00AD476E"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пацярпе</w:t>
      </w:r>
      <w:r w:rsidRPr="001A4907">
        <w:rPr>
          <w:rFonts w:ascii="Times New Roman" w:hAnsi="Times New Roman" w:cs="Times New Roman"/>
          <w:sz w:val="24"/>
          <w:szCs w:val="24"/>
          <w:lang w:val="be-BY"/>
        </w:rPr>
        <w:t>лага</w:t>
      </w:r>
      <w:r w:rsidRPr="001A4907">
        <w:rPr>
          <w:rFonts w:ascii="Times New Roman" w:hAnsi="Times New Roman" w:cs="Times New Roman"/>
          <w:sz w:val="24"/>
          <w:szCs w:val="24"/>
        </w:rPr>
        <w:t xml:space="preserve"> – замест яго законны прадстаўнік.</w:t>
      </w:r>
      <w:r w:rsidR="00AD476E" w:rsidRPr="001A4907">
        <w:rPr>
          <w:rFonts w:ascii="Times New Roman" w:hAnsi="Times New Roman" w:cs="Times New Roman"/>
          <w:sz w:val="24"/>
          <w:szCs w:val="24"/>
          <w:lang w:val="be-BY"/>
        </w:rPr>
        <w:t xml:space="preserve"> </w:t>
      </w:r>
    </w:p>
    <w:p w:rsidR="00000000" w:rsidRDefault="00A812D9">
      <w:pPr>
        <w:spacing w:line="240" w:lineRule="auto"/>
        <w:ind w:left="567"/>
        <w:outlineLvl w:val="0"/>
        <w:rPr>
          <w:rFonts w:ascii="Times New Roman" w:hAnsi="Times New Roman" w:cs="Times New Roman"/>
          <w:b/>
          <w:sz w:val="24"/>
          <w:szCs w:val="24"/>
          <w:lang w:val="be-BY"/>
        </w:rPr>
      </w:pPr>
      <w:r w:rsidRPr="001A4907">
        <w:rPr>
          <w:rFonts w:ascii="Times New Roman" w:hAnsi="Times New Roman" w:cs="Times New Roman"/>
          <w:b/>
          <w:sz w:val="24"/>
          <w:szCs w:val="24"/>
          <w:lang w:val="be-BY"/>
        </w:rPr>
        <w:t>Артыкул 51. Прыватны абвінаваўца</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1. Прыватным абвінаваўцам з'яўляюцца асоба, якая </w:t>
      </w:r>
      <w:r w:rsidR="0024559A" w:rsidRPr="001A4907">
        <w:rPr>
          <w:rFonts w:ascii="Times New Roman" w:hAnsi="Times New Roman" w:cs="Times New Roman"/>
          <w:sz w:val="24"/>
          <w:szCs w:val="24"/>
          <w:lang w:val="be-BY"/>
        </w:rPr>
        <w:t>пацярпела</w:t>
      </w:r>
      <w:r w:rsidRPr="001A4907">
        <w:rPr>
          <w:rFonts w:ascii="Times New Roman" w:hAnsi="Times New Roman" w:cs="Times New Roman"/>
          <w:sz w:val="24"/>
          <w:szCs w:val="24"/>
          <w:lang w:val="be-BY"/>
        </w:rPr>
        <w:t xml:space="preserve"> ад злачынства, а ў выпадку </w:t>
      </w:r>
      <w:r w:rsidR="0024559A" w:rsidRPr="001A4907">
        <w:rPr>
          <w:rFonts w:ascii="Times New Roman" w:hAnsi="Times New Roman" w:cs="Times New Roman"/>
          <w:sz w:val="24"/>
          <w:szCs w:val="24"/>
          <w:lang w:val="be-BY"/>
        </w:rPr>
        <w:t>яе</w:t>
      </w:r>
      <w:r w:rsidRPr="001A4907">
        <w:rPr>
          <w:rFonts w:ascii="Times New Roman" w:hAnsi="Times New Roman" w:cs="Times New Roman"/>
          <w:sz w:val="24"/>
          <w:szCs w:val="24"/>
          <w:lang w:val="be-BY"/>
        </w:rPr>
        <w:t xml:space="preserve"> няздольнасці </w:t>
      </w:r>
      <w:r w:rsidR="00092C73">
        <w:rPr>
          <w:rFonts w:ascii="Times New Roman" w:hAnsi="Times New Roman" w:cs="Times New Roman"/>
          <w:sz w:val="24"/>
          <w:szCs w:val="24"/>
          <w:lang w:val="be-BY"/>
        </w:rPr>
        <w:t>з-за</w:t>
      </w:r>
      <w:r w:rsidR="00092C73"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ўзро</w:t>
      </w:r>
      <w:r w:rsidR="00092C73">
        <w:rPr>
          <w:rFonts w:ascii="Times New Roman" w:hAnsi="Times New Roman" w:cs="Times New Roman"/>
          <w:sz w:val="24"/>
          <w:szCs w:val="24"/>
          <w:lang w:val="be-BY"/>
        </w:rPr>
        <w:t>сту</w:t>
      </w:r>
      <w:r w:rsidRPr="001A4907">
        <w:rPr>
          <w:rFonts w:ascii="Times New Roman" w:hAnsi="Times New Roman" w:cs="Times New Roman"/>
          <w:sz w:val="24"/>
          <w:szCs w:val="24"/>
          <w:lang w:val="be-BY"/>
        </w:rPr>
        <w:t xml:space="preserve"> ці стан</w:t>
      </w:r>
      <w:r w:rsidR="00092C73">
        <w:rPr>
          <w:rFonts w:ascii="Times New Roman" w:hAnsi="Times New Roman" w:cs="Times New Roman"/>
          <w:sz w:val="24"/>
          <w:szCs w:val="24"/>
          <w:lang w:val="be-BY"/>
        </w:rPr>
        <w:t>у</w:t>
      </w:r>
      <w:r w:rsidRPr="001A4907">
        <w:rPr>
          <w:rFonts w:ascii="Times New Roman" w:hAnsi="Times New Roman" w:cs="Times New Roman"/>
          <w:sz w:val="24"/>
          <w:szCs w:val="24"/>
          <w:lang w:val="be-BY"/>
        </w:rPr>
        <w:t xml:space="preserve"> здароўя выказваць сваю волю ў крымінальным працэсе або ў выпадку </w:t>
      </w:r>
      <w:r w:rsidR="0024559A" w:rsidRPr="001A4907">
        <w:rPr>
          <w:rFonts w:ascii="Times New Roman" w:hAnsi="Times New Roman" w:cs="Times New Roman"/>
          <w:sz w:val="24"/>
          <w:szCs w:val="24"/>
          <w:lang w:val="be-BY"/>
        </w:rPr>
        <w:t>яе</w:t>
      </w:r>
      <w:r w:rsidRPr="001A4907">
        <w:rPr>
          <w:rFonts w:ascii="Times New Roman" w:hAnsi="Times New Roman" w:cs="Times New Roman"/>
          <w:sz w:val="24"/>
          <w:szCs w:val="24"/>
          <w:lang w:val="be-BY"/>
        </w:rPr>
        <w:t xml:space="preserve"> смерці – любы з яго дарослых блізкіх сваякоў ці членаў сем'і, </w:t>
      </w:r>
      <w:r w:rsidR="0024559A"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яго законны прадстаўнік, прадстаўнік юрыдычнай асобы, які</w:t>
      </w:r>
      <w:r w:rsidR="0024559A" w:rsidRPr="001A4907">
        <w:rPr>
          <w:rFonts w:ascii="Times New Roman" w:hAnsi="Times New Roman" w:cs="Times New Roman"/>
          <w:sz w:val="24"/>
          <w:szCs w:val="24"/>
          <w:lang w:val="be-BY"/>
        </w:rPr>
        <w:t>я</w:t>
      </w:r>
      <w:r w:rsidRPr="001A4907">
        <w:rPr>
          <w:rFonts w:ascii="Times New Roman" w:hAnsi="Times New Roman" w:cs="Times New Roman"/>
          <w:sz w:val="24"/>
          <w:szCs w:val="24"/>
          <w:lang w:val="be-BY"/>
        </w:rPr>
        <w:t xml:space="preserve"> пада</w:t>
      </w:r>
      <w:r w:rsidR="0024559A" w:rsidRPr="001A4907">
        <w:rPr>
          <w:rFonts w:ascii="Times New Roman" w:hAnsi="Times New Roman" w:cs="Times New Roman"/>
          <w:sz w:val="24"/>
          <w:szCs w:val="24"/>
          <w:lang w:val="be-BY"/>
        </w:rPr>
        <w:t>лі</w:t>
      </w:r>
      <w:r w:rsidRPr="001A4907">
        <w:rPr>
          <w:rFonts w:ascii="Times New Roman" w:hAnsi="Times New Roman" w:cs="Times New Roman"/>
          <w:sz w:val="24"/>
          <w:szCs w:val="24"/>
          <w:lang w:val="be-BY"/>
        </w:rPr>
        <w:t xml:space="preserve"> заяву ў суд у парадку, прадугледжаным артыкулам 426 гэтага Кодэкса, і </w:t>
      </w:r>
      <w:r w:rsidR="0024559A" w:rsidRPr="001A4907">
        <w:rPr>
          <w:rFonts w:ascii="Times New Roman" w:hAnsi="Times New Roman" w:cs="Times New Roman"/>
          <w:sz w:val="24"/>
          <w:szCs w:val="24"/>
          <w:lang w:val="be-BY"/>
        </w:rPr>
        <w:t>падтрымліваюць</w:t>
      </w:r>
      <w:r w:rsidRPr="001A4907">
        <w:rPr>
          <w:rFonts w:ascii="Times New Roman" w:hAnsi="Times New Roman" w:cs="Times New Roman"/>
          <w:sz w:val="24"/>
          <w:szCs w:val="24"/>
          <w:lang w:val="be-BY"/>
        </w:rPr>
        <w:t xml:space="preserve"> абвінавачанне </w:t>
      </w:r>
      <w:r w:rsidR="0024559A" w:rsidRPr="001A4907">
        <w:rPr>
          <w:rFonts w:ascii="Times New Roman" w:hAnsi="Times New Roman" w:cs="Times New Roman"/>
          <w:sz w:val="24"/>
          <w:szCs w:val="24"/>
          <w:lang w:val="be-BY"/>
        </w:rPr>
        <w:t>на</w:t>
      </w:r>
      <w:r w:rsidRPr="001A4907">
        <w:rPr>
          <w:rFonts w:ascii="Times New Roman" w:hAnsi="Times New Roman" w:cs="Times New Roman"/>
          <w:sz w:val="24"/>
          <w:szCs w:val="24"/>
          <w:lang w:val="be-BY"/>
        </w:rPr>
        <w:t xml:space="preserve"> судовым пасяджэнні, а таксама пацярпелы, грамадзянскі ісцец ці іх прадстаўнікі па справах публічнага і прыватна-публічнага абвінавачання, </w:t>
      </w:r>
      <w:r w:rsidR="0024559A" w:rsidRPr="001A4907">
        <w:rPr>
          <w:rFonts w:ascii="Times New Roman" w:hAnsi="Times New Roman" w:cs="Times New Roman"/>
          <w:sz w:val="24"/>
          <w:szCs w:val="24"/>
          <w:lang w:val="be-BY"/>
        </w:rPr>
        <w:t xml:space="preserve">якія </w:t>
      </w:r>
      <w:r w:rsidRPr="001A4907">
        <w:rPr>
          <w:rFonts w:ascii="Times New Roman" w:hAnsi="Times New Roman" w:cs="Times New Roman"/>
          <w:sz w:val="24"/>
          <w:szCs w:val="24"/>
          <w:lang w:val="be-BY"/>
        </w:rPr>
        <w:t xml:space="preserve">самастойна </w:t>
      </w:r>
      <w:r w:rsidR="0024559A" w:rsidRPr="001A4907">
        <w:rPr>
          <w:rFonts w:ascii="Times New Roman" w:hAnsi="Times New Roman" w:cs="Times New Roman"/>
          <w:sz w:val="24"/>
          <w:szCs w:val="24"/>
          <w:lang w:val="be-BY"/>
        </w:rPr>
        <w:t xml:space="preserve">падтрымліваюць </w:t>
      </w:r>
      <w:r w:rsidRPr="001A4907">
        <w:rPr>
          <w:rFonts w:ascii="Times New Roman" w:hAnsi="Times New Roman" w:cs="Times New Roman"/>
          <w:sz w:val="24"/>
          <w:szCs w:val="24"/>
          <w:lang w:val="be-BY"/>
        </w:rPr>
        <w:t xml:space="preserve">абвінавачанне </w:t>
      </w:r>
      <w:r w:rsidR="0024559A" w:rsidRPr="001A4907">
        <w:rPr>
          <w:rFonts w:ascii="Times New Roman" w:hAnsi="Times New Roman" w:cs="Times New Roman"/>
          <w:sz w:val="24"/>
          <w:szCs w:val="24"/>
          <w:lang w:val="be-BY"/>
        </w:rPr>
        <w:t xml:space="preserve">на </w:t>
      </w:r>
      <w:r w:rsidRPr="001A4907">
        <w:rPr>
          <w:rFonts w:ascii="Times New Roman" w:hAnsi="Times New Roman" w:cs="Times New Roman"/>
          <w:sz w:val="24"/>
          <w:szCs w:val="24"/>
          <w:lang w:val="be-BY"/>
        </w:rPr>
        <w:t>судовым пасяджэнні ў выпадку адмовы дзяржаўнага абвінаваўцы ад абвінавачання.</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2. Прыватны абвінаваўца надзяляецца правамі, прадугледжанымі часткай 1 артыкула 50 гэтага Кодэкса.</w:t>
      </w:r>
    </w:p>
    <w:p w:rsidR="00000000" w:rsidRDefault="00A812D9">
      <w:pPr>
        <w:spacing w:line="240" w:lineRule="auto"/>
        <w:ind w:left="567"/>
        <w:outlineLvl w:val="0"/>
        <w:rPr>
          <w:rFonts w:ascii="Times New Roman" w:hAnsi="Times New Roman" w:cs="Times New Roman"/>
          <w:b/>
          <w:sz w:val="24"/>
          <w:szCs w:val="24"/>
          <w:lang w:val="be-BY"/>
        </w:rPr>
      </w:pPr>
      <w:r w:rsidRPr="001A4907">
        <w:rPr>
          <w:rFonts w:ascii="Times New Roman" w:hAnsi="Times New Roman" w:cs="Times New Roman"/>
          <w:b/>
          <w:sz w:val="24"/>
          <w:szCs w:val="24"/>
          <w:lang w:val="be-BY"/>
        </w:rPr>
        <w:t>Артыкул 52. Грамадзянскі ісцец</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1. Грамадзянскім істцом прызнаецца фізічная ці юрыдычная асоба, у дачыненні да як</w:t>
      </w:r>
      <w:r w:rsidR="00C00D73" w:rsidRPr="001A4907">
        <w:rPr>
          <w:rFonts w:ascii="Times New Roman" w:hAnsi="Times New Roman" w:cs="Times New Roman"/>
          <w:sz w:val="24"/>
          <w:szCs w:val="24"/>
          <w:lang w:val="be-BY"/>
        </w:rPr>
        <w:t>ой</w:t>
      </w:r>
      <w:r w:rsidRPr="001A4907">
        <w:rPr>
          <w:rFonts w:ascii="Times New Roman" w:hAnsi="Times New Roman" w:cs="Times New Roman"/>
          <w:sz w:val="24"/>
          <w:szCs w:val="24"/>
          <w:lang w:val="be-BY"/>
        </w:rPr>
        <w:t xml:space="preserve"> </w:t>
      </w:r>
      <w:r w:rsidR="0024559A" w:rsidRPr="001A4907">
        <w:rPr>
          <w:rFonts w:ascii="Times New Roman" w:hAnsi="Times New Roman" w:cs="Times New Roman"/>
          <w:sz w:val="24"/>
          <w:szCs w:val="24"/>
          <w:lang w:val="be-BY"/>
        </w:rPr>
        <w:t>ёсць</w:t>
      </w:r>
      <w:r w:rsidRPr="001A4907">
        <w:rPr>
          <w:rFonts w:ascii="Times New Roman" w:hAnsi="Times New Roman" w:cs="Times New Roman"/>
          <w:sz w:val="24"/>
          <w:szCs w:val="24"/>
          <w:lang w:val="be-BY"/>
        </w:rPr>
        <w:t xml:space="preserve"> дастатковыя падставы меркаваць, што </w:t>
      </w:r>
      <w:r w:rsidR="00C00D73" w:rsidRPr="001A4907">
        <w:rPr>
          <w:rFonts w:ascii="Times New Roman" w:hAnsi="Times New Roman" w:cs="Times New Roman"/>
          <w:sz w:val="24"/>
          <w:szCs w:val="24"/>
          <w:lang w:val="be-BY"/>
        </w:rPr>
        <w:t>ёй</w:t>
      </w:r>
      <w:r w:rsidRPr="001A4907">
        <w:rPr>
          <w:rFonts w:ascii="Times New Roman" w:hAnsi="Times New Roman" w:cs="Times New Roman"/>
          <w:sz w:val="24"/>
          <w:szCs w:val="24"/>
          <w:lang w:val="be-BY"/>
        </w:rPr>
        <w:t xml:space="preserve"> прадугледжаным крымінальным законам </w:t>
      </w:r>
      <w:r w:rsidR="00FB740D" w:rsidRPr="001A4907">
        <w:rPr>
          <w:rFonts w:ascii="Times New Roman" w:hAnsi="Times New Roman" w:cs="Times New Roman"/>
          <w:sz w:val="24"/>
          <w:szCs w:val="24"/>
          <w:lang w:val="be-BY"/>
        </w:rPr>
        <w:t xml:space="preserve">грамадска </w:t>
      </w:r>
      <w:r w:rsidRPr="001A4907">
        <w:rPr>
          <w:rFonts w:ascii="Times New Roman" w:hAnsi="Times New Roman" w:cs="Times New Roman"/>
          <w:sz w:val="24"/>
          <w:szCs w:val="24"/>
          <w:lang w:val="be-BY"/>
        </w:rPr>
        <w:t>небяспечным дзеяннем прычынен</w:t>
      </w:r>
      <w:r w:rsidR="00C00D73" w:rsidRPr="001A4907">
        <w:rPr>
          <w:rFonts w:ascii="Times New Roman" w:hAnsi="Times New Roman" w:cs="Times New Roman"/>
          <w:sz w:val="24"/>
          <w:szCs w:val="24"/>
          <w:lang w:val="be-BY"/>
        </w:rPr>
        <w:t>а</w:t>
      </w:r>
      <w:r w:rsidRPr="001A4907">
        <w:rPr>
          <w:rFonts w:ascii="Times New Roman" w:hAnsi="Times New Roman" w:cs="Times New Roman"/>
          <w:sz w:val="24"/>
          <w:szCs w:val="24"/>
          <w:lang w:val="be-BY"/>
        </w:rPr>
        <w:t xml:space="preserve"> шкод</w:t>
      </w:r>
      <w:r w:rsidR="00C00D73" w:rsidRPr="001A4907">
        <w:rPr>
          <w:rFonts w:ascii="Times New Roman" w:hAnsi="Times New Roman" w:cs="Times New Roman"/>
          <w:sz w:val="24"/>
          <w:szCs w:val="24"/>
          <w:lang w:val="be-BY"/>
        </w:rPr>
        <w:t>а</w:t>
      </w:r>
      <w:r w:rsidRPr="001A4907">
        <w:rPr>
          <w:rFonts w:ascii="Times New Roman" w:hAnsi="Times New Roman" w:cs="Times New Roman"/>
          <w:sz w:val="24"/>
          <w:szCs w:val="24"/>
          <w:lang w:val="be-BY"/>
        </w:rPr>
        <w:t xml:space="preserve">, </w:t>
      </w:r>
      <w:r w:rsidR="00FF4217">
        <w:rPr>
          <w:rFonts w:ascii="Times New Roman" w:hAnsi="Times New Roman" w:cs="Times New Roman"/>
          <w:sz w:val="24"/>
          <w:szCs w:val="24"/>
          <w:lang w:val="be-BY"/>
        </w:rPr>
        <w:t>што</w:t>
      </w:r>
      <w:r w:rsidR="00FF4217"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падлягае пакрыццю ў парадку, прадугледжаным гэтым Кодэксам, як</w:t>
      </w:r>
      <w:r w:rsidR="00AD0150" w:rsidRPr="001A4907">
        <w:rPr>
          <w:rFonts w:ascii="Times New Roman" w:hAnsi="Times New Roman" w:cs="Times New Roman"/>
          <w:sz w:val="24"/>
          <w:szCs w:val="24"/>
          <w:lang w:val="be-BY"/>
        </w:rPr>
        <w:t>ая</w:t>
      </w:r>
      <w:r w:rsidRPr="001A4907">
        <w:rPr>
          <w:rFonts w:ascii="Times New Roman" w:hAnsi="Times New Roman" w:cs="Times New Roman"/>
          <w:sz w:val="24"/>
          <w:szCs w:val="24"/>
          <w:lang w:val="be-BY"/>
        </w:rPr>
        <w:t xml:space="preserve"> падала ў ходзе вядзення па крымінальнай справе іскав</w:t>
      </w:r>
      <w:r w:rsidR="00AD0150" w:rsidRPr="001A4907">
        <w:rPr>
          <w:rFonts w:ascii="Times New Roman" w:hAnsi="Times New Roman" w:cs="Times New Roman"/>
          <w:sz w:val="24"/>
          <w:szCs w:val="24"/>
          <w:lang w:val="be-BY"/>
        </w:rPr>
        <w:t>ую</w:t>
      </w:r>
      <w:r w:rsidRPr="001A4907">
        <w:rPr>
          <w:rFonts w:ascii="Times New Roman" w:hAnsi="Times New Roman" w:cs="Times New Roman"/>
          <w:sz w:val="24"/>
          <w:szCs w:val="24"/>
          <w:lang w:val="be-BY"/>
        </w:rPr>
        <w:t xml:space="preserve"> заяв</w:t>
      </w:r>
      <w:r w:rsidR="00FF4217">
        <w:rPr>
          <w:rFonts w:ascii="Times New Roman" w:hAnsi="Times New Roman" w:cs="Times New Roman"/>
          <w:sz w:val="24"/>
          <w:szCs w:val="24"/>
          <w:lang w:val="be-BY"/>
        </w:rPr>
        <w:t>у,</w:t>
      </w:r>
      <w:r w:rsidRPr="001A4907">
        <w:rPr>
          <w:rFonts w:ascii="Times New Roman" w:hAnsi="Times New Roman" w:cs="Times New Roman"/>
          <w:sz w:val="24"/>
          <w:szCs w:val="24"/>
          <w:lang w:val="be-BY"/>
        </w:rPr>
        <w:t xml:space="preserve"> і ў адносінах </w:t>
      </w:r>
      <w:r w:rsidR="00AD0150" w:rsidRPr="001A4907">
        <w:rPr>
          <w:rFonts w:ascii="Times New Roman" w:hAnsi="Times New Roman" w:cs="Times New Roman"/>
          <w:sz w:val="24"/>
          <w:szCs w:val="24"/>
          <w:lang w:val="be-BY"/>
        </w:rPr>
        <w:t xml:space="preserve">да </w:t>
      </w:r>
      <w:r w:rsidRPr="001A4907">
        <w:rPr>
          <w:rFonts w:ascii="Times New Roman" w:hAnsi="Times New Roman" w:cs="Times New Roman"/>
          <w:sz w:val="24"/>
          <w:szCs w:val="24"/>
          <w:lang w:val="be-BY"/>
        </w:rPr>
        <w:t>як</w:t>
      </w:r>
      <w:r w:rsidR="00AD0150" w:rsidRPr="001A4907">
        <w:rPr>
          <w:rFonts w:ascii="Times New Roman" w:hAnsi="Times New Roman" w:cs="Times New Roman"/>
          <w:sz w:val="24"/>
          <w:szCs w:val="24"/>
          <w:lang w:val="be-BY"/>
        </w:rPr>
        <w:t>ой</w:t>
      </w:r>
      <w:r w:rsidRPr="001A4907">
        <w:rPr>
          <w:rFonts w:ascii="Times New Roman" w:hAnsi="Times New Roman" w:cs="Times New Roman"/>
          <w:sz w:val="24"/>
          <w:szCs w:val="24"/>
          <w:lang w:val="be-BY"/>
        </w:rPr>
        <w:t xml:space="preserve"> орган, </w:t>
      </w:r>
      <w:r w:rsidR="00FF4217">
        <w:rPr>
          <w:rFonts w:ascii="Times New Roman" w:hAnsi="Times New Roman" w:cs="Times New Roman"/>
          <w:sz w:val="24"/>
          <w:szCs w:val="24"/>
          <w:lang w:val="be-BY"/>
        </w:rPr>
        <w:t>што</w:t>
      </w:r>
      <w:r w:rsidR="00FF4217"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вядзе крымінальны працэс, вынес пастанов</w:t>
      </w:r>
      <w:r w:rsidR="00C00D73" w:rsidRPr="001A4907">
        <w:rPr>
          <w:rFonts w:ascii="Times New Roman" w:hAnsi="Times New Roman" w:cs="Times New Roman"/>
          <w:sz w:val="24"/>
          <w:szCs w:val="24"/>
          <w:lang w:val="be-BY"/>
        </w:rPr>
        <w:t>у</w:t>
      </w:r>
      <w:r w:rsidRPr="001A4907">
        <w:rPr>
          <w:rFonts w:ascii="Times New Roman" w:hAnsi="Times New Roman" w:cs="Times New Roman"/>
          <w:sz w:val="24"/>
          <w:szCs w:val="24"/>
          <w:lang w:val="be-BY"/>
        </w:rPr>
        <w:t xml:space="preserve"> (</w:t>
      </w:r>
      <w:r w:rsidR="00AD0150" w:rsidRPr="001A4907">
        <w:rPr>
          <w:rFonts w:ascii="Times New Roman" w:hAnsi="Times New Roman" w:cs="Times New Roman"/>
          <w:sz w:val="24"/>
          <w:szCs w:val="24"/>
          <w:lang w:val="be-BY"/>
        </w:rPr>
        <w:t>прысуд</w:t>
      </w:r>
      <w:r w:rsidRPr="001A4907">
        <w:rPr>
          <w:rFonts w:ascii="Times New Roman" w:hAnsi="Times New Roman" w:cs="Times New Roman"/>
          <w:sz w:val="24"/>
          <w:szCs w:val="24"/>
          <w:lang w:val="be-BY"/>
        </w:rPr>
        <w:t xml:space="preserve">) аб прызнанні </w:t>
      </w:r>
      <w:r w:rsidR="00AD0150" w:rsidRPr="001A4907">
        <w:rPr>
          <w:rFonts w:ascii="Times New Roman" w:hAnsi="Times New Roman" w:cs="Times New Roman"/>
          <w:sz w:val="24"/>
          <w:szCs w:val="24"/>
          <w:lang w:val="be-BY"/>
        </w:rPr>
        <w:t>яе</w:t>
      </w:r>
      <w:r w:rsidRPr="001A4907">
        <w:rPr>
          <w:rFonts w:ascii="Times New Roman" w:hAnsi="Times New Roman" w:cs="Times New Roman"/>
          <w:sz w:val="24"/>
          <w:szCs w:val="24"/>
          <w:lang w:val="be-BY"/>
        </w:rPr>
        <w:t xml:space="preserve"> грамадзянскім істцом.</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2. Калі ў момант падачы асобай іскавай заявы дастатковыя падставы для прызнання </w:t>
      </w:r>
      <w:r w:rsidR="00AD0150" w:rsidRPr="001A4907">
        <w:rPr>
          <w:rFonts w:ascii="Times New Roman" w:hAnsi="Times New Roman" w:cs="Times New Roman"/>
          <w:sz w:val="24"/>
          <w:szCs w:val="24"/>
          <w:lang w:val="be-BY"/>
        </w:rPr>
        <w:t>яе</w:t>
      </w:r>
      <w:r w:rsidRPr="001A4907">
        <w:rPr>
          <w:rFonts w:ascii="Times New Roman" w:hAnsi="Times New Roman" w:cs="Times New Roman"/>
          <w:sz w:val="24"/>
          <w:szCs w:val="24"/>
          <w:lang w:val="be-BY"/>
        </w:rPr>
        <w:t xml:space="preserve"> грамадзянскім істцом адсутнічаюць, указанае рашэнне прымаецца неадкладна па</w:t>
      </w:r>
      <w:r w:rsidR="00AD0150" w:rsidRPr="001A4907">
        <w:rPr>
          <w:rFonts w:ascii="Times New Roman" w:hAnsi="Times New Roman" w:cs="Times New Roman"/>
          <w:sz w:val="24"/>
          <w:szCs w:val="24"/>
          <w:lang w:val="be-BY"/>
        </w:rPr>
        <w:t>сля</w:t>
      </w:r>
      <w:r w:rsidRPr="001A4907">
        <w:rPr>
          <w:rFonts w:ascii="Times New Roman" w:hAnsi="Times New Roman" w:cs="Times New Roman"/>
          <w:sz w:val="24"/>
          <w:szCs w:val="24"/>
          <w:lang w:val="be-BY"/>
        </w:rPr>
        <w:t xml:space="preserve"> </w:t>
      </w:r>
      <w:r w:rsidR="00AD0150" w:rsidRPr="001A4907">
        <w:rPr>
          <w:rFonts w:ascii="Times New Roman" w:hAnsi="Times New Roman" w:cs="Times New Roman"/>
          <w:sz w:val="24"/>
          <w:szCs w:val="24"/>
          <w:lang w:val="be-BY"/>
        </w:rPr>
        <w:t>выяўлення</w:t>
      </w:r>
      <w:r w:rsidRPr="001A4907">
        <w:rPr>
          <w:rFonts w:ascii="Times New Roman" w:hAnsi="Times New Roman" w:cs="Times New Roman"/>
          <w:sz w:val="24"/>
          <w:szCs w:val="24"/>
          <w:lang w:val="be-BY"/>
        </w:rPr>
        <w:t xml:space="preserve"> такіх падстаў.</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3. Калі пасля прызнання асобы грамадзянскім істцом будзе </w:t>
      </w:r>
      <w:r w:rsidR="00AD0150" w:rsidRPr="001A4907">
        <w:rPr>
          <w:rFonts w:ascii="Times New Roman" w:hAnsi="Times New Roman" w:cs="Times New Roman"/>
          <w:sz w:val="24"/>
          <w:szCs w:val="24"/>
          <w:lang w:val="be-BY"/>
        </w:rPr>
        <w:t>выяўлена</w:t>
      </w:r>
      <w:r w:rsidRPr="001A4907">
        <w:rPr>
          <w:rFonts w:ascii="Times New Roman" w:hAnsi="Times New Roman" w:cs="Times New Roman"/>
          <w:sz w:val="24"/>
          <w:szCs w:val="24"/>
          <w:lang w:val="be-BY"/>
        </w:rPr>
        <w:t xml:space="preserve">, што іскавая заява пададзена неналежнай асобай або </w:t>
      </w:r>
      <w:r w:rsidR="004B5587">
        <w:rPr>
          <w:rFonts w:ascii="Times New Roman" w:eastAsia="Times New Roman" w:hAnsi="Times New Roman" w:cs="Times New Roman"/>
          <w:color w:val="000000" w:themeColor="text1"/>
          <w:sz w:val="24"/>
          <w:szCs w:val="24"/>
          <w:lang w:val="be-BY" w:eastAsia="be-BY"/>
        </w:rPr>
        <w:t>з-за</w:t>
      </w:r>
      <w:r w:rsidR="004B5587" w:rsidRPr="001A4907" w:rsidDel="004B558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іншы</w:t>
      </w:r>
      <w:r w:rsidR="00AD0150" w:rsidRPr="001A4907">
        <w:rPr>
          <w:rFonts w:ascii="Times New Roman" w:hAnsi="Times New Roman" w:cs="Times New Roman"/>
          <w:sz w:val="24"/>
          <w:szCs w:val="24"/>
          <w:lang w:val="be-BY"/>
        </w:rPr>
        <w:t>х</w:t>
      </w:r>
      <w:r w:rsidRPr="001A4907">
        <w:rPr>
          <w:rFonts w:ascii="Times New Roman" w:hAnsi="Times New Roman" w:cs="Times New Roman"/>
          <w:sz w:val="24"/>
          <w:szCs w:val="24"/>
          <w:lang w:val="be-BY"/>
        </w:rPr>
        <w:t xml:space="preserve"> прычын адсутнічаюць падставы для </w:t>
      </w:r>
      <w:r w:rsidR="00AD0150" w:rsidRPr="001A4907">
        <w:rPr>
          <w:rFonts w:ascii="Times New Roman" w:hAnsi="Times New Roman" w:cs="Times New Roman"/>
          <w:sz w:val="24"/>
          <w:szCs w:val="24"/>
          <w:lang w:val="be-BY"/>
        </w:rPr>
        <w:t>яе</w:t>
      </w:r>
      <w:r w:rsidRPr="001A4907">
        <w:rPr>
          <w:rFonts w:ascii="Times New Roman" w:hAnsi="Times New Roman" w:cs="Times New Roman"/>
          <w:sz w:val="24"/>
          <w:szCs w:val="24"/>
          <w:lang w:val="be-BY"/>
        </w:rPr>
        <w:t xml:space="preserve"> знаходжання ў </w:t>
      </w:r>
      <w:r w:rsidR="00AD0150" w:rsidRPr="001A4907">
        <w:rPr>
          <w:rFonts w:ascii="Times New Roman" w:hAnsi="Times New Roman" w:cs="Times New Roman"/>
          <w:sz w:val="24"/>
          <w:szCs w:val="24"/>
          <w:lang w:val="be-BY"/>
        </w:rPr>
        <w:t>становішчы</w:t>
      </w:r>
      <w:r w:rsidRPr="001A4907">
        <w:rPr>
          <w:rFonts w:ascii="Times New Roman" w:hAnsi="Times New Roman" w:cs="Times New Roman"/>
          <w:sz w:val="24"/>
          <w:szCs w:val="24"/>
          <w:lang w:val="be-BY"/>
        </w:rPr>
        <w:t xml:space="preserve"> грамадзянскага істца, орган, які вядзе крымінальны працэс, сва</w:t>
      </w:r>
      <w:r w:rsidR="00AD0150" w:rsidRPr="001A4907">
        <w:rPr>
          <w:rFonts w:ascii="Times New Roman" w:hAnsi="Times New Roman" w:cs="Times New Roman"/>
          <w:sz w:val="24"/>
          <w:szCs w:val="24"/>
          <w:lang w:val="be-BY"/>
        </w:rPr>
        <w:t>ёй</w:t>
      </w:r>
      <w:r w:rsidRPr="001A4907">
        <w:rPr>
          <w:rFonts w:ascii="Times New Roman" w:hAnsi="Times New Roman" w:cs="Times New Roman"/>
          <w:sz w:val="24"/>
          <w:szCs w:val="24"/>
          <w:lang w:val="be-BY"/>
        </w:rPr>
        <w:t xml:space="preserve"> матываванай пастановай (</w:t>
      </w:r>
      <w:r w:rsidR="00AD0150" w:rsidRPr="001A4907">
        <w:rPr>
          <w:rFonts w:ascii="Times New Roman" w:hAnsi="Times New Roman" w:cs="Times New Roman"/>
          <w:sz w:val="24"/>
          <w:szCs w:val="24"/>
          <w:lang w:val="be-BY"/>
        </w:rPr>
        <w:t>прысудам</w:t>
      </w:r>
      <w:r w:rsidRPr="001A4907">
        <w:rPr>
          <w:rFonts w:ascii="Times New Roman" w:hAnsi="Times New Roman" w:cs="Times New Roman"/>
          <w:sz w:val="24"/>
          <w:szCs w:val="24"/>
          <w:lang w:val="be-BY"/>
        </w:rPr>
        <w:t xml:space="preserve">) спыняе ўдзел </w:t>
      </w:r>
      <w:r w:rsidR="00C512E8">
        <w:rPr>
          <w:rFonts w:ascii="Times New Roman" w:hAnsi="Times New Roman" w:cs="Times New Roman"/>
          <w:sz w:val="24"/>
          <w:szCs w:val="24"/>
          <w:lang w:val="be-BY"/>
        </w:rPr>
        <w:t>гэтай</w:t>
      </w:r>
      <w:r w:rsidR="00C512E8"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асобы ў крымінальным працэсе ў якасці грамадзянскага істца.</w:t>
      </w:r>
    </w:p>
    <w:p w:rsidR="00000000" w:rsidRDefault="00A812D9">
      <w:pPr>
        <w:spacing w:line="240" w:lineRule="auto"/>
        <w:ind w:left="567"/>
        <w:outlineLvl w:val="0"/>
        <w:rPr>
          <w:rFonts w:ascii="Times New Roman" w:hAnsi="Times New Roman" w:cs="Times New Roman"/>
          <w:b/>
          <w:sz w:val="24"/>
          <w:szCs w:val="24"/>
          <w:lang w:val="be-BY"/>
        </w:rPr>
      </w:pPr>
      <w:r w:rsidRPr="001A4907">
        <w:rPr>
          <w:rFonts w:ascii="Times New Roman" w:hAnsi="Times New Roman" w:cs="Times New Roman"/>
          <w:b/>
          <w:sz w:val="24"/>
          <w:szCs w:val="24"/>
          <w:lang w:val="be-BY"/>
        </w:rPr>
        <w:t>Артыкул 53. Правы і абавязкі грамадзянскага істца</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1. Грамадзянскі ісцец у мэтах падтрымання прад'яўленага ім іску мае права:</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lastRenderedPageBreak/>
        <w:t>1) ведаць сутнасць абвінавачання;</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2) даваць </w:t>
      </w:r>
      <w:r w:rsidR="00AD0150" w:rsidRPr="001A4907">
        <w:rPr>
          <w:rFonts w:ascii="Times New Roman" w:hAnsi="Times New Roman" w:cs="Times New Roman"/>
          <w:sz w:val="24"/>
          <w:szCs w:val="24"/>
          <w:lang w:val="be-BY"/>
        </w:rPr>
        <w:t>тлумачэнні</w:t>
      </w:r>
      <w:r w:rsidRPr="001A4907">
        <w:rPr>
          <w:rFonts w:ascii="Times New Roman" w:hAnsi="Times New Roman" w:cs="Times New Roman"/>
          <w:sz w:val="24"/>
          <w:szCs w:val="24"/>
          <w:lang w:val="be-BY"/>
        </w:rPr>
        <w:t xml:space="preserve"> па прад'яўлен</w:t>
      </w:r>
      <w:r w:rsidR="00AD0150" w:rsidRPr="001A4907">
        <w:rPr>
          <w:rFonts w:ascii="Times New Roman" w:hAnsi="Times New Roman" w:cs="Times New Roman"/>
          <w:sz w:val="24"/>
          <w:szCs w:val="24"/>
          <w:lang w:val="be-BY"/>
        </w:rPr>
        <w:t>ым</w:t>
      </w:r>
      <w:r w:rsidRPr="001A4907">
        <w:rPr>
          <w:rFonts w:ascii="Times New Roman" w:hAnsi="Times New Roman" w:cs="Times New Roman"/>
          <w:sz w:val="24"/>
          <w:szCs w:val="24"/>
          <w:lang w:val="be-BY"/>
        </w:rPr>
        <w:t xml:space="preserve"> і</w:t>
      </w:r>
      <w:r w:rsidR="00AD0150" w:rsidRPr="001A4907">
        <w:rPr>
          <w:rFonts w:ascii="Times New Roman" w:hAnsi="Times New Roman" w:cs="Times New Roman"/>
          <w:sz w:val="24"/>
          <w:szCs w:val="24"/>
          <w:lang w:val="be-BY"/>
        </w:rPr>
        <w:t>м</w:t>
      </w:r>
      <w:r w:rsidRPr="001A4907">
        <w:rPr>
          <w:rFonts w:ascii="Times New Roman" w:hAnsi="Times New Roman" w:cs="Times New Roman"/>
          <w:sz w:val="24"/>
          <w:szCs w:val="24"/>
          <w:lang w:val="be-BY"/>
        </w:rPr>
        <w:t xml:space="preserve"> іску;</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3) </w:t>
      </w:r>
      <w:r w:rsidR="00AD0150" w:rsidRPr="001A4907">
        <w:rPr>
          <w:rFonts w:ascii="Times New Roman" w:hAnsi="Times New Roman" w:cs="Times New Roman"/>
          <w:sz w:val="24"/>
          <w:szCs w:val="24"/>
          <w:lang w:val="be-BY"/>
        </w:rPr>
        <w:t>падаваць</w:t>
      </w:r>
      <w:r w:rsidRPr="001A4907">
        <w:rPr>
          <w:rFonts w:ascii="Times New Roman" w:hAnsi="Times New Roman" w:cs="Times New Roman"/>
          <w:sz w:val="24"/>
          <w:szCs w:val="24"/>
          <w:lang w:val="be-BY"/>
        </w:rPr>
        <w:t xml:space="preserve"> доказы;</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4) заяўляць адводы і хадайніцтвы, у тым ліку аб прыняцці мер забеспячэння прад'яўленага ім іску, а таксама аб прымяненні мер </w:t>
      </w:r>
      <w:r w:rsidR="003323CA">
        <w:rPr>
          <w:rFonts w:ascii="Times New Roman" w:hAnsi="Times New Roman" w:cs="Times New Roman"/>
          <w:sz w:val="24"/>
          <w:szCs w:val="24"/>
          <w:lang w:val="be-BY"/>
        </w:rPr>
        <w:t>для</w:t>
      </w:r>
      <w:r w:rsidR="00517CC3" w:rsidRPr="00517CC3">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забеспячэнн</w:t>
      </w:r>
      <w:r w:rsidR="003323CA">
        <w:rPr>
          <w:rFonts w:ascii="Times New Roman" w:hAnsi="Times New Roman" w:cs="Times New Roman"/>
          <w:sz w:val="24"/>
          <w:szCs w:val="24"/>
          <w:lang w:val="be-BY"/>
        </w:rPr>
        <w:t>я</w:t>
      </w:r>
      <w:r w:rsidRPr="001A4907">
        <w:rPr>
          <w:rFonts w:ascii="Times New Roman" w:hAnsi="Times New Roman" w:cs="Times New Roman"/>
          <w:sz w:val="24"/>
          <w:szCs w:val="24"/>
          <w:lang w:val="be-BY"/>
        </w:rPr>
        <w:t xml:space="preserve"> яго бяспекі, членаў сям'і, блізкіх сваякоў і іншых асоб, якіх ён абгрунтавана лічыць блізкімі, а таксама маёмасці;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5) карыстацца роднай мовай ці паслугамі перакладчыка;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пярэчыць супраць дзеянняў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і патрабаваць </w:t>
      </w:r>
      <w:r w:rsidR="00AD0150" w:rsidRPr="001A4907">
        <w:rPr>
          <w:rFonts w:ascii="Times New Roman" w:hAnsi="Times New Roman" w:cs="Times New Roman"/>
          <w:sz w:val="24"/>
          <w:szCs w:val="24"/>
        </w:rPr>
        <w:t>унясенн</w:t>
      </w:r>
      <w:r w:rsidR="00AD0150" w:rsidRPr="001A4907">
        <w:rPr>
          <w:rFonts w:ascii="Times New Roman" w:hAnsi="Times New Roman" w:cs="Times New Roman"/>
          <w:sz w:val="24"/>
          <w:szCs w:val="24"/>
          <w:lang w:val="be-BY"/>
        </w:rPr>
        <w:t xml:space="preserve">я </w:t>
      </w:r>
      <w:r w:rsidRPr="001A4907">
        <w:rPr>
          <w:rFonts w:ascii="Times New Roman" w:hAnsi="Times New Roman" w:cs="Times New Roman"/>
          <w:sz w:val="24"/>
          <w:szCs w:val="24"/>
        </w:rPr>
        <w:t>яго пярэчанняў у пратакол следчага ці іншага працэсуальнага дзеяння, якое праводзіцца з яго ўдзелам;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знаёміцца з пратаколамі следчых і іншых працэсуальных дзеянняў, у </w:t>
      </w:r>
      <w:r w:rsidR="00AD0150" w:rsidRPr="001A4907">
        <w:rPr>
          <w:rFonts w:ascii="Times New Roman" w:hAnsi="Times New Roman" w:cs="Times New Roman"/>
          <w:sz w:val="24"/>
          <w:szCs w:val="24"/>
        </w:rPr>
        <w:t>які</w:t>
      </w:r>
      <w:r w:rsidR="00AD0150" w:rsidRPr="001A4907">
        <w:rPr>
          <w:rFonts w:ascii="Times New Roman" w:hAnsi="Times New Roman" w:cs="Times New Roman"/>
          <w:sz w:val="24"/>
          <w:szCs w:val="24"/>
          <w:lang w:val="be-BY"/>
        </w:rPr>
        <w:t>х</w:t>
      </w:r>
      <w:r w:rsidR="00AD015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ён удзельнічаў, і рабіць заўвагі </w:t>
      </w:r>
      <w:r w:rsidR="00AD0150" w:rsidRPr="001A4907">
        <w:rPr>
          <w:rFonts w:ascii="Times New Roman" w:hAnsi="Times New Roman" w:cs="Times New Roman"/>
          <w:sz w:val="24"/>
          <w:szCs w:val="24"/>
          <w:lang w:val="be-BY"/>
        </w:rPr>
        <w:t>наконт</w:t>
      </w:r>
      <w:r w:rsidRPr="001A4907">
        <w:rPr>
          <w:rFonts w:ascii="Times New Roman" w:hAnsi="Times New Roman" w:cs="Times New Roman"/>
          <w:sz w:val="24"/>
          <w:szCs w:val="24"/>
        </w:rPr>
        <w:t xml:space="preserve"> правільнасці і паўнаты запісаў у пратаколах; пры ўдзеле ў следчым ці іншым працэсуальным дзеянні, а таксама ў судовым пасяджэнні патрабаваць </w:t>
      </w:r>
      <w:r w:rsidR="00AD0150" w:rsidRPr="001A4907">
        <w:rPr>
          <w:rFonts w:ascii="Times New Roman" w:hAnsi="Times New Roman" w:cs="Times New Roman"/>
          <w:sz w:val="24"/>
          <w:szCs w:val="24"/>
        </w:rPr>
        <w:t>унясенн</w:t>
      </w:r>
      <w:r w:rsidR="00AD0150" w:rsidRPr="001A4907">
        <w:rPr>
          <w:rFonts w:ascii="Times New Roman" w:hAnsi="Times New Roman" w:cs="Times New Roman"/>
          <w:sz w:val="24"/>
          <w:szCs w:val="24"/>
          <w:lang w:val="be-BY"/>
        </w:rPr>
        <w:t xml:space="preserve">я </w:t>
      </w:r>
      <w:r w:rsidRPr="001A4907">
        <w:rPr>
          <w:rFonts w:ascii="Times New Roman" w:hAnsi="Times New Roman" w:cs="Times New Roman"/>
          <w:sz w:val="24"/>
          <w:szCs w:val="24"/>
        </w:rPr>
        <w:t>ў пратакол указанага дзеяння ці судовага пасяджэння запісаў аб абставінах, якія, па</w:t>
      </w:r>
      <w:r w:rsidR="00AD0150" w:rsidRPr="001A4907">
        <w:rPr>
          <w:rFonts w:ascii="Times New Roman" w:hAnsi="Times New Roman" w:cs="Times New Roman"/>
          <w:sz w:val="24"/>
          <w:szCs w:val="24"/>
          <w:lang w:val="be-BY"/>
        </w:rPr>
        <w:t>водле</w:t>
      </w:r>
      <w:r w:rsidRPr="001A4907">
        <w:rPr>
          <w:rFonts w:ascii="Times New Roman" w:hAnsi="Times New Roman" w:cs="Times New Roman"/>
          <w:sz w:val="24"/>
          <w:szCs w:val="24"/>
        </w:rPr>
        <w:t xml:space="preserve"> яго </w:t>
      </w:r>
      <w:r w:rsidR="00AD0150" w:rsidRPr="001A4907">
        <w:rPr>
          <w:rFonts w:ascii="Times New Roman" w:hAnsi="Times New Roman" w:cs="Times New Roman"/>
          <w:sz w:val="24"/>
          <w:szCs w:val="24"/>
        </w:rPr>
        <w:t>меркаванн</w:t>
      </w:r>
      <w:r w:rsidR="00AD0150" w:rsidRPr="001A4907">
        <w:rPr>
          <w:rFonts w:ascii="Times New Roman" w:hAnsi="Times New Roman" w:cs="Times New Roman"/>
          <w:sz w:val="24"/>
          <w:szCs w:val="24"/>
          <w:lang w:val="be-BY"/>
        </w:rPr>
        <w:t>я</w:t>
      </w:r>
      <w:r w:rsidRPr="001A4907">
        <w:rPr>
          <w:rFonts w:ascii="Times New Roman" w:hAnsi="Times New Roman" w:cs="Times New Roman"/>
          <w:sz w:val="24"/>
          <w:szCs w:val="24"/>
        </w:rPr>
        <w:t>, павінны быць адзначаны; знаёміцца з пратаколам судовага пасяджэння і прыносіць на яго заўвагі;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8) з моманту атрымання паведамлення аб заканчэнні папярэдняга расследавання знаёміцца з крымінальнай справай і выпісваць з </w:t>
      </w:r>
      <w:r w:rsidR="00AD0150" w:rsidRPr="001A4907">
        <w:rPr>
          <w:rFonts w:ascii="Times New Roman" w:hAnsi="Times New Roman" w:cs="Times New Roman"/>
          <w:sz w:val="24"/>
          <w:szCs w:val="24"/>
          <w:lang w:val="be-BY"/>
        </w:rPr>
        <w:t>яе</w:t>
      </w:r>
      <w:r w:rsidR="00AD015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звесткі ў частцы, якая </w:t>
      </w:r>
      <w:r w:rsidR="00AD0150" w:rsidRPr="001A4907">
        <w:rPr>
          <w:rFonts w:ascii="Times New Roman" w:hAnsi="Times New Roman" w:cs="Times New Roman"/>
          <w:sz w:val="24"/>
          <w:szCs w:val="24"/>
          <w:lang w:val="be-BY"/>
        </w:rPr>
        <w:t>адносіцца</w:t>
      </w:r>
      <w:r w:rsidR="00AD015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да грамадзянскага іску, у любым аб'ёме, а таксама з </w:t>
      </w:r>
      <w:r w:rsidR="00AD0150" w:rsidRPr="001A4907">
        <w:rPr>
          <w:rFonts w:ascii="Times New Roman" w:hAnsi="Times New Roman" w:cs="Times New Roman"/>
          <w:sz w:val="24"/>
          <w:szCs w:val="24"/>
          <w:lang w:val="be-BY"/>
        </w:rPr>
        <w:t>дазволу</w:t>
      </w:r>
      <w:r w:rsidR="00AD015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следчага капіраваць матэрыялы крымінальнай справы, якія </w:t>
      </w:r>
      <w:r w:rsidR="00AD0150" w:rsidRPr="001A4907">
        <w:rPr>
          <w:rFonts w:ascii="Times New Roman" w:hAnsi="Times New Roman" w:cs="Times New Roman"/>
          <w:sz w:val="24"/>
          <w:szCs w:val="24"/>
          <w:lang w:val="be-BY"/>
        </w:rPr>
        <w:t>адносяцца</w:t>
      </w:r>
      <w:r w:rsidR="00AD015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да грамадзянскага іску, за выключэннем </w:t>
      </w:r>
      <w:r w:rsidR="00AD0150" w:rsidRPr="001A4907">
        <w:rPr>
          <w:rFonts w:ascii="Times New Roman" w:hAnsi="Times New Roman" w:cs="Times New Roman"/>
          <w:sz w:val="24"/>
          <w:szCs w:val="24"/>
        </w:rPr>
        <w:t>названы</w:t>
      </w:r>
      <w:r w:rsidR="00AD0150" w:rsidRPr="001A4907">
        <w:rPr>
          <w:rFonts w:ascii="Times New Roman" w:hAnsi="Times New Roman" w:cs="Times New Roman"/>
          <w:sz w:val="24"/>
          <w:szCs w:val="24"/>
          <w:lang w:val="be-BY"/>
        </w:rPr>
        <w:t>х</w:t>
      </w:r>
      <w:r w:rsidR="00AD0150" w:rsidRPr="001A4907">
        <w:rPr>
          <w:rFonts w:ascii="Times New Roman" w:hAnsi="Times New Roman" w:cs="Times New Roman"/>
          <w:sz w:val="24"/>
          <w:szCs w:val="24"/>
        </w:rPr>
        <w:t xml:space="preserve"> </w:t>
      </w:r>
      <w:r w:rsidR="00AD0150" w:rsidRPr="001A4907">
        <w:rPr>
          <w:rFonts w:ascii="Times New Roman" w:hAnsi="Times New Roman" w:cs="Times New Roman"/>
          <w:sz w:val="24"/>
          <w:szCs w:val="24"/>
          <w:lang w:val="be-BY"/>
        </w:rPr>
        <w:t>у</w:t>
      </w:r>
      <w:r w:rsidR="00AD0150" w:rsidRPr="001A4907">
        <w:rPr>
          <w:rFonts w:ascii="Times New Roman" w:hAnsi="Times New Roman" w:cs="Times New Roman"/>
          <w:sz w:val="24"/>
          <w:szCs w:val="24"/>
        </w:rPr>
        <w:t xml:space="preserve"> част</w:t>
      </w:r>
      <w:r w:rsidR="00AD0150" w:rsidRPr="001A4907">
        <w:rPr>
          <w:rFonts w:ascii="Times New Roman" w:hAnsi="Times New Roman" w:cs="Times New Roman"/>
          <w:sz w:val="24"/>
          <w:szCs w:val="24"/>
          <w:lang w:val="be-BY"/>
        </w:rPr>
        <w:t>цы</w:t>
      </w:r>
      <w:r w:rsidR="00AD015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8 артыкула 193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і звестак, якія </w:t>
      </w:r>
      <w:r w:rsidR="00AD0150" w:rsidRPr="001A4907">
        <w:rPr>
          <w:rFonts w:ascii="Times New Roman" w:hAnsi="Times New Roman" w:cs="Times New Roman"/>
          <w:sz w:val="24"/>
          <w:szCs w:val="24"/>
          <w:lang w:val="be-BY"/>
        </w:rPr>
        <w:t>з’яўляюцца</w:t>
      </w:r>
      <w:r w:rsidR="00AD0150" w:rsidRPr="001A4907">
        <w:rPr>
          <w:rFonts w:ascii="Times New Roman" w:hAnsi="Times New Roman" w:cs="Times New Roman"/>
          <w:sz w:val="24"/>
          <w:szCs w:val="24"/>
        </w:rPr>
        <w:t xml:space="preserve"> дзяржаўны</w:t>
      </w:r>
      <w:r w:rsidR="00AD0150" w:rsidRPr="001A4907">
        <w:rPr>
          <w:rFonts w:ascii="Times New Roman" w:hAnsi="Times New Roman" w:cs="Times New Roman"/>
          <w:sz w:val="24"/>
          <w:szCs w:val="24"/>
          <w:lang w:val="be-BY"/>
        </w:rPr>
        <w:t>мі</w:t>
      </w:r>
      <w:r w:rsidR="00AD0150" w:rsidRPr="001A4907">
        <w:rPr>
          <w:rFonts w:ascii="Times New Roman" w:hAnsi="Times New Roman" w:cs="Times New Roman"/>
          <w:sz w:val="24"/>
          <w:szCs w:val="24"/>
        </w:rPr>
        <w:t xml:space="preserve"> сакрэт</w:t>
      </w:r>
      <w:r w:rsidR="00AD0150" w:rsidRPr="001A4907">
        <w:rPr>
          <w:rFonts w:ascii="Times New Roman" w:hAnsi="Times New Roman" w:cs="Times New Roman"/>
          <w:sz w:val="24"/>
          <w:szCs w:val="24"/>
          <w:lang w:val="be-BY"/>
        </w:rPr>
        <w:t>амі</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9) удзельнічаць у судовым пасяджэнні суда першай інстанцыі, у тым ліку ў даследаванні доказаў крымінальнай справы, а таксама ў пасяджэннях судоў апеляцыйнай і нагляднай інстанцый і пры </w:t>
      </w:r>
      <w:r w:rsidR="006E6D91" w:rsidRPr="001A4907">
        <w:rPr>
          <w:rFonts w:ascii="Times New Roman" w:hAnsi="Times New Roman" w:cs="Times New Roman"/>
          <w:sz w:val="24"/>
          <w:szCs w:val="24"/>
        </w:rPr>
        <w:t>вядзенн</w:t>
      </w:r>
      <w:r w:rsidR="00AD0150"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па абставінах</w:t>
      </w:r>
      <w:r w:rsidR="00AD0150"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якія </w:t>
      </w:r>
      <w:r w:rsidR="00490BCF">
        <w:rPr>
          <w:rFonts w:ascii="Times New Roman" w:eastAsia="Times New Roman" w:hAnsi="Times New Roman" w:cs="Times New Roman"/>
          <w:color w:val="000000"/>
          <w:sz w:val="24"/>
          <w:szCs w:val="24"/>
          <w:lang w:val="be-BY" w:eastAsia="be-BY"/>
        </w:rPr>
        <w:t xml:space="preserve">нядаўна </w:t>
      </w:r>
      <w:r w:rsidRPr="001A4907">
        <w:rPr>
          <w:rFonts w:ascii="Times New Roman" w:hAnsi="Times New Roman" w:cs="Times New Roman"/>
          <w:sz w:val="24"/>
          <w:szCs w:val="24"/>
        </w:rPr>
        <w:t>адкрыліся;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10) выступаць пры адсутнасці</w:t>
      </w:r>
      <w:r w:rsidR="00AD0150" w:rsidRPr="001A4907">
        <w:rPr>
          <w:rFonts w:ascii="Times New Roman" w:hAnsi="Times New Roman" w:cs="Times New Roman"/>
          <w:sz w:val="24"/>
          <w:szCs w:val="24"/>
          <w:lang w:val="be-BY"/>
        </w:rPr>
        <w:t xml:space="preserve"> ў </w:t>
      </w:r>
      <w:r w:rsidRPr="001A4907">
        <w:rPr>
          <w:rFonts w:ascii="Times New Roman" w:hAnsi="Times New Roman" w:cs="Times New Roman"/>
          <w:sz w:val="24"/>
          <w:szCs w:val="24"/>
        </w:rPr>
        <w:t>яго прадстаўніка ў судовых спрэчках з прамовай і рэплікай;</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11) атрымліваць ад органа, які вядзе крымінальны працэс, паведамленні аб прыняцці рашэнняў, якія закранаюць яго правы і інтарэсы, і па яго просьбе таксама бясплатна атрымліваць копіі гэтых рашэнняў, а таксама копію прыгавору, </w:t>
      </w:r>
      <w:r w:rsidR="00AD0150" w:rsidRPr="001A4907">
        <w:rPr>
          <w:rFonts w:ascii="Times New Roman" w:hAnsi="Times New Roman" w:cs="Times New Roman"/>
          <w:sz w:val="24"/>
          <w:szCs w:val="24"/>
          <w:lang w:val="be-BY"/>
        </w:rPr>
        <w:t>прысуду</w:t>
      </w:r>
      <w:r w:rsidR="00AD015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(пастановы) суда апеляцыйнай ці нагляднай інстанцыі ці іншага </w:t>
      </w:r>
      <w:r w:rsidR="00AD0150" w:rsidRPr="001A4907">
        <w:rPr>
          <w:rFonts w:ascii="Times New Roman" w:hAnsi="Times New Roman" w:cs="Times New Roman"/>
          <w:sz w:val="24"/>
          <w:szCs w:val="24"/>
        </w:rPr>
        <w:t>выніков</w:t>
      </w:r>
      <w:r w:rsidRPr="001A4907">
        <w:rPr>
          <w:rFonts w:ascii="Times New Roman" w:hAnsi="Times New Roman" w:cs="Times New Roman"/>
          <w:sz w:val="24"/>
          <w:szCs w:val="24"/>
        </w:rPr>
        <w:t xml:space="preserve">ага рашэння суда, за выключэннем выпадку, указанага ў частцы 1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59</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12) падаваць скаргі на дзеянні і рашэнні органа, які вядзе крымінальны працэс, у тым ліку абскардзіць прыгавор ці іншае </w:t>
      </w:r>
      <w:r w:rsidR="00AD0150" w:rsidRPr="001A4907">
        <w:rPr>
          <w:rFonts w:ascii="Times New Roman" w:hAnsi="Times New Roman" w:cs="Times New Roman"/>
          <w:sz w:val="24"/>
          <w:szCs w:val="24"/>
        </w:rPr>
        <w:t>выніков</w:t>
      </w:r>
      <w:r w:rsidRPr="001A4907">
        <w:rPr>
          <w:rFonts w:ascii="Times New Roman" w:hAnsi="Times New Roman" w:cs="Times New Roman"/>
          <w:sz w:val="24"/>
          <w:szCs w:val="24"/>
        </w:rPr>
        <w:t xml:space="preserve">ае рашэнне суда ў частцы, якая </w:t>
      </w:r>
      <w:r w:rsidR="00AD0150" w:rsidRPr="001A4907">
        <w:rPr>
          <w:rFonts w:ascii="Times New Roman" w:hAnsi="Times New Roman" w:cs="Times New Roman"/>
          <w:sz w:val="24"/>
          <w:szCs w:val="24"/>
          <w:lang w:val="be-BY"/>
        </w:rPr>
        <w:t>адносіцца</w:t>
      </w:r>
      <w:r w:rsidR="00AD015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да </w:t>
      </w:r>
      <w:r w:rsidR="00AD0150" w:rsidRPr="001A4907">
        <w:rPr>
          <w:rFonts w:ascii="Times New Roman" w:hAnsi="Times New Roman" w:cs="Times New Roman"/>
          <w:sz w:val="24"/>
          <w:szCs w:val="24"/>
        </w:rPr>
        <w:t>прад'яўлена</w:t>
      </w:r>
      <w:r w:rsidR="00AD0150" w:rsidRPr="001A4907">
        <w:rPr>
          <w:rFonts w:ascii="Times New Roman" w:hAnsi="Times New Roman" w:cs="Times New Roman"/>
          <w:sz w:val="24"/>
          <w:szCs w:val="24"/>
          <w:lang w:val="be-BY"/>
        </w:rPr>
        <w:t>га</w:t>
      </w:r>
      <w:r w:rsidR="00AD0150" w:rsidRPr="001A4907">
        <w:rPr>
          <w:rFonts w:ascii="Times New Roman" w:hAnsi="Times New Roman" w:cs="Times New Roman"/>
          <w:sz w:val="24"/>
          <w:szCs w:val="24"/>
        </w:rPr>
        <w:t xml:space="preserve"> і</w:t>
      </w:r>
      <w:r w:rsidR="00AD0150" w:rsidRPr="001A4907">
        <w:rPr>
          <w:rFonts w:ascii="Times New Roman" w:hAnsi="Times New Roman" w:cs="Times New Roman"/>
          <w:sz w:val="24"/>
          <w:szCs w:val="24"/>
          <w:lang w:val="be-BY"/>
        </w:rPr>
        <w:t>м</w:t>
      </w:r>
      <w:r w:rsidR="00AD0150" w:rsidRPr="001A4907">
        <w:rPr>
          <w:rFonts w:ascii="Times New Roman" w:hAnsi="Times New Roman" w:cs="Times New Roman"/>
          <w:sz w:val="24"/>
          <w:szCs w:val="24"/>
        </w:rPr>
        <w:t xml:space="preserve"> </w:t>
      </w:r>
      <w:r w:rsidRPr="001A4907">
        <w:rPr>
          <w:rFonts w:ascii="Times New Roman" w:hAnsi="Times New Roman" w:cs="Times New Roman"/>
          <w:sz w:val="24"/>
          <w:szCs w:val="24"/>
        </w:rPr>
        <w:t>іску;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13) адклікаць пададзеную ім ці яго прадстаўніком скаргу;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14) падаваць </w:t>
      </w:r>
      <w:r w:rsidR="00AD0150" w:rsidRPr="001A4907">
        <w:rPr>
          <w:rFonts w:ascii="Times New Roman" w:hAnsi="Times New Roman" w:cs="Times New Roman"/>
          <w:sz w:val="24"/>
          <w:szCs w:val="24"/>
          <w:lang w:val="be-BY"/>
        </w:rPr>
        <w:t xml:space="preserve">у частцы, </w:t>
      </w:r>
      <w:r w:rsidR="00AD0150" w:rsidRPr="001A4907">
        <w:rPr>
          <w:rFonts w:ascii="Times New Roman" w:hAnsi="Times New Roman" w:cs="Times New Roman"/>
          <w:sz w:val="24"/>
          <w:szCs w:val="24"/>
        </w:rPr>
        <w:t>як</w:t>
      </w:r>
      <w:r w:rsidR="00AD0150" w:rsidRPr="001A4907">
        <w:rPr>
          <w:rFonts w:ascii="Times New Roman" w:hAnsi="Times New Roman" w:cs="Times New Roman"/>
          <w:sz w:val="24"/>
          <w:szCs w:val="24"/>
          <w:lang w:val="be-BY"/>
        </w:rPr>
        <w:t>ая</w:t>
      </w:r>
      <w:r w:rsidR="00AD0150" w:rsidRPr="001A4907">
        <w:rPr>
          <w:rFonts w:ascii="Times New Roman" w:hAnsi="Times New Roman" w:cs="Times New Roman"/>
          <w:sz w:val="24"/>
          <w:szCs w:val="24"/>
        </w:rPr>
        <w:t xml:space="preserve"> </w:t>
      </w:r>
      <w:r w:rsidR="00AD0150" w:rsidRPr="001A4907">
        <w:rPr>
          <w:rFonts w:ascii="Times New Roman" w:hAnsi="Times New Roman" w:cs="Times New Roman"/>
          <w:sz w:val="24"/>
          <w:szCs w:val="24"/>
          <w:lang w:val="be-BY"/>
        </w:rPr>
        <w:t>адносіцца</w:t>
      </w:r>
      <w:r w:rsidR="00AD015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да </w:t>
      </w:r>
      <w:r w:rsidR="00AD0150" w:rsidRPr="001A4907">
        <w:rPr>
          <w:rFonts w:ascii="Times New Roman" w:hAnsi="Times New Roman" w:cs="Times New Roman"/>
          <w:sz w:val="24"/>
          <w:szCs w:val="24"/>
        </w:rPr>
        <w:t>прад'яўлена</w:t>
      </w:r>
      <w:r w:rsidR="00AD0150" w:rsidRPr="001A4907">
        <w:rPr>
          <w:rFonts w:ascii="Times New Roman" w:hAnsi="Times New Roman" w:cs="Times New Roman"/>
          <w:sz w:val="24"/>
          <w:szCs w:val="24"/>
          <w:lang w:val="be-BY"/>
        </w:rPr>
        <w:t>га</w:t>
      </w:r>
      <w:r w:rsidR="00AD0150" w:rsidRPr="001A4907">
        <w:rPr>
          <w:rFonts w:ascii="Times New Roman" w:hAnsi="Times New Roman" w:cs="Times New Roman"/>
          <w:sz w:val="24"/>
          <w:szCs w:val="24"/>
        </w:rPr>
        <w:t xml:space="preserve"> і</w:t>
      </w:r>
      <w:r w:rsidR="00AD0150" w:rsidRPr="001A4907">
        <w:rPr>
          <w:rFonts w:ascii="Times New Roman" w:hAnsi="Times New Roman" w:cs="Times New Roman"/>
          <w:sz w:val="24"/>
          <w:szCs w:val="24"/>
          <w:lang w:val="be-BY"/>
        </w:rPr>
        <w:t>м</w:t>
      </w:r>
      <w:r w:rsidR="00AD0150" w:rsidRPr="001A4907">
        <w:rPr>
          <w:rFonts w:ascii="Times New Roman" w:hAnsi="Times New Roman" w:cs="Times New Roman"/>
          <w:sz w:val="24"/>
          <w:szCs w:val="24"/>
        </w:rPr>
        <w:t xml:space="preserve"> </w:t>
      </w:r>
      <w:r w:rsidRPr="001A4907">
        <w:rPr>
          <w:rFonts w:ascii="Times New Roman" w:hAnsi="Times New Roman" w:cs="Times New Roman"/>
          <w:sz w:val="24"/>
          <w:szCs w:val="24"/>
        </w:rPr>
        <w:t>іску</w:t>
      </w:r>
      <w:r w:rsidR="00AD0150"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w:t>
      </w:r>
      <w:r w:rsidR="00AD0150" w:rsidRPr="001A4907">
        <w:rPr>
          <w:rFonts w:ascii="Times New Roman" w:hAnsi="Times New Roman" w:cs="Times New Roman"/>
          <w:sz w:val="24"/>
          <w:szCs w:val="24"/>
        </w:rPr>
        <w:t>пярэчанн</w:t>
      </w:r>
      <w:r w:rsidR="00AD0150" w:rsidRPr="001A4907">
        <w:rPr>
          <w:rFonts w:ascii="Times New Roman" w:hAnsi="Times New Roman" w:cs="Times New Roman"/>
          <w:sz w:val="24"/>
          <w:szCs w:val="24"/>
          <w:lang w:val="be-BY"/>
        </w:rPr>
        <w:t>і</w:t>
      </w:r>
      <w:r w:rsidR="00AD015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на пратэсты дзяржаўнага абвінаваўцы, пракурора і скаргі іншых удзельнікаў крымінальнага працэсу, даведзеныя да яго </w:t>
      </w:r>
      <w:r w:rsidR="00AD0150" w:rsidRPr="001A4907">
        <w:rPr>
          <w:rFonts w:ascii="Times New Roman" w:hAnsi="Times New Roman" w:cs="Times New Roman"/>
          <w:sz w:val="24"/>
          <w:szCs w:val="24"/>
          <w:lang w:val="be-BY"/>
        </w:rPr>
        <w:t>ведама</w:t>
      </w:r>
      <w:r w:rsidR="00AD0150" w:rsidRPr="001A4907">
        <w:rPr>
          <w:rFonts w:ascii="Times New Roman" w:hAnsi="Times New Roman" w:cs="Times New Roman"/>
          <w:sz w:val="24"/>
          <w:szCs w:val="24"/>
        </w:rPr>
        <w:t xml:space="preserve"> </w:t>
      </w:r>
      <w:r w:rsidRPr="001A4907">
        <w:rPr>
          <w:rFonts w:ascii="Times New Roman" w:hAnsi="Times New Roman" w:cs="Times New Roman"/>
          <w:sz w:val="24"/>
          <w:szCs w:val="24"/>
        </w:rPr>
        <w:t>органам, які вядзе крымінальны працэс, ці які</w:t>
      </w:r>
      <w:r w:rsidR="0037239B"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w:t>
      </w:r>
      <w:r w:rsidR="0037239B" w:rsidRPr="001A4907">
        <w:rPr>
          <w:rFonts w:ascii="Times New Roman" w:hAnsi="Times New Roman" w:cs="Times New Roman"/>
          <w:sz w:val="24"/>
          <w:szCs w:val="24"/>
          <w:lang w:val="be-BY"/>
        </w:rPr>
        <w:t>сталі</w:t>
      </w:r>
      <w:r w:rsidR="0037239B" w:rsidRPr="001A4907">
        <w:rPr>
          <w:rFonts w:ascii="Times New Roman" w:hAnsi="Times New Roman" w:cs="Times New Roman"/>
          <w:sz w:val="24"/>
          <w:szCs w:val="24"/>
        </w:rPr>
        <w:t xml:space="preserve"> </w:t>
      </w:r>
      <w:r w:rsidRPr="001A4907">
        <w:rPr>
          <w:rFonts w:ascii="Times New Roman" w:hAnsi="Times New Roman" w:cs="Times New Roman"/>
          <w:sz w:val="24"/>
          <w:szCs w:val="24"/>
        </w:rPr>
        <w:t>вядомымі яму ў выніку іншых абставін;</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15) выказваць </w:t>
      </w:r>
      <w:r w:rsidR="0037239B" w:rsidRPr="001A4907">
        <w:rPr>
          <w:rFonts w:ascii="Times New Roman" w:hAnsi="Times New Roman" w:cs="Times New Roman"/>
          <w:sz w:val="24"/>
          <w:szCs w:val="24"/>
          <w:lang w:val="be-BY"/>
        </w:rPr>
        <w:t>на</w:t>
      </w:r>
      <w:r w:rsidR="0037239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судовым пасяджэнні </w:t>
      </w:r>
      <w:r w:rsidR="0037239B" w:rsidRPr="001A4907">
        <w:rPr>
          <w:rFonts w:ascii="Times New Roman" w:hAnsi="Times New Roman" w:cs="Times New Roman"/>
          <w:sz w:val="24"/>
          <w:szCs w:val="24"/>
        </w:rPr>
        <w:t>меркаванн</w:t>
      </w:r>
      <w:r w:rsidR="0037239B" w:rsidRPr="001A4907">
        <w:rPr>
          <w:rFonts w:ascii="Times New Roman" w:hAnsi="Times New Roman" w:cs="Times New Roman"/>
          <w:sz w:val="24"/>
          <w:szCs w:val="24"/>
          <w:lang w:val="be-BY"/>
        </w:rPr>
        <w:t>і</w:t>
      </w:r>
      <w:r w:rsidR="0037239B" w:rsidRPr="001A4907">
        <w:rPr>
          <w:rFonts w:ascii="Times New Roman" w:hAnsi="Times New Roman" w:cs="Times New Roman"/>
          <w:sz w:val="24"/>
          <w:szCs w:val="24"/>
        </w:rPr>
        <w:t xml:space="preserve"> наконт</w:t>
      </w:r>
      <w:r w:rsidRPr="001A4907">
        <w:rPr>
          <w:rFonts w:ascii="Times New Roman" w:hAnsi="Times New Roman" w:cs="Times New Roman"/>
          <w:sz w:val="24"/>
          <w:szCs w:val="24"/>
        </w:rPr>
        <w:t xml:space="preserve"> хадайніцтваў і прапаноў іншых удзельнікаў крымінальнага працэсу, а таксама </w:t>
      </w:r>
      <w:r w:rsidR="009A5CED">
        <w:rPr>
          <w:rFonts w:ascii="Times New Roman" w:hAnsi="Times New Roman" w:cs="Times New Roman"/>
          <w:sz w:val="24"/>
          <w:szCs w:val="24"/>
          <w:lang w:val="be-BY"/>
        </w:rPr>
        <w:t>аб</w:t>
      </w:r>
      <w:r w:rsidR="009A5CE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пытаннях, </w:t>
      </w:r>
      <w:r w:rsidR="0069479D" w:rsidRPr="001A4907">
        <w:rPr>
          <w:rFonts w:ascii="Times New Roman" w:hAnsi="Times New Roman" w:cs="Times New Roman"/>
          <w:sz w:val="24"/>
          <w:szCs w:val="24"/>
          <w:lang w:val="be-BY"/>
        </w:rPr>
        <w:t>якія выраша</w:t>
      </w:r>
      <w:r w:rsidR="009A5CED">
        <w:rPr>
          <w:rFonts w:ascii="Times New Roman" w:hAnsi="Times New Roman" w:cs="Times New Roman"/>
          <w:sz w:val="24"/>
          <w:szCs w:val="24"/>
          <w:lang w:val="be-BY"/>
        </w:rPr>
        <w:t>е</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суд;</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16) пярэчыць супраць дзеянняў іншага боку ці старшыні;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17) мець прадстаўніка і спыняць </w:t>
      </w:r>
      <w:r w:rsidR="0069479D" w:rsidRPr="001A4907">
        <w:rPr>
          <w:rFonts w:ascii="Times New Roman" w:hAnsi="Times New Roman" w:cs="Times New Roman"/>
          <w:sz w:val="24"/>
          <w:szCs w:val="24"/>
        </w:rPr>
        <w:t>паўнамоцтв</w:t>
      </w:r>
      <w:r w:rsidR="0069479D" w:rsidRPr="001A4907">
        <w:rPr>
          <w:rFonts w:ascii="Times New Roman" w:hAnsi="Times New Roman" w:cs="Times New Roman"/>
          <w:sz w:val="24"/>
          <w:szCs w:val="24"/>
          <w:lang w:val="be-BY"/>
        </w:rPr>
        <w:t>ы</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прадстаўніка;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18) падтрымліваць поўнасцю ці часткова грамадзянскі іск або адмовіцца ад яго ў любы момант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19) атрымліваць пакрыццё расходаў, панесеных пры </w:t>
      </w:r>
      <w:r w:rsidR="006E6D91" w:rsidRPr="001A4907">
        <w:rPr>
          <w:rFonts w:ascii="Times New Roman" w:hAnsi="Times New Roman" w:cs="Times New Roman"/>
          <w:sz w:val="24"/>
          <w:szCs w:val="24"/>
        </w:rPr>
        <w:t>вядзенн</w:t>
      </w:r>
      <w:r w:rsidR="0069479D"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і шкоды, прычыненай незаконнымі дзеяннямі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20) атрымліваць </w:t>
      </w:r>
      <w:r w:rsidR="0069479D" w:rsidRPr="001A4907">
        <w:rPr>
          <w:rFonts w:ascii="Times New Roman" w:hAnsi="Times New Roman" w:cs="Times New Roman"/>
          <w:sz w:val="24"/>
          <w:szCs w:val="24"/>
          <w:lang w:val="be-BY"/>
        </w:rPr>
        <w:t>назад</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маёмасць, забраную ў яго органам, які вядзе крымінальны працэс, у якасці рэчыўных доказаў ці </w:t>
      </w:r>
      <w:r w:rsidR="0069479D" w:rsidRPr="001A4907">
        <w:rPr>
          <w:rFonts w:ascii="Times New Roman" w:hAnsi="Times New Roman" w:cs="Times New Roman"/>
          <w:sz w:val="24"/>
          <w:szCs w:val="24"/>
          <w:lang w:val="be-BY"/>
        </w:rPr>
        <w:t>на</w:t>
      </w:r>
      <w:r w:rsidR="0069479D" w:rsidRPr="001A4907">
        <w:rPr>
          <w:rFonts w:ascii="Times New Roman" w:hAnsi="Times New Roman" w:cs="Times New Roman"/>
          <w:sz w:val="24"/>
          <w:szCs w:val="24"/>
        </w:rPr>
        <w:t xml:space="preserve"> іншы</w:t>
      </w:r>
      <w:r w:rsidR="0069479D" w:rsidRPr="001A4907">
        <w:rPr>
          <w:rFonts w:ascii="Times New Roman" w:hAnsi="Times New Roman" w:cs="Times New Roman"/>
          <w:sz w:val="24"/>
          <w:szCs w:val="24"/>
          <w:lang w:val="be-BY"/>
        </w:rPr>
        <w:t>х</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падставах; </w:t>
      </w:r>
      <w:r w:rsidR="0069479D" w:rsidRPr="001A4907">
        <w:rPr>
          <w:rFonts w:ascii="Times New Roman" w:hAnsi="Times New Roman" w:cs="Times New Roman"/>
          <w:sz w:val="24"/>
          <w:szCs w:val="24"/>
          <w:lang w:val="be-BY"/>
        </w:rPr>
        <w:t>арыгіналы</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афіцыйных дакументаў</w:t>
      </w:r>
      <w:r w:rsidR="0069479D" w:rsidRPr="001A4907">
        <w:rPr>
          <w:rFonts w:ascii="Times New Roman" w:hAnsi="Times New Roman" w:cs="Times New Roman"/>
          <w:sz w:val="24"/>
          <w:szCs w:val="24"/>
          <w:lang w:val="be-BY"/>
        </w:rPr>
        <w:t xml:space="preserve">, </w:t>
      </w:r>
      <w:r w:rsidR="0069479D" w:rsidRPr="001A4907">
        <w:rPr>
          <w:rFonts w:ascii="Times New Roman" w:hAnsi="Times New Roman" w:cs="Times New Roman"/>
          <w:sz w:val="24"/>
          <w:szCs w:val="24"/>
        </w:rPr>
        <w:t xml:space="preserve"> якія належаць яму</w:t>
      </w:r>
      <w:r w:rsidRPr="001A4907">
        <w:rPr>
          <w:rFonts w:ascii="Times New Roman" w:hAnsi="Times New Roman" w:cs="Times New Roman"/>
          <w:sz w:val="24"/>
          <w:szCs w:val="24"/>
        </w:rPr>
        <w:t xml:space="preserve">; </w:t>
      </w:r>
      <w:r w:rsidR="0069479D" w:rsidRPr="001A4907">
        <w:rPr>
          <w:rFonts w:ascii="Times New Roman" w:hAnsi="Times New Roman" w:cs="Times New Roman"/>
          <w:sz w:val="24"/>
          <w:szCs w:val="24"/>
        </w:rPr>
        <w:t>маёмасць</w:t>
      </w:r>
      <w:r w:rsidR="0069479D" w:rsidRPr="001A4907">
        <w:rPr>
          <w:rFonts w:ascii="Times New Roman" w:hAnsi="Times New Roman" w:cs="Times New Roman"/>
          <w:sz w:val="24"/>
          <w:szCs w:val="24"/>
          <w:lang w:val="be-BY"/>
        </w:rPr>
        <w:t>,</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якая належыць яму, забраная ў асобы, якая ўчыніла прадугледжанае крымінальным законам </w:t>
      </w:r>
      <w:r w:rsidR="00FB740D" w:rsidRPr="001A4907">
        <w:rPr>
          <w:rFonts w:ascii="Times New Roman" w:hAnsi="Times New Roman" w:cs="Times New Roman"/>
          <w:sz w:val="24"/>
          <w:szCs w:val="24"/>
        </w:rPr>
        <w:t xml:space="preserve">грамадска </w:t>
      </w:r>
      <w:r w:rsidRPr="001A4907">
        <w:rPr>
          <w:rFonts w:ascii="Times New Roman" w:hAnsi="Times New Roman" w:cs="Times New Roman"/>
          <w:sz w:val="24"/>
          <w:szCs w:val="24"/>
        </w:rPr>
        <w:t>небяспечнае дзеянне.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Грамадзянскі ісцец абавязаны: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з'яўляцца </w:t>
      </w:r>
      <w:r w:rsidR="001C249C">
        <w:rPr>
          <w:rFonts w:ascii="Times New Roman" w:hAnsi="Times New Roman" w:cs="Times New Roman"/>
          <w:sz w:val="24"/>
          <w:szCs w:val="24"/>
          <w:lang w:val="be-BY"/>
        </w:rPr>
        <w:t>н</w:t>
      </w:r>
      <w:r w:rsidRPr="001A4907">
        <w:rPr>
          <w:rFonts w:ascii="Times New Roman" w:hAnsi="Times New Roman" w:cs="Times New Roman"/>
          <w:sz w:val="24"/>
          <w:szCs w:val="24"/>
        </w:rPr>
        <w:t>а выклік</w:t>
      </w:r>
      <w:r w:rsidR="001C249C">
        <w:rPr>
          <w:rFonts w:ascii="Times New Roman" w:hAnsi="Times New Roman" w:cs="Times New Roman"/>
          <w:sz w:val="24"/>
          <w:szCs w:val="24"/>
          <w:lang w:val="be-BY"/>
        </w:rPr>
        <w:t>і</w:t>
      </w:r>
      <w:r w:rsidRPr="001A4907">
        <w:rPr>
          <w:rFonts w:ascii="Times New Roman" w:hAnsi="Times New Roman" w:cs="Times New Roman"/>
          <w:sz w:val="24"/>
          <w:szCs w:val="24"/>
        </w:rPr>
        <w:t xml:space="preserve">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забяспечваць </w:t>
      </w:r>
      <w:r w:rsidR="0069479D" w:rsidRPr="001A4907">
        <w:rPr>
          <w:rFonts w:ascii="Times New Roman" w:hAnsi="Times New Roman" w:cs="Times New Roman"/>
          <w:sz w:val="24"/>
          <w:szCs w:val="24"/>
          <w:lang w:val="be-BY"/>
        </w:rPr>
        <w:t>падачу</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ў суд копій іскавай заявы па </w:t>
      </w:r>
      <w:r w:rsidR="0069479D" w:rsidRPr="001A4907">
        <w:rPr>
          <w:rFonts w:ascii="Times New Roman" w:hAnsi="Times New Roman" w:cs="Times New Roman"/>
          <w:sz w:val="24"/>
          <w:szCs w:val="24"/>
          <w:lang w:val="be-BY"/>
        </w:rPr>
        <w:t>колькасці</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грамадзянскіх адказчыкаў;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w:t>
      </w:r>
      <w:r w:rsidR="0069479D" w:rsidRPr="001A4907">
        <w:rPr>
          <w:rFonts w:ascii="Times New Roman" w:hAnsi="Times New Roman" w:cs="Times New Roman"/>
          <w:sz w:val="24"/>
          <w:szCs w:val="24"/>
          <w:lang w:val="be-BY"/>
        </w:rPr>
        <w:t>падаваць</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прадметы і дакументы</w:t>
      </w:r>
      <w:r w:rsidR="0069479D"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якія ёсць </w:t>
      </w:r>
      <w:r w:rsidR="0069479D" w:rsidRPr="001A4907">
        <w:rPr>
          <w:rFonts w:ascii="Times New Roman" w:hAnsi="Times New Roman" w:cs="Times New Roman"/>
          <w:sz w:val="24"/>
          <w:szCs w:val="24"/>
        </w:rPr>
        <w:t>у яго</w:t>
      </w:r>
      <w:r w:rsidR="0069479D" w:rsidRPr="001A4907">
        <w:rPr>
          <w:rFonts w:ascii="Times New Roman" w:hAnsi="Times New Roman" w:cs="Times New Roman"/>
          <w:sz w:val="24"/>
          <w:szCs w:val="24"/>
          <w:lang w:val="be-BY"/>
        </w:rPr>
        <w:t>,</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 патрабаванні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 падпарадкоўвацца законным распараджэнням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не </w:t>
      </w:r>
      <w:r w:rsidR="007749BB">
        <w:rPr>
          <w:rFonts w:ascii="Times New Roman" w:hAnsi="Times New Roman" w:cs="Times New Roman"/>
          <w:sz w:val="24"/>
          <w:szCs w:val="24"/>
          <w:lang w:val="be-BY"/>
        </w:rPr>
        <w:t>раскрываць</w:t>
      </w:r>
      <w:r w:rsidR="007749BB"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звесткі аб абставінах, якія </w:t>
      </w:r>
      <w:r w:rsidR="0069479D" w:rsidRPr="001A4907">
        <w:rPr>
          <w:rFonts w:ascii="Times New Roman" w:hAnsi="Times New Roman" w:cs="Times New Roman"/>
          <w:sz w:val="24"/>
          <w:szCs w:val="24"/>
          <w:lang w:val="be-BY"/>
        </w:rPr>
        <w:t>сталі</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вядомымі яму па крымінальнай справе, калі ён быў папярэджаны аб гэтым органам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ці судом.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За </w:t>
      </w:r>
      <w:r w:rsidR="007749BB">
        <w:rPr>
          <w:rFonts w:ascii="Times New Roman" w:eastAsia="Times New Roman" w:hAnsi="Times New Roman" w:cs="Times New Roman"/>
          <w:color w:val="000000"/>
          <w:sz w:val="24"/>
          <w:szCs w:val="24"/>
          <w:lang w:eastAsia="be-BY"/>
        </w:rPr>
        <w:t>рас</w:t>
      </w:r>
      <w:r w:rsidR="007749BB">
        <w:rPr>
          <w:rFonts w:ascii="Times New Roman" w:eastAsia="Times New Roman" w:hAnsi="Times New Roman" w:cs="Times New Roman"/>
          <w:color w:val="000000"/>
          <w:sz w:val="24"/>
          <w:szCs w:val="24"/>
          <w:lang w:val="be-BY" w:eastAsia="be-BY"/>
        </w:rPr>
        <w:t xml:space="preserve">крыццё </w:t>
      </w:r>
      <w:r w:rsidRPr="001A4907">
        <w:rPr>
          <w:rFonts w:ascii="Times New Roman" w:hAnsi="Times New Roman" w:cs="Times New Roman"/>
          <w:sz w:val="24"/>
          <w:szCs w:val="24"/>
        </w:rPr>
        <w:t xml:space="preserve">даных папярэдняга расследавання ці закрытага судовага пасяджэння без </w:t>
      </w:r>
      <w:r w:rsidR="0069479D" w:rsidRPr="001A4907">
        <w:rPr>
          <w:rFonts w:ascii="Times New Roman" w:hAnsi="Times New Roman" w:cs="Times New Roman"/>
          <w:sz w:val="24"/>
          <w:szCs w:val="24"/>
          <w:lang w:val="be-BY"/>
        </w:rPr>
        <w:t>дазволу</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органа, які вядзе крымінальны працэс, грамадзянскі ісцец нясе адказнасць у адпаведнасці з артыкулам 407 Крымінальнага кодэкса Рэспублікі Беларусь.</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 Грамадзянскі ісцец мо</w:t>
      </w:r>
      <w:r w:rsidRPr="001A4907">
        <w:rPr>
          <w:rFonts w:ascii="Times New Roman" w:hAnsi="Times New Roman" w:cs="Times New Roman"/>
          <w:sz w:val="24"/>
          <w:szCs w:val="24"/>
          <w:lang w:val="be-BY"/>
        </w:rPr>
        <w:t>жа быць</w:t>
      </w:r>
      <w:r w:rsidRPr="001A4907">
        <w:rPr>
          <w:rFonts w:ascii="Times New Roman" w:hAnsi="Times New Roman" w:cs="Times New Roman"/>
          <w:sz w:val="24"/>
          <w:szCs w:val="24"/>
        </w:rPr>
        <w:t xml:space="preserve"> дапытаны ў якасці сведкі.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5. Грамадзянскі ісцец карыстаецца правамі</w:t>
      </w:r>
      <w:r w:rsidR="0069479D" w:rsidRPr="001A4907">
        <w:rPr>
          <w:rFonts w:ascii="Times New Roman" w:hAnsi="Times New Roman" w:cs="Times New Roman"/>
          <w:sz w:val="24"/>
          <w:szCs w:val="24"/>
          <w:lang w:val="be-BY"/>
        </w:rPr>
        <w:t>,</w:t>
      </w:r>
      <w:r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якія належаць яму і выконвае ўскладзеныя на яго </w:t>
      </w:r>
      <w:r w:rsidR="0069479D" w:rsidRPr="001A4907">
        <w:rPr>
          <w:rFonts w:ascii="Times New Roman" w:hAnsi="Times New Roman" w:cs="Times New Roman"/>
          <w:sz w:val="24"/>
          <w:szCs w:val="24"/>
        </w:rPr>
        <w:t>абавязк</w:t>
      </w:r>
      <w:r w:rsidR="0069479D" w:rsidRPr="001A4907">
        <w:rPr>
          <w:rFonts w:ascii="Times New Roman" w:hAnsi="Times New Roman" w:cs="Times New Roman"/>
          <w:sz w:val="24"/>
          <w:szCs w:val="24"/>
          <w:lang w:val="be-BY"/>
        </w:rPr>
        <w:t>і</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асабіста ці праз свайго прадстаўніка.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У парадку, прадугледжаным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w:t>
      </w:r>
      <w:r w:rsidR="0069479D" w:rsidRPr="001A4907">
        <w:rPr>
          <w:rFonts w:ascii="Times New Roman" w:hAnsi="Times New Roman" w:cs="Times New Roman"/>
          <w:sz w:val="24"/>
          <w:szCs w:val="24"/>
        </w:rPr>
        <w:t>прав</w:t>
      </w:r>
      <w:r w:rsidR="0069479D" w:rsidRPr="001A4907">
        <w:rPr>
          <w:rFonts w:ascii="Times New Roman" w:hAnsi="Times New Roman" w:cs="Times New Roman"/>
          <w:sz w:val="24"/>
          <w:szCs w:val="24"/>
          <w:lang w:val="be-BY"/>
        </w:rPr>
        <w:t>ы</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непаўналетняга істца ажыццяўляе </w:t>
      </w:r>
      <w:r w:rsidR="0069479D" w:rsidRPr="001A4907">
        <w:rPr>
          <w:rFonts w:ascii="Times New Roman" w:hAnsi="Times New Roman" w:cs="Times New Roman"/>
          <w:sz w:val="24"/>
          <w:szCs w:val="24"/>
          <w:lang w:val="be-BY"/>
        </w:rPr>
        <w:t>разам</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з ім ці замест яго законны прадстаўнік, а недзеяздольнага грамадзянскага істца – замест яго законны прадстаўнік.</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54. Грамадзянскі адказчык</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Грамадзянскім адказчыкам прызнаецца фізічная ці юрыдычная асоба, на якую </w:t>
      </w:r>
      <w:r w:rsidR="0069479D" w:rsidRPr="001A4907">
        <w:rPr>
          <w:rFonts w:ascii="Times New Roman" w:hAnsi="Times New Roman" w:cs="Times New Roman"/>
          <w:sz w:val="24"/>
          <w:szCs w:val="24"/>
          <w:lang w:val="be-BY"/>
        </w:rPr>
        <w:t>паводле</w:t>
      </w:r>
      <w:r w:rsidRPr="001A4907">
        <w:rPr>
          <w:rFonts w:ascii="Times New Roman" w:hAnsi="Times New Roman" w:cs="Times New Roman"/>
          <w:sz w:val="24"/>
          <w:szCs w:val="24"/>
        </w:rPr>
        <w:t xml:space="preserve"> закона і ў сувязі з прад'яўленым у ходзе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 іскам мо</w:t>
      </w:r>
      <w:r w:rsidRPr="001A4907">
        <w:rPr>
          <w:rFonts w:ascii="Times New Roman" w:hAnsi="Times New Roman" w:cs="Times New Roman"/>
          <w:sz w:val="24"/>
          <w:szCs w:val="24"/>
          <w:lang w:val="be-BY"/>
        </w:rPr>
        <w:t>жа быць</w:t>
      </w:r>
      <w:r w:rsidRPr="001A4907">
        <w:rPr>
          <w:rFonts w:ascii="Times New Roman" w:hAnsi="Times New Roman" w:cs="Times New Roman"/>
          <w:sz w:val="24"/>
          <w:szCs w:val="24"/>
        </w:rPr>
        <w:t xml:space="preserve"> </w:t>
      </w:r>
      <w:r w:rsidR="00593FD0" w:rsidRPr="001A4907">
        <w:rPr>
          <w:rFonts w:ascii="Times New Roman" w:hAnsi="Times New Roman" w:cs="Times New Roman"/>
          <w:sz w:val="24"/>
          <w:szCs w:val="24"/>
          <w:lang w:val="be-BY"/>
        </w:rPr>
        <w:t>у</w:t>
      </w:r>
      <w:r w:rsidR="00593FD0" w:rsidRPr="001A4907">
        <w:rPr>
          <w:rFonts w:ascii="Times New Roman" w:hAnsi="Times New Roman" w:cs="Times New Roman"/>
          <w:sz w:val="24"/>
          <w:szCs w:val="24"/>
        </w:rPr>
        <w:t xml:space="preserve">складзена </w:t>
      </w:r>
      <w:r w:rsidRPr="001A4907">
        <w:rPr>
          <w:rFonts w:ascii="Times New Roman" w:hAnsi="Times New Roman" w:cs="Times New Roman"/>
          <w:sz w:val="24"/>
          <w:szCs w:val="24"/>
        </w:rPr>
        <w:t>матэрыяльная адказнасць за дзеянні</w:t>
      </w:r>
      <w:r w:rsidRPr="001A4907">
        <w:rPr>
          <w:rFonts w:ascii="Times New Roman" w:hAnsi="Times New Roman" w:cs="Times New Roman"/>
          <w:sz w:val="24"/>
          <w:szCs w:val="24"/>
          <w:lang w:val="be-BY"/>
        </w:rPr>
        <w:t xml:space="preserve">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як</w:t>
      </w:r>
      <w:r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прычыні</w:t>
      </w:r>
      <w:r w:rsidRPr="001A4907">
        <w:rPr>
          <w:rFonts w:ascii="Times New Roman" w:hAnsi="Times New Roman" w:cs="Times New Roman"/>
          <w:sz w:val="24"/>
          <w:szCs w:val="24"/>
          <w:lang w:val="be-BY"/>
        </w:rPr>
        <w:t>ў</w:t>
      </w:r>
      <w:r w:rsidRPr="001A4907">
        <w:rPr>
          <w:rFonts w:ascii="Times New Roman" w:hAnsi="Times New Roman" w:cs="Times New Roman"/>
          <w:sz w:val="24"/>
          <w:szCs w:val="24"/>
        </w:rPr>
        <w:t xml:space="preserve"> шкоду ў выніку ўчынення прадугледжанага крымінальным законам </w:t>
      </w:r>
      <w:r w:rsidR="00FB740D" w:rsidRPr="001A4907">
        <w:rPr>
          <w:rFonts w:ascii="Times New Roman" w:hAnsi="Times New Roman" w:cs="Times New Roman"/>
          <w:sz w:val="24"/>
          <w:szCs w:val="24"/>
        </w:rPr>
        <w:t xml:space="preserve">грамадска </w:t>
      </w:r>
      <w:r w:rsidRPr="001A4907">
        <w:rPr>
          <w:rFonts w:ascii="Times New Roman" w:hAnsi="Times New Roman" w:cs="Times New Roman"/>
          <w:sz w:val="24"/>
          <w:szCs w:val="24"/>
        </w:rPr>
        <w:t xml:space="preserve">небяспечнага дзеяння, і ў адносінах </w:t>
      </w:r>
      <w:r w:rsidR="0069479D" w:rsidRPr="001A4907">
        <w:rPr>
          <w:rFonts w:ascii="Times New Roman" w:hAnsi="Times New Roman" w:cs="Times New Roman"/>
          <w:sz w:val="24"/>
          <w:szCs w:val="24"/>
          <w:lang w:val="be-BY"/>
        </w:rPr>
        <w:t xml:space="preserve">да </w:t>
      </w:r>
      <w:r w:rsidR="0069479D" w:rsidRPr="001A4907">
        <w:rPr>
          <w:rFonts w:ascii="Times New Roman" w:hAnsi="Times New Roman" w:cs="Times New Roman"/>
          <w:sz w:val="24"/>
          <w:szCs w:val="24"/>
        </w:rPr>
        <w:t>як</w:t>
      </w:r>
      <w:r w:rsidR="0069479D" w:rsidRPr="001A4907">
        <w:rPr>
          <w:rFonts w:ascii="Times New Roman" w:hAnsi="Times New Roman" w:cs="Times New Roman"/>
          <w:sz w:val="24"/>
          <w:szCs w:val="24"/>
          <w:lang w:val="be-BY"/>
        </w:rPr>
        <w:t>ой</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орган, які вядзе крымінальны працэс, вынес пастанову (</w:t>
      </w:r>
      <w:r w:rsidR="0069479D" w:rsidRPr="001A4907">
        <w:rPr>
          <w:rFonts w:ascii="Times New Roman" w:hAnsi="Times New Roman" w:cs="Times New Roman"/>
          <w:sz w:val="24"/>
          <w:szCs w:val="24"/>
          <w:lang w:val="be-BY"/>
        </w:rPr>
        <w:t>прысуд</w:t>
      </w:r>
      <w:r w:rsidRPr="001A4907">
        <w:rPr>
          <w:rFonts w:ascii="Times New Roman" w:hAnsi="Times New Roman" w:cs="Times New Roman"/>
          <w:sz w:val="24"/>
          <w:szCs w:val="24"/>
        </w:rPr>
        <w:t xml:space="preserve">) аб прызнанні </w:t>
      </w:r>
      <w:r w:rsidR="0069479D" w:rsidRPr="001A4907">
        <w:rPr>
          <w:rFonts w:ascii="Times New Roman" w:hAnsi="Times New Roman" w:cs="Times New Roman"/>
          <w:sz w:val="24"/>
          <w:szCs w:val="24"/>
        </w:rPr>
        <w:t>я</w:t>
      </w:r>
      <w:r w:rsidR="0069479D" w:rsidRPr="001A4907">
        <w:rPr>
          <w:rFonts w:ascii="Times New Roman" w:hAnsi="Times New Roman" w:cs="Times New Roman"/>
          <w:sz w:val="24"/>
          <w:szCs w:val="24"/>
          <w:lang w:val="be-BY"/>
        </w:rPr>
        <w:t>е</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грамадзянскім адказчыкам.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Калі ў момант падачы іскавай заявы адсутнічаюць дастатковыя падставы для прызнання асобы грамадзянскім адказчыкам, </w:t>
      </w:r>
      <w:r w:rsidRPr="001A4907">
        <w:rPr>
          <w:rFonts w:ascii="Times New Roman" w:hAnsi="Times New Roman" w:cs="Times New Roman"/>
          <w:sz w:val="24"/>
          <w:szCs w:val="24"/>
          <w:lang w:val="be-BY"/>
        </w:rPr>
        <w:t xml:space="preserve">адпаведнае </w:t>
      </w:r>
      <w:r w:rsidRPr="001A4907">
        <w:rPr>
          <w:rFonts w:ascii="Times New Roman" w:hAnsi="Times New Roman" w:cs="Times New Roman"/>
          <w:sz w:val="24"/>
          <w:szCs w:val="24"/>
        </w:rPr>
        <w:t>рашэнне прымаецца неадкладна па</w:t>
      </w:r>
      <w:r w:rsidR="0069479D" w:rsidRPr="001A4907">
        <w:rPr>
          <w:rFonts w:ascii="Times New Roman" w:hAnsi="Times New Roman" w:cs="Times New Roman"/>
          <w:sz w:val="24"/>
          <w:szCs w:val="24"/>
          <w:lang w:val="be-BY"/>
        </w:rPr>
        <w:t>сля</w:t>
      </w:r>
      <w:r w:rsidRPr="001A4907">
        <w:rPr>
          <w:rFonts w:ascii="Times New Roman" w:hAnsi="Times New Roman" w:cs="Times New Roman"/>
          <w:sz w:val="24"/>
          <w:szCs w:val="24"/>
        </w:rPr>
        <w:t xml:space="preserve"> </w:t>
      </w:r>
      <w:r w:rsidR="0069479D" w:rsidRPr="001A4907">
        <w:rPr>
          <w:rFonts w:ascii="Times New Roman" w:hAnsi="Times New Roman" w:cs="Times New Roman"/>
          <w:sz w:val="24"/>
          <w:szCs w:val="24"/>
          <w:lang w:val="be-BY"/>
        </w:rPr>
        <w:t>выяўлення</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такіх падстаў.</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Калі пасля прызнання асобы грамадзянскім адказчыкам будзе </w:t>
      </w:r>
      <w:r w:rsidR="0069479D" w:rsidRPr="001A4907">
        <w:rPr>
          <w:rFonts w:ascii="Times New Roman" w:hAnsi="Times New Roman" w:cs="Times New Roman"/>
          <w:sz w:val="24"/>
          <w:szCs w:val="24"/>
          <w:lang w:val="be-BY"/>
        </w:rPr>
        <w:t>выяўлена</w:t>
      </w:r>
      <w:r w:rsidRPr="001A4907">
        <w:rPr>
          <w:rFonts w:ascii="Times New Roman" w:hAnsi="Times New Roman" w:cs="Times New Roman"/>
          <w:sz w:val="24"/>
          <w:szCs w:val="24"/>
        </w:rPr>
        <w:t>, што на гэту асобу не мо</w:t>
      </w:r>
      <w:r w:rsidRPr="001A4907">
        <w:rPr>
          <w:rFonts w:ascii="Times New Roman" w:hAnsi="Times New Roman" w:cs="Times New Roman"/>
          <w:sz w:val="24"/>
          <w:szCs w:val="24"/>
          <w:lang w:val="be-BY"/>
        </w:rPr>
        <w:t>жа быць</w:t>
      </w:r>
      <w:r w:rsidRPr="001A4907">
        <w:rPr>
          <w:rFonts w:ascii="Times New Roman" w:hAnsi="Times New Roman" w:cs="Times New Roman"/>
          <w:sz w:val="24"/>
          <w:szCs w:val="24"/>
        </w:rPr>
        <w:t xml:space="preserve"> ускладзена матэрыяльная адказнасць за дзеянні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або </w:t>
      </w:r>
      <w:r w:rsidR="004B5587">
        <w:rPr>
          <w:rFonts w:ascii="Times New Roman" w:hAnsi="Times New Roman" w:cs="Times New Roman"/>
          <w:sz w:val="24"/>
          <w:szCs w:val="24"/>
          <w:lang w:val="be-BY"/>
        </w:rPr>
        <w:t>з-за</w:t>
      </w:r>
      <w:r w:rsidR="004B5587" w:rsidRPr="001A4907">
        <w:rPr>
          <w:rFonts w:ascii="Times New Roman" w:hAnsi="Times New Roman" w:cs="Times New Roman"/>
          <w:sz w:val="24"/>
          <w:szCs w:val="24"/>
        </w:rPr>
        <w:t xml:space="preserve"> </w:t>
      </w:r>
      <w:r w:rsidR="0069479D" w:rsidRPr="001A4907">
        <w:rPr>
          <w:rFonts w:ascii="Times New Roman" w:hAnsi="Times New Roman" w:cs="Times New Roman"/>
          <w:sz w:val="24"/>
          <w:szCs w:val="24"/>
        </w:rPr>
        <w:t>іншы</w:t>
      </w:r>
      <w:r w:rsidR="0069479D" w:rsidRPr="001A4907">
        <w:rPr>
          <w:rFonts w:ascii="Times New Roman" w:hAnsi="Times New Roman" w:cs="Times New Roman"/>
          <w:sz w:val="24"/>
          <w:szCs w:val="24"/>
          <w:lang w:val="be-BY"/>
        </w:rPr>
        <w:t>х</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прычын адсутнічаюць падставы для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знаходжання ў стане грамадзянскага </w:t>
      </w:r>
      <w:r w:rsidRPr="001A4907">
        <w:rPr>
          <w:rFonts w:ascii="Times New Roman" w:hAnsi="Times New Roman" w:cs="Times New Roman"/>
          <w:sz w:val="24"/>
          <w:szCs w:val="24"/>
        </w:rPr>
        <w:lastRenderedPageBreak/>
        <w:t xml:space="preserve">адказчыка, орган, які вядзе крымінальны працэс, </w:t>
      </w:r>
      <w:r w:rsidR="0069479D" w:rsidRPr="001A4907">
        <w:rPr>
          <w:rFonts w:ascii="Times New Roman" w:hAnsi="Times New Roman" w:cs="Times New Roman"/>
          <w:sz w:val="24"/>
          <w:szCs w:val="24"/>
        </w:rPr>
        <w:t>сва</w:t>
      </w:r>
      <w:r w:rsidR="0069479D" w:rsidRPr="001A4907">
        <w:rPr>
          <w:rFonts w:ascii="Times New Roman" w:hAnsi="Times New Roman" w:cs="Times New Roman"/>
          <w:sz w:val="24"/>
          <w:szCs w:val="24"/>
          <w:lang w:val="be-BY"/>
        </w:rPr>
        <w:t>ёй</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матываванай пастановай (</w:t>
      </w:r>
      <w:r w:rsidR="0069479D" w:rsidRPr="001A4907">
        <w:rPr>
          <w:rFonts w:ascii="Times New Roman" w:hAnsi="Times New Roman" w:cs="Times New Roman"/>
          <w:sz w:val="24"/>
          <w:szCs w:val="24"/>
          <w:lang w:val="be-BY"/>
        </w:rPr>
        <w:t>прысудам</w:t>
      </w:r>
      <w:r w:rsidRPr="001A4907">
        <w:rPr>
          <w:rFonts w:ascii="Times New Roman" w:hAnsi="Times New Roman" w:cs="Times New Roman"/>
          <w:sz w:val="24"/>
          <w:szCs w:val="24"/>
        </w:rPr>
        <w:t xml:space="preserve">) спыняе ўдзел </w:t>
      </w:r>
      <w:r w:rsidR="00C512E8">
        <w:rPr>
          <w:rFonts w:ascii="Times New Roman" w:hAnsi="Times New Roman" w:cs="Times New Roman"/>
          <w:sz w:val="24"/>
          <w:szCs w:val="24"/>
          <w:lang w:val="be-BY"/>
        </w:rPr>
        <w:t>гэтай</w:t>
      </w:r>
      <w:r w:rsidR="00C512E8" w:rsidRPr="001A4907">
        <w:rPr>
          <w:rFonts w:ascii="Times New Roman" w:hAnsi="Times New Roman" w:cs="Times New Roman"/>
          <w:sz w:val="24"/>
          <w:szCs w:val="24"/>
        </w:rPr>
        <w:t xml:space="preserve"> </w:t>
      </w:r>
      <w:r w:rsidRPr="001A4907">
        <w:rPr>
          <w:rFonts w:ascii="Times New Roman" w:hAnsi="Times New Roman" w:cs="Times New Roman"/>
          <w:sz w:val="24"/>
          <w:szCs w:val="24"/>
        </w:rPr>
        <w:t>асобы ў крымінальным працэсе ў якасці грамадзянскага адказчыка.</w:t>
      </w:r>
    </w:p>
    <w:p w:rsidR="00000000" w:rsidRDefault="00C00D73">
      <w:pPr>
        <w:spacing w:line="240" w:lineRule="auto"/>
        <w:ind w:left="567"/>
        <w:outlineLvl w:val="0"/>
        <w:rPr>
          <w:rFonts w:ascii="Times New Roman" w:hAnsi="Times New Roman" w:cs="Times New Roman"/>
          <w:b/>
          <w:sz w:val="24"/>
          <w:szCs w:val="24"/>
        </w:rPr>
      </w:pPr>
      <w:r w:rsidRPr="001A4907">
        <w:rPr>
          <w:rFonts w:ascii="Times New Roman" w:hAnsi="Times New Roman" w:cs="Times New Roman"/>
          <w:b/>
          <w:sz w:val="24"/>
          <w:szCs w:val="24"/>
        </w:rPr>
        <w:t>Артыкул 55. Правы і абавязкі грамадзянскага адказчыка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Грамадзянскі адказчык у мэтах абароны сваіх інтарэсаў у сувязі з прад'яўленым да яго іскам мае права: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ведаць змест прад'яўленага да яго іску;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даваць </w:t>
      </w:r>
      <w:r w:rsidR="0069479D" w:rsidRPr="001A4907">
        <w:rPr>
          <w:rFonts w:ascii="Times New Roman" w:hAnsi="Times New Roman" w:cs="Times New Roman"/>
          <w:sz w:val="24"/>
          <w:szCs w:val="24"/>
          <w:lang w:val="be-BY"/>
        </w:rPr>
        <w:t>тлумачэнні</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 </w:t>
      </w:r>
      <w:r w:rsidR="0069479D" w:rsidRPr="001A4907">
        <w:rPr>
          <w:rFonts w:ascii="Times New Roman" w:hAnsi="Times New Roman" w:cs="Times New Roman"/>
          <w:sz w:val="24"/>
          <w:szCs w:val="24"/>
        </w:rPr>
        <w:t>прад'яўлен</w:t>
      </w:r>
      <w:r w:rsidR="0069479D" w:rsidRPr="001A4907">
        <w:rPr>
          <w:rFonts w:ascii="Times New Roman" w:hAnsi="Times New Roman" w:cs="Times New Roman"/>
          <w:sz w:val="24"/>
          <w:szCs w:val="24"/>
          <w:lang w:val="be-BY"/>
        </w:rPr>
        <w:t xml:space="preserve">ым </w:t>
      </w:r>
      <w:r w:rsidRPr="001A4907">
        <w:rPr>
          <w:rFonts w:ascii="Times New Roman" w:hAnsi="Times New Roman" w:cs="Times New Roman"/>
          <w:sz w:val="24"/>
          <w:szCs w:val="24"/>
        </w:rPr>
        <w:t>да яго іску;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w:t>
      </w:r>
      <w:r w:rsidR="0069479D" w:rsidRPr="001A4907">
        <w:rPr>
          <w:rFonts w:ascii="Times New Roman" w:hAnsi="Times New Roman" w:cs="Times New Roman"/>
          <w:sz w:val="24"/>
          <w:szCs w:val="24"/>
          <w:lang w:val="be-BY"/>
        </w:rPr>
        <w:t>падаваць</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доказы;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заяўляць адводы і хадайніцтвы, у тым ліку аб прыняцці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Pr="001A4907">
        <w:rPr>
          <w:rFonts w:ascii="Times New Roman" w:hAnsi="Times New Roman" w:cs="Times New Roman"/>
          <w:sz w:val="24"/>
          <w:szCs w:val="24"/>
        </w:rPr>
        <w:t>забеспячэнн</w:t>
      </w:r>
      <w:r w:rsidR="003323CA">
        <w:rPr>
          <w:rFonts w:ascii="Times New Roman" w:hAnsi="Times New Roman" w:cs="Times New Roman"/>
          <w:sz w:val="24"/>
          <w:szCs w:val="24"/>
          <w:lang w:val="be-BY"/>
        </w:rPr>
        <w:t>я</w:t>
      </w:r>
      <w:r w:rsidRPr="001A4907">
        <w:rPr>
          <w:rFonts w:ascii="Times New Roman" w:hAnsi="Times New Roman" w:cs="Times New Roman"/>
          <w:sz w:val="24"/>
          <w:szCs w:val="24"/>
        </w:rPr>
        <w:t xml:space="preserve"> яго бяспекі, членаў сям'і, блізкіх сваякоў і іншых асоб, якіх ён абгрунтавана лічыць блізкімі, а таксама маёмасці;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5) карыстацца роднай мовай ці паслугамі перакладчыка;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6) добраахвотна ўносіць у дэпазіт суда грашовыя сродкі ў забеспячэнне прад'яўленага да яго іску;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пярэчыць супраць дзеянняў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і патрабаваць </w:t>
      </w:r>
      <w:r w:rsidR="0069479D" w:rsidRPr="001A4907">
        <w:rPr>
          <w:rFonts w:ascii="Times New Roman" w:hAnsi="Times New Roman" w:cs="Times New Roman"/>
          <w:sz w:val="24"/>
          <w:szCs w:val="24"/>
        </w:rPr>
        <w:t>унясенн</w:t>
      </w:r>
      <w:r w:rsidR="0069479D" w:rsidRPr="001A4907">
        <w:rPr>
          <w:rFonts w:ascii="Times New Roman" w:hAnsi="Times New Roman" w:cs="Times New Roman"/>
          <w:sz w:val="24"/>
          <w:szCs w:val="24"/>
          <w:lang w:val="be-BY"/>
        </w:rPr>
        <w:t>я</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яго пярэчанняў у пратакол следчага ці іншага працэсуальнага дзеяння, якое праводзіцца з яго ўдзелам;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8) знаёміцца з пратаколамі следчых і іншых працэсуальных дзеянняў, у </w:t>
      </w:r>
      <w:r w:rsidR="0069479D" w:rsidRPr="001A4907">
        <w:rPr>
          <w:rFonts w:ascii="Times New Roman" w:hAnsi="Times New Roman" w:cs="Times New Roman"/>
          <w:sz w:val="24"/>
          <w:szCs w:val="24"/>
        </w:rPr>
        <w:t>які</w:t>
      </w:r>
      <w:r w:rsidR="0069479D" w:rsidRPr="001A4907">
        <w:rPr>
          <w:rFonts w:ascii="Times New Roman" w:hAnsi="Times New Roman" w:cs="Times New Roman"/>
          <w:sz w:val="24"/>
          <w:szCs w:val="24"/>
          <w:lang w:val="be-BY"/>
        </w:rPr>
        <w:t>х</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ён удзельнічаў, і рабіць заўвагі </w:t>
      </w:r>
      <w:r w:rsidR="0037239B" w:rsidRPr="001A4907">
        <w:rPr>
          <w:rFonts w:ascii="Times New Roman" w:hAnsi="Times New Roman" w:cs="Times New Roman"/>
          <w:sz w:val="24"/>
          <w:szCs w:val="24"/>
        </w:rPr>
        <w:t>наконт</w:t>
      </w:r>
      <w:r w:rsidRPr="001A4907">
        <w:rPr>
          <w:rFonts w:ascii="Times New Roman" w:hAnsi="Times New Roman" w:cs="Times New Roman"/>
          <w:sz w:val="24"/>
          <w:szCs w:val="24"/>
        </w:rPr>
        <w:t xml:space="preserve"> правільнасці і паўнаты запісаў у пратаколах; пры ўдзеле ў следчым ці іншым працэсуальным дзеянні, а таксама ў судовым пасяджэнні патрабаваць </w:t>
      </w:r>
      <w:r w:rsidR="0069479D" w:rsidRPr="001A4907">
        <w:rPr>
          <w:rFonts w:ascii="Times New Roman" w:hAnsi="Times New Roman" w:cs="Times New Roman"/>
          <w:sz w:val="24"/>
          <w:szCs w:val="24"/>
        </w:rPr>
        <w:t>унясенн</w:t>
      </w:r>
      <w:r w:rsidR="0069479D" w:rsidRPr="001A4907">
        <w:rPr>
          <w:rFonts w:ascii="Times New Roman" w:hAnsi="Times New Roman" w:cs="Times New Roman"/>
          <w:sz w:val="24"/>
          <w:szCs w:val="24"/>
          <w:lang w:val="be-BY"/>
        </w:rPr>
        <w:t>я</w:t>
      </w:r>
      <w:r w:rsidR="0069479D" w:rsidRPr="001A4907">
        <w:rPr>
          <w:rFonts w:ascii="Times New Roman" w:hAnsi="Times New Roman" w:cs="Times New Roman"/>
          <w:sz w:val="24"/>
          <w:szCs w:val="24"/>
        </w:rPr>
        <w:t xml:space="preserve"> </w:t>
      </w:r>
      <w:r w:rsidRPr="001A4907">
        <w:rPr>
          <w:rFonts w:ascii="Times New Roman" w:hAnsi="Times New Roman" w:cs="Times New Roman"/>
          <w:sz w:val="24"/>
          <w:szCs w:val="24"/>
        </w:rPr>
        <w:t>ў пратакол указанага дзеяння ці судовага пасяджэння запісаў аб абставінах, якія, па</w:t>
      </w:r>
      <w:r w:rsidR="0069479D" w:rsidRPr="001A4907">
        <w:rPr>
          <w:rFonts w:ascii="Times New Roman" w:hAnsi="Times New Roman" w:cs="Times New Roman"/>
          <w:sz w:val="24"/>
          <w:szCs w:val="24"/>
          <w:lang w:val="be-BY"/>
        </w:rPr>
        <w:t>водле</w:t>
      </w:r>
      <w:r w:rsidRPr="001A4907">
        <w:rPr>
          <w:rFonts w:ascii="Times New Roman" w:hAnsi="Times New Roman" w:cs="Times New Roman"/>
          <w:sz w:val="24"/>
          <w:szCs w:val="24"/>
        </w:rPr>
        <w:t xml:space="preserve"> яго </w:t>
      </w:r>
      <w:r w:rsidR="0069479D" w:rsidRPr="001A4907">
        <w:rPr>
          <w:rFonts w:ascii="Times New Roman" w:hAnsi="Times New Roman" w:cs="Times New Roman"/>
          <w:sz w:val="24"/>
          <w:szCs w:val="24"/>
        </w:rPr>
        <w:t>меркаванн</w:t>
      </w:r>
      <w:r w:rsidR="0069479D" w:rsidRPr="001A4907">
        <w:rPr>
          <w:rFonts w:ascii="Times New Roman" w:hAnsi="Times New Roman" w:cs="Times New Roman"/>
          <w:sz w:val="24"/>
          <w:szCs w:val="24"/>
          <w:lang w:val="be-BY"/>
        </w:rPr>
        <w:t>я</w:t>
      </w:r>
      <w:r w:rsidRPr="001A4907">
        <w:rPr>
          <w:rFonts w:ascii="Times New Roman" w:hAnsi="Times New Roman" w:cs="Times New Roman"/>
          <w:sz w:val="24"/>
          <w:szCs w:val="24"/>
        </w:rPr>
        <w:t>, павінны быць адзначаны; знаёміцца з пратаколам судовага пасяджэння і прыносіць на яго заўвагі;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9) з моманту атрымання паведамлення аб заканчэнні папярэдняга расследавання знаёміцца з крымінальнай справай і выпісваць з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звесткі ў частцы, якая </w:t>
      </w:r>
      <w:r w:rsidR="007C4369" w:rsidRPr="001A4907">
        <w:rPr>
          <w:rFonts w:ascii="Times New Roman" w:hAnsi="Times New Roman" w:cs="Times New Roman"/>
          <w:sz w:val="24"/>
          <w:szCs w:val="24"/>
          <w:lang w:val="be-BY"/>
        </w:rPr>
        <w:t>адносіцца</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да грамадзянскага іску, у любым аб'ёме, а таксама з </w:t>
      </w:r>
      <w:r w:rsidR="007C4369" w:rsidRPr="001A4907">
        <w:rPr>
          <w:rFonts w:ascii="Times New Roman" w:hAnsi="Times New Roman" w:cs="Times New Roman"/>
          <w:sz w:val="24"/>
          <w:szCs w:val="24"/>
          <w:lang w:val="be-BY"/>
        </w:rPr>
        <w:t>дазволу</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следчага капіраваць матэрыялы крымінальнай справы, якія </w:t>
      </w:r>
      <w:r w:rsidR="007C4369" w:rsidRPr="001A4907">
        <w:rPr>
          <w:rFonts w:ascii="Times New Roman" w:hAnsi="Times New Roman" w:cs="Times New Roman"/>
          <w:sz w:val="24"/>
          <w:szCs w:val="24"/>
          <w:lang w:val="be-BY"/>
        </w:rPr>
        <w:t>адносяцца</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да грамадзянскага іску, за выключэннем </w:t>
      </w:r>
      <w:r w:rsidR="007C4369" w:rsidRPr="001A4907">
        <w:rPr>
          <w:rFonts w:ascii="Times New Roman" w:hAnsi="Times New Roman" w:cs="Times New Roman"/>
          <w:sz w:val="24"/>
          <w:szCs w:val="24"/>
        </w:rPr>
        <w:t>названы</w:t>
      </w:r>
      <w:r w:rsidR="007C4369" w:rsidRPr="001A4907">
        <w:rPr>
          <w:rFonts w:ascii="Times New Roman" w:hAnsi="Times New Roman" w:cs="Times New Roman"/>
          <w:sz w:val="24"/>
          <w:szCs w:val="24"/>
          <w:lang w:val="be-BY"/>
        </w:rPr>
        <w:t>х</w:t>
      </w:r>
      <w:r w:rsidR="007C4369" w:rsidRPr="001A4907">
        <w:rPr>
          <w:rFonts w:ascii="Times New Roman" w:hAnsi="Times New Roman" w:cs="Times New Roman"/>
          <w:sz w:val="24"/>
          <w:szCs w:val="24"/>
        </w:rPr>
        <w:t xml:space="preserve"> </w:t>
      </w:r>
      <w:r w:rsidR="006D1872">
        <w:rPr>
          <w:rFonts w:ascii="Times New Roman" w:hAnsi="Times New Roman" w:cs="Times New Roman"/>
          <w:sz w:val="24"/>
          <w:szCs w:val="24"/>
          <w:lang w:val="be-BY"/>
        </w:rPr>
        <w:t>у</w:t>
      </w:r>
      <w:r w:rsidRPr="001A4907">
        <w:rPr>
          <w:rFonts w:ascii="Times New Roman" w:hAnsi="Times New Roman" w:cs="Times New Roman"/>
          <w:sz w:val="24"/>
          <w:szCs w:val="24"/>
        </w:rPr>
        <w:t xml:space="preserve"> </w:t>
      </w:r>
      <w:r w:rsidR="007C4369" w:rsidRPr="001A4907">
        <w:rPr>
          <w:rFonts w:ascii="Times New Roman" w:hAnsi="Times New Roman" w:cs="Times New Roman"/>
          <w:sz w:val="24"/>
          <w:szCs w:val="24"/>
        </w:rPr>
        <w:t>част</w:t>
      </w:r>
      <w:r w:rsidR="007C4369" w:rsidRPr="001A4907">
        <w:rPr>
          <w:rFonts w:ascii="Times New Roman" w:hAnsi="Times New Roman" w:cs="Times New Roman"/>
          <w:sz w:val="24"/>
          <w:szCs w:val="24"/>
          <w:lang w:val="be-BY"/>
        </w:rPr>
        <w:t>цы</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8 артыкула 193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і звестак, якія </w:t>
      </w:r>
      <w:r w:rsidR="007C4369" w:rsidRPr="001A4907">
        <w:rPr>
          <w:rFonts w:ascii="Times New Roman" w:hAnsi="Times New Roman" w:cs="Times New Roman"/>
          <w:sz w:val="24"/>
          <w:szCs w:val="24"/>
          <w:lang w:val="be-BY"/>
        </w:rPr>
        <w:t>з’яўляюцца</w:t>
      </w:r>
      <w:r w:rsidR="007C4369" w:rsidRPr="001A4907">
        <w:rPr>
          <w:rFonts w:ascii="Times New Roman" w:hAnsi="Times New Roman" w:cs="Times New Roman"/>
          <w:sz w:val="24"/>
          <w:szCs w:val="24"/>
        </w:rPr>
        <w:t xml:space="preserve"> дзяржаўны</w:t>
      </w:r>
      <w:r w:rsidR="007C4369" w:rsidRPr="001A4907">
        <w:rPr>
          <w:rFonts w:ascii="Times New Roman" w:hAnsi="Times New Roman" w:cs="Times New Roman"/>
          <w:sz w:val="24"/>
          <w:szCs w:val="24"/>
          <w:lang w:val="be-BY"/>
        </w:rPr>
        <w:t>мі</w:t>
      </w:r>
      <w:r w:rsidR="007C4369" w:rsidRPr="001A4907">
        <w:rPr>
          <w:rFonts w:ascii="Times New Roman" w:hAnsi="Times New Roman" w:cs="Times New Roman"/>
          <w:sz w:val="24"/>
          <w:szCs w:val="24"/>
        </w:rPr>
        <w:t xml:space="preserve"> сакрэт</w:t>
      </w:r>
      <w:r w:rsidR="007C4369" w:rsidRPr="001A4907">
        <w:rPr>
          <w:rFonts w:ascii="Times New Roman" w:hAnsi="Times New Roman" w:cs="Times New Roman"/>
          <w:sz w:val="24"/>
          <w:szCs w:val="24"/>
          <w:lang w:val="be-BY"/>
        </w:rPr>
        <w:t>амі</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10) удзельнічаць у судовым пасяджэнні суда першай інстанцыі, у тым ліку ў даследаванні доказаў крымінальнай справы, а таксама ў пасяджэннях судоў апеляцыйнай, нагляднай інстанцый і пры </w:t>
      </w:r>
      <w:r w:rsidR="006E6D91" w:rsidRPr="001A4907">
        <w:rPr>
          <w:rFonts w:ascii="Times New Roman" w:hAnsi="Times New Roman" w:cs="Times New Roman"/>
          <w:sz w:val="24"/>
          <w:szCs w:val="24"/>
        </w:rPr>
        <w:t>вядзенн</w:t>
      </w:r>
      <w:r w:rsidR="007C4369"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па абставінах</w:t>
      </w:r>
      <w:r w:rsidR="007C4369"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якія </w:t>
      </w:r>
      <w:r w:rsidR="00490BCF">
        <w:rPr>
          <w:rFonts w:ascii="Times New Roman" w:eastAsia="Times New Roman" w:hAnsi="Times New Roman" w:cs="Times New Roman"/>
          <w:color w:val="000000"/>
          <w:sz w:val="24"/>
          <w:szCs w:val="24"/>
          <w:lang w:val="be-BY" w:eastAsia="be-BY"/>
        </w:rPr>
        <w:t xml:space="preserve">нядаўна </w:t>
      </w:r>
      <w:r w:rsidRPr="001A4907">
        <w:rPr>
          <w:rFonts w:ascii="Times New Roman" w:hAnsi="Times New Roman" w:cs="Times New Roman"/>
          <w:sz w:val="24"/>
          <w:szCs w:val="24"/>
        </w:rPr>
        <w:t>адкрыліся;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11) выступаць пры адсутнасці ў яго прадстаўніка ў судовых спрэчках з прамовай і рэплікай;</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12) атрымліваць ад органа, які вядзе крымінальны працэс, паведамленні аб прыняцці рашэнняў, якія закранаюць яго правы і інтарэсы, а па яго просьбе таксама бясплатна атрымліваць копіі гэтых рашэнняў, а таксама копію прыгавору, </w:t>
      </w:r>
      <w:r w:rsidR="007C4369" w:rsidRPr="001A4907">
        <w:rPr>
          <w:rFonts w:ascii="Times New Roman" w:hAnsi="Times New Roman" w:cs="Times New Roman"/>
          <w:sz w:val="24"/>
          <w:szCs w:val="24"/>
          <w:lang w:val="be-BY"/>
        </w:rPr>
        <w:t>прысуду</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(пастановы) суда апеляцыйнай ці нагляднай інстанцыі ці іншага </w:t>
      </w:r>
      <w:r w:rsidR="00AD0150" w:rsidRPr="001A4907">
        <w:rPr>
          <w:rFonts w:ascii="Times New Roman" w:hAnsi="Times New Roman" w:cs="Times New Roman"/>
          <w:sz w:val="24"/>
          <w:szCs w:val="24"/>
        </w:rPr>
        <w:t>выніков</w:t>
      </w:r>
      <w:r w:rsidRPr="001A4907">
        <w:rPr>
          <w:rFonts w:ascii="Times New Roman" w:hAnsi="Times New Roman" w:cs="Times New Roman"/>
          <w:sz w:val="24"/>
          <w:szCs w:val="24"/>
        </w:rPr>
        <w:t xml:space="preserve">ага рашэння суда, за выключэннем выпадку, указанага ў частцы 1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59</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13) падаваць скаргі на дзеянні і рашэнні органа, які вядзе крымінальны працэс, у тым ліку абскардзіць прыгавор ці іншае </w:t>
      </w:r>
      <w:r w:rsidR="00AD0150" w:rsidRPr="001A4907">
        <w:rPr>
          <w:rFonts w:ascii="Times New Roman" w:hAnsi="Times New Roman" w:cs="Times New Roman"/>
          <w:sz w:val="24"/>
          <w:szCs w:val="24"/>
        </w:rPr>
        <w:t>выніков</w:t>
      </w:r>
      <w:r w:rsidRPr="001A4907">
        <w:rPr>
          <w:rFonts w:ascii="Times New Roman" w:hAnsi="Times New Roman" w:cs="Times New Roman"/>
          <w:sz w:val="24"/>
          <w:szCs w:val="24"/>
        </w:rPr>
        <w:t xml:space="preserve">ае рашэнне суда ў частцы, якая </w:t>
      </w:r>
      <w:r w:rsidR="007C4369" w:rsidRPr="001A4907">
        <w:rPr>
          <w:rFonts w:ascii="Times New Roman" w:hAnsi="Times New Roman" w:cs="Times New Roman"/>
          <w:sz w:val="24"/>
          <w:szCs w:val="24"/>
          <w:lang w:val="be-BY"/>
        </w:rPr>
        <w:t>адносіцца</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да прад'яўленага да яго іску;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14) адклікаць пададзеную ім ці яго прадстаўніком скаргу;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15) падаваць у </w:t>
      </w:r>
      <w:r w:rsidR="007C4369" w:rsidRPr="001A4907">
        <w:rPr>
          <w:rFonts w:ascii="Times New Roman" w:hAnsi="Times New Roman" w:cs="Times New Roman"/>
          <w:sz w:val="24"/>
          <w:szCs w:val="24"/>
        </w:rPr>
        <w:t>част</w:t>
      </w:r>
      <w:r w:rsidR="007C4369" w:rsidRPr="001A4907">
        <w:rPr>
          <w:rFonts w:ascii="Times New Roman" w:hAnsi="Times New Roman" w:cs="Times New Roman"/>
          <w:sz w:val="24"/>
          <w:szCs w:val="24"/>
          <w:lang w:val="be-BY"/>
        </w:rPr>
        <w:t>цы,</w:t>
      </w:r>
      <w:r w:rsidR="007C4369" w:rsidRPr="001A4907">
        <w:rPr>
          <w:rFonts w:ascii="Times New Roman" w:hAnsi="Times New Roman" w:cs="Times New Roman"/>
          <w:sz w:val="24"/>
          <w:szCs w:val="24"/>
        </w:rPr>
        <w:t xml:space="preserve"> як</w:t>
      </w:r>
      <w:r w:rsidR="007C4369" w:rsidRPr="001A4907">
        <w:rPr>
          <w:rFonts w:ascii="Times New Roman" w:hAnsi="Times New Roman" w:cs="Times New Roman"/>
          <w:sz w:val="24"/>
          <w:szCs w:val="24"/>
          <w:lang w:val="be-BY"/>
        </w:rPr>
        <w:t>ая</w:t>
      </w:r>
      <w:r w:rsidR="007C4369" w:rsidRPr="001A4907">
        <w:rPr>
          <w:rFonts w:ascii="Times New Roman" w:hAnsi="Times New Roman" w:cs="Times New Roman"/>
          <w:sz w:val="24"/>
          <w:szCs w:val="24"/>
        </w:rPr>
        <w:t xml:space="preserve"> </w:t>
      </w:r>
      <w:r w:rsidR="007C4369" w:rsidRPr="001A4907">
        <w:rPr>
          <w:rFonts w:ascii="Times New Roman" w:hAnsi="Times New Roman" w:cs="Times New Roman"/>
          <w:sz w:val="24"/>
          <w:szCs w:val="24"/>
          <w:lang w:val="be-BY"/>
        </w:rPr>
        <w:t>адносіцца</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да прад'яўленага да яго іску</w:t>
      </w:r>
      <w:r w:rsidR="007C4369"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w:t>
      </w:r>
      <w:r w:rsidR="007C4369" w:rsidRPr="001A4907">
        <w:rPr>
          <w:rFonts w:ascii="Times New Roman" w:hAnsi="Times New Roman" w:cs="Times New Roman"/>
          <w:sz w:val="24"/>
          <w:szCs w:val="24"/>
        </w:rPr>
        <w:t>пярэчанн</w:t>
      </w:r>
      <w:r w:rsidR="007C4369" w:rsidRPr="001A4907">
        <w:rPr>
          <w:rFonts w:ascii="Times New Roman" w:hAnsi="Times New Roman" w:cs="Times New Roman"/>
          <w:sz w:val="24"/>
          <w:szCs w:val="24"/>
          <w:lang w:val="be-BY"/>
        </w:rPr>
        <w:t>і</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на пратэсты дзяржаўнага абвінаваўцы, пракурора і скаргі іншых удзельнікаў крымінальнага працэсу, даведзеныя да яго </w:t>
      </w:r>
      <w:r w:rsidR="007C4369" w:rsidRPr="001A4907">
        <w:rPr>
          <w:rFonts w:ascii="Times New Roman" w:hAnsi="Times New Roman" w:cs="Times New Roman"/>
          <w:sz w:val="24"/>
          <w:szCs w:val="24"/>
          <w:lang w:val="be-BY"/>
        </w:rPr>
        <w:t>ведама</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органам, які вядзе крымінальны працэс, ці які</w:t>
      </w:r>
      <w:r w:rsidR="007C4369" w:rsidRPr="001A4907">
        <w:rPr>
          <w:rFonts w:ascii="Times New Roman" w:hAnsi="Times New Roman" w:cs="Times New Roman"/>
          <w:sz w:val="24"/>
          <w:szCs w:val="24"/>
          <w:lang w:val="be-BY"/>
        </w:rPr>
        <w:t>я</w:t>
      </w:r>
      <w:r w:rsidRPr="001A4907">
        <w:rPr>
          <w:rFonts w:ascii="Times New Roman" w:hAnsi="Times New Roman" w:cs="Times New Roman"/>
          <w:sz w:val="24"/>
          <w:szCs w:val="24"/>
        </w:rPr>
        <w:t xml:space="preserve"> </w:t>
      </w:r>
      <w:r w:rsidR="007C4369" w:rsidRPr="001A4907">
        <w:rPr>
          <w:rFonts w:ascii="Times New Roman" w:hAnsi="Times New Roman" w:cs="Times New Roman"/>
          <w:sz w:val="24"/>
          <w:szCs w:val="24"/>
          <w:lang w:val="be-BY"/>
        </w:rPr>
        <w:t>сталі</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вядомымі яму ў выніку іншых абставін;</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16) выказваць </w:t>
      </w:r>
      <w:r w:rsidR="007C4369" w:rsidRPr="001A4907">
        <w:rPr>
          <w:rFonts w:ascii="Times New Roman" w:hAnsi="Times New Roman" w:cs="Times New Roman"/>
          <w:sz w:val="24"/>
          <w:szCs w:val="24"/>
          <w:lang w:val="be-BY"/>
        </w:rPr>
        <w:t>на</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судовым пасяджэнні </w:t>
      </w:r>
      <w:r w:rsidR="007C4369" w:rsidRPr="001A4907">
        <w:rPr>
          <w:rFonts w:ascii="Times New Roman" w:hAnsi="Times New Roman" w:cs="Times New Roman"/>
          <w:sz w:val="24"/>
          <w:szCs w:val="24"/>
        </w:rPr>
        <w:t>меркаванн</w:t>
      </w:r>
      <w:r w:rsidR="007C4369" w:rsidRPr="001A4907">
        <w:rPr>
          <w:rFonts w:ascii="Times New Roman" w:hAnsi="Times New Roman" w:cs="Times New Roman"/>
          <w:sz w:val="24"/>
          <w:szCs w:val="24"/>
          <w:lang w:val="be-BY"/>
        </w:rPr>
        <w:t>і</w:t>
      </w:r>
      <w:r w:rsidR="007C4369" w:rsidRPr="001A4907">
        <w:rPr>
          <w:rFonts w:ascii="Times New Roman" w:hAnsi="Times New Roman" w:cs="Times New Roman"/>
          <w:sz w:val="24"/>
          <w:szCs w:val="24"/>
        </w:rPr>
        <w:t xml:space="preserve"> </w:t>
      </w:r>
      <w:r w:rsidR="0037239B" w:rsidRPr="001A4907">
        <w:rPr>
          <w:rFonts w:ascii="Times New Roman" w:hAnsi="Times New Roman" w:cs="Times New Roman"/>
          <w:sz w:val="24"/>
          <w:szCs w:val="24"/>
        </w:rPr>
        <w:t>наконт</w:t>
      </w:r>
      <w:r w:rsidRPr="001A4907">
        <w:rPr>
          <w:rFonts w:ascii="Times New Roman" w:hAnsi="Times New Roman" w:cs="Times New Roman"/>
          <w:sz w:val="24"/>
          <w:szCs w:val="24"/>
        </w:rPr>
        <w:t xml:space="preserve"> хадайніцтваў і прапаноў іншых удзельнікаў крымінальнага працэсу, а таксама </w:t>
      </w:r>
      <w:r w:rsidR="009A5CED">
        <w:rPr>
          <w:rFonts w:ascii="Times New Roman" w:hAnsi="Times New Roman" w:cs="Times New Roman"/>
          <w:sz w:val="24"/>
          <w:szCs w:val="24"/>
          <w:lang w:val="be-BY"/>
        </w:rPr>
        <w:t>аб</w:t>
      </w:r>
      <w:r w:rsidR="009A5CE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пытаннях, </w:t>
      </w:r>
      <w:r w:rsidR="007C4369" w:rsidRPr="001A4907">
        <w:rPr>
          <w:rFonts w:ascii="Times New Roman" w:hAnsi="Times New Roman" w:cs="Times New Roman"/>
          <w:sz w:val="24"/>
          <w:szCs w:val="24"/>
          <w:lang w:val="be-BY"/>
        </w:rPr>
        <w:t xml:space="preserve">якія </w:t>
      </w:r>
      <w:r w:rsidR="007C4369" w:rsidRPr="001A4907">
        <w:rPr>
          <w:rFonts w:ascii="Times New Roman" w:hAnsi="Times New Roman" w:cs="Times New Roman"/>
          <w:sz w:val="24"/>
          <w:szCs w:val="24"/>
        </w:rPr>
        <w:t>выраша</w:t>
      </w:r>
      <w:r w:rsidR="009A5CED">
        <w:rPr>
          <w:rFonts w:ascii="Times New Roman" w:hAnsi="Times New Roman" w:cs="Times New Roman"/>
          <w:sz w:val="24"/>
          <w:szCs w:val="24"/>
          <w:lang w:val="be-BY"/>
        </w:rPr>
        <w:t>е</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суд;</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17) пярэчыць супраць дзеянняў іншага боку ці старшыні;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18) мець прадстаўніка і спыняць </w:t>
      </w:r>
      <w:r w:rsidR="007C4369" w:rsidRPr="001A4907">
        <w:rPr>
          <w:rFonts w:ascii="Times New Roman" w:hAnsi="Times New Roman" w:cs="Times New Roman"/>
          <w:sz w:val="24"/>
          <w:szCs w:val="24"/>
        </w:rPr>
        <w:t>паўнамоцтв</w:t>
      </w:r>
      <w:r w:rsidR="007C4369" w:rsidRPr="001A4907">
        <w:rPr>
          <w:rFonts w:ascii="Times New Roman" w:hAnsi="Times New Roman" w:cs="Times New Roman"/>
          <w:sz w:val="24"/>
          <w:szCs w:val="24"/>
          <w:lang w:val="be-BY"/>
        </w:rPr>
        <w:t>ы</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прадстаўніка;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19) прызнаць грамадзянскі іск у любы момант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20) атрымліваць пакрыццё шкоды, прычыненай незаконнымі дзеяннямі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21) атрымліваць </w:t>
      </w:r>
      <w:r w:rsidR="007C4369" w:rsidRPr="001A4907">
        <w:rPr>
          <w:rFonts w:ascii="Times New Roman" w:hAnsi="Times New Roman" w:cs="Times New Roman"/>
          <w:sz w:val="24"/>
          <w:szCs w:val="24"/>
          <w:lang w:val="be-BY"/>
        </w:rPr>
        <w:t>назад</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маёмасць, забраную ў яго органам, які вядзе крымінальны працэс, у якасці рэчыўных доказаў ці </w:t>
      </w:r>
      <w:r w:rsidR="007C4369" w:rsidRPr="001A4907">
        <w:rPr>
          <w:rFonts w:ascii="Times New Roman" w:hAnsi="Times New Roman" w:cs="Times New Roman"/>
          <w:sz w:val="24"/>
          <w:szCs w:val="24"/>
          <w:lang w:val="be-BY"/>
        </w:rPr>
        <w:t>н</w:t>
      </w:r>
      <w:r w:rsidR="007C4369" w:rsidRPr="001A4907">
        <w:rPr>
          <w:rFonts w:ascii="Times New Roman" w:hAnsi="Times New Roman" w:cs="Times New Roman"/>
          <w:sz w:val="24"/>
          <w:szCs w:val="24"/>
        </w:rPr>
        <w:t>а іншы</w:t>
      </w:r>
      <w:r w:rsidR="007C4369" w:rsidRPr="001A4907">
        <w:rPr>
          <w:rFonts w:ascii="Times New Roman" w:hAnsi="Times New Roman" w:cs="Times New Roman"/>
          <w:sz w:val="24"/>
          <w:szCs w:val="24"/>
          <w:lang w:val="be-BY"/>
        </w:rPr>
        <w:t>х</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падставах, а таксама </w:t>
      </w:r>
      <w:r w:rsidR="007C4369" w:rsidRPr="001A4907">
        <w:rPr>
          <w:rFonts w:ascii="Times New Roman" w:hAnsi="Times New Roman" w:cs="Times New Roman"/>
          <w:sz w:val="24"/>
          <w:szCs w:val="24"/>
          <w:lang w:val="be-BY"/>
        </w:rPr>
        <w:t>арыгіналы</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афіцыйных дакументаў</w:t>
      </w:r>
      <w:r w:rsidR="007C4369" w:rsidRPr="001A4907">
        <w:rPr>
          <w:rFonts w:ascii="Times New Roman" w:hAnsi="Times New Roman" w:cs="Times New Roman"/>
          <w:sz w:val="24"/>
          <w:szCs w:val="24"/>
          <w:lang w:val="be-BY"/>
        </w:rPr>
        <w:t xml:space="preserve">, </w:t>
      </w:r>
      <w:r w:rsidR="007C4369" w:rsidRPr="001A4907">
        <w:rPr>
          <w:rFonts w:ascii="Times New Roman" w:hAnsi="Times New Roman" w:cs="Times New Roman"/>
          <w:sz w:val="24"/>
          <w:szCs w:val="24"/>
        </w:rPr>
        <w:t>якія належаць яму</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Грамадзянскі адказчык абавязаны: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з'яўляцца </w:t>
      </w:r>
      <w:r w:rsidR="001C249C">
        <w:rPr>
          <w:rFonts w:ascii="Times New Roman" w:hAnsi="Times New Roman" w:cs="Times New Roman"/>
          <w:sz w:val="24"/>
          <w:szCs w:val="24"/>
          <w:lang w:val="be-BY"/>
        </w:rPr>
        <w:t>на</w:t>
      </w:r>
      <w:r w:rsidRPr="001A4907">
        <w:rPr>
          <w:rFonts w:ascii="Times New Roman" w:hAnsi="Times New Roman" w:cs="Times New Roman"/>
          <w:sz w:val="24"/>
          <w:szCs w:val="24"/>
        </w:rPr>
        <w:t xml:space="preserve"> выклік</w:t>
      </w:r>
      <w:r w:rsidR="001C249C">
        <w:rPr>
          <w:rFonts w:ascii="Times New Roman" w:hAnsi="Times New Roman" w:cs="Times New Roman"/>
          <w:sz w:val="24"/>
          <w:szCs w:val="24"/>
          <w:lang w:val="be-BY"/>
        </w:rPr>
        <w:t>і</w:t>
      </w:r>
      <w:r w:rsidRPr="001A4907">
        <w:rPr>
          <w:rFonts w:ascii="Times New Roman" w:hAnsi="Times New Roman" w:cs="Times New Roman"/>
          <w:sz w:val="24"/>
          <w:szCs w:val="24"/>
        </w:rPr>
        <w:t xml:space="preserve">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w:t>
      </w:r>
      <w:r w:rsidR="007C4369" w:rsidRPr="001A4907">
        <w:rPr>
          <w:rFonts w:ascii="Times New Roman" w:hAnsi="Times New Roman" w:cs="Times New Roman"/>
          <w:sz w:val="24"/>
          <w:szCs w:val="24"/>
          <w:lang w:val="be-BY"/>
        </w:rPr>
        <w:t>падаваць</w:t>
      </w:r>
      <w:r w:rsidR="007C4369" w:rsidRPr="001A4907">
        <w:rPr>
          <w:rFonts w:ascii="Times New Roman" w:hAnsi="Times New Roman" w:cs="Times New Roman"/>
          <w:sz w:val="24"/>
          <w:szCs w:val="24"/>
        </w:rPr>
        <w:t xml:space="preserve"> прадметы і дакументы</w:t>
      </w:r>
      <w:r w:rsidR="007C4369" w:rsidRPr="001A4907">
        <w:rPr>
          <w:rFonts w:ascii="Times New Roman" w:hAnsi="Times New Roman" w:cs="Times New Roman"/>
          <w:sz w:val="24"/>
          <w:szCs w:val="24"/>
          <w:lang w:val="be-BY"/>
        </w:rPr>
        <w:t>,</w:t>
      </w:r>
      <w:r w:rsidR="007C4369" w:rsidRPr="001A4907">
        <w:rPr>
          <w:rFonts w:ascii="Times New Roman" w:hAnsi="Times New Roman" w:cs="Times New Roman"/>
          <w:sz w:val="24"/>
          <w:szCs w:val="24"/>
        </w:rPr>
        <w:t xml:space="preserve"> якія ёсць </w:t>
      </w:r>
      <w:r w:rsidRPr="001A4907">
        <w:rPr>
          <w:rFonts w:ascii="Times New Roman" w:hAnsi="Times New Roman" w:cs="Times New Roman"/>
          <w:sz w:val="24"/>
          <w:szCs w:val="24"/>
        </w:rPr>
        <w:t>у яго</w:t>
      </w:r>
      <w:r w:rsidR="007C4369"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па патрабаванні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падпарадкоўвацца законным распараджэнням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не </w:t>
      </w:r>
      <w:r w:rsidR="00AB0441">
        <w:rPr>
          <w:rFonts w:ascii="Times New Roman" w:hAnsi="Times New Roman" w:cs="Times New Roman"/>
          <w:sz w:val="24"/>
          <w:szCs w:val="24"/>
          <w:lang w:val="be-BY"/>
        </w:rPr>
        <w:t>раскрываць</w:t>
      </w:r>
      <w:r w:rsidR="00AB0441"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звесткі аб абставінах, якія </w:t>
      </w:r>
      <w:r w:rsidR="007C4369" w:rsidRPr="001A4907">
        <w:rPr>
          <w:rFonts w:ascii="Times New Roman" w:hAnsi="Times New Roman" w:cs="Times New Roman"/>
          <w:sz w:val="24"/>
          <w:szCs w:val="24"/>
          <w:lang w:val="be-BY"/>
        </w:rPr>
        <w:t>сталі</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вядомымі яму </w:t>
      </w:r>
      <w:r w:rsidR="00FF4217">
        <w:rPr>
          <w:rFonts w:ascii="Times New Roman" w:hAnsi="Times New Roman" w:cs="Times New Roman"/>
          <w:sz w:val="24"/>
          <w:szCs w:val="24"/>
          <w:lang w:val="be-BY"/>
        </w:rPr>
        <w:t>аб</w:t>
      </w:r>
      <w:r w:rsidR="00FF4217"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справе, калі ён быў папярэджаны аб гэтым органам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ці судом.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За </w:t>
      </w:r>
      <w:r w:rsidR="00104FB0">
        <w:rPr>
          <w:rFonts w:ascii="Times New Roman" w:eastAsia="Times New Roman" w:hAnsi="Times New Roman" w:cs="Times New Roman"/>
          <w:color w:val="000000"/>
          <w:sz w:val="24"/>
          <w:szCs w:val="24"/>
          <w:lang w:eastAsia="be-BY"/>
        </w:rPr>
        <w:t>рас</w:t>
      </w:r>
      <w:r w:rsidR="00104FB0">
        <w:rPr>
          <w:rFonts w:ascii="Times New Roman" w:eastAsia="Times New Roman" w:hAnsi="Times New Roman" w:cs="Times New Roman"/>
          <w:color w:val="000000"/>
          <w:sz w:val="24"/>
          <w:szCs w:val="24"/>
          <w:lang w:val="be-BY" w:eastAsia="be-BY"/>
        </w:rPr>
        <w:t xml:space="preserve">крыццё </w:t>
      </w:r>
      <w:r w:rsidRPr="001A4907">
        <w:rPr>
          <w:rFonts w:ascii="Times New Roman" w:hAnsi="Times New Roman" w:cs="Times New Roman"/>
          <w:sz w:val="24"/>
          <w:szCs w:val="24"/>
        </w:rPr>
        <w:t xml:space="preserve">даных папярэдняга расследавання ці закрытага судовага пасяджэння без </w:t>
      </w:r>
      <w:r w:rsidR="007C4369" w:rsidRPr="001A4907">
        <w:rPr>
          <w:rFonts w:ascii="Times New Roman" w:hAnsi="Times New Roman" w:cs="Times New Roman"/>
          <w:sz w:val="24"/>
          <w:szCs w:val="24"/>
          <w:lang w:val="be-BY"/>
        </w:rPr>
        <w:t>дазволу</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органа, які вядзе крымінальны працэс, грамадзянскі адказчык нясе адказнасць у адпаведнасці з артыкулам 407 Крымінальнага кодэкса Рэспублікі Беларусь.</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 Грамадзянскі адказчык мо</w:t>
      </w:r>
      <w:r w:rsidRPr="001A4907">
        <w:rPr>
          <w:rFonts w:ascii="Times New Roman" w:hAnsi="Times New Roman" w:cs="Times New Roman"/>
          <w:sz w:val="24"/>
          <w:szCs w:val="24"/>
          <w:lang w:val="be-BY"/>
        </w:rPr>
        <w:t>жа быць</w:t>
      </w:r>
      <w:r w:rsidRPr="001A4907">
        <w:rPr>
          <w:rFonts w:ascii="Times New Roman" w:hAnsi="Times New Roman" w:cs="Times New Roman"/>
          <w:sz w:val="24"/>
          <w:szCs w:val="24"/>
        </w:rPr>
        <w:t xml:space="preserve"> дапытаны ў якасці сведкі.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5. Грамадзянскі адказчык карыстаецца правамі</w:t>
      </w:r>
      <w:r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якія належаць яму</w:t>
      </w:r>
      <w:r w:rsidR="007C4369"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і выконвае ўскладзеныя на яго </w:t>
      </w:r>
      <w:r w:rsidR="007C4369" w:rsidRPr="001A4907">
        <w:rPr>
          <w:rFonts w:ascii="Times New Roman" w:hAnsi="Times New Roman" w:cs="Times New Roman"/>
          <w:sz w:val="24"/>
          <w:szCs w:val="24"/>
        </w:rPr>
        <w:t>абавязк</w:t>
      </w:r>
      <w:r w:rsidR="007C4369" w:rsidRPr="001A4907">
        <w:rPr>
          <w:rFonts w:ascii="Times New Roman" w:hAnsi="Times New Roman" w:cs="Times New Roman"/>
          <w:sz w:val="24"/>
          <w:szCs w:val="24"/>
          <w:lang w:val="be-BY"/>
        </w:rPr>
        <w:t>і</w:t>
      </w:r>
      <w:r w:rsidR="007C4369" w:rsidRPr="001A4907">
        <w:rPr>
          <w:rFonts w:ascii="Times New Roman" w:hAnsi="Times New Roman" w:cs="Times New Roman"/>
          <w:sz w:val="24"/>
          <w:szCs w:val="24"/>
        </w:rPr>
        <w:t xml:space="preserve"> </w:t>
      </w:r>
      <w:r w:rsidRPr="001A4907">
        <w:rPr>
          <w:rFonts w:ascii="Times New Roman" w:hAnsi="Times New Roman" w:cs="Times New Roman"/>
          <w:sz w:val="24"/>
          <w:szCs w:val="24"/>
        </w:rPr>
        <w:t>асабіста ці праз свайго прадстаўніка.</w:t>
      </w:r>
    </w:p>
    <w:p w:rsidR="00000000" w:rsidRDefault="00C00D73">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t xml:space="preserve">Артыкул 56. Законныя прадстаўнікі падазраванага, </w:t>
      </w:r>
      <w:r w:rsidR="00A31BBD" w:rsidRPr="001A4907">
        <w:rPr>
          <w:rFonts w:ascii="Times New Roman" w:hAnsi="Times New Roman" w:cs="Times New Roman"/>
          <w:b/>
          <w:sz w:val="24"/>
          <w:szCs w:val="24"/>
        </w:rPr>
        <w:t>абвінавачан</w:t>
      </w:r>
      <w:r w:rsidRPr="001A4907">
        <w:rPr>
          <w:rFonts w:ascii="Times New Roman" w:hAnsi="Times New Roman" w:cs="Times New Roman"/>
          <w:b/>
          <w:sz w:val="24"/>
          <w:szCs w:val="24"/>
        </w:rPr>
        <w:t xml:space="preserve">ага, асобы, якая ўчыніла </w:t>
      </w:r>
      <w:r w:rsidR="00FB740D" w:rsidRPr="001A4907">
        <w:rPr>
          <w:rFonts w:ascii="Times New Roman" w:hAnsi="Times New Roman" w:cs="Times New Roman"/>
          <w:b/>
          <w:sz w:val="24"/>
          <w:szCs w:val="24"/>
        </w:rPr>
        <w:t xml:space="preserve">грамадска </w:t>
      </w:r>
      <w:r w:rsidRPr="001A4907">
        <w:rPr>
          <w:rFonts w:ascii="Times New Roman" w:hAnsi="Times New Roman" w:cs="Times New Roman"/>
          <w:b/>
          <w:sz w:val="24"/>
          <w:szCs w:val="24"/>
        </w:rPr>
        <w:t>небяспечнае дзеянне, пацярпелага, грамадзянскага істца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Законнымі прадстаўнікамі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ўчыніла </w:t>
      </w:r>
      <w:r w:rsidR="00FB740D" w:rsidRPr="001A4907">
        <w:rPr>
          <w:rFonts w:ascii="Times New Roman" w:hAnsi="Times New Roman" w:cs="Times New Roman"/>
          <w:sz w:val="24"/>
          <w:szCs w:val="24"/>
        </w:rPr>
        <w:t xml:space="preserve">грамадска </w:t>
      </w:r>
      <w:r w:rsidRPr="001A4907">
        <w:rPr>
          <w:rFonts w:ascii="Times New Roman" w:hAnsi="Times New Roman" w:cs="Times New Roman"/>
          <w:sz w:val="24"/>
          <w:szCs w:val="24"/>
        </w:rPr>
        <w:t xml:space="preserve">небяспечнае дзеянне, пацярпелага, грамадзянскага істца з'яўляюцца іх бацькі, усынавіцелі, апекуны ці папячыцелі, якія прадстаўляюць пры </w:t>
      </w:r>
      <w:r w:rsidR="006E6D91" w:rsidRPr="001A4907">
        <w:rPr>
          <w:rFonts w:ascii="Times New Roman" w:hAnsi="Times New Roman" w:cs="Times New Roman"/>
          <w:sz w:val="24"/>
          <w:szCs w:val="24"/>
        </w:rPr>
        <w:t>вядзенн</w:t>
      </w:r>
      <w:r w:rsidR="000B5C23"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інтарэсы адпаведна непаўналетніх ці недзеяздольных удзельнікаў крымінальнага працэсу. Законнымі прадстаўнікамі не могуць быць асобы, прызнаныя недзеяздольнымі.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Пры адсутнасці ў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ўчыніла </w:t>
      </w:r>
      <w:r w:rsidR="00FB740D" w:rsidRPr="001A4907">
        <w:rPr>
          <w:rFonts w:ascii="Times New Roman" w:hAnsi="Times New Roman" w:cs="Times New Roman"/>
          <w:sz w:val="24"/>
          <w:szCs w:val="24"/>
        </w:rPr>
        <w:t xml:space="preserve">грамадска </w:t>
      </w:r>
      <w:r w:rsidRPr="001A4907">
        <w:rPr>
          <w:rFonts w:ascii="Times New Roman" w:hAnsi="Times New Roman" w:cs="Times New Roman"/>
          <w:sz w:val="24"/>
          <w:szCs w:val="24"/>
        </w:rPr>
        <w:t xml:space="preserve">небяспечнае дзеянне, пацярпелага, грамадзянскага істца законнага прадстаўніка з ліку </w:t>
      </w:r>
      <w:r w:rsidR="000B5C23" w:rsidRPr="001A4907">
        <w:rPr>
          <w:rFonts w:ascii="Times New Roman" w:hAnsi="Times New Roman" w:cs="Times New Roman"/>
          <w:sz w:val="24"/>
          <w:szCs w:val="24"/>
        </w:rPr>
        <w:t>ўказаны</w:t>
      </w:r>
      <w:r w:rsidR="000B5C23" w:rsidRPr="001A4907">
        <w:rPr>
          <w:rFonts w:ascii="Times New Roman" w:hAnsi="Times New Roman" w:cs="Times New Roman"/>
          <w:sz w:val="24"/>
          <w:szCs w:val="24"/>
          <w:lang w:val="be-BY"/>
        </w:rPr>
        <w:t>х</w:t>
      </w:r>
      <w:r w:rsidR="000B5C23" w:rsidRPr="001A4907">
        <w:rPr>
          <w:rFonts w:ascii="Times New Roman" w:hAnsi="Times New Roman" w:cs="Times New Roman"/>
          <w:sz w:val="24"/>
          <w:szCs w:val="24"/>
        </w:rPr>
        <w:t xml:space="preserve"> </w:t>
      </w:r>
      <w:r w:rsidR="000B5C23" w:rsidRPr="001A4907">
        <w:rPr>
          <w:rFonts w:ascii="Times New Roman" w:hAnsi="Times New Roman" w:cs="Times New Roman"/>
          <w:sz w:val="24"/>
          <w:szCs w:val="24"/>
          <w:lang w:val="be-BY"/>
        </w:rPr>
        <w:t>у</w:t>
      </w:r>
      <w:r w:rsidR="000B5C23" w:rsidRPr="001A4907">
        <w:rPr>
          <w:rFonts w:ascii="Times New Roman" w:hAnsi="Times New Roman" w:cs="Times New Roman"/>
          <w:sz w:val="24"/>
          <w:szCs w:val="24"/>
        </w:rPr>
        <w:t xml:space="preserve"> част</w:t>
      </w:r>
      <w:r w:rsidR="000B5C23" w:rsidRPr="001A4907">
        <w:rPr>
          <w:rFonts w:ascii="Times New Roman" w:hAnsi="Times New Roman" w:cs="Times New Roman"/>
          <w:sz w:val="24"/>
          <w:szCs w:val="24"/>
          <w:lang w:val="be-BY"/>
        </w:rPr>
        <w:t>цы</w:t>
      </w:r>
      <w:r w:rsidR="000B5C23" w:rsidRPr="001A4907">
        <w:rPr>
          <w:rFonts w:ascii="Times New Roman" w:hAnsi="Times New Roman" w:cs="Times New Roman"/>
          <w:sz w:val="24"/>
          <w:szCs w:val="24"/>
        </w:rPr>
        <w:t xml:space="preserve"> перша</w:t>
      </w:r>
      <w:r w:rsidR="000B5C23" w:rsidRPr="001A4907">
        <w:rPr>
          <w:rFonts w:ascii="Times New Roman" w:hAnsi="Times New Roman" w:cs="Times New Roman"/>
          <w:sz w:val="24"/>
          <w:szCs w:val="24"/>
          <w:lang w:val="be-BY"/>
        </w:rPr>
        <w:t>й</w:t>
      </w:r>
      <w:r w:rsidR="000B5C2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гэтага артыкула асоб орган, які вядзе крымінальны працэс, прызнае іх законным прадстаўніком орган апекі і </w:t>
      </w:r>
      <w:r w:rsidR="000B5C23" w:rsidRPr="001A4907">
        <w:rPr>
          <w:rFonts w:ascii="Times New Roman" w:hAnsi="Times New Roman" w:cs="Times New Roman"/>
          <w:sz w:val="24"/>
          <w:szCs w:val="24"/>
        </w:rPr>
        <w:t>папячыцельств</w:t>
      </w:r>
      <w:r w:rsidR="000B5C23" w:rsidRPr="001A4907">
        <w:rPr>
          <w:rFonts w:ascii="Times New Roman" w:hAnsi="Times New Roman" w:cs="Times New Roman"/>
          <w:sz w:val="24"/>
          <w:szCs w:val="24"/>
          <w:lang w:val="be-BY"/>
        </w:rPr>
        <w:t>а</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3. Орган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ці суд сва</w:t>
      </w:r>
      <w:r w:rsidRPr="001A4907">
        <w:rPr>
          <w:rFonts w:ascii="Times New Roman" w:hAnsi="Times New Roman" w:cs="Times New Roman"/>
          <w:sz w:val="24"/>
          <w:szCs w:val="24"/>
          <w:lang w:val="be-BY"/>
        </w:rPr>
        <w:t>ёй</w:t>
      </w:r>
      <w:r w:rsidRPr="001A4907">
        <w:rPr>
          <w:rFonts w:ascii="Times New Roman" w:hAnsi="Times New Roman" w:cs="Times New Roman"/>
          <w:sz w:val="24"/>
          <w:szCs w:val="24"/>
        </w:rPr>
        <w:t xml:space="preserve"> пастановай (</w:t>
      </w:r>
      <w:r w:rsidR="00FB740D" w:rsidRPr="001A4907">
        <w:rPr>
          <w:rFonts w:ascii="Times New Roman" w:hAnsi="Times New Roman" w:cs="Times New Roman"/>
          <w:sz w:val="24"/>
          <w:szCs w:val="24"/>
          <w:lang w:val="be-BY"/>
        </w:rPr>
        <w:t>прысудам</w:t>
      </w:r>
      <w:r w:rsidRPr="001A4907">
        <w:rPr>
          <w:rFonts w:ascii="Times New Roman" w:hAnsi="Times New Roman" w:cs="Times New Roman"/>
          <w:sz w:val="24"/>
          <w:szCs w:val="24"/>
        </w:rPr>
        <w:t xml:space="preserve">) прызнаюць і дапускаюць да ўдзелу ў </w:t>
      </w:r>
      <w:r w:rsidR="006E6D91" w:rsidRPr="001A4907">
        <w:rPr>
          <w:rFonts w:ascii="Times New Roman" w:hAnsi="Times New Roman" w:cs="Times New Roman"/>
          <w:sz w:val="24"/>
          <w:szCs w:val="24"/>
        </w:rPr>
        <w:t>вядзенн</w:t>
      </w:r>
      <w:r w:rsidR="00FB740D"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ў якасці законных прадстаўнікоў адпаведна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ўчыніла </w:t>
      </w:r>
      <w:r w:rsidR="00FB740D" w:rsidRPr="001A4907">
        <w:rPr>
          <w:rFonts w:ascii="Times New Roman" w:hAnsi="Times New Roman" w:cs="Times New Roman"/>
          <w:sz w:val="24"/>
          <w:szCs w:val="24"/>
        </w:rPr>
        <w:t xml:space="preserve">грамадска </w:t>
      </w:r>
      <w:r w:rsidRPr="001A4907">
        <w:rPr>
          <w:rFonts w:ascii="Times New Roman" w:hAnsi="Times New Roman" w:cs="Times New Roman"/>
          <w:sz w:val="24"/>
          <w:szCs w:val="24"/>
        </w:rPr>
        <w:t xml:space="preserve">небяспечнае дзеянне, </w:t>
      </w:r>
      <w:r w:rsidR="00FB740D" w:rsidRPr="001A4907">
        <w:rPr>
          <w:rFonts w:ascii="Times New Roman" w:hAnsi="Times New Roman" w:cs="Times New Roman"/>
          <w:sz w:val="24"/>
          <w:szCs w:val="24"/>
        </w:rPr>
        <w:t>пацярпел</w:t>
      </w:r>
      <w:r w:rsidR="00FB740D" w:rsidRPr="001A4907">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грамадзянскага істца аднаго з бацькоў, усынавіцеляў, апекуноў ці папячыцеляў </w:t>
      </w:r>
      <w:r w:rsidR="00FB740D" w:rsidRPr="001A4907">
        <w:rPr>
          <w:rFonts w:ascii="Times New Roman" w:hAnsi="Times New Roman" w:cs="Times New Roman"/>
          <w:sz w:val="24"/>
          <w:szCs w:val="24"/>
        </w:rPr>
        <w:t>кожн</w:t>
      </w:r>
      <w:r w:rsidR="00FB740D" w:rsidRPr="001A4907">
        <w:rPr>
          <w:rFonts w:ascii="Times New Roman" w:hAnsi="Times New Roman" w:cs="Times New Roman"/>
          <w:sz w:val="24"/>
          <w:szCs w:val="24"/>
          <w:lang w:val="be-BY"/>
        </w:rPr>
        <w:t>ага</w:t>
      </w:r>
      <w:r w:rsidR="00FB740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 іх або прадстаўнікоў арганізацый, </w:t>
      </w:r>
      <w:r w:rsidR="00FB740D" w:rsidRPr="001A4907">
        <w:rPr>
          <w:rFonts w:ascii="Times New Roman" w:hAnsi="Times New Roman" w:cs="Times New Roman"/>
          <w:sz w:val="24"/>
          <w:szCs w:val="24"/>
          <w:lang w:val="be-BY"/>
        </w:rPr>
        <w:t>пад</w:t>
      </w:r>
      <w:r w:rsidR="00FB740D" w:rsidRPr="001A4907">
        <w:rPr>
          <w:rFonts w:ascii="Times New Roman" w:hAnsi="Times New Roman" w:cs="Times New Roman"/>
          <w:sz w:val="24"/>
          <w:szCs w:val="24"/>
        </w:rPr>
        <w:t xml:space="preserve"> апе</w:t>
      </w:r>
      <w:r w:rsidR="00FB740D" w:rsidRPr="001A4907">
        <w:rPr>
          <w:rFonts w:ascii="Times New Roman" w:hAnsi="Times New Roman" w:cs="Times New Roman"/>
          <w:sz w:val="24"/>
          <w:szCs w:val="24"/>
          <w:lang w:val="be-BY"/>
        </w:rPr>
        <w:t>кай</w:t>
      </w:r>
      <w:r w:rsidR="00FB740D" w:rsidRPr="001A4907">
        <w:rPr>
          <w:rFonts w:ascii="Times New Roman" w:hAnsi="Times New Roman" w:cs="Times New Roman"/>
          <w:sz w:val="24"/>
          <w:szCs w:val="24"/>
        </w:rPr>
        <w:t xml:space="preserve"> </w:t>
      </w:r>
      <w:r w:rsidRPr="001A4907">
        <w:rPr>
          <w:rFonts w:ascii="Times New Roman" w:hAnsi="Times New Roman" w:cs="Times New Roman"/>
          <w:sz w:val="24"/>
          <w:szCs w:val="24"/>
        </w:rPr>
        <w:t>якіх яны знаходзяцца.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 Не мо</w:t>
      </w:r>
      <w:r w:rsidRPr="001A4907">
        <w:rPr>
          <w:rFonts w:ascii="Times New Roman" w:hAnsi="Times New Roman" w:cs="Times New Roman"/>
          <w:sz w:val="24"/>
          <w:szCs w:val="24"/>
          <w:lang w:val="be-BY"/>
        </w:rPr>
        <w:t>жа быць</w:t>
      </w:r>
      <w:r w:rsidRPr="001A4907">
        <w:rPr>
          <w:rFonts w:ascii="Times New Roman" w:hAnsi="Times New Roman" w:cs="Times New Roman"/>
          <w:sz w:val="24"/>
          <w:szCs w:val="24"/>
        </w:rPr>
        <w:t xml:space="preserve"> прызнаны і дапушчаны да ўдзелу ў </w:t>
      </w:r>
      <w:r w:rsidR="006E6D91" w:rsidRPr="001A4907">
        <w:rPr>
          <w:rFonts w:ascii="Times New Roman" w:hAnsi="Times New Roman" w:cs="Times New Roman"/>
          <w:sz w:val="24"/>
          <w:szCs w:val="24"/>
        </w:rPr>
        <w:t>вядзенн</w:t>
      </w:r>
      <w:r w:rsidR="00FB740D"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ў якасці законнага прадстаўніка: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пацярпел</w:t>
      </w:r>
      <w:r w:rsidRPr="001A4907">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ці грамадзянскага істца – асоба, якой ставіцца </w:t>
      </w:r>
      <w:r w:rsidR="00FB740D" w:rsidRPr="001A4907">
        <w:rPr>
          <w:rFonts w:ascii="Times New Roman" w:hAnsi="Times New Roman" w:cs="Times New Roman"/>
          <w:sz w:val="24"/>
          <w:szCs w:val="24"/>
          <w:lang w:val="be-BY"/>
        </w:rPr>
        <w:t xml:space="preserve">ў віну </w:t>
      </w:r>
      <w:r w:rsidRPr="001A4907">
        <w:rPr>
          <w:rFonts w:ascii="Times New Roman" w:hAnsi="Times New Roman" w:cs="Times New Roman"/>
          <w:sz w:val="24"/>
          <w:szCs w:val="24"/>
        </w:rPr>
        <w:t xml:space="preserve">прычыненне прадугледжаным крымінальным законам </w:t>
      </w:r>
      <w:r w:rsidR="00FB740D" w:rsidRPr="001A4907">
        <w:rPr>
          <w:rFonts w:ascii="Times New Roman" w:hAnsi="Times New Roman" w:cs="Times New Roman"/>
          <w:sz w:val="24"/>
          <w:szCs w:val="24"/>
        </w:rPr>
        <w:t xml:space="preserve">грамадска </w:t>
      </w:r>
      <w:r w:rsidRPr="001A4907">
        <w:rPr>
          <w:rFonts w:ascii="Times New Roman" w:hAnsi="Times New Roman" w:cs="Times New Roman"/>
          <w:sz w:val="24"/>
          <w:szCs w:val="24"/>
        </w:rPr>
        <w:t>небяспечным дзеяннем шкоды пацярпеламу або грамадзянскаму істцу;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ці асобы, якая ўчыніла </w:t>
      </w:r>
      <w:r w:rsidRPr="001A4907">
        <w:rPr>
          <w:rFonts w:ascii="Times New Roman" w:hAnsi="Times New Roman" w:cs="Times New Roman"/>
          <w:sz w:val="24"/>
          <w:szCs w:val="24"/>
          <w:lang w:val="be-BY"/>
        </w:rPr>
        <w:t>грамадска</w:t>
      </w:r>
      <w:r w:rsidRPr="001A4907">
        <w:rPr>
          <w:rFonts w:ascii="Times New Roman" w:hAnsi="Times New Roman" w:cs="Times New Roman"/>
          <w:sz w:val="24"/>
          <w:szCs w:val="24"/>
        </w:rPr>
        <w:t xml:space="preserve"> небяспечнае дзеянне, – асоба, якой </w:t>
      </w:r>
      <w:r w:rsidR="00FB740D" w:rsidRPr="001A4907">
        <w:rPr>
          <w:rFonts w:ascii="Times New Roman" w:hAnsi="Times New Roman" w:cs="Times New Roman"/>
          <w:sz w:val="24"/>
          <w:szCs w:val="24"/>
        </w:rPr>
        <w:t>дзеяннем</w:t>
      </w:r>
      <w:r w:rsidR="00FB740D" w:rsidRPr="001A4907">
        <w:rPr>
          <w:rFonts w:ascii="Times New Roman" w:hAnsi="Times New Roman" w:cs="Times New Roman"/>
          <w:sz w:val="24"/>
          <w:szCs w:val="24"/>
          <w:lang w:val="be-BY"/>
        </w:rPr>
        <w:t>, што</w:t>
      </w:r>
      <w:r w:rsidRPr="001A4907">
        <w:rPr>
          <w:rFonts w:ascii="Times New Roman" w:hAnsi="Times New Roman" w:cs="Times New Roman"/>
          <w:sz w:val="24"/>
          <w:szCs w:val="24"/>
        </w:rPr>
        <w:t xml:space="preserve"> ставіцца </w:t>
      </w:r>
      <w:r w:rsidR="00FB740D" w:rsidRPr="001A4907">
        <w:rPr>
          <w:rFonts w:ascii="Times New Roman" w:hAnsi="Times New Roman" w:cs="Times New Roman"/>
          <w:sz w:val="24"/>
          <w:szCs w:val="24"/>
          <w:lang w:val="be-BY"/>
        </w:rPr>
        <w:t xml:space="preserve">ў віну </w:t>
      </w:r>
      <w:r w:rsidRPr="001A4907">
        <w:rPr>
          <w:rFonts w:ascii="Times New Roman" w:hAnsi="Times New Roman" w:cs="Times New Roman"/>
          <w:sz w:val="24"/>
          <w:szCs w:val="24"/>
        </w:rPr>
        <w:t xml:space="preserve">падазраванаму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аму, прадугледжаным крымінальным законам, прычынена шкода, а таксама асоба, якой прычынена шкода </w:t>
      </w:r>
      <w:r w:rsidRPr="001A4907">
        <w:rPr>
          <w:rFonts w:ascii="Times New Roman" w:hAnsi="Times New Roman" w:cs="Times New Roman"/>
          <w:sz w:val="24"/>
          <w:szCs w:val="24"/>
          <w:lang w:val="be-BY"/>
        </w:rPr>
        <w:t>грамадска</w:t>
      </w:r>
      <w:r w:rsidRPr="001A4907">
        <w:rPr>
          <w:rFonts w:ascii="Times New Roman" w:hAnsi="Times New Roman" w:cs="Times New Roman"/>
          <w:sz w:val="24"/>
          <w:szCs w:val="24"/>
        </w:rPr>
        <w:t xml:space="preserve"> небяспечным дзеяннем.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Калі пасля прызнання асобы законным прадстаўніком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ўчыніла </w:t>
      </w:r>
      <w:r w:rsidRPr="001A4907">
        <w:rPr>
          <w:rFonts w:ascii="Times New Roman" w:hAnsi="Times New Roman" w:cs="Times New Roman"/>
          <w:sz w:val="24"/>
          <w:szCs w:val="24"/>
          <w:lang w:val="be-BY"/>
        </w:rPr>
        <w:t>грамадска</w:t>
      </w:r>
      <w:r w:rsidRPr="001A4907">
        <w:rPr>
          <w:rFonts w:ascii="Times New Roman" w:hAnsi="Times New Roman" w:cs="Times New Roman"/>
          <w:sz w:val="24"/>
          <w:szCs w:val="24"/>
        </w:rPr>
        <w:t xml:space="preserve"> небяспечнае дзеянне, пацярпелага ці грамадзянскага істца будзе </w:t>
      </w:r>
      <w:r w:rsidR="00BB488A" w:rsidRPr="001A4907">
        <w:rPr>
          <w:rFonts w:ascii="Times New Roman" w:hAnsi="Times New Roman" w:cs="Times New Roman"/>
          <w:sz w:val="24"/>
          <w:szCs w:val="24"/>
          <w:lang w:val="be-BY"/>
        </w:rPr>
        <w:t>выяўлена</w:t>
      </w:r>
      <w:r w:rsidR="00BB488A" w:rsidRPr="001A4907">
        <w:rPr>
          <w:rFonts w:ascii="Times New Roman" w:hAnsi="Times New Roman" w:cs="Times New Roman"/>
          <w:sz w:val="24"/>
          <w:szCs w:val="24"/>
        </w:rPr>
        <w:t xml:space="preserve"> </w:t>
      </w:r>
      <w:r w:rsidRPr="001A4907">
        <w:rPr>
          <w:rFonts w:ascii="Times New Roman" w:hAnsi="Times New Roman" w:cs="Times New Roman"/>
          <w:sz w:val="24"/>
          <w:szCs w:val="24"/>
        </w:rPr>
        <w:t>адсутнасць падстаў для знаходжання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ў </w:t>
      </w:r>
      <w:r w:rsidR="00BB488A" w:rsidRPr="001A4907">
        <w:rPr>
          <w:rFonts w:ascii="Times New Roman" w:hAnsi="Times New Roman" w:cs="Times New Roman"/>
          <w:sz w:val="24"/>
          <w:szCs w:val="24"/>
          <w:lang w:val="be-BY"/>
        </w:rPr>
        <w:t>становішчы</w:t>
      </w:r>
      <w:r w:rsidR="00BB488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законнага прадстаўніка, орган, які вядзе крымінальны працэс, </w:t>
      </w:r>
      <w:r w:rsidR="00BB488A" w:rsidRPr="001A4907">
        <w:rPr>
          <w:rFonts w:ascii="Times New Roman" w:hAnsi="Times New Roman" w:cs="Times New Roman"/>
          <w:sz w:val="24"/>
          <w:szCs w:val="24"/>
        </w:rPr>
        <w:t>сва</w:t>
      </w:r>
      <w:r w:rsidR="00BB488A" w:rsidRPr="001A4907">
        <w:rPr>
          <w:rFonts w:ascii="Times New Roman" w:hAnsi="Times New Roman" w:cs="Times New Roman"/>
          <w:sz w:val="24"/>
          <w:szCs w:val="24"/>
          <w:lang w:val="be-BY"/>
        </w:rPr>
        <w:t>ёй</w:t>
      </w:r>
      <w:r w:rsidR="00BB488A" w:rsidRPr="001A4907">
        <w:rPr>
          <w:rFonts w:ascii="Times New Roman" w:hAnsi="Times New Roman" w:cs="Times New Roman"/>
          <w:sz w:val="24"/>
          <w:szCs w:val="24"/>
        </w:rPr>
        <w:t xml:space="preserve"> </w:t>
      </w:r>
      <w:r w:rsidRPr="001A4907">
        <w:rPr>
          <w:rFonts w:ascii="Times New Roman" w:hAnsi="Times New Roman" w:cs="Times New Roman"/>
          <w:sz w:val="24"/>
          <w:szCs w:val="24"/>
        </w:rPr>
        <w:t>матываванай пастановай (</w:t>
      </w:r>
      <w:r w:rsidR="00BB488A" w:rsidRPr="001A4907">
        <w:rPr>
          <w:rFonts w:ascii="Times New Roman" w:hAnsi="Times New Roman" w:cs="Times New Roman"/>
          <w:sz w:val="24"/>
          <w:szCs w:val="24"/>
          <w:lang w:val="be-BY"/>
        </w:rPr>
        <w:t>прысудам</w:t>
      </w:r>
      <w:r w:rsidRPr="001A4907">
        <w:rPr>
          <w:rFonts w:ascii="Times New Roman" w:hAnsi="Times New Roman" w:cs="Times New Roman"/>
          <w:sz w:val="24"/>
          <w:szCs w:val="24"/>
        </w:rPr>
        <w:t xml:space="preserve">) спыняе ўдзел </w:t>
      </w:r>
      <w:r w:rsidR="00C512E8">
        <w:rPr>
          <w:rFonts w:ascii="Times New Roman" w:hAnsi="Times New Roman" w:cs="Times New Roman"/>
          <w:sz w:val="24"/>
          <w:szCs w:val="24"/>
          <w:lang w:val="be-BY"/>
        </w:rPr>
        <w:t>гэтай</w:t>
      </w:r>
      <w:r w:rsidR="00C512E8" w:rsidRPr="001A4907">
        <w:rPr>
          <w:rFonts w:ascii="Times New Roman" w:hAnsi="Times New Roman" w:cs="Times New Roman"/>
          <w:sz w:val="24"/>
          <w:szCs w:val="24"/>
        </w:rPr>
        <w:t xml:space="preserve"> </w:t>
      </w:r>
      <w:r w:rsidRPr="001A4907">
        <w:rPr>
          <w:rFonts w:ascii="Times New Roman" w:hAnsi="Times New Roman" w:cs="Times New Roman"/>
          <w:sz w:val="24"/>
          <w:szCs w:val="24"/>
        </w:rPr>
        <w:t>асобы ў крымінальным працэсе ў якасці законнага прадстаўніка.</w:t>
      </w:r>
    </w:p>
    <w:p w:rsidR="00000000" w:rsidRDefault="00C00D73">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t xml:space="preserve">Артыкул 57. Правы і абавязкі законнага прадстаўніка падазраванага, </w:t>
      </w:r>
      <w:r w:rsidR="00A31BBD" w:rsidRPr="001A4907">
        <w:rPr>
          <w:rFonts w:ascii="Times New Roman" w:hAnsi="Times New Roman" w:cs="Times New Roman"/>
          <w:b/>
          <w:sz w:val="24"/>
          <w:szCs w:val="24"/>
        </w:rPr>
        <w:t>абвінавачан</w:t>
      </w:r>
      <w:r w:rsidRPr="001A4907">
        <w:rPr>
          <w:rFonts w:ascii="Times New Roman" w:hAnsi="Times New Roman" w:cs="Times New Roman"/>
          <w:b/>
          <w:sz w:val="24"/>
          <w:szCs w:val="24"/>
        </w:rPr>
        <w:t xml:space="preserve">ага, асобы, якая ўчыніла </w:t>
      </w:r>
      <w:r w:rsidR="00FB740D" w:rsidRPr="001A4907">
        <w:rPr>
          <w:rFonts w:ascii="Times New Roman" w:hAnsi="Times New Roman" w:cs="Times New Roman"/>
          <w:b/>
          <w:sz w:val="24"/>
          <w:szCs w:val="24"/>
        </w:rPr>
        <w:t xml:space="preserve">грамадска </w:t>
      </w:r>
      <w:r w:rsidRPr="001A4907">
        <w:rPr>
          <w:rFonts w:ascii="Times New Roman" w:hAnsi="Times New Roman" w:cs="Times New Roman"/>
          <w:b/>
          <w:sz w:val="24"/>
          <w:szCs w:val="24"/>
        </w:rPr>
        <w:t>небяспечнае дзеянне, пацярпелага ці грамадзянскага істца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Законны прадстаўнік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ўчыніла </w:t>
      </w:r>
      <w:r w:rsidR="00FB740D" w:rsidRPr="001A4907">
        <w:rPr>
          <w:rFonts w:ascii="Times New Roman" w:hAnsi="Times New Roman" w:cs="Times New Roman"/>
          <w:sz w:val="24"/>
          <w:szCs w:val="24"/>
        </w:rPr>
        <w:t xml:space="preserve">грамадска </w:t>
      </w:r>
      <w:r w:rsidRPr="001A4907">
        <w:rPr>
          <w:rFonts w:ascii="Times New Roman" w:hAnsi="Times New Roman" w:cs="Times New Roman"/>
          <w:sz w:val="24"/>
          <w:szCs w:val="24"/>
        </w:rPr>
        <w:t xml:space="preserve">небяспечнае дзеянне, пацярпелага ці грамадзянскага істца, дапушчанага ў гэтай якасці да ўдзелу ў </w:t>
      </w:r>
      <w:r w:rsidR="006E6D91" w:rsidRPr="001A4907">
        <w:rPr>
          <w:rFonts w:ascii="Times New Roman" w:hAnsi="Times New Roman" w:cs="Times New Roman"/>
          <w:sz w:val="24"/>
          <w:szCs w:val="24"/>
        </w:rPr>
        <w:t>вядзенн</w:t>
      </w:r>
      <w:r w:rsidR="00BB488A"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мае права: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ведаць сутнасць падазрэння, абвінавачання, змест прад'яўленага іску;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ведаць аб выкліках удзельніка крымінальнага працэсу</w:t>
      </w:r>
      <w:r w:rsidR="00223BB8" w:rsidRPr="001A4907">
        <w:rPr>
          <w:rFonts w:ascii="Times New Roman" w:hAnsi="Times New Roman" w:cs="Times New Roman"/>
          <w:sz w:val="24"/>
          <w:szCs w:val="24"/>
          <w:lang w:val="be-BY"/>
        </w:rPr>
        <w:t xml:space="preserve">, які </w:t>
      </w:r>
      <w:r w:rsidR="00223BB8" w:rsidRPr="001A4907">
        <w:rPr>
          <w:rFonts w:ascii="Times New Roman" w:hAnsi="Times New Roman" w:cs="Times New Roman"/>
          <w:sz w:val="24"/>
          <w:szCs w:val="24"/>
        </w:rPr>
        <w:t>прадстаўляе</w:t>
      </w:r>
      <w:r w:rsidR="00223BB8" w:rsidRPr="001A4907">
        <w:rPr>
          <w:rFonts w:ascii="Times New Roman" w:hAnsi="Times New Roman" w:cs="Times New Roman"/>
          <w:sz w:val="24"/>
          <w:szCs w:val="24"/>
          <w:lang w:val="be-BY"/>
        </w:rPr>
        <w:t>цца</w:t>
      </w:r>
      <w:r w:rsidR="00223BB8" w:rsidRPr="001A4907">
        <w:rPr>
          <w:rFonts w:ascii="Times New Roman" w:hAnsi="Times New Roman" w:cs="Times New Roman"/>
          <w:sz w:val="24"/>
          <w:szCs w:val="24"/>
        </w:rPr>
        <w:t xml:space="preserve"> ім</w:t>
      </w:r>
      <w:r w:rsidR="00223BB8" w:rsidRPr="001A4907">
        <w:rPr>
          <w:rFonts w:ascii="Times New Roman" w:hAnsi="Times New Roman" w:cs="Times New Roman"/>
          <w:sz w:val="24"/>
          <w:szCs w:val="24"/>
          <w:lang w:val="be-BY"/>
        </w:rPr>
        <w:t>, у</w:t>
      </w:r>
      <w:r w:rsidRPr="001A4907">
        <w:rPr>
          <w:rFonts w:ascii="Times New Roman" w:hAnsi="Times New Roman" w:cs="Times New Roman"/>
          <w:sz w:val="24"/>
          <w:szCs w:val="24"/>
        </w:rPr>
        <w:t xml:space="preserve"> орган, які вядзе працэс, і суправаджаць яго;</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выключаны;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удзельнічаць </w:t>
      </w:r>
      <w:r w:rsidR="00223BB8" w:rsidRPr="001A4907">
        <w:rPr>
          <w:rFonts w:ascii="Times New Roman" w:hAnsi="Times New Roman" w:cs="Times New Roman"/>
          <w:sz w:val="24"/>
          <w:szCs w:val="24"/>
          <w:lang w:val="be-BY"/>
        </w:rPr>
        <w:t>па яго</w:t>
      </w:r>
      <w:r w:rsidRPr="001A4907">
        <w:rPr>
          <w:rFonts w:ascii="Times New Roman" w:hAnsi="Times New Roman" w:cs="Times New Roman"/>
          <w:sz w:val="24"/>
          <w:szCs w:val="24"/>
        </w:rPr>
        <w:t xml:space="preserve"> </w:t>
      </w:r>
      <w:r w:rsidR="00223BB8" w:rsidRPr="001A4907">
        <w:rPr>
          <w:rFonts w:ascii="Times New Roman" w:hAnsi="Times New Roman" w:cs="Times New Roman"/>
          <w:sz w:val="24"/>
          <w:szCs w:val="24"/>
        </w:rPr>
        <w:t>хадайніцтв</w:t>
      </w:r>
      <w:r w:rsidR="00223BB8" w:rsidRPr="001A4907">
        <w:rPr>
          <w:rFonts w:ascii="Times New Roman" w:hAnsi="Times New Roman" w:cs="Times New Roman"/>
          <w:sz w:val="24"/>
          <w:szCs w:val="24"/>
          <w:lang w:val="be-BY"/>
        </w:rPr>
        <w:t>е</w:t>
      </w:r>
      <w:r w:rsidR="00223BB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ці </w:t>
      </w:r>
      <w:r w:rsidR="00223BB8" w:rsidRPr="001A4907">
        <w:rPr>
          <w:rFonts w:ascii="Times New Roman" w:hAnsi="Times New Roman" w:cs="Times New Roman"/>
          <w:sz w:val="24"/>
          <w:szCs w:val="24"/>
        </w:rPr>
        <w:t>хадайніцтв</w:t>
      </w:r>
      <w:r w:rsidR="00223BB8" w:rsidRPr="001A4907">
        <w:rPr>
          <w:rFonts w:ascii="Times New Roman" w:hAnsi="Times New Roman" w:cs="Times New Roman"/>
          <w:sz w:val="24"/>
          <w:szCs w:val="24"/>
          <w:lang w:val="be-BY"/>
        </w:rPr>
        <w:t>е</w:t>
      </w:r>
      <w:r w:rsidR="00223BB8" w:rsidRPr="001A4907">
        <w:rPr>
          <w:rFonts w:ascii="Times New Roman" w:hAnsi="Times New Roman" w:cs="Times New Roman"/>
          <w:sz w:val="24"/>
          <w:szCs w:val="24"/>
        </w:rPr>
        <w:t xml:space="preserve"> асобы</w:t>
      </w:r>
      <w:r w:rsidR="00223BB8" w:rsidRPr="001A4907">
        <w:rPr>
          <w:rFonts w:ascii="Times New Roman" w:hAnsi="Times New Roman" w:cs="Times New Roman"/>
          <w:sz w:val="24"/>
          <w:szCs w:val="24"/>
          <w:lang w:val="be-BY"/>
        </w:rPr>
        <w:t xml:space="preserve">, якая </w:t>
      </w:r>
      <w:r w:rsidR="00223BB8" w:rsidRPr="001A4907">
        <w:rPr>
          <w:rFonts w:ascii="Times New Roman" w:hAnsi="Times New Roman" w:cs="Times New Roman"/>
          <w:sz w:val="24"/>
          <w:szCs w:val="24"/>
        </w:rPr>
        <w:t>прадстаўляе</w:t>
      </w:r>
      <w:r w:rsidR="00223BB8" w:rsidRPr="001A4907">
        <w:rPr>
          <w:rFonts w:ascii="Times New Roman" w:hAnsi="Times New Roman" w:cs="Times New Roman"/>
          <w:sz w:val="24"/>
          <w:szCs w:val="24"/>
          <w:lang w:val="be-BY"/>
        </w:rPr>
        <w:t>цца</w:t>
      </w:r>
      <w:r w:rsidR="00223BB8" w:rsidRPr="001A4907">
        <w:rPr>
          <w:rFonts w:ascii="Times New Roman" w:hAnsi="Times New Roman" w:cs="Times New Roman"/>
          <w:sz w:val="24"/>
          <w:szCs w:val="24"/>
        </w:rPr>
        <w:t xml:space="preserve"> ім</w:t>
      </w:r>
      <w:r w:rsidR="00223BB8" w:rsidRPr="001A4907">
        <w:rPr>
          <w:rFonts w:ascii="Times New Roman" w:hAnsi="Times New Roman" w:cs="Times New Roman"/>
          <w:sz w:val="24"/>
          <w:szCs w:val="24"/>
          <w:lang w:val="be-BY"/>
        </w:rPr>
        <w:t xml:space="preserve">, </w:t>
      </w:r>
      <w:r w:rsidR="00223BB8" w:rsidRPr="001A4907">
        <w:rPr>
          <w:rFonts w:ascii="Times New Roman" w:hAnsi="Times New Roman" w:cs="Times New Roman"/>
          <w:sz w:val="24"/>
          <w:szCs w:val="24"/>
        </w:rPr>
        <w:t xml:space="preserve"> </w:t>
      </w:r>
      <w:r w:rsidRPr="001A4907">
        <w:rPr>
          <w:rFonts w:ascii="Times New Roman" w:hAnsi="Times New Roman" w:cs="Times New Roman"/>
          <w:sz w:val="24"/>
          <w:szCs w:val="24"/>
          <w:lang w:val="be-BY"/>
        </w:rPr>
        <w:t xml:space="preserve">, </w:t>
      </w:r>
      <w:r w:rsidR="00223BB8" w:rsidRPr="001A4907">
        <w:rPr>
          <w:rFonts w:ascii="Times New Roman" w:hAnsi="Times New Roman" w:cs="Times New Roman"/>
          <w:sz w:val="24"/>
          <w:szCs w:val="24"/>
          <w:lang w:val="be-BY"/>
        </w:rPr>
        <w:t xml:space="preserve">у </w:t>
      </w:r>
      <w:r w:rsidR="00223BB8" w:rsidRPr="001A4907">
        <w:rPr>
          <w:rFonts w:ascii="Times New Roman" w:hAnsi="Times New Roman" w:cs="Times New Roman"/>
          <w:sz w:val="24"/>
          <w:szCs w:val="24"/>
        </w:rPr>
        <w:t>следчых ці іншых працэсуальных дзеяннях</w:t>
      </w:r>
      <w:r w:rsidR="00223BB8" w:rsidRPr="001A4907">
        <w:rPr>
          <w:rFonts w:ascii="Times New Roman" w:hAnsi="Times New Roman" w:cs="Times New Roman"/>
          <w:sz w:val="24"/>
          <w:szCs w:val="24"/>
          <w:lang w:val="be-BY"/>
        </w:rPr>
        <w:t>,</w:t>
      </w:r>
      <w:r w:rsidR="00223BB8" w:rsidRPr="001A4907">
        <w:rPr>
          <w:rFonts w:ascii="Times New Roman" w:hAnsi="Times New Roman" w:cs="Times New Roman"/>
          <w:sz w:val="24"/>
          <w:szCs w:val="24"/>
        </w:rPr>
        <w:t xml:space="preserve"> як</w:t>
      </w:r>
      <w:r w:rsidR="00223BB8" w:rsidRPr="001A4907">
        <w:rPr>
          <w:rFonts w:ascii="Times New Roman" w:hAnsi="Times New Roman" w:cs="Times New Roman"/>
          <w:sz w:val="24"/>
          <w:szCs w:val="24"/>
          <w:lang w:val="be-BY"/>
        </w:rPr>
        <w:t>ія</w:t>
      </w:r>
      <w:r w:rsidR="00223BB8" w:rsidRPr="001A4907">
        <w:rPr>
          <w:rFonts w:ascii="Times New Roman" w:hAnsi="Times New Roman" w:cs="Times New Roman"/>
          <w:sz w:val="24"/>
          <w:szCs w:val="24"/>
        </w:rPr>
        <w:t xml:space="preserve"> </w:t>
      </w:r>
      <w:r w:rsidR="00223BB8" w:rsidRPr="001A4907">
        <w:rPr>
          <w:rFonts w:ascii="Times New Roman" w:hAnsi="Times New Roman" w:cs="Times New Roman"/>
          <w:sz w:val="24"/>
          <w:szCs w:val="24"/>
          <w:lang w:val="be-BY"/>
        </w:rPr>
        <w:t>праводзяцца</w:t>
      </w:r>
      <w:r w:rsidR="00223BB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органам </w:t>
      </w:r>
      <w:r w:rsidR="00223BB8" w:rsidRPr="001A4907">
        <w:rPr>
          <w:rFonts w:ascii="Times New Roman" w:hAnsi="Times New Roman" w:cs="Times New Roman"/>
          <w:sz w:val="24"/>
          <w:szCs w:val="24"/>
        </w:rPr>
        <w:t>крымінальн</w:t>
      </w:r>
      <w:r w:rsidR="00223BB8" w:rsidRPr="001A4907">
        <w:rPr>
          <w:rFonts w:ascii="Times New Roman" w:hAnsi="Times New Roman" w:cs="Times New Roman"/>
          <w:sz w:val="24"/>
          <w:szCs w:val="24"/>
          <w:lang w:val="be-BY"/>
        </w:rPr>
        <w:t>ага</w:t>
      </w:r>
      <w:r w:rsidR="00223BB8" w:rsidRPr="001A4907">
        <w:rPr>
          <w:rFonts w:ascii="Times New Roman" w:hAnsi="Times New Roman" w:cs="Times New Roman"/>
          <w:sz w:val="24"/>
          <w:szCs w:val="24"/>
        </w:rPr>
        <w:t xml:space="preserve"> пераследаванн</w:t>
      </w:r>
      <w:r w:rsidR="00223BB8" w:rsidRPr="001A4907">
        <w:rPr>
          <w:rFonts w:ascii="Times New Roman" w:hAnsi="Times New Roman" w:cs="Times New Roman"/>
          <w:sz w:val="24"/>
          <w:szCs w:val="24"/>
          <w:lang w:val="be-BY"/>
        </w:rPr>
        <w:t>я</w:t>
      </w:r>
      <w:r w:rsidR="00223BB8" w:rsidRPr="001A4907">
        <w:rPr>
          <w:rFonts w:ascii="Times New Roman" w:hAnsi="Times New Roman" w:cs="Times New Roman"/>
          <w:sz w:val="24"/>
          <w:szCs w:val="24"/>
        </w:rPr>
        <w:t xml:space="preserve"> </w:t>
      </w:r>
      <w:r w:rsidRPr="001A4907">
        <w:rPr>
          <w:rFonts w:ascii="Times New Roman" w:hAnsi="Times New Roman" w:cs="Times New Roman"/>
          <w:sz w:val="24"/>
          <w:szCs w:val="24"/>
        </w:rPr>
        <w:t>з удзелам  асобы</w:t>
      </w:r>
      <w:r w:rsidR="00223BB8" w:rsidRPr="001A4907">
        <w:rPr>
          <w:rFonts w:ascii="Times New Roman" w:hAnsi="Times New Roman" w:cs="Times New Roman"/>
          <w:sz w:val="24"/>
          <w:szCs w:val="24"/>
          <w:lang w:val="be-BY"/>
        </w:rPr>
        <w:t xml:space="preserve">, якая </w:t>
      </w:r>
      <w:r w:rsidR="00223BB8" w:rsidRPr="001A4907">
        <w:rPr>
          <w:rFonts w:ascii="Times New Roman" w:hAnsi="Times New Roman" w:cs="Times New Roman"/>
          <w:sz w:val="24"/>
          <w:szCs w:val="24"/>
        </w:rPr>
        <w:t>прадстаўляе</w:t>
      </w:r>
      <w:r w:rsidR="00223BB8" w:rsidRPr="001A4907">
        <w:rPr>
          <w:rFonts w:ascii="Times New Roman" w:hAnsi="Times New Roman" w:cs="Times New Roman"/>
          <w:sz w:val="24"/>
          <w:szCs w:val="24"/>
          <w:lang w:val="be-BY"/>
        </w:rPr>
        <w:t>цца</w:t>
      </w:r>
      <w:r w:rsidR="00223BB8" w:rsidRPr="001A4907">
        <w:rPr>
          <w:rFonts w:ascii="Times New Roman" w:hAnsi="Times New Roman" w:cs="Times New Roman"/>
          <w:sz w:val="24"/>
          <w:szCs w:val="24"/>
        </w:rPr>
        <w:t xml:space="preserve"> ім</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даваць </w:t>
      </w:r>
      <w:r w:rsidR="00223BB8" w:rsidRPr="001A4907">
        <w:rPr>
          <w:rFonts w:ascii="Times New Roman" w:hAnsi="Times New Roman" w:cs="Times New Roman"/>
          <w:sz w:val="24"/>
          <w:szCs w:val="24"/>
          <w:lang w:val="be-BY"/>
        </w:rPr>
        <w:t>тлумачэнні</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w:t>
      </w:r>
      <w:r w:rsidR="00223BB8" w:rsidRPr="001A4907">
        <w:rPr>
          <w:rFonts w:ascii="Times New Roman" w:hAnsi="Times New Roman" w:cs="Times New Roman"/>
          <w:sz w:val="24"/>
          <w:szCs w:val="24"/>
          <w:lang w:val="be-BY"/>
        </w:rPr>
        <w:t>падаваць</w:t>
      </w:r>
      <w:r w:rsidR="00223BB8" w:rsidRPr="001A4907">
        <w:rPr>
          <w:rFonts w:ascii="Times New Roman" w:hAnsi="Times New Roman" w:cs="Times New Roman"/>
          <w:sz w:val="24"/>
          <w:szCs w:val="24"/>
        </w:rPr>
        <w:t xml:space="preserve"> </w:t>
      </w:r>
      <w:r w:rsidRPr="001A4907">
        <w:rPr>
          <w:rFonts w:ascii="Times New Roman" w:hAnsi="Times New Roman" w:cs="Times New Roman"/>
          <w:sz w:val="24"/>
          <w:szCs w:val="24"/>
        </w:rPr>
        <w:t>доказы;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заяўляць адводы і хадайніцтвы, у тым ліку аб прымяненні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Pr="001A4907">
        <w:rPr>
          <w:rFonts w:ascii="Times New Roman" w:hAnsi="Times New Roman" w:cs="Times New Roman"/>
          <w:sz w:val="24"/>
          <w:szCs w:val="24"/>
        </w:rPr>
        <w:t>забеспячэнн</w:t>
      </w:r>
      <w:r w:rsidR="003323CA">
        <w:rPr>
          <w:rFonts w:ascii="Times New Roman" w:hAnsi="Times New Roman" w:cs="Times New Roman"/>
          <w:sz w:val="24"/>
          <w:szCs w:val="24"/>
          <w:lang w:val="be-BY"/>
        </w:rPr>
        <w:t>я</w:t>
      </w:r>
      <w:r w:rsidRPr="001A4907">
        <w:rPr>
          <w:rFonts w:ascii="Times New Roman" w:hAnsi="Times New Roman" w:cs="Times New Roman"/>
          <w:sz w:val="24"/>
          <w:szCs w:val="24"/>
        </w:rPr>
        <w:t xml:space="preserve"> яго бяспекі, членаў сям'і, блізкіх сваякоў і іншых асоб, якіх ён абгрунтавана лічыць блізкімі, а таксама маёмасці;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8) карыстацца роднай мовай ці паслугамі перакладчыка;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9) пярэчыць супраць дзеянняў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і патрабаваць </w:t>
      </w:r>
      <w:r w:rsidR="00223BB8" w:rsidRPr="001A4907">
        <w:rPr>
          <w:rFonts w:ascii="Times New Roman" w:hAnsi="Times New Roman" w:cs="Times New Roman"/>
          <w:sz w:val="24"/>
          <w:szCs w:val="24"/>
        </w:rPr>
        <w:t>унясенн</w:t>
      </w:r>
      <w:r w:rsidR="00223BB8" w:rsidRPr="001A4907">
        <w:rPr>
          <w:rFonts w:ascii="Times New Roman" w:hAnsi="Times New Roman" w:cs="Times New Roman"/>
          <w:sz w:val="24"/>
          <w:szCs w:val="24"/>
          <w:lang w:val="be-BY"/>
        </w:rPr>
        <w:t>я</w:t>
      </w:r>
      <w:r w:rsidR="00223BB8" w:rsidRPr="001A4907">
        <w:rPr>
          <w:rFonts w:ascii="Times New Roman" w:hAnsi="Times New Roman" w:cs="Times New Roman"/>
          <w:sz w:val="24"/>
          <w:szCs w:val="24"/>
        </w:rPr>
        <w:t xml:space="preserve"> </w:t>
      </w:r>
      <w:r w:rsidRPr="001A4907">
        <w:rPr>
          <w:rFonts w:ascii="Times New Roman" w:hAnsi="Times New Roman" w:cs="Times New Roman"/>
          <w:sz w:val="24"/>
          <w:szCs w:val="24"/>
        </w:rPr>
        <w:t>яго пярэчанняў у пратакол следчага ці іншага працэсуальнага дзеяння, якое праводзіцца з яго ўдзелам;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10) удзельнічаць пры разглядзе судом скаргаў на затрыманне, </w:t>
      </w:r>
      <w:r w:rsidR="003E71E0" w:rsidRPr="001A4907">
        <w:rPr>
          <w:rFonts w:ascii="Times New Roman" w:hAnsi="Times New Roman" w:cs="Times New Roman"/>
          <w:sz w:val="24"/>
          <w:szCs w:val="24"/>
          <w:lang w:val="be-BY"/>
        </w:rPr>
        <w:t xml:space="preserve">узяцце </w:t>
      </w:r>
      <w:r w:rsidRPr="001A4907">
        <w:rPr>
          <w:rFonts w:ascii="Times New Roman" w:hAnsi="Times New Roman" w:cs="Times New Roman"/>
          <w:sz w:val="24"/>
          <w:szCs w:val="24"/>
        </w:rPr>
        <w:t xml:space="preserve">пад варту, хатні арышт падазраванага або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і </w:t>
      </w:r>
      <w:r w:rsidR="00223BB8" w:rsidRPr="001A4907">
        <w:rPr>
          <w:rFonts w:ascii="Times New Roman" w:hAnsi="Times New Roman" w:cs="Times New Roman"/>
          <w:sz w:val="24"/>
          <w:szCs w:val="24"/>
        </w:rPr>
        <w:t>абскар</w:t>
      </w:r>
      <w:r w:rsidR="00223BB8" w:rsidRPr="001A4907">
        <w:rPr>
          <w:rFonts w:ascii="Times New Roman" w:hAnsi="Times New Roman" w:cs="Times New Roman"/>
          <w:sz w:val="24"/>
          <w:szCs w:val="24"/>
          <w:lang w:val="be-BY"/>
        </w:rPr>
        <w:t>джва</w:t>
      </w:r>
      <w:r w:rsidR="00223BB8" w:rsidRPr="001A4907">
        <w:rPr>
          <w:rFonts w:ascii="Times New Roman" w:hAnsi="Times New Roman" w:cs="Times New Roman"/>
          <w:sz w:val="24"/>
          <w:szCs w:val="24"/>
        </w:rPr>
        <w:t xml:space="preserve">ць </w:t>
      </w:r>
      <w:r w:rsidRPr="001A4907">
        <w:rPr>
          <w:rFonts w:ascii="Times New Roman" w:hAnsi="Times New Roman" w:cs="Times New Roman"/>
          <w:sz w:val="24"/>
          <w:szCs w:val="24"/>
        </w:rPr>
        <w:t>рашэнне суда;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11) знаёміцца з пратаколамі следчых і іншых працэсуальных дзеянняў, у </w:t>
      </w:r>
      <w:r w:rsidR="00223BB8" w:rsidRPr="001A4907">
        <w:rPr>
          <w:rFonts w:ascii="Times New Roman" w:hAnsi="Times New Roman" w:cs="Times New Roman"/>
          <w:sz w:val="24"/>
          <w:szCs w:val="24"/>
        </w:rPr>
        <w:t>які</w:t>
      </w:r>
      <w:r w:rsidR="00223BB8" w:rsidRPr="001A4907">
        <w:rPr>
          <w:rFonts w:ascii="Times New Roman" w:hAnsi="Times New Roman" w:cs="Times New Roman"/>
          <w:sz w:val="24"/>
          <w:szCs w:val="24"/>
          <w:lang w:val="be-BY"/>
        </w:rPr>
        <w:t>х</w:t>
      </w:r>
      <w:r w:rsidR="00223BB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ён ці </w:t>
      </w:r>
      <w:r w:rsidR="000E76E2">
        <w:rPr>
          <w:rFonts w:ascii="Times New Roman" w:hAnsi="Times New Roman" w:cs="Times New Roman"/>
          <w:sz w:val="24"/>
          <w:szCs w:val="24"/>
          <w:lang w:val="be-BY"/>
        </w:rPr>
        <w:t>ў</w:t>
      </w:r>
      <w:r w:rsidRPr="001A4907">
        <w:rPr>
          <w:rFonts w:ascii="Times New Roman" w:hAnsi="Times New Roman" w:cs="Times New Roman"/>
          <w:sz w:val="24"/>
          <w:szCs w:val="24"/>
        </w:rPr>
        <w:t>дзельнік крымінальнага працэсу</w:t>
      </w:r>
      <w:r w:rsidR="00223BB8" w:rsidRPr="001A4907">
        <w:rPr>
          <w:rFonts w:ascii="Times New Roman" w:hAnsi="Times New Roman" w:cs="Times New Roman"/>
          <w:sz w:val="24"/>
          <w:szCs w:val="24"/>
          <w:lang w:val="be-BY"/>
        </w:rPr>
        <w:t>, як</w:t>
      </w:r>
      <w:r w:rsidR="00501203">
        <w:rPr>
          <w:rFonts w:ascii="Times New Roman" w:hAnsi="Times New Roman" w:cs="Times New Roman"/>
          <w:sz w:val="24"/>
          <w:szCs w:val="24"/>
          <w:lang w:val="be-BY"/>
        </w:rPr>
        <w:t>ога ён</w:t>
      </w:r>
      <w:r w:rsidR="00223BB8" w:rsidRPr="001A4907">
        <w:rPr>
          <w:rFonts w:ascii="Times New Roman" w:hAnsi="Times New Roman" w:cs="Times New Roman"/>
          <w:sz w:val="24"/>
          <w:szCs w:val="24"/>
        </w:rPr>
        <w:t xml:space="preserve"> прадстаўляе</w:t>
      </w:r>
      <w:r w:rsidR="00223BB8"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w:t>
      </w:r>
      <w:r w:rsidR="00223BB8" w:rsidRPr="001A4907">
        <w:rPr>
          <w:rFonts w:ascii="Times New Roman" w:hAnsi="Times New Roman" w:cs="Times New Roman"/>
          <w:sz w:val="24"/>
          <w:szCs w:val="24"/>
          <w:lang w:val="be-BY"/>
        </w:rPr>
        <w:t>у</w:t>
      </w:r>
      <w:r w:rsidR="00223BB8" w:rsidRPr="001A4907">
        <w:rPr>
          <w:rFonts w:ascii="Times New Roman" w:hAnsi="Times New Roman" w:cs="Times New Roman"/>
          <w:sz w:val="24"/>
          <w:szCs w:val="24"/>
        </w:rPr>
        <w:t>дзельнічалі</w:t>
      </w:r>
      <w:r w:rsidRPr="001A4907">
        <w:rPr>
          <w:rFonts w:ascii="Times New Roman" w:hAnsi="Times New Roman" w:cs="Times New Roman"/>
          <w:sz w:val="24"/>
          <w:szCs w:val="24"/>
        </w:rPr>
        <w:t xml:space="preserve">, і рабіць заўвагі </w:t>
      </w:r>
      <w:r w:rsidR="0037239B" w:rsidRPr="001A4907">
        <w:rPr>
          <w:rFonts w:ascii="Times New Roman" w:hAnsi="Times New Roman" w:cs="Times New Roman"/>
          <w:sz w:val="24"/>
          <w:szCs w:val="24"/>
        </w:rPr>
        <w:t>наконт</w:t>
      </w:r>
      <w:r w:rsidRPr="001A4907">
        <w:rPr>
          <w:rFonts w:ascii="Times New Roman" w:hAnsi="Times New Roman" w:cs="Times New Roman"/>
          <w:sz w:val="24"/>
          <w:szCs w:val="24"/>
        </w:rPr>
        <w:t xml:space="preserve"> правільнасці і паўнаты запісаў у пратаколах; пры ўдзеле ў следчым ці іншым працэсуальным дзеянні, а таксама ў судовым пасяджэнні патрабаваць </w:t>
      </w:r>
      <w:r w:rsidR="00223BB8" w:rsidRPr="001A4907">
        <w:rPr>
          <w:rFonts w:ascii="Times New Roman" w:hAnsi="Times New Roman" w:cs="Times New Roman"/>
          <w:sz w:val="24"/>
          <w:szCs w:val="24"/>
        </w:rPr>
        <w:t>унясенн</w:t>
      </w:r>
      <w:r w:rsidR="00223BB8" w:rsidRPr="001A4907">
        <w:rPr>
          <w:rFonts w:ascii="Times New Roman" w:hAnsi="Times New Roman" w:cs="Times New Roman"/>
          <w:sz w:val="24"/>
          <w:szCs w:val="24"/>
          <w:lang w:val="be-BY"/>
        </w:rPr>
        <w:t>я</w:t>
      </w:r>
      <w:r w:rsidR="00223BB8" w:rsidRPr="001A4907">
        <w:rPr>
          <w:rFonts w:ascii="Times New Roman" w:hAnsi="Times New Roman" w:cs="Times New Roman"/>
          <w:sz w:val="24"/>
          <w:szCs w:val="24"/>
        </w:rPr>
        <w:t xml:space="preserve"> </w:t>
      </w:r>
      <w:r w:rsidRPr="001A4907">
        <w:rPr>
          <w:rFonts w:ascii="Times New Roman" w:hAnsi="Times New Roman" w:cs="Times New Roman"/>
          <w:sz w:val="24"/>
          <w:szCs w:val="24"/>
        </w:rPr>
        <w:t>ў пратакол указанага дзеяння ці судовага пасяджэння запісаў аб абставінах, якія, па</w:t>
      </w:r>
      <w:r w:rsidR="00223BB8" w:rsidRPr="001A4907">
        <w:rPr>
          <w:rFonts w:ascii="Times New Roman" w:hAnsi="Times New Roman" w:cs="Times New Roman"/>
          <w:sz w:val="24"/>
          <w:szCs w:val="24"/>
          <w:lang w:val="be-BY"/>
        </w:rPr>
        <w:t>водле</w:t>
      </w:r>
      <w:r w:rsidRPr="001A4907">
        <w:rPr>
          <w:rFonts w:ascii="Times New Roman" w:hAnsi="Times New Roman" w:cs="Times New Roman"/>
          <w:sz w:val="24"/>
          <w:szCs w:val="24"/>
        </w:rPr>
        <w:t xml:space="preserve"> яго </w:t>
      </w:r>
      <w:r w:rsidR="00223BB8" w:rsidRPr="001A4907">
        <w:rPr>
          <w:rFonts w:ascii="Times New Roman" w:hAnsi="Times New Roman" w:cs="Times New Roman"/>
          <w:sz w:val="24"/>
          <w:szCs w:val="24"/>
        </w:rPr>
        <w:t>меркаванн</w:t>
      </w:r>
      <w:r w:rsidR="00223BB8" w:rsidRPr="001A4907">
        <w:rPr>
          <w:rFonts w:ascii="Times New Roman" w:hAnsi="Times New Roman" w:cs="Times New Roman"/>
          <w:sz w:val="24"/>
          <w:szCs w:val="24"/>
          <w:lang w:val="be-BY"/>
        </w:rPr>
        <w:t>я</w:t>
      </w:r>
      <w:r w:rsidRPr="001A4907">
        <w:rPr>
          <w:rFonts w:ascii="Times New Roman" w:hAnsi="Times New Roman" w:cs="Times New Roman"/>
          <w:sz w:val="24"/>
          <w:szCs w:val="24"/>
        </w:rPr>
        <w:t>, павінны быць адзначаны; знаёміцца з пратаколам судовага пасяджэння і прыносіць на яго заўвагі;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12) з моманту атрымання паведамлення аб заканчэнні папярэдняга расследавання знаёміцца з крымінальнай справай і выпісваць з я</w:t>
      </w:r>
      <w:r w:rsidRPr="001A4907">
        <w:rPr>
          <w:rFonts w:ascii="Times New Roman" w:hAnsi="Times New Roman" w:cs="Times New Roman"/>
          <w:sz w:val="24"/>
          <w:szCs w:val="24"/>
          <w:lang w:val="be-BY"/>
        </w:rPr>
        <w:t>е</w:t>
      </w:r>
      <w:r w:rsidRPr="001A4907">
        <w:rPr>
          <w:rFonts w:ascii="Times New Roman" w:hAnsi="Times New Roman" w:cs="Times New Roman"/>
          <w:sz w:val="24"/>
          <w:szCs w:val="24"/>
        </w:rPr>
        <w:t xml:space="preserve"> звесткі ў любым аб'ёме, а таксама з </w:t>
      </w:r>
      <w:r w:rsidR="00223BB8" w:rsidRPr="001A4907">
        <w:rPr>
          <w:rFonts w:ascii="Times New Roman" w:hAnsi="Times New Roman" w:cs="Times New Roman"/>
          <w:sz w:val="24"/>
          <w:szCs w:val="24"/>
          <w:lang w:val="be-BY"/>
        </w:rPr>
        <w:t>дазволу</w:t>
      </w:r>
      <w:r w:rsidR="00223BB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следчага капіраваць матэрыялы крымінальнай справы, </w:t>
      </w:r>
      <w:r w:rsidR="00223BB8" w:rsidRPr="001A4907">
        <w:rPr>
          <w:rFonts w:ascii="Times New Roman" w:hAnsi="Times New Roman" w:cs="Times New Roman"/>
          <w:sz w:val="24"/>
          <w:szCs w:val="24"/>
        </w:rPr>
        <w:t>як</w:t>
      </w:r>
      <w:r w:rsidR="00223BB8" w:rsidRPr="001A4907">
        <w:rPr>
          <w:rFonts w:ascii="Times New Roman" w:hAnsi="Times New Roman" w:cs="Times New Roman"/>
          <w:sz w:val="24"/>
          <w:szCs w:val="24"/>
          <w:lang w:val="be-BY"/>
        </w:rPr>
        <w:t>ія</w:t>
      </w:r>
      <w:r w:rsidR="00223BB8" w:rsidRPr="001A4907">
        <w:rPr>
          <w:rFonts w:ascii="Times New Roman" w:hAnsi="Times New Roman" w:cs="Times New Roman"/>
          <w:sz w:val="24"/>
          <w:szCs w:val="24"/>
        </w:rPr>
        <w:t xml:space="preserve"> цікав</w:t>
      </w:r>
      <w:r w:rsidR="00223BB8" w:rsidRPr="001A4907">
        <w:rPr>
          <w:rFonts w:ascii="Times New Roman" w:hAnsi="Times New Roman" w:cs="Times New Roman"/>
          <w:sz w:val="24"/>
          <w:szCs w:val="24"/>
          <w:lang w:val="be-BY"/>
        </w:rPr>
        <w:t>я</w:t>
      </w:r>
      <w:r w:rsidR="00223BB8" w:rsidRPr="001A4907">
        <w:rPr>
          <w:rFonts w:ascii="Times New Roman" w:hAnsi="Times New Roman" w:cs="Times New Roman"/>
          <w:sz w:val="24"/>
          <w:szCs w:val="24"/>
        </w:rPr>
        <w:t>ць яго</w:t>
      </w:r>
      <w:r w:rsidR="00223BB8" w:rsidRPr="001A4907">
        <w:rPr>
          <w:rFonts w:ascii="Times New Roman" w:hAnsi="Times New Roman" w:cs="Times New Roman"/>
          <w:sz w:val="24"/>
          <w:szCs w:val="24"/>
          <w:lang w:val="be-BY"/>
        </w:rPr>
        <w:t>,</w:t>
      </w:r>
      <w:r w:rsidR="00223BB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 законны прадстаўнік грамадзянскага істца – у частцы, якая </w:t>
      </w:r>
      <w:r w:rsidR="00223BB8" w:rsidRPr="001A4907">
        <w:rPr>
          <w:rFonts w:ascii="Times New Roman" w:hAnsi="Times New Roman" w:cs="Times New Roman"/>
          <w:sz w:val="24"/>
          <w:szCs w:val="24"/>
          <w:lang w:val="be-BY"/>
        </w:rPr>
        <w:t>адносіцца</w:t>
      </w:r>
      <w:r w:rsidR="00223BB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да грамадзянскага іску, за выключэннем </w:t>
      </w:r>
      <w:r w:rsidR="00223BB8" w:rsidRPr="001A4907">
        <w:rPr>
          <w:rFonts w:ascii="Times New Roman" w:hAnsi="Times New Roman" w:cs="Times New Roman"/>
          <w:sz w:val="24"/>
          <w:szCs w:val="24"/>
        </w:rPr>
        <w:t>названы</w:t>
      </w:r>
      <w:r w:rsidR="00223BB8" w:rsidRPr="001A4907">
        <w:rPr>
          <w:rFonts w:ascii="Times New Roman" w:hAnsi="Times New Roman" w:cs="Times New Roman"/>
          <w:sz w:val="24"/>
          <w:szCs w:val="24"/>
          <w:lang w:val="be-BY"/>
        </w:rPr>
        <w:t>х у</w:t>
      </w:r>
      <w:r w:rsidRPr="001A4907">
        <w:rPr>
          <w:rFonts w:ascii="Times New Roman" w:hAnsi="Times New Roman" w:cs="Times New Roman"/>
          <w:sz w:val="24"/>
          <w:szCs w:val="24"/>
        </w:rPr>
        <w:t xml:space="preserve"> </w:t>
      </w:r>
      <w:r w:rsidR="00223BB8" w:rsidRPr="001A4907">
        <w:rPr>
          <w:rFonts w:ascii="Times New Roman" w:hAnsi="Times New Roman" w:cs="Times New Roman"/>
          <w:sz w:val="24"/>
          <w:szCs w:val="24"/>
        </w:rPr>
        <w:t>част</w:t>
      </w:r>
      <w:r w:rsidR="00223BB8" w:rsidRPr="001A4907">
        <w:rPr>
          <w:rFonts w:ascii="Times New Roman" w:hAnsi="Times New Roman" w:cs="Times New Roman"/>
          <w:sz w:val="24"/>
          <w:szCs w:val="24"/>
          <w:lang w:val="be-BY"/>
        </w:rPr>
        <w:t>цы</w:t>
      </w:r>
      <w:r w:rsidR="00223BB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8 артыкула 193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і звестак, якія </w:t>
      </w:r>
      <w:r w:rsidR="00223BB8" w:rsidRPr="001A4907">
        <w:rPr>
          <w:rFonts w:ascii="Times New Roman" w:hAnsi="Times New Roman" w:cs="Times New Roman"/>
          <w:sz w:val="24"/>
          <w:szCs w:val="24"/>
          <w:lang w:val="be-BY"/>
        </w:rPr>
        <w:t>з’яўляюцца</w:t>
      </w:r>
      <w:r w:rsidR="00223BB8" w:rsidRPr="001A4907">
        <w:rPr>
          <w:rFonts w:ascii="Times New Roman" w:hAnsi="Times New Roman" w:cs="Times New Roman"/>
          <w:sz w:val="24"/>
          <w:szCs w:val="24"/>
        </w:rPr>
        <w:t xml:space="preserve"> дзяржаўны</w:t>
      </w:r>
      <w:r w:rsidR="00223BB8" w:rsidRPr="001A4907">
        <w:rPr>
          <w:rFonts w:ascii="Times New Roman" w:hAnsi="Times New Roman" w:cs="Times New Roman"/>
          <w:sz w:val="24"/>
          <w:szCs w:val="24"/>
          <w:lang w:val="be-BY"/>
        </w:rPr>
        <w:t>мі</w:t>
      </w:r>
      <w:r w:rsidR="00223BB8" w:rsidRPr="001A4907">
        <w:rPr>
          <w:rFonts w:ascii="Times New Roman" w:hAnsi="Times New Roman" w:cs="Times New Roman"/>
          <w:sz w:val="24"/>
          <w:szCs w:val="24"/>
        </w:rPr>
        <w:t xml:space="preserve"> сакрэт</w:t>
      </w:r>
      <w:r w:rsidR="00223BB8" w:rsidRPr="001A4907">
        <w:rPr>
          <w:rFonts w:ascii="Times New Roman" w:hAnsi="Times New Roman" w:cs="Times New Roman"/>
          <w:sz w:val="24"/>
          <w:szCs w:val="24"/>
          <w:lang w:val="be-BY"/>
        </w:rPr>
        <w:t>амі</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rPr>
        <w:t xml:space="preserve">13) удзельнічаць у судовым пасяджэнні суда першай інстанцыі, у тым ліку ў даследаванні доказаў, а таксама ў пасяджэннях судоў апеляцыйнай, нагляднай інстанцый і пры </w:t>
      </w:r>
      <w:r w:rsidR="006E6D91" w:rsidRPr="001A4907">
        <w:rPr>
          <w:rFonts w:ascii="Times New Roman" w:hAnsi="Times New Roman" w:cs="Times New Roman"/>
          <w:sz w:val="24"/>
          <w:szCs w:val="24"/>
        </w:rPr>
        <w:t>вядзенн</w:t>
      </w:r>
      <w:r w:rsidR="00223BB8"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па абставінах</w:t>
      </w:r>
      <w:r w:rsidR="00223BB8"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якія </w:t>
      </w:r>
      <w:r w:rsidR="00490BCF">
        <w:rPr>
          <w:rFonts w:ascii="Times New Roman" w:eastAsia="Times New Roman" w:hAnsi="Times New Roman" w:cs="Times New Roman"/>
          <w:color w:val="000000"/>
          <w:sz w:val="24"/>
          <w:szCs w:val="24"/>
          <w:lang w:val="be-BY" w:eastAsia="be-BY"/>
        </w:rPr>
        <w:t xml:space="preserve">нядаўна </w:t>
      </w:r>
      <w:r w:rsidRPr="001A4907">
        <w:rPr>
          <w:rFonts w:ascii="Times New Roman" w:hAnsi="Times New Roman" w:cs="Times New Roman"/>
          <w:sz w:val="24"/>
          <w:szCs w:val="24"/>
        </w:rPr>
        <w:t>адкрыліся;</w:t>
      </w:r>
      <w:r w:rsidR="00223BB8" w:rsidRPr="001A4907">
        <w:rPr>
          <w:rFonts w:ascii="Times New Roman" w:hAnsi="Times New Roman" w:cs="Times New Roman"/>
          <w:sz w:val="24"/>
          <w:szCs w:val="24"/>
          <w:lang w:val="be-BY"/>
        </w:rPr>
        <w:t xml:space="preserve"> </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14) выступаць пры адсутнасці ў абвінавачан</w:t>
      </w:r>
      <w:r w:rsidR="00A54109" w:rsidRPr="001A4907">
        <w:rPr>
          <w:rFonts w:ascii="Times New Roman" w:hAnsi="Times New Roman" w:cs="Times New Roman"/>
          <w:sz w:val="24"/>
          <w:szCs w:val="24"/>
          <w:lang w:val="be-BY"/>
        </w:rPr>
        <w:t>ага, які</w:t>
      </w:r>
      <w:r w:rsidRPr="001A4907">
        <w:rPr>
          <w:rFonts w:ascii="Times New Roman" w:hAnsi="Times New Roman" w:cs="Times New Roman"/>
          <w:sz w:val="24"/>
          <w:szCs w:val="24"/>
          <w:lang w:val="be-BY"/>
        </w:rPr>
        <w:t xml:space="preserve"> </w:t>
      </w:r>
      <w:r w:rsidR="00A54109" w:rsidRPr="001A4907">
        <w:rPr>
          <w:rFonts w:ascii="Times New Roman" w:hAnsi="Times New Roman" w:cs="Times New Roman"/>
          <w:sz w:val="24"/>
          <w:szCs w:val="24"/>
          <w:lang w:val="be-BY"/>
        </w:rPr>
        <w:t xml:space="preserve">прадстаўляецца ім, абаронцы </w:t>
      </w:r>
      <w:r w:rsidRPr="001A4907">
        <w:rPr>
          <w:rFonts w:ascii="Times New Roman" w:hAnsi="Times New Roman" w:cs="Times New Roman"/>
          <w:sz w:val="24"/>
          <w:szCs w:val="24"/>
          <w:lang w:val="be-BY"/>
        </w:rPr>
        <w:t>ў судовых спрэчках з прамовай і рэплікай;</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15) атрымліваць ад органа, </w:t>
      </w:r>
      <w:r w:rsidR="00501203">
        <w:rPr>
          <w:rFonts w:ascii="Times New Roman" w:hAnsi="Times New Roman" w:cs="Times New Roman"/>
          <w:sz w:val="24"/>
          <w:szCs w:val="24"/>
          <w:lang w:val="be-BY"/>
        </w:rPr>
        <w:t>што</w:t>
      </w:r>
      <w:r w:rsidR="00501203"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 xml:space="preserve">вядзе крымінальны працэс, паведамленні аб прыняцці рашэнняў, якія закранаюць правы і інтарэсы </w:t>
      </w:r>
      <w:r w:rsidR="00894E4E" w:rsidRPr="001A4907">
        <w:rPr>
          <w:rFonts w:ascii="Times New Roman" w:hAnsi="Times New Roman" w:cs="Times New Roman"/>
          <w:sz w:val="24"/>
          <w:szCs w:val="24"/>
          <w:lang w:val="be-BY"/>
        </w:rPr>
        <w:t>ў</w:t>
      </w:r>
      <w:r w:rsidRPr="001A4907">
        <w:rPr>
          <w:rFonts w:ascii="Times New Roman" w:hAnsi="Times New Roman" w:cs="Times New Roman"/>
          <w:sz w:val="24"/>
          <w:szCs w:val="24"/>
          <w:lang w:val="be-BY"/>
        </w:rPr>
        <w:t xml:space="preserve">дзельніка крымінальнага працэсу, </w:t>
      </w:r>
      <w:r w:rsidR="00894E4E" w:rsidRPr="001A4907">
        <w:rPr>
          <w:rFonts w:ascii="Times New Roman" w:hAnsi="Times New Roman" w:cs="Times New Roman"/>
          <w:sz w:val="24"/>
          <w:szCs w:val="24"/>
          <w:lang w:val="be-BY"/>
        </w:rPr>
        <w:t>як</w:t>
      </w:r>
      <w:r w:rsidR="00501203">
        <w:rPr>
          <w:rFonts w:ascii="Times New Roman" w:hAnsi="Times New Roman" w:cs="Times New Roman"/>
          <w:sz w:val="24"/>
          <w:szCs w:val="24"/>
          <w:lang w:val="be-BY"/>
        </w:rPr>
        <w:t>ога ён</w:t>
      </w:r>
      <w:r w:rsidR="00894E4E" w:rsidRPr="001A4907">
        <w:rPr>
          <w:rFonts w:ascii="Times New Roman" w:hAnsi="Times New Roman" w:cs="Times New Roman"/>
          <w:sz w:val="24"/>
          <w:szCs w:val="24"/>
          <w:lang w:val="be-BY"/>
        </w:rPr>
        <w:t xml:space="preserve"> прадстаўляе, </w:t>
      </w:r>
      <w:r w:rsidRPr="001A4907">
        <w:rPr>
          <w:rFonts w:ascii="Times New Roman" w:hAnsi="Times New Roman" w:cs="Times New Roman"/>
          <w:sz w:val="24"/>
          <w:szCs w:val="24"/>
          <w:lang w:val="be-BY"/>
        </w:rPr>
        <w:t>а таксама яго сам</w:t>
      </w:r>
      <w:r w:rsidR="00894E4E" w:rsidRPr="001A4907">
        <w:rPr>
          <w:rFonts w:ascii="Times New Roman" w:hAnsi="Times New Roman" w:cs="Times New Roman"/>
          <w:sz w:val="24"/>
          <w:szCs w:val="24"/>
          <w:lang w:val="be-BY"/>
        </w:rPr>
        <w:t>ога</w:t>
      </w:r>
      <w:r w:rsidRPr="001A4907">
        <w:rPr>
          <w:rFonts w:ascii="Times New Roman" w:hAnsi="Times New Roman" w:cs="Times New Roman"/>
          <w:sz w:val="24"/>
          <w:szCs w:val="24"/>
          <w:lang w:val="be-BY"/>
        </w:rPr>
        <w:t xml:space="preserve">; па яго просьбе бясплатна атрымліваць копіі гэтых рашэнняў, за выключэннем выпадку, указанага ў частцы 1 </w:t>
      </w:r>
      <w:r w:rsidR="00C00D73"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lang w:val="be-BY"/>
        </w:rPr>
        <w:t xml:space="preserve"> 59</w:t>
      </w:r>
      <w:r w:rsidRPr="001A4907">
        <w:rPr>
          <w:rFonts w:ascii="Times New Roman" w:hAnsi="Times New Roman" w:cs="Times New Roman"/>
          <w:sz w:val="24"/>
          <w:szCs w:val="24"/>
          <w:vertAlign w:val="superscript"/>
          <w:lang w:val="be-BY"/>
        </w:rPr>
        <w:t>1</w:t>
      </w:r>
      <w:r w:rsidRPr="001A4907">
        <w:rPr>
          <w:rFonts w:ascii="Times New Roman" w:hAnsi="Times New Roman" w:cs="Times New Roman"/>
          <w:sz w:val="24"/>
          <w:szCs w:val="24"/>
          <w:lang w:val="be-BY"/>
        </w:rPr>
        <w:t xml:space="preserve"> гэтага Кодэкса;</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16) падаваць скаргі на дзеянні і рашэнні органа, які вядзе крымінальны працэс, у тым ліку абскард</w:t>
      </w:r>
      <w:r w:rsidR="00894E4E" w:rsidRPr="001A4907">
        <w:rPr>
          <w:rFonts w:ascii="Times New Roman" w:hAnsi="Times New Roman" w:cs="Times New Roman"/>
          <w:sz w:val="24"/>
          <w:szCs w:val="24"/>
          <w:lang w:val="be-BY"/>
        </w:rPr>
        <w:t>жва</w:t>
      </w:r>
      <w:r w:rsidRPr="001A4907">
        <w:rPr>
          <w:rFonts w:ascii="Times New Roman" w:hAnsi="Times New Roman" w:cs="Times New Roman"/>
          <w:sz w:val="24"/>
          <w:szCs w:val="24"/>
          <w:lang w:val="be-BY"/>
        </w:rPr>
        <w:t xml:space="preserve">ць прыгавор ці іншае выніковае рашэнне суда, а законны прадстаўнік грамадзянскага істца – у частцы, якая </w:t>
      </w:r>
      <w:r w:rsidR="00894E4E" w:rsidRPr="001A4907">
        <w:rPr>
          <w:rFonts w:ascii="Times New Roman" w:hAnsi="Times New Roman" w:cs="Times New Roman"/>
          <w:sz w:val="24"/>
          <w:szCs w:val="24"/>
          <w:lang w:val="be-BY"/>
        </w:rPr>
        <w:t>адносіцца</w:t>
      </w:r>
      <w:r w:rsidRPr="001A4907">
        <w:rPr>
          <w:rFonts w:ascii="Times New Roman" w:hAnsi="Times New Roman" w:cs="Times New Roman"/>
          <w:sz w:val="24"/>
          <w:szCs w:val="24"/>
          <w:lang w:val="be-BY"/>
        </w:rPr>
        <w:t xml:space="preserve"> да грамадзянскага іску;</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17) адклікаць пададзеную ім скаргу;</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18) падаваць у </w:t>
      </w:r>
      <w:r w:rsidR="00894E4E" w:rsidRPr="001A4907">
        <w:rPr>
          <w:rFonts w:ascii="Times New Roman" w:hAnsi="Times New Roman" w:cs="Times New Roman"/>
          <w:sz w:val="24"/>
          <w:szCs w:val="24"/>
          <w:lang w:val="be-BY"/>
        </w:rPr>
        <w:t xml:space="preserve">частцы, </w:t>
      </w:r>
      <w:r w:rsidR="00501203">
        <w:rPr>
          <w:rFonts w:ascii="Times New Roman" w:hAnsi="Times New Roman" w:cs="Times New Roman"/>
          <w:sz w:val="24"/>
          <w:szCs w:val="24"/>
          <w:lang w:val="be-BY"/>
        </w:rPr>
        <w:t>што</w:t>
      </w:r>
      <w:r w:rsidR="00501203" w:rsidRPr="001A4907">
        <w:rPr>
          <w:rFonts w:ascii="Times New Roman" w:hAnsi="Times New Roman" w:cs="Times New Roman"/>
          <w:sz w:val="24"/>
          <w:szCs w:val="24"/>
          <w:lang w:val="be-BY"/>
        </w:rPr>
        <w:t xml:space="preserve"> </w:t>
      </w:r>
      <w:r w:rsidR="00894E4E" w:rsidRPr="001A4907">
        <w:rPr>
          <w:rFonts w:ascii="Times New Roman" w:hAnsi="Times New Roman" w:cs="Times New Roman"/>
          <w:sz w:val="24"/>
          <w:szCs w:val="24"/>
          <w:lang w:val="be-BY"/>
        </w:rPr>
        <w:t>адносіцца</w:t>
      </w:r>
      <w:r w:rsidRPr="001A4907">
        <w:rPr>
          <w:rFonts w:ascii="Times New Roman" w:hAnsi="Times New Roman" w:cs="Times New Roman"/>
          <w:sz w:val="24"/>
          <w:szCs w:val="24"/>
          <w:lang w:val="be-BY"/>
        </w:rPr>
        <w:t xml:space="preserve"> да інтарэсаў удзельніка крымінальнага працэсу</w:t>
      </w:r>
      <w:r w:rsidR="00894E4E" w:rsidRPr="001A4907">
        <w:rPr>
          <w:rFonts w:ascii="Times New Roman" w:hAnsi="Times New Roman" w:cs="Times New Roman"/>
          <w:sz w:val="24"/>
          <w:szCs w:val="24"/>
          <w:lang w:val="be-BY"/>
        </w:rPr>
        <w:t>,</w:t>
      </w:r>
      <w:r w:rsidRPr="001A4907">
        <w:rPr>
          <w:rFonts w:ascii="Times New Roman" w:hAnsi="Times New Roman" w:cs="Times New Roman"/>
          <w:sz w:val="24"/>
          <w:szCs w:val="24"/>
          <w:lang w:val="be-BY"/>
        </w:rPr>
        <w:t xml:space="preserve"> </w:t>
      </w:r>
      <w:r w:rsidR="00894E4E" w:rsidRPr="001A4907">
        <w:rPr>
          <w:rFonts w:ascii="Times New Roman" w:hAnsi="Times New Roman" w:cs="Times New Roman"/>
          <w:sz w:val="24"/>
          <w:szCs w:val="24"/>
          <w:lang w:val="be-BY"/>
        </w:rPr>
        <w:t>як</w:t>
      </w:r>
      <w:r w:rsidR="00501203">
        <w:rPr>
          <w:rFonts w:ascii="Times New Roman" w:hAnsi="Times New Roman" w:cs="Times New Roman"/>
          <w:sz w:val="24"/>
          <w:szCs w:val="24"/>
          <w:lang w:val="be-BY"/>
        </w:rPr>
        <w:t>ога ён</w:t>
      </w:r>
      <w:r w:rsidR="00894E4E" w:rsidRPr="001A4907">
        <w:rPr>
          <w:rFonts w:ascii="Times New Roman" w:hAnsi="Times New Roman" w:cs="Times New Roman"/>
          <w:sz w:val="24"/>
          <w:szCs w:val="24"/>
          <w:lang w:val="be-BY"/>
        </w:rPr>
        <w:t xml:space="preserve"> прадстаўляе, </w:t>
      </w:r>
      <w:r w:rsidRPr="001A4907">
        <w:rPr>
          <w:rFonts w:ascii="Times New Roman" w:hAnsi="Times New Roman" w:cs="Times New Roman"/>
          <w:sz w:val="24"/>
          <w:szCs w:val="24"/>
          <w:lang w:val="be-BY"/>
        </w:rPr>
        <w:t>пярэчанн</w:t>
      </w:r>
      <w:r w:rsidR="00894E4E"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на пратэсты дзяржаўнага абвінаваўцы, пракурора і скаргі іншых удзельнікаў крымінальнага працэсу, даведзеныя да яго </w:t>
      </w:r>
      <w:r w:rsidR="00894E4E" w:rsidRPr="001A4907">
        <w:rPr>
          <w:rFonts w:ascii="Times New Roman" w:hAnsi="Times New Roman" w:cs="Times New Roman"/>
          <w:sz w:val="24"/>
          <w:szCs w:val="24"/>
          <w:lang w:val="be-BY"/>
        </w:rPr>
        <w:t>ведама</w:t>
      </w:r>
      <w:r w:rsidRPr="001A4907">
        <w:rPr>
          <w:rFonts w:ascii="Times New Roman" w:hAnsi="Times New Roman" w:cs="Times New Roman"/>
          <w:sz w:val="24"/>
          <w:szCs w:val="24"/>
          <w:lang w:val="be-BY"/>
        </w:rPr>
        <w:t xml:space="preserve"> органам, </w:t>
      </w:r>
      <w:r w:rsidR="00501203">
        <w:rPr>
          <w:rFonts w:ascii="Times New Roman" w:hAnsi="Times New Roman" w:cs="Times New Roman"/>
          <w:sz w:val="24"/>
          <w:szCs w:val="24"/>
          <w:lang w:val="be-BY"/>
        </w:rPr>
        <w:t>што</w:t>
      </w:r>
      <w:r w:rsidR="00501203"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 xml:space="preserve">вядзе крымінальны працэс, ці </w:t>
      </w:r>
      <w:r w:rsidR="00894E4E" w:rsidRPr="001A4907">
        <w:rPr>
          <w:rFonts w:ascii="Times New Roman" w:hAnsi="Times New Roman" w:cs="Times New Roman"/>
          <w:sz w:val="24"/>
          <w:szCs w:val="24"/>
          <w:lang w:val="be-BY"/>
        </w:rPr>
        <w:t>сталі</w:t>
      </w:r>
      <w:r w:rsidRPr="001A4907">
        <w:rPr>
          <w:rFonts w:ascii="Times New Roman" w:hAnsi="Times New Roman" w:cs="Times New Roman"/>
          <w:sz w:val="24"/>
          <w:szCs w:val="24"/>
          <w:lang w:val="be-BY"/>
        </w:rPr>
        <w:t xml:space="preserve"> вядомымі яму ў выніку іншых абставін;</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19) выказваць </w:t>
      </w:r>
      <w:r w:rsidR="00894E4E" w:rsidRPr="001A4907">
        <w:rPr>
          <w:rFonts w:ascii="Times New Roman" w:hAnsi="Times New Roman" w:cs="Times New Roman"/>
          <w:sz w:val="24"/>
          <w:szCs w:val="24"/>
          <w:lang w:val="be-BY"/>
        </w:rPr>
        <w:t>на</w:t>
      </w:r>
      <w:r w:rsidRPr="001A4907">
        <w:rPr>
          <w:rFonts w:ascii="Times New Roman" w:hAnsi="Times New Roman" w:cs="Times New Roman"/>
          <w:sz w:val="24"/>
          <w:szCs w:val="24"/>
          <w:lang w:val="be-BY"/>
        </w:rPr>
        <w:t xml:space="preserve"> судовым пасяджэнні меркаванн</w:t>
      </w:r>
      <w:r w:rsidR="00894E4E"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наконт хадайніцтваў і прапаноў іншых удзельнікаў крымінальнага працэсу, а таксама </w:t>
      </w:r>
      <w:r w:rsidR="00501203">
        <w:rPr>
          <w:rFonts w:ascii="Times New Roman" w:hAnsi="Times New Roman" w:cs="Times New Roman"/>
          <w:sz w:val="24"/>
          <w:szCs w:val="24"/>
          <w:lang w:val="be-BY"/>
        </w:rPr>
        <w:t>аб</w:t>
      </w:r>
      <w:r w:rsidR="00501203"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 xml:space="preserve">пытаннях, </w:t>
      </w:r>
      <w:r w:rsidR="00894E4E" w:rsidRPr="001A4907">
        <w:rPr>
          <w:rFonts w:ascii="Times New Roman" w:hAnsi="Times New Roman" w:cs="Times New Roman"/>
          <w:sz w:val="24"/>
          <w:szCs w:val="24"/>
          <w:lang w:val="be-BY"/>
        </w:rPr>
        <w:t xml:space="preserve">якія </w:t>
      </w:r>
      <w:r w:rsidRPr="001A4907">
        <w:rPr>
          <w:rFonts w:ascii="Times New Roman" w:hAnsi="Times New Roman" w:cs="Times New Roman"/>
          <w:sz w:val="24"/>
          <w:szCs w:val="24"/>
          <w:lang w:val="be-BY"/>
        </w:rPr>
        <w:t>выраша</w:t>
      </w:r>
      <w:r w:rsidR="00501203">
        <w:rPr>
          <w:rFonts w:ascii="Times New Roman" w:hAnsi="Times New Roman" w:cs="Times New Roman"/>
          <w:sz w:val="24"/>
          <w:szCs w:val="24"/>
          <w:lang w:val="be-BY"/>
        </w:rPr>
        <w:t>е</w:t>
      </w:r>
      <w:r w:rsidRPr="001A4907">
        <w:rPr>
          <w:rFonts w:ascii="Times New Roman" w:hAnsi="Times New Roman" w:cs="Times New Roman"/>
          <w:sz w:val="24"/>
          <w:szCs w:val="24"/>
          <w:lang w:val="be-BY"/>
        </w:rPr>
        <w:t xml:space="preserve"> суд;</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20) пярэчыць супраць дзеянняў іншага боку ці старшыні;</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21) запрашаць для асобы</w:t>
      </w:r>
      <w:r w:rsidR="00894E4E" w:rsidRPr="001A4907">
        <w:rPr>
          <w:rFonts w:ascii="Times New Roman" w:hAnsi="Times New Roman" w:cs="Times New Roman"/>
          <w:sz w:val="24"/>
          <w:szCs w:val="24"/>
          <w:lang w:val="be-BY"/>
        </w:rPr>
        <w:t>,</w:t>
      </w:r>
      <w:r w:rsidRPr="001A4907">
        <w:rPr>
          <w:rFonts w:ascii="Times New Roman" w:hAnsi="Times New Roman" w:cs="Times New Roman"/>
          <w:sz w:val="24"/>
          <w:szCs w:val="24"/>
          <w:lang w:val="be-BY"/>
        </w:rPr>
        <w:t xml:space="preserve"> </w:t>
      </w:r>
      <w:r w:rsidR="00894E4E" w:rsidRPr="001A4907">
        <w:rPr>
          <w:rFonts w:ascii="Times New Roman" w:hAnsi="Times New Roman" w:cs="Times New Roman"/>
          <w:sz w:val="24"/>
          <w:szCs w:val="24"/>
          <w:lang w:val="be-BY"/>
        </w:rPr>
        <w:t>як</w:t>
      </w:r>
      <w:r w:rsidR="00501203">
        <w:rPr>
          <w:rFonts w:ascii="Times New Roman" w:hAnsi="Times New Roman" w:cs="Times New Roman"/>
          <w:sz w:val="24"/>
          <w:szCs w:val="24"/>
          <w:lang w:val="be-BY"/>
        </w:rPr>
        <w:t>ую ён</w:t>
      </w:r>
      <w:r w:rsidR="00894E4E" w:rsidRPr="001A4907">
        <w:rPr>
          <w:rFonts w:ascii="Times New Roman" w:hAnsi="Times New Roman" w:cs="Times New Roman"/>
          <w:sz w:val="24"/>
          <w:szCs w:val="24"/>
          <w:lang w:val="be-BY"/>
        </w:rPr>
        <w:t xml:space="preserve"> прадстаўляе, </w:t>
      </w:r>
      <w:r w:rsidRPr="001A4907">
        <w:rPr>
          <w:rFonts w:ascii="Times New Roman" w:hAnsi="Times New Roman" w:cs="Times New Roman"/>
          <w:sz w:val="24"/>
          <w:szCs w:val="24"/>
          <w:lang w:val="be-BY"/>
        </w:rPr>
        <w:t>адпаведна абаронц</w:t>
      </w:r>
      <w:r w:rsidR="00894E4E" w:rsidRPr="001A4907">
        <w:rPr>
          <w:rFonts w:ascii="Times New Roman" w:hAnsi="Times New Roman" w:cs="Times New Roman"/>
          <w:sz w:val="24"/>
          <w:szCs w:val="24"/>
          <w:lang w:val="be-BY"/>
        </w:rPr>
        <w:t>у</w:t>
      </w:r>
      <w:r w:rsidRPr="001A4907">
        <w:rPr>
          <w:rFonts w:ascii="Times New Roman" w:hAnsi="Times New Roman" w:cs="Times New Roman"/>
          <w:sz w:val="24"/>
          <w:szCs w:val="24"/>
          <w:lang w:val="be-BY"/>
        </w:rPr>
        <w:t xml:space="preserve"> ці прадстаўніка і спыняць паўнамоцтв</w:t>
      </w:r>
      <w:r w:rsidR="00894E4E" w:rsidRPr="001A4907">
        <w:rPr>
          <w:rFonts w:ascii="Times New Roman" w:hAnsi="Times New Roman" w:cs="Times New Roman"/>
          <w:sz w:val="24"/>
          <w:szCs w:val="24"/>
          <w:lang w:val="be-BY"/>
        </w:rPr>
        <w:t>ы</w:t>
      </w:r>
      <w:r w:rsidRPr="001A4907">
        <w:rPr>
          <w:rFonts w:ascii="Times New Roman" w:hAnsi="Times New Roman" w:cs="Times New Roman"/>
          <w:sz w:val="24"/>
          <w:szCs w:val="24"/>
          <w:lang w:val="be-BY"/>
        </w:rPr>
        <w:t xml:space="preserve"> запрошанага ім абаронцы і прадстаўніка;</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22) атрымліваць пакрыццё шкоды, прычыненай незаконнымі дзеяннямі органа, які вядзе крымінальны працэс, а законны прадстаўнік пацярпелага ці грамадзянскага істца таксама пакрыццё расходаў, панесеных пры вядзенн</w:t>
      </w:r>
      <w:r w:rsidR="00894E4E"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па крымінальнай справе;</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23) атрымліваць </w:t>
      </w:r>
      <w:r w:rsidR="00894E4E" w:rsidRPr="001A4907">
        <w:rPr>
          <w:rFonts w:ascii="Times New Roman" w:hAnsi="Times New Roman" w:cs="Times New Roman"/>
          <w:sz w:val="24"/>
          <w:szCs w:val="24"/>
          <w:lang w:val="be-BY"/>
        </w:rPr>
        <w:t>назад</w:t>
      </w:r>
      <w:r w:rsidRPr="001A4907">
        <w:rPr>
          <w:rFonts w:ascii="Times New Roman" w:hAnsi="Times New Roman" w:cs="Times New Roman"/>
          <w:sz w:val="24"/>
          <w:szCs w:val="24"/>
          <w:lang w:val="be-BY"/>
        </w:rPr>
        <w:t xml:space="preserve"> маёмасць, забраную ў яго органам, які вядзе крымінальны працэс, у якасці рэчыўных доказаў ці </w:t>
      </w:r>
      <w:r w:rsidR="00894E4E" w:rsidRPr="001A4907">
        <w:rPr>
          <w:rFonts w:ascii="Times New Roman" w:hAnsi="Times New Roman" w:cs="Times New Roman"/>
          <w:sz w:val="24"/>
          <w:szCs w:val="24"/>
          <w:lang w:val="be-BY"/>
        </w:rPr>
        <w:t>н</w:t>
      </w:r>
      <w:r w:rsidRPr="001A4907">
        <w:rPr>
          <w:rFonts w:ascii="Times New Roman" w:hAnsi="Times New Roman" w:cs="Times New Roman"/>
          <w:sz w:val="24"/>
          <w:szCs w:val="24"/>
          <w:lang w:val="be-BY"/>
        </w:rPr>
        <w:t>а іншы</w:t>
      </w:r>
      <w:r w:rsidR="00894E4E" w:rsidRPr="001A4907">
        <w:rPr>
          <w:rFonts w:ascii="Times New Roman" w:hAnsi="Times New Roman" w:cs="Times New Roman"/>
          <w:sz w:val="24"/>
          <w:szCs w:val="24"/>
          <w:lang w:val="be-BY"/>
        </w:rPr>
        <w:t>х</w:t>
      </w:r>
      <w:r w:rsidRPr="001A4907">
        <w:rPr>
          <w:rFonts w:ascii="Times New Roman" w:hAnsi="Times New Roman" w:cs="Times New Roman"/>
          <w:sz w:val="24"/>
          <w:szCs w:val="24"/>
          <w:lang w:val="be-BY"/>
        </w:rPr>
        <w:t xml:space="preserve"> падставах, а таксама </w:t>
      </w:r>
      <w:r w:rsidR="00894E4E" w:rsidRPr="001A4907">
        <w:rPr>
          <w:rFonts w:ascii="Times New Roman" w:hAnsi="Times New Roman" w:cs="Times New Roman"/>
          <w:sz w:val="24"/>
          <w:szCs w:val="24"/>
          <w:lang w:val="be-BY"/>
        </w:rPr>
        <w:t>арыгіналы</w:t>
      </w:r>
      <w:r w:rsidRPr="001A4907">
        <w:rPr>
          <w:rFonts w:ascii="Times New Roman" w:hAnsi="Times New Roman" w:cs="Times New Roman"/>
          <w:sz w:val="24"/>
          <w:szCs w:val="24"/>
          <w:lang w:val="be-BY"/>
        </w:rPr>
        <w:t xml:space="preserve"> афіцыйных дакументаў</w:t>
      </w:r>
      <w:r w:rsidR="00894E4E" w:rsidRPr="001A4907">
        <w:rPr>
          <w:rFonts w:ascii="Times New Roman" w:hAnsi="Times New Roman" w:cs="Times New Roman"/>
          <w:sz w:val="24"/>
          <w:szCs w:val="24"/>
          <w:lang w:val="be-BY"/>
        </w:rPr>
        <w:t>, якія належаць яму</w:t>
      </w:r>
      <w:r w:rsidRPr="001A4907">
        <w:rPr>
          <w:rFonts w:ascii="Times New Roman" w:hAnsi="Times New Roman" w:cs="Times New Roman"/>
          <w:sz w:val="24"/>
          <w:szCs w:val="24"/>
          <w:lang w:val="be-BY"/>
        </w:rPr>
        <w:t>.</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lastRenderedPageBreak/>
        <w:t xml:space="preserve">11. Законны прадстаўнік падазраванага, абвінавачанага, асобы, якая ўчыніла грамадска небяспечнае дзеянне, пацярпелага ці грамадзянскага істца, які з'яўляецца замежным грамадзянінам, асобай без грамадзянства ці грамадзянінам Рэспублікі Беларусь, які пастаянна пражывае за </w:t>
      </w:r>
      <w:r w:rsidR="00894E4E" w:rsidRPr="001A4907">
        <w:rPr>
          <w:rFonts w:ascii="Times New Roman" w:hAnsi="Times New Roman" w:cs="Times New Roman"/>
          <w:sz w:val="24"/>
          <w:szCs w:val="24"/>
          <w:lang w:val="be-BY"/>
        </w:rPr>
        <w:t>межамі</w:t>
      </w:r>
      <w:r w:rsidRPr="001A4907">
        <w:rPr>
          <w:rFonts w:ascii="Times New Roman" w:hAnsi="Times New Roman" w:cs="Times New Roman"/>
          <w:sz w:val="24"/>
          <w:szCs w:val="24"/>
          <w:lang w:val="be-BY"/>
        </w:rPr>
        <w:t xml:space="preserve"> Рэспублікі Беларусь, </w:t>
      </w:r>
      <w:r w:rsidR="00C00D73"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lang w:val="be-BY"/>
        </w:rPr>
        <w:t xml:space="preserve"> знаёміцца з матэрыяламі крымінальнай справы, якія </w:t>
      </w:r>
      <w:r w:rsidR="00894E4E" w:rsidRPr="001A4907">
        <w:rPr>
          <w:rFonts w:ascii="Times New Roman" w:hAnsi="Times New Roman" w:cs="Times New Roman"/>
          <w:sz w:val="24"/>
          <w:szCs w:val="24"/>
          <w:lang w:val="be-BY"/>
        </w:rPr>
        <w:t>змяшчаюць</w:t>
      </w:r>
      <w:r w:rsidRPr="001A4907">
        <w:rPr>
          <w:rFonts w:ascii="Times New Roman" w:hAnsi="Times New Roman" w:cs="Times New Roman"/>
          <w:sz w:val="24"/>
          <w:szCs w:val="24"/>
          <w:lang w:val="be-BY"/>
        </w:rPr>
        <w:t xml:space="preserve"> звесткі, </w:t>
      </w:r>
      <w:r w:rsidR="00894E4E" w:rsidRPr="001A4907">
        <w:rPr>
          <w:rFonts w:ascii="Times New Roman" w:hAnsi="Times New Roman" w:cs="Times New Roman"/>
          <w:sz w:val="24"/>
          <w:szCs w:val="24"/>
          <w:lang w:val="be-BY"/>
        </w:rPr>
        <w:t>што з’яўляюцца</w:t>
      </w:r>
      <w:r w:rsidRPr="001A4907">
        <w:rPr>
          <w:rFonts w:ascii="Times New Roman" w:hAnsi="Times New Roman" w:cs="Times New Roman"/>
          <w:sz w:val="24"/>
          <w:szCs w:val="24"/>
          <w:lang w:val="be-BY"/>
        </w:rPr>
        <w:t xml:space="preserve"> дзяржаўны</w:t>
      </w:r>
      <w:r w:rsidR="00894E4E" w:rsidRPr="001A4907">
        <w:rPr>
          <w:rFonts w:ascii="Times New Roman" w:hAnsi="Times New Roman" w:cs="Times New Roman"/>
          <w:sz w:val="24"/>
          <w:szCs w:val="24"/>
          <w:lang w:val="be-BY"/>
        </w:rPr>
        <w:t>мі</w:t>
      </w:r>
      <w:r w:rsidRPr="001A4907">
        <w:rPr>
          <w:rFonts w:ascii="Times New Roman" w:hAnsi="Times New Roman" w:cs="Times New Roman"/>
          <w:sz w:val="24"/>
          <w:szCs w:val="24"/>
          <w:lang w:val="be-BY"/>
        </w:rPr>
        <w:t xml:space="preserve"> сакрэт</w:t>
      </w:r>
      <w:r w:rsidR="00894E4E" w:rsidRPr="001A4907">
        <w:rPr>
          <w:rFonts w:ascii="Times New Roman" w:hAnsi="Times New Roman" w:cs="Times New Roman"/>
          <w:sz w:val="24"/>
          <w:szCs w:val="24"/>
          <w:lang w:val="be-BY"/>
        </w:rPr>
        <w:t>амі</w:t>
      </w:r>
      <w:r w:rsidRPr="001A4907">
        <w:rPr>
          <w:rFonts w:ascii="Times New Roman" w:hAnsi="Times New Roman" w:cs="Times New Roman"/>
          <w:sz w:val="24"/>
          <w:szCs w:val="24"/>
          <w:lang w:val="be-BY"/>
        </w:rPr>
        <w:t>, пасля атрымання допуску ў парадку, устаноўленым заканадаўчымі актамі.</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2. Законны прадстаўнік падазраванага, абвінавачанага, асобы, якая ўчыніла грамадска небяспечнае дзеянне, пацярпелага ці грамадзянскага істца, дапушчанага ў гэтай якасці пры вядзенн</w:t>
      </w:r>
      <w:r w:rsidR="00E430C8"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па крымінальнай справе мае права:</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1) адмовіцца ад абвінавачання, якое</w:t>
      </w:r>
      <w:r w:rsidR="00501203">
        <w:rPr>
          <w:rFonts w:ascii="Times New Roman" w:hAnsi="Times New Roman" w:cs="Times New Roman"/>
          <w:sz w:val="24"/>
          <w:szCs w:val="24"/>
          <w:lang w:val="be-BY"/>
        </w:rPr>
        <w:t xml:space="preserve"> ён</w:t>
      </w:r>
      <w:r w:rsidRPr="001A4907">
        <w:rPr>
          <w:rFonts w:ascii="Times New Roman" w:hAnsi="Times New Roman" w:cs="Times New Roman"/>
          <w:sz w:val="24"/>
          <w:szCs w:val="24"/>
          <w:lang w:val="be-BY"/>
        </w:rPr>
        <w:t xml:space="preserve"> ажыццяўляе </w:t>
      </w:r>
      <w:r w:rsidR="00501203">
        <w:rPr>
          <w:rFonts w:ascii="Times New Roman" w:hAnsi="Times New Roman" w:cs="Times New Roman"/>
          <w:sz w:val="24"/>
          <w:szCs w:val="24"/>
          <w:lang w:val="be-BY"/>
        </w:rPr>
        <w:t>ў</w:t>
      </w:r>
      <w:r w:rsidRPr="001A4907">
        <w:rPr>
          <w:rFonts w:ascii="Times New Roman" w:hAnsi="Times New Roman" w:cs="Times New Roman"/>
          <w:sz w:val="24"/>
          <w:szCs w:val="24"/>
          <w:lang w:val="be-BY"/>
        </w:rPr>
        <w:t xml:space="preserve"> якасці прыватнага абвінаваўцы;</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2) спыняць паўнамоцтвы абаронцы;</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3) адклікаць скаргу на </w:t>
      </w:r>
      <w:r w:rsidR="002E0BDE" w:rsidRPr="001A4907">
        <w:rPr>
          <w:rFonts w:ascii="Times New Roman" w:hAnsi="Times New Roman" w:cs="Times New Roman"/>
          <w:sz w:val="24"/>
          <w:szCs w:val="24"/>
          <w:lang w:val="be-BY"/>
        </w:rPr>
        <w:t>здзяйсненне</w:t>
      </w:r>
      <w:r w:rsidRPr="001A4907">
        <w:rPr>
          <w:rFonts w:ascii="Times New Roman" w:hAnsi="Times New Roman" w:cs="Times New Roman"/>
          <w:sz w:val="24"/>
          <w:szCs w:val="24"/>
          <w:lang w:val="be-BY"/>
        </w:rPr>
        <w:t xml:space="preserve"> ў адносінах </w:t>
      </w:r>
      <w:r w:rsidR="002E0BDE" w:rsidRPr="001A4907">
        <w:rPr>
          <w:rFonts w:ascii="Times New Roman" w:hAnsi="Times New Roman" w:cs="Times New Roman"/>
          <w:sz w:val="24"/>
          <w:szCs w:val="24"/>
          <w:lang w:val="be-BY"/>
        </w:rPr>
        <w:t>да</w:t>
      </w:r>
      <w:r w:rsidRPr="001A4907">
        <w:rPr>
          <w:rFonts w:ascii="Times New Roman" w:hAnsi="Times New Roman" w:cs="Times New Roman"/>
          <w:sz w:val="24"/>
          <w:szCs w:val="24"/>
          <w:lang w:val="be-BY"/>
        </w:rPr>
        <w:t xml:space="preserve"> асобы</w:t>
      </w:r>
      <w:r w:rsidR="002E0BDE" w:rsidRPr="001A4907">
        <w:rPr>
          <w:rFonts w:ascii="Times New Roman" w:hAnsi="Times New Roman" w:cs="Times New Roman"/>
          <w:sz w:val="24"/>
          <w:szCs w:val="24"/>
          <w:lang w:val="be-BY"/>
        </w:rPr>
        <w:t>, як</w:t>
      </w:r>
      <w:r w:rsidR="00501203">
        <w:rPr>
          <w:rFonts w:ascii="Times New Roman" w:hAnsi="Times New Roman" w:cs="Times New Roman"/>
          <w:sz w:val="24"/>
          <w:szCs w:val="24"/>
          <w:lang w:val="be-BY"/>
        </w:rPr>
        <w:t>ую ён</w:t>
      </w:r>
      <w:r w:rsidR="002E0BDE" w:rsidRPr="001A4907">
        <w:rPr>
          <w:rFonts w:ascii="Times New Roman" w:hAnsi="Times New Roman" w:cs="Times New Roman"/>
          <w:sz w:val="24"/>
          <w:szCs w:val="24"/>
          <w:lang w:val="be-BY"/>
        </w:rPr>
        <w:t xml:space="preserve"> прадстаўляе, </w:t>
      </w:r>
      <w:r w:rsidRPr="001A4907">
        <w:rPr>
          <w:rFonts w:ascii="Times New Roman" w:hAnsi="Times New Roman" w:cs="Times New Roman"/>
          <w:sz w:val="24"/>
          <w:szCs w:val="24"/>
          <w:lang w:val="be-BY"/>
        </w:rPr>
        <w:t xml:space="preserve"> прадугледжана</w:t>
      </w:r>
      <w:r w:rsidR="002E0BDE" w:rsidRPr="001A4907">
        <w:rPr>
          <w:rFonts w:ascii="Times New Roman" w:hAnsi="Times New Roman" w:cs="Times New Roman"/>
          <w:sz w:val="24"/>
          <w:szCs w:val="24"/>
          <w:lang w:val="be-BY"/>
        </w:rPr>
        <w:t>га</w:t>
      </w:r>
      <w:r w:rsidRPr="001A4907">
        <w:rPr>
          <w:rFonts w:ascii="Times New Roman" w:hAnsi="Times New Roman" w:cs="Times New Roman"/>
          <w:sz w:val="24"/>
          <w:szCs w:val="24"/>
          <w:lang w:val="be-BY"/>
        </w:rPr>
        <w:t xml:space="preserve"> крымінальным законам грамадска небяспечнага дзеяння;</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4) прымірыцца па справах прыватнага абвінавачання з асобай, пацярпе</w:t>
      </w:r>
      <w:r w:rsidR="002E0BDE" w:rsidRPr="001A4907">
        <w:rPr>
          <w:rFonts w:ascii="Times New Roman" w:hAnsi="Times New Roman" w:cs="Times New Roman"/>
          <w:sz w:val="24"/>
          <w:szCs w:val="24"/>
          <w:lang w:val="be-BY"/>
        </w:rPr>
        <w:t>лай</w:t>
      </w:r>
      <w:r w:rsidRPr="001A4907">
        <w:rPr>
          <w:rFonts w:ascii="Times New Roman" w:hAnsi="Times New Roman" w:cs="Times New Roman"/>
          <w:sz w:val="24"/>
          <w:szCs w:val="24"/>
          <w:lang w:val="be-BY"/>
        </w:rPr>
        <w:t xml:space="preserve"> ад злачынства, ці абвінавачан</w:t>
      </w:r>
      <w:r w:rsidR="002E0BDE" w:rsidRPr="001A4907">
        <w:rPr>
          <w:rFonts w:ascii="Times New Roman" w:hAnsi="Times New Roman" w:cs="Times New Roman"/>
          <w:sz w:val="24"/>
          <w:szCs w:val="24"/>
          <w:lang w:val="be-BY"/>
        </w:rPr>
        <w:t>ым</w:t>
      </w:r>
      <w:r w:rsidRPr="001A4907">
        <w:rPr>
          <w:rFonts w:ascii="Times New Roman" w:hAnsi="Times New Roman" w:cs="Times New Roman"/>
          <w:sz w:val="24"/>
          <w:szCs w:val="24"/>
          <w:lang w:val="be-BY"/>
        </w:rPr>
        <w:t>;</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5) прад'яўляць грамадзянскі іск, адмовіцца ад прад'яўлен</w:t>
      </w:r>
      <w:r w:rsidR="002E0BDE" w:rsidRPr="001A4907">
        <w:rPr>
          <w:rFonts w:ascii="Times New Roman" w:hAnsi="Times New Roman" w:cs="Times New Roman"/>
          <w:sz w:val="24"/>
          <w:szCs w:val="24"/>
          <w:lang w:val="be-BY"/>
        </w:rPr>
        <w:t>ага</w:t>
      </w:r>
      <w:r w:rsidRPr="001A4907">
        <w:rPr>
          <w:rFonts w:ascii="Times New Roman" w:hAnsi="Times New Roman" w:cs="Times New Roman"/>
          <w:sz w:val="24"/>
          <w:szCs w:val="24"/>
          <w:lang w:val="be-BY"/>
        </w:rPr>
        <w:t xml:space="preserve"> ім грамадзянскага іску ці прызнаць прад'яўлены да яго грамадзянскі іск.</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3. Законны прадстаўнік падазраванага, абвінавачанага, асобы, </w:t>
      </w:r>
      <w:r w:rsidR="00501203">
        <w:rPr>
          <w:rFonts w:ascii="Times New Roman" w:hAnsi="Times New Roman" w:cs="Times New Roman"/>
          <w:sz w:val="24"/>
          <w:szCs w:val="24"/>
          <w:lang w:val="be-BY"/>
        </w:rPr>
        <w:t>што</w:t>
      </w:r>
      <w:r w:rsidR="00501203"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ўчыніл</w:t>
      </w:r>
      <w:r w:rsidR="00C00D73" w:rsidRPr="001A4907">
        <w:rPr>
          <w:rFonts w:ascii="Times New Roman" w:hAnsi="Times New Roman" w:cs="Times New Roman"/>
          <w:sz w:val="24"/>
          <w:szCs w:val="24"/>
          <w:lang w:val="be-BY"/>
        </w:rPr>
        <w:t>а</w:t>
      </w:r>
      <w:r w:rsidRPr="001A4907">
        <w:rPr>
          <w:rFonts w:ascii="Times New Roman" w:hAnsi="Times New Roman" w:cs="Times New Roman"/>
          <w:sz w:val="24"/>
          <w:szCs w:val="24"/>
          <w:lang w:val="be-BY"/>
        </w:rPr>
        <w:t xml:space="preserve"> грамадска небяспечнае дзеянне, пацярпелага ці грамадзянскага істца не </w:t>
      </w:r>
      <w:r w:rsidR="00C00D73"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lang w:val="be-BY"/>
        </w:rPr>
        <w:t xml:space="preserve"> </w:t>
      </w:r>
      <w:r w:rsidR="002E0BDE" w:rsidRPr="001A4907">
        <w:rPr>
          <w:rFonts w:ascii="Times New Roman" w:hAnsi="Times New Roman" w:cs="Times New Roman"/>
          <w:sz w:val="24"/>
          <w:szCs w:val="24"/>
          <w:lang w:val="be-BY"/>
        </w:rPr>
        <w:t>здзяйсняць</w:t>
      </w:r>
      <w:r w:rsidRPr="001A4907">
        <w:rPr>
          <w:rFonts w:ascii="Times New Roman" w:hAnsi="Times New Roman" w:cs="Times New Roman"/>
          <w:sz w:val="24"/>
          <w:szCs w:val="24"/>
          <w:lang w:val="be-BY"/>
        </w:rPr>
        <w:t xml:space="preserve"> які</w:t>
      </w:r>
      <w:r w:rsidR="00C00D73" w:rsidRPr="001A4907">
        <w:rPr>
          <w:rFonts w:ascii="Times New Roman" w:hAnsi="Times New Roman" w:cs="Times New Roman"/>
          <w:sz w:val="24"/>
          <w:szCs w:val="24"/>
          <w:lang w:val="be-BY"/>
        </w:rPr>
        <w:t>я</w:t>
      </w:r>
      <w:r w:rsidRPr="001A4907">
        <w:rPr>
          <w:rFonts w:ascii="Times New Roman" w:hAnsi="Times New Roman" w:cs="Times New Roman"/>
          <w:sz w:val="24"/>
          <w:szCs w:val="24"/>
          <w:lang w:val="be-BY"/>
        </w:rPr>
        <w:t>-</w:t>
      </w:r>
      <w:r w:rsidR="00C00D73" w:rsidRPr="001A4907">
        <w:rPr>
          <w:rFonts w:ascii="Times New Roman" w:hAnsi="Times New Roman" w:cs="Times New Roman"/>
          <w:sz w:val="24"/>
          <w:szCs w:val="24"/>
          <w:lang w:val="be-BY"/>
        </w:rPr>
        <w:t>небудзь</w:t>
      </w:r>
      <w:r w:rsidRPr="001A4907">
        <w:rPr>
          <w:rFonts w:ascii="Times New Roman" w:hAnsi="Times New Roman" w:cs="Times New Roman"/>
          <w:sz w:val="24"/>
          <w:szCs w:val="24"/>
          <w:lang w:val="be-BY"/>
        </w:rPr>
        <w:t xml:space="preserve"> дзеянн</w:t>
      </w:r>
      <w:r w:rsidR="002E0BDE"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супраць інтарэсаў удзельніка крымінальнага працэсу, </w:t>
      </w:r>
      <w:r w:rsidR="002E0BDE" w:rsidRPr="001A4907">
        <w:rPr>
          <w:rFonts w:ascii="Times New Roman" w:hAnsi="Times New Roman" w:cs="Times New Roman"/>
          <w:sz w:val="24"/>
          <w:szCs w:val="24"/>
          <w:lang w:val="be-BY"/>
        </w:rPr>
        <w:t>як</w:t>
      </w:r>
      <w:r w:rsidR="00501203">
        <w:rPr>
          <w:rFonts w:ascii="Times New Roman" w:hAnsi="Times New Roman" w:cs="Times New Roman"/>
          <w:sz w:val="24"/>
          <w:szCs w:val="24"/>
          <w:lang w:val="be-BY"/>
        </w:rPr>
        <w:t>ога ён</w:t>
      </w:r>
      <w:r w:rsidR="002E0BDE" w:rsidRPr="001A4907">
        <w:rPr>
          <w:rFonts w:ascii="Times New Roman" w:hAnsi="Times New Roman" w:cs="Times New Roman"/>
          <w:sz w:val="24"/>
          <w:szCs w:val="24"/>
          <w:lang w:val="be-BY"/>
        </w:rPr>
        <w:t xml:space="preserve"> прадстаўляе,  </w:t>
      </w:r>
      <w:r w:rsidRPr="001A4907">
        <w:rPr>
          <w:rFonts w:ascii="Times New Roman" w:hAnsi="Times New Roman" w:cs="Times New Roman"/>
          <w:sz w:val="24"/>
          <w:szCs w:val="24"/>
          <w:lang w:val="be-BY"/>
        </w:rPr>
        <w:t>у тым ліку адмовіцца ад імя падазраванага, абвінавачанага ад абаронцы.</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4. Законны прадстаўнік падазраванага, абвінавачанага, асобы, якая ўчыніла </w:t>
      </w:r>
      <w:r w:rsidR="00C00D73" w:rsidRPr="001A4907">
        <w:rPr>
          <w:rFonts w:ascii="Times New Roman" w:hAnsi="Times New Roman" w:cs="Times New Roman"/>
          <w:sz w:val="24"/>
          <w:szCs w:val="24"/>
          <w:lang w:val="be-BY"/>
        </w:rPr>
        <w:t>грамадска</w:t>
      </w:r>
      <w:r w:rsidRPr="001A4907">
        <w:rPr>
          <w:rFonts w:ascii="Times New Roman" w:hAnsi="Times New Roman" w:cs="Times New Roman"/>
          <w:sz w:val="24"/>
          <w:szCs w:val="24"/>
          <w:lang w:val="be-BY"/>
        </w:rPr>
        <w:t xml:space="preserve"> небяспечнае дзеянне, пацярпелага ці грамадзянскага істца абавязаны:</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1) </w:t>
      </w:r>
      <w:r w:rsidR="002E0BDE" w:rsidRPr="001A4907">
        <w:rPr>
          <w:rFonts w:ascii="Times New Roman" w:hAnsi="Times New Roman" w:cs="Times New Roman"/>
          <w:sz w:val="24"/>
          <w:szCs w:val="24"/>
          <w:lang w:val="be-BY"/>
        </w:rPr>
        <w:t>падаваць</w:t>
      </w:r>
      <w:r w:rsidRPr="001A4907">
        <w:rPr>
          <w:rFonts w:ascii="Times New Roman" w:hAnsi="Times New Roman" w:cs="Times New Roman"/>
          <w:sz w:val="24"/>
          <w:szCs w:val="24"/>
          <w:lang w:val="be-BY"/>
        </w:rPr>
        <w:t xml:space="preserve"> органу, які вядзе крымінальны працэс, дакументы, </w:t>
      </w:r>
      <w:r w:rsidR="00501203">
        <w:rPr>
          <w:rFonts w:ascii="Times New Roman" w:hAnsi="Times New Roman" w:cs="Times New Roman"/>
          <w:sz w:val="24"/>
          <w:szCs w:val="24"/>
          <w:lang w:val="be-BY"/>
        </w:rPr>
        <w:t>што</w:t>
      </w:r>
      <w:r w:rsidR="00501203"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пацвярджаюць яго паўнамоцтвы законнага прадстаўніка;</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2) з'яўляцца </w:t>
      </w:r>
      <w:r w:rsidR="001C249C">
        <w:rPr>
          <w:rFonts w:ascii="Times New Roman" w:hAnsi="Times New Roman" w:cs="Times New Roman"/>
          <w:sz w:val="24"/>
          <w:szCs w:val="24"/>
          <w:lang w:val="be-BY"/>
        </w:rPr>
        <w:t>на</w:t>
      </w:r>
      <w:r w:rsidRPr="001A4907">
        <w:rPr>
          <w:rFonts w:ascii="Times New Roman" w:hAnsi="Times New Roman" w:cs="Times New Roman"/>
          <w:sz w:val="24"/>
          <w:szCs w:val="24"/>
          <w:lang w:val="be-BY"/>
        </w:rPr>
        <w:t xml:space="preserve"> выклік</w:t>
      </w:r>
      <w:r w:rsidR="001C249C">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органа, </w:t>
      </w:r>
      <w:r w:rsidR="00501203">
        <w:rPr>
          <w:rFonts w:ascii="Times New Roman" w:hAnsi="Times New Roman" w:cs="Times New Roman"/>
          <w:sz w:val="24"/>
          <w:szCs w:val="24"/>
          <w:lang w:val="be-BY"/>
        </w:rPr>
        <w:t>што</w:t>
      </w:r>
      <w:r w:rsidR="00501203"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вядзе крымінальны працэс, для абароны інтарэсаў асобы</w:t>
      </w:r>
      <w:r w:rsidR="002E0BDE" w:rsidRPr="001A4907">
        <w:rPr>
          <w:rFonts w:ascii="Times New Roman" w:hAnsi="Times New Roman" w:cs="Times New Roman"/>
          <w:sz w:val="24"/>
          <w:szCs w:val="24"/>
          <w:lang w:val="be-BY"/>
        </w:rPr>
        <w:t>, як</w:t>
      </w:r>
      <w:r w:rsidR="00501203">
        <w:rPr>
          <w:rFonts w:ascii="Times New Roman" w:hAnsi="Times New Roman" w:cs="Times New Roman"/>
          <w:sz w:val="24"/>
          <w:szCs w:val="24"/>
          <w:lang w:val="be-BY"/>
        </w:rPr>
        <w:t>ую ён</w:t>
      </w:r>
      <w:r w:rsidR="002E0BDE" w:rsidRPr="001A4907">
        <w:rPr>
          <w:rFonts w:ascii="Times New Roman" w:hAnsi="Times New Roman" w:cs="Times New Roman"/>
          <w:sz w:val="24"/>
          <w:szCs w:val="24"/>
          <w:lang w:val="be-BY"/>
        </w:rPr>
        <w:t xml:space="preserve"> прадстаўляе</w:t>
      </w:r>
      <w:r w:rsidRPr="001A4907">
        <w:rPr>
          <w:rFonts w:ascii="Times New Roman" w:hAnsi="Times New Roman" w:cs="Times New Roman"/>
          <w:sz w:val="24"/>
          <w:szCs w:val="24"/>
          <w:lang w:val="be-BY"/>
        </w:rPr>
        <w:t>;</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3) </w:t>
      </w:r>
      <w:r w:rsidR="002E0BDE" w:rsidRPr="001A4907">
        <w:rPr>
          <w:rFonts w:ascii="Times New Roman" w:hAnsi="Times New Roman" w:cs="Times New Roman"/>
          <w:sz w:val="24"/>
          <w:szCs w:val="24"/>
          <w:lang w:val="be-BY"/>
        </w:rPr>
        <w:t>падаваць</w:t>
      </w:r>
      <w:r w:rsidRPr="001A4907">
        <w:rPr>
          <w:rFonts w:ascii="Times New Roman" w:hAnsi="Times New Roman" w:cs="Times New Roman"/>
          <w:sz w:val="24"/>
          <w:szCs w:val="24"/>
          <w:lang w:val="be-BY"/>
        </w:rPr>
        <w:t xml:space="preserve"> прадметы і дакументы</w:t>
      </w:r>
      <w:r w:rsidR="002E0BDE" w:rsidRPr="001A4907">
        <w:rPr>
          <w:rFonts w:ascii="Times New Roman" w:hAnsi="Times New Roman" w:cs="Times New Roman"/>
          <w:sz w:val="24"/>
          <w:szCs w:val="24"/>
          <w:lang w:val="be-BY"/>
        </w:rPr>
        <w:t>,</w:t>
      </w:r>
      <w:r w:rsidRPr="001A4907">
        <w:rPr>
          <w:rFonts w:ascii="Times New Roman" w:hAnsi="Times New Roman" w:cs="Times New Roman"/>
          <w:sz w:val="24"/>
          <w:szCs w:val="24"/>
          <w:lang w:val="be-BY"/>
        </w:rPr>
        <w:t xml:space="preserve"> якія ёсць </w:t>
      </w:r>
      <w:r w:rsidR="002E0BDE" w:rsidRPr="001A4907">
        <w:rPr>
          <w:rFonts w:ascii="Times New Roman" w:hAnsi="Times New Roman" w:cs="Times New Roman"/>
          <w:sz w:val="24"/>
          <w:szCs w:val="24"/>
          <w:lang w:val="be-BY"/>
        </w:rPr>
        <w:t xml:space="preserve">у яго, </w:t>
      </w:r>
      <w:r w:rsidRPr="001A4907">
        <w:rPr>
          <w:rFonts w:ascii="Times New Roman" w:hAnsi="Times New Roman" w:cs="Times New Roman"/>
          <w:sz w:val="24"/>
          <w:szCs w:val="24"/>
          <w:lang w:val="be-BY"/>
        </w:rPr>
        <w:t xml:space="preserve">па патрабаванні органа, </w:t>
      </w:r>
      <w:r w:rsidR="00501203">
        <w:rPr>
          <w:rFonts w:ascii="Times New Roman" w:hAnsi="Times New Roman" w:cs="Times New Roman"/>
          <w:sz w:val="24"/>
          <w:szCs w:val="24"/>
          <w:lang w:val="be-BY"/>
        </w:rPr>
        <w:t>што</w:t>
      </w:r>
      <w:r w:rsidR="00501203"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 падпарадкоўвацца законным распараджэнням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не </w:t>
      </w:r>
      <w:r w:rsidR="00104FB0">
        <w:rPr>
          <w:rFonts w:ascii="Times New Roman" w:hAnsi="Times New Roman" w:cs="Times New Roman"/>
          <w:sz w:val="24"/>
          <w:szCs w:val="24"/>
          <w:lang w:val="be-BY"/>
        </w:rPr>
        <w:t>раскрываць</w:t>
      </w:r>
      <w:r w:rsidR="00104FB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звесткі аб абставінах, якія </w:t>
      </w:r>
      <w:r w:rsidR="002E0BDE" w:rsidRPr="001A4907">
        <w:rPr>
          <w:rFonts w:ascii="Times New Roman" w:hAnsi="Times New Roman" w:cs="Times New Roman"/>
          <w:sz w:val="24"/>
          <w:szCs w:val="24"/>
          <w:lang w:val="be-BY"/>
        </w:rPr>
        <w:t>сталі</w:t>
      </w:r>
      <w:r w:rsidR="002E0BDE"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вядомымі яму </w:t>
      </w:r>
      <w:r w:rsidR="00501203">
        <w:rPr>
          <w:rFonts w:ascii="Times New Roman" w:hAnsi="Times New Roman" w:cs="Times New Roman"/>
          <w:sz w:val="24"/>
          <w:szCs w:val="24"/>
          <w:lang w:val="be-BY"/>
        </w:rPr>
        <w:t>аб</w:t>
      </w:r>
      <w:r w:rsidR="0050120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крымінальнай справе, калі ён быў папярэджаны аб гэтым органам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ці судом;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6) удзельнічаць пры заключэнні дасудовага пагаднення аб супрацоўніцтве ў выпадку заявы непаўналетнім падазраваным (</w:t>
      </w:r>
      <w:r w:rsidR="002E0BDE" w:rsidRPr="001A4907">
        <w:rPr>
          <w:rFonts w:ascii="Times New Roman" w:hAnsi="Times New Roman" w:cs="Times New Roman"/>
          <w:sz w:val="24"/>
          <w:szCs w:val="24"/>
        </w:rPr>
        <w:t>абвінавач</w:t>
      </w:r>
      <w:r w:rsidR="002E0BDE" w:rsidRPr="001A4907">
        <w:rPr>
          <w:rFonts w:ascii="Times New Roman" w:hAnsi="Times New Roman" w:cs="Times New Roman"/>
          <w:sz w:val="24"/>
          <w:szCs w:val="24"/>
          <w:lang w:val="be-BY"/>
        </w:rPr>
        <w:t>ан</w:t>
      </w:r>
      <w:r w:rsidR="002E0BDE" w:rsidRPr="001A4907">
        <w:rPr>
          <w:rFonts w:ascii="Times New Roman" w:hAnsi="Times New Roman" w:cs="Times New Roman"/>
          <w:sz w:val="24"/>
          <w:szCs w:val="24"/>
        </w:rPr>
        <w:t>ым</w:t>
      </w:r>
      <w:r w:rsidRPr="001A4907">
        <w:rPr>
          <w:rFonts w:ascii="Times New Roman" w:hAnsi="Times New Roman" w:cs="Times New Roman"/>
          <w:sz w:val="24"/>
          <w:szCs w:val="24"/>
        </w:rPr>
        <w:t>) хадайніцтва аб заключэнні дасудовага пагаднення аб супрацоўніцтве.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За </w:t>
      </w:r>
      <w:r w:rsidR="00104FB0">
        <w:rPr>
          <w:rFonts w:ascii="Times New Roman" w:eastAsia="Times New Roman" w:hAnsi="Times New Roman" w:cs="Times New Roman"/>
          <w:color w:val="000000"/>
          <w:sz w:val="24"/>
          <w:szCs w:val="24"/>
          <w:lang w:eastAsia="be-BY"/>
        </w:rPr>
        <w:t>рас</w:t>
      </w:r>
      <w:r w:rsidR="00104FB0">
        <w:rPr>
          <w:rFonts w:ascii="Times New Roman" w:eastAsia="Times New Roman" w:hAnsi="Times New Roman" w:cs="Times New Roman"/>
          <w:color w:val="000000"/>
          <w:sz w:val="24"/>
          <w:szCs w:val="24"/>
          <w:lang w:val="be-BY" w:eastAsia="be-BY"/>
        </w:rPr>
        <w:t xml:space="preserve">крыццё </w:t>
      </w:r>
      <w:r w:rsidRPr="001A4907">
        <w:rPr>
          <w:rFonts w:ascii="Times New Roman" w:hAnsi="Times New Roman" w:cs="Times New Roman"/>
          <w:sz w:val="24"/>
          <w:szCs w:val="24"/>
        </w:rPr>
        <w:t xml:space="preserve">даных папярэдняга расследавання ці закрытага судовага пасяджэння без </w:t>
      </w:r>
      <w:r w:rsidR="002E0BDE" w:rsidRPr="001A4907">
        <w:rPr>
          <w:rFonts w:ascii="Times New Roman" w:hAnsi="Times New Roman" w:cs="Times New Roman"/>
          <w:sz w:val="24"/>
          <w:szCs w:val="24"/>
          <w:lang w:val="be-BY"/>
        </w:rPr>
        <w:t>дазволу</w:t>
      </w:r>
      <w:r w:rsidR="002E0BDE" w:rsidRPr="001A4907">
        <w:rPr>
          <w:rFonts w:ascii="Times New Roman" w:hAnsi="Times New Roman" w:cs="Times New Roman"/>
          <w:sz w:val="24"/>
          <w:szCs w:val="24"/>
        </w:rPr>
        <w:t xml:space="preserve"> </w:t>
      </w:r>
      <w:r w:rsidRPr="001A4907">
        <w:rPr>
          <w:rFonts w:ascii="Times New Roman" w:hAnsi="Times New Roman" w:cs="Times New Roman"/>
          <w:sz w:val="24"/>
          <w:szCs w:val="24"/>
        </w:rPr>
        <w:t>органа, які вядзе крымінальны працэс, законны прадстаўнік нясе адказнасць у адпаведнасці з артыкулам 407 Крымінальнага кодэкса Рэспублікі Беларусь.</w:t>
      </w:r>
    </w:p>
    <w:p w:rsidR="00000000" w:rsidRDefault="00C00D73">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t>Артыкул 57</w:t>
      </w:r>
      <w:r w:rsidRPr="001A4907">
        <w:rPr>
          <w:rFonts w:ascii="Times New Roman" w:hAnsi="Times New Roman" w:cs="Times New Roman"/>
          <w:b/>
          <w:sz w:val="24"/>
          <w:szCs w:val="24"/>
          <w:vertAlign w:val="superscript"/>
        </w:rPr>
        <w:t>1</w:t>
      </w:r>
      <w:r w:rsidRPr="001A4907">
        <w:rPr>
          <w:rFonts w:ascii="Times New Roman" w:hAnsi="Times New Roman" w:cs="Times New Roman"/>
          <w:b/>
          <w:sz w:val="24"/>
          <w:szCs w:val="24"/>
        </w:rPr>
        <w:t xml:space="preserve">. Прадстаўнік памерлага падазраванага, </w:t>
      </w:r>
      <w:r w:rsidR="00A31BBD" w:rsidRPr="001A4907">
        <w:rPr>
          <w:rFonts w:ascii="Times New Roman" w:hAnsi="Times New Roman" w:cs="Times New Roman"/>
          <w:b/>
          <w:sz w:val="24"/>
          <w:szCs w:val="24"/>
        </w:rPr>
        <w:t>абвінавачан</w:t>
      </w:r>
      <w:r w:rsidRPr="001A4907">
        <w:rPr>
          <w:rFonts w:ascii="Times New Roman" w:hAnsi="Times New Roman" w:cs="Times New Roman"/>
          <w:b/>
          <w:sz w:val="24"/>
          <w:szCs w:val="24"/>
        </w:rPr>
        <w:t xml:space="preserve">ага, асобы, якая падлягала прыцягненню ў якасці падазраванага, </w:t>
      </w:r>
      <w:r w:rsidR="00A31BBD" w:rsidRPr="001A4907">
        <w:rPr>
          <w:rFonts w:ascii="Times New Roman" w:hAnsi="Times New Roman" w:cs="Times New Roman"/>
          <w:b/>
          <w:sz w:val="24"/>
          <w:szCs w:val="24"/>
        </w:rPr>
        <w:t>абвінавачан</w:t>
      </w:r>
      <w:r w:rsidRPr="001A4907">
        <w:rPr>
          <w:rFonts w:ascii="Times New Roman" w:hAnsi="Times New Roman" w:cs="Times New Roman"/>
          <w:b/>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1. Прадстаўнік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у </w:t>
      </w:r>
      <w:r w:rsidR="006E6D91" w:rsidRPr="001A4907">
        <w:rPr>
          <w:rFonts w:ascii="Times New Roman" w:hAnsi="Times New Roman" w:cs="Times New Roman"/>
          <w:sz w:val="24"/>
          <w:szCs w:val="24"/>
        </w:rPr>
        <w:t>вядзенн</w:t>
      </w:r>
      <w:r w:rsidR="00006423"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 прадстаўляе інтарэсы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для абароны яго правоў і законных інтарэсаў у мэтах яго магчымай рэабілітацыі.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Орган, які вядзе крымінальны працэс, сваёй пастановай (</w:t>
      </w:r>
      <w:r w:rsidR="00006423" w:rsidRPr="001A4907">
        <w:rPr>
          <w:rFonts w:ascii="Times New Roman" w:hAnsi="Times New Roman" w:cs="Times New Roman"/>
          <w:sz w:val="24"/>
          <w:szCs w:val="24"/>
          <w:lang w:val="be-BY"/>
        </w:rPr>
        <w:t>прысудам</w:t>
      </w:r>
      <w:r w:rsidRPr="001A4907">
        <w:rPr>
          <w:rFonts w:ascii="Times New Roman" w:hAnsi="Times New Roman" w:cs="Times New Roman"/>
          <w:sz w:val="24"/>
          <w:szCs w:val="24"/>
        </w:rPr>
        <w:t xml:space="preserve">) прызнае і дапускае да ўдзелу ў </w:t>
      </w:r>
      <w:r w:rsidR="006E6D91" w:rsidRPr="001A4907">
        <w:rPr>
          <w:rFonts w:ascii="Times New Roman" w:hAnsi="Times New Roman" w:cs="Times New Roman"/>
          <w:sz w:val="24"/>
          <w:szCs w:val="24"/>
        </w:rPr>
        <w:t>вядзенн</w:t>
      </w:r>
      <w:r w:rsidR="00006423"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 ў якасці прадстаўніка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яго блізкіх сваякоў у парадку, устаноўленым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ым Кодэксам.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Пры адсутнасці блізкіх сваякоў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 </w:t>
      </w:r>
      <w:r w:rsidR="00006423" w:rsidRPr="001A4907">
        <w:rPr>
          <w:rFonts w:ascii="Times New Roman" w:hAnsi="Times New Roman" w:cs="Times New Roman"/>
          <w:sz w:val="24"/>
          <w:szCs w:val="24"/>
          <w:lang w:val="be-BY"/>
        </w:rPr>
        <w:t>таксама</w:t>
      </w:r>
      <w:r w:rsidR="0000642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ў выпадку непадачы імі заявы аб нязгодзе з адмовай </w:t>
      </w:r>
      <w:r w:rsidR="00006423" w:rsidRPr="001A4907">
        <w:rPr>
          <w:rFonts w:ascii="Times New Roman" w:hAnsi="Times New Roman" w:cs="Times New Roman"/>
          <w:sz w:val="24"/>
          <w:szCs w:val="24"/>
          <w:lang w:val="be-BY"/>
        </w:rPr>
        <w:t>у</w:t>
      </w:r>
      <w:r w:rsidR="00006423" w:rsidRPr="001A4907">
        <w:rPr>
          <w:rFonts w:ascii="Times New Roman" w:hAnsi="Times New Roman" w:cs="Times New Roman"/>
          <w:sz w:val="24"/>
          <w:szCs w:val="24"/>
        </w:rPr>
        <w:t xml:space="preserve"> </w:t>
      </w:r>
      <w:r w:rsidR="00C352B5"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крымінальнай справы ці спыненнем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 і прыцягненні да ўдзелу ў </w:t>
      </w:r>
      <w:r w:rsidR="006E6D91" w:rsidRPr="001A4907">
        <w:rPr>
          <w:rFonts w:ascii="Times New Roman" w:hAnsi="Times New Roman" w:cs="Times New Roman"/>
          <w:sz w:val="24"/>
          <w:szCs w:val="24"/>
        </w:rPr>
        <w:t>вядзенн</w:t>
      </w:r>
      <w:r w:rsidR="00006423"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 ў якасці прадстаўніка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у прадугледжаны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тэрмін орган, </w:t>
      </w:r>
      <w:r w:rsidR="00501203">
        <w:rPr>
          <w:rFonts w:ascii="Times New Roman" w:hAnsi="Times New Roman" w:cs="Times New Roman"/>
          <w:sz w:val="24"/>
          <w:szCs w:val="24"/>
          <w:lang w:val="be-BY"/>
        </w:rPr>
        <w:t>што</w:t>
      </w:r>
      <w:r w:rsidR="0050120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вядзе крымінальны працэс, </w:t>
      </w:r>
      <w:r w:rsidR="00006423" w:rsidRPr="001A4907">
        <w:rPr>
          <w:rFonts w:ascii="Times New Roman" w:hAnsi="Times New Roman" w:cs="Times New Roman"/>
          <w:sz w:val="24"/>
          <w:szCs w:val="24"/>
        </w:rPr>
        <w:t>сва</w:t>
      </w:r>
      <w:r w:rsidR="00006423" w:rsidRPr="001A4907">
        <w:rPr>
          <w:rFonts w:ascii="Times New Roman" w:hAnsi="Times New Roman" w:cs="Times New Roman"/>
          <w:sz w:val="24"/>
          <w:szCs w:val="24"/>
          <w:lang w:val="be-BY"/>
        </w:rPr>
        <w:t>ёй</w:t>
      </w:r>
      <w:r w:rsidR="00006423"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пастановай (</w:t>
      </w:r>
      <w:r w:rsidR="00006423" w:rsidRPr="001A4907">
        <w:rPr>
          <w:rFonts w:ascii="Times New Roman" w:hAnsi="Times New Roman" w:cs="Times New Roman"/>
          <w:sz w:val="24"/>
          <w:szCs w:val="24"/>
          <w:lang w:val="be-BY"/>
        </w:rPr>
        <w:t>прысудам</w:t>
      </w:r>
      <w:r w:rsidRPr="001A4907">
        <w:rPr>
          <w:rFonts w:ascii="Times New Roman" w:hAnsi="Times New Roman" w:cs="Times New Roman"/>
          <w:sz w:val="24"/>
          <w:szCs w:val="24"/>
        </w:rPr>
        <w:t xml:space="preserve">) прызнае і дапускае да ўдзелу ў </w:t>
      </w:r>
      <w:r w:rsidR="006E6D91" w:rsidRPr="001A4907">
        <w:rPr>
          <w:rFonts w:ascii="Times New Roman" w:hAnsi="Times New Roman" w:cs="Times New Roman"/>
          <w:sz w:val="24"/>
          <w:szCs w:val="24"/>
        </w:rPr>
        <w:t>вядзенн</w:t>
      </w:r>
      <w:r w:rsidR="00006423"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 ў якасці прадстаўніка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членаў яго сям'і, якія падалі </w:t>
      </w:r>
      <w:r w:rsidR="00006423" w:rsidRPr="001A4907">
        <w:rPr>
          <w:rFonts w:ascii="Times New Roman" w:hAnsi="Times New Roman" w:cs="Times New Roman"/>
          <w:sz w:val="24"/>
          <w:szCs w:val="24"/>
        </w:rPr>
        <w:t>заяв</w:t>
      </w:r>
      <w:r w:rsidR="00006423" w:rsidRPr="001A4907">
        <w:rPr>
          <w:rFonts w:ascii="Times New Roman" w:hAnsi="Times New Roman" w:cs="Times New Roman"/>
          <w:sz w:val="24"/>
          <w:szCs w:val="24"/>
          <w:lang w:val="be-BY"/>
        </w:rPr>
        <w:t>у</w:t>
      </w:r>
      <w:r w:rsidR="0000642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аб нязгодзе з адмовай </w:t>
      </w:r>
      <w:r w:rsidR="00006423" w:rsidRPr="001A4907">
        <w:rPr>
          <w:rFonts w:ascii="Times New Roman" w:hAnsi="Times New Roman" w:cs="Times New Roman"/>
          <w:sz w:val="24"/>
          <w:szCs w:val="24"/>
          <w:lang w:val="be-BY"/>
        </w:rPr>
        <w:t>у</w:t>
      </w:r>
      <w:r w:rsidR="00006423" w:rsidRPr="001A4907">
        <w:rPr>
          <w:rFonts w:ascii="Times New Roman" w:hAnsi="Times New Roman" w:cs="Times New Roman"/>
          <w:sz w:val="24"/>
          <w:szCs w:val="24"/>
        </w:rPr>
        <w:t xml:space="preserve"> </w:t>
      </w:r>
      <w:r w:rsidR="00C352B5"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крымінальнай справы ці спыненнем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 ў адносінах </w:t>
      </w:r>
      <w:r w:rsidR="00006423" w:rsidRPr="001A4907">
        <w:rPr>
          <w:rFonts w:ascii="Times New Roman" w:hAnsi="Times New Roman" w:cs="Times New Roman"/>
          <w:sz w:val="24"/>
          <w:szCs w:val="24"/>
          <w:lang w:val="be-BY"/>
        </w:rPr>
        <w:t xml:space="preserve">да </w:t>
      </w:r>
      <w:r w:rsidRPr="001A4907">
        <w:rPr>
          <w:rFonts w:ascii="Times New Roman" w:hAnsi="Times New Roman" w:cs="Times New Roman"/>
          <w:sz w:val="24"/>
          <w:szCs w:val="24"/>
        </w:rPr>
        <w:t xml:space="preserve">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У якасці прадстаўніка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не могуць быць прызнаны і дапушчаны да ўдзелу ў </w:t>
      </w:r>
      <w:r w:rsidR="006E6D91" w:rsidRPr="001A4907">
        <w:rPr>
          <w:rFonts w:ascii="Times New Roman" w:hAnsi="Times New Roman" w:cs="Times New Roman"/>
          <w:sz w:val="24"/>
          <w:szCs w:val="24"/>
        </w:rPr>
        <w:t>вядзенн</w:t>
      </w:r>
      <w:r w:rsidR="00006423"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непаўналетні;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асоба, якая </w:t>
      </w:r>
      <w:r w:rsidR="00006423" w:rsidRPr="001A4907">
        <w:rPr>
          <w:rFonts w:ascii="Times New Roman" w:hAnsi="Times New Roman" w:cs="Times New Roman"/>
          <w:sz w:val="24"/>
          <w:szCs w:val="24"/>
          <w:lang w:val="be-BY"/>
        </w:rPr>
        <w:t>з прычыны</w:t>
      </w:r>
      <w:r w:rsidRPr="001A4907">
        <w:rPr>
          <w:rFonts w:ascii="Times New Roman" w:hAnsi="Times New Roman" w:cs="Times New Roman"/>
          <w:sz w:val="24"/>
          <w:szCs w:val="24"/>
        </w:rPr>
        <w:t xml:space="preserve"> фізічных ці псіхічных недахопаў не можа самастойна абараняць правы і законныя інтарэсы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асоба, якой </w:t>
      </w:r>
      <w:r w:rsidR="00501203" w:rsidRPr="001A4907">
        <w:rPr>
          <w:rFonts w:ascii="Times New Roman" w:hAnsi="Times New Roman" w:cs="Times New Roman"/>
          <w:sz w:val="24"/>
          <w:szCs w:val="24"/>
        </w:rPr>
        <w:t>прычынен</w:t>
      </w:r>
      <w:r w:rsidR="00501203" w:rsidRPr="001A4907">
        <w:rPr>
          <w:rFonts w:ascii="Times New Roman" w:hAnsi="Times New Roman" w:cs="Times New Roman"/>
          <w:sz w:val="24"/>
          <w:szCs w:val="24"/>
          <w:lang w:val="be-BY"/>
        </w:rPr>
        <w:t>а</w:t>
      </w:r>
      <w:r w:rsidR="00501203" w:rsidRPr="001A4907">
        <w:rPr>
          <w:rFonts w:ascii="Times New Roman" w:hAnsi="Times New Roman" w:cs="Times New Roman"/>
          <w:sz w:val="24"/>
          <w:szCs w:val="24"/>
        </w:rPr>
        <w:t xml:space="preserve"> шкода злачынствам</w:t>
      </w:r>
      <w:r w:rsidR="00501203">
        <w:rPr>
          <w:rFonts w:ascii="Times New Roman" w:hAnsi="Times New Roman" w:cs="Times New Roman"/>
          <w:sz w:val="24"/>
          <w:szCs w:val="24"/>
          <w:lang w:val="be-BY"/>
        </w:rPr>
        <w:t>, якое</w:t>
      </w:r>
      <w:r w:rsidR="00501203" w:rsidRPr="001A4907">
        <w:rPr>
          <w:rFonts w:ascii="Times New Roman" w:hAnsi="Times New Roman" w:cs="Times New Roman"/>
          <w:sz w:val="24"/>
          <w:szCs w:val="24"/>
        </w:rPr>
        <w:t xml:space="preserve"> </w:t>
      </w:r>
      <w:r w:rsidRPr="001A4907">
        <w:rPr>
          <w:rFonts w:ascii="Times New Roman" w:hAnsi="Times New Roman" w:cs="Times New Roman"/>
          <w:sz w:val="24"/>
          <w:szCs w:val="24"/>
        </w:rPr>
        <w:t>інкрымінаван</w:t>
      </w:r>
      <w:r w:rsidR="00501203">
        <w:rPr>
          <w:rFonts w:ascii="Times New Roman" w:hAnsi="Times New Roman" w:cs="Times New Roman"/>
          <w:sz w:val="24"/>
          <w:szCs w:val="24"/>
          <w:lang w:val="be-BY"/>
        </w:rPr>
        <w:t>а</w:t>
      </w:r>
      <w:r w:rsidRPr="001A4907">
        <w:rPr>
          <w:rFonts w:ascii="Times New Roman" w:hAnsi="Times New Roman" w:cs="Times New Roman"/>
          <w:sz w:val="24"/>
          <w:szCs w:val="24"/>
        </w:rPr>
        <w:t xml:space="preserve"> </w:t>
      </w:r>
      <w:r w:rsidRPr="001A4907">
        <w:rPr>
          <w:rFonts w:ascii="Times New Roman" w:hAnsi="Times New Roman" w:cs="Times New Roman"/>
          <w:sz w:val="24"/>
          <w:szCs w:val="24"/>
          <w:lang w:val="be-BY"/>
        </w:rPr>
        <w:t>памерламу</w:t>
      </w:r>
      <w:r w:rsidR="00006423" w:rsidRPr="001A4907">
        <w:rPr>
          <w:rFonts w:ascii="Times New Roman" w:hAnsi="Times New Roman" w:cs="Times New Roman"/>
          <w:sz w:val="24"/>
          <w:szCs w:val="24"/>
          <w:lang w:val="be-BY"/>
        </w:rPr>
        <w:t xml:space="preserve"> </w:t>
      </w:r>
      <w:r w:rsidR="006E6D91" w:rsidRPr="001A4907">
        <w:rPr>
          <w:rFonts w:ascii="Times New Roman" w:hAnsi="Times New Roman" w:cs="Times New Roman"/>
          <w:sz w:val="24"/>
          <w:szCs w:val="24"/>
        </w:rPr>
        <w:t>падазраван</w:t>
      </w:r>
      <w:r w:rsidRPr="001A4907">
        <w:rPr>
          <w:rFonts w:ascii="Times New Roman" w:hAnsi="Times New Roman" w:cs="Times New Roman"/>
          <w:sz w:val="24"/>
          <w:szCs w:val="24"/>
        </w:rPr>
        <w:t xml:space="preserve">аму, </w:t>
      </w:r>
      <w:r w:rsidR="00006423" w:rsidRPr="001A4907">
        <w:rPr>
          <w:rFonts w:ascii="Times New Roman" w:hAnsi="Times New Roman" w:cs="Times New Roman"/>
          <w:sz w:val="24"/>
          <w:szCs w:val="24"/>
        </w:rPr>
        <w:t>абвінавач</w:t>
      </w:r>
      <w:r w:rsidR="00006423" w:rsidRPr="001A4907">
        <w:rPr>
          <w:rFonts w:ascii="Times New Roman" w:hAnsi="Times New Roman" w:cs="Times New Roman"/>
          <w:sz w:val="24"/>
          <w:szCs w:val="24"/>
          <w:lang w:val="be-BY"/>
        </w:rPr>
        <w:t>анаму</w:t>
      </w:r>
      <w:r w:rsidRPr="001A4907">
        <w:rPr>
          <w:rFonts w:ascii="Times New Roman" w:hAnsi="Times New Roman" w:cs="Times New Roman"/>
          <w:sz w:val="24"/>
          <w:szCs w:val="24"/>
        </w:rPr>
        <w:t xml:space="preserve">, асобе, </w:t>
      </w:r>
      <w:r w:rsidR="00501203">
        <w:rPr>
          <w:rFonts w:ascii="Times New Roman" w:hAnsi="Times New Roman" w:cs="Times New Roman"/>
          <w:sz w:val="24"/>
          <w:szCs w:val="24"/>
          <w:lang w:val="be-BY"/>
        </w:rPr>
        <w:t>што</w:t>
      </w:r>
      <w:r w:rsidR="0050120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саўдзельнік або асоба, </w:t>
      </w:r>
      <w:r w:rsidR="00006423" w:rsidRPr="001A4907">
        <w:rPr>
          <w:rFonts w:ascii="Times New Roman" w:hAnsi="Times New Roman" w:cs="Times New Roman"/>
          <w:sz w:val="24"/>
          <w:szCs w:val="24"/>
        </w:rPr>
        <w:t>падазра</w:t>
      </w:r>
      <w:r w:rsidR="00006423" w:rsidRPr="001A4907">
        <w:rPr>
          <w:rFonts w:ascii="Times New Roman" w:hAnsi="Times New Roman" w:cs="Times New Roman"/>
          <w:sz w:val="24"/>
          <w:szCs w:val="24"/>
          <w:lang w:val="be-BY"/>
        </w:rPr>
        <w:t>ваная</w:t>
      </w:r>
      <w:r w:rsidR="0000642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ці </w:t>
      </w:r>
      <w:r w:rsidR="00006423" w:rsidRPr="001A4907">
        <w:rPr>
          <w:rFonts w:ascii="Times New Roman" w:hAnsi="Times New Roman" w:cs="Times New Roman"/>
          <w:sz w:val="24"/>
          <w:szCs w:val="24"/>
        </w:rPr>
        <w:t>абвінавач</w:t>
      </w:r>
      <w:r w:rsidR="00006423" w:rsidRPr="001A4907">
        <w:rPr>
          <w:rFonts w:ascii="Times New Roman" w:hAnsi="Times New Roman" w:cs="Times New Roman"/>
          <w:sz w:val="24"/>
          <w:szCs w:val="24"/>
          <w:lang w:val="be-BY"/>
        </w:rPr>
        <w:t>аная</w:t>
      </w:r>
      <w:r w:rsidR="00006423" w:rsidRPr="001A4907">
        <w:rPr>
          <w:rFonts w:ascii="Times New Roman" w:hAnsi="Times New Roman" w:cs="Times New Roman"/>
          <w:sz w:val="24"/>
          <w:szCs w:val="24"/>
        </w:rPr>
        <w:t xml:space="preserve"> </w:t>
      </w:r>
      <w:r w:rsidRPr="001A4907">
        <w:rPr>
          <w:rFonts w:ascii="Times New Roman" w:hAnsi="Times New Roman" w:cs="Times New Roman"/>
          <w:sz w:val="24"/>
          <w:szCs w:val="24"/>
        </w:rPr>
        <w:t>ў саўдзеле ва ўчыненні</w:t>
      </w:r>
      <w:r w:rsidRPr="001A4907">
        <w:rPr>
          <w:rFonts w:ascii="Times New Roman" w:hAnsi="Times New Roman" w:cs="Times New Roman"/>
          <w:sz w:val="24"/>
          <w:szCs w:val="24"/>
          <w:lang w:val="be-BY"/>
        </w:rPr>
        <w:t xml:space="preserve"> </w:t>
      </w:r>
      <w:r w:rsidR="00BE3160" w:rsidRPr="001A4907">
        <w:rPr>
          <w:rFonts w:ascii="Times New Roman" w:hAnsi="Times New Roman" w:cs="Times New Roman"/>
          <w:sz w:val="24"/>
          <w:szCs w:val="24"/>
        </w:rPr>
        <w:t>інкрымінаван</w:t>
      </w:r>
      <w:r w:rsidR="00BE3160" w:rsidRPr="001A4907">
        <w:rPr>
          <w:rFonts w:ascii="Times New Roman" w:hAnsi="Times New Roman" w:cs="Times New Roman"/>
          <w:sz w:val="24"/>
          <w:szCs w:val="24"/>
          <w:lang w:val="be-BY"/>
        </w:rPr>
        <w:t>ага</w:t>
      </w:r>
      <w:r w:rsidR="00BE3160" w:rsidRPr="001A4907">
        <w:rPr>
          <w:rFonts w:ascii="Times New Roman" w:hAnsi="Times New Roman" w:cs="Times New Roman"/>
          <w:sz w:val="24"/>
          <w:szCs w:val="24"/>
        </w:rPr>
        <w:t xml:space="preserve"> </w:t>
      </w:r>
      <w:r w:rsidRPr="001A4907">
        <w:rPr>
          <w:rFonts w:ascii="Times New Roman" w:hAnsi="Times New Roman" w:cs="Times New Roman"/>
          <w:sz w:val="24"/>
          <w:szCs w:val="24"/>
          <w:lang w:val="be-BY"/>
        </w:rPr>
        <w:t xml:space="preserve">памерламу </w:t>
      </w:r>
      <w:r w:rsidR="006E6D91" w:rsidRPr="001A4907">
        <w:rPr>
          <w:rFonts w:ascii="Times New Roman" w:hAnsi="Times New Roman" w:cs="Times New Roman"/>
          <w:sz w:val="24"/>
          <w:szCs w:val="24"/>
        </w:rPr>
        <w:t>падазраван</w:t>
      </w:r>
      <w:r w:rsidRPr="001A4907">
        <w:rPr>
          <w:rFonts w:ascii="Times New Roman" w:hAnsi="Times New Roman" w:cs="Times New Roman"/>
          <w:sz w:val="24"/>
          <w:szCs w:val="24"/>
        </w:rPr>
        <w:t xml:space="preserve">аму, </w:t>
      </w:r>
      <w:r w:rsidR="00BE3160" w:rsidRPr="001A4907">
        <w:rPr>
          <w:rFonts w:ascii="Times New Roman" w:hAnsi="Times New Roman" w:cs="Times New Roman"/>
          <w:sz w:val="24"/>
          <w:szCs w:val="24"/>
        </w:rPr>
        <w:t>абвінавач</w:t>
      </w:r>
      <w:r w:rsidR="00BE3160" w:rsidRPr="001A4907">
        <w:rPr>
          <w:rFonts w:ascii="Times New Roman" w:hAnsi="Times New Roman" w:cs="Times New Roman"/>
          <w:sz w:val="24"/>
          <w:szCs w:val="24"/>
          <w:lang w:val="be-BY"/>
        </w:rPr>
        <w:t>анаму</w:t>
      </w:r>
      <w:r w:rsidRPr="001A4907">
        <w:rPr>
          <w:rFonts w:ascii="Times New Roman" w:hAnsi="Times New Roman" w:cs="Times New Roman"/>
          <w:sz w:val="24"/>
          <w:szCs w:val="24"/>
        </w:rPr>
        <w:t xml:space="preserve">, асобе,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злачынства.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Калі блізкія сваякі, члены сям'і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з'яўляюцца непаўналетнімі ці </w:t>
      </w:r>
      <w:r w:rsidR="006C4379" w:rsidRPr="001A4907">
        <w:rPr>
          <w:rFonts w:ascii="Times New Roman" w:hAnsi="Times New Roman" w:cs="Times New Roman"/>
          <w:sz w:val="24"/>
          <w:szCs w:val="24"/>
          <w:lang w:val="be-BY"/>
        </w:rPr>
        <w:t>з прычыны</w:t>
      </w:r>
      <w:r w:rsidRPr="001A4907">
        <w:rPr>
          <w:rFonts w:ascii="Times New Roman" w:hAnsi="Times New Roman" w:cs="Times New Roman"/>
          <w:sz w:val="24"/>
          <w:szCs w:val="24"/>
        </w:rPr>
        <w:t xml:space="preserve"> фізічных ці псіхічных недахопаў не могуць самастойна абараняць правы і законныя інтарэсы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іх законныя прадстаўнікі </w:t>
      </w:r>
      <w:r w:rsidR="006C4379" w:rsidRPr="001A4907">
        <w:rPr>
          <w:rFonts w:ascii="Times New Roman" w:hAnsi="Times New Roman" w:cs="Times New Roman"/>
          <w:sz w:val="24"/>
          <w:szCs w:val="24"/>
        </w:rPr>
        <w:t>ма</w:t>
      </w:r>
      <w:r w:rsidR="006C4379" w:rsidRPr="001A4907">
        <w:rPr>
          <w:rFonts w:ascii="Times New Roman" w:hAnsi="Times New Roman" w:cs="Times New Roman"/>
          <w:sz w:val="24"/>
          <w:szCs w:val="24"/>
          <w:lang w:val="be-BY"/>
        </w:rPr>
        <w:t>юць</w:t>
      </w:r>
      <w:r w:rsidR="006C437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права ўдзельнічаць у </w:t>
      </w:r>
      <w:r w:rsidR="006E6D91" w:rsidRPr="001A4907">
        <w:rPr>
          <w:rFonts w:ascii="Times New Roman" w:hAnsi="Times New Roman" w:cs="Times New Roman"/>
          <w:sz w:val="24"/>
          <w:szCs w:val="24"/>
        </w:rPr>
        <w:t>вядзенн</w:t>
      </w:r>
      <w:r w:rsidR="006C4379"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 ў якасці прадстаўніка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w:t>
      </w:r>
    </w:p>
    <w:p w:rsidR="00000000" w:rsidRDefault="00C00D73">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lastRenderedPageBreak/>
        <w:t>Артыкул 57</w:t>
      </w:r>
      <w:r w:rsidRPr="001A4907">
        <w:rPr>
          <w:rFonts w:ascii="Times New Roman" w:hAnsi="Times New Roman" w:cs="Times New Roman"/>
          <w:b/>
          <w:sz w:val="24"/>
          <w:szCs w:val="24"/>
          <w:vertAlign w:val="superscript"/>
        </w:rPr>
        <w:t>2</w:t>
      </w:r>
      <w:r w:rsidRPr="001A4907">
        <w:rPr>
          <w:rFonts w:ascii="Times New Roman" w:hAnsi="Times New Roman" w:cs="Times New Roman"/>
          <w:b/>
          <w:sz w:val="24"/>
          <w:szCs w:val="24"/>
        </w:rPr>
        <w:t xml:space="preserve">. Правы і абавязкі прадстаўніка памерлага падазраванага, </w:t>
      </w:r>
      <w:r w:rsidR="00A31BBD" w:rsidRPr="001A4907">
        <w:rPr>
          <w:rFonts w:ascii="Times New Roman" w:hAnsi="Times New Roman" w:cs="Times New Roman"/>
          <w:b/>
          <w:sz w:val="24"/>
          <w:szCs w:val="24"/>
        </w:rPr>
        <w:t>абвінавачан</w:t>
      </w:r>
      <w:r w:rsidRPr="001A4907">
        <w:rPr>
          <w:rFonts w:ascii="Times New Roman" w:hAnsi="Times New Roman" w:cs="Times New Roman"/>
          <w:b/>
          <w:sz w:val="24"/>
          <w:szCs w:val="24"/>
        </w:rPr>
        <w:t xml:space="preserve">ага, асобы, якая падлягала прыцягненню ў якасці падазраванага, </w:t>
      </w:r>
      <w:r w:rsidR="00A31BBD" w:rsidRPr="001A4907">
        <w:rPr>
          <w:rFonts w:ascii="Times New Roman" w:hAnsi="Times New Roman" w:cs="Times New Roman"/>
          <w:b/>
          <w:sz w:val="24"/>
          <w:szCs w:val="24"/>
        </w:rPr>
        <w:t>абвінавачан</w:t>
      </w:r>
      <w:r w:rsidRPr="001A4907">
        <w:rPr>
          <w:rFonts w:ascii="Times New Roman" w:hAnsi="Times New Roman" w:cs="Times New Roman"/>
          <w:b/>
          <w:sz w:val="24"/>
          <w:szCs w:val="24"/>
        </w:rPr>
        <w:t>ага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Прадстаўнік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мае права:</w:t>
      </w:r>
    </w:p>
    <w:p w:rsidR="00000000" w:rsidRDefault="00C00D73">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rPr>
        <w:t xml:space="preserve">1) ведаць сутнасць падазрэння, абвінавачання ў адносінах </w:t>
      </w:r>
      <w:r w:rsidR="00CB0E4A" w:rsidRPr="001A4907">
        <w:rPr>
          <w:rFonts w:ascii="Times New Roman" w:hAnsi="Times New Roman" w:cs="Times New Roman"/>
          <w:sz w:val="24"/>
          <w:szCs w:val="24"/>
          <w:lang w:val="be-BY"/>
        </w:rPr>
        <w:t xml:space="preserve">да </w:t>
      </w:r>
      <w:r w:rsidRPr="001A4907">
        <w:rPr>
          <w:rFonts w:ascii="Times New Roman" w:hAnsi="Times New Roman" w:cs="Times New Roman"/>
          <w:sz w:val="24"/>
          <w:szCs w:val="24"/>
        </w:rPr>
        <w:t xml:space="preserve">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і атрымліваць ад органа, </w:t>
      </w:r>
      <w:r w:rsidR="00501203">
        <w:rPr>
          <w:rFonts w:ascii="Times New Roman" w:hAnsi="Times New Roman" w:cs="Times New Roman"/>
          <w:sz w:val="24"/>
          <w:szCs w:val="24"/>
          <w:lang w:val="be-BY"/>
        </w:rPr>
        <w:t>што</w:t>
      </w:r>
      <w:r w:rsidR="0050120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вядзе крымінальны працэс, копію пастановы аб </w:t>
      </w:r>
      <w:r w:rsidR="00EF632F"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крымінальнай справы, аб адмове </w:t>
      </w:r>
      <w:r w:rsidR="00CB0E4A" w:rsidRPr="001A4907">
        <w:rPr>
          <w:rFonts w:ascii="Times New Roman" w:hAnsi="Times New Roman" w:cs="Times New Roman"/>
          <w:sz w:val="24"/>
          <w:szCs w:val="24"/>
          <w:lang w:val="be-BY"/>
        </w:rPr>
        <w:t>ў</w:t>
      </w:r>
      <w:r w:rsidR="00CB0E4A" w:rsidRPr="001A4907">
        <w:rPr>
          <w:rFonts w:ascii="Times New Roman" w:hAnsi="Times New Roman" w:cs="Times New Roman"/>
          <w:sz w:val="24"/>
          <w:szCs w:val="24"/>
        </w:rPr>
        <w:t xml:space="preserve"> </w:t>
      </w:r>
      <w:r w:rsidR="00C352B5"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крымінальнай справы, аб спыненні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 ў адносінах </w:t>
      </w:r>
      <w:r w:rsidR="00CB0E4A" w:rsidRPr="001A4907">
        <w:rPr>
          <w:rFonts w:ascii="Times New Roman" w:hAnsi="Times New Roman" w:cs="Times New Roman"/>
          <w:sz w:val="24"/>
          <w:szCs w:val="24"/>
          <w:lang w:val="be-BY"/>
        </w:rPr>
        <w:t xml:space="preserve">да </w:t>
      </w:r>
      <w:r w:rsidRPr="001A4907">
        <w:rPr>
          <w:rFonts w:ascii="Times New Roman" w:hAnsi="Times New Roman" w:cs="Times New Roman"/>
          <w:sz w:val="24"/>
          <w:szCs w:val="24"/>
        </w:rPr>
        <w:t xml:space="preserve">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lang w:val="be-BY"/>
        </w:rPr>
        <w:t>ага</w:t>
      </w:r>
      <w:r w:rsidRPr="001A4907">
        <w:rPr>
          <w:rFonts w:ascii="Times New Roman" w:hAnsi="Times New Roman" w:cs="Times New Roman"/>
          <w:sz w:val="24"/>
          <w:szCs w:val="24"/>
        </w:rPr>
        <w:t xml:space="preserve">,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w:t>
      </w:r>
      <w:r w:rsidR="00CB0E4A" w:rsidRPr="001A4907">
        <w:rPr>
          <w:rFonts w:ascii="Times New Roman" w:hAnsi="Times New Roman" w:cs="Times New Roman"/>
          <w:sz w:val="24"/>
          <w:szCs w:val="24"/>
          <w:lang w:val="be-BY"/>
        </w:rPr>
        <w:t>як</w:t>
      </w:r>
      <w:r w:rsidR="00501203">
        <w:rPr>
          <w:rFonts w:ascii="Times New Roman" w:hAnsi="Times New Roman" w:cs="Times New Roman"/>
          <w:sz w:val="24"/>
          <w:szCs w:val="24"/>
          <w:lang w:val="be-BY"/>
        </w:rPr>
        <w:t>ую</w:t>
      </w:r>
      <w:r w:rsidR="00CB0E4A" w:rsidRPr="001A4907">
        <w:rPr>
          <w:rFonts w:ascii="Times New Roman" w:hAnsi="Times New Roman" w:cs="Times New Roman"/>
          <w:sz w:val="24"/>
          <w:szCs w:val="24"/>
          <w:lang w:val="be-BY"/>
        </w:rPr>
        <w:t>(як</w:t>
      </w:r>
      <w:r w:rsidR="00501203">
        <w:rPr>
          <w:rFonts w:ascii="Times New Roman" w:hAnsi="Times New Roman" w:cs="Times New Roman"/>
          <w:sz w:val="24"/>
          <w:szCs w:val="24"/>
          <w:lang w:val="be-BY"/>
        </w:rPr>
        <w:t>ога</w:t>
      </w:r>
      <w:r w:rsidR="00CB0E4A" w:rsidRPr="001A4907">
        <w:rPr>
          <w:rFonts w:ascii="Times New Roman" w:hAnsi="Times New Roman" w:cs="Times New Roman"/>
          <w:sz w:val="24"/>
          <w:szCs w:val="24"/>
          <w:lang w:val="be-BY"/>
        </w:rPr>
        <w:t xml:space="preserve">) </w:t>
      </w:r>
      <w:r w:rsidR="00501203">
        <w:rPr>
          <w:rFonts w:ascii="Times New Roman" w:hAnsi="Times New Roman" w:cs="Times New Roman"/>
          <w:sz w:val="24"/>
          <w:szCs w:val="24"/>
          <w:lang w:val="be-BY"/>
        </w:rPr>
        <w:t xml:space="preserve">ён </w:t>
      </w:r>
      <w:r w:rsidR="00CB0E4A" w:rsidRPr="001A4907">
        <w:rPr>
          <w:rFonts w:ascii="Times New Roman" w:hAnsi="Times New Roman" w:cs="Times New Roman"/>
          <w:sz w:val="24"/>
          <w:szCs w:val="24"/>
          <w:lang w:val="be-BY"/>
        </w:rPr>
        <w:t xml:space="preserve">прадстаўляе, </w:t>
      </w:r>
      <w:r w:rsidR="00517CC3" w:rsidRPr="00517CC3">
        <w:rPr>
          <w:rFonts w:ascii="Times New Roman" w:hAnsi="Times New Roman" w:cs="Times New Roman"/>
          <w:sz w:val="24"/>
          <w:szCs w:val="24"/>
          <w:lang w:val="be-BY"/>
        </w:rPr>
        <w:t xml:space="preserve">аб прызнанні падазраваным, аб прыцягненні ў якасці абвінавачанага памерлага падазраванага, абвінавачанага, асобы, якая падлягала прыцягненню ў якасці падазраванага, абвінавачанага, </w:t>
      </w:r>
      <w:r w:rsidR="00CB0E4A" w:rsidRPr="001A4907">
        <w:rPr>
          <w:rFonts w:ascii="Times New Roman" w:hAnsi="Times New Roman" w:cs="Times New Roman"/>
          <w:sz w:val="24"/>
          <w:szCs w:val="24"/>
          <w:lang w:val="be-BY"/>
        </w:rPr>
        <w:t xml:space="preserve">які(якая) прадстаўляецца ім, </w:t>
      </w:r>
      <w:r w:rsidR="00517CC3" w:rsidRPr="00517CC3">
        <w:rPr>
          <w:rFonts w:ascii="Times New Roman" w:hAnsi="Times New Roman" w:cs="Times New Roman"/>
          <w:sz w:val="24"/>
          <w:szCs w:val="24"/>
          <w:lang w:val="be-BY"/>
        </w:rPr>
        <w:t xml:space="preserve">за выключэннем выпадку, указанага ў частцы 1 </w:t>
      </w:r>
      <w:r w:rsidRPr="001A4907">
        <w:rPr>
          <w:rFonts w:ascii="Times New Roman" w:hAnsi="Times New Roman" w:cs="Times New Roman"/>
          <w:sz w:val="24"/>
          <w:szCs w:val="24"/>
          <w:lang w:val="be-BY"/>
        </w:rPr>
        <w:t>артыкула</w:t>
      </w:r>
      <w:r w:rsidR="00517CC3" w:rsidRPr="00517CC3">
        <w:rPr>
          <w:rFonts w:ascii="Times New Roman" w:hAnsi="Times New Roman" w:cs="Times New Roman"/>
          <w:sz w:val="24"/>
          <w:szCs w:val="24"/>
          <w:lang w:val="be-BY"/>
        </w:rPr>
        <w:t xml:space="preserve"> 59</w:t>
      </w:r>
      <w:r w:rsidR="00517CC3" w:rsidRPr="00517CC3">
        <w:rPr>
          <w:rFonts w:ascii="Times New Roman" w:hAnsi="Times New Roman" w:cs="Times New Roman"/>
          <w:sz w:val="24"/>
          <w:szCs w:val="24"/>
          <w:vertAlign w:val="superscript"/>
          <w:lang w:val="be-BY"/>
        </w:rPr>
        <w:t xml:space="preserve">1 </w:t>
      </w:r>
      <w:r w:rsidR="00517CC3" w:rsidRPr="00517CC3">
        <w:rPr>
          <w:rFonts w:ascii="Times New Roman" w:hAnsi="Times New Roman" w:cs="Times New Roman"/>
          <w:sz w:val="24"/>
          <w:szCs w:val="24"/>
          <w:lang w:val="be-BY"/>
        </w:rPr>
        <w:t>гэтага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карыстацца роднай мовай ці паслугамі перакладчыка;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w:t>
      </w:r>
      <w:r w:rsidR="00CB0E4A" w:rsidRPr="001A4907">
        <w:rPr>
          <w:rFonts w:ascii="Times New Roman" w:hAnsi="Times New Roman" w:cs="Times New Roman"/>
          <w:sz w:val="24"/>
          <w:szCs w:val="24"/>
          <w:lang w:val="be-BY"/>
        </w:rPr>
        <w:t>падаваць</w:t>
      </w:r>
      <w:r w:rsidR="00CB0E4A" w:rsidRPr="001A4907">
        <w:rPr>
          <w:rFonts w:ascii="Times New Roman" w:hAnsi="Times New Roman" w:cs="Times New Roman"/>
          <w:sz w:val="24"/>
          <w:szCs w:val="24"/>
        </w:rPr>
        <w:t xml:space="preserve"> </w:t>
      </w:r>
      <w:r w:rsidRPr="001A4907">
        <w:rPr>
          <w:rFonts w:ascii="Times New Roman" w:hAnsi="Times New Roman" w:cs="Times New Roman"/>
          <w:sz w:val="24"/>
          <w:szCs w:val="24"/>
        </w:rPr>
        <w:t>доказы;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заяўляць адводы і хадайніцтвы, у тым ліку аб прыняцці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Pr="001A4907">
        <w:rPr>
          <w:rFonts w:ascii="Times New Roman" w:hAnsi="Times New Roman" w:cs="Times New Roman"/>
          <w:sz w:val="24"/>
          <w:szCs w:val="24"/>
        </w:rPr>
        <w:t>забеспячэнн</w:t>
      </w:r>
      <w:r w:rsidR="003323CA">
        <w:rPr>
          <w:rFonts w:ascii="Times New Roman" w:hAnsi="Times New Roman" w:cs="Times New Roman"/>
          <w:sz w:val="24"/>
          <w:szCs w:val="24"/>
          <w:lang w:val="be-BY"/>
        </w:rPr>
        <w:t>я</w:t>
      </w:r>
      <w:r w:rsidRPr="001A4907">
        <w:rPr>
          <w:rFonts w:ascii="Times New Roman" w:hAnsi="Times New Roman" w:cs="Times New Roman"/>
          <w:sz w:val="24"/>
          <w:szCs w:val="24"/>
        </w:rPr>
        <w:t xml:space="preserve"> яго бяспекі, членаў сям'і, блізкіх сваякоў і іншых асоб, якіх ён абгрунтавана лічыць блізкімі, а таксама маёмасці;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карыстацца дапамогай абаронцы для абароны правоў і законных інтарэсаў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ў мэтах яго магчымай рэабілітацыі, а таксама спыніць паўнамоцтвы абаронцы;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пярэчыць супраць дзеянняў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і патрабаваць </w:t>
      </w:r>
      <w:r w:rsidR="00CB0E4A" w:rsidRPr="001A4907">
        <w:rPr>
          <w:rFonts w:ascii="Times New Roman" w:hAnsi="Times New Roman" w:cs="Times New Roman"/>
          <w:sz w:val="24"/>
          <w:szCs w:val="24"/>
        </w:rPr>
        <w:t>унясенн</w:t>
      </w:r>
      <w:r w:rsidR="00CB0E4A" w:rsidRPr="001A4907">
        <w:rPr>
          <w:rFonts w:ascii="Times New Roman" w:hAnsi="Times New Roman" w:cs="Times New Roman"/>
          <w:sz w:val="24"/>
          <w:szCs w:val="24"/>
          <w:lang w:val="be-BY"/>
        </w:rPr>
        <w:t>я</w:t>
      </w:r>
      <w:r w:rsidR="00CB0E4A" w:rsidRPr="001A4907">
        <w:rPr>
          <w:rFonts w:ascii="Times New Roman" w:hAnsi="Times New Roman" w:cs="Times New Roman"/>
          <w:sz w:val="24"/>
          <w:szCs w:val="24"/>
        </w:rPr>
        <w:t xml:space="preserve"> </w:t>
      </w:r>
      <w:r w:rsidRPr="001A4907">
        <w:rPr>
          <w:rFonts w:ascii="Times New Roman" w:hAnsi="Times New Roman" w:cs="Times New Roman"/>
          <w:sz w:val="24"/>
          <w:szCs w:val="24"/>
        </w:rPr>
        <w:t>яго пярэчанняў у пратакол следчага ці іншага працэсуальнага дзеяння, якое праводзіцца ў яго прысутнасці ці з яго ўдзелам;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знаёміцца з пратаколамі следчых і іншых працэсуальных дзеянняў, у </w:t>
      </w:r>
      <w:r w:rsidR="00CB0E4A" w:rsidRPr="001A4907">
        <w:rPr>
          <w:rFonts w:ascii="Times New Roman" w:hAnsi="Times New Roman" w:cs="Times New Roman"/>
          <w:sz w:val="24"/>
          <w:szCs w:val="24"/>
        </w:rPr>
        <w:t>які</w:t>
      </w:r>
      <w:r w:rsidR="00CB0E4A" w:rsidRPr="001A4907">
        <w:rPr>
          <w:rFonts w:ascii="Times New Roman" w:hAnsi="Times New Roman" w:cs="Times New Roman"/>
          <w:sz w:val="24"/>
          <w:szCs w:val="24"/>
          <w:lang w:val="be-BY"/>
        </w:rPr>
        <w:t>х</w:t>
      </w:r>
      <w:r w:rsidR="00CB0E4A" w:rsidRPr="001A4907">
        <w:rPr>
          <w:rFonts w:ascii="Times New Roman" w:hAnsi="Times New Roman" w:cs="Times New Roman"/>
          <w:sz w:val="24"/>
          <w:szCs w:val="24"/>
        </w:rPr>
        <w:t xml:space="preserve"> </w:t>
      </w:r>
      <w:r w:rsidR="00CB0E4A" w:rsidRPr="001A4907">
        <w:rPr>
          <w:rFonts w:ascii="Times New Roman" w:hAnsi="Times New Roman" w:cs="Times New Roman"/>
          <w:sz w:val="24"/>
          <w:szCs w:val="24"/>
          <w:lang w:val="be-BY"/>
        </w:rPr>
        <w:t>у</w:t>
      </w:r>
      <w:r w:rsidR="00CB0E4A" w:rsidRPr="001A4907">
        <w:rPr>
          <w:rFonts w:ascii="Times New Roman" w:hAnsi="Times New Roman" w:cs="Times New Roman"/>
          <w:sz w:val="24"/>
          <w:szCs w:val="24"/>
        </w:rPr>
        <w:t xml:space="preserve">дзельнічалі </w:t>
      </w:r>
      <w:r w:rsidR="00CB0E4A" w:rsidRPr="001A4907">
        <w:rPr>
          <w:rFonts w:ascii="Times New Roman" w:hAnsi="Times New Roman" w:cs="Times New Roman"/>
          <w:sz w:val="24"/>
          <w:szCs w:val="24"/>
          <w:lang w:val="be-BY"/>
        </w:rPr>
        <w:t>памерлы</w:t>
      </w:r>
      <w:r w:rsidR="00CB0E4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падазраваны,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ы, асоба, </w:t>
      </w:r>
      <w:r w:rsidR="00501203">
        <w:rPr>
          <w:rFonts w:ascii="Times New Roman" w:hAnsi="Times New Roman" w:cs="Times New Roman"/>
          <w:sz w:val="24"/>
          <w:szCs w:val="24"/>
          <w:lang w:val="be-BY"/>
        </w:rPr>
        <w:t>што</w:t>
      </w:r>
      <w:r w:rsidR="00501203"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пры ўдзеле ў следчым ці іншым працэсуальным дзеянні патрабаваць </w:t>
      </w:r>
      <w:r w:rsidR="00CB0E4A" w:rsidRPr="001A4907">
        <w:rPr>
          <w:rFonts w:ascii="Times New Roman" w:hAnsi="Times New Roman" w:cs="Times New Roman"/>
          <w:sz w:val="24"/>
          <w:szCs w:val="24"/>
        </w:rPr>
        <w:t>унясенн</w:t>
      </w:r>
      <w:r w:rsidR="00CB0E4A" w:rsidRPr="001A4907">
        <w:rPr>
          <w:rFonts w:ascii="Times New Roman" w:hAnsi="Times New Roman" w:cs="Times New Roman"/>
          <w:sz w:val="24"/>
          <w:szCs w:val="24"/>
          <w:lang w:val="be-BY"/>
        </w:rPr>
        <w:t>я</w:t>
      </w:r>
      <w:r w:rsidR="00CB0E4A" w:rsidRPr="001A4907">
        <w:rPr>
          <w:rFonts w:ascii="Times New Roman" w:hAnsi="Times New Roman" w:cs="Times New Roman"/>
          <w:sz w:val="24"/>
          <w:szCs w:val="24"/>
        </w:rPr>
        <w:t xml:space="preserve"> </w:t>
      </w:r>
      <w:r w:rsidRPr="001A4907">
        <w:rPr>
          <w:rFonts w:ascii="Times New Roman" w:hAnsi="Times New Roman" w:cs="Times New Roman"/>
          <w:sz w:val="24"/>
          <w:szCs w:val="24"/>
        </w:rPr>
        <w:t>ў пратакол указанага дзеяння запісаў аб абставінах, якія, па</w:t>
      </w:r>
      <w:r w:rsidR="00CB0E4A" w:rsidRPr="001A4907">
        <w:rPr>
          <w:rFonts w:ascii="Times New Roman" w:hAnsi="Times New Roman" w:cs="Times New Roman"/>
          <w:sz w:val="24"/>
          <w:szCs w:val="24"/>
          <w:lang w:val="be-BY"/>
        </w:rPr>
        <w:t>водле</w:t>
      </w:r>
      <w:r w:rsidRPr="001A4907">
        <w:rPr>
          <w:rFonts w:ascii="Times New Roman" w:hAnsi="Times New Roman" w:cs="Times New Roman"/>
          <w:sz w:val="24"/>
          <w:szCs w:val="24"/>
        </w:rPr>
        <w:t xml:space="preserve"> яго </w:t>
      </w:r>
      <w:r w:rsidR="00CB0E4A" w:rsidRPr="001A4907">
        <w:rPr>
          <w:rFonts w:ascii="Times New Roman" w:hAnsi="Times New Roman" w:cs="Times New Roman"/>
          <w:sz w:val="24"/>
          <w:szCs w:val="24"/>
        </w:rPr>
        <w:t>меркаванн</w:t>
      </w:r>
      <w:r w:rsidR="00CB0E4A" w:rsidRPr="001A4907">
        <w:rPr>
          <w:rFonts w:ascii="Times New Roman" w:hAnsi="Times New Roman" w:cs="Times New Roman"/>
          <w:sz w:val="24"/>
          <w:szCs w:val="24"/>
          <w:lang w:val="be-BY"/>
        </w:rPr>
        <w:t>я</w:t>
      </w:r>
      <w:r w:rsidRPr="001A4907">
        <w:rPr>
          <w:rFonts w:ascii="Times New Roman" w:hAnsi="Times New Roman" w:cs="Times New Roman"/>
          <w:sz w:val="24"/>
          <w:szCs w:val="24"/>
        </w:rPr>
        <w:t>, павінны быць адзначаны;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8) знаёміцца з пастановамі аб прызначэнні экспертыз і заключэннямі экспертаў ці паведамленнямі аб немагчымасці даць </w:t>
      </w:r>
      <w:r w:rsidR="00CB0E4A" w:rsidRPr="001A4907">
        <w:rPr>
          <w:rFonts w:ascii="Times New Roman" w:hAnsi="Times New Roman" w:cs="Times New Roman"/>
          <w:sz w:val="24"/>
          <w:szCs w:val="24"/>
        </w:rPr>
        <w:t>заключэнн</w:t>
      </w:r>
      <w:r w:rsidR="00CB0E4A" w:rsidRPr="001A4907">
        <w:rPr>
          <w:rFonts w:ascii="Times New Roman" w:hAnsi="Times New Roman" w:cs="Times New Roman"/>
          <w:sz w:val="24"/>
          <w:szCs w:val="24"/>
          <w:lang w:val="be-BY"/>
        </w:rPr>
        <w:t>і</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9) з моманту атрымання паведамлення аб заканчэнні папярэдняга расследавання знаёміцца з крымінальнай справай і выпісваць з </w:t>
      </w:r>
      <w:r w:rsidR="00CB0E4A" w:rsidRPr="001A4907">
        <w:rPr>
          <w:rFonts w:ascii="Times New Roman" w:hAnsi="Times New Roman" w:cs="Times New Roman"/>
          <w:sz w:val="24"/>
          <w:szCs w:val="24"/>
          <w:lang w:val="be-BY"/>
        </w:rPr>
        <w:t>яе</w:t>
      </w:r>
      <w:r w:rsidR="00CB0E4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звесткі ў любым аб'ёме, а таксама з </w:t>
      </w:r>
      <w:r w:rsidR="00CB0E4A" w:rsidRPr="001A4907">
        <w:rPr>
          <w:rFonts w:ascii="Times New Roman" w:hAnsi="Times New Roman" w:cs="Times New Roman"/>
          <w:sz w:val="24"/>
          <w:szCs w:val="24"/>
          <w:lang w:val="be-BY"/>
        </w:rPr>
        <w:t>дазволу</w:t>
      </w:r>
      <w:r w:rsidR="00CB0E4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следчага капіраваць матэрыялы крымінальнай справы, </w:t>
      </w:r>
      <w:r w:rsidR="00CB0E4A" w:rsidRPr="001A4907">
        <w:rPr>
          <w:rFonts w:ascii="Times New Roman" w:hAnsi="Times New Roman" w:cs="Times New Roman"/>
          <w:sz w:val="24"/>
          <w:szCs w:val="24"/>
        </w:rPr>
        <w:t>як</w:t>
      </w:r>
      <w:r w:rsidR="00CB0E4A" w:rsidRPr="001A4907">
        <w:rPr>
          <w:rFonts w:ascii="Times New Roman" w:hAnsi="Times New Roman" w:cs="Times New Roman"/>
          <w:sz w:val="24"/>
          <w:szCs w:val="24"/>
          <w:lang w:val="be-BY"/>
        </w:rPr>
        <w:t>ія</w:t>
      </w:r>
      <w:r w:rsidR="00CB0E4A" w:rsidRPr="001A4907">
        <w:rPr>
          <w:rFonts w:ascii="Times New Roman" w:hAnsi="Times New Roman" w:cs="Times New Roman"/>
          <w:sz w:val="24"/>
          <w:szCs w:val="24"/>
        </w:rPr>
        <w:t xml:space="preserve"> цікав</w:t>
      </w:r>
      <w:r w:rsidR="00CB0E4A" w:rsidRPr="001A4907">
        <w:rPr>
          <w:rFonts w:ascii="Times New Roman" w:hAnsi="Times New Roman" w:cs="Times New Roman"/>
          <w:sz w:val="24"/>
          <w:szCs w:val="24"/>
          <w:lang w:val="be-BY"/>
        </w:rPr>
        <w:t>я</w:t>
      </w:r>
      <w:r w:rsidR="00CB0E4A" w:rsidRPr="001A4907">
        <w:rPr>
          <w:rFonts w:ascii="Times New Roman" w:hAnsi="Times New Roman" w:cs="Times New Roman"/>
          <w:sz w:val="24"/>
          <w:szCs w:val="24"/>
        </w:rPr>
        <w:t>ць яго</w:t>
      </w:r>
      <w:r w:rsidR="00CB0E4A" w:rsidRPr="001A4907">
        <w:rPr>
          <w:rFonts w:ascii="Times New Roman" w:hAnsi="Times New Roman" w:cs="Times New Roman"/>
          <w:sz w:val="24"/>
          <w:szCs w:val="24"/>
          <w:lang w:val="be-BY"/>
        </w:rPr>
        <w:t>,</w:t>
      </w:r>
      <w:r w:rsidR="00CB0E4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за выключэннем </w:t>
      </w:r>
      <w:r w:rsidR="00CB0E4A" w:rsidRPr="001A4907">
        <w:rPr>
          <w:rFonts w:ascii="Times New Roman" w:hAnsi="Times New Roman" w:cs="Times New Roman"/>
          <w:sz w:val="24"/>
          <w:szCs w:val="24"/>
        </w:rPr>
        <w:t>названы</w:t>
      </w:r>
      <w:r w:rsidR="00CB0E4A" w:rsidRPr="001A4907">
        <w:rPr>
          <w:rFonts w:ascii="Times New Roman" w:hAnsi="Times New Roman" w:cs="Times New Roman"/>
          <w:sz w:val="24"/>
          <w:szCs w:val="24"/>
          <w:lang w:val="be-BY"/>
        </w:rPr>
        <w:t>х</w:t>
      </w:r>
      <w:r w:rsidR="00CB0E4A" w:rsidRPr="001A4907">
        <w:rPr>
          <w:rFonts w:ascii="Times New Roman" w:hAnsi="Times New Roman" w:cs="Times New Roman"/>
          <w:sz w:val="24"/>
          <w:szCs w:val="24"/>
        </w:rPr>
        <w:t xml:space="preserve"> </w:t>
      </w:r>
      <w:r w:rsidR="006D1872">
        <w:rPr>
          <w:rFonts w:ascii="Times New Roman" w:hAnsi="Times New Roman" w:cs="Times New Roman"/>
          <w:sz w:val="24"/>
          <w:szCs w:val="24"/>
          <w:lang w:val="be-BY"/>
        </w:rPr>
        <w:t>у</w:t>
      </w:r>
      <w:r w:rsidRPr="001A4907">
        <w:rPr>
          <w:rFonts w:ascii="Times New Roman" w:hAnsi="Times New Roman" w:cs="Times New Roman"/>
          <w:sz w:val="24"/>
          <w:szCs w:val="24"/>
        </w:rPr>
        <w:t xml:space="preserve"> </w:t>
      </w:r>
      <w:r w:rsidR="00CB0E4A" w:rsidRPr="001A4907">
        <w:rPr>
          <w:rFonts w:ascii="Times New Roman" w:hAnsi="Times New Roman" w:cs="Times New Roman"/>
          <w:sz w:val="24"/>
          <w:szCs w:val="24"/>
        </w:rPr>
        <w:t>част</w:t>
      </w:r>
      <w:r w:rsidR="00CB0E4A" w:rsidRPr="001A4907">
        <w:rPr>
          <w:rFonts w:ascii="Times New Roman" w:hAnsi="Times New Roman" w:cs="Times New Roman"/>
          <w:sz w:val="24"/>
          <w:szCs w:val="24"/>
          <w:lang w:val="be-BY"/>
        </w:rPr>
        <w:t>цы</w:t>
      </w:r>
      <w:r w:rsidR="00CB0E4A"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8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193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ага Кодэкса і звестак, якія </w:t>
      </w:r>
      <w:r w:rsidR="00CB0E4A" w:rsidRPr="001A4907">
        <w:rPr>
          <w:rFonts w:ascii="Times New Roman" w:hAnsi="Times New Roman" w:cs="Times New Roman"/>
          <w:sz w:val="24"/>
          <w:szCs w:val="24"/>
          <w:lang w:val="be-BY"/>
        </w:rPr>
        <w:t>з’яўляюцца</w:t>
      </w:r>
      <w:r w:rsidR="00CB0E4A" w:rsidRPr="001A4907">
        <w:rPr>
          <w:rFonts w:ascii="Times New Roman" w:hAnsi="Times New Roman" w:cs="Times New Roman"/>
          <w:sz w:val="24"/>
          <w:szCs w:val="24"/>
        </w:rPr>
        <w:t xml:space="preserve"> дзяржаўны</w:t>
      </w:r>
      <w:r w:rsidR="00CB0E4A" w:rsidRPr="001A4907">
        <w:rPr>
          <w:rFonts w:ascii="Times New Roman" w:hAnsi="Times New Roman" w:cs="Times New Roman"/>
          <w:sz w:val="24"/>
          <w:szCs w:val="24"/>
          <w:lang w:val="be-BY"/>
        </w:rPr>
        <w:t>мі</w:t>
      </w:r>
      <w:r w:rsidR="00CB0E4A" w:rsidRPr="001A4907">
        <w:rPr>
          <w:rFonts w:ascii="Times New Roman" w:hAnsi="Times New Roman" w:cs="Times New Roman"/>
          <w:sz w:val="24"/>
          <w:szCs w:val="24"/>
        </w:rPr>
        <w:t xml:space="preserve"> сакрэт</w:t>
      </w:r>
      <w:r w:rsidR="00CB0E4A" w:rsidRPr="001A4907">
        <w:rPr>
          <w:rFonts w:ascii="Times New Roman" w:hAnsi="Times New Roman" w:cs="Times New Roman"/>
          <w:sz w:val="24"/>
          <w:szCs w:val="24"/>
          <w:lang w:val="be-BY"/>
        </w:rPr>
        <w:t>амі</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10) пісьмова адмовіцца ад удзелу ў </w:t>
      </w:r>
      <w:r w:rsidR="006E6D91" w:rsidRPr="001A4907">
        <w:rPr>
          <w:rFonts w:ascii="Times New Roman" w:hAnsi="Times New Roman" w:cs="Times New Roman"/>
          <w:sz w:val="24"/>
          <w:szCs w:val="24"/>
        </w:rPr>
        <w:t>вядзенн</w:t>
      </w:r>
      <w:r w:rsidR="00AE2198"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матэрыялах і крымінальнай справе;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11) удзельнічаць у судовым пасяджэнні суда першай інстанцыі, у тым ліку ў даследаванні доказаў крымінальнай справы, а таксама ў выпадках, прадугледжаных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 xml:space="preserve">ым Кодэксам, у пасяджэннях судоў апеляцыйнай інстанцыі і пры </w:t>
      </w:r>
      <w:r w:rsidR="006E6D91" w:rsidRPr="001A4907">
        <w:rPr>
          <w:rFonts w:ascii="Times New Roman" w:hAnsi="Times New Roman" w:cs="Times New Roman"/>
          <w:sz w:val="24"/>
          <w:szCs w:val="24"/>
        </w:rPr>
        <w:t>вядзенн</w:t>
      </w:r>
      <w:r w:rsidR="00AE2198"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па абставінах</w:t>
      </w:r>
      <w:r w:rsidR="00AE2198" w:rsidRPr="001A4907">
        <w:rPr>
          <w:rFonts w:ascii="Times New Roman" w:hAnsi="Times New Roman" w:cs="Times New Roman"/>
          <w:sz w:val="24"/>
          <w:szCs w:val="24"/>
          <w:lang w:val="be-BY"/>
        </w:rPr>
        <w:t>,</w:t>
      </w:r>
      <w:r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якія </w:t>
      </w:r>
      <w:r w:rsidR="00490BCF">
        <w:rPr>
          <w:rFonts w:ascii="Times New Roman" w:eastAsia="Times New Roman" w:hAnsi="Times New Roman" w:cs="Times New Roman"/>
          <w:color w:val="000000"/>
          <w:sz w:val="24"/>
          <w:szCs w:val="24"/>
          <w:lang w:val="be-BY" w:eastAsia="be-BY"/>
        </w:rPr>
        <w:t xml:space="preserve">нядаўна </w:t>
      </w:r>
      <w:r w:rsidRPr="001A4907">
        <w:rPr>
          <w:rFonts w:ascii="Times New Roman" w:hAnsi="Times New Roman" w:cs="Times New Roman"/>
          <w:sz w:val="24"/>
          <w:szCs w:val="24"/>
        </w:rPr>
        <w:t>адкрыліся;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 xml:space="preserve">12) патрабаваць </w:t>
      </w:r>
      <w:r w:rsidR="00AE2198" w:rsidRPr="001A4907">
        <w:rPr>
          <w:rFonts w:ascii="Times New Roman" w:hAnsi="Times New Roman" w:cs="Times New Roman"/>
          <w:sz w:val="24"/>
          <w:szCs w:val="24"/>
        </w:rPr>
        <w:t>унясенн</w:t>
      </w:r>
      <w:r w:rsidR="00AE2198" w:rsidRPr="001A4907">
        <w:rPr>
          <w:rFonts w:ascii="Times New Roman" w:hAnsi="Times New Roman" w:cs="Times New Roman"/>
          <w:sz w:val="24"/>
          <w:szCs w:val="24"/>
          <w:lang w:val="be-BY"/>
        </w:rPr>
        <w:t xml:space="preserve">я </w:t>
      </w:r>
      <w:r w:rsidRPr="001A4907">
        <w:rPr>
          <w:rFonts w:ascii="Times New Roman" w:hAnsi="Times New Roman" w:cs="Times New Roman"/>
          <w:sz w:val="24"/>
          <w:szCs w:val="24"/>
        </w:rPr>
        <w:t>ў пратакол судовага пасяджэння запісаў аб абставінах, якія, па</w:t>
      </w:r>
      <w:r w:rsidR="00AE2198" w:rsidRPr="001A4907">
        <w:rPr>
          <w:rFonts w:ascii="Times New Roman" w:hAnsi="Times New Roman" w:cs="Times New Roman"/>
          <w:sz w:val="24"/>
          <w:szCs w:val="24"/>
          <w:lang w:val="be-BY"/>
        </w:rPr>
        <w:t>водле</w:t>
      </w:r>
      <w:r w:rsidRPr="001A4907">
        <w:rPr>
          <w:rFonts w:ascii="Times New Roman" w:hAnsi="Times New Roman" w:cs="Times New Roman"/>
          <w:sz w:val="24"/>
          <w:szCs w:val="24"/>
        </w:rPr>
        <w:t xml:space="preserve"> яго </w:t>
      </w:r>
      <w:r w:rsidR="00AE2198" w:rsidRPr="001A4907">
        <w:rPr>
          <w:rFonts w:ascii="Times New Roman" w:hAnsi="Times New Roman" w:cs="Times New Roman"/>
          <w:sz w:val="24"/>
          <w:szCs w:val="24"/>
        </w:rPr>
        <w:t>меркаванн</w:t>
      </w:r>
      <w:r w:rsidR="00AE2198" w:rsidRPr="001A4907">
        <w:rPr>
          <w:rFonts w:ascii="Times New Roman" w:hAnsi="Times New Roman" w:cs="Times New Roman"/>
          <w:sz w:val="24"/>
          <w:szCs w:val="24"/>
          <w:lang w:val="be-BY"/>
        </w:rPr>
        <w:t>я</w:t>
      </w:r>
      <w:r w:rsidRPr="001A4907">
        <w:rPr>
          <w:rFonts w:ascii="Times New Roman" w:hAnsi="Times New Roman" w:cs="Times New Roman"/>
          <w:sz w:val="24"/>
          <w:szCs w:val="24"/>
        </w:rPr>
        <w:t>, павінны быць адзначаны; знаёміцца з пратаколам судовага пасяджэння і прыносіць на яго заўвагі;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13) выступаць у судовых спрэчках з прамовай і рэплікай пры адсутнасці </w:t>
      </w:r>
      <w:r w:rsidR="00501203" w:rsidRPr="001A4907">
        <w:rPr>
          <w:rFonts w:ascii="Times New Roman" w:hAnsi="Times New Roman" w:cs="Times New Roman"/>
          <w:sz w:val="24"/>
          <w:szCs w:val="24"/>
        </w:rPr>
        <w:t xml:space="preserve">абаронцы </w:t>
      </w:r>
      <w:r w:rsidRPr="001A4907">
        <w:rPr>
          <w:rFonts w:ascii="Times New Roman" w:hAnsi="Times New Roman" w:cs="Times New Roman"/>
          <w:sz w:val="24"/>
          <w:szCs w:val="24"/>
        </w:rPr>
        <w:t>ў памерлага</w:t>
      </w:r>
      <w:r w:rsidR="00AE2198" w:rsidRPr="001A4907">
        <w:rPr>
          <w:rFonts w:ascii="Times New Roman" w:hAnsi="Times New Roman" w:cs="Times New Roman"/>
          <w:sz w:val="24"/>
          <w:szCs w:val="24"/>
          <w:lang w:val="be-BY"/>
        </w:rPr>
        <w:t xml:space="preserve"> </w:t>
      </w:r>
      <w:r w:rsidR="00AE2198" w:rsidRPr="001A4907">
        <w:rPr>
          <w:rFonts w:ascii="Times New Roman" w:hAnsi="Times New Roman" w:cs="Times New Roman"/>
          <w:sz w:val="24"/>
          <w:szCs w:val="24"/>
        </w:rPr>
        <w:t>абвінавачанага</w:t>
      </w:r>
      <w:r w:rsidR="00AE2198" w:rsidRPr="001A4907">
        <w:rPr>
          <w:rFonts w:ascii="Times New Roman" w:hAnsi="Times New Roman" w:cs="Times New Roman"/>
          <w:sz w:val="24"/>
          <w:szCs w:val="24"/>
          <w:lang w:val="be-BY"/>
        </w:rPr>
        <w:t>, як</w:t>
      </w:r>
      <w:r w:rsidR="00501203">
        <w:rPr>
          <w:rFonts w:ascii="Times New Roman" w:hAnsi="Times New Roman" w:cs="Times New Roman"/>
          <w:sz w:val="24"/>
          <w:szCs w:val="24"/>
          <w:lang w:val="be-BY"/>
        </w:rPr>
        <w:t>ога ён</w:t>
      </w:r>
      <w:r w:rsidR="00AE2198" w:rsidRPr="001A4907">
        <w:rPr>
          <w:rFonts w:ascii="Times New Roman" w:hAnsi="Times New Roman" w:cs="Times New Roman"/>
          <w:sz w:val="24"/>
          <w:szCs w:val="24"/>
          <w:lang w:val="be-BY"/>
        </w:rPr>
        <w:t xml:space="preserve"> прадстаўляе</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14) атрымліваць ад органа, які вядзе крымінальны працэс, паведамленні аб прыняцці рашэнняў, якія закранаюць правы і законныя інтарэсы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 таксама копіі іскавай заявы, заявы па справах прыватнага абвінавачання, пастановы аб перадачы крымінальнай справы пракурору для </w:t>
      </w:r>
      <w:r w:rsidR="004C76D7" w:rsidRPr="001A4907">
        <w:rPr>
          <w:rFonts w:ascii="Times New Roman" w:hAnsi="Times New Roman" w:cs="Times New Roman"/>
          <w:sz w:val="24"/>
          <w:szCs w:val="24"/>
          <w:lang w:val="be-BY"/>
        </w:rPr>
        <w:t>накіравання</w:t>
      </w:r>
      <w:r w:rsidR="004C76D7"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ў суд, аб прызначэнні судовага разбору, копію прыгавору, </w:t>
      </w:r>
      <w:r w:rsidR="004C76D7" w:rsidRPr="001A4907">
        <w:rPr>
          <w:rFonts w:ascii="Times New Roman" w:hAnsi="Times New Roman" w:cs="Times New Roman"/>
          <w:sz w:val="24"/>
          <w:szCs w:val="24"/>
          <w:lang w:val="be-BY"/>
        </w:rPr>
        <w:t>прысуду</w:t>
      </w:r>
      <w:r w:rsidR="004C76D7"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(пастановы) суда апеляцыйнай ці нагляднай інстанцыі ці іншага </w:t>
      </w:r>
      <w:r w:rsidR="00AD0150" w:rsidRPr="001A4907">
        <w:rPr>
          <w:rFonts w:ascii="Times New Roman" w:hAnsi="Times New Roman" w:cs="Times New Roman"/>
          <w:sz w:val="24"/>
          <w:szCs w:val="24"/>
        </w:rPr>
        <w:t>выніков</w:t>
      </w:r>
      <w:r w:rsidRPr="001A4907">
        <w:rPr>
          <w:rFonts w:ascii="Times New Roman" w:hAnsi="Times New Roman" w:cs="Times New Roman"/>
          <w:sz w:val="24"/>
          <w:szCs w:val="24"/>
        </w:rPr>
        <w:t xml:space="preserve">ага рашэння суда, за выключэннем выпадку, указанага ў частцы 1 </w:t>
      </w:r>
      <w:r w:rsidRPr="001A4907">
        <w:rPr>
          <w:rFonts w:ascii="Times New Roman" w:hAnsi="Times New Roman" w:cs="Times New Roman"/>
          <w:sz w:val="24"/>
          <w:szCs w:val="24"/>
          <w:lang w:val="be-BY"/>
        </w:rPr>
        <w:t>артыкула</w:t>
      </w:r>
      <w:r w:rsidRPr="001A4907">
        <w:rPr>
          <w:rFonts w:ascii="Times New Roman" w:hAnsi="Times New Roman" w:cs="Times New Roman"/>
          <w:sz w:val="24"/>
          <w:szCs w:val="24"/>
        </w:rPr>
        <w:t xml:space="preserve"> 59</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xml:space="preserve"> </w:t>
      </w:r>
      <w:r w:rsidR="004A1F17" w:rsidRPr="001A4907">
        <w:rPr>
          <w:rFonts w:ascii="Times New Roman" w:hAnsi="Times New Roman" w:cs="Times New Roman"/>
          <w:sz w:val="24"/>
          <w:szCs w:val="24"/>
        </w:rPr>
        <w:t>гэт</w:t>
      </w:r>
      <w:r w:rsidRPr="001A4907">
        <w:rPr>
          <w:rFonts w:ascii="Times New Roman" w:hAnsi="Times New Roman" w:cs="Times New Roman"/>
          <w:sz w:val="24"/>
          <w:szCs w:val="24"/>
        </w:rPr>
        <w:t>ага Кодэкса;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15) падаваць скаргі на дзеянні і рашэнні органа, які вядзе крымінальны працэс, у тым ліку абскардзіць </w:t>
      </w:r>
      <w:r w:rsidR="004C76D7" w:rsidRPr="001A4907">
        <w:rPr>
          <w:rFonts w:ascii="Times New Roman" w:hAnsi="Times New Roman" w:cs="Times New Roman"/>
          <w:sz w:val="24"/>
          <w:szCs w:val="24"/>
        </w:rPr>
        <w:t>пастанов</w:t>
      </w:r>
      <w:r w:rsidR="004C76D7" w:rsidRPr="001A4907">
        <w:rPr>
          <w:rFonts w:ascii="Times New Roman" w:hAnsi="Times New Roman" w:cs="Times New Roman"/>
          <w:sz w:val="24"/>
          <w:szCs w:val="24"/>
          <w:lang w:val="be-BY"/>
        </w:rPr>
        <w:t>у</w:t>
      </w:r>
      <w:r w:rsidR="004C76D7"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аб адмове </w:t>
      </w:r>
      <w:r w:rsidR="004C76D7" w:rsidRPr="001A4907">
        <w:rPr>
          <w:rFonts w:ascii="Times New Roman" w:hAnsi="Times New Roman" w:cs="Times New Roman"/>
          <w:sz w:val="24"/>
          <w:szCs w:val="24"/>
          <w:lang w:val="be-BY"/>
        </w:rPr>
        <w:t>ў</w:t>
      </w:r>
      <w:r w:rsidR="004C76D7" w:rsidRPr="001A4907">
        <w:rPr>
          <w:rFonts w:ascii="Times New Roman" w:hAnsi="Times New Roman" w:cs="Times New Roman"/>
          <w:sz w:val="24"/>
          <w:szCs w:val="24"/>
        </w:rPr>
        <w:t xml:space="preserve"> </w:t>
      </w:r>
      <w:r w:rsidR="00C352B5" w:rsidRPr="001A4907">
        <w:rPr>
          <w:rFonts w:ascii="Times New Roman" w:hAnsi="Times New Roman" w:cs="Times New Roman"/>
          <w:sz w:val="24"/>
          <w:szCs w:val="24"/>
        </w:rPr>
        <w:t>распачына</w:t>
      </w:r>
      <w:r w:rsidRPr="001A4907">
        <w:rPr>
          <w:rFonts w:ascii="Times New Roman" w:hAnsi="Times New Roman" w:cs="Times New Roman"/>
          <w:sz w:val="24"/>
          <w:szCs w:val="24"/>
        </w:rPr>
        <w:t xml:space="preserve">нні крымінальнай справы, аб спыненні </w:t>
      </w:r>
      <w:r w:rsidR="006E6D91" w:rsidRPr="001A4907">
        <w:rPr>
          <w:rFonts w:ascii="Times New Roman" w:hAnsi="Times New Roman" w:cs="Times New Roman"/>
          <w:sz w:val="24"/>
          <w:szCs w:val="24"/>
        </w:rPr>
        <w:t>вядзення</w:t>
      </w:r>
      <w:r w:rsidRPr="001A4907">
        <w:rPr>
          <w:rFonts w:ascii="Times New Roman" w:hAnsi="Times New Roman" w:cs="Times New Roman"/>
          <w:sz w:val="24"/>
          <w:szCs w:val="24"/>
        </w:rPr>
        <w:t xml:space="preserve"> па крымінальнай справе, прыгавор ці іншае </w:t>
      </w:r>
      <w:r w:rsidR="00AD0150" w:rsidRPr="001A4907">
        <w:rPr>
          <w:rFonts w:ascii="Times New Roman" w:hAnsi="Times New Roman" w:cs="Times New Roman"/>
          <w:sz w:val="24"/>
          <w:szCs w:val="24"/>
        </w:rPr>
        <w:t>выніков</w:t>
      </w:r>
      <w:r w:rsidRPr="001A4907">
        <w:rPr>
          <w:rFonts w:ascii="Times New Roman" w:hAnsi="Times New Roman" w:cs="Times New Roman"/>
          <w:sz w:val="24"/>
          <w:szCs w:val="24"/>
        </w:rPr>
        <w:t>ае рашэнне суда;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16) адклікаць пададзеную ім ці абаронцам скаргу;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17) падаваць пярэчанні на пратэсты дзяржаўнага абвінаваўцы, пракурора і скаргі іншых удзельнікаў крымінальнага працэсу;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18) выказваць </w:t>
      </w:r>
      <w:r w:rsidR="004C76D7" w:rsidRPr="001A4907">
        <w:rPr>
          <w:rFonts w:ascii="Times New Roman" w:hAnsi="Times New Roman" w:cs="Times New Roman"/>
          <w:sz w:val="24"/>
          <w:szCs w:val="24"/>
          <w:lang w:val="be-BY"/>
        </w:rPr>
        <w:t>на</w:t>
      </w:r>
      <w:r w:rsidR="004C76D7"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судовым пасяджэнні </w:t>
      </w:r>
      <w:r w:rsidR="004C76D7" w:rsidRPr="001A4907">
        <w:rPr>
          <w:rFonts w:ascii="Times New Roman" w:hAnsi="Times New Roman" w:cs="Times New Roman"/>
          <w:sz w:val="24"/>
          <w:szCs w:val="24"/>
        </w:rPr>
        <w:t>меркаванн</w:t>
      </w:r>
      <w:r w:rsidR="004C76D7" w:rsidRPr="001A4907">
        <w:rPr>
          <w:rFonts w:ascii="Times New Roman" w:hAnsi="Times New Roman" w:cs="Times New Roman"/>
          <w:sz w:val="24"/>
          <w:szCs w:val="24"/>
          <w:lang w:val="be-BY"/>
        </w:rPr>
        <w:t>і</w:t>
      </w:r>
      <w:r w:rsidR="004C76D7" w:rsidRPr="001A4907">
        <w:rPr>
          <w:rFonts w:ascii="Times New Roman" w:hAnsi="Times New Roman" w:cs="Times New Roman"/>
          <w:sz w:val="24"/>
          <w:szCs w:val="24"/>
        </w:rPr>
        <w:t xml:space="preserve"> </w:t>
      </w:r>
      <w:r w:rsidR="0037239B" w:rsidRPr="001A4907">
        <w:rPr>
          <w:rFonts w:ascii="Times New Roman" w:hAnsi="Times New Roman" w:cs="Times New Roman"/>
          <w:sz w:val="24"/>
          <w:szCs w:val="24"/>
        </w:rPr>
        <w:t>наконт</w:t>
      </w:r>
      <w:r w:rsidRPr="001A4907">
        <w:rPr>
          <w:rFonts w:ascii="Times New Roman" w:hAnsi="Times New Roman" w:cs="Times New Roman"/>
          <w:sz w:val="24"/>
          <w:szCs w:val="24"/>
        </w:rPr>
        <w:t xml:space="preserve"> хадайніцтваў і прапаноў іншых удзельнікаў крымінальнага працэсу, а таксама </w:t>
      </w:r>
      <w:r w:rsidR="004A05A2">
        <w:rPr>
          <w:rFonts w:ascii="Times New Roman" w:hAnsi="Times New Roman" w:cs="Times New Roman"/>
          <w:sz w:val="24"/>
          <w:szCs w:val="24"/>
          <w:lang w:val="be-BY"/>
        </w:rPr>
        <w:t>аб</w:t>
      </w:r>
      <w:r w:rsidR="004A05A2"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пытаннях, </w:t>
      </w:r>
      <w:r w:rsidR="004C76D7" w:rsidRPr="001A4907">
        <w:rPr>
          <w:rFonts w:ascii="Times New Roman" w:hAnsi="Times New Roman" w:cs="Times New Roman"/>
          <w:sz w:val="24"/>
          <w:szCs w:val="24"/>
          <w:lang w:val="be-BY"/>
        </w:rPr>
        <w:t xml:space="preserve">якія </w:t>
      </w:r>
      <w:r w:rsidR="004C76D7" w:rsidRPr="001A4907">
        <w:rPr>
          <w:rFonts w:ascii="Times New Roman" w:hAnsi="Times New Roman" w:cs="Times New Roman"/>
          <w:sz w:val="24"/>
          <w:szCs w:val="24"/>
        </w:rPr>
        <w:t>выраша</w:t>
      </w:r>
      <w:r w:rsidR="004A05A2">
        <w:rPr>
          <w:rFonts w:ascii="Times New Roman" w:hAnsi="Times New Roman" w:cs="Times New Roman"/>
          <w:sz w:val="24"/>
          <w:szCs w:val="24"/>
          <w:lang w:val="be-BY"/>
        </w:rPr>
        <w:t>е</w:t>
      </w:r>
      <w:r w:rsidR="004C76D7" w:rsidRPr="001A4907">
        <w:rPr>
          <w:rFonts w:ascii="Times New Roman" w:hAnsi="Times New Roman" w:cs="Times New Roman"/>
          <w:sz w:val="24"/>
          <w:szCs w:val="24"/>
        </w:rPr>
        <w:t xml:space="preserve"> </w:t>
      </w:r>
      <w:r w:rsidRPr="001A4907">
        <w:rPr>
          <w:rFonts w:ascii="Times New Roman" w:hAnsi="Times New Roman" w:cs="Times New Roman"/>
          <w:sz w:val="24"/>
          <w:szCs w:val="24"/>
        </w:rPr>
        <w:t>суд;</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19) пярэчыць супраць дзеянняў іншага боку ці старшыні.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Прадстаўнік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абавязаны: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w:t>
      </w:r>
      <w:r w:rsidR="004C76D7" w:rsidRPr="001A4907">
        <w:rPr>
          <w:rFonts w:ascii="Times New Roman" w:hAnsi="Times New Roman" w:cs="Times New Roman"/>
          <w:sz w:val="24"/>
          <w:szCs w:val="24"/>
          <w:lang w:val="be-BY"/>
        </w:rPr>
        <w:t>падаваць</w:t>
      </w:r>
      <w:r w:rsidR="004C76D7"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органу, які вядзе крымінальны працэс, дакументы (указваць звесткі), </w:t>
      </w:r>
      <w:r w:rsidR="004A05A2">
        <w:rPr>
          <w:rFonts w:ascii="Times New Roman" w:hAnsi="Times New Roman" w:cs="Times New Roman"/>
          <w:sz w:val="24"/>
          <w:szCs w:val="24"/>
          <w:lang w:val="be-BY"/>
        </w:rPr>
        <w:t>што</w:t>
      </w:r>
      <w:r w:rsidR="004A05A2"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пацвярджаюць яго роднасць (</w:t>
      </w:r>
      <w:r w:rsidR="004C76D7" w:rsidRPr="001A4907">
        <w:rPr>
          <w:rFonts w:ascii="Times New Roman" w:hAnsi="Times New Roman" w:cs="Times New Roman"/>
          <w:sz w:val="24"/>
          <w:szCs w:val="24"/>
          <w:lang w:val="be-BY"/>
        </w:rPr>
        <w:t>сваяцтва</w:t>
      </w:r>
      <w:r w:rsidRPr="001A4907">
        <w:rPr>
          <w:rFonts w:ascii="Times New Roman" w:hAnsi="Times New Roman" w:cs="Times New Roman"/>
          <w:sz w:val="24"/>
          <w:szCs w:val="24"/>
        </w:rPr>
        <w:t xml:space="preserve">) з памерлым падазраваным,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ым, асобай,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ці яго </w:t>
      </w:r>
      <w:r w:rsidR="004C76D7" w:rsidRPr="001A4907">
        <w:rPr>
          <w:rFonts w:ascii="Times New Roman" w:hAnsi="Times New Roman" w:cs="Times New Roman"/>
          <w:sz w:val="24"/>
          <w:szCs w:val="24"/>
        </w:rPr>
        <w:t>паўнамоцтв</w:t>
      </w:r>
      <w:r w:rsidR="004C76D7" w:rsidRPr="001A4907">
        <w:rPr>
          <w:rFonts w:ascii="Times New Roman" w:hAnsi="Times New Roman" w:cs="Times New Roman"/>
          <w:sz w:val="24"/>
          <w:szCs w:val="24"/>
          <w:lang w:val="be-BY"/>
        </w:rPr>
        <w:t>ы</w:t>
      </w:r>
      <w:r w:rsidR="004C76D7"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законнага прадстаўніка або факт яго сумеснага пражывання з </w:t>
      </w:r>
      <w:r w:rsidR="004C76D7" w:rsidRPr="001A4907">
        <w:rPr>
          <w:rFonts w:ascii="Times New Roman" w:hAnsi="Times New Roman" w:cs="Times New Roman"/>
          <w:sz w:val="24"/>
          <w:szCs w:val="24"/>
        </w:rPr>
        <w:t>памерл</w:t>
      </w:r>
      <w:r w:rsidR="004C76D7" w:rsidRPr="001A4907">
        <w:rPr>
          <w:rFonts w:ascii="Times New Roman" w:hAnsi="Times New Roman" w:cs="Times New Roman"/>
          <w:sz w:val="24"/>
          <w:szCs w:val="24"/>
          <w:lang w:val="be-BY"/>
        </w:rPr>
        <w:t>ы</w:t>
      </w:r>
      <w:r w:rsidR="004C76D7" w:rsidRPr="001A4907">
        <w:rPr>
          <w:rFonts w:ascii="Times New Roman" w:hAnsi="Times New Roman" w:cs="Times New Roman"/>
          <w:sz w:val="24"/>
          <w:szCs w:val="24"/>
        </w:rPr>
        <w:t xml:space="preserve">м </w:t>
      </w:r>
      <w:r w:rsidRPr="001A4907">
        <w:rPr>
          <w:rFonts w:ascii="Times New Roman" w:hAnsi="Times New Roman" w:cs="Times New Roman"/>
          <w:sz w:val="24"/>
          <w:szCs w:val="24"/>
        </w:rPr>
        <w:t xml:space="preserve">падазраваным,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ым, асобай, якая 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і вядзення з ім агульнай гаспадаркі;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з'яўляцца </w:t>
      </w:r>
      <w:r w:rsidR="001C249C">
        <w:rPr>
          <w:rFonts w:ascii="Times New Roman" w:hAnsi="Times New Roman" w:cs="Times New Roman"/>
          <w:sz w:val="24"/>
          <w:szCs w:val="24"/>
          <w:lang w:val="be-BY"/>
        </w:rPr>
        <w:t>на</w:t>
      </w:r>
      <w:r w:rsidRPr="001A4907">
        <w:rPr>
          <w:rFonts w:ascii="Times New Roman" w:hAnsi="Times New Roman" w:cs="Times New Roman"/>
          <w:sz w:val="24"/>
          <w:szCs w:val="24"/>
        </w:rPr>
        <w:t xml:space="preserve"> выклік</w:t>
      </w:r>
      <w:r w:rsidR="001C249C">
        <w:rPr>
          <w:rFonts w:ascii="Times New Roman" w:hAnsi="Times New Roman" w:cs="Times New Roman"/>
          <w:sz w:val="24"/>
          <w:szCs w:val="24"/>
          <w:lang w:val="be-BY"/>
        </w:rPr>
        <w:t>і</w:t>
      </w:r>
      <w:r w:rsidRPr="001A4907">
        <w:rPr>
          <w:rFonts w:ascii="Times New Roman" w:hAnsi="Times New Roman" w:cs="Times New Roman"/>
          <w:sz w:val="24"/>
          <w:szCs w:val="24"/>
        </w:rPr>
        <w:t xml:space="preserve">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падпарадкоўвацца законным распараджэнням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w:t>
      </w:r>
      <w:r w:rsidR="004C76D7" w:rsidRPr="001A4907">
        <w:rPr>
          <w:rFonts w:ascii="Times New Roman" w:hAnsi="Times New Roman" w:cs="Times New Roman"/>
          <w:sz w:val="24"/>
          <w:szCs w:val="24"/>
          <w:lang w:val="be-BY"/>
        </w:rPr>
        <w:t>падаваць</w:t>
      </w:r>
      <w:r w:rsidR="004C76D7" w:rsidRPr="001A4907">
        <w:rPr>
          <w:rFonts w:ascii="Times New Roman" w:hAnsi="Times New Roman" w:cs="Times New Roman"/>
          <w:sz w:val="24"/>
          <w:szCs w:val="24"/>
        </w:rPr>
        <w:t xml:space="preserve"> </w:t>
      </w:r>
      <w:r w:rsidRPr="001A4907">
        <w:rPr>
          <w:rFonts w:ascii="Times New Roman" w:hAnsi="Times New Roman" w:cs="Times New Roman"/>
          <w:sz w:val="24"/>
          <w:szCs w:val="24"/>
        </w:rPr>
        <w:t>прадметы і дакументы</w:t>
      </w:r>
      <w:r w:rsidR="004C76D7"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rPr>
        <w:t xml:space="preserve"> </w:t>
      </w:r>
      <w:r w:rsidR="004A05A2">
        <w:rPr>
          <w:rFonts w:ascii="Times New Roman" w:hAnsi="Times New Roman" w:cs="Times New Roman"/>
          <w:sz w:val="24"/>
          <w:szCs w:val="24"/>
          <w:lang w:val="be-BY"/>
        </w:rPr>
        <w:t>што</w:t>
      </w:r>
      <w:r w:rsidR="004A05A2"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ёсць </w:t>
      </w:r>
      <w:r w:rsidR="004C76D7" w:rsidRPr="001A4907">
        <w:rPr>
          <w:rFonts w:ascii="Times New Roman" w:hAnsi="Times New Roman" w:cs="Times New Roman"/>
          <w:sz w:val="24"/>
          <w:szCs w:val="24"/>
          <w:lang w:val="be-BY"/>
        </w:rPr>
        <w:t xml:space="preserve">у яго, </w:t>
      </w:r>
      <w:r w:rsidRPr="001A4907">
        <w:rPr>
          <w:rFonts w:ascii="Times New Roman" w:hAnsi="Times New Roman" w:cs="Times New Roman"/>
          <w:sz w:val="24"/>
          <w:szCs w:val="24"/>
        </w:rPr>
        <w:t>па патрабаванні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прысутнічаць пры </w:t>
      </w:r>
      <w:r w:rsidR="004C76D7" w:rsidRPr="001A4907">
        <w:rPr>
          <w:rFonts w:ascii="Times New Roman" w:hAnsi="Times New Roman" w:cs="Times New Roman"/>
          <w:sz w:val="24"/>
          <w:szCs w:val="24"/>
          <w:lang w:val="be-BY"/>
        </w:rPr>
        <w:t>пра</w:t>
      </w:r>
      <w:r w:rsidR="006E6D91" w:rsidRPr="001A4907">
        <w:rPr>
          <w:rFonts w:ascii="Times New Roman" w:hAnsi="Times New Roman" w:cs="Times New Roman"/>
          <w:sz w:val="24"/>
          <w:szCs w:val="24"/>
        </w:rPr>
        <w:t>вядзенн</w:t>
      </w:r>
      <w:r w:rsidR="004C76D7"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следчых і іншых працэсуальных дзеянняў, калі гэта прызна</w:t>
      </w:r>
      <w:r w:rsidR="004A05A2">
        <w:rPr>
          <w:rFonts w:ascii="Times New Roman" w:hAnsi="Times New Roman" w:cs="Times New Roman"/>
          <w:sz w:val="24"/>
          <w:szCs w:val="24"/>
          <w:lang w:val="be-BY"/>
        </w:rPr>
        <w:t>ў</w:t>
      </w:r>
      <w:r w:rsidRPr="001A4907">
        <w:rPr>
          <w:rFonts w:ascii="Times New Roman" w:hAnsi="Times New Roman" w:cs="Times New Roman"/>
          <w:sz w:val="24"/>
          <w:szCs w:val="24"/>
        </w:rPr>
        <w:t xml:space="preserve"> неабходным орган крымінальнага </w:t>
      </w:r>
      <w:r w:rsidR="006E6D91" w:rsidRPr="001A4907">
        <w:rPr>
          <w:rFonts w:ascii="Times New Roman" w:hAnsi="Times New Roman" w:cs="Times New Roman"/>
          <w:sz w:val="24"/>
          <w:szCs w:val="24"/>
        </w:rPr>
        <w:t>праследаванн</w:t>
      </w:r>
      <w:r w:rsidRPr="001A4907">
        <w:rPr>
          <w:rFonts w:ascii="Times New Roman" w:hAnsi="Times New Roman" w:cs="Times New Roman"/>
          <w:sz w:val="24"/>
          <w:szCs w:val="24"/>
        </w:rPr>
        <w:t>я;</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6) не </w:t>
      </w:r>
      <w:r w:rsidR="00104FB0">
        <w:rPr>
          <w:rFonts w:ascii="Times New Roman" w:hAnsi="Times New Roman" w:cs="Times New Roman"/>
          <w:sz w:val="24"/>
          <w:szCs w:val="24"/>
          <w:lang w:val="be-BY"/>
        </w:rPr>
        <w:t>раскрываць</w:t>
      </w:r>
      <w:r w:rsidR="00104FB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звесткі аб абставінах, якія </w:t>
      </w:r>
      <w:r w:rsidR="004C76D7" w:rsidRPr="001A4907">
        <w:rPr>
          <w:rFonts w:ascii="Times New Roman" w:hAnsi="Times New Roman" w:cs="Times New Roman"/>
          <w:sz w:val="24"/>
          <w:szCs w:val="24"/>
          <w:lang w:val="be-BY"/>
        </w:rPr>
        <w:t>сталі</w:t>
      </w:r>
      <w:r w:rsidR="004C76D7"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вядомымі яму па крымінальнай справе, калі ён быў папярэджаны аб гэтым органам, </w:t>
      </w:r>
      <w:r w:rsidR="009A5CED">
        <w:rPr>
          <w:rFonts w:ascii="Times New Roman" w:hAnsi="Times New Roman" w:cs="Times New Roman"/>
          <w:sz w:val="24"/>
          <w:szCs w:val="24"/>
        </w:rPr>
        <w:t>што</w:t>
      </w:r>
      <w:r w:rsidR="009A5CED" w:rsidRPr="001A4907">
        <w:rPr>
          <w:rFonts w:ascii="Times New Roman" w:hAnsi="Times New Roman" w:cs="Times New Roman"/>
          <w:sz w:val="24"/>
          <w:szCs w:val="24"/>
        </w:rPr>
        <w:t xml:space="preserve"> </w:t>
      </w:r>
      <w:r w:rsidRPr="001A4907">
        <w:rPr>
          <w:rFonts w:ascii="Times New Roman" w:hAnsi="Times New Roman" w:cs="Times New Roman"/>
          <w:sz w:val="24"/>
          <w:szCs w:val="24"/>
        </w:rPr>
        <w:t>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За </w:t>
      </w:r>
      <w:r w:rsidR="00104FB0">
        <w:rPr>
          <w:rFonts w:ascii="Times New Roman" w:eastAsia="Times New Roman" w:hAnsi="Times New Roman" w:cs="Times New Roman"/>
          <w:color w:val="000000"/>
          <w:sz w:val="24"/>
          <w:szCs w:val="24"/>
          <w:lang w:eastAsia="be-BY"/>
        </w:rPr>
        <w:t>рас</w:t>
      </w:r>
      <w:r w:rsidR="00104FB0">
        <w:rPr>
          <w:rFonts w:ascii="Times New Roman" w:eastAsia="Times New Roman" w:hAnsi="Times New Roman" w:cs="Times New Roman"/>
          <w:color w:val="000000"/>
          <w:sz w:val="24"/>
          <w:szCs w:val="24"/>
          <w:lang w:val="be-BY" w:eastAsia="be-BY"/>
        </w:rPr>
        <w:t xml:space="preserve">крыццё </w:t>
      </w:r>
      <w:r w:rsidRPr="001A4907">
        <w:rPr>
          <w:rFonts w:ascii="Times New Roman" w:hAnsi="Times New Roman" w:cs="Times New Roman"/>
          <w:sz w:val="24"/>
          <w:szCs w:val="24"/>
        </w:rPr>
        <w:t xml:space="preserve">даных папярэдняга расследавання ці закрытага судовага пасяджэння без </w:t>
      </w:r>
      <w:r w:rsidR="004C76D7" w:rsidRPr="001A4907">
        <w:rPr>
          <w:rFonts w:ascii="Times New Roman" w:hAnsi="Times New Roman" w:cs="Times New Roman"/>
          <w:sz w:val="24"/>
          <w:szCs w:val="24"/>
          <w:lang w:val="be-BY"/>
        </w:rPr>
        <w:t>дазволу</w:t>
      </w:r>
      <w:r w:rsidR="004C76D7"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органа, які вядзе крымінальны працэс, прадстаўнік памерлага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асобы, </w:t>
      </w:r>
      <w:r w:rsidR="009A5CED">
        <w:rPr>
          <w:rFonts w:ascii="Times New Roman" w:hAnsi="Times New Roman" w:cs="Times New Roman"/>
          <w:sz w:val="24"/>
          <w:szCs w:val="24"/>
        </w:rPr>
        <w:t>што</w:t>
      </w:r>
      <w:r w:rsidR="009A5CE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падлягала прыцягненню ў якасці падазраванага,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 xml:space="preserve">ага, нясе адказнасць у адпаведнасці з </w:t>
      </w:r>
      <w:r w:rsidRPr="001A4907">
        <w:rPr>
          <w:rFonts w:ascii="Times New Roman" w:hAnsi="Times New Roman" w:cs="Times New Roman"/>
          <w:sz w:val="24"/>
          <w:szCs w:val="24"/>
          <w:lang w:val="be-BY"/>
        </w:rPr>
        <w:t>артыкулам</w:t>
      </w:r>
      <w:r w:rsidRPr="001A4907">
        <w:rPr>
          <w:rFonts w:ascii="Times New Roman" w:hAnsi="Times New Roman" w:cs="Times New Roman"/>
          <w:sz w:val="24"/>
          <w:szCs w:val="24"/>
        </w:rPr>
        <w:t xml:space="preserve"> 407 Крымінальнага кодэкса Рэспублікі Беларусь.</w:t>
      </w:r>
    </w:p>
    <w:p w:rsidR="00000000" w:rsidRDefault="00C00D73">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lastRenderedPageBreak/>
        <w:t>Артыкул 58. Прадстаўнікі пацярпелага, грамадзянскага істца, грамадзянскага адказчыка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Прадстаўнікамі пацярпелага, грамадзянскага істца, грамадзянскага адказчыка з'яўляюцца асобы, якія ўпаўнаважаны ўказанымі ўдзельнікамі крымінальнага працэсу прадстаўляць іх інтарэсы пры </w:t>
      </w:r>
      <w:r w:rsidR="006E6D91" w:rsidRPr="001A4907">
        <w:rPr>
          <w:rFonts w:ascii="Times New Roman" w:hAnsi="Times New Roman" w:cs="Times New Roman"/>
          <w:sz w:val="24"/>
          <w:szCs w:val="24"/>
        </w:rPr>
        <w:t>вядзенн</w:t>
      </w:r>
      <w:r w:rsidR="003E71E0"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і ў адносінах</w:t>
      </w:r>
      <w:r w:rsidR="003E71E0" w:rsidRPr="001A4907">
        <w:rPr>
          <w:rFonts w:ascii="Times New Roman" w:hAnsi="Times New Roman" w:cs="Times New Roman"/>
          <w:sz w:val="24"/>
          <w:szCs w:val="24"/>
          <w:lang w:val="be-BY"/>
        </w:rPr>
        <w:t xml:space="preserve"> да</w:t>
      </w:r>
      <w:r w:rsidRPr="001A4907">
        <w:rPr>
          <w:rFonts w:ascii="Times New Roman" w:hAnsi="Times New Roman" w:cs="Times New Roman"/>
          <w:sz w:val="24"/>
          <w:szCs w:val="24"/>
        </w:rPr>
        <w:t xml:space="preserve"> якіх орган, </w:t>
      </w:r>
      <w:r w:rsidR="009A5CED">
        <w:rPr>
          <w:rFonts w:ascii="Times New Roman" w:hAnsi="Times New Roman" w:cs="Times New Roman"/>
          <w:sz w:val="24"/>
          <w:szCs w:val="24"/>
        </w:rPr>
        <w:t>што</w:t>
      </w:r>
      <w:r w:rsidR="009A5CED"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вядзе крымінальны працэс, вынес </w:t>
      </w:r>
      <w:r w:rsidR="003E71E0" w:rsidRPr="001A4907">
        <w:rPr>
          <w:rFonts w:ascii="Times New Roman" w:hAnsi="Times New Roman" w:cs="Times New Roman"/>
          <w:sz w:val="24"/>
          <w:szCs w:val="24"/>
        </w:rPr>
        <w:t>пастанов</w:t>
      </w:r>
      <w:r w:rsidR="003E71E0" w:rsidRPr="001A4907">
        <w:rPr>
          <w:rFonts w:ascii="Times New Roman" w:hAnsi="Times New Roman" w:cs="Times New Roman"/>
          <w:sz w:val="24"/>
          <w:szCs w:val="24"/>
          <w:lang w:val="be-BY"/>
        </w:rPr>
        <w:t>у</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w:t>
      </w:r>
      <w:r w:rsidR="003E71E0" w:rsidRPr="001A4907">
        <w:rPr>
          <w:rFonts w:ascii="Times New Roman" w:hAnsi="Times New Roman" w:cs="Times New Roman"/>
          <w:sz w:val="24"/>
          <w:szCs w:val="24"/>
          <w:lang w:val="be-BY"/>
        </w:rPr>
        <w:t>прысуд</w:t>
      </w:r>
      <w:r w:rsidRPr="001A4907">
        <w:rPr>
          <w:rFonts w:ascii="Times New Roman" w:hAnsi="Times New Roman" w:cs="Times New Roman"/>
          <w:sz w:val="24"/>
          <w:szCs w:val="24"/>
        </w:rPr>
        <w:t>) аб прызнанні іх прадстаўнікамі.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2. Калі пасля прызнання асобы прадстаўніком пацярпелага, грамадзянскага істца ці грамадзянскага адказчыка будзе </w:t>
      </w:r>
      <w:r w:rsidR="003E71E0" w:rsidRPr="001A4907">
        <w:rPr>
          <w:rFonts w:ascii="Times New Roman" w:hAnsi="Times New Roman" w:cs="Times New Roman"/>
          <w:sz w:val="24"/>
          <w:szCs w:val="24"/>
          <w:lang w:val="be-BY"/>
        </w:rPr>
        <w:t>выяўлена</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адсутнасць падстаў для яго знаходжання ў </w:t>
      </w:r>
      <w:r w:rsidR="003E71E0" w:rsidRPr="001A4907">
        <w:rPr>
          <w:rFonts w:ascii="Times New Roman" w:hAnsi="Times New Roman" w:cs="Times New Roman"/>
          <w:sz w:val="24"/>
          <w:szCs w:val="24"/>
        </w:rPr>
        <w:t>стан</w:t>
      </w:r>
      <w:r w:rsidR="003E71E0" w:rsidRPr="001A4907">
        <w:rPr>
          <w:rFonts w:ascii="Times New Roman" w:hAnsi="Times New Roman" w:cs="Times New Roman"/>
          <w:sz w:val="24"/>
          <w:szCs w:val="24"/>
          <w:lang w:val="be-BY"/>
        </w:rPr>
        <w:t>овішчы</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прадстаўніка, орган, які вядзе крымінальны працэс, </w:t>
      </w:r>
      <w:r w:rsidR="003E71E0" w:rsidRPr="001A4907">
        <w:rPr>
          <w:rFonts w:ascii="Times New Roman" w:hAnsi="Times New Roman" w:cs="Times New Roman"/>
          <w:sz w:val="24"/>
          <w:szCs w:val="24"/>
        </w:rPr>
        <w:t>сва</w:t>
      </w:r>
      <w:r w:rsidR="003E71E0" w:rsidRPr="001A4907">
        <w:rPr>
          <w:rFonts w:ascii="Times New Roman" w:hAnsi="Times New Roman" w:cs="Times New Roman"/>
          <w:sz w:val="24"/>
          <w:szCs w:val="24"/>
          <w:lang w:val="be-BY"/>
        </w:rPr>
        <w:t xml:space="preserve">ёй </w:t>
      </w:r>
      <w:r w:rsidRPr="001A4907">
        <w:rPr>
          <w:rFonts w:ascii="Times New Roman" w:hAnsi="Times New Roman" w:cs="Times New Roman"/>
          <w:sz w:val="24"/>
          <w:szCs w:val="24"/>
        </w:rPr>
        <w:t>матываванай пастановай (</w:t>
      </w:r>
      <w:r w:rsidR="003E71E0" w:rsidRPr="001A4907">
        <w:rPr>
          <w:rFonts w:ascii="Times New Roman" w:hAnsi="Times New Roman" w:cs="Times New Roman"/>
          <w:sz w:val="24"/>
          <w:szCs w:val="24"/>
          <w:lang w:val="be-BY"/>
        </w:rPr>
        <w:t>прысудам</w:t>
      </w:r>
      <w:r w:rsidRPr="001A4907">
        <w:rPr>
          <w:rFonts w:ascii="Times New Roman" w:hAnsi="Times New Roman" w:cs="Times New Roman"/>
          <w:sz w:val="24"/>
          <w:szCs w:val="24"/>
        </w:rPr>
        <w:t xml:space="preserve">) спыняе ўдзел </w:t>
      </w:r>
      <w:r w:rsidR="00C512E8">
        <w:rPr>
          <w:rFonts w:ascii="Times New Roman" w:hAnsi="Times New Roman" w:cs="Times New Roman"/>
          <w:sz w:val="24"/>
          <w:szCs w:val="24"/>
          <w:lang w:val="be-BY"/>
        </w:rPr>
        <w:t>гэтай</w:t>
      </w:r>
      <w:r w:rsidR="00C512E8"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асобы ў крымінальным працэсе ў якасці прадстаўніка. Удзел прадстаўніка ў </w:t>
      </w:r>
      <w:r w:rsidR="006E6D91" w:rsidRPr="001A4907">
        <w:rPr>
          <w:rFonts w:ascii="Times New Roman" w:hAnsi="Times New Roman" w:cs="Times New Roman"/>
          <w:sz w:val="24"/>
          <w:szCs w:val="24"/>
        </w:rPr>
        <w:t>вядзенн</w:t>
      </w:r>
      <w:r w:rsidR="003E71E0"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спыняецца таксама і ў выпадках, калі яго </w:t>
      </w:r>
      <w:r w:rsidR="003E71E0" w:rsidRPr="001A4907">
        <w:rPr>
          <w:rFonts w:ascii="Times New Roman" w:hAnsi="Times New Roman" w:cs="Times New Roman"/>
          <w:sz w:val="24"/>
          <w:szCs w:val="24"/>
        </w:rPr>
        <w:t>паўнамоцтв</w:t>
      </w:r>
      <w:r w:rsidR="003E71E0" w:rsidRPr="001A4907">
        <w:rPr>
          <w:rFonts w:ascii="Times New Roman" w:hAnsi="Times New Roman" w:cs="Times New Roman"/>
          <w:sz w:val="24"/>
          <w:szCs w:val="24"/>
          <w:lang w:val="be-BY"/>
        </w:rPr>
        <w:t>ы</w:t>
      </w:r>
      <w:r w:rsidR="003E71E0" w:rsidRPr="001A4907">
        <w:rPr>
          <w:rFonts w:ascii="Times New Roman" w:hAnsi="Times New Roman" w:cs="Times New Roman"/>
          <w:sz w:val="24"/>
          <w:szCs w:val="24"/>
        </w:rPr>
        <w:t xml:space="preserve"> спынен</w:t>
      </w:r>
      <w:r w:rsidR="003E71E0" w:rsidRPr="001A4907">
        <w:rPr>
          <w:rFonts w:ascii="Times New Roman" w:hAnsi="Times New Roman" w:cs="Times New Roman"/>
          <w:sz w:val="24"/>
          <w:szCs w:val="24"/>
          <w:lang w:val="be-BY"/>
        </w:rPr>
        <w:t>ы</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адпаведна пацярпелым, грамадзянскім істцом, грамадзянскім адказчыкам або калі прадстаўнік, які не з'яўляецца </w:t>
      </w:r>
      <w:r w:rsidR="003E71E0" w:rsidRPr="001A4907">
        <w:rPr>
          <w:rFonts w:ascii="Times New Roman" w:hAnsi="Times New Roman" w:cs="Times New Roman"/>
          <w:sz w:val="24"/>
          <w:szCs w:val="24"/>
          <w:lang w:val="be-BY"/>
        </w:rPr>
        <w:t>пры</w:t>
      </w:r>
      <w:r w:rsidR="003E71E0" w:rsidRPr="001A4907">
        <w:rPr>
          <w:rFonts w:ascii="Times New Roman" w:hAnsi="Times New Roman" w:cs="Times New Roman"/>
          <w:sz w:val="24"/>
          <w:szCs w:val="24"/>
        </w:rPr>
        <w:t xml:space="preserve">значаным </w:t>
      </w:r>
      <w:r w:rsidRPr="001A4907">
        <w:rPr>
          <w:rFonts w:ascii="Times New Roman" w:hAnsi="Times New Roman" w:cs="Times New Roman"/>
          <w:sz w:val="24"/>
          <w:szCs w:val="24"/>
        </w:rPr>
        <w:t xml:space="preserve">у гэтай якасці адвакатам, адмовіўся ад далейшага ўдзелу ў </w:t>
      </w:r>
      <w:r w:rsidR="006E6D91" w:rsidRPr="001A4907">
        <w:rPr>
          <w:rFonts w:ascii="Times New Roman" w:hAnsi="Times New Roman" w:cs="Times New Roman"/>
          <w:sz w:val="24"/>
          <w:szCs w:val="24"/>
        </w:rPr>
        <w:t>вядзенн</w:t>
      </w:r>
      <w:r w:rsidR="003E71E0"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3. Пацярпелы, грамадзянскі ісцец, грамадзянскі адказчык могуць мець некалькі прадстаўнікоў.</w:t>
      </w:r>
    </w:p>
    <w:p w:rsidR="00000000" w:rsidRDefault="00C00D73">
      <w:pPr>
        <w:spacing w:line="240" w:lineRule="auto"/>
        <w:ind w:left="567"/>
        <w:rPr>
          <w:rFonts w:ascii="Times New Roman" w:hAnsi="Times New Roman" w:cs="Times New Roman"/>
          <w:b/>
          <w:sz w:val="24"/>
          <w:szCs w:val="24"/>
        </w:rPr>
      </w:pPr>
      <w:r w:rsidRPr="001A4907">
        <w:rPr>
          <w:rFonts w:ascii="Times New Roman" w:hAnsi="Times New Roman" w:cs="Times New Roman"/>
          <w:b/>
          <w:sz w:val="24"/>
          <w:szCs w:val="24"/>
        </w:rPr>
        <w:t>Артыкул 59. Правы і абавязкі прадстаўніка пацярпелага, грамадзянскага істца ці грамадзянскага адказчыка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Прадстаўнік пацярпелага, грамадзянскага істца ці грамадзянскага адказчыка ажыццяўляе пры </w:t>
      </w:r>
      <w:r w:rsidR="006E6D91" w:rsidRPr="001A4907">
        <w:rPr>
          <w:rFonts w:ascii="Times New Roman" w:hAnsi="Times New Roman" w:cs="Times New Roman"/>
          <w:sz w:val="24"/>
          <w:szCs w:val="24"/>
        </w:rPr>
        <w:t>вядзенн</w:t>
      </w:r>
      <w:r w:rsidR="003E71E0" w:rsidRPr="001A4907">
        <w:rPr>
          <w:rFonts w:ascii="Times New Roman" w:hAnsi="Times New Roman" w:cs="Times New Roman"/>
          <w:sz w:val="24"/>
          <w:szCs w:val="24"/>
          <w:lang w:val="be-BY"/>
        </w:rPr>
        <w:t>і</w:t>
      </w:r>
      <w:r w:rsidRPr="001A4907">
        <w:rPr>
          <w:rFonts w:ascii="Times New Roman" w:hAnsi="Times New Roman" w:cs="Times New Roman"/>
          <w:sz w:val="24"/>
          <w:szCs w:val="24"/>
        </w:rPr>
        <w:t xml:space="preserve"> па крымінальнай справе іх </w:t>
      </w:r>
      <w:r w:rsidR="003E71E0" w:rsidRPr="001A4907">
        <w:rPr>
          <w:rFonts w:ascii="Times New Roman" w:hAnsi="Times New Roman" w:cs="Times New Roman"/>
          <w:sz w:val="24"/>
          <w:szCs w:val="24"/>
        </w:rPr>
        <w:t>прав</w:t>
      </w:r>
      <w:r w:rsidR="003E71E0" w:rsidRPr="001A4907">
        <w:rPr>
          <w:rFonts w:ascii="Times New Roman" w:hAnsi="Times New Roman" w:cs="Times New Roman"/>
          <w:sz w:val="24"/>
          <w:szCs w:val="24"/>
          <w:lang w:val="be-BY"/>
        </w:rPr>
        <w:t>ы</w:t>
      </w:r>
      <w:r w:rsidRPr="001A4907">
        <w:rPr>
          <w:rFonts w:ascii="Times New Roman" w:hAnsi="Times New Roman" w:cs="Times New Roman"/>
          <w:sz w:val="24"/>
          <w:szCs w:val="24"/>
        </w:rPr>
        <w:t xml:space="preserve">, акрамя </w:t>
      </w:r>
      <w:r w:rsidR="003E71E0" w:rsidRPr="001A4907">
        <w:rPr>
          <w:rFonts w:ascii="Times New Roman" w:hAnsi="Times New Roman" w:cs="Times New Roman"/>
          <w:sz w:val="24"/>
          <w:szCs w:val="24"/>
        </w:rPr>
        <w:t>прав</w:t>
      </w:r>
      <w:r w:rsidR="003E71E0" w:rsidRPr="001A4907">
        <w:rPr>
          <w:rFonts w:ascii="Times New Roman" w:hAnsi="Times New Roman" w:cs="Times New Roman"/>
          <w:sz w:val="24"/>
          <w:szCs w:val="24"/>
          <w:lang w:val="be-BY"/>
        </w:rPr>
        <w:t>оў</w:t>
      </w:r>
      <w:r w:rsidRPr="001A4907">
        <w:rPr>
          <w:rFonts w:ascii="Times New Roman" w:hAnsi="Times New Roman" w:cs="Times New Roman"/>
          <w:sz w:val="24"/>
          <w:szCs w:val="24"/>
        </w:rPr>
        <w:t>, неаддзельных ад іх асобы. Для абароны асобы</w:t>
      </w:r>
      <w:r w:rsidR="003E71E0" w:rsidRPr="001A4907">
        <w:rPr>
          <w:rFonts w:ascii="Times New Roman" w:hAnsi="Times New Roman" w:cs="Times New Roman"/>
          <w:sz w:val="24"/>
          <w:szCs w:val="24"/>
          <w:lang w:val="be-BY"/>
        </w:rPr>
        <w:t>, як</w:t>
      </w:r>
      <w:r w:rsidR="009A5CED">
        <w:rPr>
          <w:rFonts w:ascii="Times New Roman" w:hAnsi="Times New Roman" w:cs="Times New Roman"/>
          <w:sz w:val="24"/>
          <w:szCs w:val="24"/>
          <w:lang w:val="be-BY"/>
        </w:rPr>
        <w:t xml:space="preserve">ую ён </w:t>
      </w:r>
      <w:r w:rsidR="003E71E0" w:rsidRPr="001A4907">
        <w:rPr>
          <w:rFonts w:ascii="Times New Roman" w:hAnsi="Times New Roman" w:cs="Times New Roman"/>
          <w:sz w:val="24"/>
          <w:szCs w:val="24"/>
          <w:lang w:val="be-BY"/>
        </w:rPr>
        <w:t xml:space="preserve"> прадстаўляе,</w:t>
      </w:r>
      <w:r w:rsidRPr="001A4907">
        <w:rPr>
          <w:rFonts w:ascii="Times New Roman" w:hAnsi="Times New Roman" w:cs="Times New Roman"/>
          <w:sz w:val="24"/>
          <w:szCs w:val="24"/>
        </w:rPr>
        <w:t xml:space="preserve"> ён мае права: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ведаць сутнасць </w:t>
      </w:r>
      <w:r w:rsidR="003E71E0" w:rsidRPr="001A4907">
        <w:rPr>
          <w:rFonts w:ascii="Times New Roman" w:hAnsi="Times New Roman" w:cs="Times New Roman"/>
          <w:sz w:val="24"/>
          <w:szCs w:val="24"/>
        </w:rPr>
        <w:t>абвінавачанн</w:t>
      </w:r>
      <w:r w:rsidR="003E71E0" w:rsidRPr="001A4907">
        <w:rPr>
          <w:rFonts w:ascii="Times New Roman" w:hAnsi="Times New Roman" w:cs="Times New Roman"/>
          <w:sz w:val="24"/>
          <w:szCs w:val="24"/>
          <w:lang w:val="be-BY"/>
        </w:rPr>
        <w:t>я</w:t>
      </w:r>
      <w:r w:rsidRPr="001A4907">
        <w:rPr>
          <w:rFonts w:ascii="Times New Roman" w:hAnsi="Times New Roman" w:cs="Times New Roman"/>
          <w:sz w:val="24"/>
          <w:szCs w:val="24"/>
        </w:rPr>
        <w:t>, змест прад'яўленага іску;</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удзельнічаць у следчых ці іншых працэсуальных дзеяннях</w:t>
      </w:r>
      <w:r w:rsidR="003E71E0"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w:t>
      </w:r>
      <w:r w:rsidR="003E71E0" w:rsidRPr="001A4907">
        <w:rPr>
          <w:rFonts w:ascii="Times New Roman" w:hAnsi="Times New Roman" w:cs="Times New Roman"/>
          <w:sz w:val="24"/>
          <w:szCs w:val="24"/>
        </w:rPr>
        <w:t xml:space="preserve">якія </w:t>
      </w:r>
      <w:r w:rsidR="003E71E0" w:rsidRPr="001A4907">
        <w:rPr>
          <w:rFonts w:ascii="Times New Roman" w:hAnsi="Times New Roman" w:cs="Times New Roman"/>
          <w:sz w:val="24"/>
          <w:szCs w:val="24"/>
          <w:lang w:val="be-BY"/>
        </w:rPr>
        <w:t>праводз</w:t>
      </w:r>
      <w:r w:rsidR="009A5CED">
        <w:rPr>
          <w:rFonts w:ascii="Times New Roman" w:hAnsi="Times New Roman" w:cs="Times New Roman"/>
          <w:sz w:val="24"/>
          <w:szCs w:val="24"/>
          <w:lang w:val="be-BY"/>
        </w:rPr>
        <w:t>іць</w:t>
      </w:r>
      <w:r w:rsidR="003E71E0" w:rsidRPr="001A4907">
        <w:rPr>
          <w:rFonts w:ascii="Times New Roman" w:hAnsi="Times New Roman" w:cs="Times New Roman"/>
          <w:sz w:val="24"/>
          <w:szCs w:val="24"/>
        </w:rPr>
        <w:t xml:space="preserve"> орган крымінальнага пераследавання</w:t>
      </w:r>
      <w:r w:rsidR="003E71E0" w:rsidRPr="001A4907">
        <w:rPr>
          <w:rFonts w:ascii="Times New Roman" w:hAnsi="Times New Roman" w:cs="Times New Roman"/>
          <w:sz w:val="24"/>
          <w:szCs w:val="24"/>
          <w:lang w:val="be-BY"/>
        </w:rPr>
        <w:t>,</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 яго </w:t>
      </w:r>
      <w:r w:rsidR="003E71E0" w:rsidRPr="001A4907">
        <w:rPr>
          <w:rFonts w:ascii="Times New Roman" w:hAnsi="Times New Roman" w:cs="Times New Roman"/>
          <w:sz w:val="24"/>
          <w:szCs w:val="24"/>
        </w:rPr>
        <w:t>хадайніцтв</w:t>
      </w:r>
      <w:r w:rsidR="003E71E0" w:rsidRPr="001A4907">
        <w:rPr>
          <w:rFonts w:ascii="Times New Roman" w:hAnsi="Times New Roman" w:cs="Times New Roman"/>
          <w:sz w:val="24"/>
          <w:szCs w:val="24"/>
          <w:lang w:val="be-BY"/>
        </w:rPr>
        <w:t>е</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ці </w:t>
      </w:r>
      <w:r w:rsidR="003E71E0" w:rsidRPr="001A4907">
        <w:rPr>
          <w:rFonts w:ascii="Times New Roman" w:hAnsi="Times New Roman" w:cs="Times New Roman"/>
          <w:sz w:val="24"/>
          <w:szCs w:val="24"/>
        </w:rPr>
        <w:t>хадайніцтв</w:t>
      </w:r>
      <w:r w:rsidR="003E71E0" w:rsidRPr="001A4907">
        <w:rPr>
          <w:rFonts w:ascii="Times New Roman" w:hAnsi="Times New Roman" w:cs="Times New Roman"/>
          <w:sz w:val="24"/>
          <w:szCs w:val="24"/>
          <w:lang w:val="be-BY"/>
        </w:rPr>
        <w:t>е</w:t>
      </w:r>
      <w:r w:rsidR="003E71E0" w:rsidRPr="001A4907">
        <w:rPr>
          <w:rFonts w:ascii="Times New Roman" w:hAnsi="Times New Roman" w:cs="Times New Roman"/>
          <w:sz w:val="24"/>
          <w:szCs w:val="24"/>
        </w:rPr>
        <w:t xml:space="preserve"> </w:t>
      </w:r>
      <w:r w:rsidR="000E76E2">
        <w:rPr>
          <w:rFonts w:ascii="Times New Roman" w:hAnsi="Times New Roman" w:cs="Times New Roman"/>
          <w:sz w:val="24"/>
          <w:szCs w:val="24"/>
          <w:lang w:val="be-BY"/>
        </w:rPr>
        <w:t>ў</w:t>
      </w:r>
      <w:r w:rsidRPr="001A4907">
        <w:rPr>
          <w:rFonts w:ascii="Times New Roman" w:hAnsi="Times New Roman" w:cs="Times New Roman"/>
          <w:sz w:val="24"/>
          <w:szCs w:val="24"/>
        </w:rPr>
        <w:t>дзельніка крымінальнага працэсу</w:t>
      </w:r>
      <w:r w:rsidR="003E71E0"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w:t>
      </w:r>
      <w:r w:rsidR="003E71E0" w:rsidRPr="001A4907">
        <w:rPr>
          <w:rFonts w:ascii="Times New Roman" w:hAnsi="Times New Roman" w:cs="Times New Roman"/>
          <w:sz w:val="24"/>
          <w:szCs w:val="24"/>
          <w:lang w:val="be-BY"/>
        </w:rPr>
        <w:t>як</w:t>
      </w:r>
      <w:r w:rsidR="009A5CED">
        <w:rPr>
          <w:rFonts w:ascii="Times New Roman" w:hAnsi="Times New Roman" w:cs="Times New Roman"/>
          <w:sz w:val="24"/>
          <w:szCs w:val="24"/>
          <w:lang w:val="be-BY"/>
        </w:rPr>
        <w:t>ога ён</w:t>
      </w:r>
      <w:r w:rsidR="003E71E0" w:rsidRPr="001A4907">
        <w:rPr>
          <w:rFonts w:ascii="Times New Roman" w:hAnsi="Times New Roman" w:cs="Times New Roman"/>
          <w:sz w:val="24"/>
          <w:szCs w:val="24"/>
          <w:lang w:val="be-BY"/>
        </w:rPr>
        <w:t xml:space="preserve"> прадстаўляе, </w:t>
      </w:r>
      <w:r w:rsidRPr="001A4907">
        <w:rPr>
          <w:rFonts w:ascii="Times New Roman" w:hAnsi="Times New Roman" w:cs="Times New Roman"/>
          <w:sz w:val="24"/>
          <w:szCs w:val="24"/>
        </w:rPr>
        <w:t>або з яго ўдзелам;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даваць </w:t>
      </w:r>
      <w:r w:rsidR="003E71E0" w:rsidRPr="001A4907">
        <w:rPr>
          <w:rFonts w:ascii="Times New Roman" w:hAnsi="Times New Roman" w:cs="Times New Roman"/>
          <w:sz w:val="24"/>
          <w:szCs w:val="24"/>
          <w:lang w:val="be-BY"/>
        </w:rPr>
        <w:t>тлумачэнні</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w:t>
      </w:r>
      <w:r w:rsidR="003E71E0" w:rsidRPr="001A4907">
        <w:rPr>
          <w:rFonts w:ascii="Times New Roman" w:hAnsi="Times New Roman" w:cs="Times New Roman"/>
          <w:sz w:val="24"/>
          <w:szCs w:val="24"/>
          <w:lang w:val="be-BY"/>
        </w:rPr>
        <w:t>падаваць</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доказы;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заяўляць адводы і хадайніцтвы, у тым ліку аб прыняцці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Pr="001A4907">
        <w:rPr>
          <w:rFonts w:ascii="Times New Roman" w:hAnsi="Times New Roman" w:cs="Times New Roman"/>
          <w:sz w:val="24"/>
          <w:szCs w:val="24"/>
        </w:rPr>
        <w:t>забеспячэнн</w:t>
      </w:r>
      <w:r w:rsidR="003323CA">
        <w:rPr>
          <w:rFonts w:ascii="Times New Roman" w:hAnsi="Times New Roman" w:cs="Times New Roman"/>
          <w:sz w:val="24"/>
          <w:szCs w:val="24"/>
          <w:lang w:val="be-BY"/>
        </w:rPr>
        <w:t>я</w:t>
      </w:r>
      <w:r w:rsidRPr="001A4907">
        <w:rPr>
          <w:rFonts w:ascii="Times New Roman" w:hAnsi="Times New Roman" w:cs="Times New Roman"/>
          <w:sz w:val="24"/>
          <w:szCs w:val="24"/>
        </w:rPr>
        <w:t xml:space="preserve"> яго бяспекі, членаў сям'і, блізкіх сваякоў і іншых асоб, якіх ён абгрунтавана лічыць блізкімі, а таксама маёмасці;</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6) карыстацца роднай мовай ці паслугамі перакладчыка;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7) пярэчыць супраць дзеянняў органа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 xml:space="preserve">я і патрабаваць </w:t>
      </w:r>
      <w:r w:rsidR="003E71E0" w:rsidRPr="001A4907">
        <w:rPr>
          <w:rFonts w:ascii="Times New Roman" w:hAnsi="Times New Roman" w:cs="Times New Roman"/>
          <w:sz w:val="24"/>
          <w:szCs w:val="24"/>
        </w:rPr>
        <w:t>унясенн</w:t>
      </w:r>
      <w:r w:rsidR="003E71E0" w:rsidRPr="001A4907">
        <w:rPr>
          <w:rFonts w:ascii="Times New Roman" w:hAnsi="Times New Roman" w:cs="Times New Roman"/>
          <w:sz w:val="24"/>
          <w:szCs w:val="24"/>
          <w:lang w:val="be-BY"/>
        </w:rPr>
        <w:t>я</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яго пярэчанняў у пратакол следчага ці іншага працэсуальнага дзеяння, якое праводзіцца з яго ўдзелам;</w:t>
      </w:r>
    </w:p>
    <w:p w:rsidR="00000000" w:rsidRDefault="00C00D73">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rPr>
        <w:t xml:space="preserve">8) удзельнічаць пры разглядзе судом скаргаў на затрыманне, </w:t>
      </w:r>
      <w:r w:rsidR="003E71E0" w:rsidRPr="001A4907">
        <w:rPr>
          <w:rFonts w:ascii="Times New Roman" w:hAnsi="Times New Roman" w:cs="Times New Roman"/>
          <w:sz w:val="24"/>
          <w:szCs w:val="24"/>
          <w:lang w:val="be-BY"/>
        </w:rPr>
        <w:t>узяцце</w:t>
      </w:r>
      <w:r w:rsidR="003E71E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пад варту, хатні арышт падазраванага ці </w:t>
      </w:r>
      <w:r w:rsidR="00A31BBD" w:rsidRPr="001A4907">
        <w:rPr>
          <w:rFonts w:ascii="Times New Roman" w:hAnsi="Times New Roman" w:cs="Times New Roman"/>
          <w:sz w:val="24"/>
          <w:szCs w:val="24"/>
        </w:rPr>
        <w:t>абвінавачан</w:t>
      </w:r>
      <w:r w:rsidRPr="001A4907">
        <w:rPr>
          <w:rFonts w:ascii="Times New Roman" w:hAnsi="Times New Roman" w:cs="Times New Roman"/>
          <w:sz w:val="24"/>
          <w:szCs w:val="24"/>
        </w:rPr>
        <w:t>ага і абскардзіць рашэнне суда;</w:t>
      </w:r>
      <w:r w:rsidR="0061567C" w:rsidRPr="001A4907">
        <w:rPr>
          <w:rFonts w:ascii="Times New Roman" w:hAnsi="Times New Roman" w:cs="Times New Roman"/>
          <w:sz w:val="24"/>
          <w:szCs w:val="24"/>
          <w:lang w:val="be-BY"/>
        </w:rPr>
        <w:t xml:space="preserve"> </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9) знаёміцца з пратаколамі следчых і іншых працэсуальных дзеянняў, у які</w:t>
      </w:r>
      <w:r w:rsidR="00DA6156" w:rsidRPr="001A4907">
        <w:rPr>
          <w:rFonts w:ascii="Times New Roman" w:hAnsi="Times New Roman" w:cs="Times New Roman"/>
          <w:sz w:val="24"/>
          <w:szCs w:val="24"/>
          <w:lang w:val="be-BY"/>
        </w:rPr>
        <w:t>х</w:t>
      </w:r>
      <w:r w:rsidRPr="001A4907">
        <w:rPr>
          <w:rFonts w:ascii="Times New Roman" w:hAnsi="Times New Roman" w:cs="Times New Roman"/>
          <w:sz w:val="24"/>
          <w:szCs w:val="24"/>
          <w:lang w:val="be-BY"/>
        </w:rPr>
        <w:t xml:space="preserve"> ён ці </w:t>
      </w:r>
      <w:r w:rsidR="009A5CED">
        <w:rPr>
          <w:rFonts w:ascii="Times New Roman" w:hAnsi="Times New Roman" w:cs="Times New Roman"/>
          <w:sz w:val="24"/>
          <w:szCs w:val="24"/>
          <w:lang w:val="be-BY"/>
        </w:rPr>
        <w:t>ў</w:t>
      </w:r>
      <w:r w:rsidRPr="001A4907">
        <w:rPr>
          <w:rFonts w:ascii="Times New Roman" w:hAnsi="Times New Roman" w:cs="Times New Roman"/>
          <w:sz w:val="24"/>
          <w:szCs w:val="24"/>
          <w:lang w:val="be-BY"/>
        </w:rPr>
        <w:t>дзельнік крымінальнага працэсу</w:t>
      </w:r>
      <w:r w:rsidR="00DA6156" w:rsidRPr="001A4907">
        <w:rPr>
          <w:rFonts w:ascii="Times New Roman" w:hAnsi="Times New Roman" w:cs="Times New Roman"/>
          <w:sz w:val="24"/>
          <w:szCs w:val="24"/>
          <w:lang w:val="be-BY"/>
        </w:rPr>
        <w:t>,</w:t>
      </w:r>
      <w:r w:rsidRPr="001A4907">
        <w:rPr>
          <w:rFonts w:ascii="Times New Roman" w:hAnsi="Times New Roman" w:cs="Times New Roman"/>
          <w:sz w:val="24"/>
          <w:szCs w:val="24"/>
          <w:lang w:val="be-BY"/>
        </w:rPr>
        <w:t xml:space="preserve"> </w:t>
      </w:r>
      <w:r w:rsidR="00DA6156" w:rsidRPr="001A4907">
        <w:rPr>
          <w:rFonts w:ascii="Times New Roman" w:hAnsi="Times New Roman" w:cs="Times New Roman"/>
          <w:sz w:val="24"/>
          <w:szCs w:val="24"/>
          <w:lang w:val="be-BY"/>
        </w:rPr>
        <w:t>як</w:t>
      </w:r>
      <w:r w:rsidR="009A5CED">
        <w:rPr>
          <w:rFonts w:ascii="Times New Roman" w:hAnsi="Times New Roman" w:cs="Times New Roman"/>
          <w:sz w:val="24"/>
          <w:szCs w:val="24"/>
          <w:lang w:val="be-BY"/>
        </w:rPr>
        <w:t>ога ён</w:t>
      </w:r>
      <w:r w:rsidR="00DA6156" w:rsidRPr="001A4907">
        <w:rPr>
          <w:rFonts w:ascii="Times New Roman" w:hAnsi="Times New Roman" w:cs="Times New Roman"/>
          <w:sz w:val="24"/>
          <w:szCs w:val="24"/>
          <w:lang w:val="be-BY"/>
        </w:rPr>
        <w:t xml:space="preserve"> прадстаўляе, у</w:t>
      </w:r>
      <w:r w:rsidRPr="001A4907">
        <w:rPr>
          <w:rFonts w:ascii="Times New Roman" w:hAnsi="Times New Roman" w:cs="Times New Roman"/>
          <w:sz w:val="24"/>
          <w:szCs w:val="24"/>
          <w:lang w:val="be-BY"/>
        </w:rPr>
        <w:t>дзельнічалі, і рабіць заўвагі наконт правільнасці і паўнаты запісаў у пратаколах; пры ўдзеле ў следчым ці іншым працэсуальным дзеянні, а таксама ў судовым пасяджэнні патрабаваць унясенн</w:t>
      </w:r>
      <w:r w:rsidR="003D4DB0" w:rsidRPr="001A4907">
        <w:rPr>
          <w:rFonts w:ascii="Times New Roman" w:hAnsi="Times New Roman" w:cs="Times New Roman"/>
          <w:sz w:val="24"/>
          <w:szCs w:val="24"/>
          <w:lang w:val="be-BY"/>
        </w:rPr>
        <w:t>я</w:t>
      </w:r>
      <w:r w:rsidRPr="001A4907">
        <w:rPr>
          <w:rFonts w:ascii="Times New Roman" w:hAnsi="Times New Roman" w:cs="Times New Roman"/>
          <w:sz w:val="24"/>
          <w:szCs w:val="24"/>
          <w:lang w:val="be-BY"/>
        </w:rPr>
        <w:t xml:space="preserve"> ў пратакол указанага дзеяння ці судовага пасяджэння запісаў аб абставінах, якія, па</w:t>
      </w:r>
      <w:r w:rsidR="003D4DB0" w:rsidRPr="001A4907">
        <w:rPr>
          <w:rFonts w:ascii="Times New Roman" w:hAnsi="Times New Roman" w:cs="Times New Roman"/>
          <w:sz w:val="24"/>
          <w:szCs w:val="24"/>
          <w:lang w:val="be-BY"/>
        </w:rPr>
        <w:t>водле</w:t>
      </w:r>
      <w:r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lastRenderedPageBreak/>
        <w:t>яго меркаванн</w:t>
      </w:r>
      <w:r w:rsidR="003D4DB0" w:rsidRPr="001A4907">
        <w:rPr>
          <w:rFonts w:ascii="Times New Roman" w:hAnsi="Times New Roman" w:cs="Times New Roman"/>
          <w:sz w:val="24"/>
          <w:szCs w:val="24"/>
          <w:lang w:val="be-BY"/>
        </w:rPr>
        <w:t>я</w:t>
      </w:r>
      <w:r w:rsidRPr="001A4907">
        <w:rPr>
          <w:rFonts w:ascii="Times New Roman" w:hAnsi="Times New Roman" w:cs="Times New Roman"/>
          <w:sz w:val="24"/>
          <w:szCs w:val="24"/>
          <w:lang w:val="be-BY"/>
        </w:rPr>
        <w:t>, павінны быць адзначаны; знаёміцца з пратаколам судовага пасяджэння і прыносіць на яго заўвагі;</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10) з моманту атрымання паведамлення аб заканчэнні папярэдняга расследавання знаёміцца з крымінальнай справай і выпісваць з </w:t>
      </w:r>
      <w:r w:rsidR="003D4DB0" w:rsidRPr="001A4907">
        <w:rPr>
          <w:rFonts w:ascii="Times New Roman" w:hAnsi="Times New Roman" w:cs="Times New Roman"/>
          <w:sz w:val="24"/>
          <w:szCs w:val="24"/>
          <w:lang w:val="be-BY"/>
        </w:rPr>
        <w:t>яе</w:t>
      </w:r>
      <w:r w:rsidRPr="001A4907">
        <w:rPr>
          <w:rFonts w:ascii="Times New Roman" w:hAnsi="Times New Roman" w:cs="Times New Roman"/>
          <w:sz w:val="24"/>
          <w:szCs w:val="24"/>
          <w:lang w:val="be-BY"/>
        </w:rPr>
        <w:t xml:space="preserve"> звесткі ў любым аб'ёме, а таксама з </w:t>
      </w:r>
      <w:r w:rsidR="003D4DB0" w:rsidRPr="001A4907">
        <w:rPr>
          <w:rFonts w:ascii="Times New Roman" w:hAnsi="Times New Roman" w:cs="Times New Roman"/>
          <w:sz w:val="24"/>
          <w:szCs w:val="24"/>
          <w:lang w:val="be-BY"/>
        </w:rPr>
        <w:t>дазволу</w:t>
      </w:r>
      <w:r w:rsidRPr="001A4907">
        <w:rPr>
          <w:rFonts w:ascii="Times New Roman" w:hAnsi="Times New Roman" w:cs="Times New Roman"/>
          <w:sz w:val="24"/>
          <w:szCs w:val="24"/>
          <w:lang w:val="be-BY"/>
        </w:rPr>
        <w:t xml:space="preserve"> следчага капіраваць матэрыялы крымінальнай справы, а прадстаўнік грамадзянскага істца ці грамадзянскага адказчыка – у частцы, якая </w:t>
      </w:r>
      <w:r w:rsidR="003D4DB0" w:rsidRPr="001A4907">
        <w:rPr>
          <w:rFonts w:ascii="Times New Roman" w:hAnsi="Times New Roman" w:cs="Times New Roman"/>
          <w:sz w:val="24"/>
          <w:szCs w:val="24"/>
          <w:lang w:val="be-BY"/>
        </w:rPr>
        <w:t>адносіцца</w:t>
      </w:r>
      <w:r w:rsidRPr="001A4907">
        <w:rPr>
          <w:rFonts w:ascii="Times New Roman" w:hAnsi="Times New Roman" w:cs="Times New Roman"/>
          <w:sz w:val="24"/>
          <w:szCs w:val="24"/>
          <w:lang w:val="be-BY"/>
        </w:rPr>
        <w:t xml:space="preserve"> да грамадзянскага іску, за выключэннем названы</w:t>
      </w:r>
      <w:r w:rsidR="003D4DB0" w:rsidRPr="001A4907">
        <w:rPr>
          <w:rFonts w:ascii="Times New Roman" w:hAnsi="Times New Roman" w:cs="Times New Roman"/>
          <w:sz w:val="24"/>
          <w:szCs w:val="24"/>
          <w:lang w:val="be-BY"/>
        </w:rPr>
        <w:t>х</w:t>
      </w:r>
      <w:r w:rsidRPr="001A4907">
        <w:rPr>
          <w:rFonts w:ascii="Times New Roman" w:hAnsi="Times New Roman" w:cs="Times New Roman"/>
          <w:sz w:val="24"/>
          <w:szCs w:val="24"/>
          <w:lang w:val="be-BY"/>
        </w:rPr>
        <w:t xml:space="preserve"> </w:t>
      </w:r>
      <w:r w:rsidR="003D4DB0" w:rsidRPr="001A4907">
        <w:rPr>
          <w:rFonts w:ascii="Times New Roman" w:hAnsi="Times New Roman" w:cs="Times New Roman"/>
          <w:sz w:val="24"/>
          <w:szCs w:val="24"/>
          <w:lang w:val="be-BY"/>
        </w:rPr>
        <w:t>у</w:t>
      </w:r>
      <w:r w:rsidRPr="001A4907">
        <w:rPr>
          <w:rFonts w:ascii="Times New Roman" w:hAnsi="Times New Roman" w:cs="Times New Roman"/>
          <w:sz w:val="24"/>
          <w:szCs w:val="24"/>
          <w:lang w:val="be-BY"/>
        </w:rPr>
        <w:t xml:space="preserve"> част</w:t>
      </w:r>
      <w:r w:rsidR="003D4DB0" w:rsidRPr="001A4907">
        <w:rPr>
          <w:rFonts w:ascii="Times New Roman" w:hAnsi="Times New Roman" w:cs="Times New Roman"/>
          <w:sz w:val="24"/>
          <w:szCs w:val="24"/>
          <w:lang w:val="be-BY"/>
        </w:rPr>
        <w:t>цы</w:t>
      </w:r>
      <w:r w:rsidRPr="001A4907">
        <w:rPr>
          <w:rFonts w:ascii="Times New Roman" w:hAnsi="Times New Roman" w:cs="Times New Roman"/>
          <w:sz w:val="24"/>
          <w:szCs w:val="24"/>
          <w:lang w:val="be-BY"/>
        </w:rPr>
        <w:t xml:space="preserve"> 8 артыкула 193 гэтага Кодэкса і звестак, якія </w:t>
      </w:r>
      <w:r w:rsidR="003D4DB0" w:rsidRPr="001A4907">
        <w:rPr>
          <w:rFonts w:ascii="Times New Roman" w:hAnsi="Times New Roman" w:cs="Times New Roman"/>
          <w:sz w:val="24"/>
          <w:szCs w:val="24"/>
          <w:lang w:val="be-BY"/>
        </w:rPr>
        <w:t>з’яўляюцца</w:t>
      </w:r>
      <w:r w:rsidRPr="001A4907">
        <w:rPr>
          <w:rFonts w:ascii="Times New Roman" w:hAnsi="Times New Roman" w:cs="Times New Roman"/>
          <w:sz w:val="24"/>
          <w:szCs w:val="24"/>
          <w:lang w:val="be-BY"/>
        </w:rPr>
        <w:t xml:space="preserve"> дзяржаўны</w:t>
      </w:r>
      <w:r w:rsidR="003D4DB0" w:rsidRPr="001A4907">
        <w:rPr>
          <w:rFonts w:ascii="Times New Roman" w:hAnsi="Times New Roman" w:cs="Times New Roman"/>
          <w:sz w:val="24"/>
          <w:szCs w:val="24"/>
          <w:lang w:val="be-BY"/>
        </w:rPr>
        <w:t>мі</w:t>
      </w:r>
      <w:r w:rsidRPr="001A4907">
        <w:rPr>
          <w:rFonts w:ascii="Times New Roman" w:hAnsi="Times New Roman" w:cs="Times New Roman"/>
          <w:sz w:val="24"/>
          <w:szCs w:val="24"/>
          <w:lang w:val="be-BY"/>
        </w:rPr>
        <w:t xml:space="preserve"> сакрэт</w:t>
      </w:r>
      <w:r w:rsidR="003D4DB0" w:rsidRPr="001A4907">
        <w:rPr>
          <w:rFonts w:ascii="Times New Roman" w:hAnsi="Times New Roman" w:cs="Times New Roman"/>
          <w:sz w:val="24"/>
          <w:szCs w:val="24"/>
          <w:lang w:val="be-BY"/>
        </w:rPr>
        <w:t>амі</w:t>
      </w:r>
      <w:r w:rsidRPr="001A4907">
        <w:rPr>
          <w:rFonts w:ascii="Times New Roman" w:hAnsi="Times New Roman" w:cs="Times New Roman"/>
          <w:sz w:val="24"/>
          <w:szCs w:val="24"/>
          <w:lang w:val="be-BY"/>
        </w:rPr>
        <w:t>;</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11) удзельнічаць у судовым пасяджэнні суда першай інстанцыі, у тым ліку ў даследаванні доказаў, а таксама ў пасяджэннях судоў апеляцыйнай, нагляднай інстанцый і пры вядзенн</w:t>
      </w:r>
      <w:r w:rsidR="003D4DB0"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па крымінальнай справе па абставінах</w:t>
      </w:r>
      <w:r w:rsidR="003D4DB0" w:rsidRPr="001A4907">
        <w:rPr>
          <w:rFonts w:ascii="Times New Roman" w:hAnsi="Times New Roman" w:cs="Times New Roman"/>
          <w:sz w:val="24"/>
          <w:szCs w:val="24"/>
          <w:lang w:val="be-BY"/>
        </w:rPr>
        <w:t>,</w:t>
      </w:r>
      <w:r w:rsidRPr="001A4907">
        <w:rPr>
          <w:rFonts w:ascii="Times New Roman" w:hAnsi="Times New Roman" w:cs="Times New Roman"/>
          <w:sz w:val="24"/>
          <w:szCs w:val="24"/>
          <w:lang w:val="be-BY"/>
        </w:rPr>
        <w:t xml:space="preserve"> якія </w:t>
      </w:r>
      <w:r w:rsidR="00490BCF">
        <w:rPr>
          <w:rFonts w:ascii="Times New Roman" w:eastAsia="Times New Roman" w:hAnsi="Times New Roman" w:cs="Times New Roman"/>
          <w:color w:val="000000"/>
          <w:sz w:val="24"/>
          <w:szCs w:val="24"/>
          <w:lang w:val="be-BY" w:eastAsia="be-BY"/>
        </w:rPr>
        <w:t xml:space="preserve">нядаўна </w:t>
      </w:r>
      <w:r w:rsidRPr="001A4907">
        <w:rPr>
          <w:rFonts w:ascii="Times New Roman" w:hAnsi="Times New Roman" w:cs="Times New Roman"/>
          <w:sz w:val="24"/>
          <w:szCs w:val="24"/>
          <w:lang w:val="be-BY"/>
        </w:rPr>
        <w:t>адкрыліся;</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12) выступаць замест пацярпелага, грамадзянскага істца ці грамадзянскага адказчыка</w:t>
      </w:r>
      <w:r w:rsidR="003D4DB0" w:rsidRPr="001A4907">
        <w:rPr>
          <w:rFonts w:ascii="Times New Roman" w:hAnsi="Times New Roman" w:cs="Times New Roman"/>
          <w:sz w:val="24"/>
          <w:szCs w:val="24"/>
          <w:lang w:val="be-BY"/>
        </w:rPr>
        <w:t>, які прадстаўляецца ім,</w:t>
      </w:r>
      <w:r w:rsidRPr="001A4907">
        <w:rPr>
          <w:rFonts w:ascii="Times New Roman" w:hAnsi="Times New Roman" w:cs="Times New Roman"/>
          <w:sz w:val="24"/>
          <w:szCs w:val="24"/>
          <w:lang w:val="be-BY"/>
        </w:rPr>
        <w:t xml:space="preserve"> </w:t>
      </w:r>
      <w:r w:rsidR="003D4DB0" w:rsidRPr="001A4907">
        <w:rPr>
          <w:rFonts w:ascii="Times New Roman" w:hAnsi="Times New Roman" w:cs="Times New Roman"/>
          <w:sz w:val="24"/>
          <w:szCs w:val="24"/>
          <w:lang w:val="be-BY"/>
        </w:rPr>
        <w:t>у</w:t>
      </w:r>
      <w:r w:rsidRPr="001A4907">
        <w:rPr>
          <w:rFonts w:ascii="Times New Roman" w:hAnsi="Times New Roman" w:cs="Times New Roman"/>
          <w:sz w:val="24"/>
          <w:szCs w:val="24"/>
          <w:lang w:val="be-BY"/>
        </w:rPr>
        <w:t xml:space="preserve"> судовых спрэчках з прамовай і рэплікай;</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13) падаваць скаргі на дзеянні і рашэнні органа, які вядзе крымінальны працэс, у тым ліку абскардзіць прыгавор ці іншае выніковае рашэнне суда, а прадстаўнікі грамадзянскага істца і грамадзянскага адказчыка – у частцы, якая </w:t>
      </w:r>
      <w:r w:rsidR="003D4DB0" w:rsidRPr="001A4907">
        <w:rPr>
          <w:rFonts w:ascii="Times New Roman" w:hAnsi="Times New Roman" w:cs="Times New Roman"/>
          <w:sz w:val="24"/>
          <w:szCs w:val="24"/>
          <w:lang w:val="be-BY"/>
        </w:rPr>
        <w:t xml:space="preserve">адносіцца </w:t>
      </w:r>
      <w:r w:rsidRPr="001A4907">
        <w:rPr>
          <w:rFonts w:ascii="Times New Roman" w:hAnsi="Times New Roman" w:cs="Times New Roman"/>
          <w:sz w:val="24"/>
          <w:szCs w:val="24"/>
          <w:lang w:val="be-BY"/>
        </w:rPr>
        <w:t>да грамадзянскага іску;</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14) адклікаць пададзеную ім скаргу са згоды асобы</w:t>
      </w:r>
      <w:r w:rsidR="003D4DB0" w:rsidRPr="001A4907">
        <w:rPr>
          <w:rFonts w:ascii="Times New Roman" w:hAnsi="Times New Roman" w:cs="Times New Roman"/>
          <w:sz w:val="24"/>
          <w:szCs w:val="24"/>
          <w:lang w:val="be-BY"/>
        </w:rPr>
        <w:t>, як</w:t>
      </w:r>
      <w:r w:rsidR="009A5CED">
        <w:rPr>
          <w:rFonts w:ascii="Times New Roman" w:hAnsi="Times New Roman" w:cs="Times New Roman"/>
          <w:sz w:val="24"/>
          <w:szCs w:val="24"/>
          <w:lang w:val="be-BY"/>
        </w:rPr>
        <w:t>ую ён</w:t>
      </w:r>
      <w:r w:rsidR="003D4DB0" w:rsidRPr="001A4907">
        <w:rPr>
          <w:rFonts w:ascii="Times New Roman" w:hAnsi="Times New Roman" w:cs="Times New Roman"/>
          <w:sz w:val="24"/>
          <w:szCs w:val="24"/>
          <w:lang w:val="be-BY"/>
        </w:rPr>
        <w:t xml:space="preserve"> прадстаўляе</w:t>
      </w:r>
      <w:r w:rsidRPr="001A4907">
        <w:rPr>
          <w:rFonts w:ascii="Times New Roman" w:hAnsi="Times New Roman" w:cs="Times New Roman"/>
          <w:sz w:val="24"/>
          <w:szCs w:val="24"/>
          <w:lang w:val="be-BY"/>
        </w:rPr>
        <w:t>;</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15) падаваць пярэчанн</w:t>
      </w:r>
      <w:r w:rsidR="003D4DB0"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на пратэсты дзяржаўнага абвінаваўцы, пракурора і скаргі іншых удзельнікаў крымінальнага працэсу</w:t>
      </w:r>
      <w:r w:rsidR="003D4DB0" w:rsidRPr="001A4907">
        <w:rPr>
          <w:rFonts w:ascii="Times New Roman" w:hAnsi="Times New Roman" w:cs="Times New Roman"/>
          <w:sz w:val="24"/>
          <w:szCs w:val="24"/>
          <w:lang w:val="be-BY"/>
        </w:rPr>
        <w:t xml:space="preserve"> ў частцы, што адносіцца да інтарэсаў удзельніка крымінальнага працэсу, як</w:t>
      </w:r>
      <w:r w:rsidR="009A5CED">
        <w:rPr>
          <w:rFonts w:ascii="Times New Roman" w:hAnsi="Times New Roman" w:cs="Times New Roman"/>
          <w:sz w:val="24"/>
          <w:szCs w:val="24"/>
          <w:lang w:val="be-BY"/>
        </w:rPr>
        <w:t>ога ён</w:t>
      </w:r>
      <w:r w:rsidR="003D4DB0" w:rsidRPr="001A4907">
        <w:rPr>
          <w:rFonts w:ascii="Times New Roman" w:hAnsi="Times New Roman" w:cs="Times New Roman"/>
          <w:sz w:val="24"/>
          <w:szCs w:val="24"/>
          <w:lang w:val="be-BY"/>
        </w:rPr>
        <w:t xml:space="preserve"> прадстаўляе</w:t>
      </w:r>
      <w:r w:rsidRPr="001A4907">
        <w:rPr>
          <w:rFonts w:ascii="Times New Roman" w:hAnsi="Times New Roman" w:cs="Times New Roman"/>
          <w:sz w:val="24"/>
          <w:szCs w:val="24"/>
          <w:lang w:val="be-BY"/>
        </w:rPr>
        <w:t>;</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16) выказваць </w:t>
      </w:r>
      <w:r w:rsidR="00290FF3" w:rsidRPr="001A4907">
        <w:rPr>
          <w:rFonts w:ascii="Times New Roman" w:hAnsi="Times New Roman" w:cs="Times New Roman"/>
          <w:sz w:val="24"/>
          <w:szCs w:val="24"/>
          <w:lang w:val="be-BY"/>
        </w:rPr>
        <w:t>на</w:t>
      </w:r>
      <w:r w:rsidRPr="001A4907">
        <w:rPr>
          <w:rFonts w:ascii="Times New Roman" w:hAnsi="Times New Roman" w:cs="Times New Roman"/>
          <w:sz w:val="24"/>
          <w:szCs w:val="24"/>
          <w:lang w:val="be-BY"/>
        </w:rPr>
        <w:t xml:space="preserve"> судовым пасяджэнні меркаванн</w:t>
      </w:r>
      <w:r w:rsidR="00290FF3"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наконт хадайніцтваў і прапаноў іншых удзельнікаў крымінальнага працэсу, а таксама </w:t>
      </w:r>
      <w:r w:rsidR="009A5CED">
        <w:rPr>
          <w:rFonts w:ascii="Times New Roman" w:hAnsi="Times New Roman" w:cs="Times New Roman"/>
          <w:sz w:val="24"/>
          <w:szCs w:val="24"/>
          <w:lang w:val="be-BY"/>
        </w:rPr>
        <w:t>аб</w:t>
      </w:r>
      <w:r w:rsidR="009A5CED"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 xml:space="preserve">пытаннях, </w:t>
      </w:r>
      <w:r w:rsidR="00290FF3" w:rsidRPr="001A4907">
        <w:rPr>
          <w:rFonts w:ascii="Times New Roman" w:hAnsi="Times New Roman" w:cs="Times New Roman"/>
          <w:sz w:val="24"/>
          <w:szCs w:val="24"/>
          <w:lang w:val="be-BY"/>
        </w:rPr>
        <w:t>якія выраша</w:t>
      </w:r>
      <w:r w:rsidR="009A5CED">
        <w:rPr>
          <w:rFonts w:ascii="Times New Roman" w:hAnsi="Times New Roman" w:cs="Times New Roman"/>
          <w:sz w:val="24"/>
          <w:szCs w:val="24"/>
          <w:lang w:val="be-BY"/>
        </w:rPr>
        <w:t>е</w:t>
      </w:r>
      <w:r w:rsidRPr="001A4907">
        <w:rPr>
          <w:rFonts w:ascii="Times New Roman" w:hAnsi="Times New Roman" w:cs="Times New Roman"/>
          <w:sz w:val="24"/>
          <w:szCs w:val="24"/>
          <w:lang w:val="be-BY"/>
        </w:rPr>
        <w:t xml:space="preserve"> суд;</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17) пярэчыць супраць дзеянняў іншага боку ці старшыні;</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18) са згоды асобы</w:t>
      </w:r>
      <w:r w:rsidR="00290FF3" w:rsidRPr="001A4907">
        <w:rPr>
          <w:rFonts w:ascii="Times New Roman" w:hAnsi="Times New Roman" w:cs="Times New Roman"/>
          <w:sz w:val="24"/>
          <w:szCs w:val="24"/>
          <w:lang w:val="be-BY"/>
        </w:rPr>
        <w:t>, якая прадстаўляецца ім,</w:t>
      </w:r>
      <w:r w:rsidRPr="001A4907">
        <w:rPr>
          <w:rFonts w:ascii="Times New Roman" w:hAnsi="Times New Roman" w:cs="Times New Roman"/>
          <w:sz w:val="24"/>
          <w:szCs w:val="24"/>
          <w:lang w:val="be-BY"/>
        </w:rPr>
        <w:t xml:space="preserve"> запрашаць для я</w:t>
      </w:r>
      <w:r w:rsidR="00C00D73" w:rsidRPr="001A4907">
        <w:rPr>
          <w:rFonts w:ascii="Times New Roman" w:hAnsi="Times New Roman" w:cs="Times New Roman"/>
          <w:sz w:val="24"/>
          <w:szCs w:val="24"/>
          <w:lang w:val="be-BY"/>
        </w:rPr>
        <w:t>е</w:t>
      </w:r>
      <w:r w:rsidRPr="001A4907">
        <w:rPr>
          <w:rFonts w:ascii="Times New Roman" w:hAnsi="Times New Roman" w:cs="Times New Roman"/>
          <w:sz w:val="24"/>
          <w:szCs w:val="24"/>
          <w:lang w:val="be-BY"/>
        </w:rPr>
        <w:t xml:space="preserve"> іншага прадстаўніка і перадавяраць прадстаўніцтва;</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19) атрымліваць пакрыццё шкоды, прычыненай незаконнымі дзеяннямі органа, які вядзе крымінальны працэс, а прадстаўнік пацярпелага ці грамадзянскага істца – таксама пакрыццё расходаў, панесеных пры вядзенн</w:t>
      </w:r>
      <w:r w:rsidR="00290FF3"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па крымінальнай справе.</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11. Прадстаўнік пацярпелага, грамадзянскага істца ці грамадзянскага адказчыка, які з'яўляецца замежным грамадзянінам, асобай без грамадзянства ці грамадзянінам Рэспублікі Беларусь, які пастаянна пражывае за </w:t>
      </w:r>
      <w:r w:rsidR="00290FF3" w:rsidRPr="001A4907">
        <w:rPr>
          <w:rFonts w:ascii="Times New Roman" w:hAnsi="Times New Roman" w:cs="Times New Roman"/>
          <w:sz w:val="24"/>
          <w:szCs w:val="24"/>
          <w:lang w:val="be-BY"/>
        </w:rPr>
        <w:t>межамі</w:t>
      </w:r>
      <w:r w:rsidRPr="001A4907">
        <w:rPr>
          <w:rFonts w:ascii="Times New Roman" w:hAnsi="Times New Roman" w:cs="Times New Roman"/>
          <w:sz w:val="24"/>
          <w:szCs w:val="24"/>
          <w:lang w:val="be-BY"/>
        </w:rPr>
        <w:t xml:space="preserve"> Рэспублікі Беларусь, </w:t>
      </w:r>
      <w:r w:rsidR="00C00D73" w:rsidRPr="001A4907">
        <w:rPr>
          <w:rFonts w:ascii="Times New Roman" w:hAnsi="Times New Roman" w:cs="Times New Roman"/>
          <w:sz w:val="24"/>
          <w:szCs w:val="24"/>
          <w:lang w:val="be-BY"/>
        </w:rPr>
        <w:t>мае права</w:t>
      </w:r>
      <w:r w:rsidRPr="001A4907">
        <w:rPr>
          <w:rFonts w:ascii="Times New Roman" w:hAnsi="Times New Roman" w:cs="Times New Roman"/>
          <w:sz w:val="24"/>
          <w:szCs w:val="24"/>
          <w:lang w:val="be-BY"/>
        </w:rPr>
        <w:t xml:space="preserve"> знаёміцца з матэрыяламі крымінальнай справы, якія </w:t>
      </w:r>
      <w:r w:rsidR="00290FF3" w:rsidRPr="001A4907">
        <w:rPr>
          <w:rFonts w:ascii="Times New Roman" w:hAnsi="Times New Roman" w:cs="Times New Roman"/>
          <w:sz w:val="24"/>
          <w:szCs w:val="24"/>
          <w:lang w:val="be-BY"/>
        </w:rPr>
        <w:t>змяшчаюць</w:t>
      </w:r>
      <w:r w:rsidRPr="001A4907">
        <w:rPr>
          <w:rFonts w:ascii="Times New Roman" w:hAnsi="Times New Roman" w:cs="Times New Roman"/>
          <w:sz w:val="24"/>
          <w:szCs w:val="24"/>
          <w:lang w:val="be-BY"/>
        </w:rPr>
        <w:t xml:space="preserve"> звесткі, </w:t>
      </w:r>
      <w:r w:rsidR="00290FF3" w:rsidRPr="001A4907">
        <w:rPr>
          <w:rFonts w:ascii="Times New Roman" w:hAnsi="Times New Roman" w:cs="Times New Roman"/>
          <w:sz w:val="24"/>
          <w:szCs w:val="24"/>
          <w:lang w:val="be-BY"/>
        </w:rPr>
        <w:t xml:space="preserve">што з’яўляюцца </w:t>
      </w:r>
      <w:r w:rsidRPr="001A4907">
        <w:rPr>
          <w:rFonts w:ascii="Times New Roman" w:hAnsi="Times New Roman" w:cs="Times New Roman"/>
          <w:sz w:val="24"/>
          <w:szCs w:val="24"/>
          <w:lang w:val="be-BY"/>
        </w:rPr>
        <w:t>дзяржаўны</w:t>
      </w:r>
      <w:r w:rsidR="00290FF3" w:rsidRPr="001A4907">
        <w:rPr>
          <w:rFonts w:ascii="Times New Roman" w:hAnsi="Times New Roman" w:cs="Times New Roman"/>
          <w:sz w:val="24"/>
          <w:szCs w:val="24"/>
          <w:lang w:val="be-BY"/>
        </w:rPr>
        <w:t>мі</w:t>
      </w:r>
      <w:r w:rsidRPr="001A4907">
        <w:rPr>
          <w:rFonts w:ascii="Times New Roman" w:hAnsi="Times New Roman" w:cs="Times New Roman"/>
          <w:sz w:val="24"/>
          <w:szCs w:val="24"/>
          <w:lang w:val="be-BY"/>
        </w:rPr>
        <w:t xml:space="preserve"> сакрэт</w:t>
      </w:r>
      <w:r w:rsidR="00290FF3" w:rsidRPr="001A4907">
        <w:rPr>
          <w:rFonts w:ascii="Times New Roman" w:hAnsi="Times New Roman" w:cs="Times New Roman"/>
          <w:sz w:val="24"/>
          <w:szCs w:val="24"/>
          <w:lang w:val="be-BY"/>
        </w:rPr>
        <w:t>амі</w:t>
      </w:r>
      <w:r w:rsidRPr="001A4907">
        <w:rPr>
          <w:rFonts w:ascii="Times New Roman" w:hAnsi="Times New Roman" w:cs="Times New Roman"/>
          <w:sz w:val="24"/>
          <w:szCs w:val="24"/>
          <w:lang w:val="be-BY"/>
        </w:rPr>
        <w:t>, пасля атрымання допуску ў парадку, устаноўленым заканадаўчымі актамі.</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2. Прадстаўнік пацярпелага, грамадзянскага істца ці грамадзянскага адказчыка ў выпадках, калі гэта спецыяльна агаворан</w:t>
      </w:r>
      <w:r w:rsidR="00290FF3" w:rsidRPr="001A4907">
        <w:rPr>
          <w:rFonts w:ascii="Times New Roman" w:hAnsi="Times New Roman" w:cs="Times New Roman"/>
          <w:sz w:val="24"/>
          <w:szCs w:val="24"/>
          <w:lang w:val="be-BY"/>
        </w:rPr>
        <w:t>а</w:t>
      </w:r>
      <w:r w:rsidRPr="001A4907">
        <w:rPr>
          <w:rFonts w:ascii="Times New Roman" w:hAnsi="Times New Roman" w:cs="Times New Roman"/>
          <w:sz w:val="24"/>
          <w:szCs w:val="24"/>
          <w:lang w:val="be-BY"/>
        </w:rPr>
        <w:t xml:space="preserve"> ў выдадзенай яму даверанасці, а таксама кіраўнік адпаведнай юрыдычнай асобы, </w:t>
      </w:r>
      <w:r w:rsidR="00290FF3" w:rsidRPr="001A4907">
        <w:rPr>
          <w:rFonts w:ascii="Times New Roman" w:hAnsi="Times New Roman" w:cs="Times New Roman"/>
          <w:sz w:val="24"/>
          <w:szCs w:val="24"/>
          <w:lang w:val="be-BY"/>
        </w:rPr>
        <w:t>які прадстаўляе па пасадзе інтарэсы грамадзянскага істца ці грамадзянскага адказчыка і дзейнічае ў межах</w:t>
      </w:r>
      <w:r w:rsidRPr="001A4907">
        <w:rPr>
          <w:rFonts w:ascii="Times New Roman" w:hAnsi="Times New Roman" w:cs="Times New Roman"/>
          <w:sz w:val="24"/>
          <w:szCs w:val="24"/>
          <w:lang w:val="be-BY"/>
        </w:rPr>
        <w:t xml:space="preserve"> сваёй кампетэнцыі, маюць права ад імя свайго даверніка: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1) прымірыцца па справах прыватнага абвінавачання з</w:t>
      </w:r>
      <w:r w:rsidR="001B6099" w:rsidRPr="001A4907">
        <w:rPr>
          <w:rFonts w:ascii="Times New Roman" w:hAnsi="Times New Roman" w:cs="Times New Roman"/>
          <w:sz w:val="24"/>
          <w:szCs w:val="24"/>
          <w:lang w:val="be-BY"/>
        </w:rPr>
        <w:t xml:space="preserve"> абвінавачаным</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адмовіцца ад прад'яўленага яго давернікам грамадзянскага іску ці прызнаць грамадзянскі іск.</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lastRenderedPageBreak/>
        <w:t>3. Прадстаўнік пацярпелага, грамадзянскага істца ці грамадзянскага адказчыка абавязаны:</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1) </w:t>
      </w:r>
      <w:r w:rsidR="001B6099" w:rsidRPr="001A4907">
        <w:rPr>
          <w:rFonts w:ascii="Times New Roman" w:hAnsi="Times New Roman" w:cs="Times New Roman"/>
          <w:sz w:val="24"/>
          <w:szCs w:val="24"/>
          <w:lang w:val="be-BY"/>
        </w:rPr>
        <w:t>падаваць</w:t>
      </w:r>
      <w:r w:rsidR="001B6099" w:rsidRPr="001A4907">
        <w:rPr>
          <w:rFonts w:ascii="Times New Roman" w:hAnsi="Times New Roman" w:cs="Times New Roman"/>
          <w:sz w:val="24"/>
          <w:szCs w:val="24"/>
        </w:rPr>
        <w:t xml:space="preserve"> </w:t>
      </w:r>
      <w:r w:rsidRPr="001A4907">
        <w:rPr>
          <w:rFonts w:ascii="Times New Roman" w:hAnsi="Times New Roman" w:cs="Times New Roman"/>
          <w:sz w:val="24"/>
          <w:szCs w:val="24"/>
        </w:rPr>
        <w:t>органу, які вядзе крымінальны працэс, дакументы, якія пацвярджаюць яго паўнамоцтвы прадстаўніка;</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2) з'яўляцца</w:t>
      </w:r>
      <w:r w:rsidR="001C249C">
        <w:rPr>
          <w:rFonts w:ascii="Times New Roman" w:hAnsi="Times New Roman" w:cs="Times New Roman"/>
          <w:sz w:val="24"/>
          <w:szCs w:val="24"/>
          <w:lang w:val="be-BY"/>
        </w:rPr>
        <w:t xml:space="preserve"> н</w:t>
      </w:r>
      <w:r w:rsidRPr="001A4907">
        <w:rPr>
          <w:rFonts w:ascii="Times New Roman" w:hAnsi="Times New Roman" w:cs="Times New Roman"/>
          <w:sz w:val="24"/>
          <w:szCs w:val="24"/>
        </w:rPr>
        <w:t>а выклік</w:t>
      </w:r>
      <w:r w:rsidR="001C249C">
        <w:rPr>
          <w:rFonts w:ascii="Times New Roman" w:hAnsi="Times New Roman" w:cs="Times New Roman"/>
          <w:sz w:val="24"/>
          <w:szCs w:val="24"/>
          <w:lang w:val="be-BY"/>
        </w:rPr>
        <w:t>і</w:t>
      </w:r>
      <w:r w:rsidRPr="001A4907">
        <w:rPr>
          <w:rFonts w:ascii="Times New Roman" w:hAnsi="Times New Roman" w:cs="Times New Roman"/>
          <w:sz w:val="24"/>
          <w:szCs w:val="24"/>
        </w:rPr>
        <w:t xml:space="preserve"> органа, які вядзе крымінальны працэс, для абароны інтарэсаў асобы</w:t>
      </w:r>
      <w:r w:rsidR="001B6099" w:rsidRPr="001A4907">
        <w:rPr>
          <w:rFonts w:ascii="Times New Roman" w:hAnsi="Times New Roman" w:cs="Times New Roman"/>
          <w:sz w:val="24"/>
          <w:szCs w:val="24"/>
          <w:lang w:val="be-BY"/>
        </w:rPr>
        <w:t>, якая прадстаўляецца ім</w:t>
      </w:r>
      <w:r w:rsidRPr="001A4907">
        <w:rPr>
          <w:rFonts w:ascii="Times New Roman" w:hAnsi="Times New Roman" w:cs="Times New Roman"/>
          <w:sz w:val="24"/>
          <w:szCs w:val="24"/>
        </w:rPr>
        <w:t>;</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3) </w:t>
      </w:r>
      <w:r w:rsidR="001B6099" w:rsidRPr="001A4907">
        <w:rPr>
          <w:rFonts w:ascii="Times New Roman" w:hAnsi="Times New Roman" w:cs="Times New Roman"/>
          <w:sz w:val="24"/>
          <w:szCs w:val="24"/>
          <w:lang w:val="be-BY"/>
        </w:rPr>
        <w:t>падаваць</w:t>
      </w:r>
      <w:r w:rsidR="001B6099" w:rsidRPr="001A4907">
        <w:rPr>
          <w:rFonts w:ascii="Times New Roman" w:hAnsi="Times New Roman" w:cs="Times New Roman"/>
          <w:sz w:val="24"/>
          <w:szCs w:val="24"/>
        </w:rPr>
        <w:t xml:space="preserve"> </w:t>
      </w:r>
      <w:r w:rsidRPr="001A4907">
        <w:rPr>
          <w:rFonts w:ascii="Times New Roman" w:hAnsi="Times New Roman" w:cs="Times New Roman"/>
          <w:sz w:val="24"/>
          <w:szCs w:val="24"/>
        </w:rPr>
        <w:t>прадметы і дакументы</w:t>
      </w:r>
      <w:r w:rsidR="001B6099" w:rsidRPr="001A4907">
        <w:rPr>
          <w:rFonts w:ascii="Times New Roman" w:hAnsi="Times New Roman" w:cs="Times New Roman"/>
          <w:sz w:val="24"/>
          <w:szCs w:val="24"/>
          <w:lang w:val="be-BY"/>
        </w:rPr>
        <w:t>,</w:t>
      </w:r>
      <w:r w:rsidRPr="001A4907">
        <w:rPr>
          <w:rFonts w:ascii="Times New Roman" w:hAnsi="Times New Roman" w:cs="Times New Roman"/>
          <w:sz w:val="24"/>
          <w:szCs w:val="24"/>
        </w:rPr>
        <w:t xml:space="preserve"> якія ёсць </w:t>
      </w:r>
      <w:r w:rsidR="001B6099" w:rsidRPr="001A4907">
        <w:rPr>
          <w:rFonts w:ascii="Times New Roman" w:hAnsi="Times New Roman" w:cs="Times New Roman"/>
          <w:sz w:val="24"/>
          <w:szCs w:val="24"/>
        </w:rPr>
        <w:t>у яго</w:t>
      </w:r>
      <w:r w:rsidR="001B6099" w:rsidRPr="001A4907">
        <w:rPr>
          <w:rFonts w:ascii="Times New Roman" w:hAnsi="Times New Roman" w:cs="Times New Roman"/>
          <w:sz w:val="24"/>
          <w:szCs w:val="24"/>
          <w:lang w:val="be-BY"/>
        </w:rPr>
        <w:t>.</w:t>
      </w:r>
      <w:r w:rsidR="001B6099" w:rsidRPr="001A4907">
        <w:rPr>
          <w:rFonts w:ascii="Times New Roman" w:hAnsi="Times New Roman" w:cs="Times New Roman"/>
          <w:sz w:val="24"/>
          <w:szCs w:val="24"/>
        </w:rPr>
        <w:t xml:space="preserve"> </w:t>
      </w:r>
      <w:r w:rsidRPr="001A4907">
        <w:rPr>
          <w:rFonts w:ascii="Times New Roman" w:hAnsi="Times New Roman" w:cs="Times New Roman"/>
          <w:sz w:val="24"/>
          <w:szCs w:val="24"/>
        </w:rPr>
        <w:t>па патрабаванні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4) падпарадкоўвацца законным распараджэнням органа, які вядзе крымінальны працэс;</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5) не </w:t>
      </w:r>
      <w:r w:rsidR="00104FB0">
        <w:rPr>
          <w:rFonts w:ascii="Times New Roman" w:hAnsi="Times New Roman" w:cs="Times New Roman"/>
          <w:sz w:val="24"/>
          <w:szCs w:val="24"/>
          <w:lang w:val="be-BY"/>
        </w:rPr>
        <w:t>раскрываць</w:t>
      </w:r>
      <w:r w:rsidR="00104FB0"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звесткі аб абставінах, якія </w:t>
      </w:r>
      <w:r w:rsidR="001B6099" w:rsidRPr="001A4907">
        <w:rPr>
          <w:rFonts w:ascii="Times New Roman" w:hAnsi="Times New Roman" w:cs="Times New Roman"/>
          <w:sz w:val="24"/>
          <w:szCs w:val="24"/>
          <w:lang w:val="be-BY"/>
        </w:rPr>
        <w:t>сталі</w:t>
      </w:r>
      <w:r w:rsidR="001B6099" w:rsidRPr="001A4907">
        <w:rPr>
          <w:rFonts w:ascii="Times New Roman" w:hAnsi="Times New Roman" w:cs="Times New Roman"/>
          <w:sz w:val="24"/>
          <w:szCs w:val="24"/>
        </w:rPr>
        <w:t xml:space="preserve"> </w:t>
      </w:r>
      <w:r w:rsidRPr="001A4907">
        <w:rPr>
          <w:rFonts w:ascii="Times New Roman" w:hAnsi="Times New Roman" w:cs="Times New Roman"/>
          <w:sz w:val="24"/>
          <w:szCs w:val="24"/>
        </w:rPr>
        <w:t xml:space="preserve">вядомымі яму па крымінальнай справе, калі ён быў папярэджаны аб гэтым органам крымінальнага </w:t>
      </w:r>
      <w:r w:rsidR="006E6D91" w:rsidRPr="001A4907">
        <w:rPr>
          <w:rFonts w:ascii="Times New Roman" w:hAnsi="Times New Roman" w:cs="Times New Roman"/>
          <w:sz w:val="24"/>
          <w:szCs w:val="24"/>
        </w:rPr>
        <w:t>пераследаванн</w:t>
      </w:r>
      <w:r w:rsidRPr="001A4907">
        <w:rPr>
          <w:rFonts w:ascii="Times New Roman" w:hAnsi="Times New Roman" w:cs="Times New Roman"/>
          <w:sz w:val="24"/>
          <w:szCs w:val="24"/>
        </w:rPr>
        <w:t>я ці судом.</w:t>
      </w:r>
    </w:p>
    <w:p w:rsidR="00000000" w:rsidRDefault="00C00D73">
      <w:pPr>
        <w:spacing w:line="240" w:lineRule="auto"/>
        <w:ind w:left="567"/>
        <w:rPr>
          <w:rFonts w:ascii="Times New Roman" w:hAnsi="Times New Roman" w:cs="Times New Roman"/>
          <w:sz w:val="24"/>
          <w:szCs w:val="24"/>
        </w:rPr>
      </w:pPr>
      <w:r w:rsidRPr="001A4907">
        <w:rPr>
          <w:rFonts w:ascii="Times New Roman" w:hAnsi="Times New Roman" w:cs="Times New Roman"/>
          <w:sz w:val="24"/>
          <w:szCs w:val="24"/>
        </w:rPr>
        <w:t xml:space="preserve">4. За </w:t>
      </w:r>
      <w:r w:rsidR="00104FB0">
        <w:rPr>
          <w:rFonts w:ascii="Times New Roman" w:eastAsia="Times New Roman" w:hAnsi="Times New Roman" w:cs="Times New Roman"/>
          <w:color w:val="000000"/>
          <w:sz w:val="24"/>
          <w:szCs w:val="24"/>
          <w:lang w:eastAsia="be-BY"/>
        </w:rPr>
        <w:t>рас</w:t>
      </w:r>
      <w:r w:rsidR="00104FB0">
        <w:rPr>
          <w:rFonts w:ascii="Times New Roman" w:eastAsia="Times New Roman" w:hAnsi="Times New Roman" w:cs="Times New Roman"/>
          <w:color w:val="000000"/>
          <w:sz w:val="24"/>
          <w:szCs w:val="24"/>
          <w:lang w:val="be-BY" w:eastAsia="be-BY"/>
        </w:rPr>
        <w:t xml:space="preserve">крыццё </w:t>
      </w:r>
      <w:r w:rsidRPr="001A4907">
        <w:rPr>
          <w:rFonts w:ascii="Times New Roman" w:hAnsi="Times New Roman" w:cs="Times New Roman"/>
          <w:sz w:val="24"/>
          <w:szCs w:val="24"/>
        </w:rPr>
        <w:t xml:space="preserve">даных папярэдняга расследавання ці закрытага судовага пасяджэння без </w:t>
      </w:r>
      <w:r w:rsidR="001B6099" w:rsidRPr="001A4907">
        <w:rPr>
          <w:rFonts w:ascii="Times New Roman" w:hAnsi="Times New Roman" w:cs="Times New Roman"/>
          <w:sz w:val="24"/>
          <w:szCs w:val="24"/>
          <w:lang w:val="be-BY"/>
        </w:rPr>
        <w:t>дазволу</w:t>
      </w:r>
      <w:r w:rsidR="001B6099" w:rsidRPr="001A4907">
        <w:rPr>
          <w:rFonts w:ascii="Times New Roman" w:hAnsi="Times New Roman" w:cs="Times New Roman"/>
          <w:sz w:val="24"/>
          <w:szCs w:val="24"/>
        </w:rPr>
        <w:t xml:space="preserve"> </w:t>
      </w:r>
      <w:r w:rsidRPr="001A4907">
        <w:rPr>
          <w:rFonts w:ascii="Times New Roman" w:hAnsi="Times New Roman" w:cs="Times New Roman"/>
          <w:sz w:val="24"/>
          <w:szCs w:val="24"/>
        </w:rPr>
        <w:t>органа, які вядзе крымінальны працэс, прадстаўнік нясе адказнасць у адпаведнасці з артыкулам 407 Крымінальнага кодэкса Рэспублікі Беларусь.</w:t>
      </w:r>
    </w:p>
    <w:p w:rsidR="00000000" w:rsidRDefault="00C00D73">
      <w:pPr>
        <w:spacing w:line="240" w:lineRule="auto"/>
        <w:ind w:left="567"/>
        <w:rPr>
          <w:rFonts w:ascii="Times New Roman" w:hAnsi="Times New Roman" w:cs="Times New Roman"/>
          <w:b/>
          <w:sz w:val="24"/>
          <w:szCs w:val="24"/>
          <w:lang w:val="be-BY"/>
        </w:rPr>
      </w:pPr>
      <w:r w:rsidRPr="001A4907">
        <w:rPr>
          <w:rFonts w:ascii="Times New Roman" w:hAnsi="Times New Roman" w:cs="Times New Roman"/>
          <w:b/>
          <w:sz w:val="24"/>
          <w:szCs w:val="24"/>
        </w:rPr>
        <w:t>Артыкул 59</w:t>
      </w:r>
      <w:r w:rsidR="00A812D9" w:rsidRPr="001A4907">
        <w:rPr>
          <w:rFonts w:ascii="Times New Roman" w:hAnsi="Times New Roman" w:cs="Times New Roman"/>
          <w:b/>
          <w:sz w:val="24"/>
          <w:szCs w:val="24"/>
          <w:vertAlign w:val="superscript"/>
        </w:rPr>
        <w:t>1</w:t>
      </w:r>
      <w:r w:rsidRPr="001A4907">
        <w:rPr>
          <w:rFonts w:ascii="Times New Roman" w:hAnsi="Times New Roman" w:cs="Times New Roman"/>
          <w:b/>
          <w:sz w:val="24"/>
          <w:szCs w:val="24"/>
        </w:rPr>
        <w:t xml:space="preserve">. Асаблівасці ажыццяўлення ўдзельнікамі крымінальнага працэсу асобных правоў і выканання абавязкаў па крымінальных справах, якія </w:t>
      </w:r>
      <w:r w:rsidR="001B6099" w:rsidRPr="001A4907">
        <w:rPr>
          <w:rFonts w:ascii="Times New Roman" w:hAnsi="Times New Roman" w:cs="Times New Roman"/>
          <w:b/>
          <w:sz w:val="24"/>
          <w:szCs w:val="24"/>
          <w:lang w:val="be-BY"/>
        </w:rPr>
        <w:t>змяшчаюць</w:t>
      </w:r>
      <w:r w:rsidR="001B6099" w:rsidRPr="001A4907">
        <w:rPr>
          <w:rFonts w:ascii="Times New Roman" w:hAnsi="Times New Roman" w:cs="Times New Roman"/>
          <w:b/>
          <w:sz w:val="24"/>
          <w:szCs w:val="24"/>
        </w:rPr>
        <w:t xml:space="preserve"> </w:t>
      </w:r>
      <w:r w:rsidRPr="001A4907">
        <w:rPr>
          <w:rFonts w:ascii="Times New Roman" w:hAnsi="Times New Roman" w:cs="Times New Roman"/>
          <w:b/>
          <w:sz w:val="24"/>
          <w:szCs w:val="24"/>
        </w:rPr>
        <w:t>звесткі,</w:t>
      </w:r>
      <w:r w:rsidRPr="001A4907">
        <w:rPr>
          <w:rFonts w:ascii="Times New Roman" w:hAnsi="Times New Roman" w:cs="Times New Roman"/>
          <w:b/>
          <w:sz w:val="24"/>
          <w:szCs w:val="24"/>
          <w:lang w:val="be-BY"/>
        </w:rPr>
        <w:t xml:space="preserve"> </w:t>
      </w:r>
      <w:r w:rsidR="001B6099" w:rsidRPr="001A4907">
        <w:rPr>
          <w:rFonts w:ascii="Times New Roman" w:hAnsi="Times New Roman" w:cs="Times New Roman"/>
          <w:b/>
          <w:sz w:val="24"/>
          <w:szCs w:val="24"/>
          <w:lang w:val="be-BY"/>
        </w:rPr>
        <w:t xml:space="preserve">што з’яўляюцца </w:t>
      </w:r>
      <w:r w:rsidR="001B6099" w:rsidRPr="001A4907">
        <w:rPr>
          <w:rFonts w:ascii="Times New Roman" w:hAnsi="Times New Roman" w:cs="Times New Roman"/>
          <w:b/>
          <w:sz w:val="24"/>
          <w:szCs w:val="24"/>
        </w:rPr>
        <w:t>дзяржаўны</w:t>
      </w:r>
      <w:r w:rsidR="001B6099" w:rsidRPr="001A4907">
        <w:rPr>
          <w:rFonts w:ascii="Times New Roman" w:hAnsi="Times New Roman" w:cs="Times New Roman"/>
          <w:b/>
          <w:sz w:val="24"/>
          <w:szCs w:val="24"/>
          <w:lang w:val="be-BY"/>
        </w:rPr>
        <w:t>мі</w:t>
      </w:r>
      <w:r w:rsidR="001B6099" w:rsidRPr="001A4907">
        <w:rPr>
          <w:rFonts w:ascii="Times New Roman" w:hAnsi="Times New Roman" w:cs="Times New Roman"/>
          <w:b/>
          <w:sz w:val="24"/>
          <w:szCs w:val="24"/>
        </w:rPr>
        <w:t xml:space="preserve"> сакрэт</w:t>
      </w:r>
      <w:r w:rsidR="001B6099" w:rsidRPr="001A4907">
        <w:rPr>
          <w:rFonts w:ascii="Times New Roman" w:hAnsi="Times New Roman" w:cs="Times New Roman"/>
          <w:b/>
          <w:sz w:val="24"/>
          <w:szCs w:val="24"/>
          <w:lang w:val="be-BY"/>
        </w:rPr>
        <w:t>амі</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 xml:space="preserve">1. Падлеглыя ўручэнню ці </w:t>
      </w:r>
      <w:r w:rsidR="001B6099" w:rsidRPr="001A4907">
        <w:rPr>
          <w:rFonts w:ascii="Times New Roman" w:hAnsi="Times New Roman" w:cs="Times New Roman"/>
          <w:sz w:val="24"/>
          <w:szCs w:val="24"/>
          <w:lang w:val="be-BY"/>
        </w:rPr>
        <w:t>накіраванню</w:t>
      </w:r>
      <w:r w:rsidRPr="001A4907">
        <w:rPr>
          <w:rFonts w:ascii="Times New Roman" w:hAnsi="Times New Roman" w:cs="Times New Roman"/>
          <w:sz w:val="24"/>
          <w:szCs w:val="24"/>
          <w:lang w:val="be-BY"/>
        </w:rPr>
        <w:t xml:space="preserve"> ўдзельнікам крымінальнага працэсу копіі працэсуальных дакументаў, у які</w:t>
      </w:r>
      <w:r w:rsidR="00C00D73" w:rsidRPr="001A4907">
        <w:rPr>
          <w:rFonts w:ascii="Times New Roman" w:hAnsi="Times New Roman" w:cs="Times New Roman"/>
          <w:sz w:val="24"/>
          <w:szCs w:val="24"/>
          <w:lang w:val="be-BY"/>
        </w:rPr>
        <w:t>х</w:t>
      </w:r>
      <w:r w:rsidRPr="001A4907">
        <w:rPr>
          <w:rFonts w:ascii="Times New Roman" w:hAnsi="Times New Roman" w:cs="Times New Roman"/>
          <w:sz w:val="24"/>
          <w:szCs w:val="24"/>
          <w:lang w:val="be-BY"/>
        </w:rPr>
        <w:t xml:space="preserve"> </w:t>
      </w:r>
      <w:r w:rsidR="001B6099" w:rsidRPr="001A4907">
        <w:rPr>
          <w:rFonts w:ascii="Times New Roman" w:hAnsi="Times New Roman" w:cs="Times New Roman"/>
          <w:sz w:val="24"/>
          <w:szCs w:val="24"/>
          <w:lang w:val="be-BY"/>
        </w:rPr>
        <w:t>змяшчаюцца</w:t>
      </w:r>
      <w:r w:rsidRPr="001A4907">
        <w:rPr>
          <w:rFonts w:ascii="Times New Roman" w:hAnsi="Times New Roman" w:cs="Times New Roman"/>
          <w:sz w:val="24"/>
          <w:szCs w:val="24"/>
          <w:lang w:val="be-BY"/>
        </w:rPr>
        <w:t xml:space="preserve"> звесткі, </w:t>
      </w:r>
      <w:r w:rsidR="001B6099" w:rsidRPr="001A4907">
        <w:rPr>
          <w:rFonts w:ascii="Times New Roman" w:hAnsi="Times New Roman" w:cs="Times New Roman"/>
          <w:sz w:val="24"/>
          <w:szCs w:val="24"/>
          <w:lang w:val="be-BY"/>
        </w:rPr>
        <w:t xml:space="preserve">што з’яўляюцца </w:t>
      </w:r>
      <w:r w:rsidRPr="001A4907">
        <w:rPr>
          <w:rFonts w:ascii="Times New Roman" w:hAnsi="Times New Roman" w:cs="Times New Roman"/>
          <w:sz w:val="24"/>
          <w:szCs w:val="24"/>
          <w:lang w:val="be-BY"/>
        </w:rPr>
        <w:t>дзяржаўны</w:t>
      </w:r>
      <w:r w:rsidR="001B6099" w:rsidRPr="001A4907">
        <w:rPr>
          <w:rFonts w:ascii="Times New Roman" w:hAnsi="Times New Roman" w:cs="Times New Roman"/>
          <w:sz w:val="24"/>
          <w:szCs w:val="24"/>
          <w:lang w:val="be-BY"/>
        </w:rPr>
        <w:t>мі</w:t>
      </w:r>
      <w:r w:rsidRPr="001A4907">
        <w:rPr>
          <w:rFonts w:ascii="Times New Roman" w:hAnsi="Times New Roman" w:cs="Times New Roman"/>
          <w:sz w:val="24"/>
          <w:szCs w:val="24"/>
          <w:lang w:val="be-BY"/>
        </w:rPr>
        <w:t xml:space="preserve"> сакрэт</w:t>
      </w:r>
      <w:r w:rsidR="001B6099" w:rsidRPr="001A4907">
        <w:rPr>
          <w:rFonts w:ascii="Times New Roman" w:hAnsi="Times New Roman" w:cs="Times New Roman"/>
          <w:sz w:val="24"/>
          <w:szCs w:val="24"/>
          <w:lang w:val="be-BY"/>
        </w:rPr>
        <w:t>амі</w:t>
      </w:r>
      <w:r w:rsidRPr="001A4907">
        <w:rPr>
          <w:rFonts w:ascii="Times New Roman" w:hAnsi="Times New Roman" w:cs="Times New Roman"/>
          <w:sz w:val="24"/>
          <w:szCs w:val="24"/>
          <w:lang w:val="be-BY"/>
        </w:rPr>
        <w:t xml:space="preserve">, пасля азнаямлення з імі захоўваюцца пры крымінальнай справе і ўручаюцца ўдзельнікам крымінальнага працэсу </w:t>
      </w:r>
      <w:r w:rsidR="001B6099" w:rsidRPr="001A4907">
        <w:rPr>
          <w:rFonts w:ascii="Times New Roman" w:hAnsi="Times New Roman" w:cs="Times New Roman"/>
          <w:sz w:val="24"/>
          <w:szCs w:val="24"/>
          <w:lang w:val="be-BY"/>
        </w:rPr>
        <w:t>па іх</w:t>
      </w:r>
      <w:r w:rsidRPr="001A4907">
        <w:rPr>
          <w:rFonts w:ascii="Times New Roman" w:hAnsi="Times New Roman" w:cs="Times New Roman"/>
          <w:sz w:val="24"/>
          <w:szCs w:val="24"/>
          <w:lang w:val="be-BY"/>
        </w:rPr>
        <w:t xml:space="preserve"> хадайніцтве на час вядзення працэсуальных дзеянняў з іх удзелам.</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2. Пры вядзенн</w:t>
      </w:r>
      <w:r w:rsidR="001B6099" w:rsidRPr="001A4907">
        <w:rPr>
          <w:rFonts w:ascii="Times New Roman" w:hAnsi="Times New Roman" w:cs="Times New Roman"/>
          <w:sz w:val="24"/>
          <w:szCs w:val="24"/>
          <w:lang w:val="be-BY"/>
        </w:rPr>
        <w:t>і</w:t>
      </w:r>
      <w:r w:rsidRPr="001A4907">
        <w:rPr>
          <w:rFonts w:ascii="Times New Roman" w:hAnsi="Times New Roman" w:cs="Times New Roman"/>
          <w:sz w:val="24"/>
          <w:szCs w:val="24"/>
          <w:lang w:val="be-BY"/>
        </w:rPr>
        <w:t xml:space="preserve"> па крымінальных справах, якія </w:t>
      </w:r>
      <w:r w:rsidR="001B6099" w:rsidRPr="001A4907">
        <w:rPr>
          <w:rFonts w:ascii="Times New Roman" w:hAnsi="Times New Roman" w:cs="Times New Roman"/>
          <w:sz w:val="24"/>
          <w:szCs w:val="24"/>
          <w:lang w:val="be-BY"/>
        </w:rPr>
        <w:t>змяшчаюць</w:t>
      </w:r>
      <w:r w:rsidRPr="001A4907">
        <w:rPr>
          <w:rFonts w:ascii="Times New Roman" w:hAnsi="Times New Roman" w:cs="Times New Roman"/>
          <w:sz w:val="24"/>
          <w:szCs w:val="24"/>
          <w:lang w:val="be-BY"/>
        </w:rPr>
        <w:t xml:space="preserve"> звесткі, </w:t>
      </w:r>
      <w:r w:rsidR="001B6099" w:rsidRPr="001A4907">
        <w:rPr>
          <w:rFonts w:ascii="Times New Roman" w:hAnsi="Times New Roman" w:cs="Times New Roman"/>
          <w:sz w:val="24"/>
          <w:szCs w:val="24"/>
          <w:lang w:val="be-BY"/>
        </w:rPr>
        <w:t>што з’яўляюцца дзяржаўнымі сакрэтамі</w:t>
      </w:r>
      <w:r w:rsidRPr="001A4907">
        <w:rPr>
          <w:rFonts w:ascii="Times New Roman" w:hAnsi="Times New Roman" w:cs="Times New Roman"/>
          <w:sz w:val="24"/>
          <w:szCs w:val="24"/>
          <w:lang w:val="be-BY"/>
        </w:rPr>
        <w:t>, орган, які вядзе крымінальны працэс, абавязаны забяспечыць удзельнікам крымінальнага працэсу неабходныя ўмовы для ажыццяўлення імі сваіх правоў і выканання абавязкаў з улікам асаблівасцей, прадугледжаных гэтым артыкулам.</w:t>
      </w:r>
    </w:p>
    <w:p w:rsidR="00000000" w:rsidRDefault="00A812D9">
      <w:pPr>
        <w:spacing w:line="240" w:lineRule="auto"/>
        <w:ind w:left="567"/>
        <w:rPr>
          <w:rFonts w:ascii="Times New Roman" w:hAnsi="Times New Roman" w:cs="Times New Roman"/>
          <w:sz w:val="24"/>
          <w:szCs w:val="24"/>
          <w:lang w:val="be-BY"/>
        </w:rPr>
      </w:pPr>
      <w:r w:rsidRPr="001A4907">
        <w:rPr>
          <w:rFonts w:ascii="Times New Roman" w:hAnsi="Times New Roman" w:cs="Times New Roman"/>
          <w:sz w:val="24"/>
          <w:szCs w:val="24"/>
          <w:lang w:val="be-BY"/>
        </w:rPr>
        <w:t>3. Орган, які вядзе крымінальны працэс, абавязаны ў прадугледжаных гэтым Кодэксам</w:t>
      </w:r>
      <w:r w:rsidR="00292473" w:rsidRPr="00292473">
        <w:rPr>
          <w:rFonts w:ascii="Times New Roman" w:hAnsi="Times New Roman" w:cs="Times New Roman"/>
          <w:sz w:val="24"/>
          <w:szCs w:val="24"/>
          <w:lang w:val="be-BY"/>
        </w:rPr>
        <w:t xml:space="preserve"> </w:t>
      </w:r>
      <w:r w:rsidR="00292473" w:rsidRPr="001A4907">
        <w:rPr>
          <w:rFonts w:ascii="Times New Roman" w:hAnsi="Times New Roman" w:cs="Times New Roman"/>
          <w:sz w:val="24"/>
          <w:szCs w:val="24"/>
          <w:lang w:val="be-BY"/>
        </w:rPr>
        <w:t>выпадках</w:t>
      </w:r>
      <w:r w:rsidRPr="001A4907">
        <w:rPr>
          <w:rFonts w:ascii="Times New Roman" w:hAnsi="Times New Roman" w:cs="Times New Roman"/>
          <w:sz w:val="24"/>
          <w:szCs w:val="24"/>
          <w:lang w:val="be-BY"/>
        </w:rPr>
        <w:t xml:space="preserve"> азнаёміць адпаведных удзельнікаў крымінальнага працэсу з працэсуальным дакументам ці яго копіяй, матэрыяламі крымінальнай справы, якія </w:t>
      </w:r>
      <w:r w:rsidR="001B6099" w:rsidRPr="001A4907">
        <w:rPr>
          <w:rFonts w:ascii="Times New Roman" w:hAnsi="Times New Roman" w:cs="Times New Roman"/>
          <w:sz w:val="24"/>
          <w:szCs w:val="24"/>
          <w:lang w:val="be-BY"/>
        </w:rPr>
        <w:t>змяшчаюць</w:t>
      </w:r>
      <w:r w:rsidRPr="001A4907">
        <w:rPr>
          <w:rFonts w:ascii="Times New Roman" w:hAnsi="Times New Roman" w:cs="Times New Roman"/>
          <w:sz w:val="24"/>
          <w:szCs w:val="24"/>
          <w:lang w:val="be-BY"/>
        </w:rPr>
        <w:t xml:space="preserve"> звесткі, </w:t>
      </w:r>
      <w:r w:rsidR="001B6099" w:rsidRPr="001A4907">
        <w:rPr>
          <w:rFonts w:ascii="Times New Roman" w:hAnsi="Times New Roman" w:cs="Times New Roman"/>
          <w:sz w:val="24"/>
          <w:szCs w:val="24"/>
          <w:lang w:val="be-BY"/>
        </w:rPr>
        <w:t>што з’яўляюцца дзяржаўнымі сакрэтамі</w:t>
      </w:r>
      <w:r w:rsidRPr="001A4907">
        <w:rPr>
          <w:rFonts w:ascii="Times New Roman" w:hAnsi="Times New Roman" w:cs="Times New Roman"/>
          <w:sz w:val="24"/>
          <w:szCs w:val="24"/>
          <w:lang w:val="be-BY"/>
        </w:rPr>
        <w:t xml:space="preserve">, з </w:t>
      </w:r>
      <w:r w:rsidR="00292473">
        <w:rPr>
          <w:rFonts w:ascii="Times New Roman" w:hAnsi="Times New Roman" w:cs="Times New Roman"/>
          <w:sz w:val="24"/>
          <w:szCs w:val="24"/>
          <w:lang w:val="be-BY"/>
        </w:rPr>
        <w:t>выкананнем</w:t>
      </w:r>
      <w:r w:rsidR="00292473"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патрабаванняў актаў заканадаўства.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val="be-BY" w:eastAsia="be-BY"/>
        </w:rPr>
        <w:t>Артыкул</w:t>
      </w:r>
      <w:r w:rsidR="00C00D73"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60.</w:t>
      </w:r>
      <w:r w:rsidR="00C00D73"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Сведка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w:t>
      </w:r>
      <w:r w:rsidR="002074DA"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Сведкам з'яўляецца асоба, у адносінах </w:t>
      </w:r>
      <w:r w:rsidR="00F10AAA" w:rsidRPr="001A4907">
        <w:rPr>
          <w:rFonts w:ascii="Times New Roman" w:eastAsia="Times New Roman" w:hAnsi="Times New Roman" w:cs="Times New Roman"/>
          <w:sz w:val="24"/>
          <w:szCs w:val="24"/>
          <w:lang w:val="be-BY" w:eastAsia="be-BY"/>
        </w:rPr>
        <w:t>да якой ёсць</w:t>
      </w:r>
      <w:r w:rsidRPr="001A4907">
        <w:rPr>
          <w:rFonts w:ascii="Times New Roman" w:eastAsia="Times New Roman" w:hAnsi="Times New Roman" w:cs="Times New Roman"/>
          <w:sz w:val="24"/>
          <w:szCs w:val="24"/>
          <w:lang w:val="be-BY" w:eastAsia="be-BY"/>
        </w:rPr>
        <w:t xml:space="preserve"> падставы меркаваць, што </w:t>
      </w:r>
      <w:r w:rsidR="00F10AAA" w:rsidRPr="001A4907">
        <w:rPr>
          <w:rFonts w:ascii="Times New Roman" w:eastAsia="Times New Roman" w:hAnsi="Times New Roman" w:cs="Times New Roman"/>
          <w:sz w:val="24"/>
          <w:szCs w:val="24"/>
          <w:lang w:val="be-BY" w:eastAsia="be-BY"/>
        </w:rPr>
        <w:t>ёй</w:t>
      </w:r>
      <w:r w:rsidRPr="001A4907">
        <w:rPr>
          <w:rFonts w:ascii="Times New Roman" w:eastAsia="Times New Roman" w:hAnsi="Times New Roman" w:cs="Times New Roman"/>
          <w:sz w:val="24"/>
          <w:szCs w:val="24"/>
          <w:lang w:val="be-BY" w:eastAsia="be-BY"/>
        </w:rPr>
        <w:t xml:space="preserve"> вядомыя якія-</w:t>
      </w:r>
      <w:r w:rsidR="00F10AAA" w:rsidRPr="001A4907">
        <w:rPr>
          <w:rFonts w:ascii="Times New Roman" w:eastAsia="Times New Roman" w:hAnsi="Times New Roman" w:cs="Times New Roman"/>
          <w:sz w:val="24"/>
          <w:szCs w:val="24"/>
          <w:lang w:val="be-BY" w:eastAsia="be-BY"/>
        </w:rPr>
        <w:t>небудзь</w:t>
      </w:r>
      <w:r w:rsidRPr="001A4907">
        <w:rPr>
          <w:rFonts w:ascii="Times New Roman" w:eastAsia="Times New Roman" w:hAnsi="Times New Roman" w:cs="Times New Roman"/>
          <w:sz w:val="24"/>
          <w:szCs w:val="24"/>
          <w:lang w:val="be-BY" w:eastAsia="be-BY"/>
        </w:rPr>
        <w:t xml:space="preserve"> акалічнасці </w:t>
      </w:r>
      <w:r w:rsidR="00292473">
        <w:rPr>
          <w:rFonts w:ascii="Times New Roman" w:eastAsia="Times New Roman" w:hAnsi="Times New Roman" w:cs="Times New Roman"/>
          <w:sz w:val="24"/>
          <w:szCs w:val="24"/>
          <w:lang w:val="be-BY" w:eastAsia="be-BY"/>
        </w:rPr>
        <w:t>аб</w:t>
      </w:r>
      <w:r w:rsidR="00292473"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крымінальнай справе, выклікан</w:t>
      </w:r>
      <w:r w:rsidR="00F10AAA"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val="be-BY" w:eastAsia="be-BY"/>
        </w:rPr>
        <w:t xml:space="preserve"> органам, які вядзе крымінальны працэс, для дачы паказанняў або як</w:t>
      </w:r>
      <w:r w:rsidR="00F10AAA"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val="be-BY" w:eastAsia="be-BY"/>
        </w:rPr>
        <w:t xml:space="preserve"> дае паказанн</w:t>
      </w:r>
      <w:r w:rsidR="00F10AAA"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Не падлягаюць допыту ў якасці сведак:</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eastAsia="be-BY"/>
        </w:rPr>
        <w:t>1) падазраваны;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2)</w:t>
      </w:r>
      <w:r w:rsidR="002074DA"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асобы, якія </w:t>
      </w:r>
      <w:r w:rsidR="00F10AAA" w:rsidRPr="001A4907">
        <w:rPr>
          <w:rFonts w:ascii="Times New Roman" w:eastAsia="Times New Roman" w:hAnsi="Times New Roman" w:cs="Times New Roman"/>
          <w:sz w:val="24"/>
          <w:szCs w:val="24"/>
          <w:lang w:val="be-BY" w:eastAsia="be-BY"/>
        </w:rPr>
        <w:t>з прычыны</w:t>
      </w:r>
      <w:r w:rsidRPr="001A4907">
        <w:rPr>
          <w:rFonts w:ascii="Times New Roman" w:eastAsia="Times New Roman" w:hAnsi="Times New Roman" w:cs="Times New Roman"/>
          <w:sz w:val="24"/>
          <w:szCs w:val="24"/>
          <w:lang w:val="be-BY" w:eastAsia="be-BY"/>
        </w:rPr>
        <w:t xml:space="preserve"> ўзросту, фізічных ці псіхічных недахопаў не здольныя правільна ўспрымаць акалічнасці, якія падлягаюць </w:t>
      </w:r>
      <w:r w:rsidR="00F10AAA" w:rsidRPr="001A4907">
        <w:rPr>
          <w:rFonts w:ascii="Times New Roman" w:eastAsia="Times New Roman" w:hAnsi="Times New Roman" w:cs="Times New Roman"/>
          <w:sz w:val="24"/>
          <w:szCs w:val="24"/>
          <w:lang w:val="be-BY" w:eastAsia="be-BY"/>
        </w:rPr>
        <w:t>выяўленню</w:t>
      </w:r>
      <w:r w:rsidRPr="001A4907">
        <w:rPr>
          <w:rFonts w:ascii="Times New Roman" w:eastAsia="Times New Roman" w:hAnsi="Times New Roman" w:cs="Times New Roman"/>
          <w:sz w:val="24"/>
          <w:szCs w:val="24"/>
          <w:lang w:val="be-BY" w:eastAsia="be-BY"/>
        </w:rPr>
        <w:t xml:space="preserve"> па крымінальнай справе, і даваць аб іх паказанн</w:t>
      </w:r>
      <w:r w:rsidR="00F10AAA"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Для вырашэнн</w:t>
      </w:r>
      <w:r w:rsidR="002074DA"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val="be-BY" w:eastAsia="be-BY"/>
        </w:rPr>
        <w:t xml:space="preserve"> пытання аб здольнасці асобы правільна ўспрымаць акалічнасці, якія маюць значэнне для справы, і даваць аб іх паказанн</w:t>
      </w:r>
      <w:r w:rsidR="00F10AAA"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можа </w:t>
      </w:r>
      <w:r w:rsidR="00F10AAA" w:rsidRPr="001A4907">
        <w:rPr>
          <w:rFonts w:ascii="Times New Roman" w:eastAsia="Times New Roman" w:hAnsi="Times New Roman" w:cs="Times New Roman"/>
          <w:sz w:val="24"/>
          <w:szCs w:val="24"/>
          <w:lang w:val="be-BY" w:eastAsia="be-BY"/>
        </w:rPr>
        <w:t>пры</w:t>
      </w:r>
      <w:r w:rsidRPr="001A4907">
        <w:rPr>
          <w:rFonts w:ascii="Times New Roman" w:eastAsia="Times New Roman" w:hAnsi="Times New Roman" w:cs="Times New Roman"/>
          <w:sz w:val="24"/>
          <w:szCs w:val="24"/>
          <w:lang w:val="be-BY" w:eastAsia="be-BY"/>
        </w:rPr>
        <w:t>значацца і праводзіцца амбулаторная экспертыза;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3)</w:t>
      </w:r>
      <w:r w:rsidR="002074DA"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адвакаты, іх стажоры, памочнікі, іншыя работнікі адвакацкіх </w:t>
      </w:r>
      <w:r w:rsidR="00F10AAA" w:rsidRPr="001A4907">
        <w:rPr>
          <w:rFonts w:ascii="Times New Roman" w:eastAsia="Times New Roman" w:hAnsi="Times New Roman" w:cs="Times New Roman"/>
          <w:sz w:val="24"/>
          <w:szCs w:val="24"/>
          <w:lang w:val="be-BY" w:eastAsia="be-BY"/>
        </w:rPr>
        <w:t>утварэнняў</w:t>
      </w:r>
      <w:r w:rsidRPr="001A4907">
        <w:rPr>
          <w:rFonts w:ascii="Times New Roman" w:eastAsia="Times New Roman" w:hAnsi="Times New Roman" w:cs="Times New Roman"/>
          <w:sz w:val="24"/>
          <w:szCs w:val="24"/>
          <w:lang w:val="be-BY" w:eastAsia="be-BY"/>
        </w:rPr>
        <w:t>, юрыдычных кансультацый</w:t>
      </w:r>
      <w:r w:rsidR="002074DA"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для атрымання якіх-</w:t>
      </w:r>
      <w:r w:rsidR="00F10AAA" w:rsidRPr="001A4907">
        <w:rPr>
          <w:rFonts w:ascii="Times New Roman" w:eastAsia="Times New Roman" w:hAnsi="Times New Roman" w:cs="Times New Roman"/>
          <w:sz w:val="24"/>
          <w:szCs w:val="24"/>
          <w:lang w:val="be-BY" w:eastAsia="be-BY"/>
        </w:rPr>
        <w:t>небудзь</w:t>
      </w:r>
      <w:r w:rsidRPr="001A4907">
        <w:rPr>
          <w:rFonts w:ascii="Times New Roman" w:eastAsia="Times New Roman" w:hAnsi="Times New Roman" w:cs="Times New Roman"/>
          <w:sz w:val="24"/>
          <w:szCs w:val="24"/>
          <w:lang w:val="be-BY" w:eastAsia="be-BY"/>
        </w:rPr>
        <w:t xml:space="preserve"> звестак, </w:t>
      </w:r>
      <w:r w:rsidR="00292473">
        <w:rPr>
          <w:rFonts w:ascii="Times New Roman" w:eastAsia="Times New Roman" w:hAnsi="Times New Roman" w:cs="Times New Roman"/>
          <w:sz w:val="24"/>
          <w:szCs w:val="24"/>
          <w:lang w:val="be-BY" w:eastAsia="be-BY"/>
        </w:rPr>
        <w:t>што</w:t>
      </w:r>
      <w:r w:rsidR="00292473"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 xml:space="preserve">могуць быць ім </w:t>
      </w:r>
      <w:r w:rsidRPr="001A4907">
        <w:rPr>
          <w:rFonts w:ascii="Times New Roman" w:eastAsia="Times New Roman" w:hAnsi="Times New Roman" w:cs="Times New Roman"/>
          <w:sz w:val="24"/>
          <w:szCs w:val="24"/>
          <w:lang w:val="be-BY" w:eastAsia="be-BY"/>
        </w:rPr>
        <w:lastRenderedPageBreak/>
        <w:t>вядомыя ў сувязі з аказаннем юрыдычнай дапамогі пры вядзенн</w:t>
      </w:r>
      <w:r w:rsidR="00F10AAA"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4)</w:t>
      </w:r>
      <w:r w:rsidR="002074DA"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асобы, якім звесткі, </w:t>
      </w:r>
      <w:r w:rsidR="00F10AAA" w:rsidRPr="001A4907">
        <w:rPr>
          <w:rFonts w:ascii="Times New Roman" w:eastAsia="Times New Roman" w:hAnsi="Times New Roman" w:cs="Times New Roman"/>
          <w:sz w:val="24"/>
          <w:szCs w:val="24"/>
          <w:lang w:val="be-BY" w:eastAsia="be-BY"/>
        </w:rPr>
        <w:t>што адносяцца</w:t>
      </w:r>
      <w:r w:rsidRPr="001A4907">
        <w:rPr>
          <w:rFonts w:ascii="Times New Roman" w:eastAsia="Times New Roman" w:hAnsi="Times New Roman" w:cs="Times New Roman"/>
          <w:sz w:val="24"/>
          <w:szCs w:val="24"/>
          <w:lang w:val="be-BY" w:eastAsia="be-BY"/>
        </w:rPr>
        <w:t xml:space="preserve"> да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крымінальнай справы, сталі вядомыя ў сувязі з іх удзелам у вядзенн</w:t>
      </w:r>
      <w:r w:rsidR="00F10AAA"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па крымінальнай справе ў якасці абаронцы, прадстаўніка, прадстаўніка памерлага падазраванага, абвінавачанага, асобы, якая падлягала прыцягненню ў якасці падазр</w:t>
      </w:r>
      <w:r w:rsidR="002074DA"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val="be-BY" w:eastAsia="be-BY"/>
        </w:rPr>
        <w:t>нага, абвінавачанага, грамадзянскага істца, грамадзянскага адказчыка, адваката сведкі. Удзел у справе законных прадстаўнікоў падазр</w:t>
      </w:r>
      <w:r w:rsidR="002074DA"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val="be-BY" w:eastAsia="be-BY"/>
        </w:rPr>
        <w:t xml:space="preserve">нага, абвінавачанага, пацярпелага, прадстаўніка памерлага падазраванага, </w:t>
      </w:r>
      <w:r w:rsidR="00F10AAA" w:rsidRPr="001A4907">
        <w:rPr>
          <w:rFonts w:ascii="Times New Roman" w:eastAsia="Times New Roman" w:hAnsi="Times New Roman" w:cs="Times New Roman"/>
          <w:sz w:val="24"/>
          <w:szCs w:val="24"/>
          <w:lang w:val="be-BY" w:eastAsia="be-BY"/>
        </w:rPr>
        <w:t>абвінавачанага</w:t>
      </w:r>
      <w:r w:rsidRPr="001A4907">
        <w:rPr>
          <w:rFonts w:ascii="Times New Roman" w:eastAsia="Times New Roman" w:hAnsi="Times New Roman" w:cs="Times New Roman"/>
          <w:sz w:val="24"/>
          <w:szCs w:val="24"/>
          <w:lang w:val="be-BY" w:eastAsia="be-BY"/>
        </w:rPr>
        <w:t>, асобы, якая падлягала прыцягненню ў якасці падазраванага, абвінавачанага, не выключае магчымасці допыту гэтых асоб у якасці сведак па іншы</w:t>
      </w:r>
      <w:r w:rsidR="00F10AAA"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val="be-BY" w:eastAsia="be-BY"/>
        </w:rPr>
        <w:t xml:space="preserve"> акалічнасцях, </w:t>
      </w:r>
      <w:r w:rsidR="00292473">
        <w:rPr>
          <w:rFonts w:ascii="Times New Roman" w:eastAsia="Times New Roman" w:hAnsi="Times New Roman" w:cs="Times New Roman"/>
          <w:sz w:val="24"/>
          <w:szCs w:val="24"/>
          <w:lang w:val="be-BY" w:eastAsia="be-BY"/>
        </w:rPr>
        <w:t>што</w:t>
      </w:r>
      <w:r w:rsidR="00292473"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маюць значэнне для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5)</w:t>
      </w:r>
      <w:r w:rsidR="002074DA"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пракурор, следчы, асоба, якая </w:t>
      </w:r>
      <w:r w:rsidR="00F10AAA"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val="be-BY" w:eastAsia="be-BY"/>
        </w:rPr>
        <w:t xml:space="preserve"> дазнанне, сакратар судовага пасяджэння (сакратар судовага пасяджэння</w:t>
      </w:r>
      <w:r w:rsidR="002074DA"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памочнік суддзі)</w:t>
      </w:r>
      <w:r w:rsidR="002074DA"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аб акалічнасцях крымінальнай справы, якія сталі ім вядомыя ў сувязі з удзелам у вядзенн</w:t>
      </w:r>
      <w:r w:rsidR="00F10AAA"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па крымінальнай справе, а суддзя</w:t>
      </w:r>
      <w:r w:rsidR="002074DA"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у сувязі з абмеркаваннем у дарадчым пакоі пытанняў, якія ўзніклі пры вынясенні судовага рашэння;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6)</w:t>
      </w:r>
      <w:r w:rsidR="002074DA"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свяшчэннаслужыцель</w:t>
      </w:r>
      <w:r w:rsidR="002074DA"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аб акалічнасцях, вядомых яму са споведзі;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7)</w:t>
      </w:r>
      <w:r w:rsidR="002074DA"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урач</w:t>
      </w:r>
      <w:r w:rsidR="002074DA"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 без згоды асобы, якая звярнулася </w:t>
      </w:r>
      <w:r w:rsidR="00292473">
        <w:rPr>
          <w:rFonts w:ascii="Times New Roman" w:eastAsia="Times New Roman" w:hAnsi="Times New Roman" w:cs="Times New Roman"/>
          <w:sz w:val="24"/>
          <w:szCs w:val="24"/>
          <w:lang w:val="be-BY" w:eastAsia="be-BY"/>
        </w:rPr>
        <w:t>па</w:t>
      </w:r>
      <w:r w:rsidRPr="001A4907">
        <w:rPr>
          <w:rFonts w:ascii="Times New Roman" w:eastAsia="Times New Roman" w:hAnsi="Times New Roman" w:cs="Times New Roman"/>
          <w:sz w:val="24"/>
          <w:szCs w:val="24"/>
          <w:lang w:val="be-BY" w:eastAsia="be-BY"/>
        </w:rPr>
        <w:t xml:space="preserve"> медыцынск</w:t>
      </w:r>
      <w:r w:rsidR="00292473">
        <w:rPr>
          <w:rFonts w:ascii="Times New Roman" w:eastAsia="Times New Roman" w:hAnsi="Times New Roman" w:cs="Times New Roman"/>
          <w:sz w:val="24"/>
          <w:szCs w:val="24"/>
          <w:lang w:val="be-BY" w:eastAsia="be-BY"/>
        </w:rPr>
        <w:t>ую</w:t>
      </w:r>
      <w:r w:rsidRPr="001A4907">
        <w:rPr>
          <w:rFonts w:ascii="Times New Roman" w:eastAsia="Times New Roman" w:hAnsi="Times New Roman" w:cs="Times New Roman"/>
          <w:sz w:val="24"/>
          <w:szCs w:val="24"/>
          <w:lang w:val="be-BY" w:eastAsia="be-BY"/>
        </w:rPr>
        <w:t xml:space="preserve"> дапамог</w:t>
      </w:r>
      <w:r w:rsidR="00292473">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val="be-BY" w:eastAsia="be-BY"/>
        </w:rPr>
        <w:t xml:space="preserve">, </w:t>
      </w:r>
      <w:r w:rsidR="00292473">
        <w:rPr>
          <w:rFonts w:ascii="Times New Roman" w:eastAsia="Times New Roman" w:hAnsi="Times New Roman" w:cs="Times New Roman"/>
          <w:sz w:val="24"/>
          <w:szCs w:val="24"/>
          <w:lang w:val="be-BY" w:eastAsia="be-BY"/>
        </w:rPr>
        <w:t>з-за</w:t>
      </w:r>
      <w:r w:rsidR="00292473"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акалічнасц</w:t>
      </w:r>
      <w:r w:rsidR="00292473">
        <w:rPr>
          <w:rFonts w:ascii="Times New Roman" w:eastAsia="Times New Roman" w:hAnsi="Times New Roman" w:cs="Times New Roman"/>
          <w:sz w:val="24"/>
          <w:szCs w:val="24"/>
          <w:lang w:val="be-BY" w:eastAsia="be-BY"/>
        </w:rPr>
        <w:t>ей</w:t>
      </w:r>
      <w:r w:rsidRPr="001A4907">
        <w:rPr>
          <w:rFonts w:ascii="Times New Roman" w:eastAsia="Times New Roman" w:hAnsi="Times New Roman" w:cs="Times New Roman"/>
          <w:sz w:val="24"/>
          <w:szCs w:val="24"/>
          <w:lang w:val="be-BY" w:eastAsia="be-BY"/>
        </w:rPr>
        <w:t xml:space="preserve">, </w:t>
      </w:r>
      <w:r w:rsidR="00292473">
        <w:rPr>
          <w:rFonts w:ascii="Times New Roman" w:eastAsia="Times New Roman" w:hAnsi="Times New Roman" w:cs="Times New Roman"/>
          <w:sz w:val="24"/>
          <w:szCs w:val="24"/>
          <w:lang w:val="be-BY" w:eastAsia="be-BY"/>
        </w:rPr>
        <w:t>што</w:t>
      </w:r>
      <w:r w:rsidR="00292473" w:rsidRPr="001A4907">
        <w:rPr>
          <w:rFonts w:ascii="Times New Roman" w:eastAsia="Times New Roman" w:hAnsi="Times New Roman" w:cs="Times New Roman"/>
          <w:sz w:val="24"/>
          <w:szCs w:val="24"/>
          <w:lang w:val="be-BY" w:eastAsia="be-BY"/>
        </w:rPr>
        <w:t xml:space="preserve"> </w:t>
      </w:r>
      <w:r w:rsidR="00DF2439" w:rsidRPr="001A4907">
        <w:rPr>
          <w:rFonts w:ascii="Times New Roman" w:eastAsia="Times New Roman" w:hAnsi="Times New Roman" w:cs="Times New Roman"/>
          <w:sz w:val="24"/>
          <w:szCs w:val="24"/>
          <w:lang w:val="be-BY" w:eastAsia="be-BY"/>
        </w:rPr>
        <w:t>з’яўляюцца</w:t>
      </w:r>
      <w:r w:rsidRPr="001A4907">
        <w:rPr>
          <w:rFonts w:ascii="Times New Roman" w:eastAsia="Times New Roman" w:hAnsi="Times New Roman" w:cs="Times New Roman"/>
          <w:sz w:val="24"/>
          <w:szCs w:val="24"/>
          <w:lang w:val="be-BY" w:eastAsia="be-BY"/>
        </w:rPr>
        <w:t xml:space="preserve"> прадмет</w:t>
      </w:r>
      <w:r w:rsidR="00DF2439" w:rsidRPr="001A4907">
        <w:rPr>
          <w:rFonts w:ascii="Times New Roman" w:eastAsia="Times New Roman" w:hAnsi="Times New Roman" w:cs="Times New Roman"/>
          <w:sz w:val="24"/>
          <w:szCs w:val="24"/>
          <w:lang w:val="be-BY" w:eastAsia="be-BY"/>
        </w:rPr>
        <w:t>ам</w:t>
      </w:r>
      <w:r w:rsidRPr="001A4907">
        <w:rPr>
          <w:rFonts w:ascii="Times New Roman" w:eastAsia="Times New Roman" w:hAnsi="Times New Roman" w:cs="Times New Roman"/>
          <w:sz w:val="24"/>
          <w:szCs w:val="24"/>
          <w:lang w:val="be-BY" w:eastAsia="be-BY"/>
        </w:rPr>
        <w:t xml:space="preserve"> урачэбнай тайны;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8)</w:t>
      </w:r>
      <w:r w:rsidR="002074DA"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асоба, якая аказвае ці аказвала садзейнічанне на канфідэнцыяльнай аснове органу, упаўнаважанаму законам ажыццяўляць аператыўна-вышуковую дзейнасць,</w:t>
      </w:r>
      <w:r w:rsidR="002074DA"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 без </w:t>
      </w:r>
      <w:r w:rsidR="007D7468"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val="be-BY" w:eastAsia="be-BY"/>
        </w:rPr>
        <w:t xml:space="preserve"> згоды і згоды органа, упаўнаважанага законам ажыццяўляць аператыўна-вышуковую дзейнасць, якому гэт</w:t>
      </w:r>
      <w:r w:rsidR="007D7468"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val="be-BY" w:eastAsia="be-BY"/>
        </w:rPr>
        <w:t xml:space="preserve"> асоб</w:t>
      </w:r>
      <w:r w:rsidR="007D7468"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val="be-BY" w:eastAsia="be-BY"/>
        </w:rPr>
        <w:t xml:space="preserve"> аказвае ці аказвала садзейнічанне на канфідэнцыяльнай аснове.</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Сведка мае права:</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не </w:t>
      </w:r>
      <w:r w:rsidR="007D7468" w:rsidRPr="001A4907">
        <w:rPr>
          <w:rFonts w:ascii="Times New Roman" w:eastAsia="Times New Roman" w:hAnsi="Times New Roman" w:cs="Times New Roman"/>
          <w:sz w:val="24"/>
          <w:szCs w:val="24"/>
          <w:lang w:val="be-BY" w:eastAsia="be-BY"/>
        </w:rPr>
        <w:t>сведчыць</w:t>
      </w:r>
      <w:r w:rsidR="007D746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супраць сябе </w:t>
      </w:r>
      <w:r w:rsidR="007D7468" w:rsidRPr="001A4907">
        <w:rPr>
          <w:rFonts w:ascii="Times New Roman" w:eastAsia="Times New Roman" w:hAnsi="Times New Roman" w:cs="Times New Roman"/>
          <w:sz w:val="24"/>
          <w:szCs w:val="24"/>
          <w:lang w:eastAsia="be-BY"/>
        </w:rPr>
        <w:t>сам</w:t>
      </w:r>
      <w:r w:rsidR="007D7468" w:rsidRPr="001A4907">
        <w:rPr>
          <w:rFonts w:ascii="Times New Roman" w:eastAsia="Times New Roman" w:hAnsi="Times New Roman" w:cs="Times New Roman"/>
          <w:sz w:val="24"/>
          <w:szCs w:val="24"/>
          <w:lang w:val="be-BY" w:eastAsia="be-BY"/>
        </w:rPr>
        <w:t>ога</w:t>
      </w:r>
      <w:r w:rsidRPr="001A4907">
        <w:rPr>
          <w:rFonts w:ascii="Times New Roman" w:eastAsia="Times New Roman" w:hAnsi="Times New Roman" w:cs="Times New Roman"/>
          <w:sz w:val="24"/>
          <w:szCs w:val="24"/>
          <w:lang w:eastAsia="be-BY"/>
        </w:rPr>
        <w:t>, членаў сваёй сям'і і блізкіх сваякоў;</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заяўляць адвод перакладчыку, </w:t>
      </w:r>
      <w:r w:rsidR="007D7468" w:rsidRPr="001A4907">
        <w:rPr>
          <w:rFonts w:ascii="Times New Roman" w:eastAsia="Times New Roman" w:hAnsi="Times New Roman" w:cs="Times New Roman"/>
          <w:sz w:val="24"/>
          <w:szCs w:val="24"/>
          <w:lang w:val="be-BY" w:eastAsia="be-BY"/>
        </w:rPr>
        <w:t>які ў</w:t>
      </w:r>
      <w:r w:rsidR="007D7468" w:rsidRPr="001A4907">
        <w:rPr>
          <w:rFonts w:ascii="Times New Roman" w:eastAsia="Times New Roman" w:hAnsi="Times New Roman" w:cs="Times New Roman"/>
          <w:sz w:val="24"/>
          <w:szCs w:val="24"/>
          <w:lang w:eastAsia="be-BY"/>
        </w:rPr>
        <w:t>дзельні</w:t>
      </w:r>
      <w:r w:rsidR="007D7468" w:rsidRPr="001A4907">
        <w:rPr>
          <w:rFonts w:ascii="Times New Roman" w:eastAsia="Times New Roman" w:hAnsi="Times New Roman" w:cs="Times New Roman"/>
          <w:sz w:val="24"/>
          <w:szCs w:val="24"/>
          <w:lang w:val="be-BY" w:eastAsia="be-BY"/>
        </w:rPr>
        <w:t>чае</w:t>
      </w:r>
      <w:r w:rsidR="007D746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ў яго допыце;</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уласнаручна запісваць свае паказанні ў пратаколе допыту ці сведчыць сваім подпісам у пратаколе следчага ці іншага працэсуальнага дзеяння правільнасць запісу да</w:t>
      </w:r>
      <w:r w:rsidR="007D7468" w:rsidRPr="001A4907">
        <w:rPr>
          <w:rFonts w:ascii="Times New Roman" w:eastAsia="Times New Roman" w:hAnsi="Times New Roman" w:cs="Times New Roman"/>
          <w:sz w:val="24"/>
          <w:szCs w:val="24"/>
          <w:lang w:val="be-BY" w:eastAsia="be-BY"/>
        </w:rPr>
        <w:t>дзе</w:t>
      </w:r>
      <w:r w:rsidRPr="001A4907">
        <w:rPr>
          <w:rFonts w:ascii="Times New Roman" w:eastAsia="Times New Roman" w:hAnsi="Times New Roman" w:cs="Times New Roman"/>
          <w:sz w:val="24"/>
          <w:szCs w:val="24"/>
          <w:lang w:eastAsia="be-BY"/>
        </w:rPr>
        <w:t>ных ім паказанняў;</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заяўляць хадайніцтвы і прыносіць скаргі на дзеянні органа, які вядзе крымінальны працэс, у тым ліку аб прыняцці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забеспячэнн</w:t>
      </w:r>
      <w:r w:rsidR="003323CA">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яго бяспекі, членаў сям'і, блізкіх сваякоў і іншых асоб, якіх ён абгрунтавана лічыць блізкімі, а таксама маёмасці;</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атрымліваць пакрыццё расходаў, панесеных пры вядзенн</w:t>
      </w:r>
      <w:r w:rsidR="00CC7F1B"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крымінальнай справе, і шкоды, прычыненай дзеяннямі органа, які вядзе крымінальны працэс;</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запрашаць адваката для атрымання юрыдычнай дапамогі пры </w:t>
      </w:r>
      <w:r w:rsidR="00CC7F1B"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CC7F1B"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працэсуальных дзеянняў з яго ўдзелам.</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Сведка абавязаны:</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з'яўляцца </w:t>
      </w:r>
      <w:r w:rsidR="001C249C">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выклік</w:t>
      </w:r>
      <w:r w:rsidR="001C249C">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органа, які вядзе крымінальны працэс;</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праўдзіва паведаміць </w:t>
      </w:r>
      <w:r w:rsidR="00CC7F1B" w:rsidRPr="001A4907">
        <w:rPr>
          <w:rFonts w:ascii="Times New Roman" w:eastAsia="Times New Roman" w:hAnsi="Times New Roman" w:cs="Times New Roman"/>
          <w:sz w:val="24"/>
          <w:szCs w:val="24"/>
          <w:lang w:eastAsia="be-BY"/>
        </w:rPr>
        <w:t>ус</w:t>
      </w:r>
      <w:r w:rsidR="00CC7F1B" w:rsidRPr="001A4907">
        <w:rPr>
          <w:rFonts w:ascii="Times New Roman" w:eastAsia="Times New Roman" w:hAnsi="Times New Roman" w:cs="Times New Roman"/>
          <w:sz w:val="24"/>
          <w:szCs w:val="24"/>
          <w:lang w:val="be-BY" w:eastAsia="be-BY"/>
        </w:rPr>
        <w:t>ё</w:t>
      </w:r>
      <w:r w:rsidR="00CC7F1B" w:rsidRPr="001A4907">
        <w:rPr>
          <w:rFonts w:ascii="Times New Roman" w:eastAsia="Times New Roman" w:hAnsi="Times New Roman" w:cs="Times New Roman"/>
          <w:sz w:val="24"/>
          <w:szCs w:val="24"/>
          <w:lang w:eastAsia="be-BY"/>
        </w:rPr>
        <w:t xml:space="preserve"> вядом</w:t>
      </w:r>
      <w:r w:rsidR="00CC7F1B" w:rsidRPr="001A4907">
        <w:rPr>
          <w:rFonts w:ascii="Times New Roman" w:eastAsia="Times New Roman" w:hAnsi="Times New Roman" w:cs="Times New Roman"/>
          <w:sz w:val="24"/>
          <w:szCs w:val="24"/>
          <w:lang w:val="be-BY" w:eastAsia="be-BY"/>
        </w:rPr>
        <w:t>ае</w:t>
      </w:r>
      <w:r w:rsidR="00CC7F1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 справе і адказаць на пастаўленыя пытанні;</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не </w:t>
      </w:r>
      <w:r w:rsidR="00104FB0">
        <w:rPr>
          <w:rFonts w:ascii="Times New Roman" w:eastAsia="Times New Roman" w:hAnsi="Times New Roman" w:cs="Times New Roman"/>
          <w:sz w:val="24"/>
          <w:szCs w:val="24"/>
          <w:lang w:val="be-BY" w:eastAsia="be-BY"/>
        </w:rPr>
        <w:t>раскрываць</w:t>
      </w:r>
      <w:r w:rsidR="00104FB0"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звесткі аб акалічнасцях, якія </w:t>
      </w:r>
      <w:r w:rsidR="00CC7F1B" w:rsidRPr="001A4907">
        <w:rPr>
          <w:rFonts w:ascii="Times New Roman" w:eastAsia="Times New Roman" w:hAnsi="Times New Roman" w:cs="Times New Roman"/>
          <w:sz w:val="24"/>
          <w:szCs w:val="24"/>
          <w:lang w:val="be-BY" w:eastAsia="be-BY"/>
        </w:rPr>
        <w:t>сталі</w:t>
      </w:r>
      <w:r w:rsidR="00CC7F1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вядомымі яму </w:t>
      </w:r>
      <w:r w:rsidR="00292473">
        <w:rPr>
          <w:rFonts w:ascii="Times New Roman" w:eastAsia="Times New Roman" w:hAnsi="Times New Roman" w:cs="Times New Roman"/>
          <w:sz w:val="24"/>
          <w:szCs w:val="24"/>
          <w:lang w:val="be-BY" w:eastAsia="be-BY"/>
        </w:rPr>
        <w:t>аб</w:t>
      </w:r>
      <w:r w:rsidR="0029247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справе, калі ён быў папярэджаны аб гэтым органам крымінальнага пераследавання ці судом;</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падпарадкоўвацца законным распараджэнням органа, які вядзе крымінальны працэс.</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Сведка не можа быць прымусова падвергнуты экспертызе.</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За </w:t>
      </w:r>
      <w:r w:rsidR="00104FB0">
        <w:rPr>
          <w:rFonts w:ascii="Times New Roman" w:eastAsia="Times New Roman" w:hAnsi="Times New Roman" w:cs="Times New Roman"/>
          <w:color w:val="000000"/>
          <w:sz w:val="24"/>
          <w:szCs w:val="24"/>
          <w:lang w:eastAsia="be-BY"/>
        </w:rPr>
        <w:t>рас</w:t>
      </w:r>
      <w:r w:rsidR="00104FB0">
        <w:rPr>
          <w:rFonts w:ascii="Times New Roman" w:eastAsia="Times New Roman" w:hAnsi="Times New Roman" w:cs="Times New Roman"/>
          <w:color w:val="000000"/>
          <w:sz w:val="24"/>
          <w:szCs w:val="24"/>
          <w:lang w:val="be-BY" w:eastAsia="be-BY"/>
        </w:rPr>
        <w:t xml:space="preserve">крыццё </w:t>
      </w:r>
      <w:r w:rsidRPr="001A4907">
        <w:rPr>
          <w:rFonts w:ascii="Times New Roman" w:eastAsia="Times New Roman" w:hAnsi="Times New Roman" w:cs="Times New Roman"/>
          <w:sz w:val="24"/>
          <w:szCs w:val="24"/>
          <w:lang w:eastAsia="be-BY"/>
        </w:rPr>
        <w:t xml:space="preserve">даных папярэдняга расследавання ці закрытага судовага пасяджэння без </w:t>
      </w:r>
      <w:r w:rsidR="00CC7F1B" w:rsidRPr="001A4907">
        <w:rPr>
          <w:rFonts w:ascii="Times New Roman" w:eastAsia="Times New Roman" w:hAnsi="Times New Roman" w:cs="Times New Roman"/>
          <w:sz w:val="24"/>
          <w:szCs w:val="24"/>
          <w:lang w:val="be-BY" w:eastAsia="be-BY"/>
        </w:rPr>
        <w:t>дазволу</w:t>
      </w:r>
      <w:r w:rsidR="00CC7F1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органа, які вядзе крымінальны працэс, сведка нясе адказнасць у адпаведнасці з артыкулам </w:t>
      </w:r>
      <w:r w:rsidR="00A812D9" w:rsidRPr="001A4907">
        <w:rPr>
          <w:sz w:val="24"/>
          <w:szCs w:val="24"/>
        </w:rPr>
        <w:t>407 </w:t>
      </w:r>
      <w:r w:rsidR="00C00D73" w:rsidRPr="001A4907">
        <w:rPr>
          <w:rFonts w:ascii="Times New Roman" w:eastAsia="Times New Roman" w:hAnsi="Times New Roman" w:cs="Times New Roman"/>
          <w:sz w:val="24"/>
          <w:szCs w:val="24"/>
          <w:lang w:eastAsia="be-BY"/>
        </w:rPr>
        <w:t>Крымінальнага кодэкса Рэспублікі Беларусь.</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7. За адмову або ўхіленне ад дачы паказанняў (за выключэннем асоб, указаных у пункце 1 часткі 3 </w:t>
      </w:r>
      <w:r w:rsidR="00CC7F1B" w:rsidRPr="001A4907">
        <w:rPr>
          <w:rFonts w:ascii="Times New Roman" w:eastAsia="Times New Roman" w:hAnsi="Times New Roman" w:cs="Times New Roman"/>
          <w:sz w:val="24"/>
          <w:szCs w:val="24"/>
          <w:lang w:val="be-BY" w:eastAsia="be-BY"/>
        </w:rPr>
        <w:t>гэтага</w:t>
      </w:r>
      <w:r w:rsidR="00CC7F1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артыкула) ці за дачу </w:t>
      </w:r>
      <w:r w:rsidR="00CA241F" w:rsidRPr="001A4907">
        <w:rPr>
          <w:rFonts w:ascii="Times New Roman" w:eastAsia="Times New Roman" w:hAnsi="Times New Roman" w:cs="Times New Roman"/>
          <w:sz w:val="24"/>
          <w:szCs w:val="24"/>
          <w:lang w:val="be-BY" w:eastAsia="be-BY"/>
        </w:rPr>
        <w:t>заведама лжывых</w:t>
      </w:r>
      <w:r w:rsidRPr="001A4907">
        <w:rPr>
          <w:rFonts w:ascii="Times New Roman" w:eastAsia="Times New Roman" w:hAnsi="Times New Roman" w:cs="Times New Roman"/>
          <w:sz w:val="24"/>
          <w:szCs w:val="24"/>
          <w:lang w:eastAsia="be-BY"/>
        </w:rPr>
        <w:t xml:space="preserve"> паказанняў сведка нясе </w:t>
      </w:r>
      <w:r w:rsidRPr="001A4907">
        <w:rPr>
          <w:rFonts w:ascii="Times New Roman" w:eastAsia="Times New Roman" w:hAnsi="Times New Roman" w:cs="Times New Roman"/>
          <w:sz w:val="24"/>
          <w:szCs w:val="24"/>
          <w:lang w:eastAsia="be-BY"/>
        </w:rPr>
        <w:lastRenderedPageBreak/>
        <w:t>адказнасць у адпаведнасці з артыкуламі </w:t>
      </w:r>
      <w:r w:rsidR="00A812D9" w:rsidRPr="001A4907">
        <w:rPr>
          <w:sz w:val="24"/>
          <w:szCs w:val="24"/>
        </w:rPr>
        <w:t>401 </w:t>
      </w:r>
      <w:r w:rsidR="00C00D73" w:rsidRPr="001A4907">
        <w:rPr>
          <w:rFonts w:ascii="Times New Roman" w:eastAsia="Times New Roman" w:hAnsi="Times New Roman" w:cs="Times New Roman"/>
          <w:sz w:val="24"/>
          <w:szCs w:val="24"/>
          <w:lang w:eastAsia="be-BY"/>
        </w:rPr>
        <w:t>і </w:t>
      </w:r>
      <w:r w:rsidR="00A812D9" w:rsidRPr="001A4907">
        <w:rPr>
          <w:sz w:val="24"/>
          <w:szCs w:val="24"/>
        </w:rPr>
        <w:t>402 </w:t>
      </w:r>
      <w:r w:rsidR="00C00D73" w:rsidRPr="001A4907">
        <w:rPr>
          <w:rFonts w:ascii="Times New Roman" w:eastAsia="Times New Roman" w:hAnsi="Times New Roman" w:cs="Times New Roman"/>
          <w:sz w:val="24"/>
          <w:szCs w:val="24"/>
          <w:lang w:eastAsia="be-BY"/>
        </w:rPr>
        <w:t>Крымінальнага кодэкса Рэспублікі Беларусь.</w:t>
      </w:r>
    </w:p>
    <w:p w:rsidR="00000000" w:rsidRDefault="002074DA">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60</w:t>
      </w:r>
      <w:r w:rsidR="00517CC3" w:rsidRPr="00517CC3">
        <w:rPr>
          <w:rFonts w:ascii="Times New Roman" w:eastAsia="Times New Roman" w:hAnsi="Times New Roman" w:cs="Times New Roman"/>
          <w:b/>
          <w:bCs/>
          <w:sz w:val="24"/>
          <w:szCs w:val="24"/>
          <w:vertAlign w:val="superscript"/>
          <w:lang w:eastAsia="be-BY"/>
        </w:rPr>
        <w:t>1</w:t>
      </w:r>
      <w:r w:rsidRPr="001A4907">
        <w:rPr>
          <w:rFonts w:ascii="Times New Roman" w:eastAsia="Times New Roman" w:hAnsi="Times New Roman" w:cs="Times New Roman"/>
          <w:b/>
          <w:bCs/>
          <w:sz w:val="24"/>
          <w:szCs w:val="24"/>
          <w:lang w:eastAsia="be-BY"/>
        </w:rPr>
        <w:t>. Адвакат сведкі</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Адвакат сведкі пры адсутнасці акалічнасцей, якія выключаюць яго ўдзел у крымінальным працэсе ў адпаведнасці з патрабаваннямі </w:t>
      </w:r>
      <w:r w:rsidR="00CC7F1B" w:rsidRPr="001A4907">
        <w:rPr>
          <w:rFonts w:ascii="Times New Roman" w:eastAsia="Times New Roman" w:hAnsi="Times New Roman" w:cs="Times New Roman"/>
          <w:sz w:val="24"/>
          <w:szCs w:val="24"/>
          <w:lang w:val="be-BY" w:eastAsia="be-BY"/>
        </w:rPr>
        <w:t>гэтага</w:t>
      </w:r>
      <w:r w:rsidR="00CC7F1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Кодэкса, мае права:</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аказваць юрыдычную дапамогу сведку пры </w:t>
      </w:r>
      <w:r w:rsidR="00CC7F1B"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CC7F1B"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працэсуальных дзеянняў з удзелам гэтага сведкі;</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з </w:t>
      </w:r>
      <w:r w:rsidR="00CC7F1B" w:rsidRPr="001A4907">
        <w:rPr>
          <w:rFonts w:ascii="Times New Roman" w:eastAsia="Times New Roman" w:hAnsi="Times New Roman" w:cs="Times New Roman"/>
          <w:sz w:val="24"/>
          <w:szCs w:val="24"/>
          <w:lang w:val="be-BY" w:eastAsia="be-BY"/>
        </w:rPr>
        <w:t>дазволу</w:t>
      </w:r>
      <w:r w:rsidR="00CC7F1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органа, які вядзе крымінальны працэс, задаваць пытанні гэтаму сведку;</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заяўляць адвод перакладчыку, </w:t>
      </w:r>
      <w:r w:rsidR="00CC7F1B" w:rsidRPr="001A4907">
        <w:rPr>
          <w:rFonts w:ascii="Times New Roman" w:eastAsia="Times New Roman" w:hAnsi="Times New Roman" w:cs="Times New Roman"/>
          <w:sz w:val="24"/>
          <w:szCs w:val="24"/>
          <w:lang w:val="be-BY" w:eastAsia="be-BY"/>
        </w:rPr>
        <w:t>які ў</w:t>
      </w:r>
      <w:r w:rsidR="00CC7F1B" w:rsidRPr="001A4907">
        <w:rPr>
          <w:rFonts w:ascii="Times New Roman" w:eastAsia="Times New Roman" w:hAnsi="Times New Roman" w:cs="Times New Roman"/>
          <w:sz w:val="24"/>
          <w:szCs w:val="24"/>
          <w:lang w:eastAsia="be-BY"/>
        </w:rPr>
        <w:t>дзельні</w:t>
      </w:r>
      <w:r w:rsidR="00CC7F1B" w:rsidRPr="001A4907">
        <w:rPr>
          <w:rFonts w:ascii="Times New Roman" w:eastAsia="Times New Roman" w:hAnsi="Times New Roman" w:cs="Times New Roman"/>
          <w:sz w:val="24"/>
          <w:szCs w:val="24"/>
          <w:lang w:val="be-BY" w:eastAsia="be-BY"/>
        </w:rPr>
        <w:t>чае</w:t>
      </w:r>
      <w:r w:rsidRPr="001A4907">
        <w:rPr>
          <w:rFonts w:ascii="Times New Roman" w:eastAsia="Times New Roman" w:hAnsi="Times New Roman" w:cs="Times New Roman"/>
          <w:sz w:val="24"/>
          <w:szCs w:val="24"/>
          <w:lang w:eastAsia="be-BY"/>
        </w:rPr>
        <w:t xml:space="preserve"> ў допыце гэтага сведкі;</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знаёміцца з пратаколам следчага і іншага працэсуальнага дзеяння, пры правядзенні якога ён аказваў юрыдычную дапамогу сведку, і ўносіць пісьмовыя заўвагі </w:t>
      </w:r>
      <w:r w:rsidR="0037239B" w:rsidRPr="001A4907">
        <w:rPr>
          <w:rFonts w:ascii="Times New Roman" w:eastAsia="Times New Roman" w:hAnsi="Times New Roman" w:cs="Times New Roman"/>
          <w:sz w:val="24"/>
          <w:szCs w:val="24"/>
          <w:lang w:eastAsia="be-BY"/>
        </w:rPr>
        <w:t>наконт</w:t>
      </w:r>
      <w:r w:rsidRPr="001A4907">
        <w:rPr>
          <w:rFonts w:ascii="Times New Roman" w:eastAsia="Times New Roman" w:hAnsi="Times New Roman" w:cs="Times New Roman"/>
          <w:sz w:val="24"/>
          <w:szCs w:val="24"/>
          <w:lang w:eastAsia="be-BY"/>
        </w:rPr>
        <w:t xml:space="preserve"> правільнасці і паўнаты запісаў у пратаколе ўказанага дзеяння;</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знаёміцца з запісам у пратаколе судовага пасяджэння паказанняў гэтага сведкі.</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Няяўка адваката сведкі да часу, </w:t>
      </w:r>
      <w:r w:rsidR="00CC7F1B" w:rsidRPr="001A4907">
        <w:rPr>
          <w:rFonts w:ascii="Times New Roman" w:eastAsia="Times New Roman" w:hAnsi="Times New Roman" w:cs="Times New Roman"/>
          <w:sz w:val="24"/>
          <w:szCs w:val="24"/>
          <w:lang w:val="be-BY" w:eastAsia="be-BY"/>
        </w:rPr>
        <w:t>вызначанага</w:t>
      </w:r>
      <w:r w:rsidR="00CC7F1B" w:rsidRPr="001A4907">
        <w:rPr>
          <w:rFonts w:ascii="Times New Roman" w:eastAsia="Times New Roman" w:hAnsi="Times New Roman" w:cs="Times New Roman"/>
          <w:sz w:val="24"/>
          <w:szCs w:val="24"/>
          <w:lang w:eastAsia="be-BY"/>
        </w:rPr>
        <w:t xml:space="preserve"> сведк</w:t>
      </w:r>
      <w:r w:rsidR="00CC7F1B" w:rsidRPr="001A4907">
        <w:rPr>
          <w:rFonts w:ascii="Times New Roman" w:eastAsia="Times New Roman" w:hAnsi="Times New Roman" w:cs="Times New Roman"/>
          <w:sz w:val="24"/>
          <w:szCs w:val="24"/>
          <w:lang w:val="be-BY" w:eastAsia="be-BY"/>
        </w:rPr>
        <w:t>у</w:t>
      </w:r>
      <w:r w:rsidR="00CC7F1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органам, які вядзе крымінальны працэс, для правядзення працэсуальнага дзеяння, не з'яўляецца перашкодай для правядзення такога дзеяння з удзелам сведкі.</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Адвакат сведкі абавязаны:</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прад'яўляць органу, які вядзе крымінальны працэс, пасведчанне адваката і орд</w:t>
      </w:r>
      <w:r w:rsidR="00292473">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р на права ўдзелу ў вядзенн</w:t>
      </w:r>
      <w:r w:rsidR="00CC7F1B"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крымінальнай справе;</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падпарадкоўвацца законным распараджэнням органа, які вядзе крымінальны працэс;</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не </w:t>
      </w:r>
      <w:r w:rsidR="00104FB0">
        <w:rPr>
          <w:rFonts w:ascii="Times New Roman" w:eastAsia="Times New Roman" w:hAnsi="Times New Roman" w:cs="Times New Roman"/>
          <w:sz w:val="24"/>
          <w:szCs w:val="24"/>
          <w:lang w:val="be-BY" w:eastAsia="be-BY"/>
        </w:rPr>
        <w:t>раскрываць</w:t>
      </w:r>
      <w:r w:rsidR="00104FB0"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звесткі аб акалічнасцях, якія </w:t>
      </w:r>
      <w:r w:rsidR="00CC7F1B" w:rsidRPr="001A4907">
        <w:rPr>
          <w:rFonts w:ascii="Times New Roman" w:eastAsia="Times New Roman" w:hAnsi="Times New Roman" w:cs="Times New Roman"/>
          <w:sz w:val="24"/>
          <w:szCs w:val="24"/>
          <w:lang w:val="be-BY" w:eastAsia="be-BY"/>
        </w:rPr>
        <w:t>сталі</w:t>
      </w:r>
      <w:r w:rsidR="00CC7F1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вядомымі яму па крымінальнай справе, калі ён быў папярэджаны аб гэтым органам, </w:t>
      </w:r>
      <w:r w:rsidR="00292473">
        <w:rPr>
          <w:rFonts w:ascii="Times New Roman" w:eastAsia="Times New Roman" w:hAnsi="Times New Roman" w:cs="Times New Roman"/>
          <w:sz w:val="24"/>
          <w:szCs w:val="24"/>
          <w:lang w:val="be-BY" w:eastAsia="be-BY"/>
        </w:rPr>
        <w:t>што</w:t>
      </w:r>
      <w:r w:rsidR="0029247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вядзе крымінальны працэс.</w:t>
      </w:r>
    </w:p>
    <w:p w:rsidR="00000000" w:rsidRDefault="002074D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За </w:t>
      </w:r>
      <w:r w:rsidR="00104FB0">
        <w:rPr>
          <w:rFonts w:ascii="Times New Roman" w:eastAsia="Times New Roman" w:hAnsi="Times New Roman" w:cs="Times New Roman"/>
          <w:color w:val="000000"/>
          <w:sz w:val="24"/>
          <w:szCs w:val="24"/>
          <w:lang w:eastAsia="be-BY"/>
        </w:rPr>
        <w:t>рас</w:t>
      </w:r>
      <w:r w:rsidR="00104FB0">
        <w:rPr>
          <w:rFonts w:ascii="Times New Roman" w:eastAsia="Times New Roman" w:hAnsi="Times New Roman" w:cs="Times New Roman"/>
          <w:color w:val="000000"/>
          <w:sz w:val="24"/>
          <w:szCs w:val="24"/>
          <w:lang w:val="be-BY" w:eastAsia="be-BY"/>
        </w:rPr>
        <w:t xml:space="preserve">крыццё </w:t>
      </w:r>
      <w:r w:rsidRPr="001A4907">
        <w:rPr>
          <w:rFonts w:ascii="Times New Roman" w:eastAsia="Times New Roman" w:hAnsi="Times New Roman" w:cs="Times New Roman"/>
          <w:sz w:val="24"/>
          <w:szCs w:val="24"/>
          <w:lang w:eastAsia="be-BY"/>
        </w:rPr>
        <w:t xml:space="preserve">даных папярэдняга расследавання ці закрытага судовага пасяджэння без </w:t>
      </w:r>
      <w:r w:rsidR="00CC7F1B" w:rsidRPr="001A4907">
        <w:rPr>
          <w:rFonts w:ascii="Times New Roman" w:eastAsia="Times New Roman" w:hAnsi="Times New Roman" w:cs="Times New Roman"/>
          <w:sz w:val="24"/>
          <w:szCs w:val="24"/>
          <w:lang w:val="be-BY" w:eastAsia="be-BY"/>
        </w:rPr>
        <w:t>дазволу</w:t>
      </w:r>
      <w:r w:rsidR="00CC7F1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органа, які вядзе крымінальны працэс, адвакат сведкі нясе адказнасць у адпаведнасці з </w:t>
      </w:r>
      <w:hyperlink r:id="rId708" w:anchor="&amp;Article=407" w:history="1">
        <w:r w:rsidRPr="001A4907">
          <w:rPr>
            <w:rStyle w:val="a5"/>
            <w:rFonts w:ascii="Times New Roman" w:eastAsia="Times New Roman" w:hAnsi="Times New Roman" w:cs="Times New Roman"/>
            <w:sz w:val="24"/>
            <w:szCs w:val="24"/>
            <w:bdr w:val="none" w:sz="0" w:space="0" w:color="auto" w:frame="1"/>
            <w:lang w:val="be-BY" w:eastAsia="be-BY"/>
          </w:rPr>
          <w:t>артыкулам</w:t>
        </w:r>
        <w:r w:rsidRPr="001A4907">
          <w:rPr>
            <w:rStyle w:val="a5"/>
            <w:rFonts w:ascii="Times New Roman" w:eastAsia="Times New Roman" w:hAnsi="Times New Roman" w:cs="Times New Roman"/>
            <w:sz w:val="24"/>
            <w:szCs w:val="24"/>
            <w:bdr w:val="none" w:sz="0" w:space="0" w:color="auto" w:frame="1"/>
            <w:lang w:eastAsia="be-BY"/>
          </w:rPr>
          <w:t xml:space="preserve"> 407</w:t>
        </w:r>
      </w:hyperlink>
      <w:r w:rsidR="00C00D73" w:rsidRPr="001A4907">
        <w:rPr>
          <w:rFonts w:ascii="Times New Roman" w:eastAsia="Times New Roman" w:hAnsi="Times New Roman" w:cs="Times New Roman"/>
          <w:sz w:val="24"/>
          <w:szCs w:val="24"/>
          <w:lang w:eastAsia="be-BY"/>
        </w:rPr>
        <w:t> Крымінальнага кодэкса Рэспублікі Беларусь.</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61. Эксперт</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Экспертам з'яўляецца не зацікаўленая ў зыходзе крымінальнай справы асоба, якая валодае спецыяльнымі ведамі ў навуцы, тэхніцы, мастацтве, рамястве і іншых сферах дзейнасці, якой даручана </w:t>
      </w:r>
      <w:r w:rsidR="00763FE5" w:rsidRPr="001A4907">
        <w:rPr>
          <w:rFonts w:ascii="Times New Roman" w:eastAsia="Times New Roman" w:hAnsi="Times New Roman" w:cs="Times New Roman"/>
          <w:sz w:val="24"/>
          <w:szCs w:val="24"/>
          <w:lang w:val="be-BY" w:eastAsia="be-BY"/>
        </w:rPr>
        <w:t>пра</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экспертызы.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Эксперт мае права: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знаёміцца з матэрыяламі, якія </w:t>
      </w:r>
      <w:r w:rsidR="00763FE5" w:rsidRPr="001A4907">
        <w:rPr>
          <w:rFonts w:ascii="Times New Roman" w:eastAsia="Times New Roman" w:hAnsi="Times New Roman" w:cs="Times New Roman"/>
          <w:sz w:val="24"/>
          <w:szCs w:val="24"/>
          <w:lang w:val="be-BY" w:eastAsia="be-BY"/>
        </w:rPr>
        <w:t>адносяцца</w:t>
      </w:r>
      <w:r w:rsidRPr="001A4907">
        <w:rPr>
          <w:rFonts w:ascii="Times New Roman" w:eastAsia="Times New Roman" w:hAnsi="Times New Roman" w:cs="Times New Roman"/>
          <w:sz w:val="24"/>
          <w:szCs w:val="24"/>
          <w:lang w:eastAsia="be-BY"/>
        </w:rPr>
        <w:t xml:space="preserve"> да прадмета экспертызы, і выпісваць з іх неабходныя звесткі;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заяўляць хадайніцтвы аб даванні яму дадатковых матэрыялаў, неабходных для дачы заключэння, аб прыцягненні да правядзення экспертызы іншых экспертаў, аб прыняцці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00292473">
        <w:rPr>
          <w:rFonts w:ascii="Times New Roman" w:eastAsia="Times New Roman" w:hAnsi="Times New Roman" w:cs="Times New Roman"/>
          <w:sz w:val="24"/>
          <w:szCs w:val="24"/>
          <w:lang w:val="be-BY" w:eastAsia="be-BY"/>
        </w:rPr>
        <w:t>загарантавання</w:t>
      </w:r>
      <w:r w:rsidRPr="001A4907">
        <w:rPr>
          <w:rFonts w:ascii="Times New Roman" w:eastAsia="Times New Roman" w:hAnsi="Times New Roman" w:cs="Times New Roman"/>
          <w:sz w:val="24"/>
          <w:szCs w:val="24"/>
          <w:lang w:eastAsia="be-BY"/>
        </w:rPr>
        <w:t xml:space="preserve"> яго бяспекі, членаў сям'і, блізкіх сваякоў і іншых асоб, якіх ён абгрунтавана лічыць блізкімі, а таксама маёмасці;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з </w:t>
      </w:r>
      <w:r w:rsidR="00763FE5" w:rsidRPr="001A4907">
        <w:rPr>
          <w:rFonts w:ascii="Times New Roman" w:eastAsia="Times New Roman" w:hAnsi="Times New Roman" w:cs="Times New Roman"/>
          <w:sz w:val="24"/>
          <w:szCs w:val="24"/>
          <w:lang w:val="be-BY" w:eastAsia="be-BY"/>
        </w:rPr>
        <w:t>дазволу</w:t>
      </w:r>
      <w:r w:rsidRPr="001A4907">
        <w:rPr>
          <w:rFonts w:ascii="Times New Roman" w:eastAsia="Times New Roman" w:hAnsi="Times New Roman" w:cs="Times New Roman"/>
          <w:sz w:val="24"/>
          <w:szCs w:val="24"/>
          <w:lang w:eastAsia="be-BY"/>
        </w:rPr>
        <w:t xml:space="preserve"> органа, які вядзе крымінальны працэс, удзельнічаць у </w:t>
      </w:r>
      <w:r w:rsidR="00763FE5"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763FE5"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следчых і іншых працэсуальных дзеянняў, задаваць </w:t>
      </w:r>
      <w:r w:rsidR="00763FE5" w:rsidRPr="001A4907">
        <w:rPr>
          <w:rFonts w:ascii="Times New Roman" w:eastAsia="Times New Roman" w:hAnsi="Times New Roman" w:cs="Times New Roman"/>
          <w:sz w:val="24"/>
          <w:szCs w:val="24"/>
          <w:lang w:val="be-BY" w:eastAsia="be-BY"/>
        </w:rPr>
        <w:t>асобам, якія дапытваюцца,</w:t>
      </w:r>
      <w:r w:rsidRPr="001A4907">
        <w:rPr>
          <w:rFonts w:ascii="Times New Roman" w:eastAsia="Times New Roman" w:hAnsi="Times New Roman" w:cs="Times New Roman"/>
          <w:sz w:val="24"/>
          <w:szCs w:val="24"/>
          <w:lang w:eastAsia="be-BY"/>
        </w:rPr>
        <w:t xml:space="preserve"> і іншым асобам, </w:t>
      </w:r>
      <w:r w:rsidR="00763FE5" w:rsidRPr="001A4907">
        <w:rPr>
          <w:rFonts w:ascii="Times New Roman" w:eastAsia="Times New Roman" w:hAnsi="Times New Roman" w:cs="Times New Roman"/>
          <w:sz w:val="24"/>
          <w:szCs w:val="24"/>
          <w:lang w:val="be-BY" w:eastAsia="be-BY"/>
        </w:rPr>
        <w:t>якія ўдзельнічаюць</w:t>
      </w:r>
      <w:r w:rsidRPr="001A4907">
        <w:rPr>
          <w:rFonts w:ascii="Times New Roman" w:eastAsia="Times New Roman" w:hAnsi="Times New Roman" w:cs="Times New Roman"/>
          <w:sz w:val="24"/>
          <w:szCs w:val="24"/>
          <w:lang w:eastAsia="be-BY"/>
        </w:rPr>
        <w:t xml:space="preserve"> у гэтых дзеяннях, пытанні, </w:t>
      </w:r>
      <w:r w:rsidR="00292473">
        <w:rPr>
          <w:rFonts w:ascii="Times New Roman" w:eastAsia="Times New Roman" w:hAnsi="Times New Roman" w:cs="Times New Roman"/>
          <w:sz w:val="24"/>
          <w:szCs w:val="24"/>
          <w:lang w:val="be-BY" w:eastAsia="be-BY"/>
        </w:rPr>
        <w:t>што</w:t>
      </w:r>
      <w:r w:rsidR="00292473" w:rsidRPr="001A4907">
        <w:rPr>
          <w:rFonts w:ascii="Times New Roman" w:eastAsia="Times New Roman" w:hAnsi="Times New Roman" w:cs="Times New Roman"/>
          <w:sz w:val="24"/>
          <w:szCs w:val="24"/>
          <w:lang w:eastAsia="be-BY"/>
        </w:rPr>
        <w:t xml:space="preserve"> </w:t>
      </w:r>
      <w:r w:rsidR="00763FE5" w:rsidRPr="001A4907">
        <w:rPr>
          <w:rFonts w:ascii="Times New Roman" w:eastAsia="Times New Roman" w:hAnsi="Times New Roman" w:cs="Times New Roman"/>
          <w:sz w:val="24"/>
          <w:szCs w:val="24"/>
          <w:lang w:val="be-BY" w:eastAsia="be-BY"/>
        </w:rPr>
        <w:t>адносяцца</w:t>
      </w:r>
      <w:r w:rsidR="00763FE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да прадмета экспертызы;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даваць заключэнні як </w:t>
      </w:r>
      <w:r w:rsidR="00292473">
        <w:rPr>
          <w:rFonts w:ascii="Times New Roman" w:eastAsia="Times New Roman" w:hAnsi="Times New Roman" w:cs="Times New Roman"/>
          <w:sz w:val="24"/>
          <w:szCs w:val="24"/>
          <w:lang w:val="be-BY" w:eastAsia="be-BY"/>
        </w:rPr>
        <w:t>аб</w:t>
      </w:r>
      <w:r w:rsidR="0029247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пастаўленых пытаннях, так і </w:t>
      </w:r>
      <w:r w:rsidR="00292473">
        <w:rPr>
          <w:rFonts w:ascii="Times New Roman" w:eastAsia="Times New Roman" w:hAnsi="Times New Roman" w:cs="Times New Roman"/>
          <w:sz w:val="24"/>
          <w:szCs w:val="24"/>
          <w:lang w:val="be-BY" w:eastAsia="be-BY"/>
        </w:rPr>
        <w:t>аб</w:t>
      </w:r>
      <w:r w:rsidR="0029247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акалічнасця</w:t>
      </w:r>
      <w:r w:rsidR="00763FE5"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w:t>
      </w:r>
      <w:r w:rsidR="00763FE5" w:rsidRPr="001A4907">
        <w:rPr>
          <w:rFonts w:ascii="Times New Roman" w:eastAsia="Times New Roman" w:hAnsi="Times New Roman" w:cs="Times New Roman"/>
          <w:sz w:val="24"/>
          <w:szCs w:val="24"/>
          <w:lang w:eastAsia="be-BY"/>
        </w:rPr>
        <w:t>якія ўваходзяць у яго кампетэнцыю</w:t>
      </w:r>
      <w:r w:rsidR="00763FE5" w:rsidRPr="001A4907">
        <w:rPr>
          <w:rFonts w:ascii="Times New Roman" w:eastAsia="Times New Roman" w:hAnsi="Times New Roman" w:cs="Times New Roman"/>
          <w:sz w:val="24"/>
          <w:szCs w:val="24"/>
          <w:lang w:val="be-BY" w:eastAsia="be-BY"/>
        </w:rPr>
        <w:t xml:space="preserve"> і</w:t>
      </w:r>
      <w:r w:rsidR="00763FE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выявіліся пры </w:t>
      </w:r>
      <w:r w:rsidR="00763FE5"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763FE5"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экспертызы;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знаёміцца з пратаколам следчага ці іншага працэсуальнага дзеяння, у якім ён удзельнічаў, а таксама ў адпаведнай частцы – з пратаколам судовага пасяджэння і рабіць падлеглыя ўнясенню ў пратакол заўвагі адносна паўноты і правільнасці запісу яго дзеянняў і заключэння;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 карыстацца бясплатнай дапамогай перакладчыка;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 xml:space="preserve">7) падаваць скаргі на дзеянні органа, </w:t>
      </w:r>
      <w:r w:rsidR="00292473">
        <w:rPr>
          <w:rFonts w:ascii="Times New Roman" w:eastAsia="Times New Roman" w:hAnsi="Times New Roman" w:cs="Times New Roman"/>
          <w:sz w:val="24"/>
          <w:szCs w:val="24"/>
          <w:lang w:val="be-BY" w:eastAsia="be-BY"/>
        </w:rPr>
        <w:t>што</w:t>
      </w:r>
      <w:r w:rsidR="0029247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вядзе крымінальны працэс, якія абмяжоўваюць яго правы пры </w:t>
      </w:r>
      <w:r w:rsidR="00763FE5"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763FE5"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экспертызы;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8) атрымліваць пакрыццё расходаў, панесеных пры </w:t>
      </w:r>
      <w:r w:rsidR="00763FE5"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763FE5"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экспертызы;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9) атрымліваць пакрыццё панесеных ім расходаў і ўзнагарод</w:t>
      </w:r>
      <w:r w:rsidR="00763FE5"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за выкананую ім работу, якая не ўваходзіць у кола яго прамых службовых абавязкаў.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21. Эксперт, які з'яўляецца замежным грамадзянінам, асобай без грамадзянства ці грамадзянінам Рэспублікі Беларусь, які пастаянна пражывае за </w:t>
      </w:r>
      <w:r w:rsidR="00763FE5" w:rsidRPr="001A4907">
        <w:rPr>
          <w:rFonts w:ascii="Times New Roman" w:eastAsia="Times New Roman" w:hAnsi="Times New Roman" w:cs="Times New Roman"/>
          <w:sz w:val="24"/>
          <w:szCs w:val="24"/>
          <w:lang w:val="be-BY" w:eastAsia="be-BY"/>
        </w:rPr>
        <w:t>межамі</w:t>
      </w:r>
      <w:r w:rsidRPr="001A4907">
        <w:rPr>
          <w:rFonts w:ascii="Times New Roman" w:eastAsia="Times New Roman" w:hAnsi="Times New Roman" w:cs="Times New Roman"/>
          <w:sz w:val="24"/>
          <w:szCs w:val="24"/>
          <w:lang w:eastAsia="be-BY"/>
        </w:rPr>
        <w:t xml:space="preserve"> Рэспублікі Беларусь, </w:t>
      </w:r>
      <w:r w:rsidR="00763FE5" w:rsidRPr="001A4907">
        <w:rPr>
          <w:rFonts w:ascii="Times New Roman" w:eastAsia="Times New Roman" w:hAnsi="Times New Roman" w:cs="Times New Roman"/>
          <w:sz w:val="24"/>
          <w:szCs w:val="24"/>
          <w:lang w:val="be-BY" w:eastAsia="be-BY"/>
        </w:rPr>
        <w:t>мае права</w:t>
      </w:r>
      <w:r w:rsidRPr="001A4907">
        <w:rPr>
          <w:rFonts w:ascii="Times New Roman" w:eastAsia="Times New Roman" w:hAnsi="Times New Roman" w:cs="Times New Roman"/>
          <w:sz w:val="24"/>
          <w:szCs w:val="24"/>
          <w:lang w:eastAsia="be-BY"/>
        </w:rPr>
        <w:t xml:space="preserve"> знаёміцца з матэрыяламі крымінальнай справы, якія </w:t>
      </w:r>
      <w:r w:rsidR="00763FE5" w:rsidRPr="001A4907">
        <w:rPr>
          <w:rFonts w:ascii="Times New Roman" w:eastAsia="Times New Roman" w:hAnsi="Times New Roman" w:cs="Times New Roman"/>
          <w:sz w:val="24"/>
          <w:szCs w:val="24"/>
          <w:lang w:val="be-BY" w:eastAsia="be-BY"/>
        </w:rPr>
        <w:t>змяшчаюць</w:t>
      </w:r>
      <w:r w:rsidRPr="001A4907">
        <w:rPr>
          <w:rFonts w:ascii="Times New Roman" w:eastAsia="Times New Roman" w:hAnsi="Times New Roman" w:cs="Times New Roman"/>
          <w:sz w:val="24"/>
          <w:szCs w:val="24"/>
          <w:lang w:eastAsia="be-BY"/>
        </w:rPr>
        <w:t xml:space="preserve"> звесткі, </w:t>
      </w:r>
      <w:r w:rsidR="00763FE5" w:rsidRPr="001A4907">
        <w:rPr>
          <w:rFonts w:ascii="Times New Roman" w:eastAsia="Times New Roman" w:hAnsi="Times New Roman" w:cs="Times New Roman"/>
          <w:sz w:val="24"/>
          <w:szCs w:val="24"/>
          <w:lang w:val="be-BY" w:eastAsia="be-BY"/>
        </w:rPr>
        <w:t>што з’яўляюцца</w:t>
      </w:r>
      <w:r w:rsidRPr="001A4907">
        <w:rPr>
          <w:rFonts w:ascii="Times New Roman" w:eastAsia="Times New Roman" w:hAnsi="Times New Roman" w:cs="Times New Roman"/>
          <w:sz w:val="24"/>
          <w:szCs w:val="24"/>
          <w:lang w:eastAsia="be-BY"/>
        </w:rPr>
        <w:t xml:space="preserve"> дзяржаўны</w:t>
      </w:r>
      <w:r w:rsidR="00763FE5" w:rsidRPr="001A4907">
        <w:rPr>
          <w:rFonts w:ascii="Times New Roman" w:eastAsia="Times New Roman" w:hAnsi="Times New Roman" w:cs="Times New Roman"/>
          <w:sz w:val="24"/>
          <w:szCs w:val="24"/>
          <w:lang w:val="be-BY" w:eastAsia="be-BY"/>
        </w:rPr>
        <w:t>мі</w:t>
      </w:r>
      <w:r w:rsidRPr="001A4907">
        <w:rPr>
          <w:rFonts w:ascii="Times New Roman" w:eastAsia="Times New Roman" w:hAnsi="Times New Roman" w:cs="Times New Roman"/>
          <w:sz w:val="24"/>
          <w:szCs w:val="24"/>
          <w:lang w:eastAsia="be-BY"/>
        </w:rPr>
        <w:t xml:space="preserve"> сакрэт</w:t>
      </w:r>
      <w:r w:rsidR="00763FE5" w:rsidRPr="001A4907">
        <w:rPr>
          <w:rFonts w:ascii="Times New Roman" w:eastAsia="Times New Roman" w:hAnsi="Times New Roman" w:cs="Times New Roman"/>
          <w:sz w:val="24"/>
          <w:szCs w:val="24"/>
          <w:lang w:val="be-BY" w:eastAsia="be-BY"/>
        </w:rPr>
        <w:t>амі</w:t>
      </w:r>
      <w:r w:rsidRPr="001A4907">
        <w:rPr>
          <w:rFonts w:ascii="Times New Roman" w:eastAsia="Times New Roman" w:hAnsi="Times New Roman" w:cs="Times New Roman"/>
          <w:sz w:val="24"/>
          <w:szCs w:val="24"/>
          <w:lang w:eastAsia="be-BY"/>
        </w:rPr>
        <w:t>, пасля атрымання допуску ў парадку, устаноўленым заканадаўчымі актамі.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Эксперт не </w:t>
      </w:r>
      <w:r w:rsidR="00763FE5" w:rsidRPr="001A4907">
        <w:rPr>
          <w:rFonts w:ascii="Times New Roman" w:eastAsia="Times New Roman" w:hAnsi="Times New Roman" w:cs="Times New Roman"/>
          <w:sz w:val="24"/>
          <w:szCs w:val="24"/>
          <w:lang w:val="be-BY" w:eastAsia="be-BY"/>
        </w:rPr>
        <w:t>мае права</w:t>
      </w:r>
      <w:r w:rsidR="00763FE5" w:rsidRPr="001A4907">
        <w:rPr>
          <w:rFonts w:ascii="Times New Roman" w:eastAsia="Times New Roman" w:hAnsi="Times New Roman" w:cs="Times New Roman"/>
          <w:sz w:val="24"/>
          <w:szCs w:val="24"/>
          <w:lang w:eastAsia="be-BY"/>
        </w:rPr>
        <w:t xml:space="preserve"> </w:t>
      </w:r>
      <w:r w:rsidR="00420C20" w:rsidRPr="001A4907">
        <w:rPr>
          <w:rFonts w:ascii="Times New Roman" w:eastAsia="Times New Roman" w:hAnsi="Times New Roman" w:cs="Times New Roman"/>
          <w:sz w:val="24"/>
          <w:szCs w:val="24"/>
          <w:lang w:val="be-BY" w:eastAsia="be-BY"/>
        </w:rPr>
        <w:t>без</w:t>
      </w:r>
      <w:r w:rsidRPr="001A4907">
        <w:rPr>
          <w:rFonts w:ascii="Times New Roman" w:eastAsia="Times New Roman" w:hAnsi="Times New Roman" w:cs="Times New Roman"/>
          <w:sz w:val="24"/>
          <w:szCs w:val="24"/>
          <w:lang w:eastAsia="be-BY"/>
        </w:rPr>
        <w:t xml:space="preserve"> органа, </w:t>
      </w:r>
      <w:r w:rsidR="00292473">
        <w:rPr>
          <w:rFonts w:ascii="Times New Roman" w:eastAsia="Times New Roman" w:hAnsi="Times New Roman" w:cs="Times New Roman"/>
          <w:sz w:val="24"/>
          <w:szCs w:val="24"/>
          <w:lang w:val="be-BY" w:eastAsia="be-BY"/>
        </w:rPr>
        <w:t>што</w:t>
      </w:r>
      <w:r w:rsidR="0029247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вядзе крымінальны працэс, весці </w:t>
      </w:r>
      <w:r w:rsidR="00420C20" w:rsidRPr="001A4907">
        <w:rPr>
          <w:rFonts w:ascii="Times New Roman" w:eastAsia="Times New Roman" w:hAnsi="Times New Roman" w:cs="Times New Roman"/>
          <w:sz w:val="24"/>
          <w:szCs w:val="24"/>
          <w:lang w:val="be-BY" w:eastAsia="be-BY"/>
        </w:rPr>
        <w:t>перамовы</w:t>
      </w:r>
      <w:r w:rsidRPr="001A4907">
        <w:rPr>
          <w:rFonts w:ascii="Times New Roman" w:eastAsia="Times New Roman" w:hAnsi="Times New Roman" w:cs="Times New Roman"/>
          <w:sz w:val="24"/>
          <w:szCs w:val="24"/>
          <w:lang w:eastAsia="be-BY"/>
        </w:rPr>
        <w:t xml:space="preserve"> з удзельнікамі крымінальнага працэсу </w:t>
      </w:r>
      <w:r w:rsidR="009A5CED">
        <w:rPr>
          <w:rFonts w:ascii="Times New Roman" w:eastAsia="Times New Roman" w:hAnsi="Times New Roman" w:cs="Times New Roman"/>
          <w:sz w:val="24"/>
          <w:szCs w:val="24"/>
          <w:lang w:val="be-BY" w:eastAsia="be-BY"/>
        </w:rPr>
        <w:t>аб</w:t>
      </w:r>
      <w:r w:rsidR="009A5CE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пытаннях, звязаных з правядзеннем экспертызы; самастойна збіраць матэрыялы для даследавання; праводзіць даследаванні, якія могуць пацягнуць </w:t>
      </w:r>
      <w:r w:rsidR="00420C20" w:rsidRPr="001A4907">
        <w:rPr>
          <w:rFonts w:ascii="Times New Roman" w:eastAsia="Times New Roman" w:hAnsi="Times New Roman" w:cs="Times New Roman"/>
          <w:sz w:val="24"/>
          <w:szCs w:val="24"/>
          <w:lang w:val="be-BY" w:eastAsia="be-BY"/>
        </w:rPr>
        <w:t xml:space="preserve">за сабой </w:t>
      </w:r>
      <w:r w:rsidRPr="001A4907">
        <w:rPr>
          <w:rFonts w:ascii="Times New Roman" w:eastAsia="Times New Roman" w:hAnsi="Times New Roman" w:cs="Times New Roman"/>
          <w:sz w:val="24"/>
          <w:szCs w:val="24"/>
          <w:lang w:eastAsia="be-BY"/>
        </w:rPr>
        <w:t xml:space="preserve">поўнае ці частковае знішчэнне аб'ектаў экспертызы або змяненне іх знешняга </w:t>
      </w:r>
      <w:r w:rsidR="00420C20" w:rsidRPr="001A4907">
        <w:rPr>
          <w:rFonts w:ascii="Times New Roman" w:eastAsia="Times New Roman" w:hAnsi="Times New Roman" w:cs="Times New Roman"/>
          <w:sz w:val="24"/>
          <w:szCs w:val="24"/>
          <w:lang w:val="be-BY" w:eastAsia="be-BY"/>
        </w:rPr>
        <w:t>выгляду</w:t>
      </w:r>
      <w:r w:rsidRPr="001A4907">
        <w:rPr>
          <w:rFonts w:ascii="Times New Roman" w:eastAsia="Times New Roman" w:hAnsi="Times New Roman" w:cs="Times New Roman"/>
          <w:sz w:val="24"/>
          <w:szCs w:val="24"/>
          <w:lang w:eastAsia="be-BY"/>
        </w:rPr>
        <w:t xml:space="preserve"> ці асноўных уласцівасцей, калі на гэта не было спецыяльнага </w:t>
      </w:r>
      <w:r w:rsidR="00420C20" w:rsidRPr="001A4907">
        <w:rPr>
          <w:rFonts w:ascii="Times New Roman" w:eastAsia="Times New Roman" w:hAnsi="Times New Roman" w:cs="Times New Roman"/>
          <w:sz w:val="24"/>
          <w:szCs w:val="24"/>
          <w:lang w:val="be-BY" w:eastAsia="be-BY"/>
        </w:rPr>
        <w:t>дазволу</w:t>
      </w:r>
      <w:r w:rsidRPr="001A4907">
        <w:rPr>
          <w:rFonts w:ascii="Times New Roman" w:eastAsia="Times New Roman" w:hAnsi="Times New Roman" w:cs="Times New Roman"/>
          <w:sz w:val="24"/>
          <w:szCs w:val="24"/>
          <w:lang w:eastAsia="be-BY"/>
        </w:rPr>
        <w:t xml:space="preserve"> органа, </w:t>
      </w:r>
      <w:r w:rsidR="005636CE">
        <w:rPr>
          <w:rFonts w:ascii="Times New Roman" w:eastAsia="Times New Roman" w:hAnsi="Times New Roman" w:cs="Times New Roman"/>
          <w:sz w:val="24"/>
          <w:szCs w:val="24"/>
          <w:lang w:val="be-BY" w:eastAsia="be-BY"/>
        </w:rPr>
        <w:t>што</w:t>
      </w:r>
      <w:r w:rsidR="005636C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Эксперт абавязаны: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даць абгрунтаванае і аб'ектыўнае заключэнне </w:t>
      </w:r>
      <w:r w:rsidR="005636CE">
        <w:rPr>
          <w:rFonts w:ascii="Times New Roman" w:eastAsia="Times New Roman" w:hAnsi="Times New Roman" w:cs="Times New Roman"/>
          <w:sz w:val="24"/>
          <w:szCs w:val="24"/>
          <w:lang w:val="be-BY" w:eastAsia="be-BY"/>
        </w:rPr>
        <w:t>аб</w:t>
      </w:r>
      <w:r w:rsidR="005636C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пастаўлены</w:t>
      </w:r>
      <w:r w:rsidR="00420C20"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перад ім пытання</w:t>
      </w:r>
      <w:r w:rsidR="00420C20"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адмовіцца ад дачы заключэння, калі пастаўленыя пытанні выходзяць за </w:t>
      </w:r>
      <w:r w:rsidR="00201CD2" w:rsidRPr="001A4907">
        <w:rPr>
          <w:rFonts w:ascii="Times New Roman" w:eastAsia="Times New Roman" w:hAnsi="Times New Roman" w:cs="Times New Roman"/>
          <w:sz w:val="24"/>
          <w:szCs w:val="24"/>
          <w:lang w:val="be-BY" w:eastAsia="be-BY"/>
        </w:rPr>
        <w:t>межы</w:t>
      </w:r>
      <w:r w:rsidRPr="001A4907">
        <w:rPr>
          <w:rFonts w:ascii="Times New Roman" w:eastAsia="Times New Roman" w:hAnsi="Times New Roman" w:cs="Times New Roman"/>
          <w:sz w:val="24"/>
          <w:szCs w:val="24"/>
          <w:lang w:eastAsia="be-BY"/>
        </w:rPr>
        <w:t xml:space="preserve"> яго спецыяльных ведаў ці калі </w:t>
      </w:r>
      <w:r w:rsidR="005636CE">
        <w:rPr>
          <w:rFonts w:ascii="Times New Roman" w:eastAsia="Times New Roman" w:hAnsi="Times New Roman" w:cs="Times New Roman"/>
          <w:sz w:val="24"/>
          <w:szCs w:val="24"/>
          <w:lang w:val="be-BY" w:eastAsia="be-BY"/>
        </w:rPr>
        <w:t>пададзеныя</w:t>
      </w:r>
      <w:r w:rsidR="005636C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яму матэрыялы недастатковыя для адказу на гэтыя пытанні, а таксама адмовіцца ад далейшага правядзення экспертызы, калі ён прыйдзе да высновы аб немаг</w:t>
      </w:r>
      <w:r w:rsidRPr="001A4907">
        <w:rPr>
          <w:rFonts w:ascii="Times New Roman" w:eastAsia="Times New Roman" w:hAnsi="Times New Roman" w:cs="Times New Roman"/>
          <w:sz w:val="24"/>
          <w:szCs w:val="24"/>
          <w:lang w:val="be-BY" w:eastAsia="be-BY"/>
        </w:rPr>
        <w:t>ч</w:t>
      </w:r>
      <w:r w:rsidRPr="001A4907">
        <w:rPr>
          <w:rFonts w:ascii="Times New Roman" w:eastAsia="Times New Roman" w:hAnsi="Times New Roman" w:cs="Times New Roman"/>
          <w:sz w:val="24"/>
          <w:szCs w:val="24"/>
          <w:lang w:eastAsia="be-BY"/>
        </w:rPr>
        <w:t>ымасці дачы заключэння, аб чым пісьмова паведаміць асоб</w:t>
      </w:r>
      <w:r w:rsidR="00201CD2"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якая даручыла яму </w:t>
      </w:r>
      <w:r w:rsidR="00201CD2" w:rsidRPr="001A4907">
        <w:rPr>
          <w:rFonts w:ascii="Times New Roman" w:eastAsia="Times New Roman" w:hAnsi="Times New Roman" w:cs="Times New Roman"/>
          <w:sz w:val="24"/>
          <w:szCs w:val="24"/>
          <w:lang w:val="be-BY" w:eastAsia="be-BY"/>
        </w:rPr>
        <w:t>пра</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экспертызы, з абгрунтаваннем гэтай адмовы;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w:t>
      </w:r>
      <w:r w:rsidR="00201CD2" w:rsidRPr="001A4907">
        <w:rPr>
          <w:rFonts w:ascii="Times New Roman" w:eastAsia="Times New Roman" w:hAnsi="Times New Roman" w:cs="Times New Roman"/>
          <w:sz w:val="24"/>
          <w:szCs w:val="24"/>
          <w:lang w:val="be-BY" w:eastAsia="be-BY"/>
        </w:rPr>
        <w:t>падаць</w:t>
      </w:r>
      <w:r w:rsidRPr="001A4907">
        <w:rPr>
          <w:rFonts w:ascii="Times New Roman" w:eastAsia="Times New Roman" w:hAnsi="Times New Roman" w:cs="Times New Roman"/>
          <w:sz w:val="24"/>
          <w:szCs w:val="24"/>
          <w:lang w:eastAsia="be-BY"/>
        </w:rPr>
        <w:t xml:space="preserve"> органу, які вядзе крымінальны працэс, дакументы, якія пацвярджаюць яго спецыяльную кваліфікацыю;</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паведаміць па патрабаванні органа, які вядзе крымінальны працэс, а таксама </w:t>
      </w:r>
      <w:r w:rsidR="00201CD2" w:rsidRPr="001A4907">
        <w:rPr>
          <w:rFonts w:ascii="Times New Roman" w:eastAsia="Times New Roman" w:hAnsi="Times New Roman" w:cs="Times New Roman"/>
          <w:sz w:val="24"/>
          <w:szCs w:val="24"/>
          <w:lang w:val="be-BY" w:eastAsia="be-BY"/>
        </w:rPr>
        <w:t>бакоў</w:t>
      </w:r>
      <w:r w:rsidRPr="001A4907">
        <w:rPr>
          <w:rFonts w:ascii="Times New Roman" w:eastAsia="Times New Roman" w:hAnsi="Times New Roman" w:cs="Times New Roman"/>
          <w:sz w:val="24"/>
          <w:szCs w:val="24"/>
          <w:lang w:eastAsia="be-BY"/>
        </w:rPr>
        <w:t xml:space="preserve"> </w:t>
      </w:r>
      <w:r w:rsidR="00201CD2" w:rsidRPr="001A4907">
        <w:rPr>
          <w:rFonts w:ascii="Times New Roman" w:eastAsia="Times New Roman" w:hAnsi="Times New Roman" w:cs="Times New Roman"/>
          <w:sz w:val="24"/>
          <w:szCs w:val="24"/>
          <w:lang w:val="be-BY" w:eastAsia="be-BY"/>
        </w:rPr>
        <w:t>на</w:t>
      </w:r>
      <w:r w:rsidRPr="001A4907">
        <w:rPr>
          <w:rFonts w:ascii="Times New Roman" w:eastAsia="Times New Roman" w:hAnsi="Times New Roman" w:cs="Times New Roman"/>
          <w:sz w:val="24"/>
          <w:szCs w:val="24"/>
          <w:lang w:eastAsia="be-BY"/>
        </w:rPr>
        <w:t xml:space="preserve"> судовым пасяджэнні звесткі аб сваім прафесійным вопыце і адносінах з асобамі, </w:t>
      </w:r>
      <w:r w:rsidR="00201CD2" w:rsidRPr="001A4907">
        <w:rPr>
          <w:rFonts w:ascii="Times New Roman" w:eastAsia="Times New Roman" w:hAnsi="Times New Roman" w:cs="Times New Roman"/>
          <w:sz w:val="24"/>
          <w:szCs w:val="24"/>
          <w:lang w:val="be-BY" w:eastAsia="be-BY"/>
        </w:rPr>
        <w:t>якія ўдзельнічаюць</w:t>
      </w:r>
      <w:r w:rsidRPr="001A4907">
        <w:rPr>
          <w:rFonts w:ascii="Times New Roman" w:eastAsia="Times New Roman" w:hAnsi="Times New Roman" w:cs="Times New Roman"/>
          <w:sz w:val="24"/>
          <w:szCs w:val="24"/>
          <w:lang w:eastAsia="be-BY"/>
        </w:rPr>
        <w:t xml:space="preserve"> </w:t>
      </w:r>
      <w:r w:rsidR="00201CD2"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вядзенн</w:t>
      </w:r>
      <w:r w:rsidR="00201CD2"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матэрыялах і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з'яўляцца </w:t>
      </w:r>
      <w:r w:rsidR="001C249C">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выклік</w:t>
      </w:r>
      <w:r w:rsidR="001C249C">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органа, які вядзе крымінальны працэс, для прадстаўлення яго ўдзельнікам крымінальнага працэсу і дачы адказаў на іх пытанні, а таксама для растлумачэння зместу да</w:t>
      </w:r>
      <w:r w:rsidR="00201CD2" w:rsidRPr="001A4907">
        <w:rPr>
          <w:rFonts w:ascii="Times New Roman" w:eastAsia="Times New Roman" w:hAnsi="Times New Roman" w:cs="Times New Roman"/>
          <w:sz w:val="24"/>
          <w:szCs w:val="24"/>
          <w:lang w:val="be-BY" w:eastAsia="be-BY"/>
        </w:rPr>
        <w:t>дзе</w:t>
      </w:r>
      <w:r w:rsidRPr="001A4907">
        <w:rPr>
          <w:rFonts w:ascii="Times New Roman" w:eastAsia="Times New Roman" w:hAnsi="Times New Roman" w:cs="Times New Roman"/>
          <w:sz w:val="24"/>
          <w:szCs w:val="24"/>
          <w:lang w:eastAsia="be-BY"/>
        </w:rPr>
        <w:t>нага ім заключэння;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 </w:t>
      </w:r>
      <w:r w:rsidR="00201CD2" w:rsidRPr="001A4907">
        <w:rPr>
          <w:rFonts w:ascii="Times New Roman" w:eastAsia="Times New Roman" w:hAnsi="Times New Roman" w:cs="Times New Roman"/>
          <w:sz w:val="24"/>
          <w:szCs w:val="24"/>
          <w:lang w:val="be-BY" w:eastAsia="be-BY"/>
        </w:rPr>
        <w:t>падаць</w:t>
      </w:r>
      <w:r w:rsidRPr="001A4907">
        <w:rPr>
          <w:rFonts w:ascii="Times New Roman" w:eastAsia="Times New Roman" w:hAnsi="Times New Roman" w:cs="Times New Roman"/>
          <w:sz w:val="24"/>
          <w:szCs w:val="24"/>
          <w:lang w:eastAsia="be-BY"/>
        </w:rPr>
        <w:t xml:space="preserve"> па патрабаванні органа, які вядзе крымінальны працэс, каштарыс расходаў на </w:t>
      </w:r>
      <w:r w:rsidR="00201CD2" w:rsidRPr="001A4907">
        <w:rPr>
          <w:rFonts w:ascii="Times New Roman" w:eastAsia="Times New Roman" w:hAnsi="Times New Roman" w:cs="Times New Roman"/>
          <w:sz w:val="24"/>
          <w:szCs w:val="24"/>
          <w:lang w:val="be-BY" w:eastAsia="be-BY"/>
        </w:rPr>
        <w:t>пра</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экспертызы, а </w:t>
      </w:r>
      <w:r w:rsidRPr="001A4907">
        <w:rPr>
          <w:rFonts w:ascii="Times New Roman" w:eastAsia="Times New Roman" w:hAnsi="Times New Roman" w:cs="Times New Roman"/>
          <w:sz w:val="24"/>
          <w:szCs w:val="24"/>
          <w:lang w:eastAsia="be-BY"/>
        </w:rPr>
        <w:t>таксама справаздач</w:t>
      </w:r>
      <w:r w:rsidR="00201CD2"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аб панесеных расходах;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7) </w:t>
      </w:r>
      <w:r w:rsidR="00201CD2" w:rsidRPr="001A4907">
        <w:rPr>
          <w:rFonts w:ascii="Times New Roman" w:eastAsia="Times New Roman" w:hAnsi="Times New Roman" w:cs="Times New Roman"/>
          <w:sz w:val="24"/>
          <w:szCs w:val="24"/>
          <w:lang w:val="be-BY" w:eastAsia="be-BY"/>
        </w:rPr>
        <w:t>прытрымлівацца</w:t>
      </w:r>
      <w:r w:rsidRPr="001A4907">
        <w:rPr>
          <w:rFonts w:ascii="Times New Roman" w:eastAsia="Times New Roman" w:hAnsi="Times New Roman" w:cs="Times New Roman"/>
          <w:sz w:val="24"/>
          <w:szCs w:val="24"/>
          <w:lang w:eastAsia="be-BY"/>
        </w:rPr>
        <w:t xml:space="preserve"> парад</w:t>
      </w:r>
      <w:r w:rsidR="00201CD2" w:rsidRPr="001A4907">
        <w:rPr>
          <w:rFonts w:ascii="Times New Roman" w:eastAsia="Times New Roman" w:hAnsi="Times New Roman" w:cs="Times New Roman"/>
          <w:sz w:val="24"/>
          <w:szCs w:val="24"/>
          <w:lang w:val="be-BY" w:eastAsia="be-BY"/>
        </w:rPr>
        <w:t>ку</w:t>
      </w:r>
      <w:r w:rsidRPr="001A4907">
        <w:rPr>
          <w:rFonts w:ascii="Times New Roman" w:eastAsia="Times New Roman" w:hAnsi="Times New Roman" w:cs="Times New Roman"/>
          <w:sz w:val="24"/>
          <w:szCs w:val="24"/>
          <w:lang w:eastAsia="be-BY"/>
        </w:rPr>
        <w:t xml:space="preserve"> пры </w:t>
      </w:r>
      <w:r w:rsidR="00201CD2"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201CD2"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следчых дзеянняў і ў час судовага пасяджэння;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8) не </w:t>
      </w:r>
      <w:r w:rsidR="00104FB0">
        <w:rPr>
          <w:rFonts w:ascii="Times New Roman" w:eastAsia="Times New Roman" w:hAnsi="Times New Roman" w:cs="Times New Roman"/>
          <w:sz w:val="24"/>
          <w:szCs w:val="24"/>
          <w:lang w:val="be-BY" w:eastAsia="be-BY"/>
        </w:rPr>
        <w:t>раскрываць</w:t>
      </w:r>
      <w:r w:rsidR="00104FB0"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звесткі аб акалічнасцях крымінальнай справы і іншыя звесткі, якія </w:t>
      </w:r>
      <w:r w:rsidR="00201CD2" w:rsidRPr="001A4907">
        <w:rPr>
          <w:rFonts w:ascii="Times New Roman" w:eastAsia="Times New Roman" w:hAnsi="Times New Roman" w:cs="Times New Roman"/>
          <w:sz w:val="24"/>
          <w:szCs w:val="24"/>
          <w:lang w:val="be-BY" w:eastAsia="be-BY"/>
        </w:rPr>
        <w:t>сталі</w:t>
      </w:r>
      <w:r w:rsidRPr="001A4907">
        <w:rPr>
          <w:rFonts w:ascii="Times New Roman" w:eastAsia="Times New Roman" w:hAnsi="Times New Roman" w:cs="Times New Roman"/>
          <w:sz w:val="24"/>
          <w:szCs w:val="24"/>
          <w:lang w:eastAsia="be-BY"/>
        </w:rPr>
        <w:t xml:space="preserve"> яму вядомымі ў сувязі з правядзеннем экспертызы, калі ён быў папярэджаны аб гэтым органам крымінальнага пераследавання ці судом.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За </w:t>
      </w:r>
      <w:r w:rsidR="00104FB0">
        <w:rPr>
          <w:rFonts w:ascii="Times New Roman" w:eastAsia="Times New Roman" w:hAnsi="Times New Roman" w:cs="Times New Roman"/>
          <w:color w:val="000000"/>
          <w:sz w:val="24"/>
          <w:szCs w:val="24"/>
          <w:lang w:eastAsia="be-BY"/>
        </w:rPr>
        <w:t>рас</w:t>
      </w:r>
      <w:r w:rsidR="00104FB0">
        <w:rPr>
          <w:rFonts w:ascii="Times New Roman" w:eastAsia="Times New Roman" w:hAnsi="Times New Roman" w:cs="Times New Roman"/>
          <w:color w:val="000000"/>
          <w:sz w:val="24"/>
          <w:szCs w:val="24"/>
          <w:lang w:val="be-BY" w:eastAsia="be-BY"/>
        </w:rPr>
        <w:t xml:space="preserve">крыццё </w:t>
      </w:r>
      <w:r w:rsidRPr="001A4907">
        <w:rPr>
          <w:rFonts w:ascii="Times New Roman" w:eastAsia="Times New Roman" w:hAnsi="Times New Roman" w:cs="Times New Roman"/>
          <w:sz w:val="24"/>
          <w:szCs w:val="24"/>
          <w:lang w:eastAsia="be-BY"/>
        </w:rPr>
        <w:t xml:space="preserve">даных папярэдняга расследавання ці закрытага судовага пасяджэння без </w:t>
      </w:r>
      <w:r w:rsidR="00663C27" w:rsidRPr="001A4907">
        <w:rPr>
          <w:rFonts w:ascii="Times New Roman" w:eastAsia="Times New Roman" w:hAnsi="Times New Roman" w:cs="Times New Roman"/>
          <w:sz w:val="24"/>
          <w:szCs w:val="24"/>
          <w:lang w:val="be-BY" w:eastAsia="be-BY"/>
        </w:rPr>
        <w:t>дазволу</w:t>
      </w:r>
      <w:r w:rsidRPr="001A4907">
        <w:rPr>
          <w:rFonts w:ascii="Times New Roman" w:eastAsia="Times New Roman" w:hAnsi="Times New Roman" w:cs="Times New Roman"/>
          <w:sz w:val="24"/>
          <w:szCs w:val="24"/>
          <w:lang w:eastAsia="be-BY"/>
        </w:rPr>
        <w:t xml:space="preserve"> органа, які вядзе крымінальны працэс, эксперт нясе адказнасць у адпаведнасці з артыкулам </w:t>
      </w:r>
      <w:r w:rsidRPr="001A4907">
        <w:rPr>
          <w:sz w:val="24"/>
          <w:szCs w:val="24"/>
        </w:rPr>
        <w:t>407 </w:t>
      </w:r>
      <w:r w:rsidR="00C00D73" w:rsidRPr="001A4907">
        <w:rPr>
          <w:rFonts w:ascii="Times New Roman" w:eastAsia="Times New Roman" w:hAnsi="Times New Roman" w:cs="Times New Roman"/>
          <w:sz w:val="24"/>
          <w:szCs w:val="24"/>
          <w:lang w:eastAsia="be-BY"/>
        </w:rPr>
        <w:t>Крымінальнага кодэкса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За дачу </w:t>
      </w:r>
      <w:r w:rsidR="00CA241F" w:rsidRPr="001A4907">
        <w:rPr>
          <w:rFonts w:ascii="Times New Roman" w:eastAsia="Times New Roman" w:hAnsi="Times New Roman" w:cs="Times New Roman"/>
          <w:sz w:val="24"/>
          <w:szCs w:val="24"/>
          <w:lang w:val="be-BY" w:eastAsia="be-BY"/>
        </w:rPr>
        <w:t>заведама</w:t>
      </w:r>
      <w:r w:rsidRPr="001A4907">
        <w:rPr>
          <w:rFonts w:ascii="Times New Roman" w:eastAsia="Times New Roman" w:hAnsi="Times New Roman" w:cs="Times New Roman"/>
          <w:sz w:val="24"/>
          <w:szCs w:val="24"/>
          <w:lang w:eastAsia="be-BY"/>
        </w:rPr>
        <w:t xml:space="preserve"> </w:t>
      </w:r>
      <w:r w:rsidR="00663C27" w:rsidRPr="001A4907">
        <w:rPr>
          <w:rFonts w:ascii="Times New Roman" w:eastAsia="Times New Roman" w:hAnsi="Times New Roman" w:cs="Times New Roman"/>
          <w:sz w:val="24"/>
          <w:szCs w:val="24"/>
          <w:lang w:val="be-BY" w:eastAsia="be-BY"/>
        </w:rPr>
        <w:t>лжывага</w:t>
      </w:r>
      <w:r w:rsidRPr="001A4907">
        <w:rPr>
          <w:rFonts w:ascii="Times New Roman" w:eastAsia="Times New Roman" w:hAnsi="Times New Roman" w:cs="Times New Roman"/>
          <w:sz w:val="24"/>
          <w:szCs w:val="24"/>
          <w:lang w:eastAsia="be-BY"/>
        </w:rPr>
        <w:t xml:space="preserve"> заключэння, а таксама за адмову або ўхіленне без уважлівых прычын ад выканання ўскладзеных на яго абавязкаў эксперт нясе адказнасць у адпаведнасці з артыкуламі </w:t>
      </w:r>
      <w:r w:rsidRPr="001A4907">
        <w:rPr>
          <w:sz w:val="24"/>
          <w:szCs w:val="24"/>
        </w:rPr>
        <w:t>401 </w:t>
      </w:r>
      <w:r w:rsidR="00C00D73" w:rsidRPr="001A4907">
        <w:rPr>
          <w:rFonts w:ascii="Times New Roman" w:eastAsia="Times New Roman" w:hAnsi="Times New Roman" w:cs="Times New Roman"/>
          <w:sz w:val="24"/>
          <w:szCs w:val="24"/>
          <w:lang w:eastAsia="be-BY"/>
        </w:rPr>
        <w:t>і </w:t>
      </w:r>
      <w:r w:rsidRPr="001A4907">
        <w:rPr>
          <w:sz w:val="24"/>
          <w:szCs w:val="24"/>
        </w:rPr>
        <w:t>402 </w:t>
      </w:r>
      <w:r w:rsidR="00C00D73" w:rsidRPr="001A4907">
        <w:rPr>
          <w:rFonts w:ascii="Times New Roman" w:eastAsia="Times New Roman" w:hAnsi="Times New Roman" w:cs="Times New Roman"/>
          <w:sz w:val="24"/>
          <w:szCs w:val="24"/>
          <w:lang w:eastAsia="be-BY"/>
        </w:rPr>
        <w:t>Крымінальнага кодэкса Рэспублікі Беларусь.</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62. Спецыяліст</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Спецыялістам з'яўляецца не зацікаўленая ў зыходзе крымінальнай справы асоба, якая валодае спецыяльнымі ведамі ў навуцы, тэхніцы, мастацтве, рамястве і іншых сферах дзейнасці, выклікан</w:t>
      </w:r>
      <w:r w:rsidR="00663C27"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eastAsia="be-BY"/>
        </w:rPr>
        <w:t xml:space="preserve"> органам, які вядзе крымінальны працэс, для ўдзелу і аказання садзейнічання ў </w:t>
      </w:r>
      <w:r w:rsidR="00663C27"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663C27"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следчых і іншых працэсуальных дзеянняў. Педагог ці псіхолаг, </w:t>
      </w:r>
      <w:r w:rsidR="00663C27" w:rsidRPr="001A4907">
        <w:rPr>
          <w:rFonts w:ascii="Times New Roman" w:eastAsia="Times New Roman" w:hAnsi="Times New Roman" w:cs="Times New Roman"/>
          <w:sz w:val="24"/>
          <w:szCs w:val="24"/>
          <w:lang w:val="be-BY" w:eastAsia="be-BY"/>
        </w:rPr>
        <w:t>якія ўдзельнічаюць</w:t>
      </w:r>
      <w:r w:rsidRPr="001A4907">
        <w:rPr>
          <w:rFonts w:ascii="Times New Roman" w:eastAsia="Times New Roman" w:hAnsi="Times New Roman" w:cs="Times New Roman"/>
          <w:sz w:val="24"/>
          <w:szCs w:val="24"/>
          <w:lang w:eastAsia="be-BY"/>
        </w:rPr>
        <w:t xml:space="preserve"> </w:t>
      </w:r>
      <w:r w:rsidR="00593FD0" w:rsidRPr="001A4907">
        <w:rPr>
          <w:rFonts w:ascii="Times New Roman" w:eastAsia="Times New Roman" w:hAnsi="Times New Roman" w:cs="Times New Roman"/>
          <w:sz w:val="24"/>
          <w:szCs w:val="24"/>
          <w:lang w:val="be-BY" w:eastAsia="be-BY"/>
        </w:rPr>
        <w:t xml:space="preserve">у </w:t>
      </w:r>
      <w:r w:rsidRPr="001A4907">
        <w:rPr>
          <w:rFonts w:ascii="Times New Roman" w:eastAsia="Times New Roman" w:hAnsi="Times New Roman" w:cs="Times New Roman"/>
          <w:sz w:val="24"/>
          <w:szCs w:val="24"/>
          <w:lang w:eastAsia="be-BY"/>
        </w:rPr>
        <w:t>допыце непаўналетніх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нага, </w:t>
      </w:r>
      <w:r w:rsidR="00663C27" w:rsidRPr="001A4907">
        <w:rPr>
          <w:rFonts w:ascii="Times New Roman" w:eastAsia="Times New Roman" w:hAnsi="Times New Roman" w:cs="Times New Roman"/>
          <w:sz w:val="24"/>
          <w:szCs w:val="24"/>
          <w:lang w:val="be-BY" w:eastAsia="be-BY"/>
        </w:rPr>
        <w:t>абвінавачанага</w:t>
      </w:r>
      <w:r w:rsidRPr="001A4907">
        <w:rPr>
          <w:rFonts w:ascii="Times New Roman" w:eastAsia="Times New Roman" w:hAnsi="Times New Roman" w:cs="Times New Roman"/>
          <w:sz w:val="24"/>
          <w:szCs w:val="24"/>
          <w:lang w:eastAsia="be-BY"/>
        </w:rPr>
        <w:t xml:space="preserve">, </w:t>
      </w:r>
      <w:r w:rsidR="00663C27" w:rsidRPr="001A4907">
        <w:rPr>
          <w:rFonts w:ascii="Times New Roman" w:eastAsia="Times New Roman" w:hAnsi="Times New Roman" w:cs="Times New Roman"/>
          <w:sz w:val="24"/>
          <w:szCs w:val="24"/>
          <w:lang w:val="be-BY" w:eastAsia="be-BY"/>
        </w:rPr>
        <w:t>пацярпелага</w:t>
      </w:r>
      <w:r w:rsidRPr="001A4907">
        <w:rPr>
          <w:rFonts w:ascii="Times New Roman" w:eastAsia="Times New Roman" w:hAnsi="Times New Roman" w:cs="Times New Roman"/>
          <w:sz w:val="24"/>
          <w:szCs w:val="24"/>
          <w:lang w:eastAsia="be-BY"/>
        </w:rPr>
        <w:t>, сведкі, таксама з'яўляюцца спецыялістамі.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2. Спецыяліст мае права: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ведаць мэту свайго выкліку;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адмовіцца ад удзелу ў вядзенн</w:t>
      </w:r>
      <w:r w:rsidR="00663C27"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матэрыялах і крымінальнай справе, калі ён не </w:t>
      </w:r>
      <w:r w:rsidR="00663C27" w:rsidRPr="001A4907">
        <w:rPr>
          <w:rFonts w:ascii="Times New Roman" w:eastAsia="Times New Roman" w:hAnsi="Times New Roman" w:cs="Times New Roman"/>
          <w:sz w:val="24"/>
          <w:szCs w:val="24"/>
          <w:lang w:val="be-BY" w:eastAsia="be-BY"/>
        </w:rPr>
        <w:t>валодае</w:t>
      </w:r>
      <w:r w:rsidRPr="001A4907">
        <w:rPr>
          <w:rFonts w:ascii="Times New Roman" w:eastAsia="Times New Roman" w:hAnsi="Times New Roman" w:cs="Times New Roman"/>
          <w:sz w:val="24"/>
          <w:szCs w:val="24"/>
          <w:lang w:eastAsia="be-BY"/>
        </w:rPr>
        <w:t xml:space="preserve"> спецыяльнымі ведамі і навыкамі;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задаваць пытанні ўдзельнікам следчага дзеяння з </w:t>
      </w:r>
      <w:r w:rsidR="00663C27" w:rsidRPr="001A4907">
        <w:rPr>
          <w:rFonts w:ascii="Times New Roman" w:eastAsia="Times New Roman" w:hAnsi="Times New Roman" w:cs="Times New Roman"/>
          <w:sz w:val="24"/>
          <w:szCs w:val="24"/>
          <w:lang w:val="be-BY" w:eastAsia="be-BY"/>
        </w:rPr>
        <w:t>дазволу</w:t>
      </w:r>
      <w:r w:rsidRPr="001A4907">
        <w:rPr>
          <w:rFonts w:ascii="Times New Roman" w:eastAsia="Times New Roman" w:hAnsi="Times New Roman" w:cs="Times New Roman"/>
          <w:sz w:val="24"/>
          <w:szCs w:val="24"/>
          <w:lang w:eastAsia="be-BY"/>
        </w:rPr>
        <w:t xml:space="preserve"> органа крымінальнага пераследавання і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знаёміцца з пратаколам следчага ці іншага працэсуальнага дзеяння, у якім ён удзельнічаў, а таксама ў адпаведнай частцы – з пратаколам судовага пасяджэння і рабіць падлеглыя ўнясенню ў пратакол заўвагі адносна паўноты і правільнасці запісу ходу, зместу і вынікаў </w:t>
      </w:r>
      <w:r w:rsidR="00663C27" w:rsidRPr="001A4907">
        <w:rPr>
          <w:rFonts w:ascii="Times New Roman" w:eastAsia="Times New Roman" w:hAnsi="Times New Roman" w:cs="Times New Roman"/>
          <w:sz w:val="24"/>
          <w:szCs w:val="24"/>
          <w:lang w:eastAsia="be-BY"/>
        </w:rPr>
        <w:t>дзеянняў</w:t>
      </w:r>
      <w:r w:rsidR="00663C27" w:rsidRPr="001A4907">
        <w:rPr>
          <w:rFonts w:ascii="Times New Roman" w:eastAsia="Times New Roman" w:hAnsi="Times New Roman" w:cs="Times New Roman"/>
          <w:sz w:val="24"/>
          <w:szCs w:val="24"/>
          <w:lang w:val="be-BY" w:eastAsia="be-BY"/>
        </w:rPr>
        <w:t>,</w:t>
      </w:r>
      <w:r w:rsidR="00663C27"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якія </w:t>
      </w:r>
      <w:r w:rsidR="00663C27" w:rsidRPr="001A4907">
        <w:rPr>
          <w:rFonts w:ascii="Times New Roman" w:eastAsia="Times New Roman" w:hAnsi="Times New Roman" w:cs="Times New Roman"/>
          <w:sz w:val="24"/>
          <w:szCs w:val="24"/>
          <w:lang w:val="be-BY" w:eastAsia="be-BY"/>
        </w:rPr>
        <w:t>праводзіліся</w:t>
      </w:r>
      <w:r w:rsidRPr="001A4907">
        <w:rPr>
          <w:rFonts w:ascii="Times New Roman" w:eastAsia="Times New Roman" w:hAnsi="Times New Roman" w:cs="Times New Roman"/>
          <w:sz w:val="24"/>
          <w:szCs w:val="24"/>
          <w:lang w:eastAsia="be-BY"/>
        </w:rPr>
        <w:t xml:space="preserve"> пры яго ўдзеле;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падаваць скаргі на дзеянні органа, які вядзе крымінальны працэс, заяўляць хадайніцтва аб прыняцці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005636CE">
        <w:rPr>
          <w:rFonts w:ascii="Times New Roman" w:eastAsia="Times New Roman" w:hAnsi="Times New Roman" w:cs="Times New Roman"/>
          <w:sz w:val="24"/>
          <w:szCs w:val="24"/>
          <w:lang w:val="be-BY" w:eastAsia="be-BY"/>
        </w:rPr>
        <w:t>загарантавання</w:t>
      </w:r>
      <w:r w:rsidRPr="001A4907">
        <w:rPr>
          <w:rFonts w:ascii="Times New Roman" w:eastAsia="Times New Roman" w:hAnsi="Times New Roman" w:cs="Times New Roman"/>
          <w:sz w:val="24"/>
          <w:szCs w:val="24"/>
          <w:lang w:eastAsia="be-BY"/>
        </w:rPr>
        <w:t xml:space="preserve"> бяспекі</w:t>
      </w:r>
      <w:r w:rsidR="005636CE" w:rsidRPr="005636CE">
        <w:rPr>
          <w:rFonts w:ascii="Times New Roman" w:eastAsia="Times New Roman" w:hAnsi="Times New Roman" w:cs="Times New Roman"/>
          <w:sz w:val="24"/>
          <w:szCs w:val="24"/>
          <w:lang w:eastAsia="be-BY"/>
        </w:rPr>
        <w:t xml:space="preserve"> </w:t>
      </w:r>
      <w:r w:rsidR="005636CE" w:rsidRPr="001A4907">
        <w:rPr>
          <w:rFonts w:ascii="Times New Roman" w:eastAsia="Times New Roman" w:hAnsi="Times New Roman" w:cs="Times New Roman"/>
          <w:sz w:val="24"/>
          <w:szCs w:val="24"/>
          <w:lang w:eastAsia="be-BY"/>
        </w:rPr>
        <w:t>яго</w:t>
      </w:r>
      <w:r w:rsidRPr="001A4907">
        <w:rPr>
          <w:rFonts w:ascii="Times New Roman" w:eastAsia="Times New Roman" w:hAnsi="Times New Roman" w:cs="Times New Roman"/>
          <w:sz w:val="24"/>
          <w:szCs w:val="24"/>
          <w:lang w:eastAsia="be-BY"/>
        </w:rPr>
        <w:t>, членаў сям'і, блізкіх сваякоў і іншых асоб, якіх ён абгрунтавана лічыць блізкімі, а таксама маёмасці;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 атрымліваць пакрыццё панесеных ім расходаў і ўзнагарод</w:t>
      </w:r>
      <w:r w:rsidR="00663C27"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за выкананую ім </w:t>
      </w:r>
      <w:r w:rsidR="00663C27" w:rsidRPr="001A4907">
        <w:rPr>
          <w:rFonts w:ascii="Times New Roman" w:eastAsia="Times New Roman" w:hAnsi="Times New Roman" w:cs="Times New Roman"/>
          <w:sz w:val="24"/>
          <w:szCs w:val="24"/>
          <w:lang w:val="be-BY" w:eastAsia="be-BY"/>
        </w:rPr>
        <w:t>працу</w:t>
      </w:r>
      <w:r w:rsidRPr="001A4907">
        <w:rPr>
          <w:rFonts w:ascii="Times New Roman" w:eastAsia="Times New Roman" w:hAnsi="Times New Roman" w:cs="Times New Roman"/>
          <w:sz w:val="24"/>
          <w:szCs w:val="24"/>
          <w:lang w:eastAsia="be-BY"/>
        </w:rPr>
        <w:t>, якая не ўваходзіць у кола яго прамых службовых абавязкаў.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21. Спецыяліст, які з'яўляецца замежным грамадзянінам, асобай без грамадзянства ці грамадзянінам Рэспублікі Беларусь, які пастаянна пражывае за </w:t>
      </w:r>
      <w:r w:rsidR="00663C27" w:rsidRPr="001A4907">
        <w:rPr>
          <w:rFonts w:ascii="Times New Roman" w:eastAsia="Times New Roman" w:hAnsi="Times New Roman" w:cs="Times New Roman"/>
          <w:sz w:val="24"/>
          <w:szCs w:val="24"/>
          <w:lang w:val="be-BY" w:eastAsia="be-BY"/>
        </w:rPr>
        <w:t>межамі</w:t>
      </w:r>
      <w:r w:rsidRPr="001A4907">
        <w:rPr>
          <w:rFonts w:ascii="Times New Roman" w:eastAsia="Times New Roman" w:hAnsi="Times New Roman" w:cs="Times New Roman"/>
          <w:sz w:val="24"/>
          <w:szCs w:val="24"/>
          <w:lang w:eastAsia="be-BY"/>
        </w:rPr>
        <w:t xml:space="preserve"> Рэспублікі Беларусь, </w:t>
      </w:r>
      <w:r w:rsidR="00663C27" w:rsidRPr="001A4907">
        <w:rPr>
          <w:rFonts w:ascii="Times New Roman" w:eastAsia="Times New Roman" w:hAnsi="Times New Roman" w:cs="Times New Roman"/>
          <w:sz w:val="24"/>
          <w:szCs w:val="24"/>
          <w:lang w:val="be-BY" w:eastAsia="be-BY"/>
        </w:rPr>
        <w:t>мае права</w:t>
      </w:r>
      <w:r w:rsidRPr="001A4907">
        <w:rPr>
          <w:rFonts w:ascii="Times New Roman" w:eastAsia="Times New Roman" w:hAnsi="Times New Roman" w:cs="Times New Roman"/>
          <w:sz w:val="24"/>
          <w:szCs w:val="24"/>
          <w:lang w:eastAsia="be-BY"/>
        </w:rPr>
        <w:t xml:space="preserve"> знаёміцца з матэрыяламі крымінальнай справы, якія </w:t>
      </w:r>
      <w:r w:rsidR="00663C27" w:rsidRPr="001A4907">
        <w:rPr>
          <w:rFonts w:ascii="Times New Roman" w:eastAsia="Times New Roman" w:hAnsi="Times New Roman" w:cs="Times New Roman"/>
          <w:sz w:val="24"/>
          <w:szCs w:val="24"/>
          <w:lang w:val="be-BY" w:eastAsia="be-BY"/>
        </w:rPr>
        <w:t>змяшчаюць</w:t>
      </w:r>
      <w:r w:rsidRPr="001A4907">
        <w:rPr>
          <w:rFonts w:ascii="Times New Roman" w:eastAsia="Times New Roman" w:hAnsi="Times New Roman" w:cs="Times New Roman"/>
          <w:sz w:val="24"/>
          <w:szCs w:val="24"/>
          <w:lang w:eastAsia="be-BY"/>
        </w:rPr>
        <w:t xml:space="preserve"> звесткі, </w:t>
      </w:r>
      <w:r w:rsidR="00663C27" w:rsidRPr="001A4907">
        <w:rPr>
          <w:rFonts w:ascii="Times New Roman" w:eastAsia="Times New Roman" w:hAnsi="Times New Roman" w:cs="Times New Roman"/>
          <w:sz w:val="24"/>
          <w:szCs w:val="24"/>
          <w:lang w:val="be-BY" w:eastAsia="be-BY"/>
        </w:rPr>
        <w:t>што з’яўляюцца</w:t>
      </w:r>
      <w:r w:rsidRPr="001A4907">
        <w:rPr>
          <w:rFonts w:ascii="Times New Roman" w:eastAsia="Times New Roman" w:hAnsi="Times New Roman" w:cs="Times New Roman"/>
          <w:sz w:val="24"/>
          <w:szCs w:val="24"/>
          <w:lang w:eastAsia="be-BY"/>
        </w:rPr>
        <w:t xml:space="preserve"> дзяржаўны</w:t>
      </w:r>
      <w:r w:rsidR="00663C27" w:rsidRPr="001A4907">
        <w:rPr>
          <w:rFonts w:ascii="Times New Roman" w:eastAsia="Times New Roman" w:hAnsi="Times New Roman" w:cs="Times New Roman"/>
          <w:sz w:val="24"/>
          <w:szCs w:val="24"/>
          <w:lang w:val="be-BY" w:eastAsia="be-BY"/>
        </w:rPr>
        <w:t>мі</w:t>
      </w:r>
      <w:r w:rsidRPr="001A4907">
        <w:rPr>
          <w:rFonts w:ascii="Times New Roman" w:eastAsia="Times New Roman" w:hAnsi="Times New Roman" w:cs="Times New Roman"/>
          <w:sz w:val="24"/>
          <w:szCs w:val="24"/>
          <w:lang w:eastAsia="be-BY"/>
        </w:rPr>
        <w:t xml:space="preserve"> сакрэт</w:t>
      </w:r>
      <w:r w:rsidR="00663C27" w:rsidRPr="001A4907">
        <w:rPr>
          <w:rFonts w:ascii="Times New Roman" w:eastAsia="Times New Roman" w:hAnsi="Times New Roman" w:cs="Times New Roman"/>
          <w:sz w:val="24"/>
          <w:szCs w:val="24"/>
          <w:lang w:val="be-BY" w:eastAsia="be-BY"/>
        </w:rPr>
        <w:t>амі</w:t>
      </w:r>
      <w:r w:rsidRPr="001A4907">
        <w:rPr>
          <w:rFonts w:ascii="Times New Roman" w:eastAsia="Times New Roman" w:hAnsi="Times New Roman" w:cs="Times New Roman"/>
          <w:sz w:val="24"/>
          <w:szCs w:val="24"/>
          <w:lang w:eastAsia="be-BY"/>
        </w:rPr>
        <w:t>, пасля атрымання допуску ў парадку, устаноўленым заканадаўчымі актамі.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Спецыяліст абавязаны: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з'яўляцца </w:t>
      </w:r>
      <w:r w:rsidR="001C249C">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выклік</w:t>
      </w:r>
      <w:r w:rsidR="001C249C">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органа, які вядзе крымінальны працэс, для аказання яму неабходнага садзейнічання;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w:t>
      </w:r>
      <w:r w:rsidR="00663C27" w:rsidRPr="001A4907">
        <w:rPr>
          <w:rFonts w:ascii="Times New Roman" w:eastAsia="Times New Roman" w:hAnsi="Times New Roman" w:cs="Times New Roman"/>
          <w:sz w:val="24"/>
          <w:szCs w:val="24"/>
          <w:lang w:val="be-BY" w:eastAsia="be-BY"/>
        </w:rPr>
        <w:t>падаць</w:t>
      </w:r>
      <w:r w:rsidRPr="001A4907">
        <w:rPr>
          <w:rFonts w:ascii="Times New Roman" w:eastAsia="Times New Roman" w:hAnsi="Times New Roman" w:cs="Times New Roman"/>
          <w:sz w:val="24"/>
          <w:szCs w:val="24"/>
          <w:lang w:eastAsia="be-BY"/>
        </w:rPr>
        <w:t xml:space="preserve"> органу, які вядзе крымінальны працэс, дакументы, якія пацвярджаюць яго спецыяльную кваліфікацыю;</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паведаміць па патрабаванні органа, які вядзе крымінальны працэс, а таксама бакоў у судовым пасяджэнні звесткі аб сваім прафесійным вопыце і адносінах з асобамі, </w:t>
      </w:r>
      <w:r w:rsidR="00663C27" w:rsidRPr="001A4907">
        <w:rPr>
          <w:rFonts w:ascii="Times New Roman" w:eastAsia="Times New Roman" w:hAnsi="Times New Roman" w:cs="Times New Roman"/>
          <w:sz w:val="24"/>
          <w:szCs w:val="24"/>
          <w:lang w:val="be-BY" w:eastAsia="be-BY"/>
        </w:rPr>
        <w:t>якія ўдзельнічаюць</w:t>
      </w:r>
      <w:r w:rsidRPr="001A4907">
        <w:rPr>
          <w:rFonts w:ascii="Times New Roman" w:eastAsia="Times New Roman" w:hAnsi="Times New Roman" w:cs="Times New Roman"/>
          <w:sz w:val="24"/>
          <w:szCs w:val="24"/>
          <w:lang w:eastAsia="be-BY"/>
        </w:rPr>
        <w:t xml:space="preserve"> </w:t>
      </w:r>
      <w:r w:rsidR="00663C27"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вядзенн</w:t>
      </w:r>
      <w:r w:rsidR="00663C27"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матэрыялах і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удзельнічаць у </w:t>
      </w:r>
      <w:r w:rsidR="00663C27"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663C27"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следчых і іншых працэсуальных дзеянняў, выкарыстоўваючы спецыяльныя веды, навыкі і навукова-тэхнічныя сродкі для выяўлення, замацавання і адабрання доказаў;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даваць </w:t>
      </w:r>
      <w:r w:rsidR="000A5690" w:rsidRPr="001A4907">
        <w:rPr>
          <w:rFonts w:ascii="Times New Roman" w:eastAsia="Times New Roman" w:hAnsi="Times New Roman" w:cs="Times New Roman"/>
          <w:sz w:val="24"/>
          <w:szCs w:val="24"/>
          <w:lang w:val="be-BY" w:eastAsia="be-BY"/>
        </w:rPr>
        <w:t>тлумачэнні</w:t>
      </w:r>
      <w:r w:rsidRPr="001A4907">
        <w:rPr>
          <w:rFonts w:ascii="Times New Roman" w:eastAsia="Times New Roman" w:hAnsi="Times New Roman" w:cs="Times New Roman"/>
          <w:sz w:val="24"/>
          <w:szCs w:val="24"/>
          <w:lang w:eastAsia="be-BY"/>
        </w:rPr>
        <w:t xml:space="preserve"> </w:t>
      </w:r>
      <w:r w:rsidR="0037239B" w:rsidRPr="001A4907">
        <w:rPr>
          <w:rFonts w:ascii="Times New Roman" w:eastAsia="Times New Roman" w:hAnsi="Times New Roman" w:cs="Times New Roman"/>
          <w:sz w:val="24"/>
          <w:szCs w:val="24"/>
          <w:lang w:eastAsia="be-BY"/>
        </w:rPr>
        <w:t>наконт</w:t>
      </w:r>
      <w:r w:rsidRPr="001A4907">
        <w:rPr>
          <w:rFonts w:ascii="Times New Roman" w:eastAsia="Times New Roman" w:hAnsi="Times New Roman" w:cs="Times New Roman"/>
          <w:sz w:val="24"/>
          <w:szCs w:val="24"/>
          <w:lang w:eastAsia="be-BY"/>
        </w:rPr>
        <w:t xml:space="preserve"> дзеянняў</w:t>
      </w:r>
      <w:r w:rsidR="000A5690" w:rsidRPr="001A4907">
        <w:rPr>
          <w:rFonts w:ascii="Times New Roman" w:eastAsia="Times New Roman" w:hAnsi="Times New Roman" w:cs="Times New Roman"/>
          <w:sz w:val="24"/>
          <w:szCs w:val="24"/>
          <w:lang w:val="be-BY" w:eastAsia="be-BY"/>
        </w:rPr>
        <w:t>,</w:t>
      </w:r>
      <w:r w:rsidR="000A5690" w:rsidRPr="001A4907">
        <w:rPr>
          <w:rFonts w:ascii="Times New Roman" w:eastAsia="Times New Roman" w:hAnsi="Times New Roman" w:cs="Times New Roman"/>
          <w:sz w:val="24"/>
          <w:szCs w:val="24"/>
          <w:lang w:eastAsia="be-BY"/>
        </w:rPr>
        <w:t xml:space="preserve"> якія </w:t>
      </w:r>
      <w:r w:rsidR="005636CE">
        <w:rPr>
          <w:rFonts w:ascii="Times New Roman" w:eastAsia="Times New Roman" w:hAnsi="Times New Roman" w:cs="Times New Roman"/>
          <w:sz w:val="24"/>
          <w:szCs w:val="24"/>
          <w:lang w:val="be-BY" w:eastAsia="be-BY"/>
        </w:rPr>
        <w:t xml:space="preserve">ён </w:t>
      </w:r>
      <w:r w:rsidR="000A5690" w:rsidRPr="001A4907">
        <w:rPr>
          <w:rFonts w:ascii="Times New Roman" w:eastAsia="Times New Roman" w:hAnsi="Times New Roman" w:cs="Times New Roman"/>
          <w:sz w:val="24"/>
          <w:szCs w:val="24"/>
          <w:lang w:eastAsia="be-BY"/>
        </w:rPr>
        <w:t>выконва</w:t>
      </w:r>
      <w:r w:rsidR="005636CE">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 падпарадкоўвацца законным распараджэнням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7) </w:t>
      </w:r>
      <w:r w:rsidR="000A5690" w:rsidRPr="001A4907">
        <w:rPr>
          <w:rFonts w:ascii="Times New Roman" w:eastAsia="Times New Roman" w:hAnsi="Times New Roman" w:cs="Times New Roman"/>
          <w:sz w:val="24"/>
          <w:szCs w:val="24"/>
          <w:lang w:val="be-BY" w:eastAsia="be-BY"/>
        </w:rPr>
        <w:t>прытрымлівацца</w:t>
      </w:r>
      <w:r w:rsidRPr="001A4907">
        <w:rPr>
          <w:rFonts w:ascii="Times New Roman" w:eastAsia="Times New Roman" w:hAnsi="Times New Roman" w:cs="Times New Roman"/>
          <w:sz w:val="24"/>
          <w:szCs w:val="24"/>
          <w:lang w:eastAsia="be-BY"/>
        </w:rPr>
        <w:t xml:space="preserve"> парад</w:t>
      </w:r>
      <w:r w:rsidR="000A5690" w:rsidRPr="001A4907">
        <w:rPr>
          <w:rFonts w:ascii="Times New Roman" w:eastAsia="Times New Roman" w:hAnsi="Times New Roman" w:cs="Times New Roman"/>
          <w:sz w:val="24"/>
          <w:szCs w:val="24"/>
          <w:lang w:val="be-BY" w:eastAsia="be-BY"/>
        </w:rPr>
        <w:t>ку</w:t>
      </w:r>
      <w:r w:rsidRPr="001A4907">
        <w:rPr>
          <w:rFonts w:ascii="Times New Roman" w:eastAsia="Times New Roman" w:hAnsi="Times New Roman" w:cs="Times New Roman"/>
          <w:sz w:val="24"/>
          <w:szCs w:val="24"/>
          <w:lang w:eastAsia="be-BY"/>
        </w:rPr>
        <w:t xml:space="preserve"> пры </w:t>
      </w:r>
      <w:r w:rsidR="000A5690"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0A569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следчых дзеянняў і ў час судовага пасяджэння;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8) не </w:t>
      </w:r>
      <w:r w:rsidR="00104FB0">
        <w:rPr>
          <w:rFonts w:ascii="Times New Roman" w:eastAsia="Times New Roman" w:hAnsi="Times New Roman" w:cs="Times New Roman"/>
          <w:sz w:val="24"/>
          <w:szCs w:val="24"/>
          <w:lang w:val="be-BY" w:eastAsia="be-BY"/>
        </w:rPr>
        <w:t>раскрываць</w:t>
      </w:r>
      <w:r w:rsidR="00104FB0"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звесткі аб акалічнасцях справы і іншыя звесткі, якія </w:t>
      </w:r>
      <w:r w:rsidR="000A5690" w:rsidRPr="001A4907">
        <w:rPr>
          <w:rFonts w:ascii="Times New Roman" w:eastAsia="Times New Roman" w:hAnsi="Times New Roman" w:cs="Times New Roman"/>
          <w:sz w:val="24"/>
          <w:szCs w:val="24"/>
          <w:lang w:val="be-BY" w:eastAsia="be-BY"/>
        </w:rPr>
        <w:t>сталі</w:t>
      </w:r>
      <w:r w:rsidRPr="001A4907">
        <w:rPr>
          <w:rFonts w:ascii="Times New Roman" w:eastAsia="Times New Roman" w:hAnsi="Times New Roman" w:cs="Times New Roman"/>
          <w:sz w:val="24"/>
          <w:szCs w:val="24"/>
          <w:lang w:eastAsia="be-BY"/>
        </w:rPr>
        <w:t xml:space="preserve"> яму вядомымі ў сувязі з удзелам у вядзенн</w:t>
      </w:r>
      <w:r w:rsidR="000A569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крымінальнай справе, калі ён быў папярэджаны аб гэтым органам крымінальнага пераследавання ці судом.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За </w:t>
      </w:r>
      <w:r w:rsidR="00104FB0">
        <w:rPr>
          <w:rFonts w:ascii="Times New Roman" w:eastAsia="Times New Roman" w:hAnsi="Times New Roman" w:cs="Times New Roman"/>
          <w:color w:val="000000"/>
          <w:sz w:val="24"/>
          <w:szCs w:val="24"/>
          <w:lang w:eastAsia="be-BY"/>
        </w:rPr>
        <w:t>рас</w:t>
      </w:r>
      <w:r w:rsidR="00104FB0">
        <w:rPr>
          <w:rFonts w:ascii="Times New Roman" w:eastAsia="Times New Roman" w:hAnsi="Times New Roman" w:cs="Times New Roman"/>
          <w:color w:val="000000"/>
          <w:sz w:val="24"/>
          <w:szCs w:val="24"/>
          <w:lang w:val="be-BY" w:eastAsia="be-BY"/>
        </w:rPr>
        <w:t xml:space="preserve">крыццё </w:t>
      </w:r>
      <w:r w:rsidRPr="001A4907">
        <w:rPr>
          <w:rFonts w:ascii="Times New Roman" w:eastAsia="Times New Roman" w:hAnsi="Times New Roman" w:cs="Times New Roman"/>
          <w:sz w:val="24"/>
          <w:szCs w:val="24"/>
          <w:lang w:eastAsia="be-BY"/>
        </w:rPr>
        <w:t xml:space="preserve">даных папярэдняга расследавання ці закрытага судовага пасяджэння без </w:t>
      </w:r>
      <w:r w:rsidR="000A5690" w:rsidRPr="001A4907">
        <w:rPr>
          <w:rFonts w:ascii="Times New Roman" w:eastAsia="Times New Roman" w:hAnsi="Times New Roman" w:cs="Times New Roman"/>
          <w:sz w:val="24"/>
          <w:szCs w:val="24"/>
          <w:lang w:val="be-BY" w:eastAsia="be-BY"/>
        </w:rPr>
        <w:t>дазволу</w:t>
      </w:r>
      <w:r w:rsidRPr="001A4907">
        <w:rPr>
          <w:rFonts w:ascii="Times New Roman" w:eastAsia="Times New Roman" w:hAnsi="Times New Roman" w:cs="Times New Roman"/>
          <w:sz w:val="24"/>
          <w:szCs w:val="24"/>
          <w:lang w:eastAsia="be-BY"/>
        </w:rPr>
        <w:t xml:space="preserve"> органа, які вядзе крымінальны працэс, спецыяліст нясе адказнасць у адпаведнасці з артыкулам </w:t>
      </w:r>
      <w:r w:rsidRPr="001A4907">
        <w:rPr>
          <w:sz w:val="24"/>
          <w:szCs w:val="24"/>
        </w:rPr>
        <w:t>407 </w:t>
      </w:r>
      <w:r w:rsidR="00C00D73" w:rsidRPr="001A4907">
        <w:rPr>
          <w:rFonts w:ascii="Times New Roman" w:eastAsia="Times New Roman" w:hAnsi="Times New Roman" w:cs="Times New Roman"/>
          <w:sz w:val="24"/>
          <w:szCs w:val="24"/>
          <w:lang w:eastAsia="be-BY"/>
        </w:rPr>
        <w:t>Крымінальнага кодэкса Рэспублікі Беларусь.</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63. Перакладчык</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Перакладчыкам з'яўляецца не зацікаўленая ў зыходзе крымінальнай справы асоба, якая валодае мовамі, вед</w:t>
      </w:r>
      <w:r w:rsidR="00054C45" w:rsidRPr="001A4907">
        <w:rPr>
          <w:rFonts w:ascii="Times New Roman" w:eastAsia="Times New Roman" w:hAnsi="Times New Roman" w:cs="Times New Roman"/>
          <w:sz w:val="24"/>
          <w:szCs w:val="24"/>
          <w:lang w:val="be-BY" w:eastAsia="be-BY"/>
        </w:rPr>
        <w:t>анне</w:t>
      </w:r>
      <w:r w:rsidRPr="001A4907">
        <w:rPr>
          <w:rFonts w:ascii="Times New Roman" w:eastAsia="Times New Roman" w:hAnsi="Times New Roman" w:cs="Times New Roman"/>
          <w:sz w:val="24"/>
          <w:szCs w:val="24"/>
          <w:lang w:eastAsia="be-BY"/>
        </w:rPr>
        <w:t xml:space="preserve"> якіх </w:t>
      </w:r>
      <w:r w:rsidR="00054C45" w:rsidRPr="001A4907">
        <w:rPr>
          <w:rFonts w:ascii="Times New Roman" w:eastAsia="Times New Roman" w:hAnsi="Times New Roman" w:cs="Times New Roman"/>
          <w:sz w:val="24"/>
          <w:szCs w:val="24"/>
          <w:lang w:val="be-BY" w:eastAsia="be-BY"/>
        </w:rPr>
        <w:t>неабходна</w:t>
      </w:r>
      <w:r w:rsidRPr="001A4907">
        <w:rPr>
          <w:rFonts w:ascii="Times New Roman" w:eastAsia="Times New Roman" w:hAnsi="Times New Roman" w:cs="Times New Roman"/>
          <w:sz w:val="24"/>
          <w:szCs w:val="24"/>
          <w:lang w:eastAsia="be-BY"/>
        </w:rPr>
        <w:t xml:space="preserve"> для </w:t>
      </w:r>
      <w:r w:rsidR="00054C45" w:rsidRPr="001A4907">
        <w:rPr>
          <w:rFonts w:ascii="Times New Roman" w:eastAsia="Times New Roman" w:hAnsi="Times New Roman" w:cs="Times New Roman"/>
          <w:sz w:val="24"/>
          <w:szCs w:val="24"/>
          <w:lang w:val="be-BY" w:eastAsia="be-BY"/>
        </w:rPr>
        <w:t>перакладу</w:t>
      </w:r>
      <w:r w:rsidRPr="001A4907">
        <w:rPr>
          <w:rFonts w:ascii="Times New Roman" w:eastAsia="Times New Roman" w:hAnsi="Times New Roman" w:cs="Times New Roman"/>
          <w:sz w:val="24"/>
          <w:szCs w:val="24"/>
          <w:lang w:eastAsia="be-BY"/>
        </w:rPr>
        <w:t xml:space="preserve">, і </w:t>
      </w:r>
      <w:r w:rsidR="00054C45"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дзел</w:t>
      </w:r>
      <w:r w:rsidR="00054C45" w:rsidRPr="001A4907">
        <w:rPr>
          <w:rFonts w:ascii="Times New Roman" w:eastAsia="Times New Roman" w:hAnsi="Times New Roman" w:cs="Times New Roman"/>
          <w:sz w:val="24"/>
          <w:szCs w:val="24"/>
          <w:lang w:val="be-BY" w:eastAsia="be-BY"/>
        </w:rPr>
        <w:t>ьнічае</w:t>
      </w:r>
      <w:r w:rsidRPr="001A4907">
        <w:rPr>
          <w:rFonts w:ascii="Times New Roman" w:eastAsia="Times New Roman" w:hAnsi="Times New Roman" w:cs="Times New Roman"/>
          <w:sz w:val="24"/>
          <w:szCs w:val="24"/>
          <w:lang w:eastAsia="be-BY"/>
        </w:rPr>
        <w:t xml:space="preserve"> </w:t>
      </w:r>
      <w:r w:rsidR="000E76E2">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следчых і іншых працэсуальных дзеяннях у выпадках, калі падазраваны, абвінавачаны, іх абаронцы або пацярпелы, грамадзянскі ісцец, грамадзянскі адказчык ці іх прадстаўнікі, а таксама сведкі і іншыя ўдзельнікі крымінальнага працэсу не валодаюць мовай, на якой </w:t>
      </w:r>
      <w:r w:rsidR="00054C45" w:rsidRPr="001A4907">
        <w:rPr>
          <w:rFonts w:ascii="Times New Roman" w:eastAsia="Times New Roman" w:hAnsi="Times New Roman" w:cs="Times New Roman"/>
          <w:sz w:val="24"/>
          <w:szCs w:val="24"/>
          <w:lang w:val="be-BY" w:eastAsia="be-BY"/>
        </w:rPr>
        <w:t>адбываецца</w:t>
      </w:r>
      <w:r w:rsidRPr="001A4907">
        <w:rPr>
          <w:rFonts w:ascii="Times New Roman" w:eastAsia="Times New Roman" w:hAnsi="Times New Roman" w:cs="Times New Roman"/>
          <w:sz w:val="24"/>
          <w:szCs w:val="24"/>
          <w:lang w:eastAsia="be-BY"/>
        </w:rPr>
        <w:t xml:space="preserve"> </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па крымінальнай справе, а </w:t>
      </w:r>
      <w:r w:rsidR="00054C45" w:rsidRPr="001A4907">
        <w:rPr>
          <w:rFonts w:ascii="Times New Roman" w:eastAsia="Times New Roman" w:hAnsi="Times New Roman" w:cs="Times New Roman"/>
          <w:sz w:val="24"/>
          <w:szCs w:val="24"/>
          <w:lang w:val="be-BY" w:eastAsia="be-BY"/>
        </w:rPr>
        <w:t>таксама</w:t>
      </w:r>
      <w:r w:rsidR="00054C45"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для </w:t>
      </w:r>
      <w:r w:rsidR="00054C45" w:rsidRPr="001A4907">
        <w:rPr>
          <w:rFonts w:ascii="Times New Roman" w:eastAsia="Times New Roman" w:hAnsi="Times New Roman" w:cs="Times New Roman"/>
          <w:sz w:val="24"/>
          <w:szCs w:val="24"/>
          <w:lang w:val="be-BY" w:eastAsia="be-BY"/>
        </w:rPr>
        <w:t>перакладу</w:t>
      </w:r>
      <w:r w:rsidR="00054C45"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пісьмовых дакументаў. Перакла</w:t>
      </w:r>
      <w:r w:rsidRPr="001A4907">
        <w:rPr>
          <w:rFonts w:ascii="Times New Roman" w:eastAsia="Times New Roman" w:hAnsi="Times New Roman" w:cs="Times New Roman"/>
          <w:sz w:val="24"/>
          <w:szCs w:val="24"/>
          <w:lang w:eastAsia="be-BY"/>
        </w:rPr>
        <w:t xml:space="preserve">дчыкам у адпаведнасці з </w:t>
      </w:r>
      <w:r w:rsidR="00054C45" w:rsidRPr="001A4907">
        <w:rPr>
          <w:rFonts w:ascii="Times New Roman" w:eastAsia="Times New Roman" w:hAnsi="Times New Roman" w:cs="Times New Roman"/>
          <w:sz w:val="24"/>
          <w:szCs w:val="24"/>
          <w:lang w:val="be-BY" w:eastAsia="be-BY"/>
        </w:rPr>
        <w:t>гэтым</w:t>
      </w:r>
      <w:r w:rsidRPr="001A4907">
        <w:rPr>
          <w:rFonts w:ascii="Times New Roman" w:eastAsia="Times New Roman" w:hAnsi="Times New Roman" w:cs="Times New Roman"/>
          <w:sz w:val="24"/>
          <w:szCs w:val="24"/>
          <w:lang w:eastAsia="be-BY"/>
        </w:rPr>
        <w:t xml:space="preserve"> Кодэксам лічыцца таксама асоба, якая разумее знакі глухога ці нямога і здольная </w:t>
      </w:r>
      <w:r w:rsidR="00054C45" w:rsidRPr="001A4907">
        <w:rPr>
          <w:rFonts w:ascii="Times New Roman" w:eastAsia="Times New Roman" w:hAnsi="Times New Roman" w:cs="Times New Roman"/>
          <w:sz w:val="24"/>
          <w:szCs w:val="24"/>
          <w:lang w:val="be-BY" w:eastAsia="be-BY"/>
        </w:rPr>
        <w:t>гаварыць</w:t>
      </w:r>
      <w:r w:rsidRPr="001A4907">
        <w:rPr>
          <w:rFonts w:ascii="Times New Roman" w:eastAsia="Times New Roman" w:hAnsi="Times New Roman" w:cs="Times New Roman"/>
          <w:sz w:val="24"/>
          <w:szCs w:val="24"/>
          <w:lang w:eastAsia="be-BY"/>
        </w:rPr>
        <w:t xml:space="preserve"> з імі знакамі.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eastAsia="be-BY"/>
        </w:rPr>
        <w:lastRenderedPageBreak/>
        <w:t xml:space="preserve">2. Удзельнікі крымінальнага працэсу не </w:t>
      </w:r>
      <w:r w:rsidR="00054C45" w:rsidRPr="001A4907">
        <w:rPr>
          <w:rFonts w:ascii="Times New Roman" w:eastAsia="Times New Roman" w:hAnsi="Times New Roman" w:cs="Times New Roman"/>
          <w:sz w:val="24"/>
          <w:szCs w:val="24"/>
          <w:lang w:val="be-BY" w:eastAsia="be-BY"/>
        </w:rPr>
        <w:t>маюць права</w:t>
      </w:r>
      <w:r w:rsidRPr="001A4907">
        <w:rPr>
          <w:rFonts w:ascii="Times New Roman" w:eastAsia="Times New Roman" w:hAnsi="Times New Roman" w:cs="Times New Roman"/>
          <w:sz w:val="24"/>
          <w:szCs w:val="24"/>
          <w:lang w:eastAsia="be-BY"/>
        </w:rPr>
        <w:t xml:space="preserve"> </w:t>
      </w:r>
      <w:r w:rsidR="00054C45" w:rsidRPr="001A4907">
        <w:rPr>
          <w:rFonts w:ascii="Times New Roman" w:eastAsia="Times New Roman" w:hAnsi="Times New Roman" w:cs="Times New Roman"/>
          <w:sz w:val="24"/>
          <w:szCs w:val="24"/>
          <w:lang w:val="be-BY" w:eastAsia="be-BY"/>
        </w:rPr>
        <w:t>прымаць</w:t>
      </w:r>
      <w:r w:rsidRPr="001A4907">
        <w:rPr>
          <w:rFonts w:ascii="Times New Roman" w:eastAsia="Times New Roman" w:hAnsi="Times New Roman" w:cs="Times New Roman"/>
          <w:sz w:val="24"/>
          <w:szCs w:val="24"/>
          <w:lang w:eastAsia="be-BY"/>
        </w:rPr>
        <w:t xml:space="preserve"> на сябе абавязк</w:t>
      </w:r>
      <w:r w:rsidR="00054C45"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перакладчыка, хоць бы яны і валодалі неабходнымі для пера</w:t>
      </w:r>
      <w:r w:rsidR="00054C45" w:rsidRPr="001A4907">
        <w:rPr>
          <w:rFonts w:ascii="Times New Roman" w:eastAsia="Times New Roman" w:hAnsi="Times New Roman" w:cs="Times New Roman"/>
          <w:sz w:val="24"/>
          <w:szCs w:val="24"/>
          <w:lang w:val="be-BY" w:eastAsia="be-BY"/>
        </w:rPr>
        <w:t>клад</w:t>
      </w:r>
      <w:r w:rsidRPr="001A4907">
        <w:rPr>
          <w:rFonts w:ascii="Times New Roman" w:eastAsia="Times New Roman" w:hAnsi="Times New Roman" w:cs="Times New Roman"/>
          <w:sz w:val="24"/>
          <w:szCs w:val="24"/>
          <w:lang w:eastAsia="be-BY"/>
        </w:rPr>
        <w:t>у мовамі.</w:t>
      </w:r>
      <w:r w:rsidR="00054C45" w:rsidRPr="001A4907">
        <w:rPr>
          <w:rFonts w:ascii="Times New Roman" w:eastAsia="Times New Roman" w:hAnsi="Times New Roman" w:cs="Times New Roman"/>
          <w:sz w:val="24"/>
          <w:szCs w:val="24"/>
          <w:lang w:val="be-BY" w:eastAsia="be-BY"/>
        </w:rPr>
        <w:t xml:space="preserve"> </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3.</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Перакладчык мае права: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адмовіцца ад удзелу ў вядзенн</w:t>
      </w:r>
      <w:r w:rsidR="00EA5AF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па матэрыялах і крымінальнай справе, калі ён не </w:t>
      </w:r>
      <w:r w:rsidR="00EA5AF0" w:rsidRPr="001A4907">
        <w:rPr>
          <w:rFonts w:ascii="Times New Roman" w:eastAsia="Times New Roman" w:hAnsi="Times New Roman" w:cs="Times New Roman"/>
          <w:sz w:val="24"/>
          <w:szCs w:val="24"/>
          <w:lang w:val="be-BY" w:eastAsia="be-BY"/>
        </w:rPr>
        <w:t>вало</w:t>
      </w:r>
      <w:r w:rsidRPr="001A4907">
        <w:rPr>
          <w:rFonts w:ascii="Times New Roman" w:eastAsia="Times New Roman" w:hAnsi="Times New Roman" w:cs="Times New Roman"/>
          <w:sz w:val="24"/>
          <w:szCs w:val="24"/>
          <w:lang w:val="be-BY" w:eastAsia="be-BY"/>
        </w:rPr>
        <w:t>дае ведамі, неабходнымі для пера</w:t>
      </w:r>
      <w:r w:rsidR="00EA5AF0" w:rsidRPr="001A4907">
        <w:rPr>
          <w:rFonts w:ascii="Times New Roman" w:eastAsia="Times New Roman" w:hAnsi="Times New Roman" w:cs="Times New Roman"/>
          <w:sz w:val="24"/>
          <w:szCs w:val="24"/>
          <w:lang w:val="be-BY" w:eastAsia="be-BY"/>
        </w:rPr>
        <w:t>клад</w:t>
      </w:r>
      <w:r w:rsidRPr="001A4907">
        <w:rPr>
          <w:rFonts w:ascii="Times New Roman" w:eastAsia="Times New Roman" w:hAnsi="Times New Roman" w:cs="Times New Roman"/>
          <w:sz w:val="24"/>
          <w:szCs w:val="24"/>
          <w:lang w:val="be-BY" w:eastAsia="be-BY"/>
        </w:rPr>
        <w:t>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2)</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задаваць асобам, якія прысутнічаюць пры ажыццяўленні </w:t>
      </w:r>
      <w:r w:rsidR="00EA5AF0" w:rsidRPr="001A4907">
        <w:rPr>
          <w:rFonts w:ascii="Times New Roman" w:eastAsia="Times New Roman" w:hAnsi="Times New Roman" w:cs="Times New Roman"/>
          <w:sz w:val="24"/>
          <w:szCs w:val="24"/>
          <w:lang w:val="be-BY" w:eastAsia="be-BY"/>
        </w:rPr>
        <w:t>пераклад</w:t>
      </w:r>
      <w:r w:rsidRPr="001A4907">
        <w:rPr>
          <w:rFonts w:ascii="Times New Roman" w:eastAsia="Times New Roman" w:hAnsi="Times New Roman" w:cs="Times New Roman"/>
          <w:sz w:val="24"/>
          <w:szCs w:val="24"/>
          <w:lang w:val="be-BY" w:eastAsia="be-BY"/>
        </w:rPr>
        <w:t xml:space="preserve">у, пытанні для ўдакладнення </w:t>
      </w:r>
      <w:r w:rsidR="00EA5AF0" w:rsidRPr="001A4907">
        <w:rPr>
          <w:rFonts w:ascii="Times New Roman" w:eastAsia="Times New Roman" w:hAnsi="Times New Roman" w:cs="Times New Roman"/>
          <w:sz w:val="24"/>
          <w:szCs w:val="24"/>
          <w:lang w:val="be-BY" w:eastAsia="be-BY"/>
        </w:rPr>
        <w:t>пераклад</w:t>
      </w:r>
      <w:r w:rsidRPr="001A4907">
        <w:rPr>
          <w:rFonts w:ascii="Times New Roman" w:eastAsia="Times New Roman" w:hAnsi="Times New Roman" w:cs="Times New Roman"/>
          <w:sz w:val="24"/>
          <w:szCs w:val="24"/>
          <w:lang w:val="be-BY" w:eastAsia="be-BY"/>
        </w:rPr>
        <w:t>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3)</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знаёміцца з пратаколам следчага ці іншага працэсуальнага дзеяння, у якім ён удзельнічаў, а таксама ў адпаведнай частцы</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з пратаколам судовага пасяджэння і рабіць заўвагі, як</w:t>
      </w:r>
      <w:r w:rsidR="00593FD0" w:rsidRPr="001A4907">
        <w:rPr>
          <w:rFonts w:ascii="Times New Roman" w:eastAsia="Times New Roman" w:hAnsi="Times New Roman" w:cs="Times New Roman"/>
          <w:sz w:val="24"/>
          <w:szCs w:val="24"/>
          <w:lang w:val="be-BY" w:eastAsia="be-BY"/>
        </w:rPr>
        <w:t>ія</w:t>
      </w:r>
      <w:r w:rsidRPr="001A4907">
        <w:rPr>
          <w:rFonts w:ascii="Times New Roman" w:eastAsia="Times New Roman" w:hAnsi="Times New Roman" w:cs="Times New Roman"/>
          <w:sz w:val="24"/>
          <w:szCs w:val="24"/>
          <w:lang w:val="be-BY" w:eastAsia="be-BY"/>
        </w:rPr>
        <w:t xml:space="preserve"> падляга</w:t>
      </w:r>
      <w:r w:rsidR="00593FD0" w:rsidRPr="001A4907">
        <w:rPr>
          <w:rFonts w:ascii="Times New Roman" w:eastAsia="Times New Roman" w:hAnsi="Times New Roman" w:cs="Times New Roman"/>
          <w:sz w:val="24"/>
          <w:szCs w:val="24"/>
          <w:lang w:val="be-BY" w:eastAsia="be-BY"/>
        </w:rPr>
        <w:t>юць</w:t>
      </w:r>
      <w:r w:rsidRPr="001A4907">
        <w:rPr>
          <w:rFonts w:ascii="Times New Roman" w:eastAsia="Times New Roman" w:hAnsi="Times New Roman" w:cs="Times New Roman"/>
          <w:sz w:val="24"/>
          <w:szCs w:val="24"/>
          <w:lang w:val="be-BY" w:eastAsia="be-BY"/>
        </w:rPr>
        <w:t xml:space="preserve"> </w:t>
      </w:r>
      <w:r w:rsidR="00593FD0"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val="be-BY" w:eastAsia="be-BY"/>
        </w:rPr>
        <w:t xml:space="preserve">нясенню ў пратакол, адносна паўнаты і правільнасці запісу </w:t>
      </w:r>
      <w:r w:rsidR="00EA5AF0" w:rsidRPr="001A4907">
        <w:rPr>
          <w:rFonts w:ascii="Times New Roman" w:eastAsia="Times New Roman" w:hAnsi="Times New Roman" w:cs="Times New Roman"/>
          <w:sz w:val="24"/>
          <w:szCs w:val="24"/>
          <w:lang w:val="be-BY" w:eastAsia="be-BY"/>
        </w:rPr>
        <w:t>пераклад</w:t>
      </w:r>
      <w:r w:rsidRPr="001A4907">
        <w:rPr>
          <w:rFonts w:ascii="Times New Roman" w:eastAsia="Times New Roman" w:hAnsi="Times New Roman" w:cs="Times New Roman"/>
          <w:sz w:val="24"/>
          <w:szCs w:val="24"/>
          <w:lang w:val="be-BY" w:eastAsia="be-BY"/>
        </w:rPr>
        <w:t>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4)</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падаваць скаргі на дзеянні органа, які вядзе крымінальны працэс, заяўляць хадайніцтв</w:t>
      </w:r>
      <w:r w:rsidR="00593FD0"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val="be-BY" w:eastAsia="be-BY"/>
        </w:rPr>
        <w:t xml:space="preserve"> аб прыняцці мер </w:t>
      </w:r>
      <w:r w:rsidR="003323CA">
        <w:rPr>
          <w:rFonts w:ascii="Times New Roman" w:hAnsi="Times New Roman" w:cs="Times New Roman"/>
          <w:sz w:val="24"/>
          <w:szCs w:val="24"/>
          <w:lang w:val="be-BY"/>
        </w:rPr>
        <w:t>для</w:t>
      </w:r>
      <w:r w:rsidR="00517CC3" w:rsidRPr="00517CC3">
        <w:rPr>
          <w:rFonts w:ascii="Times New Roman" w:hAnsi="Times New Roman" w:cs="Times New Roman"/>
          <w:sz w:val="24"/>
          <w:szCs w:val="24"/>
          <w:lang w:val="be-BY"/>
        </w:rPr>
        <w:t xml:space="preserve"> </w:t>
      </w:r>
      <w:r w:rsidR="005636CE">
        <w:rPr>
          <w:rFonts w:ascii="Times New Roman" w:eastAsia="Times New Roman" w:hAnsi="Times New Roman" w:cs="Times New Roman"/>
          <w:sz w:val="24"/>
          <w:szCs w:val="24"/>
          <w:lang w:val="be-BY" w:eastAsia="be-BY"/>
        </w:rPr>
        <w:t>загарантавання</w:t>
      </w:r>
      <w:r w:rsidRPr="001A4907">
        <w:rPr>
          <w:rFonts w:ascii="Times New Roman" w:eastAsia="Times New Roman" w:hAnsi="Times New Roman" w:cs="Times New Roman"/>
          <w:sz w:val="24"/>
          <w:szCs w:val="24"/>
          <w:lang w:val="be-BY" w:eastAsia="be-BY"/>
        </w:rPr>
        <w:t xml:space="preserve"> бяспекі</w:t>
      </w:r>
      <w:r w:rsidR="005636CE" w:rsidRPr="005636CE">
        <w:rPr>
          <w:rFonts w:ascii="Times New Roman" w:eastAsia="Times New Roman" w:hAnsi="Times New Roman" w:cs="Times New Roman"/>
          <w:sz w:val="24"/>
          <w:szCs w:val="24"/>
          <w:lang w:val="be-BY" w:eastAsia="be-BY"/>
        </w:rPr>
        <w:t xml:space="preserve"> </w:t>
      </w:r>
      <w:r w:rsidR="005636CE" w:rsidRPr="001A4907">
        <w:rPr>
          <w:rFonts w:ascii="Times New Roman" w:eastAsia="Times New Roman" w:hAnsi="Times New Roman" w:cs="Times New Roman"/>
          <w:sz w:val="24"/>
          <w:szCs w:val="24"/>
          <w:lang w:val="be-BY" w:eastAsia="be-BY"/>
        </w:rPr>
        <w:t>яго</w:t>
      </w:r>
      <w:r w:rsidRPr="001A4907">
        <w:rPr>
          <w:rFonts w:ascii="Times New Roman" w:eastAsia="Times New Roman" w:hAnsi="Times New Roman" w:cs="Times New Roman"/>
          <w:sz w:val="24"/>
          <w:szCs w:val="24"/>
          <w:lang w:val="be-BY" w:eastAsia="be-BY"/>
        </w:rPr>
        <w:t>, членаў сям'і, блізкіх сваякоў і іншых асоб, якіх ён абгрунтавана лічыць блізкімі, а таксама маёмасці;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атрымліваць пакрыццё панесеных ім расходаў і ўзнагарод</w:t>
      </w:r>
      <w:r w:rsidR="00593FD0"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за выкананую ім </w:t>
      </w:r>
      <w:r w:rsidR="00593FD0" w:rsidRPr="001A4907">
        <w:rPr>
          <w:rFonts w:ascii="Times New Roman" w:eastAsia="Times New Roman" w:hAnsi="Times New Roman" w:cs="Times New Roman"/>
          <w:sz w:val="24"/>
          <w:szCs w:val="24"/>
          <w:lang w:val="be-BY" w:eastAsia="be-BY"/>
        </w:rPr>
        <w:t>працу</w:t>
      </w:r>
      <w:r w:rsidRPr="001A4907">
        <w:rPr>
          <w:rFonts w:ascii="Times New Roman" w:eastAsia="Times New Roman" w:hAnsi="Times New Roman" w:cs="Times New Roman"/>
          <w:sz w:val="24"/>
          <w:szCs w:val="24"/>
          <w:lang w:eastAsia="be-BY"/>
        </w:rPr>
        <w:t>, якая не ўваходзіць у кола яго прамых службовых абавязкаў.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31. Перакладчык, які з'яўляецца замежным грамадзянінам, асобай без грамадзянства ці грамадзянінам Рэспублікі Беларусь, які пастаянна пражывае за </w:t>
      </w:r>
      <w:r w:rsidR="00593FD0" w:rsidRPr="001A4907">
        <w:rPr>
          <w:rFonts w:ascii="Times New Roman" w:eastAsia="Times New Roman" w:hAnsi="Times New Roman" w:cs="Times New Roman"/>
          <w:sz w:val="24"/>
          <w:szCs w:val="24"/>
          <w:lang w:val="be-BY" w:eastAsia="be-BY"/>
        </w:rPr>
        <w:t>межамі</w:t>
      </w:r>
      <w:r w:rsidRPr="001A4907">
        <w:rPr>
          <w:rFonts w:ascii="Times New Roman" w:eastAsia="Times New Roman" w:hAnsi="Times New Roman" w:cs="Times New Roman"/>
          <w:sz w:val="24"/>
          <w:szCs w:val="24"/>
          <w:lang w:eastAsia="be-BY"/>
        </w:rPr>
        <w:t xml:space="preserve"> Рэспублікі Беларусь, </w:t>
      </w:r>
      <w:r w:rsidR="00593FD0" w:rsidRPr="001A4907">
        <w:rPr>
          <w:rFonts w:ascii="Times New Roman" w:eastAsia="Times New Roman" w:hAnsi="Times New Roman" w:cs="Times New Roman"/>
          <w:sz w:val="24"/>
          <w:szCs w:val="24"/>
          <w:lang w:val="be-BY" w:eastAsia="be-BY"/>
        </w:rPr>
        <w:t>мае права</w:t>
      </w:r>
      <w:r w:rsidRPr="001A4907">
        <w:rPr>
          <w:rFonts w:ascii="Times New Roman" w:eastAsia="Times New Roman" w:hAnsi="Times New Roman" w:cs="Times New Roman"/>
          <w:sz w:val="24"/>
          <w:szCs w:val="24"/>
          <w:lang w:eastAsia="be-BY"/>
        </w:rPr>
        <w:t xml:space="preserve"> знаёміцца з матэрыяламі крымінальнай справы, якія </w:t>
      </w:r>
      <w:r w:rsidR="00593FD0" w:rsidRPr="001A4907">
        <w:rPr>
          <w:rFonts w:ascii="Times New Roman" w:eastAsia="Times New Roman" w:hAnsi="Times New Roman" w:cs="Times New Roman"/>
          <w:sz w:val="24"/>
          <w:szCs w:val="24"/>
          <w:lang w:val="be-BY" w:eastAsia="be-BY"/>
        </w:rPr>
        <w:t>змяшчаюць</w:t>
      </w:r>
      <w:r w:rsidRPr="001A4907">
        <w:rPr>
          <w:rFonts w:ascii="Times New Roman" w:eastAsia="Times New Roman" w:hAnsi="Times New Roman" w:cs="Times New Roman"/>
          <w:sz w:val="24"/>
          <w:szCs w:val="24"/>
          <w:lang w:eastAsia="be-BY"/>
        </w:rPr>
        <w:t xml:space="preserve"> звесткі, </w:t>
      </w:r>
      <w:r w:rsidR="00593FD0" w:rsidRPr="001A4907">
        <w:rPr>
          <w:rFonts w:ascii="Times New Roman" w:eastAsia="Times New Roman" w:hAnsi="Times New Roman" w:cs="Times New Roman"/>
          <w:sz w:val="24"/>
          <w:szCs w:val="24"/>
          <w:lang w:val="be-BY" w:eastAsia="be-BY"/>
        </w:rPr>
        <w:t>што з’яўляюцца</w:t>
      </w:r>
      <w:r w:rsidRPr="001A4907">
        <w:rPr>
          <w:rFonts w:ascii="Times New Roman" w:eastAsia="Times New Roman" w:hAnsi="Times New Roman" w:cs="Times New Roman"/>
          <w:sz w:val="24"/>
          <w:szCs w:val="24"/>
          <w:lang w:eastAsia="be-BY"/>
        </w:rPr>
        <w:t xml:space="preserve"> дзяржаўны</w:t>
      </w:r>
      <w:r w:rsidR="00593FD0" w:rsidRPr="001A4907">
        <w:rPr>
          <w:rFonts w:ascii="Times New Roman" w:eastAsia="Times New Roman" w:hAnsi="Times New Roman" w:cs="Times New Roman"/>
          <w:sz w:val="24"/>
          <w:szCs w:val="24"/>
          <w:lang w:val="be-BY" w:eastAsia="be-BY"/>
        </w:rPr>
        <w:t>мі</w:t>
      </w:r>
      <w:r w:rsidRPr="001A4907">
        <w:rPr>
          <w:rFonts w:ascii="Times New Roman" w:eastAsia="Times New Roman" w:hAnsi="Times New Roman" w:cs="Times New Roman"/>
          <w:sz w:val="24"/>
          <w:szCs w:val="24"/>
          <w:lang w:eastAsia="be-BY"/>
        </w:rPr>
        <w:t xml:space="preserve"> сакрэт</w:t>
      </w:r>
      <w:r w:rsidR="00593FD0" w:rsidRPr="001A4907">
        <w:rPr>
          <w:rFonts w:ascii="Times New Roman" w:eastAsia="Times New Roman" w:hAnsi="Times New Roman" w:cs="Times New Roman"/>
          <w:sz w:val="24"/>
          <w:szCs w:val="24"/>
          <w:lang w:val="be-BY" w:eastAsia="be-BY"/>
        </w:rPr>
        <w:t>амі</w:t>
      </w:r>
      <w:r w:rsidRPr="001A4907">
        <w:rPr>
          <w:rFonts w:ascii="Times New Roman" w:eastAsia="Times New Roman" w:hAnsi="Times New Roman" w:cs="Times New Roman"/>
          <w:sz w:val="24"/>
          <w:szCs w:val="24"/>
          <w:lang w:eastAsia="be-BY"/>
        </w:rPr>
        <w:t>, пасля атрымання допуску ў парадку, устаноўленым заканадаўчымі актамі.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Перакладчык абавязаны: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з'яўляцца </w:t>
      </w:r>
      <w:r w:rsidR="001C249C">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выклік</w:t>
      </w:r>
      <w:r w:rsidR="001C249C">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w:t>
      </w:r>
      <w:r w:rsidR="00593FD0" w:rsidRPr="001A4907">
        <w:rPr>
          <w:rFonts w:ascii="Times New Roman" w:eastAsia="Times New Roman" w:hAnsi="Times New Roman" w:cs="Times New Roman"/>
          <w:sz w:val="24"/>
          <w:szCs w:val="24"/>
          <w:lang w:val="be-BY" w:eastAsia="be-BY"/>
        </w:rPr>
        <w:t>падаваць</w:t>
      </w:r>
      <w:r w:rsidRPr="001A4907">
        <w:rPr>
          <w:rFonts w:ascii="Times New Roman" w:eastAsia="Times New Roman" w:hAnsi="Times New Roman" w:cs="Times New Roman"/>
          <w:sz w:val="24"/>
          <w:szCs w:val="24"/>
          <w:lang w:eastAsia="be-BY"/>
        </w:rPr>
        <w:t xml:space="preserve"> органу, які вядзе крымінальны працэс, дакументы, </w:t>
      </w:r>
      <w:r w:rsidR="005636CE">
        <w:rPr>
          <w:rFonts w:ascii="Times New Roman" w:eastAsia="Times New Roman" w:hAnsi="Times New Roman" w:cs="Times New Roman"/>
          <w:sz w:val="24"/>
          <w:szCs w:val="24"/>
          <w:lang w:val="be-BY" w:eastAsia="be-BY"/>
        </w:rPr>
        <w:t>што</w:t>
      </w:r>
      <w:r w:rsidR="005636C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пацвярджаюць яго кваліфікацыю перакладчыка;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дакладна і поўна выконваць даручаны яму </w:t>
      </w:r>
      <w:r w:rsidR="00EA5AF0" w:rsidRPr="001A4907">
        <w:rPr>
          <w:rFonts w:ascii="Times New Roman" w:eastAsia="Times New Roman" w:hAnsi="Times New Roman" w:cs="Times New Roman"/>
          <w:sz w:val="24"/>
          <w:szCs w:val="24"/>
          <w:lang w:eastAsia="be-BY"/>
        </w:rPr>
        <w:t>пераклад</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сведчыць правільнасць </w:t>
      </w:r>
      <w:r w:rsidR="00EA5AF0" w:rsidRPr="001A4907">
        <w:rPr>
          <w:rFonts w:ascii="Times New Roman" w:eastAsia="Times New Roman" w:hAnsi="Times New Roman" w:cs="Times New Roman"/>
          <w:sz w:val="24"/>
          <w:szCs w:val="24"/>
          <w:lang w:eastAsia="be-BY"/>
        </w:rPr>
        <w:t>пераклад</w:t>
      </w:r>
      <w:r w:rsidRPr="001A4907">
        <w:rPr>
          <w:rFonts w:ascii="Times New Roman" w:eastAsia="Times New Roman" w:hAnsi="Times New Roman" w:cs="Times New Roman"/>
          <w:sz w:val="24"/>
          <w:szCs w:val="24"/>
          <w:lang w:eastAsia="be-BY"/>
        </w:rPr>
        <w:t xml:space="preserve">у сваім подпісам у пратаколе следчага і іншага працэсуальнага дзеяння, праведзенага з яго ўдзелам, а таксама ў працэсуальных дакументах, якія ўручаюцца ўдзельнікам крымінальнага працэсу ў </w:t>
      </w:r>
      <w:r w:rsidR="00EA5AF0" w:rsidRPr="001A4907">
        <w:rPr>
          <w:rFonts w:ascii="Times New Roman" w:eastAsia="Times New Roman" w:hAnsi="Times New Roman" w:cs="Times New Roman"/>
          <w:sz w:val="24"/>
          <w:szCs w:val="24"/>
          <w:lang w:eastAsia="be-BY"/>
        </w:rPr>
        <w:t>пераклад</w:t>
      </w:r>
      <w:r w:rsidRPr="001A4907">
        <w:rPr>
          <w:rFonts w:ascii="Times New Roman" w:eastAsia="Times New Roman" w:hAnsi="Times New Roman" w:cs="Times New Roman"/>
          <w:sz w:val="24"/>
          <w:szCs w:val="24"/>
          <w:lang w:eastAsia="be-BY"/>
        </w:rPr>
        <w:t>зе на іх родную мову ці інш</w:t>
      </w:r>
      <w:r w:rsidRPr="001A4907">
        <w:rPr>
          <w:rFonts w:ascii="Times New Roman" w:eastAsia="Times New Roman" w:hAnsi="Times New Roman" w:cs="Times New Roman"/>
          <w:sz w:val="24"/>
          <w:szCs w:val="24"/>
          <w:lang w:val="be-BY" w:eastAsia="be-BY"/>
        </w:rPr>
        <w:t>у</w:t>
      </w:r>
      <w:r w:rsidR="00593FD0" w:rsidRPr="001A4907">
        <w:rPr>
          <w:rFonts w:ascii="Times New Roman" w:eastAsia="Times New Roman" w:hAnsi="Times New Roman" w:cs="Times New Roman"/>
          <w:sz w:val="24"/>
          <w:szCs w:val="24"/>
          <w:lang w:val="be-BY" w:eastAsia="be-BY"/>
        </w:rPr>
        <w:t>ю</w:t>
      </w:r>
      <w:r w:rsidRPr="001A4907">
        <w:rPr>
          <w:rFonts w:ascii="Times New Roman" w:eastAsia="Times New Roman" w:hAnsi="Times New Roman" w:cs="Times New Roman"/>
          <w:sz w:val="24"/>
          <w:szCs w:val="24"/>
          <w:lang w:eastAsia="be-BY"/>
        </w:rPr>
        <w:t xml:space="preserve"> мову, якой яны валодаюць;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падпарадкоўвацца законным распараджэнням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 </w:t>
      </w:r>
      <w:r w:rsidR="00593FD0" w:rsidRPr="001A4907">
        <w:rPr>
          <w:rFonts w:ascii="Times New Roman" w:eastAsia="Times New Roman" w:hAnsi="Times New Roman" w:cs="Times New Roman"/>
          <w:sz w:val="24"/>
          <w:szCs w:val="24"/>
          <w:lang w:val="be-BY" w:eastAsia="be-BY"/>
        </w:rPr>
        <w:t>прытрымлівацца</w:t>
      </w:r>
      <w:r w:rsidRPr="001A4907">
        <w:rPr>
          <w:rFonts w:ascii="Times New Roman" w:eastAsia="Times New Roman" w:hAnsi="Times New Roman" w:cs="Times New Roman"/>
          <w:sz w:val="24"/>
          <w:szCs w:val="24"/>
          <w:lang w:eastAsia="be-BY"/>
        </w:rPr>
        <w:t xml:space="preserve"> парад</w:t>
      </w:r>
      <w:r w:rsidR="00593FD0" w:rsidRPr="001A4907">
        <w:rPr>
          <w:rFonts w:ascii="Times New Roman" w:eastAsia="Times New Roman" w:hAnsi="Times New Roman" w:cs="Times New Roman"/>
          <w:sz w:val="24"/>
          <w:szCs w:val="24"/>
          <w:lang w:val="be-BY" w:eastAsia="be-BY"/>
        </w:rPr>
        <w:t>ку</w:t>
      </w:r>
      <w:r w:rsidRPr="001A4907">
        <w:rPr>
          <w:rFonts w:ascii="Times New Roman" w:eastAsia="Times New Roman" w:hAnsi="Times New Roman" w:cs="Times New Roman"/>
          <w:sz w:val="24"/>
          <w:szCs w:val="24"/>
          <w:lang w:eastAsia="be-BY"/>
        </w:rPr>
        <w:t xml:space="preserve"> пры </w:t>
      </w:r>
      <w:r w:rsidR="00593FD0"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79418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следчых, іншых працэсуальных дзеянняў і ў час судовага пасяджэння;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7) не </w:t>
      </w:r>
      <w:r w:rsidR="00104FB0">
        <w:rPr>
          <w:rFonts w:ascii="Times New Roman" w:eastAsia="Times New Roman" w:hAnsi="Times New Roman" w:cs="Times New Roman"/>
          <w:sz w:val="24"/>
          <w:szCs w:val="24"/>
          <w:lang w:val="be-BY" w:eastAsia="be-BY"/>
        </w:rPr>
        <w:t>раскрываць</w:t>
      </w:r>
      <w:r w:rsidR="00104FB0"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звесткі аб акалічнасцях крымінальнай справы ці іншыя даныя, якія </w:t>
      </w:r>
      <w:r w:rsidR="00794186" w:rsidRPr="001A4907">
        <w:rPr>
          <w:rFonts w:ascii="Times New Roman" w:eastAsia="Times New Roman" w:hAnsi="Times New Roman" w:cs="Times New Roman"/>
          <w:sz w:val="24"/>
          <w:szCs w:val="24"/>
          <w:lang w:val="be-BY" w:eastAsia="be-BY"/>
        </w:rPr>
        <w:t>сталі</w:t>
      </w:r>
      <w:r w:rsidRPr="001A4907">
        <w:rPr>
          <w:rFonts w:ascii="Times New Roman" w:eastAsia="Times New Roman" w:hAnsi="Times New Roman" w:cs="Times New Roman"/>
          <w:sz w:val="24"/>
          <w:szCs w:val="24"/>
          <w:lang w:eastAsia="be-BY"/>
        </w:rPr>
        <w:t xml:space="preserve"> яму вядомымі ў сувязі з удзелам у вядзенн</w:t>
      </w:r>
      <w:r w:rsidR="0079418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крымінальнай справе, калі ён быў папярэджаны аб гэтым органам крымінальнага пераследавання ці судом.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За </w:t>
      </w:r>
      <w:r w:rsidR="00104FB0">
        <w:rPr>
          <w:rFonts w:ascii="Times New Roman" w:eastAsia="Times New Roman" w:hAnsi="Times New Roman" w:cs="Times New Roman"/>
          <w:color w:val="000000"/>
          <w:sz w:val="24"/>
          <w:szCs w:val="24"/>
          <w:lang w:eastAsia="be-BY"/>
        </w:rPr>
        <w:t>рас</w:t>
      </w:r>
      <w:r w:rsidR="00104FB0">
        <w:rPr>
          <w:rFonts w:ascii="Times New Roman" w:eastAsia="Times New Roman" w:hAnsi="Times New Roman" w:cs="Times New Roman"/>
          <w:color w:val="000000"/>
          <w:sz w:val="24"/>
          <w:szCs w:val="24"/>
          <w:lang w:val="be-BY" w:eastAsia="be-BY"/>
        </w:rPr>
        <w:t xml:space="preserve">крыццё </w:t>
      </w:r>
      <w:r w:rsidRPr="001A4907">
        <w:rPr>
          <w:rFonts w:ascii="Times New Roman" w:eastAsia="Times New Roman" w:hAnsi="Times New Roman" w:cs="Times New Roman"/>
          <w:sz w:val="24"/>
          <w:szCs w:val="24"/>
          <w:lang w:eastAsia="be-BY"/>
        </w:rPr>
        <w:t xml:space="preserve">даных папярэдняга расследавання ці закрытага судовага пасяджэння </w:t>
      </w:r>
      <w:r w:rsidR="00794186" w:rsidRPr="001A4907">
        <w:rPr>
          <w:rFonts w:ascii="Times New Roman" w:eastAsia="Times New Roman" w:hAnsi="Times New Roman" w:cs="Times New Roman"/>
          <w:sz w:val="24"/>
          <w:szCs w:val="24"/>
          <w:lang w:eastAsia="be-BY"/>
        </w:rPr>
        <w:t>без дазволу органа</w:t>
      </w:r>
      <w:r w:rsidRPr="001A4907">
        <w:rPr>
          <w:rFonts w:ascii="Times New Roman" w:eastAsia="Times New Roman" w:hAnsi="Times New Roman" w:cs="Times New Roman"/>
          <w:sz w:val="24"/>
          <w:szCs w:val="24"/>
          <w:lang w:eastAsia="be-BY"/>
        </w:rPr>
        <w:t>, які вядзе крымінальны працэс, перакладчык нясе адказнасць у адпаведнасці з артыкулам </w:t>
      </w:r>
      <w:r w:rsidRPr="001A4907">
        <w:rPr>
          <w:rFonts w:ascii="Times New Roman" w:hAnsi="Times New Roman" w:cs="Times New Roman"/>
          <w:sz w:val="24"/>
          <w:szCs w:val="24"/>
        </w:rPr>
        <w:t>407</w:t>
      </w:r>
      <w:r w:rsidRPr="001A4907">
        <w:rPr>
          <w:sz w:val="24"/>
          <w:szCs w:val="24"/>
        </w:rPr>
        <w:t> </w:t>
      </w:r>
      <w:r w:rsidR="00C00D73" w:rsidRPr="001A4907">
        <w:rPr>
          <w:rFonts w:ascii="Times New Roman" w:eastAsia="Times New Roman" w:hAnsi="Times New Roman" w:cs="Times New Roman"/>
          <w:sz w:val="24"/>
          <w:szCs w:val="24"/>
          <w:lang w:eastAsia="be-BY"/>
        </w:rPr>
        <w:t>Крымінальнага кодэкса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За </w:t>
      </w:r>
      <w:r w:rsidR="00794186" w:rsidRPr="001A4907">
        <w:rPr>
          <w:rFonts w:ascii="Times New Roman" w:eastAsia="Times New Roman" w:hAnsi="Times New Roman" w:cs="Times New Roman"/>
          <w:sz w:val="24"/>
          <w:szCs w:val="24"/>
          <w:lang w:val="be-BY" w:eastAsia="be-BY"/>
        </w:rPr>
        <w:t>заведама</w:t>
      </w:r>
      <w:r w:rsidRPr="001A4907">
        <w:rPr>
          <w:rFonts w:ascii="Times New Roman" w:eastAsia="Times New Roman" w:hAnsi="Times New Roman" w:cs="Times New Roman"/>
          <w:sz w:val="24"/>
          <w:szCs w:val="24"/>
          <w:lang w:eastAsia="be-BY"/>
        </w:rPr>
        <w:t xml:space="preserve"> няправільны </w:t>
      </w:r>
      <w:r w:rsidR="00EA5AF0" w:rsidRPr="001A4907">
        <w:rPr>
          <w:rFonts w:ascii="Times New Roman" w:eastAsia="Times New Roman" w:hAnsi="Times New Roman" w:cs="Times New Roman"/>
          <w:sz w:val="24"/>
          <w:szCs w:val="24"/>
          <w:lang w:eastAsia="be-BY"/>
        </w:rPr>
        <w:t>пераклад</w:t>
      </w:r>
      <w:r w:rsidRPr="001A4907">
        <w:rPr>
          <w:rFonts w:ascii="Times New Roman" w:eastAsia="Times New Roman" w:hAnsi="Times New Roman" w:cs="Times New Roman"/>
          <w:sz w:val="24"/>
          <w:szCs w:val="24"/>
          <w:lang w:eastAsia="be-BY"/>
        </w:rPr>
        <w:t>, а таксама адмову або ўхіленне без уважлівых прычын ад выканання ўскладзеных на яго абавязкаў перакладчык нясе адказнасць у адпаведнасці з артыкуламі </w:t>
      </w:r>
      <w:r w:rsidRPr="001A4907">
        <w:rPr>
          <w:sz w:val="24"/>
          <w:szCs w:val="24"/>
        </w:rPr>
        <w:t>401 </w:t>
      </w:r>
      <w:r w:rsidR="00C00D73" w:rsidRPr="001A4907">
        <w:rPr>
          <w:rFonts w:ascii="Times New Roman" w:eastAsia="Times New Roman" w:hAnsi="Times New Roman" w:cs="Times New Roman"/>
          <w:sz w:val="24"/>
          <w:szCs w:val="24"/>
          <w:lang w:eastAsia="be-BY"/>
        </w:rPr>
        <w:t>і </w:t>
      </w:r>
      <w:r w:rsidRPr="001A4907">
        <w:rPr>
          <w:sz w:val="24"/>
          <w:szCs w:val="24"/>
        </w:rPr>
        <w:t>402 </w:t>
      </w:r>
      <w:r w:rsidR="00C00D73" w:rsidRPr="001A4907">
        <w:rPr>
          <w:rFonts w:ascii="Times New Roman" w:eastAsia="Times New Roman" w:hAnsi="Times New Roman" w:cs="Times New Roman"/>
          <w:sz w:val="24"/>
          <w:szCs w:val="24"/>
          <w:lang w:eastAsia="be-BY"/>
        </w:rPr>
        <w:t>Крымінальнага кодэкса Рэспублікі Беларусь.</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eastAsia="be-BY"/>
        </w:rPr>
        <w:t>Артыкул 64. Панят</w:t>
      </w:r>
      <w:r w:rsidR="00794186" w:rsidRPr="001A4907">
        <w:rPr>
          <w:rFonts w:ascii="Times New Roman" w:eastAsia="Times New Roman" w:hAnsi="Times New Roman" w:cs="Times New Roman"/>
          <w:b/>
          <w:bCs/>
          <w:sz w:val="24"/>
          <w:szCs w:val="24"/>
          <w:lang w:val="be-BY" w:eastAsia="be-BY"/>
        </w:rPr>
        <w:t>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Панятым з'яўляецца не зацікаўленая ў зыходзе крымінальнай справы дарослая асоба, якая ўдзел</w:t>
      </w:r>
      <w:r w:rsidR="00794186" w:rsidRPr="001A4907">
        <w:rPr>
          <w:rFonts w:ascii="Times New Roman" w:eastAsia="Times New Roman" w:hAnsi="Times New Roman" w:cs="Times New Roman"/>
          <w:sz w:val="24"/>
          <w:szCs w:val="24"/>
          <w:lang w:val="be-BY" w:eastAsia="be-BY"/>
        </w:rPr>
        <w:t>ьнічае</w:t>
      </w:r>
      <w:r w:rsidRPr="001A4907">
        <w:rPr>
          <w:rFonts w:ascii="Times New Roman" w:eastAsia="Times New Roman" w:hAnsi="Times New Roman" w:cs="Times New Roman"/>
          <w:sz w:val="24"/>
          <w:szCs w:val="24"/>
          <w:lang w:val="be-BY" w:eastAsia="be-BY"/>
        </w:rPr>
        <w:t xml:space="preserve"> </w:t>
      </w:r>
      <w:r w:rsidR="00052361">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val="be-BY" w:eastAsia="be-BY"/>
        </w:rPr>
        <w:t xml:space="preserve"> </w:t>
      </w:r>
      <w:r w:rsidR="00794186"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val="be-BY" w:eastAsia="be-BY"/>
        </w:rPr>
        <w:t>вядзенн</w:t>
      </w:r>
      <w:r w:rsidR="0079418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следчага дзеяння, для пасведчання яго факта, ходу і вынікаў у выпадках, прадугледжаных </w:t>
      </w:r>
      <w:r w:rsidR="00794186" w:rsidRPr="001A4907">
        <w:rPr>
          <w:rFonts w:ascii="Times New Roman" w:eastAsia="Times New Roman" w:hAnsi="Times New Roman" w:cs="Times New Roman"/>
          <w:sz w:val="24"/>
          <w:szCs w:val="24"/>
          <w:lang w:val="be-BY" w:eastAsia="be-BY"/>
        </w:rPr>
        <w:t>гэтым</w:t>
      </w:r>
      <w:r w:rsidRPr="001A4907">
        <w:rPr>
          <w:rFonts w:ascii="Times New Roman" w:eastAsia="Times New Roman" w:hAnsi="Times New Roman" w:cs="Times New Roman"/>
          <w:sz w:val="24"/>
          <w:szCs w:val="24"/>
          <w:lang w:val="be-BY" w:eastAsia="be-BY"/>
        </w:rPr>
        <w:t xml:space="preserve"> Кодэксам.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2.</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Панят</w:t>
      </w:r>
      <w:r w:rsidR="00794186"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val="be-BY" w:eastAsia="be-BY"/>
        </w:rPr>
        <w:t xml:space="preserve"> мае права: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ведаць, у правядзенні якога следчага дзеяння ён удзельнічае, хто кіруе </w:t>
      </w:r>
      <w:r w:rsidR="005636CE" w:rsidRPr="001A4907">
        <w:rPr>
          <w:rFonts w:ascii="Times New Roman" w:eastAsia="Times New Roman" w:hAnsi="Times New Roman" w:cs="Times New Roman"/>
          <w:sz w:val="24"/>
          <w:szCs w:val="24"/>
          <w:lang w:val="be-BY" w:eastAsia="be-BY"/>
        </w:rPr>
        <w:t>яго правядзенн</w:t>
      </w:r>
      <w:r w:rsidR="005636CE">
        <w:rPr>
          <w:rFonts w:ascii="Times New Roman" w:eastAsia="Times New Roman" w:hAnsi="Times New Roman" w:cs="Times New Roman"/>
          <w:sz w:val="24"/>
          <w:szCs w:val="24"/>
          <w:lang w:val="be-BY" w:eastAsia="be-BY"/>
        </w:rPr>
        <w:t>ем</w:t>
      </w:r>
      <w:r w:rsidR="005636CE"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і хто ўдзельнічае ў</w:t>
      </w:r>
      <w:r w:rsidR="005636CE">
        <w:rPr>
          <w:rFonts w:ascii="Times New Roman" w:eastAsia="Times New Roman" w:hAnsi="Times New Roman" w:cs="Times New Roman"/>
          <w:sz w:val="24"/>
          <w:szCs w:val="24"/>
          <w:lang w:val="be-BY" w:eastAsia="be-BY"/>
        </w:rPr>
        <w:t xml:space="preserve"> ім</w:t>
      </w:r>
      <w:r w:rsidRPr="001A4907">
        <w:rPr>
          <w:rFonts w:ascii="Times New Roman" w:eastAsia="Times New Roman" w:hAnsi="Times New Roman" w:cs="Times New Roman"/>
          <w:sz w:val="24"/>
          <w:szCs w:val="24"/>
          <w:lang w:val="be-BY"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lastRenderedPageBreak/>
        <w:t>2)</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рабіць наконт следчага дзеяння заявы і заўвагі, які падлягаюць занясенню ў пратакол;</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3)</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знаёміцца з пратаколам следчага дзеяння, у якім ён удзельнічаў;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4)</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падпісваць пратакол следчага дзеяння толькі ў той част</w:t>
      </w:r>
      <w:r w:rsidR="00794186" w:rsidRPr="001A4907">
        <w:rPr>
          <w:rFonts w:ascii="Times New Roman" w:eastAsia="Times New Roman" w:hAnsi="Times New Roman" w:cs="Times New Roman"/>
          <w:sz w:val="24"/>
          <w:szCs w:val="24"/>
          <w:lang w:val="be-BY" w:eastAsia="be-BY"/>
        </w:rPr>
        <w:t>цы</w:t>
      </w:r>
      <w:r w:rsidRPr="001A4907">
        <w:rPr>
          <w:rFonts w:ascii="Times New Roman" w:eastAsia="Times New Roman" w:hAnsi="Times New Roman" w:cs="Times New Roman"/>
          <w:sz w:val="24"/>
          <w:szCs w:val="24"/>
          <w:lang w:val="be-BY" w:eastAsia="be-BY"/>
        </w:rPr>
        <w:t>, якая адлюстроўвае ўспрынятыя ім асабіста акалічнасці;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5)</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атрымліваць пакрыццё панесеных ім расходаў, звязаных з удзелам у </w:t>
      </w:r>
      <w:r w:rsidR="00794186"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val="be-BY" w:eastAsia="be-BY"/>
        </w:rPr>
        <w:t>вядзенн</w:t>
      </w:r>
      <w:r w:rsidR="0079418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следчых дзеянняў.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Панят</w:t>
      </w:r>
      <w:r w:rsidR="00794186"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абавязаны: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з'яўляцца </w:t>
      </w:r>
      <w:r w:rsidR="001C249C">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выклік</w:t>
      </w:r>
      <w:r w:rsidR="001C249C">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органа крымінальнага пераследавання;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паведаміць па патрабаванні органа крымінальнага пераследавання звесткі аб адносінах з асобамі, </w:t>
      </w:r>
      <w:r w:rsidR="00794186" w:rsidRPr="001A4907">
        <w:rPr>
          <w:rFonts w:ascii="Times New Roman" w:eastAsia="Times New Roman" w:hAnsi="Times New Roman" w:cs="Times New Roman"/>
          <w:sz w:val="24"/>
          <w:szCs w:val="24"/>
          <w:lang w:val="be-BY" w:eastAsia="be-BY"/>
        </w:rPr>
        <w:t>якія ўдзельнічаюць</w:t>
      </w:r>
      <w:r w:rsidRPr="001A4907">
        <w:rPr>
          <w:rFonts w:ascii="Times New Roman" w:eastAsia="Times New Roman" w:hAnsi="Times New Roman" w:cs="Times New Roman"/>
          <w:sz w:val="24"/>
          <w:szCs w:val="24"/>
          <w:lang w:eastAsia="be-BY"/>
        </w:rPr>
        <w:t xml:space="preserve"> </w:t>
      </w:r>
      <w:r w:rsidR="00794186"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вядзенн</w:t>
      </w:r>
      <w:r w:rsidR="0079418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матэрыялах і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засведчыць сваім подпісам у пратаколе следчага дзеяння факт </w:t>
      </w:r>
      <w:r w:rsidR="00794186"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вядзення гэтага дзеяння, яго ход і вынікі;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w:t>
      </w:r>
      <w:r w:rsidR="00794186" w:rsidRPr="001A4907">
        <w:rPr>
          <w:rFonts w:ascii="Times New Roman" w:eastAsia="Times New Roman" w:hAnsi="Times New Roman" w:cs="Times New Roman"/>
          <w:sz w:val="24"/>
          <w:szCs w:val="24"/>
          <w:lang w:val="be-BY" w:eastAsia="be-BY"/>
        </w:rPr>
        <w:t>прытрымлівацца</w:t>
      </w:r>
      <w:r w:rsidRPr="001A4907">
        <w:rPr>
          <w:rFonts w:ascii="Times New Roman" w:eastAsia="Times New Roman" w:hAnsi="Times New Roman" w:cs="Times New Roman"/>
          <w:sz w:val="24"/>
          <w:szCs w:val="24"/>
          <w:lang w:eastAsia="be-BY"/>
        </w:rPr>
        <w:t xml:space="preserve"> парад</w:t>
      </w:r>
      <w:r w:rsidR="00794186" w:rsidRPr="001A4907">
        <w:rPr>
          <w:rFonts w:ascii="Times New Roman" w:eastAsia="Times New Roman" w:hAnsi="Times New Roman" w:cs="Times New Roman"/>
          <w:sz w:val="24"/>
          <w:szCs w:val="24"/>
          <w:lang w:val="be-BY" w:eastAsia="be-BY"/>
        </w:rPr>
        <w:t>ку</w:t>
      </w:r>
      <w:r w:rsidRPr="001A4907">
        <w:rPr>
          <w:rFonts w:ascii="Times New Roman" w:eastAsia="Times New Roman" w:hAnsi="Times New Roman" w:cs="Times New Roman"/>
          <w:sz w:val="24"/>
          <w:szCs w:val="24"/>
          <w:lang w:eastAsia="be-BY"/>
        </w:rPr>
        <w:t xml:space="preserve"> пры </w:t>
      </w:r>
      <w:r w:rsidR="00794186"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79418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следчых дзеянняў;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падпарадкоўвацца законным распараджэнням органа крымінальнага пераследавання;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не </w:t>
      </w:r>
      <w:r w:rsidR="00104FB0">
        <w:rPr>
          <w:rFonts w:ascii="Times New Roman" w:eastAsia="Times New Roman" w:hAnsi="Times New Roman" w:cs="Times New Roman"/>
          <w:sz w:val="24"/>
          <w:szCs w:val="24"/>
          <w:lang w:val="be-BY" w:eastAsia="be-BY"/>
        </w:rPr>
        <w:t>раскрываць</w:t>
      </w:r>
      <w:r w:rsidR="00104FB0"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звесткі аб акалічнасцях справы ці іншыя даныя, якія </w:t>
      </w:r>
      <w:r w:rsidR="00794186" w:rsidRPr="001A4907">
        <w:rPr>
          <w:rFonts w:ascii="Times New Roman" w:eastAsia="Times New Roman" w:hAnsi="Times New Roman" w:cs="Times New Roman"/>
          <w:sz w:val="24"/>
          <w:szCs w:val="24"/>
          <w:lang w:val="be-BY" w:eastAsia="be-BY"/>
        </w:rPr>
        <w:t>сталі</w:t>
      </w:r>
      <w:r w:rsidRPr="001A4907">
        <w:rPr>
          <w:rFonts w:ascii="Times New Roman" w:eastAsia="Times New Roman" w:hAnsi="Times New Roman" w:cs="Times New Roman"/>
          <w:sz w:val="24"/>
          <w:szCs w:val="24"/>
          <w:lang w:eastAsia="be-BY"/>
        </w:rPr>
        <w:t xml:space="preserve"> яму вядомымі ў сувязі з удзелам у вядзенн</w:t>
      </w:r>
      <w:r w:rsidR="0079418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крымінальнай справе, калі ён быў папярэджаны аб гэтым органам крымінальнага пераследавання.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За </w:t>
      </w:r>
      <w:r w:rsidR="00104FB0">
        <w:rPr>
          <w:rFonts w:ascii="Times New Roman" w:eastAsia="Times New Roman" w:hAnsi="Times New Roman" w:cs="Times New Roman"/>
          <w:color w:val="000000"/>
          <w:sz w:val="24"/>
          <w:szCs w:val="24"/>
          <w:lang w:eastAsia="be-BY"/>
        </w:rPr>
        <w:t>рас</w:t>
      </w:r>
      <w:r w:rsidR="00104FB0">
        <w:rPr>
          <w:rFonts w:ascii="Times New Roman" w:eastAsia="Times New Roman" w:hAnsi="Times New Roman" w:cs="Times New Roman"/>
          <w:color w:val="000000"/>
          <w:sz w:val="24"/>
          <w:szCs w:val="24"/>
          <w:lang w:val="be-BY" w:eastAsia="be-BY"/>
        </w:rPr>
        <w:t xml:space="preserve">крыццё </w:t>
      </w:r>
      <w:r w:rsidRPr="001A4907">
        <w:rPr>
          <w:rFonts w:ascii="Times New Roman" w:eastAsia="Times New Roman" w:hAnsi="Times New Roman" w:cs="Times New Roman"/>
          <w:sz w:val="24"/>
          <w:szCs w:val="24"/>
          <w:lang w:eastAsia="be-BY"/>
        </w:rPr>
        <w:t xml:space="preserve">даных папярэдняга расследавання </w:t>
      </w:r>
      <w:r w:rsidR="00794186" w:rsidRPr="001A4907">
        <w:rPr>
          <w:rFonts w:ascii="Times New Roman" w:eastAsia="Times New Roman" w:hAnsi="Times New Roman" w:cs="Times New Roman"/>
          <w:sz w:val="24"/>
          <w:szCs w:val="24"/>
          <w:lang w:eastAsia="be-BY"/>
        </w:rPr>
        <w:t>без дазволу органа</w:t>
      </w:r>
      <w:r w:rsidRPr="001A4907">
        <w:rPr>
          <w:rFonts w:ascii="Times New Roman" w:eastAsia="Times New Roman" w:hAnsi="Times New Roman" w:cs="Times New Roman"/>
          <w:sz w:val="24"/>
          <w:szCs w:val="24"/>
          <w:lang w:eastAsia="be-BY"/>
        </w:rPr>
        <w:t xml:space="preserve"> крымінальнага пераследавання панят</w:t>
      </w:r>
      <w:r w:rsidR="00794186"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н</w:t>
      </w:r>
      <w:r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се адказнасць у адпаведнасці з артыкулам </w:t>
      </w:r>
      <w:r w:rsidRPr="001A4907">
        <w:rPr>
          <w:rFonts w:ascii="Times New Roman" w:hAnsi="Times New Roman" w:cs="Times New Roman"/>
          <w:sz w:val="24"/>
          <w:szCs w:val="24"/>
        </w:rPr>
        <w:t>407</w:t>
      </w:r>
      <w:r w:rsidRPr="001A4907">
        <w:rPr>
          <w:sz w:val="24"/>
          <w:szCs w:val="24"/>
        </w:rPr>
        <w:t> </w:t>
      </w:r>
      <w:r w:rsidR="00C00D73" w:rsidRPr="001A4907">
        <w:rPr>
          <w:rFonts w:ascii="Times New Roman" w:eastAsia="Times New Roman" w:hAnsi="Times New Roman" w:cs="Times New Roman"/>
          <w:sz w:val="24"/>
          <w:szCs w:val="24"/>
          <w:lang w:eastAsia="be-BY"/>
        </w:rPr>
        <w:t>Крымінальнага кодэкса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Панят</w:t>
      </w:r>
      <w:r w:rsidR="00794186"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можа быць дапытаны ў якасці сведкі аб акалічнасцях, звязаных з </w:t>
      </w:r>
      <w:r w:rsidR="00794186" w:rsidRPr="001A4907">
        <w:rPr>
          <w:rFonts w:ascii="Times New Roman" w:eastAsia="Times New Roman" w:hAnsi="Times New Roman" w:cs="Times New Roman"/>
          <w:sz w:val="24"/>
          <w:szCs w:val="24"/>
          <w:lang w:val="be-BY" w:eastAsia="be-BY"/>
        </w:rPr>
        <w:t>правядзеннем</w:t>
      </w:r>
      <w:r w:rsidRPr="001A4907">
        <w:rPr>
          <w:rFonts w:ascii="Times New Roman" w:eastAsia="Times New Roman" w:hAnsi="Times New Roman" w:cs="Times New Roman"/>
          <w:sz w:val="24"/>
          <w:szCs w:val="24"/>
          <w:lang w:eastAsia="be-BY"/>
        </w:rPr>
        <w:t xml:space="preserve"> следчага дзеяння, у якім ён удзельнічаў.</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ГЛАВА 8</w:t>
      </w:r>
      <w:r w:rsidRPr="001A4907">
        <w:rPr>
          <w:rFonts w:ascii="Times New Roman" w:eastAsia="Times New Roman" w:hAnsi="Times New Roman" w:cs="Times New Roman"/>
          <w:b/>
          <w:bCs/>
          <w:caps/>
          <w:sz w:val="24"/>
          <w:szCs w:val="24"/>
          <w:lang w:eastAsia="be-BY"/>
        </w:rPr>
        <w:br/>
        <w:t xml:space="preserve">МЕРЫ </w:t>
      </w:r>
      <w:r w:rsidR="00A77AF6">
        <w:rPr>
          <w:rFonts w:ascii="Times New Roman" w:eastAsia="Times New Roman" w:hAnsi="Times New Roman" w:cs="Times New Roman"/>
          <w:b/>
          <w:bCs/>
          <w:caps/>
          <w:sz w:val="24"/>
          <w:szCs w:val="24"/>
          <w:lang w:val="be-BY" w:eastAsia="be-BY"/>
        </w:rPr>
        <w:t>для загарантавання</w:t>
      </w:r>
      <w:r w:rsidRPr="001A4907">
        <w:rPr>
          <w:rFonts w:ascii="Times New Roman" w:eastAsia="Times New Roman" w:hAnsi="Times New Roman" w:cs="Times New Roman"/>
          <w:b/>
          <w:bCs/>
          <w:caps/>
          <w:sz w:val="24"/>
          <w:szCs w:val="24"/>
          <w:lang w:eastAsia="be-BY"/>
        </w:rPr>
        <w:t xml:space="preserve"> БЯСПЕКІ </w:t>
      </w:r>
      <w:r w:rsidR="00A77AF6">
        <w:rPr>
          <w:rFonts w:ascii="Times New Roman" w:eastAsia="Times New Roman" w:hAnsi="Times New Roman" w:cs="Times New Roman"/>
          <w:b/>
          <w:bCs/>
          <w:caps/>
          <w:sz w:val="24"/>
          <w:szCs w:val="24"/>
          <w:lang w:val="be-BY" w:eastAsia="be-BY"/>
        </w:rPr>
        <w:t>ў</w:t>
      </w:r>
      <w:r w:rsidRPr="001A4907">
        <w:rPr>
          <w:rFonts w:ascii="Times New Roman" w:eastAsia="Times New Roman" w:hAnsi="Times New Roman" w:cs="Times New Roman"/>
          <w:b/>
          <w:bCs/>
          <w:caps/>
          <w:sz w:val="24"/>
          <w:szCs w:val="24"/>
          <w:lang w:eastAsia="be-BY"/>
        </w:rPr>
        <w:t>ДЗЕЛЬНІКАЎ КРЫМІНАЛЬНАГА ПРАЦЭСУ І ІНШЫХ АСОБ</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65. Абавязак органа, які вядзе крымінальны працэс, </w:t>
      </w:r>
      <w:r w:rsidR="00A77AF6">
        <w:rPr>
          <w:rFonts w:ascii="Times New Roman" w:eastAsia="Times New Roman" w:hAnsi="Times New Roman" w:cs="Times New Roman"/>
          <w:b/>
          <w:bCs/>
          <w:sz w:val="24"/>
          <w:szCs w:val="24"/>
          <w:lang w:val="be-BY" w:eastAsia="be-BY"/>
        </w:rPr>
        <w:t>пры</w:t>
      </w:r>
      <w:r w:rsidR="00CD2AC3">
        <w:rPr>
          <w:rFonts w:ascii="Times New Roman" w:eastAsia="Times New Roman" w:hAnsi="Times New Roman" w:cs="Times New Roman"/>
          <w:b/>
          <w:bCs/>
          <w:sz w:val="24"/>
          <w:szCs w:val="24"/>
          <w:lang w:val="be-BY" w:eastAsia="be-BY"/>
        </w:rPr>
        <w:t>ма</w:t>
      </w:r>
      <w:r w:rsidR="00A77AF6">
        <w:rPr>
          <w:rFonts w:ascii="Times New Roman" w:eastAsia="Times New Roman" w:hAnsi="Times New Roman" w:cs="Times New Roman"/>
          <w:b/>
          <w:bCs/>
          <w:sz w:val="24"/>
          <w:szCs w:val="24"/>
          <w:lang w:val="be-BY" w:eastAsia="be-BY"/>
        </w:rPr>
        <w:t>ць</w:t>
      </w:r>
      <w:r w:rsidRPr="001A4907">
        <w:rPr>
          <w:rFonts w:ascii="Times New Roman" w:eastAsia="Times New Roman" w:hAnsi="Times New Roman" w:cs="Times New Roman"/>
          <w:b/>
          <w:bCs/>
          <w:sz w:val="24"/>
          <w:szCs w:val="24"/>
          <w:lang w:eastAsia="be-BY"/>
        </w:rPr>
        <w:t xml:space="preserve"> мер</w:t>
      </w:r>
      <w:r w:rsidR="00A77AF6">
        <w:rPr>
          <w:rFonts w:ascii="Times New Roman" w:eastAsia="Times New Roman" w:hAnsi="Times New Roman" w:cs="Times New Roman"/>
          <w:b/>
          <w:bCs/>
          <w:sz w:val="24"/>
          <w:szCs w:val="24"/>
          <w:lang w:val="be-BY" w:eastAsia="be-BY"/>
        </w:rPr>
        <w:t>ы</w:t>
      </w:r>
      <w:r w:rsidRPr="001A4907">
        <w:rPr>
          <w:rFonts w:ascii="Times New Roman" w:eastAsia="Times New Roman" w:hAnsi="Times New Roman" w:cs="Times New Roman"/>
          <w:b/>
          <w:bCs/>
          <w:sz w:val="24"/>
          <w:szCs w:val="24"/>
          <w:lang w:eastAsia="be-BY"/>
        </w:rPr>
        <w:t xml:space="preserve"> </w:t>
      </w:r>
      <w:r w:rsidR="00A77AF6">
        <w:rPr>
          <w:rFonts w:ascii="Times New Roman" w:eastAsia="Times New Roman" w:hAnsi="Times New Roman" w:cs="Times New Roman"/>
          <w:b/>
          <w:bCs/>
          <w:sz w:val="24"/>
          <w:szCs w:val="24"/>
          <w:lang w:val="be-BY" w:eastAsia="be-BY"/>
        </w:rPr>
        <w:t>для загарантавання</w:t>
      </w:r>
      <w:r w:rsidRPr="001A4907">
        <w:rPr>
          <w:rFonts w:ascii="Times New Roman" w:eastAsia="Times New Roman" w:hAnsi="Times New Roman" w:cs="Times New Roman"/>
          <w:b/>
          <w:bCs/>
          <w:sz w:val="24"/>
          <w:szCs w:val="24"/>
          <w:lang w:eastAsia="be-BY"/>
        </w:rPr>
        <w:t xml:space="preserve"> бяспекі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Орган, </w:t>
      </w:r>
      <w:r w:rsidR="00CD2AC3">
        <w:rPr>
          <w:rFonts w:ascii="Times New Roman" w:eastAsia="Times New Roman" w:hAnsi="Times New Roman" w:cs="Times New Roman"/>
          <w:sz w:val="24"/>
          <w:szCs w:val="24"/>
          <w:lang w:val="be-BY" w:eastAsia="be-BY"/>
        </w:rPr>
        <w:t>што</w:t>
      </w:r>
      <w:r w:rsidR="00CD2AC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вядзе крымінальны працэс, пры наяўнасці дастатковых даных, якія </w:t>
      </w:r>
      <w:r w:rsidR="002268C8" w:rsidRPr="001A4907">
        <w:rPr>
          <w:rFonts w:ascii="Times New Roman" w:eastAsia="Times New Roman" w:hAnsi="Times New Roman" w:cs="Times New Roman"/>
          <w:sz w:val="24"/>
          <w:szCs w:val="24"/>
          <w:lang w:val="be-BY" w:eastAsia="be-BY"/>
        </w:rPr>
        <w:t>ўказваюць</w:t>
      </w:r>
      <w:r w:rsidRPr="001A4907">
        <w:rPr>
          <w:rFonts w:ascii="Times New Roman" w:eastAsia="Times New Roman" w:hAnsi="Times New Roman" w:cs="Times New Roman"/>
          <w:sz w:val="24"/>
          <w:szCs w:val="24"/>
          <w:lang w:eastAsia="be-BY"/>
        </w:rPr>
        <w:t xml:space="preserve"> на тое, што маецца рэальная пагроза забойства, прымянення насілля, знішчэння ці пашкоджання маёмасці, ажыццяўлення іншых проціпраўных дзеянняў у адносінах</w:t>
      </w:r>
      <w:r w:rsidR="002268C8" w:rsidRPr="001A4907">
        <w:rPr>
          <w:rFonts w:ascii="Times New Roman" w:eastAsia="Times New Roman" w:hAnsi="Times New Roman" w:cs="Times New Roman"/>
          <w:sz w:val="24"/>
          <w:szCs w:val="24"/>
          <w:lang w:val="be-BY" w:eastAsia="be-BY"/>
        </w:rPr>
        <w:t xml:space="preserve"> да</w:t>
      </w:r>
      <w:r w:rsidRPr="001A4907">
        <w:rPr>
          <w:rFonts w:ascii="Times New Roman" w:eastAsia="Times New Roman" w:hAnsi="Times New Roman" w:cs="Times New Roman"/>
          <w:sz w:val="24"/>
          <w:szCs w:val="24"/>
          <w:lang w:eastAsia="be-BY"/>
        </w:rPr>
        <w:t xml:space="preserve"> </w:t>
      </w:r>
      <w:r w:rsidR="002268C8"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дзельніка крымінальнага працэсу, які абараняе свае ці прадстаўл</w:t>
      </w:r>
      <w:r w:rsidR="002268C8" w:rsidRPr="001A4907">
        <w:rPr>
          <w:rFonts w:ascii="Times New Roman" w:eastAsia="Times New Roman" w:hAnsi="Times New Roman" w:cs="Times New Roman"/>
          <w:sz w:val="24"/>
          <w:szCs w:val="24"/>
          <w:lang w:val="be-BY" w:eastAsia="be-BY"/>
        </w:rPr>
        <w:t>ен</w:t>
      </w:r>
      <w:r w:rsidRPr="001A4907">
        <w:rPr>
          <w:rFonts w:ascii="Times New Roman" w:eastAsia="Times New Roman" w:hAnsi="Times New Roman" w:cs="Times New Roman"/>
          <w:sz w:val="24"/>
          <w:szCs w:val="24"/>
          <w:lang w:eastAsia="be-BY"/>
        </w:rPr>
        <w:t xml:space="preserve">ыя правы і інтарэсы, а таксама іншага ўдзельніка крымінальнага працэсу, членаў яго сям'і і блізкіх у сувязі з яго ўдзелам у крымінальным працэсе, абавязаны прыняць прадугледжаныя законам меры </w:t>
      </w:r>
      <w:r w:rsidR="00C21265">
        <w:rPr>
          <w:rFonts w:ascii="Times New Roman" w:eastAsia="Times New Roman" w:hAnsi="Times New Roman" w:cs="Times New Roman"/>
          <w:sz w:val="24"/>
          <w:szCs w:val="24"/>
          <w:lang w:val="be-BY" w:eastAsia="be-BY"/>
        </w:rPr>
        <w:t>для</w:t>
      </w:r>
      <w:r w:rsidR="00C21265" w:rsidRPr="001A4907">
        <w:rPr>
          <w:rFonts w:ascii="Times New Roman" w:eastAsia="Times New Roman" w:hAnsi="Times New Roman" w:cs="Times New Roman"/>
          <w:sz w:val="24"/>
          <w:szCs w:val="24"/>
          <w:lang w:eastAsia="be-BY"/>
        </w:rPr>
        <w:t xml:space="preserve"> </w:t>
      </w:r>
      <w:r w:rsidR="00C21265">
        <w:rPr>
          <w:rFonts w:ascii="Times New Roman" w:eastAsia="Times New Roman" w:hAnsi="Times New Roman" w:cs="Times New Roman"/>
          <w:sz w:val="24"/>
          <w:szCs w:val="24"/>
          <w:lang w:val="be-BY" w:eastAsia="be-BY"/>
        </w:rPr>
        <w:t>загарантавання</w:t>
      </w:r>
      <w:r w:rsidR="00C2126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бяспекі гэтых асоб і іх маёмасці.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Рашэнні аб прымяненні мер бяспекі прымаюцца: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пры </w:t>
      </w:r>
      <w:r w:rsidR="002268C8" w:rsidRPr="001A4907">
        <w:rPr>
          <w:rFonts w:ascii="Times New Roman" w:eastAsia="Times New Roman" w:hAnsi="Times New Roman" w:cs="Times New Roman"/>
          <w:sz w:val="24"/>
          <w:szCs w:val="24"/>
          <w:lang w:val="be-BY" w:eastAsia="be-BY"/>
        </w:rPr>
        <w:t>выяўленні</w:t>
      </w:r>
      <w:r w:rsidRPr="001A4907">
        <w:rPr>
          <w:rFonts w:ascii="Times New Roman" w:eastAsia="Times New Roman" w:hAnsi="Times New Roman" w:cs="Times New Roman"/>
          <w:sz w:val="24"/>
          <w:szCs w:val="24"/>
          <w:lang w:eastAsia="be-BY"/>
        </w:rPr>
        <w:t xml:space="preserve"> органам, </w:t>
      </w:r>
      <w:r w:rsidR="00AE6E82">
        <w:rPr>
          <w:rFonts w:ascii="Times New Roman" w:eastAsia="Times New Roman" w:hAnsi="Times New Roman" w:cs="Times New Roman"/>
          <w:sz w:val="24"/>
          <w:szCs w:val="24"/>
          <w:lang w:eastAsia="be-BY"/>
        </w:rPr>
        <w:t>што</w:t>
      </w:r>
      <w:r w:rsidR="00AE6E82"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вядзе крымінальны працэс, акалічнасцей, якія </w:t>
      </w:r>
      <w:r w:rsidR="002268C8" w:rsidRPr="001A4907">
        <w:rPr>
          <w:rFonts w:ascii="Times New Roman" w:eastAsia="Times New Roman" w:hAnsi="Times New Roman" w:cs="Times New Roman"/>
          <w:sz w:val="24"/>
          <w:szCs w:val="24"/>
          <w:lang w:val="be-BY" w:eastAsia="be-BY"/>
        </w:rPr>
        <w:t>ўказваюць</w:t>
      </w:r>
      <w:r w:rsidRPr="001A4907">
        <w:rPr>
          <w:rFonts w:ascii="Times New Roman" w:eastAsia="Times New Roman" w:hAnsi="Times New Roman" w:cs="Times New Roman"/>
          <w:sz w:val="24"/>
          <w:szCs w:val="24"/>
          <w:lang w:eastAsia="be-BY"/>
        </w:rPr>
        <w:t xml:space="preserve"> на наяўнасць падстаў для прыняцця мер бяспекі;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у выпадку атрымання органам, </w:t>
      </w:r>
      <w:r w:rsidR="00AE6E82">
        <w:rPr>
          <w:rFonts w:ascii="Times New Roman" w:eastAsia="Times New Roman" w:hAnsi="Times New Roman" w:cs="Times New Roman"/>
          <w:sz w:val="24"/>
          <w:szCs w:val="24"/>
          <w:lang w:eastAsia="be-BY"/>
        </w:rPr>
        <w:t>што</w:t>
      </w:r>
      <w:r w:rsidR="00AE6E82"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вядзе крымінальны працэс, іншай інфармацыі аб акалічнасцях, якія </w:t>
      </w:r>
      <w:r w:rsidR="002268C8" w:rsidRPr="001A4907">
        <w:rPr>
          <w:rFonts w:ascii="Times New Roman" w:eastAsia="Times New Roman" w:hAnsi="Times New Roman" w:cs="Times New Roman"/>
          <w:sz w:val="24"/>
          <w:szCs w:val="24"/>
          <w:lang w:val="be-BY" w:eastAsia="be-BY"/>
        </w:rPr>
        <w:t>ўказваюць</w:t>
      </w:r>
      <w:r w:rsidR="002268C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на наяўнасць падстаў для прыняцця мер бяспекі;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па заяве ўдзельніка крымінальнага працэсу аб неабходнасці прыняцця мер бяспекі.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w:t>
      </w:r>
      <w:r w:rsidR="00104FB0">
        <w:rPr>
          <w:rFonts w:ascii="Times New Roman" w:eastAsia="Times New Roman" w:hAnsi="Times New Roman" w:cs="Times New Roman"/>
          <w:color w:val="000000"/>
          <w:sz w:val="24"/>
          <w:szCs w:val="24"/>
          <w:lang w:val="be-BY" w:eastAsia="be-BY"/>
        </w:rPr>
        <w:t>Р</w:t>
      </w:r>
      <w:r w:rsidR="00104FB0">
        <w:rPr>
          <w:rFonts w:ascii="Times New Roman" w:eastAsia="Times New Roman" w:hAnsi="Times New Roman" w:cs="Times New Roman"/>
          <w:color w:val="000000"/>
          <w:sz w:val="24"/>
          <w:szCs w:val="24"/>
          <w:lang w:eastAsia="be-BY"/>
        </w:rPr>
        <w:t>ас</w:t>
      </w:r>
      <w:r w:rsidR="00104FB0">
        <w:rPr>
          <w:rFonts w:ascii="Times New Roman" w:eastAsia="Times New Roman" w:hAnsi="Times New Roman" w:cs="Times New Roman"/>
          <w:color w:val="000000"/>
          <w:sz w:val="24"/>
          <w:szCs w:val="24"/>
          <w:lang w:val="be-BY" w:eastAsia="be-BY"/>
        </w:rPr>
        <w:t xml:space="preserve">крыццё </w:t>
      </w:r>
      <w:r w:rsidRPr="001A4907">
        <w:rPr>
          <w:rFonts w:ascii="Times New Roman" w:eastAsia="Times New Roman" w:hAnsi="Times New Roman" w:cs="Times New Roman"/>
          <w:sz w:val="24"/>
          <w:szCs w:val="24"/>
          <w:lang w:eastAsia="be-BY"/>
        </w:rPr>
        <w:t xml:space="preserve">звестак аб мерах бяспекі, якія прымяняюцца ў адносінах </w:t>
      </w:r>
      <w:r w:rsidR="002268C8" w:rsidRPr="001A4907">
        <w:rPr>
          <w:rFonts w:ascii="Times New Roman" w:eastAsia="Times New Roman" w:hAnsi="Times New Roman" w:cs="Times New Roman"/>
          <w:sz w:val="24"/>
          <w:szCs w:val="24"/>
          <w:lang w:val="be-BY" w:eastAsia="be-BY"/>
        </w:rPr>
        <w:t>да ў</w:t>
      </w:r>
      <w:r w:rsidRPr="001A4907">
        <w:rPr>
          <w:rFonts w:ascii="Times New Roman" w:eastAsia="Times New Roman" w:hAnsi="Times New Roman" w:cs="Times New Roman"/>
          <w:sz w:val="24"/>
          <w:szCs w:val="24"/>
          <w:lang w:eastAsia="be-BY"/>
        </w:rPr>
        <w:t>дзельнікаў крымінальнага працэсу, іх блізкіх сваякоў і членаў іх сямей або іншых асоб, якіх яны абгрунтавана лічаць блізкімі, а таксама ў адносінах</w:t>
      </w:r>
      <w:r w:rsidR="002268C8" w:rsidRPr="001A4907">
        <w:rPr>
          <w:rFonts w:ascii="Times New Roman" w:eastAsia="Times New Roman" w:hAnsi="Times New Roman" w:cs="Times New Roman"/>
          <w:sz w:val="24"/>
          <w:szCs w:val="24"/>
          <w:lang w:val="be-BY" w:eastAsia="be-BY"/>
        </w:rPr>
        <w:t xml:space="preserve"> да</w:t>
      </w:r>
      <w:r w:rsidRPr="001A4907">
        <w:rPr>
          <w:rFonts w:ascii="Times New Roman" w:eastAsia="Times New Roman" w:hAnsi="Times New Roman" w:cs="Times New Roman"/>
          <w:sz w:val="24"/>
          <w:szCs w:val="24"/>
          <w:lang w:eastAsia="be-BY"/>
        </w:rPr>
        <w:t xml:space="preserve"> іх маёмасці, </w:t>
      </w:r>
      <w:r w:rsidR="002268C8" w:rsidRPr="001A4907">
        <w:rPr>
          <w:rFonts w:ascii="Times New Roman" w:eastAsia="Times New Roman" w:hAnsi="Times New Roman" w:cs="Times New Roman"/>
          <w:sz w:val="24"/>
          <w:szCs w:val="24"/>
          <w:lang w:val="be-BY" w:eastAsia="be-BY"/>
        </w:rPr>
        <w:t>цягне за сабой</w:t>
      </w:r>
      <w:r w:rsidRPr="001A4907">
        <w:rPr>
          <w:rFonts w:ascii="Times New Roman" w:eastAsia="Times New Roman" w:hAnsi="Times New Roman" w:cs="Times New Roman"/>
          <w:sz w:val="24"/>
          <w:szCs w:val="24"/>
          <w:lang w:eastAsia="be-BY"/>
        </w:rPr>
        <w:t xml:space="preserve"> адказнасць, устаноўлен</w:t>
      </w:r>
      <w:r w:rsidR="002268C8" w:rsidRPr="001A4907">
        <w:rPr>
          <w:rFonts w:ascii="Times New Roman" w:eastAsia="Times New Roman" w:hAnsi="Times New Roman" w:cs="Times New Roman"/>
          <w:sz w:val="24"/>
          <w:szCs w:val="24"/>
          <w:lang w:val="be-BY" w:eastAsia="be-BY"/>
        </w:rPr>
        <w:t>ую</w:t>
      </w:r>
      <w:r w:rsidRPr="001A4907">
        <w:rPr>
          <w:rFonts w:ascii="Times New Roman" w:eastAsia="Times New Roman" w:hAnsi="Times New Roman" w:cs="Times New Roman"/>
          <w:sz w:val="24"/>
          <w:szCs w:val="24"/>
          <w:lang w:eastAsia="be-BY"/>
        </w:rPr>
        <w:t xml:space="preserve"> заканадаўствам Рэспублікі Беларусь.</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66. Меры </w:t>
      </w:r>
      <w:r w:rsidR="00C21265">
        <w:rPr>
          <w:rFonts w:ascii="Times New Roman" w:eastAsia="Times New Roman" w:hAnsi="Times New Roman" w:cs="Times New Roman"/>
          <w:b/>
          <w:bCs/>
          <w:sz w:val="24"/>
          <w:szCs w:val="24"/>
          <w:lang w:val="be-BY" w:eastAsia="be-BY"/>
        </w:rPr>
        <w:t>для</w:t>
      </w:r>
      <w:r w:rsidR="00C21265" w:rsidRPr="001A4907">
        <w:rPr>
          <w:rFonts w:ascii="Times New Roman" w:eastAsia="Times New Roman" w:hAnsi="Times New Roman" w:cs="Times New Roman"/>
          <w:b/>
          <w:bCs/>
          <w:sz w:val="24"/>
          <w:szCs w:val="24"/>
          <w:lang w:eastAsia="be-BY"/>
        </w:rPr>
        <w:t xml:space="preserve"> </w:t>
      </w:r>
      <w:r w:rsidR="00C21265">
        <w:rPr>
          <w:rFonts w:ascii="Times New Roman" w:eastAsia="Times New Roman" w:hAnsi="Times New Roman" w:cs="Times New Roman"/>
          <w:sz w:val="24"/>
          <w:szCs w:val="24"/>
          <w:lang w:val="be-BY" w:eastAsia="be-BY"/>
        </w:rPr>
        <w:t>загарантавання</w:t>
      </w:r>
      <w:r w:rsidR="00C21265" w:rsidRPr="001A4907" w:rsidDel="00C21265">
        <w:rPr>
          <w:rFonts w:ascii="Times New Roman" w:eastAsia="Times New Roman" w:hAnsi="Times New Roman" w:cs="Times New Roman"/>
          <w:b/>
          <w:bCs/>
          <w:sz w:val="24"/>
          <w:szCs w:val="24"/>
          <w:lang w:eastAsia="be-BY"/>
        </w:rPr>
        <w:t xml:space="preserve"> </w:t>
      </w:r>
      <w:r w:rsidRPr="001A4907">
        <w:rPr>
          <w:rFonts w:ascii="Times New Roman" w:eastAsia="Times New Roman" w:hAnsi="Times New Roman" w:cs="Times New Roman"/>
          <w:b/>
          <w:bCs/>
          <w:sz w:val="24"/>
          <w:szCs w:val="24"/>
          <w:lang w:eastAsia="be-BY"/>
        </w:rPr>
        <w:t>бяспекі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Да працэсуальных мер бяспекі </w:t>
      </w:r>
      <w:r w:rsidR="002268C8" w:rsidRPr="001A4907">
        <w:rPr>
          <w:rFonts w:ascii="Times New Roman" w:eastAsia="Times New Roman" w:hAnsi="Times New Roman" w:cs="Times New Roman"/>
          <w:sz w:val="24"/>
          <w:szCs w:val="24"/>
          <w:lang w:val="be-BY" w:eastAsia="be-BY"/>
        </w:rPr>
        <w:t>адносяцца</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невыдаванне звестак аб асобе;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 xml:space="preserve">2) вызваленне ад яўкі </w:t>
      </w:r>
      <w:r w:rsidR="002268C8" w:rsidRPr="001A4907">
        <w:rPr>
          <w:rFonts w:ascii="Times New Roman" w:eastAsia="Times New Roman" w:hAnsi="Times New Roman" w:cs="Times New Roman"/>
          <w:sz w:val="24"/>
          <w:szCs w:val="24"/>
          <w:lang w:val="be-BY" w:eastAsia="be-BY"/>
        </w:rPr>
        <w:t>на</w:t>
      </w:r>
      <w:r w:rsidRPr="001A4907">
        <w:rPr>
          <w:rFonts w:ascii="Times New Roman" w:eastAsia="Times New Roman" w:hAnsi="Times New Roman" w:cs="Times New Roman"/>
          <w:sz w:val="24"/>
          <w:szCs w:val="24"/>
          <w:lang w:eastAsia="be-BY"/>
        </w:rPr>
        <w:t xml:space="preserve"> судовае пасяджэнне;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eastAsia="be-BY"/>
        </w:rPr>
        <w:t>3) закрытае судовае пасяджэнне.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Да іншы</w:t>
      </w:r>
      <w:r w:rsidR="002268C8" w:rsidRPr="001A4907">
        <w:rPr>
          <w:rFonts w:ascii="Times New Roman" w:eastAsia="Times New Roman" w:hAnsi="Times New Roman" w:cs="Times New Roman"/>
          <w:sz w:val="24"/>
          <w:szCs w:val="24"/>
          <w:lang w:val="be-BY" w:eastAsia="be-BY"/>
        </w:rPr>
        <w:t xml:space="preserve">х </w:t>
      </w:r>
      <w:r w:rsidRPr="001A4907">
        <w:rPr>
          <w:rFonts w:ascii="Times New Roman" w:eastAsia="Times New Roman" w:hAnsi="Times New Roman" w:cs="Times New Roman"/>
          <w:sz w:val="24"/>
          <w:szCs w:val="24"/>
          <w:lang w:eastAsia="be-BY"/>
        </w:rPr>
        <w:t xml:space="preserve">мер бяспекі </w:t>
      </w:r>
      <w:r w:rsidR="002268C8" w:rsidRPr="001A4907">
        <w:rPr>
          <w:rFonts w:ascii="Times New Roman" w:eastAsia="Times New Roman" w:hAnsi="Times New Roman" w:cs="Times New Roman"/>
          <w:sz w:val="24"/>
          <w:szCs w:val="24"/>
          <w:lang w:val="be-BY" w:eastAsia="be-BY"/>
        </w:rPr>
        <w:t>адносяцца</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выкарыстанне тэхнічных сродкаў кантролю;</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праслухоўванне пера</w:t>
      </w:r>
      <w:r w:rsidR="002268C8" w:rsidRPr="001A4907">
        <w:rPr>
          <w:rFonts w:ascii="Times New Roman" w:eastAsia="Times New Roman" w:hAnsi="Times New Roman" w:cs="Times New Roman"/>
          <w:sz w:val="24"/>
          <w:szCs w:val="24"/>
          <w:lang w:val="be-BY" w:eastAsia="be-BY"/>
        </w:rPr>
        <w:t>мо</w:t>
      </w:r>
      <w:r w:rsidRPr="001A4907">
        <w:rPr>
          <w:rFonts w:ascii="Times New Roman" w:eastAsia="Times New Roman" w:hAnsi="Times New Roman" w:cs="Times New Roman"/>
          <w:sz w:val="24"/>
          <w:szCs w:val="24"/>
          <w:lang w:eastAsia="be-BY"/>
        </w:rPr>
        <w:t xml:space="preserve">ў, </w:t>
      </w:r>
      <w:r w:rsidR="002268C8" w:rsidRPr="001A4907">
        <w:rPr>
          <w:rFonts w:ascii="Times New Roman" w:eastAsia="Times New Roman" w:hAnsi="Times New Roman" w:cs="Times New Roman"/>
          <w:sz w:val="24"/>
          <w:szCs w:val="24"/>
          <w:lang w:val="be-BY" w:eastAsia="be-BY"/>
        </w:rPr>
        <w:t>якія вядуцца</w:t>
      </w:r>
      <w:r w:rsidRPr="001A4907">
        <w:rPr>
          <w:rFonts w:ascii="Times New Roman" w:eastAsia="Times New Roman" w:hAnsi="Times New Roman" w:cs="Times New Roman"/>
          <w:sz w:val="24"/>
          <w:szCs w:val="24"/>
          <w:lang w:eastAsia="be-BY"/>
        </w:rPr>
        <w:t xml:space="preserve"> з выкарыстаннем тэхнічных сродкаў сувязі, і іншых </w:t>
      </w:r>
      <w:r w:rsidR="002268C8" w:rsidRPr="001A4907">
        <w:rPr>
          <w:rFonts w:ascii="Times New Roman" w:eastAsia="Times New Roman" w:hAnsi="Times New Roman" w:cs="Times New Roman"/>
          <w:sz w:val="24"/>
          <w:szCs w:val="24"/>
          <w:lang w:eastAsia="be-BY"/>
        </w:rPr>
        <w:t>пера</w:t>
      </w:r>
      <w:r w:rsidR="002268C8" w:rsidRPr="001A4907">
        <w:rPr>
          <w:rFonts w:ascii="Times New Roman" w:eastAsia="Times New Roman" w:hAnsi="Times New Roman" w:cs="Times New Roman"/>
          <w:sz w:val="24"/>
          <w:szCs w:val="24"/>
          <w:lang w:val="be-BY" w:eastAsia="be-BY"/>
        </w:rPr>
        <w:t>мо</w:t>
      </w:r>
      <w:r w:rsidR="002268C8" w:rsidRPr="001A4907">
        <w:rPr>
          <w:rFonts w:ascii="Times New Roman" w:eastAsia="Times New Roman" w:hAnsi="Times New Roman" w:cs="Times New Roman"/>
          <w:sz w:val="24"/>
          <w:szCs w:val="24"/>
          <w:lang w:eastAsia="be-BY"/>
        </w:rPr>
        <w:t>ў</w:t>
      </w:r>
      <w:r w:rsidR="00C51090"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асабістая ахова, ахова жылля і маёмасці;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змяненне пашпартных даных і замена дакументаў;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забарона на выдачу звестак.</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З улікам характару і ступені небяспекі для жыцця, здароўя, маёмасных і іншых правоў асоб</w:t>
      </w:r>
      <w:r w:rsidR="002268C8" w:rsidRPr="001A4907">
        <w:rPr>
          <w:rFonts w:ascii="Times New Roman" w:eastAsia="Times New Roman" w:hAnsi="Times New Roman" w:cs="Times New Roman"/>
          <w:sz w:val="24"/>
          <w:szCs w:val="24"/>
          <w:lang w:val="be-BY" w:eastAsia="be-BY"/>
        </w:rPr>
        <w:t xml:space="preserve">, </w:t>
      </w:r>
      <w:r w:rsidR="002268C8" w:rsidRPr="001A4907">
        <w:rPr>
          <w:rFonts w:ascii="Times New Roman" w:eastAsia="Times New Roman" w:hAnsi="Times New Roman" w:cs="Times New Roman"/>
          <w:sz w:val="24"/>
          <w:szCs w:val="24"/>
          <w:lang w:eastAsia="be-BY"/>
        </w:rPr>
        <w:t>якія абараняюцца</w:t>
      </w:r>
      <w:r w:rsidR="002268C8"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могуць быць прыняты і іншыя меры </w:t>
      </w:r>
      <w:r w:rsidR="005636CE">
        <w:rPr>
          <w:rFonts w:ascii="Times New Roman" w:eastAsia="Times New Roman" w:hAnsi="Times New Roman" w:cs="Times New Roman"/>
          <w:sz w:val="24"/>
          <w:szCs w:val="24"/>
          <w:lang w:val="be-BY" w:eastAsia="be-BY"/>
        </w:rPr>
        <w:t>загарантавання</w:t>
      </w:r>
      <w:r w:rsidR="005636C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бяспекі, якія не супярэчаць гэтаму Кодэксу і іншым законам Рэспублікі Беларусь.</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67. Не</w:t>
      </w:r>
      <w:r w:rsidR="00104FB0">
        <w:rPr>
          <w:rFonts w:ascii="Times New Roman" w:eastAsia="Times New Roman" w:hAnsi="Times New Roman" w:cs="Times New Roman"/>
          <w:b/>
          <w:bCs/>
          <w:sz w:val="24"/>
          <w:szCs w:val="24"/>
          <w:lang w:val="be-BY" w:eastAsia="be-BY"/>
        </w:rPr>
        <w:t xml:space="preserve">раскрыццё </w:t>
      </w:r>
      <w:r w:rsidRPr="001A4907">
        <w:rPr>
          <w:rFonts w:ascii="Times New Roman" w:eastAsia="Times New Roman" w:hAnsi="Times New Roman" w:cs="Times New Roman"/>
          <w:b/>
          <w:bCs/>
          <w:sz w:val="24"/>
          <w:szCs w:val="24"/>
          <w:lang w:eastAsia="be-BY"/>
        </w:rPr>
        <w:t>звестак аб асобе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Не</w:t>
      </w:r>
      <w:r w:rsidR="00104FB0">
        <w:rPr>
          <w:rFonts w:ascii="Times New Roman" w:eastAsia="Times New Roman" w:hAnsi="Times New Roman" w:cs="Times New Roman"/>
          <w:color w:val="000000"/>
          <w:sz w:val="24"/>
          <w:szCs w:val="24"/>
          <w:lang w:eastAsia="be-BY"/>
        </w:rPr>
        <w:t>рас</w:t>
      </w:r>
      <w:r w:rsidR="00104FB0">
        <w:rPr>
          <w:rFonts w:ascii="Times New Roman" w:eastAsia="Times New Roman" w:hAnsi="Times New Roman" w:cs="Times New Roman"/>
          <w:color w:val="000000"/>
          <w:sz w:val="24"/>
          <w:szCs w:val="24"/>
          <w:lang w:val="be-BY" w:eastAsia="be-BY"/>
        </w:rPr>
        <w:t>крыццё</w:t>
      </w:r>
      <w:r w:rsidRPr="001A4907">
        <w:rPr>
          <w:rFonts w:ascii="Times New Roman" w:eastAsia="Times New Roman" w:hAnsi="Times New Roman" w:cs="Times New Roman"/>
          <w:sz w:val="24"/>
          <w:szCs w:val="24"/>
          <w:lang w:eastAsia="be-BY"/>
        </w:rPr>
        <w:t xml:space="preserve"> звестак аб асобе заключаецца ў змяненні прозвішча, імя, ім</w:t>
      </w:r>
      <w:r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па бацьку, іншых анкетных даных, змяненні звестак аб месцы жыхарства і </w:t>
      </w:r>
      <w:r w:rsidR="003B1E84" w:rsidRPr="001A4907">
        <w:rPr>
          <w:rFonts w:ascii="Times New Roman" w:eastAsia="Times New Roman" w:hAnsi="Times New Roman" w:cs="Times New Roman"/>
          <w:sz w:val="24"/>
          <w:szCs w:val="24"/>
          <w:lang w:val="be-BY" w:eastAsia="be-BY"/>
        </w:rPr>
        <w:t>працы</w:t>
      </w:r>
      <w:r w:rsidRPr="001A4907">
        <w:rPr>
          <w:rFonts w:ascii="Times New Roman" w:eastAsia="Times New Roman" w:hAnsi="Times New Roman" w:cs="Times New Roman"/>
          <w:sz w:val="24"/>
          <w:szCs w:val="24"/>
          <w:lang w:eastAsia="be-BY"/>
        </w:rPr>
        <w:t xml:space="preserve"> (навучанн</w:t>
      </w:r>
      <w:r w:rsidR="003B1E84"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у заявах і паведамленнях аб злачынствах, матэрыялах праверак, пратаколах следчых і судовых дзеянняў, а таксама іншых дакументах органаў, якія вядуць крымінальны працэс, шляхам замены гэтай даных іншымі. </w:t>
      </w:r>
      <w:r w:rsidR="003B1E84" w:rsidRPr="001A4907">
        <w:rPr>
          <w:rFonts w:ascii="Times New Roman" w:eastAsia="Times New Roman" w:hAnsi="Times New Roman" w:cs="Times New Roman"/>
          <w:sz w:val="24"/>
          <w:szCs w:val="24"/>
          <w:lang w:val="be-BY" w:eastAsia="be-BY"/>
        </w:rPr>
        <w:t>Сапраўдныя</w:t>
      </w:r>
      <w:r w:rsidRPr="001A4907">
        <w:rPr>
          <w:rFonts w:ascii="Times New Roman" w:eastAsia="Times New Roman" w:hAnsi="Times New Roman" w:cs="Times New Roman"/>
          <w:sz w:val="24"/>
          <w:szCs w:val="24"/>
          <w:lang w:eastAsia="be-BY"/>
        </w:rPr>
        <w:t xml:space="preserve"> даныя, узор подпісу, </w:t>
      </w:r>
      <w:r w:rsidR="00AE6E82">
        <w:rPr>
          <w:rFonts w:ascii="Times New Roman" w:eastAsia="Times New Roman" w:hAnsi="Times New Roman" w:cs="Times New Roman"/>
          <w:sz w:val="24"/>
          <w:szCs w:val="24"/>
          <w:lang w:eastAsia="be-BY"/>
        </w:rPr>
        <w:t>што</w:t>
      </w:r>
      <w:r w:rsidR="00AE6E82"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будзе выкарыстоўвацца ў дакументах асобы</w:t>
      </w:r>
      <w:r w:rsidR="003B1E84"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якая абараняецца, і пастанов</w:t>
      </w:r>
      <w:r w:rsidR="003B1E84"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аб прымяненні </w:t>
      </w:r>
      <w:r w:rsidR="005636CE">
        <w:rPr>
          <w:rFonts w:ascii="Times New Roman" w:eastAsia="Times New Roman" w:hAnsi="Times New Roman" w:cs="Times New Roman"/>
          <w:sz w:val="24"/>
          <w:szCs w:val="24"/>
          <w:lang w:val="be-BY" w:eastAsia="be-BY"/>
        </w:rPr>
        <w:t>гэтай</w:t>
      </w:r>
      <w:r w:rsidR="005636C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меры бяспекі неадкладна накіроўваюцца органам папярэдняга следства ці органам дазнання пракурору, які ажыццяўляе нагляд за папярэднім расследаваннем, і захоўваюцца ім па</w:t>
      </w:r>
      <w:r w:rsidR="00AE6E82">
        <w:rPr>
          <w:rFonts w:ascii="Times New Roman" w:eastAsia="Times New Roman" w:hAnsi="Times New Roman" w:cs="Times New Roman"/>
          <w:sz w:val="24"/>
          <w:szCs w:val="24"/>
          <w:lang w:eastAsia="be-BY"/>
        </w:rPr>
        <w:t>водле</w:t>
      </w:r>
      <w:r w:rsidRPr="001A4907">
        <w:rPr>
          <w:rFonts w:ascii="Times New Roman" w:eastAsia="Times New Roman" w:hAnsi="Times New Roman" w:cs="Times New Roman"/>
          <w:sz w:val="24"/>
          <w:szCs w:val="24"/>
          <w:lang w:eastAsia="be-BY"/>
        </w:rPr>
        <w:t xml:space="preserve"> правіл сакрэтнага справаводства.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w:t>
      </w:r>
      <w:r w:rsidR="005B00FC" w:rsidRPr="001A4907">
        <w:rPr>
          <w:rFonts w:ascii="Times New Roman" w:eastAsia="Times New Roman" w:hAnsi="Times New Roman" w:cs="Times New Roman"/>
          <w:sz w:val="24"/>
          <w:szCs w:val="24"/>
          <w:lang w:val="be-BY" w:eastAsia="be-BY"/>
        </w:rPr>
        <w:t>Прав</w:t>
      </w:r>
      <w:r w:rsidR="00EE3BC8" w:rsidRPr="001A4907">
        <w:rPr>
          <w:rFonts w:ascii="Times New Roman" w:eastAsia="Times New Roman" w:hAnsi="Times New Roman" w:cs="Times New Roman"/>
          <w:sz w:val="24"/>
          <w:szCs w:val="24"/>
          <w:lang w:eastAsia="be-BY"/>
        </w:rPr>
        <w:t>ядзенне</w:t>
      </w:r>
      <w:r w:rsidR="00C00D73" w:rsidRPr="001A4907">
        <w:rPr>
          <w:rFonts w:ascii="Times New Roman" w:eastAsia="Times New Roman" w:hAnsi="Times New Roman" w:cs="Times New Roman"/>
          <w:sz w:val="24"/>
          <w:szCs w:val="24"/>
          <w:lang w:eastAsia="be-BY"/>
        </w:rPr>
        <w:t xml:space="preserve"> следчых дзеянняў з удзелам асобы</w:t>
      </w:r>
      <w:r w:rsidR="005B00FC" w:rsidRPr="001A4907">
        <w:rPr>
          <w:rFonts w:ascii="Times New Roman" w:eastAsia="Times New Roman" w:hAnsi="Times New Roman" w:cs="Times New Roman"/>
          <w:sz w:val="24"/>
          <w:szCs w:val="24"/>
          <w:lang w:val="be-BY" w:eastAsia="be-BY"/>
        </w:rPr>
        <w:t>,</w:t>
      </w:r>
      <w:r w:rsidR="00C00D73" w:rsidRPr="001A4907">
        <w:rPr>
          <w:rFonts w:ascii="Times New Roman" w:eastAsia="Times New Roman" w:hAnsi="Times New Roman" w:cs="Times New Roman"/>
          <w:sz w:val="24"/>
          <w:szCs w:val="24"/>
          <w:lang w:eastAsia="be-BY"/>
        </w:rPr>
        <w:t xml:space="preserve"> якая абараняецца</w:t>
      </w:r>
      <w:r w:rsidR="005B00FC" w:rsidRPr="001A4907">
        <w:rPr>
          <w:rFonts w:ascii="Times New Roman" w:eastAsia="Times New Roman" w:hAnsi="Times New Roman" w:cs="Times New Roman"/>
          <w:sz w:val="24"/>
          <w:szCs w:val="24"/>
          <w:lang w:val="be-BY" w:eastAsia="be-BY"/>
        </w:rPr>
        <w:t>,</w:t>
      </w:r>
      <w:r w:rsidR="00C00D73" w:rsidRPr="001A4907">
        <w:rPr>
          <w:rFonts w:ascii="Times New Roman" w:eastAsia="Times New Roman" w:hAnsi="Times New Roman" w:cs="Times New Roman"/>
          <w:sz w:val="24"/>
          <w:szCs w:val="24"/>
          <w:lang w:eastAsia="be-BY"/>
        </w:rPr>
        <w:t xml:space="preserve"> </w:t>
      </w:r>
      <w:r w:rsidR="005B00FC" w:rsidRPr="001A4907">
        <w:rPr>
          <w:rFonts w:ascii="Times New Roman" w:eastAsia="Times New Roman" w:hAnsi="Times New Roman" w:cs="Times New Roman"/>
          <w:sz w:val="24"/>
          <w:szCs w:val="24"/>
          <w:lang w:val="be-BY" w:eastAsia="be-BY"/>
        </w:rPr>
        <w:t>у</w:t>
      </w:r>
      <w:r w:rsidR="005B00FC"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ходзе папярэдняга расследавання, а таксама </w:t>
      </w:r>
      <w:r w:rsidR="005B00FC" w:rsidRPr="001A4907">
        <w:rPr>
          <w:rFonts w:ascii="Times New Roman" w:eastAsia="Times New Roman" w:hAnsi="Times New Roman" w:cs="Times New Roman"/>
          <w:sz w:val="24"/>
          <w:szCs w:val="24"/>
          <w:lang w:val="be-BY" w:eastAsia="be-BY"/>
        </w:rPr>
        <w:t>яе</w:t>
      </w:r>
      <w:r w:rsidR="005B00FC"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допыт </w:t>
      </w:r>
      <w:r w:rsidR="005B00FC" w:rsidRPr="001A4907">
        <w:rPr>
          <w:rFonts w:ascii="Times New Roman" w:eastAsia="Times New Roman" w:hAnsi="Times New Roman" w:cs="Times New Roman"/>
          <w:sz w:val="24"/>
          <w:szCs w:val="24"/>
          <w:lang w:val="be-BY" w:eastAsia="be-BY"/>
        </w:rPr>
        <w:t>на</w:t>
      </w:r>
      <w:r w:rsidR="005B00FC"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судовым пасяд</w:t>
      </w:r>
      <w:r w:rsidRPr="001A4907">
        <w:rPr>
          <w:rFonts w:ascii="Times New Roman" w:eastAsia="Times New Roman" w:hAnsi="Times New Roman" w:cs="Times New Roman"/>
          <w:sz w:val="24"/>
          <w:szCs w:val="24"/>
          <w:lang w:eastAsia="be-BY"/>
        </w:rPr>
        <w:t xml:space="preserve">жэнні могуць ажыццяўляцца па-за візуальнай бачнасцю іншых асоб, у тым ліку </w:t>
      </w:r>
      <w:r w:rsidR="005B00FC" w:rsidRPr="001A4907">
        <w:rPr>
          <w:rFonts w:ascii="Times New Roman" w:eastAsia="Times New Roman" w:hAnsi="Times New Roman" w:cs="Times New Roman"/>
          <w:sz w:val="24"/>
          <w:szCs w:val="24"/>
          <w:lang w:val="be-BY" w:eastAsia="be-BY"/>
        </w:rPr>
        <w:t xml:space="preserve">асоб, </w:t>
      </w:r>
      <w:r w:rsidRPr="001A4907">
        <w:rPr>
          <w:rFonts w:ascii="Times New Roman" w:eastAsia="Times New Roman" w:hAnsi="Times New Roman" w:cs="Times New Roman"/>
          <w:sz w:val="24"/>
          <w:szCs w:val="24"/>
          <w:lang w:eastAsia="be-BY"/>
        </w:rPr>
        <w:t xml:space="preserve">якія знаходзяцца ў зале судовага пасяджэння, ці з прымяненнем мер, </w:t>
      </w:r>
      <w:r w:rsidR="00AE6E82">
        <w:rPr>
          <w:rFonts w:ascii="Times New Roman" w:eastAsia="Times New Roman" w:hAnsi="Times New Roman" w:cs="Times New Roman"/>
          <w:sz w:val="24"/>
          <w:szCs w:val="24"/>
          <w:lang w:eastAsia="be-BY"/>
        </w:rPr>
        <w:t>што</w:t>
      </w:r>
      <w:r w:rsidR="00AE6E82"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забяспечваюць непазнавальнасць асобы</w:t>
      </w:r>
      <w:r w:rsidR="005B00FC"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якая абараняецца, аб чым робіцца адзнака ў пратаколе следчага дзеяння ці судовага пасяджэння.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68. Вызваленне ад яўкі </w:t>
      </w:r>
      <w:r w:rsidR="005B00FC" w:rsidRPr="001A4907">
        <w:rPr>
          <w:rFonts w:ascii="Times New Roman" w:eastAsia="Times New Roman" w:hAnsi="Times New Roman" w:cs="Times New Roman"/>
          <w:b/>
          <w:bCs/>
          <w:sz w:val="24"/>
          <w:szCs w:val="24"/>
          <w:lang w:val="be-BY" w:eastAsia="be-BY"/>
        </w:rPr>
        <w:t>на</w:t>
      </w:r>
      <w:r w:rsidRPr="001A4907">
        <w:rPr>
          <w:rFonts w:ascii="Times New Roman" w:eastAsia="Times New Roman" w:hAnsi="Times New Roman" w:cs="Times New Roman"/>
          <w:b/>
          <w:bCs/>
          <w:sz w:val="24"/>
          <w:szCs w:val="24"/>
          <w:lang w:eastAsia="be-BY"/>
        </w:rPr>
        <w:t xml:space="preserve"> судовае пасяджэнне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Пацярпелы, грамадзянскі ісцец, іх прадстаўнікі, сведка, эксперт па</w:t>
      </w:r>
      <w:r w:rsidR="005B00FC" w:rsidRPr="001A4907">
        <w:rPr>
          <w:rFonts w:ascii="Times New Roman" w:eastAsia="Times New Roman" w:hAnsi="Times New Roman" w:cs="Times New Roman"/>
          <w:sz w:val="24"/>
          <w:szCs w:val="24"/>
          <w:lang w:val="be-BY" w:eastAsia="be-BY"/>
        </w:rPr>
        <w:t>водле</w:t>
      </w:r>
      <w:r w:rsidRPr="001A4907">
        <w:rPr>
          <w:rFonts w:ascii="Times New Roman" w:eastAsia="Times New Roman" w:hAnsi="Times New Roman" w:cs="Times New Roman"/>
          <w:sz w:val="24"/>
          <w:szCs w:val="24"/>
          <w:lang w:eastAsia="be-BY"/>
        </w:rPr>
        <w:t xml:space="preserve"> пастанов</w:t>
      </w:r>
      <w:r w:rsidR="005B00FC"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w:t>
      </w:r>
      <w:r w:rsidR="005B00FC"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xml:space="preserve">) суда могуць быць вызвалены ад яўкі </w:t>
      </w:r>
      <w:r w:rsidR="005B00FC" w:rsidRPr="001A4907">
        <w:rPr>
          <w:rFonts w:ascii="Times New Roman" w:eastAsia="Times New Roman" w:hAnsi="Times New Roman" w:cs="Times New Roman"/>
          <w:sz w:val="24"/>
          <w:szCs w:val="24"/>
          <w:lang w:val="be-BY" w:eastAsia="be-BY"/>
        </w:rPr>
        <w:t>на</w:t>
      </w:r>
      <w:r w:rsidRPr="001A4907">
        <w:rPr>
          <w:rFonts w:ascii="Times New Roman" w:eastAsia="Times New Roman" w:hAnsi="Times New Roman" w:cs="Times New Roman"/>
          <w:sz w:val="24"/>
          <w:szCs w:val="24"/>
          <w:lang w:eastAsia="be-BY"/>
        </w:rPr>
        <w:t xml:space="preserve"> судовае пасяджэнне, калі гэтага патрабуюць інтарэсы </w:t>
      </w:r>
      <w:r w:rsidR="005636CE">
        <w:rPr>
          <w:rFonts w:ascii="Times New Roman" w:eastAsia="Times New Roman" w:hAnsi="Times New Roman" w:cs="Times New Roman"/>
          <w:sz w:val="24"/>
          <w:szCs w:val="24"/>
          <w:lang w:val="be-BY" w:eastAsia="be-BY"/>
        </w:rPr>
        <w:t>загарантавання</w:t>
      </w:r>
      <w:r w:rsidR="005636C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іх бяспекі ці бяспекі членаў іх сямей, блізкіх сваякоў і іншых асоб, якіх яны абгрунтавана лічаць блізкімі, а таксама маёмасці, калі іншымі мерамі </w:t>
      </w:r>
      <w:r w:rsidR="007E11E2">
        <w:rPr>
          <w:rFonts w:ascii="Times New Roman" w:eastAsia="Times New Roman" w:hAnsi="Times New Roman" w:cs="Times New Roman"/>
          <w:sz w:val="24"/>
          <w:szCs w:val="24"/>
          <w:lang w:val="be-BY" w:eastAsia="be-BY"/>
        </w:rPr>
        <w:t>загарантаваць</w:t>
      </w:r>
      <w:r w:rsidR="007E11E2"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бяспеку немагчым</w:t>
      </w:r>
      <w:r w:rsidR="00AE6E82">
        <w:rPr>
          <w:rFonts w:ascii="Times New Roman" w:eastAsia="Times New Roman" w:hAnsi="Times New Roman" w:cs="Times New Roman"/>
          <w:sz w:val="24"/>
          <w:szCs w:val="24"/>
          <w:lang w:eastAsia="be-BY"/>
        </w:rPr>
        <w:t>а</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Пры вызваленні асобы</w:t>
      </w:r>
      <w:r w:rsidR="005B00FC"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якая абараняецца</w:t>
      </w:r>
      <w:r w:rsidR="005B00FC"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ад яўкі </w:t>
      </w:r>
      <w:r w:rsidR="005B00FC" w:rsidRPr="001A4907">
        <w:rPr>
          <w:rFonts w:ascii="Times New Roman" w:eastAsia="Times New Roman" w:hAnsi="Times New Roman" w:cs="Times New Roman"/>
          <w:sz w:val="24"/>
          <w:szCs w:val="24"/>
          <w:lang w:val="be-BY" w:eastAsia="be-BY"/>
        </w:rPr>
        <w:t>на</w:t>
      </w:r>
      <w:r w:rsidRPr="001A4907">
        <w:rPr>
          <w:rFonts w:ascii="Times New Roman" w:eastAsia="Times New Roman" w:hAnsi="Times New Roman" w:cs="Times New Roman"/>
          <w:sz w:val="24"/>
          <w:szCs w:val="24"/>
          <w:lang w:eastAsia="be-BY"/>
        </w:rPr>
        <w:t xml:space="preserve"> судовае пасяджэнне ў судзе абвяшчаюцца паказанні, да</w:t>
      </w:r>
      <w:r w:rsidR="005B00FC" w:rsidRPr="001A4907">
        <w:rPr>
          <w:rFonts w:ascii="Times New Roman" w:eastAsia="Times New Roman" w:hAnsi="Times New Roman" w:cs="Times New Roman"/>
          <w:sz w:val="24"/>
          <w:szCs w:val="24"/>
          <w:lang w:val="be-BY" w:eastAsia="be-BY"/>
        </w:rPr>
        <w:t>дзе</w:t>
      </w:r>
      <w:r w:rsidRPr="001A4907">
        <w:rPr>
          <w:rFonts w:ascii="Times New Roman" w:eastAsia="Times New Roman" w:hAnsi="Times New Roman" w:cs="Times New Roman"/>
          <w:sz w:val="24"/>
          <w:szCs w:val="24"/>
          <w:lang w:eastAsia="be-BY"/>
        </w:rPr>
        <w:t xml:space="preserve">ныя ім на папярэднім расследаванні, </w:t>
      </w:r>
      <w:r w:rsidR="005B00FC" w:rsidRPr="001A4907">
        <w:rPr>
          <w:rFonts w:ascii="Times New Roman" w:eastAsia="Times New Roman" w:hAnsi="Times New Roman" w:cs="Times New Roman"/>
          <w:sz w:val="24"/>
          <w:szCs w:val="24"/>
          <w:lang w:val="be-BY" w:eastAsia="be-BY"/>
        </w:rPr>
        <w:t>рэпрадуктуецца</w:t>
      </w:r>
      <w:r w:rsidRPr="001A4907">
        <w:rPr>
          <w:rFonts w:ascii="Times New Roman" w:eastAsia="Times New Roman" w:hAnsi="Times New Roman" w:cs="Times New Roman"/>
          <w:sz w:val="24"/>
          <w:szCs w:val="24"/>
          <w:lang w:eastAsia="be-BY"/>
        </w:rPr>
        <w:t xml:space="preserve"> </w:t>
      </w:r>
      <w:r w:rsidR="005B00FC" w:rsidRPr="001A4907">
        <w:rPr>
          <w:rFonts w:ascii="Times New Roman" w:eastAsia="Times New Roman" w:hAnsi="Times New Roman" w:cs="Times New Roman"/>
          <w:sz w:val="24"/>
          <w:szCs w:val="24"/>
          <w:lang w:val="be-BY" w:eastAsia="be-BY"/>
        </w:rPr>
        <w:t>гука</w:t>
      </w:r>
      <w:r w:rsidRPr="001A4907">
        <w:rPr>
          <w:rFonts w:ascii="Times New Roman" w:eastAsia="Times New Roman" w:hAnsi="Times New Roman" w:cs="Times New Roman"/>
          <w:sz w:val="24"/>
          <w:szCs w:val="24"/>
          <w:lang w:eastAsia="be-BY"/>
        </w:rPr>
        <w:t>-, кін</w:t>
      </w:r>
      <w:r w:rsidR="005B00FC"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або відэазапіс </w:t>
      </w:r>
      <w:r w:rsidR="00AE6E82">
        <w:rPr>
          <w:rFonts w:ascii="Times New Roman" w:eastAsia="Times New Roman" w:hAnsi="Times New Roman" w:cs="Times New Roman"/>
          <w:sz w:val="24"/>
          <w:szCs w:val="24"/>
          <w:lang w:eastAsia="be-BY"/>
        </w:rPr>
        <w:t>яе</w:t>
      </w:r>
      <w:r w:rsidR="00AE6E82"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допыту з </w:t>
      </w:r>
      <w:r w:rsidR="00AE6E82">
        <w:rPr>
          <w:rFonts w:ascii="Times New Roman" w:eastAsia="Times New Roman" w:hAnsi="Times New Roman" w:cs="Times New Roman"/>
          <w:sz w:val="24"/>
          <w:szCs w:val="24"/>
          <w:lang w:eastAsia="be-BY"/>
        </w:rPr>
        <w:t>выкананнем</w:t>
      </w:r>
      <w:r w:rsidR="00AE6E82"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мер, якія забяспечваюць непазнавальнасць.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eastAsia="be-BY"/>
        </w:rPr>
        <w:t>3. Допыт асобы</w:t>
      </w:r>
      <w:r w:rsidR="005B00FC"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w:t>
      </w:r>
      <w:r w:rsidR="005B00FC" w:rsidRPr="001A4907">
        <w:rPr>
          <w:rFonts w:ascii="Times New Roman" w:eastAsia="Times New Roman" w:hAnsi="Times New Roman" w:cs="Times New Roman"/>
          <w:sz w:val="24"/>
          <w:szCs w:val="24"/>
          <w:lang w:eastAsia="be-BY"/>
        </w:rPr>
        <w:t xml:space="preserve">якая абараняецца, </w:t>
      </w:r>
      <w:r w:rsidRPr="001A4907">
        <w:rPr>
          <w:rFonts w:ascii="Times New Roman" w:eastAsia="Times New Roman" w:hAnsi="Times New Roman" w:cs="Times New Roman"/>
          <w:sz w:val="24"/>
          <w:szCs w:val="24"/>
          <w:lang w:eastAsia="be-BY"/>
        </w:rPr>
        <w:t xml:space="preserve">можа быць праведзены пры знаходжанні </w:t>
      </w:r>
      <w:r w:rsidR="005B00FC"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па-за залам судовага пасяджэння з выкарыстаннем відэатэхнічных сродкаў, якія забяспечваюць </w:t>
      </w:r>
      <w:r w:rsidR="005B00FC"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непазнавальнасць.</w:t>
      </w:r>
      <w:r w:rsidR="005B00FC" w:rsidRPr="001A4907">
        <w:rPr>
          <w:rFonts w:ascii="Times New Roman" w:eastAsia="Times New Roman" w:hAnsi="Times New Roman" w:cs="Times New Roman"/>
          <w:sz w:val="24"/>
          <w:szCs w:val="24"/>
          <w:lang w:val="be-BY" w:eastAsia="be-BY"/>
        </w:rPr>
        <w:t xml:space="preserve"> </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val="be-BY" w:eastAsia="be-BY"/>
        </w:rPr>
        <w:t>Артыкул</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69.</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 xml:space="preserve">Выкарыстанне тэхнічных сродкаў кантролю і праслухоўвання </w:t>
      </w:r>
      <w:r w:rsidR="002C6DEB" w:rsidRPr="001A4907">
        <w:rPr>
          <w:rFonts w:ascii="Times New Roman" w:eastAsia="Times New Roman" w:hAnsi="Times New Roman" w:cs="Times New Roman"/>
          <w:b/>
          <w:bCs/>
          <w:sz w:val="24"/>
          <w:szCs w:val="24"/>
          <w:lang w:val="be-BY" w:eastAsia="be-BY"/>
        </w:rPr>
        <w:t>перамо</w:t>
      </w:r>
      <w:r w:rsidRPr="001A4907">
        <w:rPr>
          <w:rFonts w:ascii="Times New Roman" w:eastAsia="Times New Roman" w:hAnsi="Times New Roman" w:cs="Times New Roman"/>
          <w:b/>
          <w:bCs/>
          <w:sz w:val="24"/>
          <w:szCs w:val="24"/>
          <w:lang w:val="be-BY" w:eastAsia="be-BY"/>
        </w:rPr>
        <w:t>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Пры наяўнасці яўнай пагрозы жыццю, здароўю, маёмасці асобы</w:t>
      </w:r>
      <w:r w:rsidR="00E30404"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val="be-BY" w:eastAsia="be-BY"/>
        </w:rPr>
        <w:t xml:space="preserve"> якая абараняецца</w:t>
      </w:r>
      <w:r w:rsidR="00E30404"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val="be-BY" w:eastAsia="be-BY"/>
        </w:rPr>
        <w:t xml:space="preserve"> па </w:t>
      </w:r>
      <w:r w:rsidR="00E30404"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val="be-BY" w:eastAsia="be-BY"/>
        </w:rPr>
        <w:t xml:space="preserve"> заяве ці з </w:t>
      </w:r>
      <w:r w:rsidR="00E30404"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val="be-BY" w:eastAsia="be-BY"/>
        </w:rPr>
        <w:t xml:space="preserve"> пісьмовай згоды могуць выкарыстоўвацца тэхнічныя сродкі кантролю, а таксама праводзіцца праслухоўванне </w:t>
      </w:r>
      <w:r w:rsidR="002C6DEB" w:rsidRPr="001A4907">
        <w:rPr>
          <w:rFonts w:ascii="Times New Roman" w:eastAsia="Times New Roman" w:hAnsi="Times New Roman" w:cs="Times New Roman"/>
          <w:sz w:val="24"/>
          <w:szCs w:val="24"/>
          <w:lang w:val="be-BY" w:eastAsia="be-BY"/>
        </w:rPr>
        <w:t>перамо</w:t>
      </w:r>
      <w:r w:rsidRPr="001A4907">
        <w:rPr>
          <w:rFonts w:ascii="Times New Roman" w:eastAsia="Times New Roman" w:hAnsi="Times New Roman" w:cs="Times New Roman"/>
          <w:sz w:val="24"/>
          <w:szCs w:val="24"/>
          <w:lang w:val="be-BY" w:eastAsia="be-BY"/>
        </w:rPr>
        <w:t xml:space="preserve">ў, якія вядуцца з выкарыстаннем тэхнічных сродкаў сувязі, і іншых </w:t>
      </w:r>
      <w:r w:rsidR="002C6DEB" w:rsidRPr="001A4907">
        <w:rPr>
          <w:rFonts w:ascii="Times New Roman" w:eastAsia="Times New Roman" w:hAnsi="Times New Roman" w:cs="Times New Roman"/>
          <w:sz w:val="24"/>
          <w:szCs w:val="24"/>
          <w:lang w:val="be-BY" w:eastAsia="be-BY"/>
        </w:rPr>
        <w:t>перамо</w:t>
      </w:r>
      <w:r w:rsidRPr="001A4907">
        <w:rPr>
          <w:rFonts w:ascii="Times New Roman" w:eastAsia="Times New Roman" w:hAnsi="Times New Roman" w:cs="Times New Roman"/>
          <w:sz w:val="24"/>
          <w:szCs w:val="24"/>
          <w:lang w:val="be-BY" w:eastAsia="be-BY"/>
        </w:rPr>
        <w:t xml:space="preserve">ў у парадку, прадугледжаным </w:t>
      </w:r>
      <w:r w:rsidR="00E30404" w:rsidRPr="001A4907">
        <w:rPr>
          <w:rFonts w:ascii="Times New Roman" w:eastAsia="Times New Roman" w:hAnsi="Times New Roman" w:cs="Times New Roman"/>
          <w:sz w:val="24"/>
          <w:szCs w:val="24"/>
          <w:lang w:val="be-BY" w:eastAsia="be-BY"/>
        </w:rPr>
        <w:t>гэтым</w:t>
      </w:r>
      <w:r w:rsidRPr="001A4907">
        <w:rPr>
          <w:rFonts w:ascii="Times New Roman" w:eastAsia="Times New Roman" w:hAnsi="Times New Roman" w:cs="Times New Roman"/>
          <w:sz w:val="24"/>
          <w:szCs w:val="24"/>
          <w:lang w:val="be-BY" w:eastAsia="be-BY"/>
        </w:rPr>
        <w:t xml:space="preserve"> Кодэксам.</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val="be-BY" w:eastAsia="be-BY"/>
        </w:rPr>
        <w:t>Артыкул</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70.</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Асабістая ахова, ахова жылля і маёмасці</w:t>
      </w:r>
    </w:p>
    <w:p w:rsidR="00000000" w:rsidRDefault="005636CE">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Pr>
          <w:rFonts w:ascii="Times New Roman" w:eastAsia="Times New Roman" w:hAnsi="Times New Roman" w:cs="Times New Roman"/>
          <w:sz w:val="24"/>
          <w:szCs w:val="24"/>
          <w:lang w:val="be-BY" w:eastAsia="be-BY"/>
        </w:rPr>
        <w:lastRenderedPageBreak/>
        <w:t>Загарантаванне</w:t>
      </w:r>
      <w:r w:rsidR="00517CC3" w:rsidRPr="00517CC3">
        <w:rPr>
          <w:rFonts w:ascii="Times New Roman" w:eastAsia="Times New Roman" w:hAnsi="Times New Roman" w:cs="Times New Roman"/>
          <w:sz w:val="24"/>
          <w:szCs w:val="24"/>
          <w:lang w:val="be-BY" w:eastAsia="be-BY"/>
        </w:rPr>
        <w:t xml:space="preserve"> </w:t>
      </w:r>
      <w:r w:rsidR="00A812D9" w:rsidRPr="001A4907">
        <w:rPr>
          <w:rFonts w:ascii="Times New Roman" w:eastAsia="Times New Roman" w:hAnsi="Times New Roman" w:cs="Times New Roman"/>
          <w:sz w:val="24"/>
          <w:szCs w:val="24"/>
          <w:lang w:val="be-BY" w:eastAsia="be-BY"/>
        </w:rPr>
        <w:t xml:space="preserve">бяспекі ў </w:t>
      </w:r>
      <w:r w:rsidR="00E30404" w:rsidRPr="001A4907">
        <w:rPr>
          <w:rFonts w:ascii="Times New Roman" w:eastAsia="Times New Roman" w:hAnsi="Times New Roman" w:cs="Times New Roman"/>
          <w:sz w:val="24"/>
          <w:szCs w:val="24"/>
          <w:lang w:val="be-BY" w:eastAsia="be-BY"/>
        </w:rPr>
        <w:t>выглядзе</w:t>
      </w:r>
      <w:r w:rsidR="00A812D9" w:rsidRPr="001A4907">
        <w:rPr>
          <w:rFonts w:ascii="Times New Roman" w:eastAsia="Times New Roman" w:hAnsi="Times New Roman" w:cs="Times New Roman"/>
          <w:sz w:val="24"/>
          <w:szCs w:val="24"/>
          <w:lang w:val="be-BY" w:eastAsia="be-BY"/>
        </w:rPr>
        <w:t xml:space="preserve"> асабістай аховы, аховы жылля і маёмасці асобы</w:t>
      </w:r>
      <w:r w:rsidR="00E30404" w:rsidRPr="001A4907">
        <w:rPr>
          <w:rFonts w:ascii="Times New Roman" w:eastAsia="Times New Roman" w:hAnsi="Times New Roman" w:cs="Times New Roman"/>
          <w:sz w:val="24"/>
          <w:szCs w:val="24"/>
          <w:lang w:val="be-BY" w:eastAsia="be-BY"/>
        </w:rPr>
        <w:t>,</w:t>
      </w:r>
      <w:r w:rsidR="00A812D9" w:rsidRPr="001A4907">
        <w:rPr>
          <w:rFonts w:ascii="Times New Roman" w:eastAsia="Times New Roman" w:hAnsi="Times New Roman" w:cs="Times New Roman"/>
          <w:sz w:val="24"/>
          <w:szCs w:val="24"/>
          <w:lang w:val="be-BY" w:eastAsia="be-BY"/>
        </w:rPr>
        <w:t xml:space="preserve"> якая абараняецца</w:t>
      </w:r>
      <w:r w:rsidR="00E30404" w:rsidRPr="001A4907">
        <w:rPr>
          <w:rFonts w:ascii="Times New Roman" w:eastAsia="Times New Roman" w:hAnsi="Times New Roman" w:cs="Times New Roman"/>
          <w:sz w:val="24"/>
          <w:szCs w:val="24"/>
          <w:lang w:val="be-BY" w:eastAsia="be-BY"/>
        </w:rPr>
        <w:t>,</w:t>
      </w:r>
      <w:r w:rsidR="00A812D9" w:rsidRPr="001A4907">
        <w:rPr>
          <w:rFonts w:ascii="Times New Roman" w:eastAsia="Times New Roman" w:hAnsi="Times New Roman" w:cs="Times New Roman"/>
          <w:sz w:val="24"/>
          <w:szCs w:val="24"/>
          <w:lang w:val="be-BY" w:eastAsia="be-BY"/>
        </w:rPr>
        <w:t xml:space="preserve"> ажыццяўляюць органы ўнутраных спраў і дзяржаўнай бяспекі па</w:t>
      </w:r>
      <w:r w:rsidR="00E30404" w:rsidRPr="001A4907">
        <w:rPr>
          <w:rFonts w:ascii="Times New Roman" w:eastAsia="Times New Roman" w:hAnsi="Times New Roman" w:cs="Times New Roman"/>
          <w:sz w:val="24"/>
          <w:szCs w:val="24"/>
          <w:lang w:val="be-BY" w:eastAsia="be-BY"/>
        </w:rPr>
        <w:t>водле</w:t>
      </w:r>
      <w:r w:rsidR="00A812D9" w:rsidRPr="001A4907">
        <w:rPr>
          <w:rFonts w:ascii="Times New Roman" w:eastAsia="Times New Roman" w:hAnsi="Times New Roman" w:cs="Times New Roman"/>
          <w:sz w:val="24"/>
          <w:szCs w:val="24"/>
          <w:lang w:val="be-BY" w:eastAsia="be-BY"/>
        </w:rPr>
        <w:t xml:space="preserve"> пастанов</w:t>
      </w:r>
      <w:r w:rsidR="00E30404" w:rsidRPr="001A4907">
        <w:rPr>
          <w:rFonts w:ascii="Times New Roman" w:eastAsia="Times New Roman" w:hAnsi="Times New Roman" w:cs="Times New Roman"/>
          <w:sz w:val="24"/>
          <w:szCs w:val="24"/>
          <w:lang w:val="be-BY" w:eastAsia="be-BY"/>
        </w:rPr>
        <w:t>ы</w:t>
      </w:r>
      <w:r w:rsidR="00A812D9" w:rsidRPr="001A4907">
        <w:rPr>
          <w:rFonts w:ascii="Times New Roman" w:eastAsia="Times New Roman" w:hAnsi="Times New Roman" w:cs="Times New Roman"/>
          <w:sz w:val="24"/>
          <w:szCs w:val="24"/>
          <w:lang w:val="be-BY" w:eastAsia="be-BY"/>
        </w:rPr>
        <w:t xml:space="preserve"> (</w:t>
      </w:r>
      <w:r w:rsidR="00E30404" w:rsidRPr="001A4907">
        <w:rPr>
          <w:rFonts w:ascii="Times New Roman" w:eastAsia="Times New Roman" w:hAnsi="Times New Roman" w:cs="Times New Roman"/>
          <w:sz w:val="24"/>
          <w:szCs w:val="24"/>
          <w:lang w:val="be-BY" w:eastAsia="be-BY"/>
        </w:rPr>
        <w:t>прысуду</w:t>
      </w:r>
      <w:r w:rsidR="00A812D9" w:rsidRPr="001A4907">
        <w:rPr>
          <w:rFonts w:ascii="Times New Roman" w:eastAsia="Times New Roman" w:hAnsi="Times New Roman" w:cs="Times New Roman"/>
          <w:sz w:val="24"/>
          <w:szCs w:val="24"/>
          <w:lang w:val="be-BY" w:eastAsia="be-BY"/>
        </w:rPr>
        <w:t xml:space="preserve">) органа, </w:t>
      </w:r>
      <w:r w:rsidR="00AE6E82">
        <w:rPr>
          <w:rFonts w:ascii="Times New Roman" w:eastAsia="Times New Roman" w:hAnsi="Times New Roman" w:cs="Times New Roman"/>
          <w:sz w:val="24"/>
          <w:szCs w:val="24"/>
          <w:lang w:val="be-BY" w:eastAsia="be-BY"/>
        </w:rPr>
        <w:t>што</w:t>
      </w:r>
      <w:r w:rsidR="00AE6E82" w:rsidRPr="001A4907">
        <w:rPr>
          <w:rFonts w:ascii="Times New Roman" w:eastAsia="Times New Roman" w:hAnsi="Times New Roman" w:cs="Times New Roman"/>
          <w:sz w:val="24"/>
          <w:szCs w:val="24"/>
          <w:lang w:val="be-BY" w:eastAsia="be-BY"/>
        </w:rPr>
        <w:t xml:space="preserve"> </w:t>
      </w:r>
      <w:r w:rsidR="00A812D9" w:rsidRPr="001A4907">
        <w:rPr>
          <w:rFonts w:ascii="Times New Roman" w:eastAsia="Times New Roman" w:hAnsi="Times New Roman" w:cs="Times New Roman"/>
          <w:sz w:val="24"/>
          <w:szCs w:val="24"/>
          <w:lang w:val="be-BY" w:eastAsia="be-BY"/>
        </w:rPr>
        <w:t>вядзе крымінальны працэс.</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71. Змяненне пашпартных даных і замена дакументаў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Па</w:t>
      </w:r>
      <w:r w:rsidR="00E30404" w:rsidRPr="001A4907">
        <w:rPr>
          <w:rFonts w:ascii="Times New Roman" w:eastAsia="Times New Roman" w:hAnsi="Times New Roman" w:cs="Times New Roman"/>
          <w:sz w:val="24"/>
          <w:szCs w:val="24"/>
          <w:lang w:val="be-BY" w:eastAsia="be-BY"/>
        </w:rPr>
        <w:t>водле</w:t>
      </w:r>
      <w:r w:rsidRPr="001A4907">
        <w:rPr>
          <w:rFonts w:ascii="Times New Roman" w:eastAsia="Times New Roman" w:hAnsi="Times New Roman" w:cs="Times New Roman"/>
          <w:sz w:val="24"/>
          <w:szCs w:val="24"/>
          <w:lang w:eastAsia="be-BY"/>
        </w:rPr>
        <w:t xml:space="preserve"> пастанов</w:t>
      </w:r>
      <w:r w:rsidR="00E30404"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w:t>
      </w:r>
      <w:r w:rsidR="00E30404"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xml:space="preserve">) органа, </w:t>
      </w:r>
      <w:r w:rsidR="00AE6E82">
        <w:rPr>
          <w:rFonts w:ascii="Times New Roman" w:eastAsia="Times New Roman" w:hAnsi="Times New Roman" w:cs="Times New Roman"/>
          <w:sz w:val="24"/>
          <w:szCs w:val="24"/>
          <w:lang w:eastAsia="be-BY"/>
        </w:rPr>
        <w:t>што</w:t>
      </w:r>
      <w:r w:rsidR="00AE6E82"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вядзе крымінальны працэс, са згоды асобы</w:t>
      </w:r>
      <w:r w:rsidR="00E30404" w:rsidRPr="001A4907">
        <w:rPr>
          <w:rFonts w:ascii="Times New Roman" w:eastAsia="Times New Roman" w:hAnsi="Times New Roman" w:cs="Times New Roman"/>
          <w:sz w:val="24"/>
          <w:szCs w:val="24"/>
          <w:lang w:val="be-BY" w:eastAsia="be-BY"/>
        </w:rPr>
        <w:t xml:space="preserve">, </w:t>
      </w:r>
      <w:r w:rsidR="00E30404" w:rsidRPr="001A4907">
        <w:rPr>
          <w:rFonts w:ascii="Times New Roman" w:eastAsia="Times New Roman" w:hAnsi="Times New Roman" w:cs="Times New Roman"/>
          <w:sz w:val="24"/>
          <w:szCs w:val="24"/>
          <w:lang w:eastAsia="be-BY"/>
        </w:rPr>
        <w:t>якая абараняецца</w:t>
      </w:r>
      <w:r w:rsidR="00E30404"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могуць быць праведзены змяненні </w:t>
      </w:r>
      <w:r w:rsidR="00E30404"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пашпартных даных і замена дакументаў.</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72. </w:t>
      </w:r>
      <w:r w:rsidRPr="00104FB0">
        <w:rPr>
          <w:rFonts w:ascii="Times New Roman" w:eastAsia="Times New Roman" w:hAnsi="Times New Roman" w:cs="Times New Roman"/>
          <w:b/>
          <w:bCs/>
          <w:sz w:val="24"/>
          <w:szCs w:val="24"/>
          <w:lang w:eastAsia="be-BY"/>
        </w:rPr>
        <w:t xml:space="preserve">Забарона на </w:t>
      </w:r>
      <w:r w:rsidR="00104FB0">
        <w:rPr>
          <w:rFonts w:ascii="Times New Roman" w:eastAsia="Times New Roman" w:hAnsi="Times New Roman" w:cs="Times New Roman"/>
          <w:color w:val="000000"/>
          <w:sz w:val="24"/>
          <w:szCs w:val="24"/>
          <w:lang w:eastAsia="be-BY"/>
        </w:rPr>
        <w:t>рас</w:t>
      </w:r>
      <w:r w:rsidR="00104FB0">
        <w:rPr>
          <w:rFonts w:ascii="Times New Roman" w:eastAsia="Times New Roman" w:hAnsi="Times New Roman" w:cs="Times New Roman"/>
          <w:color w:val="000000"/>
          <w:sz w:val="24"/>
          <w:szCs w:val="24"/>
          <w:lang w:val="be-BY" w:eastAsia="be-BY"/>
        </w:rPr>
        <w:t xml:space="preserve">крыццё </w:t>
      </w:r>
      <w:r w:rsidRPr="00104FB0">
        <w:rPr>
          <w:rFonts w:ascii="Times New Roman" w:eastAsia="Times New Roman" w:hAnsi="Times New Roman" w:cs="Times New Roman"/>
          <w:b/>
          <w:bCs/>
          <w:sz w:val="24"/>
          <w:szCs w:val="24"/>
          <w:lang w:eastAsia="be-BY"/>
        </w:rPr>
        <w:t>і выдачу звестак</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Орган, які вядзе крымінальны працэс, і службовыя асобы, якія </w:t>
      </w:r>
      <w:r w:rsidR="005636CE">
        <w:rPr>
          <w:rFonts w:ascii="Times New Roman" w:eastAsia="Times New Roman" w:hAnsi="Times New Roman" w:cs="Times New Roman"/>
          <w:sz w:val="24"/>
          <w:szCs w:val="24"/>
          <w:lang w:val="be-BY" w:eastAsia="be-BY"/>
        </w:rPr>
        <w:t>гарантуюць</w:t>
      </w:r>
      <w:r w:rsidR="005636CE"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 xml:space="preserve">прымяненне мер бяспекі, не </w:t>
      </w:r>
      <w:r w:rsidR="00E30404" w:rsidRPr="001A4907">
        <w:rPr>
          <w:rFonts w:ascii="Times New Roman" w:eastAsia="Times New Roman" w:hAnsi="Times New Roman" w:cs="Times New Roman"/>
          <w:sz w:val="24"/>
          <w:szCs w:val="24"/>
          <w:lang w:val="be-BY" w:eastAsia="be-BY"/>
        </w:rPr>
        <w:t>маюць права</w:t>
      </w:r>
      <w:r w:rsidRPr="001A4907">
        <w:rPr>
          <w:rFonts w:ascii="Times New Roman" w:eastAsia="Times New Roman" w:hAnsi="Times New Roman" w:cs="Times New Roman"/>
          <w:sz w:val="24"/>
          <w:szCs w:val="24"/>
          <w:lang w:val="be-BY" w:eastAsia="be-BY"/>
        </w:rPr>
        <w:t xml:space="preserve"> </w:t>
      </w:r>
      <w:r w:rsidR="00104FB0">
        <w:rPr>
          <w:rFonts w:ascii="Times New Roman" w:eastAsia="Times New Roman" w:hAnsi="Times New Roman" w:cs="Times New Roman"/>
          <w:sz w:val="24"/>
          <w:szCs w:val="24"/>
          <w:lang w:val="be-BY" w:eastAsia="be-BY"/>
        </w:rPr>
        <w:t>раскрываць</w:t>
      </w:r>
      <w:r w:rsidR="00104FB0"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звесткі аб асобе</w:t>
      </w:r>
      <w:r w:rsidR="00E30404"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val="be-BY" w:eastAsia="be-BY"/>
        </w:rPr>
        <w:t xml:space="preserve"> якая абараняецца</w:t>
      </w:r>
      <w:r w:rsidR="00E30404"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val="be-BY" w:eastAsia="be-BY"/>
        </w:rPr>
        <w:t xml:space="preserve"> а таксама аб звароце падазраванага (абвінавачанага) да пракурора з хадайніцтвам аб заключэнні дасудовага пагаднення аб супрацоўніцтве і прынятым па ўказаным хадайніцтве рашэнні.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2.</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Забараняецца выдача звестак аб асобе</w:t>
      </w:r>
      <w:r w:rsidR="00E30404"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val="be-BY" w:eastAsia="be-BY"/>
        </w:rPr>
        <w:t xml:space="preserve"> якая абараняецца</w:t>
      </w:r>
      <w:r w:rsidR="00E30404"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val="be-BY" w:eastAsia="be-BY"/>
        </w:rPr>
        <w:t xml:space="preserve"> з інфармацыйна-даведачных фондаў праваахоўных органаў, а таксама іншых арганізацый.</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val="be-BY" w:eastAsia="be-BY"/>
        </w:rPr>
        <w:t>Артыкул</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73.</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Парадак прымянення мер бяспекі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Пры наяўнасці падстаў для прыняцця мер бяспекі орган, які вядзе крымінальны працэс, абавязаны на працягу сутак прыняць рашэнне аб іх прымяненні ці аб адмове ў прымяненні. Аб прынятым рашэнні выносіцца матываваная пастанова (</w:t>
      </w:r>
      <w:r w:rsidR="00CF3CC1" w:rsidRPr="001A4907">
        <w:rPr>
          <w:rFonts w:ascii="Times New Roman" w:eastAsia="Times New Roman" w:hAnsi="Times New Roman" w:cs="Times New Roman"/>
          <w:sz w:val="24"/>
          <w:szCs w:val="24"/>
          <w:lang w:val="be-BY" w:eastAsia="be-BY"/>
        </w:rPr>
        <w:t>прысуд</w:t>
      </w:r>
      <w:r w:rsidRPr="001A4907">
        <w:rPr>
          <w:rFonts w:ascii="Times New Roman" w:eastAsia="Times New Roman" w:hAnsi="Times New Roman" w:cs="Times New Roman"/>
          <w:sz w:val="24"/>
          <w:szCs w:val="24"/>
          <w:lang w:val="be-BY" w:eastAsia="be-BY"/>
        </w:rPr>
        <w:t>). Пастанова (</w:t>
      </w:r>
      <w:r w:rsidR="00CF3CC1" w:rsidRPr="001A4907">
        <w:rPr>
          <w:rFonts w:ascii="Times New Roman" w:eastAsia="Times New Roman" w:hAnsi="Times New Roman" w:cs="Times New Roman"/>
          <w:sz w:val="24"/>
          <w:szCs w:val="24"/>
          <w:lang w:val="be-BY" w:eastAsia="be-BY"/>
        </w:rPr>
        <w:t>прысуд</w:t>
      </w:r>
      <w:r w:rsidRPr="001A4907">
        <w:rPr>
          <w:rFonts w:ascii="Times New Roman" w:eastAsia="Times New Roman" w:hAnsi="Times New Roman" w:cs="Times New Roman"/>
          <w:sz w:val="24"/>
          <w:szCs w:val="24"/>
          <w:lang w:val="be-BY" w:eastAsia="be-BY"/>
        </w:rPr>
        <w:t xml:space="preserve">) аб прымяненні мер бяспекі неадкладна накіроўваецца для выканання ў орган унутраных спраў ці дзяржаўнай бяспекі па месцы жыхарства, </w:t>
      </w:r>
      <w:r w:rsidR="00CF3CC1" w:rsidRPr="001A4907">
        <w:rPr>
          <w:rFonts w:ascii="Times New Roman" w:eastAsia="Times New Roman" w:hAnsi="Times New Roman" w:cs="Times New Roman"/>
          <w:sz w:val="24"/>
          <w:szCs w:val="24"/>
          <w:lang w:val="be-BY" w:eastAsia="be-BY"/>
        </w:rPr>
        <w:t>працы</w:t>
      </w:r>
      <w:r w:rsidRPr="001A4907">
        <w:rPr>
          <w:rFonts w:ascii="Times New Roman" w:eastAsia="Times New Roman" w:hAnsi="Times New Roman" w:cs="Times New Roman"/>
          <w:sz w:val="24"/>
          <w:szCs w:val="24"/>
          <w:lang w:val="be-BY" w:eastAsia="be-BY"/>
        </w:rPr>
        <w:t xml:space="preserve"> ці навучання асобы</w:t>
      </w:r>
      <w:r w:rsidR="00CF3CC1"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val="be-BY" w:eastAsia="be-BY"/>
        </w:rPr>
        <w:t xml:space="preserve"> якая абараняецца. </w:t>
      </w:r>
      <w:r w:rsidRPr="001A4907">
        <w:rPr>
          <w:rFonts w:ascii="Times New Roman" w:eastAsia="Times New Roman" w:hAnsi="Times New Roman" w:cs="Times New Roman"/>
          <w:sz w:val="24"/>
          <w:szCs w:val="24"/>
          <w:lang w:eastAsia="be-BY"/>
        </w:rPr>
        <w:t>У неабходных выпадках аб прынятым рашэнні паведамляецца асоб</w:t>
      </w:r>
      <w:r w:rsidR="00CF3CC1"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якая абараняецца.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Дзяржаўны орган, якому даручана ажыццяўленне мер бяспекі, неадкладна </w:t>
      </w:r>
      <w:r w:rsidR="00CF3CC1" w:rsidRPr="001A4907">
        <w:rPr>
          <w:rFonts w:ascii="Times New Roman" w:eastAsia="Times New Roman" w:hAnsi="Times New Roman" w:cs="Times New Roman"/>
          <w:sz w:val="24"/>
          <w:szCs w:val="24"/>
          <w:lang w:val="be-BY" w:eastAsia="be-BY"/>
        </w:rPr>
        <w:t>ўстанаўлівае</w:t>
      </w:r>
      <w:r w:rsidRPr="001A4907">
        <w:rPr>
          <w:rFonts w:ascii="Times New Roman" w:eastAsia="Times New Roman" w:hAnsi="Times New Roman" w:cs="Times New Roman"/>
          <w:sz w:val="24"/>
          <w:szCs w:val="24"/>
          <w:lang w:eastAsia="be-BY"/>
        </w:rPr>
        <w:t xml:space="preserve"> пералік неабходных для абароны асобы ці яго маёмасці мер і ажыццяўляе іх рэалізацыю. Аб прынятых мерах бяспекі на працягу сутак паведамляецца орган</w:t>
      </w:r>
      <w:r w:rsidR="00CF3CC1"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які вядзе крымінальны працэс і прыняў рашэнне аб іх прымяненні.</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74. Адмена мер бяспекі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Меры бяспекі адмяняюцца, калі адпалі падставы іх прымянення, указаныя ў артыкуле </w:t>
      </w:r>
      <w:r w:rsidRPr="001A4907">
        <w:rPr>
          <w:rFonts w:ascii="Times New Roman" w:hAnsi="Times New Roman" w:cs="Times New Roman"/>
          <w:sz w:val="24"/>
          <w:szCs w:val="24"/>
        </w:rPr>
        <w:t>65</w:t>
      </w:r>
      <w:r w:rsidRPr="001A4907">
        <w:rPr>
          <w:sz w:val="24"/>
          <w:szCs w:val="24"/>
        </w:rPr>
        <w:t> </w:t>
      </w:r>
      <w:r w:rsidR="00CF3CC1" w:rsidRPr="001A4907">
        <w:rPr>
          <w:rFonts w:ascii="Times New Roman" w:eastAsia="Times New Roman" w:hAnsi="Times New Roman" w:cs="Times New Roman"/>
          <w:sz w:val="24"/>
          <w:szCs w:val="24"/>
          <w:lang w:val="be-BY" w:eastAsia="be-BY"/>
        </w:rPr>
        <w:t>гэтага</w:t>
      </w:r>
      <w:r w:rsidR="00CF3CC1"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Кодэкса, а таксама ў выпадку парушэння асобай</w:t>
      </w:r>
      <w:r w:rsidR="00CF3CC1" w:rsidRPr="001A4907">
        <w:rPr>
          <w:rFonts w:ascii="Times New Roman" w:eastAsia="Times New Roman" w:hAnsi="Times New Roman" w:cs="Times New Roman"/>
          <w:sz w:val="24"/>
          <w:szCs w:val="24"/>
          <w:lang w:val="be-BY" w:eastAsia="be-BY"/>
        </w:rPr>
        <w:t xml:space="preserve">, </w:t>
      </w:r>
      <w:r w:rsidR="00CF3CC1" w:rsidRPr="001A4907">
        <w:rPr>
          <w:rFonts w:ascii="Times New Roman" w:eastAsia="Times New Roman" w:hAnsi="Times New Roman" w:cs="Times New Roman"/>
          <w:sz w:val="24"/>
          <w:szCs w:val="24"/>
          <w:lang w:eastAsia="be-BY"/>
        </w:rPr>
        <w:t>якая абараняецца</w:t>
      </w:r>
      <w:r w:rsidR="00CF3CC1" w:rsidRPr="001A4907">
        <w:rPr>
          <w:rFonts w:ascii="Times New Roman" w:eastAsia="Times New Roman" w:hAnsi="Times New Roman" w:cs="Times New Roman"/>
          <w:sz w:val="24"/>
          <w:szCs w:val="24"/>
          <w:lang w:val="be-BY" w:eastAsia="be-BY"/>
        </w:rPr>
        <w:t>,</w:t>
      </w:r>
      <w:r w:rsidR="00C00D73" w:rsidRPr="001A4907">
        <w:rPr>
          <w:rFonts w:ascii="Times New Roman" w:eastAsia="Times New Roman" w:hAnsi="Times New Roman" w:cs="Times New Roman"/>
          <w:sz w:val="24"/>
          <w:szCs w:val="24"/>
          <w:lang w:eastAsia="be-BY"/>
        </w:rPr>
        <w:t xml:space="preserve"> умоў ажыццяўлення гэтых мер, </w:t>
      </w:r>
      <w:r w:rsidR="00CF3CC1" w:rsidRPr="001A4907">
        <w:rPr>
          <w:rFonts w:ascii="Times New Roman" w:eastAsia="Times New Roman" w:hAnsi="Times New Roman" w:cs="Times New Roman"/>
          <w:sz w:val="24"/>
          <w:szCs w:val="24"/>
          <w:lang w:eastAsia="be-BY"/>
        </w:rPr>
        <w:t>як</w:t>
      </w:r>
      <w:r w:rsidR="00CF3CC1" w:rsidRPr="001A4907">
        <w:rPr>
          <w:rFonts w:ascii="Times New Roman" w:eastAsia="Times New Roman" w:hAnsi="Times New Roman" w:cs="Times New Roman"/>
          <w:sz w:val="24"/>
          <w:szCs w:val="24"/>
          <w:lang w:val="be-BY" w:eastAsia="be-BY"/>
        </w:rPr>
        <w:t>ое</w:t>
      </w:r>
      <w:r w:rsidR="00CF3CC1"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істотна абцяжарвае і робяць немагчымым іх прымяненне.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Адмена мер бяспекі дапускаецца толькі </w:t>
      </w:r>
      <w:r w:rsidR="005C568A">
        <w:rPr>
          <w:rFonts w:ascii="Times New Roman" w:eastAsia="Times New Roman" w:hAnsi="Times New Roman" w:cs="Times New Roman"/>
          <w:sz w:val="24"/>
          <w:szCs w:val="24"/>
          <w:lang w:val="be-BY" w:eastAsia="be-BY"/>
        </w:rPr>
        <w:t>згодна з</w:t>
      </w:r>
      <w:r w:rsidR="005C568A"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пастанов</w:t>
      </w:r>
      <w:r w:rsidR="005C568A">
        <w:rPr>
          <w:rFonts w:ascii="Times New Roman" w:eastAsia="Times New Roman" w:hAnsi="Times New Roman" w:cs="Times New Roman"/>
          <w:sz w:val="24"/>
          <w:szCs w:val="24"/>
          <w:lang w:val="be-BY" w:eastAsia="be-BY"/>
        </w:rPr>
        <w:t>ай</w:t>
      </w:r>
      <w:r w:rsidRPr="001A4907">
        <w:rPr>
          <w:rFonts w:ascii="Times New Roman" w:eastAsia="Times New Roman" w:hAnsi="Times New Roman" w:cs="Times New Roman"/>
          <w:sz w:val="24"/>
          <w:szCs w:val="24"/>
          <w:lang w:eastAsia="be-BY"/>
        </w:rPr>
        <w:t xml:space="preserve"> (</w:t>
      </w:r>
      <w:r w:rsidR="00CF3CC1" w:rsidRPr="001A4907">
        <w:rPr>
          <w:rFonts w:ascii="Times New Roman" w:eastAsia="Times New Roman" w:hAnsi="Times New Roman" w:cs="Times New Roman"/>
          <w:sz w:val="24"/>
          <w:szCs w:val="24"/>
          <w:lang w:val="be-BY" w:eastAsia="be-BY"/>
        </w:rPr>
        <w:t>прысуд</w:t>
      </w:r>
      <w:r w:rsidR="005C568A">
        <w:rPr>
          <w:rFonts w:ascii="Times New Roman" w:eastAsia="Times New Roman" w:hAnsi="Times New Roman" w:cs="Times New Roman"/>
          <w:sz w:val="24"/>
          <w:szCs w:val="24"/>
          <w:lang w:val="be-BY" w:eastAsia="be-BY"/>
        </w:rPr>
        <w:t>ам</w:t>
      </w:r>
      <w:r w:rsidRPr="001A4907">
        <w:rPr>
          <w:rFonts w:ascii="Times New Roman" w:eastAsia="Times New Roman" w:hAnsi="Times New Roman" w:cs="Times New Roman"/>
          <w:sz w:val="24"/>
          <w:szCs w:val="24"/>
          <w:lang w:eastAsia="be-BY"/>
        </w:rPr>
        <w:t>)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Пасля ўступлення прыгавору (</w:t>
      </w:r>
      <w:r w:rsidR="00CF3CC1"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пастановы) у законную сілу адмена мер бяспекі праводзіцца па рашэнні начальніка органа ўнутраных спраў ці дзяржаўнай бяспекі па месцы знаходжання асобы</w:t>
      </w:r>
      <w:r w:rsidR="00CF3CC1" w:rsidRPr="001A4907">
        <w:rPr>
          <w:rFonts w:ascii="Times New Roman" w:eastAsia="Times New Roman" w:hAnsi="Times New Roman" w:cs="Times New Roman"/>
          <w:sz w:val="24"/>
          <w:szCs w:val="24"/>
          <w:lang w:val="be-BY" w:eastAsia="be-BY"/>
        </w:rPr>
        <w:t xml:space="preserve">, </w:t>
      </w:r>
      <w:r w:rsidR="00CF3CC1" w:rsidRPr="001A4907">
        <w:rPr>
          <w:rFonts w:ascii="Times New Roman" w:eastAsia="Times New Roman" w:hAnsi="Times New Roman" w:cs="Times New Roman"/>
          <w:sz w:val="24"/>
          <w:szCs w:val="24"/>
          <w:lang w:eastAsia="be-BY"/>
        </w:rPr>
        <w:t>якая абараняецца</w:t>
      </w:r>
      <w:r w:rsidR="00CF3CC1" w:rsidRPr="001A4907">
        <w:rPr>
          <w:rFonts w:ascii="Times New Roman" w:eastAsia="Times New Roman" w:hAnsi="Times New Roman" w:cs="Times New Roman"/>
          <w:sz w:val="24"/>
          <w:szCs w:val="24"/>
          <w:lang w:val="be-BY" w:eastAsia="be-BY"/>
        </w:rPr>
        <w:t>,</w:t>
      </w:r>
      <w:r w:rsidR="00CF3CC1"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 з абавязковым паведамленнем орган</w:t>
      </w:r>
      <w:r w:rsidR="00CF3CC1"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які вядзе крымінальны працэс і прыняў рашэнне аб іх прымяненні, і асоб</w:t>
      </w:r>
      <w:r w:rsidR="00CF3CC1"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якая абараняецца.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75. Адказнасць за невыкананне абавязкаў па прымяненні мер бяспекі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Службовыя асобы органа, які вядзе крымінальны працэс, і органа, які забяспечвае прымяненне мер бяспекі, а </w:t>
      </w:r>
      <w:r w:rsidR="006D75E4" w:rsidRPr="001A4907">
        <w:rPr>
          <w:rFonts w:ascii="Times New Roman" w:eastAsia="Times New Roman" w:hAnsi="Times New Roman" w:cs="Times New Roman"/>
          <w:sz w:val="24"/>
          <w:szCs w:val="24"/>
          <w:lang w:val="be-BY" w:eastAsia="be-BY"/>
        </w:rPr>
        <w:t>таксама</w:t>
      </w:r>
      <w:r w:rsidRPr="001A4907">
        <w:rPr>
          <w:rFonts w:ascii="Times New Roman" w:eastAsia="Times New Roman" w:hAnsi="Times New Roman" w:cs="Times New Roman"/>
          <w:sz w:val="24"/>
          <w:szCs w:val="24"/>
          <w:lang w:eastAsia="be-BY"/>
        </w:rPr>
        <w:t xml:space="preserve"> службовыя асобы праваахоўных органаў, іншых арганізацый, вінаватыя ў непрыняцці ці неналежным ажыццяўленні мер бяспекі або ў </w:t>
      </w:r>
      <w:r w:rsidR="00656404">
        <w:rPr>
          <w:rFonts w:ascii="Times New Roman" w:eastAsia="Times New Roman" w:hAnsi="Times New Roman" w:cs="Times New Roman"/>
          <w:sz w:val="24"/>
          <w:szCs w:val="24"/>
          <w:lang w:val="be-BY" w:eastAsia="be-BY"/>
        </w:rPr>
        <w:t>раскрыцці</w:t>
      </w:r>
      <w:r w:rsidR="00656404"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звестак аб асоб</w:t>
      </w:r>
      <w:r w:rsidR="006D75E4" w:rsidRPr="001A4907">
        <w:rPr>
          <w:rFonts w:ascii="Times New Roman" w:eastAsia="Times New Roman" w:hAnsi="Times New Roman" w:cs="Times New Roman"/>
          <w:sz w:val="24"/>
          <w:szCs w:val="24"/>
          <w:lang w:val="be-BY" w:eastAsia="be-BY"/>
        </w:rPr>
        <w:t xml:space="preserve">ах, </w:t>
      </w:r>
      <w:r w:rsidR="006D75E4" w:rsidRPr="001A4907">
        <w:rPr>
          <w:rFonts w:ascii="Times New Roman" w:eastAsia="Times New Roman" w:hAnsi="Times New Roman" w:cs="Times New Roman"/>
          <w:sz w:val="24"/>
          <w:szCs w:val="24"/>
          <w:lang w:eastAsia="be-BY"/>
        </w:rPr>
        <w:t>як</w:t>
      </w:r>
      <w:r w:rsidR="006D75E4" w:rsidRPr="001A4907">
        <w:rPr>
          <w:rFonts w:ascii="Times New Roman" w:eastAsia="Times New Roman" w:hAnsi="Times New Roman" w:cs="Times New Roman"/>
          <w:sz w:val="24"/>
          <w:szCs w:val="24"/>
          <w:lang w:val="be-BY" w:eastAsia="be-BY"/>
        </w:rPr>
        <w:t>ія</w:t>
      </w:r>
      <w:r w:rsidR="006D75E4" w:rsidRPr="001A4907">
        <w:rPr>
          <w:rFonts w:ascii="Times New Roman" w:eastAsia="Times New Roman" w:hAnsi="Times New Roman" w:cs="Times New Roman"/>
          <w:sz w:val="24"/>
          <w:szCs w:val="24"/>
          <w:lang w:eastAsia="be-BY"/>
        </w:rPr>
        <w:t xml:space="preserve"> абараня</w:t>
      </w:r>
      <w:r w:rsidR="006D75E4" w:rsidRPr="001A4907">
        <w:rPr>
          <w:rFonts w:ascii="Times New Roman" w:eastAsia="Times New Roman" w:hAnsi="Times New Roman" w:cs="Times New Roman"/>
          <w:sz w:val="24"/>
          <w:szCs w:val="24"/>
          <w:lang w:val="be-BY" w:eastAsia="be-BY"/>
        </w:rPr>
        <w:t>ю</w:t>
      </w:r>
      <w:r w:rsidR="006D75E4" w:rsidRPr="001A4907">
        <w:rPr>
          <w:rFonts w:ascii="Times New Roman" w:eastAsia="Times New Roman" w:hAnsi="Times New Roman" w:cs="Times New Roman"/>
          <w:sz w:val="24"/>
          <w:szCs w:val="24"/>
          <w:lang w:eastAsia="be-BY"/>
        </w:rPr>
        <w:t>цца</w:t>
      </w:r>
      <w:r w:rsidRPr="001A4907">
        <w:rPr>
          <w:rFonts w:ascii="Times New Roman" w:eastAsia="Times New Roman" w:hAnsi="Times New Roman" w:cs="Times New Roman"/>
          <w:sz w:val="24"/>
          <w:szCs w:val="24"/>
          <w:lang w:eastAsia="be-BY"/>
        </w:rPr>
        <w:t>, нясуць адказнасць у адпаведнасці з заканадаўчымі актамі Рэспублікі Беларусь.</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ГЛАВА 9</w:t>
      </w:r>
      <w:r w:rsidRPr="001A4907">
        <w:rPr>
          <w:rFonts w:ascii="Times New Roman" w:eastAsia="Times New Roman" w:hAnsi="Times New Roman" w:cs="Times New Roman"/>
          <w:b/>
          <w:bCs/>
          <w:caps/>
          <w:sz w:val="24"/>
          <w:szCs w:val="24"/>
          <w:lang w:eastAsia="be-BY"/>
        </w:rPr>
        <w:br/>
        <w:t xml:space="preserve">АКАЛІЧНАСЦІ, </w:t>
      </w:r>
      <w:r w:rsidR="006D75E4" w:rsidRPr="001A4907">
        <w:rPr>
          <w:rFonts w:ascii="Times New Roman" w:eastAsia="Times New Roman" w:hAnsi="Times New Roman" w:cs="Times New Roman"/>
          <w:b/>
          <w:bCs/>
          <w:caps/>
          <w:sz w:val="24"/>
          <w:szCs w:val="24"/>
          <w:lang w:val="be-BY" w:eastAsia="be-BY"/>
        </w:rPr>
        <w:t>ЯКІЯ ВЫКЛЮЧАЮЦЬ</w:t>
      </w:r>
      <w:r w:rsidRPr="001A4907">
        <w:rPr>
          <w:rFonts w:ascii="Times New Roman" w:eastAsia="Times New Roman" w:hAnsi="Times New Roman" w:cs="Times New Roman"/>
          <w:b/>
          <w:bCs/>
          <w:caps/>
          <w:sz w:val="24"/>
          <w:szCs w:val="24"/>
          <w:lang w:eastAsia="be-BY"/>
        </w:rPr>
        <w:t xml:space="preserve"> МАГЧЫМАСЦЬ УДЗЕЛУ </w:t>
      </w:r>
      <w:r w:rsidR="006D75E4" w:rsidRPr="001A4907">
        <w:rPr>
          <w:rFonts w:ascii="Times New Roman" w:eastAsia="Times New Roman" w:hAnsi="Times New Roman" w:cs="Times New Roman"/>
          <w:b/>
          <w:bCs/>
          <w:caps/>
          <w:sz w:val="24"/>
          <w:szCs w:val="24"/>
          <w:lang w:val="be-BY" w:eastAsia="be-BY"/>
        </w:rPr>
        <w:t>Ў</w:t>
      </w:r>
      <w:r w:rsidRPr="001A4907">
        <w:rPr>
          <w:rFonts w:ascii="Times New Roman" w:eastAsia="Times New Roman" w:hAnsi="Times New Roman" w:cs="Times New Roman"/>
          <w:b/>
          <w:bCs/>
          <w:caps/>
          <w:sz w:val="24"/>
          <w:szCs w:val="24"/>
          <w:lang w:eastAsia="be-BY"/>
        </w:rPr>
        <w:t xml:space="preserve"> ВЯДЗЕНН</w:t>
      </w:r>
      <w:r w:rsidR="006D75E4" w:rsidRPr="001A4907">
        <w:rPr>
          <w:rFonts w:ascii="Times New Roman" w:eastAsia="Times New Roman" w:hAnsi="Times New Roman" w:cs="Times New Roman"/>
          <w:b/>
          <w:bCs/>
          <w:caps/>
          <w:sz w:val="24"/>
          <w:szCs w:val="24"/>
          <w:lang w:val="be-BY" w:eastAsia="be-BY"/>
        </w:rPr>
        <w:t>і</w:t>
      </w:r>
      <w:r w:rsidRPr="001A4907">
        <w:rPr>
          <w:rFonts w:ascii="Times New Roman" w:eastAsia="Times New Roman" w:hAnsi="Times New Roman" w:cs="Times New Roman"/>
          <w:b/>
          <w:bCs/>
          <w:caps/>
          <w:sz w:val="24"/>
          <w:szCs w:val="24"/>
          <w:lang w:eastAsia="be-BY"/>
        </w:rPr>
        <w:t xml:space="preserve"> ПА КРЫМІНАЛЬНАЙ СПРАВЕ</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lastRenderedPageBreak/>
        <w:t xml:space="preserve">Артыкул 76. Адводы, самаадводы і хадайніцтвы аб </w:t>
      </w:r>
      <w:r w:rsidR="006172DB">
        <w:rPr>
          <w:rFonts w:ascii="Times New Roman" w:eastAsia="Times New Roman" w:hAnsi="Times New Roman" w:cs="Times New Roman"/>
          <w:b/>
          <w:bCs/>
          <w:sz w:val="24"/>
          <w:szCs w:val="24"/>
          <w:lang w:val="be-BY" w:eastAsia="be-BY"/>
        </w:rPr>
        <w:t>выключэнні</w:t>
      </w:r>
      <w:r w:rsidR="006172DB" w:rsidRPr="001A4907">
        <w:rPr>
          <w:rFonts w:ascii="Times New Roman" w:eastAsia="Times New Roman" w:hAnsi="Times New Roman" w:cs="Times New Roman"/>
          <w:b/>
          <w:bCs/>
          <w:sz w:val="24"/>
          <w:szCs w:val="24"/>
          <w:lang w:eastAsia="be-BY"/>
        </w:rPr>
        <w:t xml:space="preserve"> </w:t>
      </w:r>
      <w:r w:rsidRPr="001A4907">
        <w:rPr>
          <w:rFonts w:ascii="Times New Roman" w:eastAsia="Times New Roman" w:hAnsi="Times New Roman" w:cs="Times New Roman"/>
          <w:b/>
          <w:bCs/>
          <w:sz w:val="24"/>
          <w:szCs w:val="24"/>
          <w:lang w:eastAsia="be-BY"/>
        </w:rPr>
        <w:t>з вядзенн</w:t>
      </w:r>
      <w:r w:rsidR="006D75E4" w:rsidRPr="001A4907">
        <w:rPr>
          <w:rFonts w:ascii="Times New Roman" w:eastAsia="Times New Roman" w:hAnsi="Times New Roman" w:cs="Times New Roman"/>
          <w:b/>
          <w:bCs/>
          <w:sz w:val="24"/>
          <w:szCs w:val="24"/>
          <w:lang w:val="be-BY" w:eastAsia="be-BY"/>
        </w:rPr>
        <w:t>я</w:t>
      </w:r>
      <w:r w:rsidRPr="001A4907">
        <w:rPr>
          <w:rFonts w:ascii="Times New Roman" w:eastAsia="Times New Roman" w:hAnsi="Times New Roman" w:cs="Times New Roman"/>
          <w:b/>
          <w:bCs/>
          <w:sz w:val="24"/>
          <w:szCs w:val="24"/>
          <w:lang w:eastAsia="be-BY"/>
        </w:rPr>
        <w:t xml:space="preserve">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Адводы, самаадводы і хадайніцтвы аб </w:t>
      </w:r>
      <w:r w:rsidR="006172DB">
        <w:rPr>
          <w:rFonts w:ascii="Times New Roman" w:eastAsia="Times New Roman" w:hAnsi="Times New Roman" w:cs="Times New Roman"/>
          <w:sz w:val="24"/>
          <w:szCs w:val="24"/>
          <w:lang w:val="be-BY" w:eastAsia="be-BY"/>
        </w:rPr>
        <w:t>выключэнні</w:t>
      </w:r>
      <w:r w:rsidR="006172D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з вядзення па крымінальнай справе заяўляюцца пры наяўнасці акалічнасцей, </w:t>
      </w:r>
      <w:r w:rsidR="00153BBD" w:rsidRPr="001A4907">
        <w:rPr>
          <w:rFonts w:ascii="Times New Roman" w:eastAsia="Times New Roman" w:hAnsi="Times New Roman" w:cs="Times New Roman"/>
          <w:sz w:val="24"/>
          <w:szCs w:val="24"/>
          <w:lang w:val="be-BY" w:eastAsia="be-BY"/>
        </w:rPr>
        <w:t>якія выключаюць</w:t>
      </w:r>
      <w:r w:rsidRPr="001A4907">
        <w:rPr>
          <w:rFonts w:ascii="Times New Roman" w:eastAsia="Times New Roman" w:hAnsi="Times New Roman" w:cs="Times New Roman"/>
          <w:sz w:val="24"/>
          <w:szCs w:val="24"/>
          <w:lang w:eastAsia="be-BY"/>
        </w:rPr>
        <w:t xml:space="preserve"> удзел адпаведных асоб у крымінальным працэсе.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Суддзя, дзяржаўны абвінаваўца, пракурор, следчы, асоба, якая </w:t>
      </w:r>
      <w:r w:rsidR="00153BBD"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абаронца, адвакат сведкі, прадстаўнікі пацярпелага, грамадзянскага істца, грамадзянскага адказчыка, сакратар судовага пасяджэння (сакратар судовага пасяджэння – памочнік суддзі), эксперт, спецыяліст, перакладчык, </w:t>
      </w:r>
      <w:r w:rsidR="00153BBD" w:rsidRPr="001A4907">
        <w:rPr>
          <w:rFonts w:ascii="Times New Roman" w:eastAsia="Times New Roman" w:hAnsi="Times New Roman" w:cs="Times New Roman"/>
          <w:sz w:val="24"/>
          <w:szCs w:val="24"/>
          <w:lang w:val="be-BY" w:eastAsia="be-BY"/>
        </w:rPr>
        <w:t>паняты</w:t>
      </w:r>
      <w:r w:rsidRPr="001A4907">
        <w:rPr>
          <w:rFonts w:ascii="Times New Roman" w:eastAsia="Times New Roman" w:hAnsi="Times New Roman" w:cs="Times New Roman"/>
          <w:sz w:val="24"/>
          <w:szCs w:val="24"/>
          <w:lang w:eastAsia="be-BY"/>
        </w:rPr>
        <w:t xml:space="preserve">, якім вядомыя акалічнасці, </w:t>
      </w:r>
      <w:r w:rsidR="00153BBD" w:rsidRPr="001A4907">
        <w:rPr>
          <w:rFonts w:ascii="Times New Roman" w:eastAsia="Times New Roman" w:hAnsi="Times New Roman" w:cs="Times New Roman"/>
          <w:sz w:val="24"/>
          <w:szCs w:val="24"/>
          <w:lang w:val="be-BY" w:eastAsia="be-BY"/>
        </w:rPr>
        <w:t>што</w:t>
      </w:r>
      <w:r w:rsidRPr="001A4907">
        <w:rPr>
          <w:rFonts w:ascii="Times New Roman" w:eastAsia="Times New Roman" w:hAnsi="Times New Roman" w:cs="Times New Roman"/>
          <w:sz w:val="24"/>
          <w:szCs w:val="24"/>
          <w:lang w:eastAsia="be-BY"/>
        </w:rPr>
        <w:t xml:space="preserve"> выключа</w:t>
      </w:r>
      <w:r w:rsidR="00153BBD" w:rsidRPr="001A4907">
        <w:rPr>
          <w:rFonts w:ascii="Times New Roman" w:eastAsia="Times New Roman" w:hAnsi="Times New Roman" w:cs="Times New Roman"/>
          <w:sz w:val="24"/>
          <w:szCs w:val="24"/>
          <w:lang w:val="be-BY" w:eastAsia="be-BY"/>
        </w:rPr>
        <w:t>юць</w:t>
      </w:r>
      <w:r w:rsidRPr="001A4907">
        <w:rPr>
          <w:rFonts w:ascii="Times New Roman" w:eastAsia="Times New Roman" w:hAnsi="Times New Roman" w:cs="Times New Roman"/>
          <w:sz w:val="24"/>
          <w:szCs w:val="24"/>
          <w:lang w:eastAsia="be-BY"/>
        </w:rPr>
        <w:t xml:space="preserve"> іх удзел у крымінальным працэсе, абавязаны заявіць самаадвод.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Орган, які вядзе крымінальны працэс, </w:t>
      </w:r>
      <w:r w:rsidR="00153BBD" w:rsidRPr="001A4907">
        <w:rPr>
          <w:rFonts w:ascii="Times New Roman" w:eastAsia="Times New Roman" w:hAnsi="Times New Roman" w:cs="Times New Roman"/>
          <w:sz w:val="24"/>
          <w:szCs w:val="24"/>
          <w:lang w:val="be-BY" w:eastAsia="be-BY"/>
        </w:rPr>
        <w:t>мае права</w:t>
      </w:r>
      <w:r w:rsidRPr="001A4907">
        <w:rPr>
          <w:rFonts w:ascii="Times New Roman" w:eastAsia="Times New Roman" w:hAnsi="Times New Roman" w:cs="Times New Roman"/>
          <w:sz w:val="24"/>
          <w:szCs w:val="24"/>
          <w:lang w:eastAsia="be-BY"/>
        </w:rPr>
        <w:t xml:space="preserve"> ў </w:t>
      </w:r>
      <w:r w:rsidR="00153BBD" w:rsidRPr="001A4907">
        <w:rPr>
          <w:rFonts w:ascii="Times New Roman" w:eastAsia="Times New Roman" w:hAnsi="Times New Roman" w:cs="Times New Roman"/>
          <w:sz w:val="24"/>
          <w:szCs w:val="24"/>
          <w:lang w:val="be-BY" w:eastAsia="be-BY"/>
        </w:rPr>
        <w:t>межах</w:t>
      </w:r>
      <w:r w:rsidRPr="001A4907">
        <w:rPr>
          <w:rFonts w:ascii="Times New Roman" w:eastAsia="Times New Roman" w:hAnsi="Times New Roman" w:cs="Times New Roman"/>
          <w:sz w:val="24"/>
          <w:szCs w:val="24"/>
          <w:lang w:eastAsia="be-BY"/>
        </w:rPr>
        <w:t xml:space="preserve"> сваёй кампетэнцыі вырашаць заяўленыя адводы, самаадводы і хадайніцтвы аб </w:t>
      </w:r>
      <w:r w:rsidR="006172DB">
        <w:rPr>
          <w:rFonts w:ascii="Times New Roman" w:eastAsia="Times New Roman" w:hAnsi="Times New Roman" w:cs="Times New Roman"/>
          <w:sz w:val="24"/>
          <w:szCs w:val="24"/>
          <w:lang w:val="be-BY" w:eastAsia="be-BY"/>
        </w:rPr>
        <w:t>выключэнні</w:t>
      </w:r>
      <w:r w:rsidR="006172D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з вядзення па крымінальнай справе, а пры выяўленні акалічнасцей, якія выключаюць удзел адпаведнай асобы ў крымінальным працэсе, </w:t>
      </w:r>
      <w:r w:rsidR="000A5499" w:rsidRPr="001A4907">
        <w:rPr>
          <w:rFonts w:ascii="Times New Roman" w:eastAsia="Times New Roman" w:hAnsi="Times New Roman" w:cs="Times New Roman"/>
          <w:sz w:val="24"/>
          <w:szCs w:val="24"/>
          <w:lang w:val="be-BY" w:eastAsia="be-BY"/>
        </w:rPr>
        <w:t>адхіляць</w:t>
      </w:r>
      <w:r w:rsidRPr="001A4907">
        <w:rPr>
          <w:rFonts w:ascii="Times New Roman" w:eastAsia="Times New Roman" w:hAnsi="Times New Roman" w:cs="Times New Roman"/>
          <w:sz w:val="24"/>
          <w:szCs w:val="24"/>
          <w:lang w:eastAsia="be-BY"/>
        </w:rPr>
        <w:t xml:space="preserve"> </w:t>
      </w:r>
      <w:r w:rsidR="000A5499"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ад удзелу ў вядзенн</w:t>
      </w:r>
      <w:r w:rsidR="000A5499"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справе па ўласнай ініцыятыве. Адвод, заяўлены асобе, упаўнаважанай вырашаць адводы, заяўленыя іншым асобам, павінен вырашацца ў першачарговым парадку.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У выпадку, калі адначасовы ўдзел у крымінальным працэсе некалькіх асоб выключаецца з-за блізкіх адносін або службовай ці асабістай залежнасці, з </w:t>
      </w:r>
      <w:r w:rsidR="006172DB">
        <w:rPr>
          <w:rFonts w:ascii="Times New Roman" w:eastAsia="Times New Roman" w:hAnsi="Times New Roman" w:cs="Times New Roman"/>
          <w:sz w:val="24"/>
          <w:szCs w:val="24"/>
          <w:lang w:val="be-BY" w:eastAsia="be-BY"/>
        </w:rPr>
        <w:t>выключэнні</w:t>
      </w:r>
      <w:r w:rsidR="006172D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па крымінальнай справе павінны </w:t>
      </w:r>
      <w:r w:rsidR="000A5499" w:rsidRPr="001A4907">
        <w:rPr>
          <w:rFonts w:ascii="Times New Roman" w:eastAsia="Times New Roman" w:hAnsi="Times New Roman" w:cs="Times New Roman"/>
          <w:sz w:val="24"/>
          <w:szCs w:val="24"/>
          <w:lang w:val="be-BY" w:eastAsia="be-BY"/>
        </w:rPr>
        <w:t>ўстараняцца</w:t>
      </w:r>
      <w:r w:rsidR="000A549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асобы, якія пазней іншых </w:t>
      </w:r>
      <w:r w:rsidR="000A5499" w:rsidRPr="001A4907">
        <w:rPr>
          <w:rFonts w:ascii="Times New Roman" w:eastAsia="Times New Roman" w:hAnsi="Times New Roman" w:cs="Times New Roman"/>
          <w:sz w:val="24"/>
          <w:szCs w:val="24"/>
          <w:lang w:val="be-BY" w:eastAsia="be-BY"/>
        </w:rPr>
        <w:t>набылі становішча</w:t>
      </w:r>
      <w:r w:rsidRPr="001A4907">
        <w:rPr>
          <w:rFonts w:ascii="Times New Roman" w:eastAsia="Times New Roman" w:hAnsi="Times New Roman" w:cs="Times New Roman"/>
          <w:sz w:val="24"/>
          <w:szCs w:val="24"/>
          <w:lang w:eastAsia="be-BY"/>
        </w:rPr>
        <w:t xml:space="preserve"> суддзі і іншых удзельнікаў крымінальнага працэсу.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Адводы і самаадводы разглядаюцца і вырашаюцца неадкладна пасля іх заявы і паступлення.</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77. Акалічнасці, якія </w:t>
      </w:r>
      <w:r w:rsidR="006172DB">
        <w:rPr>
          <w:rFonts w:ascii="Times New Roman" w:eastAsia="Times New Roman" w:hAnsi="Times New Roman" w:cs="Times New Roman"/>
          <w:b/>
          <w:bCs/>
          <w:sz w:val="24"/>
          <w:szCs w:val="24"/>
          <w:lang w:val="be-BY" w:eastAsia="be-BY"/>
        </w:rPr>
        <w:t>выключаюць</w:t>
      </w:r>
      <w:r w:rsidR="006172DB" w:rsidRPr="001A4907">
        <w:rPr>
          <w:rFonts w:ascii="Times New Roman" w:eastAsia="Times New Roman" w:hAnsi="Times New Roman" w:cs="Times New Roman"/>
          <w:b/>
          <w:bCs/>
          <w:sz w:val="24"/>
          <w:szCs w:val="24"/>
          <w:lang w:eastAsia="be-BY"/>
        </w:rPr>
        <w:t xml:space="preserve"> </w:t>
      </w:r>
      <w:r w:rsidRPr="001A4907">
        <w:rPr>
          <w:rFonts w:ascii="Times New Roman" w:eastAsia="Times New Roman" w:hAnsi="Times New Roman" w:cs="Times New Roman"/>
          <w:b/>
          <w:bCs/>
          <w:sz w:val="24"/>
          <w:szCs w:val="24"/>
          <w:lang w:eastAsia="be-BY"/>
        </w:rPr>
        <w:t xml:space="preserve">суддзю </w:t>
      </w:r>
      <w:r w:rsidR="006172DB">
        <w:rPr>
          <w:rFonts w:ascii="Times New Roman" w:eastAsia="Times New Roman" w:hAnsi="Times New Roman" w:cs="Times New Roman"/>
          <w:b/>
          <w:bCs/>
          <w:sz w:val="24"/>
          <w:szCs w:val="24"/>
          <w:lang w:val="be-BY" w:eastAsia="be-BY"/>
        </w:rPr>
        <w:t>з</w:t>
      </w:r>
      <w:r w:rsidRPr="001A4907">
        <w:rPr>
          <w:rFonts w:ascii="Times New Roman" w:eastAsia="Times New Roman" w:hAnsi="Times New Roman" w:cs="Times New Roman"/>
          <w:b/>
          <w:bCs/>
          <w:sz w:val="24"/>
          <w:szCs w:val="24"/>
          <w:lang w:eastAsia="be-BY"/>
        </w:rPr>
        <w:t xml:space="preserve"> удзелу ў разглядзе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Суддзя не можа ўдзельнічаць у разглядзе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калі ён не з'яўляецца па</w:t>
      </w:r>
      <w:r w:rsidR="000A5499" w:rsidRPr="001A4907">
        <w:rPr>
          <w:rFonts w:ascii="Times New Roman" w:eastAsia="Times New Roman" w:hAnsi="Times New Roman" w:cs="Times New Roman"/>
          <w:sz w:val="24"/>
          <w:szCs w:val="24"/>
          <w:lang w:val="be-BY" w:eastAsia="be-BY"/>
        </w:rPr>
        <w:t>водле</w:t>
      </w:r>
      <w:r w:rsidRPr="001A4907">
        <w:rPr>
          <w:rFonts w:ascii="Times New Roman" w:eastAsia="Times New Roman" w:hAnsi="Times New Roman" w:cs="Times New Roman"/>
          <w:sz w:val="24"/>
          <w:szCs w:val="24"/>
          <w:lang w:eastAsia="be-BY"/>
        </w:rPr>
        <w:t xml:space="preserve"> закон</w:t>
      </w:r>
      <w:r w:rsidR="000A5499"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належным суддзёй для разгляду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калі ён з'яўляецца па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справе пацярпе</w:t>
      </w:r>
      <w:r w:rsidR="000A5499" w:rsidRPr="001A4907">
        <w:rPr>
          <w:rFonts w:ascii="Times New Roman" w:eastAsia="Times New Roman" w:hAnsi="Times New Roman" w:cs="Times New Roman"/>
          <w:sz w:val="24"/>
          <w:szCs w:val="24"/>
          <w:lang w:val="be-BY" w:eastAsia="be-BY"/>
        </w:rPr>
        <w:t>лым</w:t>
      </w:r>
      <w:r w:rsidRPr="001A4907">
        <w:rPr>
          <w:rFonts w:ascii="Times New Roman" w:eastAsia="Times New Roman" w:hAnsi="Times New Roman" w:cs="Times New Roman"/>
          <w:sz w:val="24"/>
          <w:szCs w:val="24"/>
          <w:lang w:eastAsia="be-BY"/>
        </w:rPr>
        <w:t>, грамадзянскім істцом, грамадзянскім адказчыкам ці сведкам;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калі ён удзельнічаў у вядзенн</w:t>
      </w:r>
      <w:r w:rsidR="000A5499"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справе ў якасці эксперта, спецыяліста, перакладчыка, </w:t>
      </w:r>
      <w:r w:rsidR="000A5499" w:rsidRPr="001A4907">
        <w:rPr>
          <w:rFonts w:ascii="Times New Roman" w:eastAsia="Times New Roman" w:hAnsi="Times New Roman" w:cs="Times New Roman"/>
          <w:sz w:val="24"/>
          <w:szCs w:val="24"/>
          <w:lang w:val="be-BY" w:eastAsia="be-BY"/>
        </w:rPr>
        <w:t>панятога</w:t>
      </w:r>
      <w:r w:rsidRPr="001A4907">
        <w:rPr>
          <w:rFonts w:ascii="Times New Roman" w:eastAsia="Times New Roman" w:hAnsi="Times New Roman" w:cs="Times New Roman"/>
          <w:sz w:val="24"/>
          <w:szCs w:val="24"/>
          <w:lang w:eastAsia="be-BY"/>
        </w:rPr>
        <w:t xml:space="preserve">, асобы, якая </w:t>
      </w:r>
      <w:r w:rsidR="000A5499"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следчага, дзяржаўнага абвінаваўц</w:t>
      </w:r>
      <w:r w:rsidR="000A5499"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пракурора, прыватнага абвінаваўц</w:t>
      </w:r>
      <w:r w:rsidR="000A5499"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сакратара судовага пасяджэння (сакратара судовага пасяджэння – памочніка суддзі), абаронц</w:t>
      </w:r>
      <w:r w:rsidR="000A5499"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адваката сведкі, законнага прадстаўніка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нага ці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прадстаўніка памерлага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нага,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асобы, якая падлягала прыцягненню ў якасці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нага,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прадстаўніка пацярпелага, грамадзянскага істца ці грамадзянскага адказчыка;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калі ён з'яўляецца сваяком дзяржаўнага абвінава</w:t>
      </w:r>
      <w:r w:rsidR="004955A3" w:rsidRPr="001A4907">
        <w:rPr>
          <w:rFonts w:ascii="Times New Roman" w:eastAsia="Times New Roman" w:hAnsi="Times New Roman" w:cs="Times New Roman"/>
          <w:sz w:val="24"/>
          <w:szCs w:val="24"/>
          <w:lang w:val="be-BY" w:eastAsia="be-BY"/>
        </w:rPr>
        <w:t>ўцы</w:t>
      </w:r>
      <w:r w:rsidRPr="001A4907">
        <w:rPr>
          <w:rFonts w:ascii="Times New Roman" w:eastAsia="Times New Roman" w:hAnsi="Times New Roman" w:cs="Times New Roman"/>
          <w:sz w:val="24"/>
          <w:szCs w:val="24"/>
          <w:lang w:eastAsia="be-BY"/>
        </w:rPr>
        <w:t>, пракурора, прыватнага абвінаваўц</w:t>
      </w:r>
      <w:r w:rsidR="004955A3"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следчага, асобы, якая </w:t>
      </w:r>
      <w:r w:rsidR="004955A3" w:rsidRPr="001A4907">
        <w:rPr>
          <w:rFonts w:ascii="Times New Roman" w:eastAsia="Times New Roman" w:hAnsi="Times New Roman" w:cs="Times New Roman"/>
          <w:sz w:val="24"/>
          <w:szCs w:val="24"/>
          <w:lang w:val="be-BY" w:eastAsia="be-BY"/>
        </w:rPr>
        <w:t>праводзіць</w:t>
      </w:r>
      <w:r w:rsidR="004955A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дазнанне, абвінавачанага, пацярпелага, грамадзянскага істца, грамадзянскага адказчыка, прадстаўніка, прадстаўніка памерлага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w:t>
      </w:r>
      <w:r w:rsidRPr="001A4907">
        <w:rPr>
          <w:rFonts w:ascii="Times New Roman" w:eastAsia="Times New Roman" w:hAnsi="Times New Roman" w:cs="Times New Roman"/>
          <w:sz w:val="24"/>
          <w:szCs w:val="24"/>
          <w:lang w:eastAsia="be-BY"/>
        </w:rPr>
        <w:t>а, абаронцы, адваката сведкі;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калі </w:t>
      </w:r>
      <w:r w:rsidR="004955A3" w:rsidRPr="001A4907">
        <w:rPr>
          <w:rFonts w:ascii="Times New Roman" w:eastAsia="Times New Roman" w:hAnsi="Times New Roman" w:cs="Times New Roman"/>
          <w:sz w:val="24"/>
          <w:szCs w:val="24"/>
          <w:lang w:val="be-BY" w:eastAsia="be-BY"/>
        </w:rPr>
        <w:t>ёсць</w:t>
      </w:r>
      <w:r w:rsidRPr="001A4907">
        <w:rPr>
          <w:rFonts w:ascii="Times New Roman" w:eastAsia="Times New Roman" w:hAnsi="Times New Roman" w:cs="Times New Roman"/>
          <w:sz w:val="24"/>
          <w:szCs w:val="24"/>
          <w:lang w:eastAsia="be-BY"/>
        </w:rPr>
        <w:t xml:space="preserve"> іншыя акалічнасці, якія даюць падставу лічыць, што суддзя асабіста, прама ці ўскосна, зацікаўлены ў зыходзе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У склад суда, які разглядае крымінальную справу, не могуць уваходзіць асобы, як</w:t>
      </w:r>
      <w:r w:rsidR="004955A3"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я з'яўля</w:t>
      </w:r>
      <w:r w:rsidR="004955A3" w:rsidRPr="001A4907">
        <w:rPr>
          <w:rFonts w:ascii="Times New Roman" w:eastAsia="Times New Roman" w:hAnsi="Times New Roman" w:cs="Times New Roman"/>
          <w:sz w:val="24"/>
          <w:szCs w:val="24"/>
          <w:lang w:val="be-BY" w:eastAsia="be-BY"/>
        </w:rPr>
        <w:t>ю</w:t>
      </w:r>
      <w:r w:rsidRPr="001A4907">
        <w:rPr>
          <w:rFonts w:ascii="Times New Roman" w:eastAsia="Times New Roman" w:hAnsi="Times New Roman" w:cs="Times New Roman"/>
          <w:sz w:val="24"/>
          <w:szCs w:val="24"/>
          <w:lang w:eastAsia="be-BY"/>
        </w:rPr>
        <w:t>цца сваякамі.</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78. Недапушчальнасць паўторнага ўдзелу суддзі ў разглядзе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Суддзя, які правяраў законнасць і абгрунтаванасць затрымання, </w:t>
      </w:r>
      <w:r w:rsidR="003E71E0" w:rsidRPr="001A4907">
        <w:rPr>
          <w:rFonts w:ascii="Times New Roman" w:hAnsi="Times New Roman" w:cs="Times New Roman"/>
          <w:sz w:val="24"/>
          <w:szCs w:val="24"/>
          <w:lang w:val="be-BY"/>
        </w:rPr>
        <w:t>узяцця</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 xml:space="preserve">пад варту і хатняга арышту ці прадаўжэння тэрміну </w:t>
      </w:r>
      <w:r w:rsidR="004955A3" w:rsidRPr="001A4907">
        <w:rPr>
          <w:rFonts w:ascii="Times New Roman" w:eastAsia="Times New Roman" w:hAnsi="Times New Roman" w:cs="Times New Roman"/>
          <w:sz w:val="24"/>
          <w:szCs w:val="24"/>
          <w:lang w:val="be-BY" w:eastAsia="be-BY"/>
        </w:rPr>
        <w:t>ўтрымання</w:t>
      </w:r>
      <w:r w:rsidRPr="001A4907">
        <w:rPr>
          <w:rFonts w:ascii="Times New Roman" w:eastAsia="Times New Roman" w:hAnsi="Times New Roman" w:cs="Times New Roman"/>
          <w:sz w:val="24"/>
          <w:szCs w:val="24"/>
          <w:lang w:eastAsia="be-BY"/>
        </w:rPr>
        <w:t xml:space="preserve"> пад вартай, хатняга арышту, не можа ўдзельнічаць у разглядзе </w:t>
      </w:r>
      <w:r w:rsidR="004955A3" w:rsidRPr="001A4907">
        <w:rPr>
          <w:rFonts w:ascii="Times New Roman" w:eastAsia="Times New Roman" w:hAnsi="Times New Roman" w:cs="Times New Roman"/>
          <w:sz w:val="24"/>
          <w:szCs w:val="24"/>
          <w:lang w:val="be-BY" w:eastAsia="be-BY"/>
        </w:rPr>
        <w:t>той</w:t>
      </w:r>
      <w:r w:rsidRPr="001A4907">
        <w:rPr>
          <w:rFonts w:ascii="Times New Roman" w:eastAsia="Times New Roman" w:hAnsi="Times New Roman" w:cs="Times New Roman"/>
          <w:sz w:val="24"/>
          <w:szCs w:val="24"/>
          <w:lang w:eastAsia="be-BY"/>
        </w:rPr>
        <w:t xml:space="preserve"> жа справы ў судах першай і другой інстанцый ці ў парадку нагляду.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 xml:space="preserve">2. Суддзя, які прымаў удзел у разглядзе крымінальнай справы ў судзе першай інстанцыі, не можа ўдзельнічаць у разглядзе гэтай справы ў судзе другой інстанцыі ці ў парадку нагляду, а </w:t>
      </w:r>
      <w:r w:rsidR="004955A3" w:rsidRPr="001A4907">
        <w:rPr>
          <w:rFonts w:ascii="Times New Roman" w:eastAsia="Times New Roman" w:hAnsi="Times New Roman" w:cs="Times New Roman"/>
          <w:sz w:val="24"/>
          <w:szCs w:val="24"/>
          <w:lang w:val="be-BY" w:eastAsia="be-BY"/>
        </w:rPr>
        <w:t>таксама</w:t>
      </w:r>
      <w:r w:rsidRPr="001A4907">
        <w:rPr>
          <w:rFonts w:ascii="Times New Roman" w:eastAsia="Times New Roman" w:hAnsi="Times New Roman" w:cs="Times New Roman"/>
          <w:sz w:val="24"/>
          <w:szCs w:val="24"/>
          <w:lang w:eastAsia="be-BY"/>
        </w:rPr>
        <w:t xml:space="preserve"> ўдзельнічаць у новым разглядзе справы ў судзе першай інстанцыі ў выпадку адмены прыгавору ці </w:t>
      </w:r>
      <w:r w:rsidR="004955A3"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xml:space="preserve"> (пастановы) аб спыненні вядзення па справе, пастаноўленых (вынесеных) з яго ўдзелам.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Суддзя, які прымаў удзел у разглядзе крымінальнай справы ў судзе другой інстанцыі, не можа ўдзельнічаць у разглядзе гэта</w:t>
      </w:r>
      <w:r w:rsidR="004955A3"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справы ў судзе першай інстанцыі ці ў парадку нагляду, а </w:t>
      </w:r>
      <w:r w:rsidR="004955A3" w:rsidRPr="001A4907">
        <w:rPr>
          <w:rFonts w:ascii="Times New Roman" w:eastAsia="Times New Roman" w:hAnsi="Times New Roman" w:cs="Times New Roman"/>
          <w:sz w:val="24"/>
          <w:szCs w:val="24"/>
          <w:lang w:val="be-BY" w:eastAsia="be-BY"/>
        </w:rPr>
        <w:t>таксама</w:t>
      </w:r>
      <w:r w:rsidRPr="001A4907">
        <w:rPr>
          <w:rFonts w:ascii="Times New Roman" w:eastAsia="Times New Roman" w:hAnsi="Times New Roman" w:cs="Times New Roman"/>
          <w:sz w:val="24"/>
          <w:szCs w:val="24"/>
          <w:lang w:eastAsia="be-BY"/>
        </w:rPr>
        <w:t xml:space="preserve"> ў новым разглядзе справы ў судзе другой інстанцыі пасля адмены </w:t>
      </w:r>
      <w:r w:rsidR="004955A3"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вынесенага з яго ўдзелам.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Суддзя, які прымаў удзел у разглядзе крымінальнай справы ў парадку нагляду, не можа ўдзельнічаць у разглядзе </w:t>
      </w:r>
      <w:r w:rsidR="004955A3" w:rsidRPr="001A4907">
        <w:rPr>
          <w:rFonts w:ascii="Times New Roman" w:eastAsia="Times New Roman" w:hAnsi="Times New Roman" w:cs="Times New Roman"/>
          <w:sz w:val="24"/>
          <w:szCs w:val="24"/>
          <w:lang w:val="be-BY" w:eastAsia="be-BY"/>
        </w:rPr>
        <w:t>той</w:t>
      </w:r>
      <w:r w:rsidRPr="001A4907">
        <w:rPr>
          <w:rFonts w:ascii="Times New Roman" w:eastAsia="Times New Roman" w:hAnsi="Times New Roman" w:cs="Times New Roman"/>
          <w:sz w:val="24"/>
          <w:szCs w:val="24"/>
          <w:lang w:eastAsia="be-BY"/>
        </w:rPr>
        <w:t xml:space="preserve"> жа справы ў судах першай і другой інстанцый, за выключэннем выпадкаў, прадугледжаных часткай 5 </w:t>
      </w:r>
      <w:r w:rsidR="004955A3" w:rsidRPr="001A4907">
        <w:rPr>
          <w:rFonts w:ascii="Times New Roman" w:eastAsia="Times New Roman" w:hAnsi="Times New Roman" w:cs="Times New Roman"/>
          <w:sz w:val="24"/>
          <w:szCs w:val="24"/>
          <w:lang w:val="be-BY" w:eastAsia="be-BY"/>
        </w:rPr>
        <w:t>гэтага</w:t>
      </w:r>
      <w:r w:rsidRPr="001A4907">
        <w:rPr>
          <w:rFonts w:ascii="Times New Roman" w:eastAsia="Times New Roman" w:hAnsi="Times New Roman" w:cs="Times New Roman"/>
          <w:sz w:val="24"/>
          <w:szCs w:val="24"/>
          <w:lang w:eastAsia="be-BY"/>
        </w:rPr>
        <w:t xml:space="preserve"> артыкула.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Суддзя, які прымаў удзел у разглядзе крымінальнай справы ў парадку нагляду ў </w:t>
      </w:r>
      <w:r w:rsidR="006133E7">
        <w:rPr>
          <w:rFonts w:ascii="Times New Roman" w:eastAsia="Times New Roman" w:hAnsi="Times New Roman" w:cs="Times New Roman"/>
          <w:sz w:val="24"/>
          <w:szCs w:val="24"/>
          <w:lang w:val="be-BY" w:eastAsia="be-BY"/>
        </w:rPr>
        <w:t>п</w:t>
      </w:r>
      <w:r w:rsidRPr="001A4907">
        <w:rPr>
          <w:rFonts w:ascii="Times New Roman" w:eastAsia="Times New Roman" w:hAnsi="Times New Roman" w:cs="Times New Roman"/>
          <w:sz w:val="24"/>
          <w:szCs w:val="24"/>
          <w:lang w:eastAsia="be-BY"/>
        </w:rPr>
        <w:t xml:space="preserve">ленуме Вярхоўнага Суда Рэспублікі Беларусь, </w:t>
      </w:r>
      <w:r w:rsidR="004955A3" w:rsidRPr="001A4907">
        <w:rPr>
          <w:rFonts w:ascii="Times New Roman" w:eastAsia="Times New Roman" w:hAnsi="Times New Roman" w:cs="Times New Roman"/>
          <w:sz w:val="24"/>
          <w:szCs w:val="24"/>
          <w:lang w:val="be-BY" w:eastAsia="be-BY"/>
        </w:rPr>
        <w:t>мае права</w:t>
      </w:r>
      <w:r w:rsidRPr="001A4907">
        <w:rPr>
          <w:rFonts w:ascii="Times New Roman" w:eastAsia="Times New Roman" w:hAnsi="Times New Roman" w:cs="Times New Roman"/>
          <w:sz w:val="24"/>
          <w:szCs w:val="24"/>
          <w:lang w:eastAsia="be-BY"/>
        </w:rPr>
        <w:t xml:space="preserve"> ўдзельнічаць у разглядзе гэта</w:t>
      </w:r>
      <w:r w:rsidR="004955A3"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справы ў судах першай і другой інстанцый ці ў парадку нагляду, за выключэннем выпадкаў адмены </w:t>
      </w:r>
      <w:r w:rsidR="006133E7">
        <w:rPr>
          <w:rFonts w:ascii="Times New Roman" w:eastAsia="Times New Roman" w:hAnsi="Times New Roman" w:cs="Times New Roman"/>
          <w:sz w:val="24"/>
          <w:szCs w:val="24"/>
          <w:lang w:val="be-BY" w:eastAsia="be-BY"/>
        </w:rPr>
        <w:t>п</w:t>
      </w:r>
      <w:r w:rsidRPr="001A4907">
        <w:rPr>
          <w:rFonts w:ascii="Times New Roman" w:eastAsia="Times New Roman" w:hAnsi="Times New Roman" w:cs="Times New Roman"/>
          <w:sz w:val="24"/>
          <w:szCs w:val="24"/>
          <w:lang w:eastAsia="be-BY"/>
        </w:rPr>
        <w:t>ленумам Вярхоўнага Суда Рэспублікі Беларусь судовага рашэння, вынесенага з удзелам гэтага суддзі.</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79. Адвод суддзі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Пры наяўнасці акалічнасцей, указаных у артыкулах </w:t>
      </w:r>
      <w:r w:rsidRPr="001A4907">
        <w:rPr>
          <w:rFonts w:ascii="Times New Roman" w:hAnsi="Times New Roman" w:cs="Times New Roman"/>
          <w:sz w:val="24"/>
          <w:szCs w:val="24"/>
        </w:rPr>
        <w:t>77 </w:t>
      </w:r>
      <w:r w:rsidR="00C00D73" w:rsidRPr="001A4907">
        <w:rPr>
          <w:rFonts w:ascii="Times New Roman" w:eastAsia="Times New Roman" w:hAnsi="Times New Roman" w:cs="Times New Roman"/>
          <w:sz w:val="24"/>
          <w:szCs w:val="24"/>
          <w:lang w:eastAsia="be-BY"/>
        </w:rPr>
        <w:t>і </w:t>
      </w:r>
      <w:r w:rsidRPr="001A4907">
        <w:rPr>
          <w:rFonts w:ascii="Times New Roman" w:hAnsi="Times New Roman" w:cs="Times New Roman"/>
          <w:sz w:val="24"/>
          <w:szCs w:val="24"/>
        </w:rPr>
        <w:t>78</w:t>
      </w:r>
      <w:r w:rsidRPr="001A4907">
        <w:rPr>
          <w:sz w:val="24"/>
          <w:szCs w:val="24"/>
        </w:rPr>
        <w:t> </w:t>
      </w:r>
      <w:r w:rsidR="00C03A6E" w:rsidRPr="001A4907">
        <w:rPr>
          <w:rFonts w:ascii="Times New Roman" w:eastAsia="Times New Roman" w:hAnsi="Times New Roman" w:cs="Times New Roman"/>
          <w:sz w:val="24"/>
          <w:szCs w:val="24"/>
          <w:lang w:val="be-BY" w:eastAsia="be-BY"/>
        </w:rPr>
        <w:t>гэтага</w:t>
      </w:r>
      <w:r w:rsidR="00C03A6E"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Кодэкса, суддзя абавязаны </w:t>
      </w:r>
      <w:r w:rsidR="006172DB">
        <w:rPr>
          <w:rFonts w:ascii="Times New Roman" w:eastAsia="Times New Roman" w:hAnsi="Times New Roman" w:cs="Times New Roman"/>
          <w:sz w:val="24"/>
          <w:szCs w:val="24"/>
          <w:lang w:val="be-BY" w:eastAsia="be-BY"/>
        </w:rPr>
        <w:t>выключыцца з</w:t>
      </w:r>
      <w:r w:rsidR="00C00D73" w:rsidRPr="001A4907">
        <w:rPr>
          <w:rFonts w:ascii="Times New Roman" w:eastAsia="Times New Roman" w:hAnsi="Times New Roman" w:cs="Times New Roman"/>
          <w:sz w:val="24"/>
          <w:szCs w:val="24"/>
          <w:lang w:eastAsia="be-BY"/>
        </w:rPr>
        <w:t xml:space="preserve"> удзелу ў разглядзе крымінальнай справы. </w:t>
      </w:r>
      <w:r w:rsidR="00C03A6E" w:rsidRPr="001A4907">
        <w:rPr>
          <w:rFonts w:ascii="Times New Roman" w:eastAsia="Times New Roman" w:hAnsi="Times New Roman" w:cs="Times New Roman"/>
          <w:sz w:val="24"/>
          <w:szCs w:val="24"/>
          <w:lang w:val="be-BY" w:eastAsia="be-BY"/>
        </w:rPr>
        <w:t>Н</w:t>
      </w:r>
      <w:r w:rsidR="00C03A6E" w:rsidRPr="001A4907">
        <w:rPr>
          <w:rFonts w:ascii="Times New Roman" w:eastAsia="Times New Roman" w:hAnsi="Times New Roman" w:cs="Times New Roman"/>
          <w:sz w:val="24"/>
          <w:szCs w:val="24"/>
          <w:lang w:eastAsia="be-BY"/>
        </w:rPr>
        <w:t xml:space="preserve">а </w:t>
      </w:r>
      <w:r w:rsidR="00C00D73" w:rsidRPr="001A4907">
        <w:rPr>
          <w:rFonts w:ascii="Times New Roman" w:eastAsia="Times New Roman" w:hAnsi="Times New Roman" w:cs="Times New Roman"/>
          <w:sz w:val="24"/>
          <w:szCs w:val="24"/>
          <w:lang w:eastAsia="be-BY"/>
        </w:rPr>
        <w:t xml:space="preserve">гэтых жа падставах суддзі </w:t>
      </w:r>
      <w:r w:rsidR="00C03A6E" w:rsidRPr="001A4907">
        <w:rPr>
          <w:rFonts w:ascii="Times New Roman" w:eastAsia="Times New Roman" w:hAnsi="Times New Roman" w:cs="Times New Roman"/>
          <w:sz w:val="24"/>
          <w:szCs w:val="24"/>
          <w:lang w:val="be-BY" w:eastAsia="be-BY"/>
        </w:rPr>
        <w:t>на</w:t>
      </w:r>
      <w:r w:rsidR="00C03A6E"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судовым пасяджэнні можа быць заяўлены адвод дзяржаўным </w:t>
      </w:r>
      <w:r w:rsidRPr="001A4907">
        <w:rPr>
          <w:rFonts w:ascii="Times New Roman" w:eastAsia="Times New Roman" w:hAnsi="Times New Roman" w:cs="Times New Roman"/>
          <w:sz w:val="24"/>
          <w:szCs w:val="24"/>
          <w:lang w:eastAsia="be-BY"/>
        </w:rPr>
        <w:t>абвінаваўцам, пракурорам, прыватным абвінаваўцам, абвінавачаным, яго законным прадстаўніком, абаронцам, пацярпелым, грамадзянскім істцом, грамадзянскім адказчыкам ці іх прадстаўнікамі.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Адвод павінен быць заяўлены да пачатку судовага следства, калі падстав</w:t>
      </w:r>
      <w:r w:rsidR="00C03A6E"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для адводу был</w:t>
      </w:r>
      <w:r w:rsidR="00C03A6E"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вядома</w:t>
      </w:r>
      <w:r w:rsidR="00C03A6E"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да пачатку судовага пасяджэння.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Пазнейшая заява адводу дапускаецца толькі ў выпадку, калі падстава для яго стала вядомай боку, які заявіў адвод, пасля пачатку судовага следства.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80. Парадак вырашэння адводу, заяўленага суддзі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Пытанне аб адводзе суддзі, а таксама адводзе іншых удзельнікаў крымінальнага працэсу на стадыі судовага разбору вырашае суд у дарадчым пакоі з вынясеннем </w:t>
      </w:r>
      <w:r w:rsidR="00C03A6E"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Адвод, заяўлены суддзі, вырашаецца астатнімі суддзямі ў адсутнасць </w:t>
      </w:r>
      <w:r w:rsidR="00C03A6E" w:rsidRPr="001A4907">
        <w:rPr>
          <w:rFonts w:ascii="Times New Roman" w:eastAsia="Times New Roman" w:hAnsi="Times New Roman" w:cs="Times New Roman"/>
          <w:sz w:val="24"/>
          <w:szCs w:val="24"/>
          <w:lang w:val="be-BY" w:eastAsia="be-BY"/>
        </w:rPr>
        <w:t>суддзі, які адводзіцца</w:t>
      </w:r>
      <w:r w:rsidRPr="001A4907">
        <w:rPr>
          <w:rFonts w:ascii="Times New Roman" w:eastAsia="Times New Roman" w:hAnsi="Times New Roman" w:cs="Times New Roman"/>
          <w:sz w:val="24"/>
          <w:szCs w:val="24"/>
          <w:lang w:eastAsia="be-BY"/>
        </w:rPr>
        <w:t xml:space="preserve">, </w:t>
      </w:r>
      <w:r w:rsidR="00C03A6E" w:rsidRPr="001A4907">
        <w:rPr>
          <w:rFonts w:ascii="Times New Roman" w:eastAsia="Times New Roman" w:hAnsi="Times New Roman" w:cs="Times New Roman"/>
          <w:sz w:val="24"/>
          <w:szCs w:val="24"/>
          <w:lang w:val="be-BY" w:eastAsia="be-BY"/>
        </w:rPr>
        <w:t>ён мае права</w:t>
      </w:r>
      <w:r w:rsidRPr="001A4907">
        <w:rPr>
          <w:rFonts w:ascii="Times New Roman" w:eastAsia="Times New Roman" w:hAnsi="Times New Roman" w:cs="Times New Roman"/>
          <w:sz w:val="24"/>
          <w:szCs w:val="24"/>
          <w:lang w:eastAsia="be-BY"/>
        </w:rPr>
        <w:t xml:space="preserve"> да </w:t>
      </w:r>
      <w:r w:rsidR="00C03A6E" w:rsidRPr="001A4907">
        <w:rPr>
          <w:rFonts w:ascii="Times New Roman" w:eastAsia="Times New Roman" w:hAnsi="Times New Roman" w:cs="Times New Roman"/>
          <w:sz w:val="24"/>
          <w:szCs w:val="24"/>
          <w:lang w:val="be-BY" w:eastAsia="be-BY"/>
        </w:rPr>
        <w:t>выдалення</w:t>
      </w:r>
      <w:r w:rsidRPr="001A4907">
        <w:rPr>
          <w:rFonts w:ascii="Times New Roman" w:eastAsia="Times New Roman" w:hAnsi="Times New Roman" w:cs="Times New Roman"/>
          <w:sz w:val="24"/>
          <w:szCs w:val="24"/>
          <w:lang w:eastAsia="be-BY"/>
        </w:rPr>
        <w:t xml:space="preserve"> суддзяў у дарадчы пакой публічна выкласці сваё тлумачэнне </w:t>
      </w:r>
      <w:r w:rsidR="0037239B" w:rsidRPr="001A4907">
        <w:rPr>
          <w:rFonts w:ascii="Times New Roman" w:eastAsia="Times New Roman" w:hAnsi="Times New Roman" w:cs="Times New Roman"/>
          <w:sz w:val="24"/>
          <w:szCs w:val="24"/>
          <w:lang w:eastAsia="be-BY"/>
        </w:rPr>
        <w:t>наконт</w:t>
      </w:r>
      <w:r w:rsidRPr="001A4907">
        <w:rPr>
          <w:rFonts w:ascii="Times New Roman" w:eastAsia="Times New Roman" w:hAnsi="Times New Roman" w:cs="Times New Roman"/>
          <w:sz w:val="24"/>
          <w:szCs w:val="24"/>
          <w:lang w:eastAsia="be-BY"/>
        </w:rPr>
        <w:t xml:space="preserve"> заяўленага </w:t>
      </w:r>
      <w:r w:rsidR="00C03A6E" w:rsidRPr="001A4907">
        <w:rPr>
          <w:rFonts w:ascii="Times New Roman" w:eastAsia="Times New Roman" w:hAnsi="Times New Roman" w:cs="Times New Roman"/>
          <w:sz w:val="24"/>
          <w:szCs w:val="24"/>
          <w:lang w:val="be-BY" w:eastAsia="be-BY"/>
        </w:rPr>
        <w:t>яму</w:t>
      </w:r>
      <w:r w:rsidRPr="001A4907">
        <w:rPr>
          <w:rFonts w:ascii="Times New Roman" w:eastAsia="Times New Roman" w:hAnsi="Times New Roman" w:cs="Times New Roman"/>
          <w:sz w:val="24"/>
          <w:szCs w:val="24"/>
          <w:lang w:eastAsia="be-BY"/>
        </w:rPr>
        <w:t xml:space="preserve"> адводу. Пры роўнасці галасоў суддзя лічыцца адведзеным.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Адвод, заяўлены некалькім суддзям ці ўсяму складу суда, вырашае суд у поўным складзе большасцю галасоў.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Адвод, заяўлены суддзі, які разглядае справ</w:t>
      </w:r>
      <w:r w:rsidR="00C03A6E"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аднаасобна ці разглядае скаргі аб прымяненні меры стрымання ці іншых мер працэсуальнага прымусу, вырашаецца суддзёй </w:t>
      </w:r>
      <w:r w:rsidR="00C03A6E" w:rsidRPr="001A4907">
        <w:rPr>
          <w:rFonts w:ascii="Times New Roman" w:eastAsia="Times New Roman" w:hAnsi="Times New Roman" w:cs="Times New Roman"/>
          <w:sz w:val="24"/>
          <w:szCs w:val="24"/>
          <w:lang w:eastAsia="be-BY"/>
        </w:rPr>
        <w:t xml:space="preserve">аднаасобна </w:t>
      </w:r>
      <w:r w:rsidRPr="001A4907">
        <w:rPr>
          <w:rFonts w:ascii="Times New Roman" w:eastAsia="Times New Roman" w:hAnsi="Times New Roman" w:cs="Times New Roman"/>
          <w:sz w:val="24"/>
          <w:szCs w:val="24"/>
          <w:lang w:eastAsia="be-BY"/>
        </w:rPr>
        <w:t>з вынясеннем пастановы.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У выпадку задавальнення заявы аб адводзе крымінальная справа, скарга або хадайніцтва перадаюцца ў </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іншага суддзі.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 Калі адначасова з адводам суддзі заяўлены адвод як</w:t>
      </w:r>
      <w:r w:rsidR="00C03A6E" w:rsidRPr="001A4907">
        <w:rPr>
          <w:rFonts w:ascii="Times New Roman" w:eastAsia="Times New Roman" w:hAnsi="Times New Roman" w:cs="Times New Roman"/>
          <w:sz w:val="24"/>
          <w:szCs w:val="24"/>
          <w:lang w:val="be-BY" w:eastAsia="be-BY"/>
        </w:rPr>
        <w:t>ому-небудзь</w:t>
      </w:r>
      <w:r w:rsidRPr="001A4907">
        <w:rPr>
          <w:rFonts w:ascii="Times New Roman" w:eastAsia="Times New Roman" w:hAnsi="Times New Roman" w:cs="Times New Roman"/>
          <w:sz w:val="24"/>
          <w:szCs w:val="24"/>
          <w:lang w:eastAsia="be-BY"/>
        </w:rPr>
        <w:t xml:space="preserve"> з бакоў, сакратару судовага пасяджэння (сакратару судовага пасяджэння – памочніку суддзі), перакладчыку, эксперту, спецыялісту, то ў першую чаргу вырашаецца пытанне аб адводзе суддзі.</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81. Адвод пракурора, дзяржаўнага абвінаваўцы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 xml:space="preserve">1. Пракурор, дзяржаўны абвінаваўца не могуць </w:t>
      </w:r>
      <w:r w:rsidR="00C03A6E" w:rsidRPr="001A4907">
        <w:rPr>
          <w:rFonts w:ascii="Times New Roman" w:eastAsia="Times New Roman" w:hAnsi="Times New Roman" w:cs="Times New Roman"/>
          <w:sz w:val="24"/>
          <w:szCs w:val="24"/>
          <w:lang w:val="be-BY" w:eastAsia="be-BY"/>
        </w:rPr>
        <w:t>прымаць</w:t>
      </w:r>
      <w:r w:rsidRPr="001A4907">
        <w:rPr>
          <w:rFonts w:ascii="Times New Roman" w:eastAsia="Times New Roman" w:hAnsi="Times New Roman" w:cs="Times New Roman"/>
          <w:sz w:val="24"/>
          <w:szCs w:val="24"/>
          <w:lang w:eastAsia="be-BY"/>
        </w:rPr>
        <w:t xml:space="preserve"> удзел у вядзенн</w:t>
      </w:r>
      <w:r w:rsidR="00C03A6E"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крымінальнай справе пры наяўнасці падстаў, указаных у частцы перша</w:t>
      </w:r>
      <w:r w:rsidR="00C03A6E"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артыкула </w:t>
      </w:r>
      <w:r w:rsidRPr="001A4907">
        <w:rPr>
          <w:rFonts w:ascii="Times New Roman" w:hAnsi="Times New Roman" w:cs="Times New Roman"/>
          <w:sz w:val="24"/>
          <w:szCs w:val="24"/>
        </w:rPr>
        <w:t>77</w:t>
      </w:r>
      <w:r w:rsidRPr="001A4907">
        <w:rPr>
          <w:sz w:val="24"/>
          <w:szCs w:val="24"/>
        </w:rPr>
        <w:t> </w:t>
      </w:r>
      <w:r w:rsidR="00C03A6E" w:rsidRPr="001A4907">
        <w:rPr>
          <w:rFonts w:ascii="Times New Roman" w:eastAsia="Times New Roman" w:hAnsi="Times New Roman" w:cs="Times New Roman"/>
          <w:sz w:val="24"/>
          <w:szCs w:val="24"/>
          <w:lang w:val="be-BY" w:eastAsia="be-BY"/>
        </w:rPr>
        <w:t>гэтага</w:t>
      </w:r>
      <w:r w:rsidR="00C03A6E"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Удзел пракурора ў </w:t>
      </w:r>
      <w:r w:rsidR="00C03A6E"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C03A6E"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папярэдняга следства ці дазнання, а </w:t>
      </w:r>
      <w:r w:rsidR="00C03A6E" w:rsidRPr="001A4907">
        <w:rPr>
          <w:rFonts w:ascii="Times New Roman" w:eastAsia="Times New Roman" w:hAnsi="Times New Roman" w:cs="Times New Roman"/>
          <w:sz w:val="24"/>
          <w:szCs w:val="24"/>
          <w:lang w:val="be-BY" w:eastAsia="be-BY"/>
        </w:rPr>
        <w:t>таксама</w:t>
      </w:r>
      <w:r w:rsidRPr="001A4907">
        <w:rPr>
          <w:rFonts w:ascii="Times New Roman" w:eastAsia="Times New Roman" w:hAnsi="Times New Roman" w:cs="Times New Roman"/>
          <w:sz w:val="24"/>
          <w:szCs w:val="24"/>
          <w:lang w:eastAsia="be-BY"/>
        </w:rPr>
        <w:t xml:space="preserve"> падтрыманне ім дзяржаўнага абвінавачання не з'яўляюцца перашкодай для далейшага ўдзелу яго ў вядзенн</w:t>
      </w:r>
      <w:r w:rsidR="00C03A6E"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Пры наяўнасці падстаў для адводу пракурор, дзяржаўны абвінаваўца не могуць удзельнічаць у вядзенн</w:t>
      </w:r>
      <w:r w:rsidR="00C03A6E"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крымінальнай справе. </w:t>
      </w:r>
      <w:r w:rsidR="00C03A6E" w:rsidRPr="001A4907">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гэты</w:t>
      </w:r>
      <w:r w:rsidR="00C03A6E"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жа падставах пракурору, дзяржаўнаму абвінаваўцу можа быць заяўлены адвод падазраваным, абвінавач</w:t>
      </w:r>
      <w:r w:rsidR="00C03A6E" w:rsidRPr="001A4907">
        <w:rPr>
          <w:rFonts w:ascii="Times New Roman" w:eastAsia="Times New Roman" w:hAnsi="Times New Roman" w:cs="Times New Roman"/>
          <w:sz w:val="24"/>
          <w:szCs w:val="24"/>
          <w:lang w:val="be-BY" w:eastAsia="be-BY"/>
        </w:rPr>
        <w:t>аным</w:t>
      </w:r>
      <w:r w:rsidRPr="001A4907">
        <w:rPr>
          <w:rFonts w:ascii="Times New Roman" w:eastAsia="Times New Roman" w:hAnsi="Times New Roman" w:cs="Times New Roman"/>
          <w:sz w:val="24"/>
          <w:szCs w:val="24"/>
          <w:lang w:eastAsia="be-BY"/>
        </w:rPr>
        <w:t>, іх законнымі прадстаўнікамі, абаронцам, а таксама пацярпелым, грамадзянскім істцом, грамадзянскім адказчыкам ці іх прадстаўнікамі.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Пытанне аб адводзе пракурора ў час дасудова</w:t>
      </w:r>
      <w:r w:rsidR="00C03A6E" w:rsidRPr="001A4907">
        <w:rPr>
          <w:rFonts w:ascii="Times New Roman" w:eastAsia="Times New Roman" w:hAnsi="Times New Roman" w:cs="Times New Roman"/>
          <w:sz w:val="24"/>
          <w:szCs w:val="24"/>
          <w:lang w:val="be-BY" w:eastAsia="be-BY"/>
        </w:rPr>
        <w:t>га</w:t>
      </w:r>
      <w:r w:rsidRPr="001A4907">
        <w:rPr>
          <w:rFonts w:ascii="Times New Roman" w:eastAsia="Times New Roman" w:hAnsi="Times New Roman" w:cs="Times New Roman"/>
          <w:sz w:val="24"/>
          <w:szCs w:val="24"/>
          <w:lang w:eastAsia="be-BY"/>
        </w:rPr>
        <w:t xml:space="preserve"> вядзення вырашае вышэйстаячы пракурор. Пытанне аб адводзе дзяржаўнага абвінаваўцы вырашае суд, які разглядае крымінальную справу.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82. Адвод следчага і асобы, якая </w:t>
      </w:r>
      <w:r w:rsidR="00C03A6E" w:rsidRPr="001A4907">
        <w:rPr>
          <w:rFonts w:ascii="Times New Roman" w:eastAsia="Times New Roman" w:hAnsi="Times New Roman" w:cs="Times New Roman"/>
          <w:b/>
          <w:bCs/>
          <w:sz w:val="24"/>
          <w:szCs w:val="24"/>
          <w:lang w:val="be-BY" w:eastAsia="be-BY"/>
        </w:rPr>
        <w:t>праводзіць</w:t>
      </w:r>
      <w:r w:rsidRPr="001A4907">
        <w:rPr>
          <w:rFonts w:ascii="Times New Roman" w:eastAsia="Times New Roman" w:hAnsi="Times New Roman" w:cs="Times New Roman"/>
          <w:b/>
          <w:bCs/>
          <w:sz w:val="24"/>
          <w:szCs w:val="24"/>
          <w:lang w:eastAsia="be-BY"/>
        </w:rPr>
        <w:t xml:space="preserve"> дазнанне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Следчы і асоба, якая </w:t>
      </w:r>
      <w:r w:rsidR="00C03A6E"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не могуць </w:t>
      </w:r>
      <w:r w:rsidR="00C03A6E"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папярэдняе расследаванне крымінальнай справы пры наяўнасці падстаў, указаных у частцы 1 артыкула </w:t>
      </w:r>
      <w:r w:rsidRPr="001A4907">
        <w:rPr>
          <w:rFonts w:ascii="Times New Roman" w:hAnsi="Times New Roman" w:cs="Times New Roman"/>
          <w:sz w:val="24"/>
          <w:szCs w:val="24"/>
        </w:rPr>
        <w:t>77</w:t>
      </w:r>
      <w:r w:rsidRPr="001A4907">
        <w:rPr>
          <w:sz w:val="24"/>
          <w:szCs w:val="24"/>
        </w:rPr>
        <w:t> </w:t>
      </w:r>
      <w:r w:rsidR="00C03A6E" w:rsidRPr="001A4907">
        <w:rPr>
          <w:rFonts w:ascii="Times New Roman" w:eastAsia="Times New Roman" w:hAnsi="Times New Roman" w:cs="Times New Roman"/>
          <w:sz w:val="24"/>
          <w:szCs w:val="24"/>
          <w:lang w:val="be-BY" w:eastAsia="be-BY"/>
        </w:rPr>
        <w:t>гэтага</w:t>
      </w:r>
      <w:r w:rsidR="00C03A6E"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Кодэкса. Іх ранейшы ўдзел у папярэднім расследаванні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крымінальнай справы не з'яўляецца падставай для адводу.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Пры наяўнасці падстаў для адводу следчы і асоба, якая </w:t>
      </w:r>
      <w:r w:rsidR="00C03A6E" w:rsidRPr="001A4907">
        <w:rPr>
          <w:rFonts w:ascii="Times New Roman" w:eastAsia="Times New Roman" w:hAnsi="Times New Roman" w:cs="Times New Roman"/>
          <w:sz w:val="24"/>
          <w:szCs w:val="24"/>
          <w:lang w:val="be-BY" w:eastAsia="be-BY"/>
        </w:rPr>
        <w:t>праводзіць</w:t>
      </w:r>
      <w:r w:rsidR="00C03A6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дазнанне, абавязан</w:t>
      </w:r>
      <w:r w:rsidR="00C03A6E"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w:t>
      </w:r>
      <w:r w:rsidR="001E7084">
        <w:rPr>
          <w:rFonts w:ascii="Times New Roman" w:eastAsia="Times New Roman" w:hAnsi="Times New Roman" w:cs="Times New Roman"/>
          <w:sz w:val="24"/>
          <w:szCs w:val="24"/>
          <w:lang w:val="be-BY" w:eastAsia="be-BY"/>
        </w:rPr>
        <w:t>выключыцца</w:t>
      </w:r>
      <w:r w:rsidR="001E7084" w:rsidRPr="001A4907">
        <w:rPr>
          <w:rFonts w:ascii="Times New Roman" w:eastAsia="Times New Roman" w:hAnsi="Times New Roman" w:cs="Times New Roman"/>
          <w:sz w:val="24"/>
          <w:szCs w:val="24"/>
          <w:lang w:eastAsia="be-BY"/>
        </w:rPr>
        <w:t xml:space="preserve"> </w:t>
      </w:r>
      <w:r w:rsidR="001E7084">
        <w:rPr>
          <w:rFonts w:ascii="Times New Roman" w:eastAsia="Times New Roman" w:hAnsi="Times New Roman" w:cs="Times New Roman"/>
          <w:sz w:val="24"/>
          <w:szCs w:val="24"/>
          <w:lang w:val="be-BY" w:eastAsia="be-BY"/>
        </w:rPr>
        <w:t>з</w:t>
      </w:r>
      <w:r w:rsidRPr="001A4907">
        <w:rPr>
          <w:rFonts w:ascii="Times New Roman" w:eastAsia="Times New Roman" w:hAnsi="Times New Roman" w:cs="Times New Roman"/>
          <w:sz w:val="24"/>
          <w:szCs w:val="24"/>
          <w:lang w:eastAsia="be-BY"/>
        </w:rPr>
        <w:t xml:space="preserve"> </w:t>
      </w:r>
      <w:r w:rsidR="00C03A6E"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 xml:space="preserve">вядзення папярэдняга расследавання. </w:t>
      </w:r>
      <w:r w:rsidR="00C03A6E" w:rsidRPr="001A4907">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гэты</w:t>
      </w:r>
      <w:r w:rsidR="00C03A6E"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жа падставах ім можа быць заяўлены адвод падазр</w:t>
      </w:r>
      <w:r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ваным, абвінавачаным, абаронцам, законнымі прадстаўнікамі, а таксама пацярпелым, грамадзянскім істцом, грамадзянскім адказчыкам ці іх прадстаўнікамі.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Пытанне аб адводзе следчага вырашае начальнік следчага падраздзялення, а пытанне аб адводзе асобы, якая </w:t>
      </w:r>
      <w:r w:rsidR="00C03A6E" w:rsidRPr="001A4907">
        <w:rPr>
          <w:rFonts w:ascii="Times New Roman" w:eastAsia="Times New Roman" w:hAnsi="Times New Roman" w:cs="Times New Roman"/>
          <w:sz w:val="24"/>
          <w:szCs w:val="24"/>
          <w:lang w:val="be-BY" w:eastAsia="be-BY"/>
        </w:rPr>
        <w:t>праводзіць</w:t>
      </w:r>
      <w:r w:rsidR="00C03A6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дазнанне, </w:t>
      </w:r>
      <w:r w:rsidR="001E7084">
        <w:rPr>
          <w:rFonts w:ascii="Times New Roman" w:eastAsia="Times New Roman" w:hAnsi="Times New Roman" w:cs="Times New Roman"/>
          <w:sz w:val="24"/>
          <w:szCs w:val="24"/>
          <w:lang w:val="be-BY" w:eastAsia="be-BY"/>
        </w:rPr>
        <w:t>вырашае</w:t>
      </w:r>
      <w:r w:rsidRPr="001A4907">
        <w:rPr>
          <w:rFonts w:ascii="Times New Roman" w:eastAsia="Times New Roman" w:hAnsi="Times New Roman" w:cs="Times New Roman"/>
          <w:sz w:val="24"/>
          <w:szCs w:val="24"/>
          <w:lang w:eastAsia="be-BY"/>
        </w:rPr>
        <w:t xml:space="preserve"> пракурор.</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83. Адвод сакратара судовага пасяджэння (сакратара судовага пасяджэння – памочніка суддзі)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Сакратар судовага пасяджэння (сакратар судовага пасяджэння – памочнік суддзі) не можа ўдзельнічаць у разглядзе крымінальнай справы пры наяўнасці падстаў, указаных у частцы перша</w:t>
      </w:r>
      <w:r w:rsidR="00C03A6E"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артыкула </w:t>
      </w:r>
      <w:r w:rsidRPr="001A4907">
        <w:rPr>
          <w:rFonts w:ascii="Times New Roman" w:hAnsi="Times New Roman" w:cs="Times New Roman"/>
          <w:sz w:val="24"/>
          <w:szCs w:val="24"/>
        </w:rPr>
        <w:t>77</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а таксама ў выпадку, калі ён з'яўляецца сваяком суддзі, які разглядае </w:t>
      </w:r>
      <w:r w:rsidR="00C512E8">
        <w:rPr>
          <w:rFonts w:ascii="Times New Roman" w:eastAsia="Times New Roman" w:hAnsi="Times New Roman" w:cs="Times New Roman"/>
          <w:sz w:val="24"/>
          <w:szCs w:val="24"/>
          <w:lang w:val="be-BY" w:eastAsia="be-BY"/>
        </w:rPr>
        <w:t>гэту</w:t>
      </w:r>
      <w:r w:rsidR="00C512E8"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крымінальную справу. Папярэдні яго ўдзел у </w:t>
      </w:r>
      <w:r w:rsidRPr="001A4907">
        <w:rPr>
          <w:rFonts w:ascii="Times New Roman" w:eastAsia="Times New Roman" w:hAnsi="Times New Roman" w:cs="Times New Roman"/>
          <w:sz w:val="24"/>
          <w:szCs w:val="24"/>
          <w:lang w:eastAsia="be-BY"/>
        </w:rPr>
        <w:t>вядзенн</w:t>
      </w:r>
      <w:r w:rsidR="00C975B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крымінальнай справе ў якасці сакратара судовага пасяджэння (сакратара судовага пасяджэння – памочніка суддзі) не з'яўляецца падставай для адводу.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Пытанне аб адводзе сакратара судовага пасяджэння (сакратара судовага пасяджэння – памочніка суддзі) вырашае суд, які разглядае крымінальную справу.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84. Адвод перакладчыка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Перакладчык не можа </w:t>
      </w:r>
      <w:r w:rsidR="001E7084">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дзел</w:t>
      </w:r>
      <w:r w:rsidR="001E7084">
        <w:rPr>
          <w:rFonts w:ascii="Times New Roman" w:eastAsia="Times New Roman" w:hAnsi="Times New Roman" w:cs="Times New Roman"/>
          <w:sz w:val="24"/>
          <w:szCs w:val="24"/>
          <w:lang w:val="be-BY" w:eastAsia="be-BY"/>
        </w:rPr>
        <w:t>ьнічаць</w:t>
      </w:r>
      <w:r w:rsidRPr="001A4907">
        <w:rPr>
          <w:rFonts w:ascii="Times New Roman" w:eastAsia="Times New Roman" w:hAnsi="Times New Roman" w:cs="Times New Roman"/>
          <w:sz w:val="24"/>
          <w:szCs w:val="24"/>
          <w:lang w:eastAsia="be-BY"/>
        </w:rPr>
        <w:t xml:space="preserve"> у вядзенн</w:t>
      </w:r>
      <w:r w:rsidR="00C975B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крымінальнай справе пры наяўнасці падстаў, указаных у частцы перша</w:t>
      </w:r>
      <w:r w:rsidR="00C975B6"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артыкула </w:t>
      </w:r>
      <w:r w:rsidRPr="001A4907">
        <w:rPr>
          <w:rFonts w:ascii="Times New Roman" w:hAnsi="Times New Roman" w:cs="Times New Roman"/>
          <w:sz w:val="24"/>
          <w:szCs w:val="24"/>
        </w:rPr>
        <w:t>77</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а таксама ў выпадку выяўлення яго некампетэнтнасці.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Пры наяўнасці гэтых падстаў для адводу перакладчыку можа быць заяўлены адвод падазраваным, абвінавачаным, іх законнымі прадстаўнікамі, абаронцам, дзяржаўным абвінаваўцам, прыватным абвінаваўцам, а таксама пацярпелым, грамадзянскім істцом, грамадзянскім адказчыкам ці іх прадстаўнікамі.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У выпадку выяўлення некампетэнтнасці перакладчыка адвод яму можа быць заяўлены і сведкам, чые паказанн</w:t>
      </w:r>
      <w:r w:rsidR="00C975B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ён перакладае, або яго адвакатам.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Папярэдні ўдзел у вядзенн</w:t>
      </w:r>
      <w:r w:rsidR="00C975B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крымінальнай справе асобы ў якасці перакладчыка не з'яўляецца падставай для </w:t>
      </w:r>
      <w:r w:rsidR="00C975B6"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адводу.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 xml:space="preserve">5. Пытанне аб адводзе перакладчыка пры </w:t>
      </w:r>
      <w:r w:rsidR="00C975B6"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C975B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папярэдняга расследавання вырашае орган крымінальнага пераследавання, а </w:t>
      </w:r>
      <w:r w:rsidR="00C975B6" w:rsidRPr="001A4907">
        <w:rPr>
          <w:rFonts w:ascii="Times New Roman" w:eastAsia="Times New Roman" w:hAnsi="Times New Roman" w:cs="Times New Roman"/>
          <w:sz w:val="24"/>
          <w:szCs w:val="24"/>
          <w:lang w:val="be-BY" w:eastAsia="be-BY"/>
        </w:rPr>
        <w:t>на</w:t>
      </w:r>
      <w:r w:rsidRPr="001A4907">
        <w:rPr>
          <w:rFonts w:ascii="Times New Roman" w:eastAsia="Times New Roman" w:hAnsi="Times New Roman" w:cs="Times New Roman"/>
          <w:sz w:val="24"/>
          <w:szCs w:val="24"/>
          <w:lang w:eastAsia="be-BY"/>
        </w:rPr>
        <w:t xml:space="preserve"> судовым пасяджэнні – суд, які разглядае крымінальную справу.</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85. Адвод эксперта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Эксперт не можа </w:t>
      </w:r>
      <w:r w:rsidR="00C975B6" w:rsidRPr="001A4907">
        <w:rPr>
          <w:rFonts w:ascii="Times New Roman" w:eastAsia="Times New Roman" w:hAnsi="Times New Roman" w:cs="Times New Roman"/>
          <w:sz w:val="24"/>
          <w:szCs w:val="24"/>
          <w:lang w:val="be-BY" w:eastAsia="be-BY"/>
        </w:rPr>
        <w:t>прымаць</w:t>
      </w:r>
      <w:r w:rsidRPr="001A4907">
        <w:rPr>
          <w:rFonts w:ascii="Times New Roman" w:eastAsia="Times New Roman" w:hAnsi="Times New Roman" w:cs="Times New Roman"/>
          <w:sz w:val="24"/>
          <w:szCs w:val="24"/>
          <w:lang w:eastAsia="be-BY"/>
        </w:rPr>
        <w:t xml:space="preserve"> удзел у вядзенн</w:t>
      </w:r>
      <w:r w:rsidR="00C975B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пры наяўнасці падстаў, указаных у частцы перша</w:t>
      </w:r>
      <w:r w:rsidR="00C975B6"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артыкула </w:t>
      </w:r>
      <w:r w:rsidRPr="001A4907">
        <w:rPr>
          <w:rFonts w:ascii="Times New Roman" w:hAnsi="Times New Roman" w:cs="Times New Roman"/>
          <w:sz w:val="24"/>
          <w:szCs w:val="24"/>
        </w:rPr>
        <w:t>77 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Папярэдні яго ўдзел у </w:t>
      </w:r>
      <w:r w:rsidRPr="001A4907">
        <w:rPr>
          <w:rFonts w:ascii="Times New Roman" w:eastAsia="Times New Roman" w:hAnsi="Times New Roman" w:cs="Times New Roman"/>
          <w:sz w:val="24"/>
          <w:szCs w:val="24"/>
          <w:lang w:eastAsia="be-BY"/>
        </w:rPr>
        <w:t>вядзенн</w:t>
      </w:r>
      <w:r w:rsidR="00C975B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крымінальнай справе ў якасці эксперта не з'яўляецца падставай для адводу;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eastAsia="be-BY"/>
        </w:rPr>
        <w:t xml:space="preserve">2) калі ён знаходзіўся ці знаходзіцца ў службовай ці іншай залежнасці ад асобы, якая </w:t>
      </w:r>
      <w:r w:rsidR="00C975B6"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следчага, пракурора, суддзі, абаронцы,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нага, абвінавачанага, пацярпе</w:t>
      </w:r>
      <w:r w:rsidR="00C975B6" w:rsidRPr="001A4907">
        <w:rPr>
          <w:rFonts w:ascii="Times New Roman" w:eastAsia="Times New Roman" w:hAnsi="Times New Roman" w:cs="Times New Roman"/>
          <w:sz w:val="24"/>
          <w:szCs w:val="24"/>
          <w:lang w:val="be-BY" w:eastAsia="be-BY"/>
        </w:rPr>
        <w:t>л</w:t>
      </w:r>
      <w:r w:rsidRPr="001A4907">
        <w:rPr>
          <w:rFonts w:ascii="Times New Roman" w:eastAsia="Times New Roman" w:hAnsi="Times New Roman" w:cs="Times New Roman"/>
          <w:sz w:val="24"/>
          <w:szCs w:val="24"/>
          <w:lang w:eastAsia="be-BY"/>
        </w:rPr>
        <w:t xml:space="preserve">ага, грамадзянскага істца, грамадзянскага адказчыка, прадстаўнікоў ці </w:t>
      </w:r>
      <w:r w:rsidR="00C975B6" w:rsidRPr="001A4907">
        <w:rPr>
          <w:rFonts w:ascii="Times New Roman" w:eastAsia="Times New Roman" w:hAnsi="Times New Roman" w:cs="Times New Roman"/>
          <w:sz w:val="24"/>
          <w:szCs w:val="24"/>
          <w:lang w:val="be-BY" w:eastAsia="be-BY"/>
        </w:rPr>
        <w:t>праводзіў</w:t>
      </w:r>
      <w:r w:rsidRPr="001A4907">
        <w:rPr>
          <w:rFonts w:ascii="Times New Roman" w:eastAsia="Times New Roman" w:hAnsi="Times New Roman" w:cs="Times New Roman"/>
          <w:sz w:val="24"/>
          <w:szCs w:val="24"/>
          <w:lang w:eastAsia="be-BY"/>
        </w:rPr>
        <w:t xml:space="preserve"> па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крымінальнай справе рэвізію;</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у выпадку выяўлення яго некампетэнтнасці.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Не з'яўляецца падставай для адводу эксперта яго ўдзел у вядзенн</w:t>
      </w:r>
      <w:r w:rsidR="00C975B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крымінальнай справе ў якасці спецыяліста.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Пытанне аб адводзе эксперта вырашаецца ў парадку, прадугледжаным часткай пя</w:t>
      </w:r>
      <w:r w:rsidR="00C975B6" w:rsidRPr="001A4907">
        <w:rPr>
          <w:rFonts w:ascii="Times New Roman" w:eastAsia="Times New Roman" w:hAnsi="Times New Roman" w:cs="Times New Roman"/>
          <w:sz w:val="24"/>
          <w:szCs w:val="24"/>
          <w:lang w:val="be-BY" w:eastAsia="be-BY"/>
        </w:rPr>
        <w:t>тай</w:t>
      </w:r>
      <w:r w:rsidRPr="001A4907">
        <w:rPr>
          <w:rFonts w:ascii="Times New Roman" w:eastAsia="Times New Roman" w:hAnsi="Times New Roman" w:cs="Times New Roman"/>
          <w:sz w:val="24"/>
          <w:szCs w:val="24"/>
          <w:lang w:eastAsia="be-BY"/>
        </w:rPr>
        <w:t xml:space="preserve"> артыкула </w:t>
      </w:r>
      <w:r w:rsidRPr="001A4907">
        <w:rPr>
          <w:sz w:val="24"/>
          <w:szCs w:val="24"/>
        </w:rPr>
        <w:t>84 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86. Адвод спецыяліста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Спецыяліст не можа </w:t>
      </w:r>
      <w:r w:rsidR="00C975B6" w:rsidRPr="001A4907">
        <w:rPr>
          <w:rFonts w:ascii="Times New Roman" w:eastAsia="Times New Roman" w:hAnsi="Times New Roman" w:cs="Times New Roman"/>
          <w:sz w:val="24"/>
          <w:szCs w:val="24"/>
          <w:lang w:val="be-BY" w:eastAsia="be-BY"/>
        </w:rPr>
        <w:t>прымаць</w:t>
      </w:r>
      <w:r w:rsidRPr="001A4907">
        <w:rPr>
          <w:rFonts w:ascii="Times New Roman" w:eastAsia="Times New Roman" w:hAnsi="Times New Roman" w:cs="Times New Roman"/>
          <w:sz w:val="24"/>
          <w:szCs w:val="24"/>
          <w:lang w:eastAsia="be-BY"/>
        </w:rPr>
        <w:t xml:space="preserve"> удзел у вядзенн</w:t>
      </w:r>
      <w:r w:rsidR="00C975B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крымінальнай справе пры наяўнасці падстаў, указаных у частцы перша</w:t>
      </w:r>
      <w:r w:rsidR="00C975B6"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артыкула </w:t>
      </w:r>
      <w:r w:rsidRPr="001A4907">
        <w:rPr>
          <w:rFonts w:ascii="Times New Roman" w:hAnsi="Times New Roman" w:cs="Times New Roman"/>
          <w:sz w:val="24"/>
          <w:szCs w:val="24"/>
        </w:rPr>
        <w:t>85</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Папярэдні яго ўдзел у вядзенн</w:t>
      </w:r>
      <w:r w:rsidR="00C975B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крымінальнай справе ў якасці спецыяліста не з'яўляецца падставай для адводу.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Пытанне аб адводзе спецыяліста вырашаецца ў парадку, прадугледжаным часткай пят</w:t>
      </w:r>
      <w:r w:rsidR="00C975B6" w:rsidRPr="001A4907">
        <w:rPr>
          <w:rFonts w:ascii="Times New Roman" w:eastAsia="Times New Roman" w:hAnsi="Times New Roman" w:cs="Times New Roman"/>
          <w:sz w:val="24"/>
          <w:szCs w:val="24"/>
          <w:lang w:val="be-BY" w:eastAsia="be-BY"/>
        </w:rPr>
        <w:t>ай</w:t>
      </w:r>
      <w:r w:rsidRPr="001A4907">
        <w:rPr>
          <w:rFonts w:ascii="Times New Roman" w:eastAsia="Times New Roman" w:hAnsi="Times New Roman" w:cs="Times New Roman"/>
          <w:sz w:val="24"/>
          <w:szCs w:val="24"/>
          <w:lang w:eastAsia="be-BY"/>
        </w:rPr>
        <w:t xml:space="preserve"> артыкула </w:t>
      </w:r>
      <w:r w:rsidRPr="001A4907">
        <w:rPr>
          <w:rFonts w:ascii="Times New Roman" w:hAnsi="Times New Roman" w:cs="Times New Roman"/>
          <w:sz w:val="24"/>
          <w:szCs w:val="24"/>
        </w:rPr>
        <w:t>84</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87. Акалічнасці, якія выключаюць удзел у вядзенн</w:t>
      </w:r>
      <w:r w:rsidR="00C975B6" w:rsidRPr="001A4907">
        <w:rPr>
          <w:rFonts w:ascii="Times New Roman" w:eastAsia="Times New Roman" w:hAnsi="Times New Roman" w:cs="Times New Roman"/>
          <w:b/>
          <w:bCs/>
          <w:sz w:val="24"/>
          <w:szCs w:val="24"/>
          <w:lang w:val="be-BY" w:eastAsia="be-BY"/>
        </w:rPr>
        <w:t>і</w:t>
      </w:r>
      <w:r w:rsidRPr="001A4907">
        <w:rPr>
          <w:rFonts w:ascii="Times New Roman" w:eastAsia="Times New Roman" w:hAnsi="Times New Roman" w:cs="Times New Roman"/>
          <w:b/>
          <w:bCs/>
          <w:sz w:val="24"/>
          <w:szCs w:val="24"/>
          <w:lang w:eastAsia="be-BY"/>
        </w:rPr>
        <w:t xml:space="preserve"> па крымінальнай справе абаронцы, адваката сведкі, прадстаўніка пацярпелага, грамадзянскага істца ці грамадзянскага адказчыка, а таксама панятога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Абаронца, адвакат сведкі, а таксама прадстаўнік пацярпелага, грамадзянскага істца ці грамадзянскага адказчыка, панят</w:t>
      </w:r>
      <w:r w:rsidR="00C975B6"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не могуць </w:t>
      </w:r>
      <w:r w:rsidR="00C975B6" w:rsidRPr="001A4907">
        <w:rPr>
          <w:rFonts w:ascii="Times New Roman" w:eastAsia="Times New Roman" w:hAnsi="Times New Roman" w:cs="Times New Roman"/>
          <w:sz w:val="24"/>
          <w:szCs w:val="24"/>
          <w:lang w:val="be-BY" w:eastAsia="be-BY"/>
        </w:rPr>
        <w:t>прымаць</w:t>
      </w:r>
      <w:r w:rsidRPr="001A4907">
        <w:rPr>
          <w:rFonts w:ascii="Times New Roman" w:eastAsia="Times New Roman" w:hAnsi="Times New Roman" w:cs="Times New Roman"/>
          <w:sz w:val="24"/>
          <w:szCs w:val="24"/>
          <w:lang w:eastAsia="be-BY"/>
        </w:rPr>
        <w:t xml:space="preserve"> удзел у вядзенн</w:t>
      </w:r>
      <w:r w:rsidR="00C975B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крымінальнай справе, калі яны: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раней удзельнічалі ў вядзенн</w:t>
      </w:r>
      <w:r w:rsidR="00C975B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крымінальнай справе ў якасці суддзі, пракурора, следчага, асобы, якая </w:t>
      </w:r>
      <w:r w:rsidR="00C975B6" w:rsidRPr="001A4907">
        <w:rPr>
          <w:rFonts w:ascii="Times New Roman" w:eastAsia="Times New Roman" w:hAnsi="Times New Roman" w:cs="Times New Roman"/>
          <w:sz w:val="24"/>
          <w:szCs w:val="24"/>
          <w:lang w:val="be-BY" w:eastAsia="be-BY"/>
        </w:rPr>
        <w:t>праводзіць</w:t>
      </w:r>
      <w:r w:rsidR="00C975B6"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дазнанне, сакратара судовага пасяджэння (сакратара судовага пасяджэння – памочніка суддзі), эксперта, спецыяліста, перакладчыка ці панятога;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далі паказанн</w:t>
      </w:r>
      <w:r w:rsidR="00C975B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ў якасці сведак аб акалічнасцях, якія маюць адносіны да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з'яўляюцца сваякамі суддзі, пракурора, следчага, асобы, якая </w:t>
      </w:r>
      <w:r w:rsidR="00C975B6" w:rsidRPr="001A4907">
        <w:rPr>
          <w:rFonts w:ascii="Times New Roman" w:eastAsia="Times New Roman" w:hAnsi="Times New Roman" w:cs="Times New Roman"/>
          <w:sz w:val="24"/>
          <w:szCs w:val="24"/>
          <w:lang w:val="be-BY" w:eastAsia="be-BY"/>
        </w:rPr>
        <w:t>праводзіць</w:t>
      </w:r>
      <w:r w:rsidR="00C975B6"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дазнанне, ці сакратара судовага пасяджэння (сакратара судовага пасяджэння – памочніка суддзі), </w:t>
      </w:r>
      <w:r w:rsidR="008B4069">
        <w:rPr>
          <w:rFonts w:ascii="Times New Roman" w:eastAsia="Times New Roman" w:hAnsi="Times New Roman" w:cs="Times New Roman"/>
          <w:sz w:val="24"/>
          <w:szCs w:val="24"/>
          <w:lang w:val="be-BY" w:eastAsia="be-BY"/>
        </w:rPr>
        <w:t>што</w:t>
      </w:r>
      <w:r w:rsidR="008B406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прымаў або прымае ўдзел у расследаванні ці судовым разглядзе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справы, </w:t>
      </w:r>
      <w:r w:rsidR="008B4069">
        <w:rPr>
          <w:rFonts w:ascii="Times New Roman" w:eastAsia="Times New Roman" w:hAnsi="Times New Roman" w:cs="Times New Roman"/>
          <w:sz w:val="24"/>
          <w:szCs w:val="24"/>
          <w:lang w:val="be-BY" w:eastAsia="be-BY"/>
        </w:rPr>
        <w:t>ці</w:t>
      </w:r>
      <w:r w:rsidRPr="001A4907">
        <w:rPr>
          <w:rFonts w:ascii="Times New Roman" w:eastAsia="Times New Roman" w:hAnsi="Times New Roman" w:cs="Times New Roman"/>
          <w:sz w:val="24"/>
          <w:szCs w:val="24"/>
          <w:lang w:eastAsia="be-BY"/>
        </w:rPr>
        <w:t xml:space="preserve"> з'яўляюцца сваякамі асобы, інтарэсы якой супярэчаць інтарэсам удзельніка крымінальнага працэсу, якія яны </w:t>
      </w:r>
      <w:r w:rsidR="00C975B6" w:rsidRPr="001A4907">
        <w:rPr>
          <w:rFonts w:ascii="Times New Roman" w:eastAsia="Times New Roman" w:hAnsi="Times New Roman" w:cs="Times New Roman"/>
          <w:sz w:val="24"/>
          <w:szCs w:val="24"/>
          <w:lang w:val="be-BY" w:eastAsia="be-BY"/>
        </w:rPr>
        <w:t>закліканы</w:t>
      </w:r>
      <w:r w:rsidRPr="001A4907">
        <w:rPr>
          <w:rFonts w:ascii="Times New Roman" w:eastAsia="Times New Roman" w:hAnsi="Times New Roman" w:cs="Times New Roman"/>
          <w:sz w:val="24"/>
          <w:szCs w:val="24"/>
          <w:lang w:eastAsia="be-BY"/>
        </w:rPr>
        <w:t xml:space="preserve"> абараняць;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з'яўляюцца членамі сям'і ці блізкімі сваякамі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xml:space="preserve">, якія </w:t>
      </w:r>
      <w:r w:rsidR="00C975B6" w:rsidRPr="001A4907">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карысталіс</w:t>
      </w:r>
      <w:r w:rsidR="00C975B6"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правам не </w:t>
      </w:r>
      <w:r w:rsidR="00C975B6" w:rsidRPr="001A4907">
        <w:rPr>
          <w:rFonts w:ascii="Times New Roman" w:eastAsia="Times New Roman" w:hAnsi="Times New Roman" w:cs="Times New Roman"/>
          <w:sz w:val="24"/>
          <w:szCs w:val="24"/>
          <w:lang w:val="be-BY" w:eastAsia="be-BY"/>
        </w:rPr>
        <w:t>сведчыць</w:t>
      </w:r>
      <w:r w:rsidRPr="001A4907">
        <w:rPr>
          <w:rFonts w:ascii="Times New Roman" w:eastAsia="Times New Roman" w:hAnsi="Times New Roman" w:cs="Times New Roman"/>
          <w:sz w:val="24"/>
          <w:szCs w:val="24"/>
          <w:lang w:eastAsia="be-BY"/>
        </w:rPr>
        <w:t xml:space="preserve"> супраць асобы, якая прыцягваецца да крымінальнай адказнасці па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аказваюць ці раней аказвалі юрыдычную дапамогу асобе, інтарэсы якой супярэчаць інтарэсам </w:t>
      </w:r>
      <w:r w:rsidR="00C975B6" w:rsidRPr="001A4907">
        <w:rPr>
          <w:rFonts w:ascii="Times New Roman" w:eastAsia="Times New Roman" w:hAnsi="Times New Roman" w:cs="Times New Roman"/>
          <w:sz w:val="24"/>
          <w:szCs w:val="24"/>
          <w:lang w:eastAsia="be-BY"/>
        </w:rPr>
        <w:t>падазр</w:t>
      </w:r>
      <w:r w:rsidR="00C975B6" w:rsidRPr="001A4907">
        <w:rPr>
          <w:rFonts w:ascii="Times New Roman" w:eastAsia="Times New Roman" w:hAnsi="Times New Roman" w:cs="Times New Roman"/>
          <w:sz w:val="24"/>
          <w:szCs w:val="24"/>
          <w:lang w:val="be-BY" w:eastAsia="be-BY"/>
        </w:rPr>
        <w:t>ава</w:t>
      </w:r>
      <w:r w:rsidR="00C975B6" w:rsidRPr="001A4907">
        <w:rPr>
          <w:rFonts w:ascii="Times New Roman" w:eastAsia="Times New Roman" w:hAnsi="Times New Roman" w:cs="Times New Roman"/>
          <w:sz w:val="24"/>
          <w:szCs w:val="24"/>
          <w:lang w:eastAsia="be-BY"/>
        </w:rPr>
        <w:t>нага</w:t>
      </w:r>
      <w:r w:rsidR="00C975B6" w:rsidRPr="001A4907">
        <w:rPr>
          <w:rFonts w:ascii="Times New Roman" w:eastAsia="Times New Roman" w:hAnsi="Times New Roman" w:cs="Times New Roman"/>
          <w:sz w:val="24"/>
          <w:szCs w:val="24"/>
          <w:lang w:val="be-BY" w:eastAsia="be-BY"/>
        </w:rPr>
        <w:t>,</w:t>
      </w:r>
      <w:r w:rsidR="00C975B6"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які абараняецца імі,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xml:space="preserve"> ці пацярпел</w:t>
      </w:r>
      <w:r w:rsidR="00C975B6"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xml:space="preserve">, грамадзянскага істца </w:t>
      </w:r>
      <w:r w:rsidR="00C85E74" w:rsidRPr="001A4907">
        <w:rPr>
          <w:rFonts w:ascii="Times New Roman" w:eastAsia="Times New Roman" w:hAnsi="Times New Roman" w:cs="Times New Roman"/>
          <w:sz w:val="24"/>
          <w:szCs w:val="24"/>
          <w:lang w:val="be-BY" w:eastAsia="be-BY"/>
        </w:rPr>
        <w:t>або</w:t>
      </w:r>
      <w:r w:rsidRPr="001A4907">
        <w:rPr>
          <w:rFonts w:ascii="Times New Roman" w:eastAsia="Times New Roman" w:hAnsi="Times New Roman" w:cs="Times New Roman"/>
          <w:sz w:val="24"/>
          <w:szCs w:val="24"/>
          <w:lang w:eastAsia="be-BY"/>
        </w:rPr>
        <w:t xml:space="preserve"> грамадзянскага адказчыка</w:t>
      </w:r>
      <w:r w:rsidR="00C85E74" w:rsidRPr="001A4907">
        <w:rPr>
          <w:rFonts w:ascii="Times New Roman" w:eastAsia="Times New Roman" w:hAnsi="Times New Roman" w:cs="Times New Roman"/>
          <w:sz w:val="24"/>
          <w:szCs w:val="24"/>
          <w:lang w:val="be-BY" w:eastAsia="be-BY"/>
        </w:rPr>
        <w:t>, якія</w:t>
      </w:r>
      <w:r w:rsidR="00C85E74" w:rsidRPr="001A4907">
        <w:rPr>
          <w:rFonts w:ascii="Times New Roman" w:eastAsia="Times New Roman" w:hAnsi="Times New Roman" w:cs="Times New Roman"/>
          <w:sz w:val="24"/>
          <w:szCs w:val="24"/>
          <w:lang w:eastAsia="be-BY"/>
        </w:rPr>
        <w:t xml:space="preserve"> прадстаўля</w:t>
      </w:r>
      <w:r w:rsidR="00C85E74" w:rsidRPr="001A4907">
        <w:rPr>
          <w:rFonts w:ascii="Times New Roman" w:eastAsia="Times New Roman" w:hAnsi="Times New Roman" w:cs="Times New Roman"/>
          <w:sz w:val="24"/>
          <w:szCs w:val="24"/>
          <w:lang w:val="be-BY" w:eastAsia="be-BY"/>
        </w:rPr>
        <w:t>юцца</w:t>
      </w:r>
      <w:r w:rsidR="00C85E74" w:rsidRPr="001A4907">
        <w:rPr>
          <w:rFonts w:ascii="Times New Roman" w:eastAsia="Times New Roman" w:hAnsi="Times New Roman" w:cs="Times New Roman"/>
          <w:sz w:val="24"/>
          <w:szCs w:val="24"/>
          <w:lang w:eastAsia="be-BY"/>
        </w:rPr>
        <w:t xml:space="preserve"> імі</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 прызнаны ва ўстаноўленым законам парадку недзеяздольнымі.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11. Папярэдні ўдзел у вядзенн</w:t>
      </w:r>
      <w:r w:rsidR="00C85E74"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крымінальнай справе асобы ў якасці панятога не з'яўляецца падставай для адводу панятога.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Пытанне аб адводзе абаронцы, адваката сведкі, прадстаўніка пацярпелага, грамадзянскага істца ці грамадзянскага адказчыка, а таксама панятога вырашаецца ў парадку, прадугледжаным часткай пят</w:t>
      </w:r>
      <w:r w:rsidR="00C85E74" w:rsidRPr="001A4907">
        <w:rPr>
          <w:rFonts w:ascii="Times New Roman" w:eastAsia="Times New Roman" w:hAnsi="Times New Roman" w:cs="Times New Roman"/>
          <w:sz w:val="24"/>
          <w:szCs w:val="24"/>
          <w:lang w:val="be-BY" w:eastAsia="be-BY"/>
        </w:rPr>
        <w:t>ай</w:t>
      </w:r>
      <w:r w:rsidRPr="001A4907">
        <w:rPr>
          <w:rFonts w:ascii="Times New Roman" w:eastAsia="Times New Roman" w:hAnsi="Times New Roman" w:cs="Times New Roman"/>
          <w:sz w:val="24"/>
          <w:szCs w:val="24"/>
          <w:lang w:eastAsia="be-BY"/>
        </w:rPr>
        <w:t xml:space="preserve"> артыкула </w:t>
      </w:r>
      <w:r w:rsidRPr="001A4907">
        <w:rPr>
          <w:rFonts w:ascii="Times New Roman" w:hAnsi="Times New Roman" w:cs="Times New Roman"/>
          <w:sz w:val="24"/>
          <w:szCs w:val="24"/>
        </w:rPr>
        <w:t>84</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РАЗДЗЕЛ ІІІ</w:t>
      </w:r>
      <w:r w:rsidRPr="001A4907">
        <w:rPr>
          <w:rFonts w:ascii="Times New Roman" w:eastAsia="Times New Roman" w:hAnsi="Times New Roman" w:cs="Times New Roman"/>
          <w:b/>
          <w:bCs/>
          <w:caps/>
          <w:sz w:val="24"/>
          <w:szCs w:val="24"/>
          <w:lang w:eastAsia="be-BY"/>
        </w:rPr>
        <w:br/>
        <w:t>ДОКАЗЫ І ДАКАЗВАННЕ</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sz w:val="24"/>
          <w:szCs w:val="24"/>
          <w:lang w:val="be-BY" w:eastAsia="be-BY"/>
        </w:rPr>
      </w:pPr>
      <w:r w:rsidRPr="001A4907">
        <w:rPr>
          <w:rFonts w:ascii="Times New Roman" w:eastAsia="Times New Roman" w:hAnsi="Times New Roman" w:cs="Times New Roman"/>
          <w:b/>
          <w:bCs/>
          <w:caps/>
          <w:sz w:val="24"/>
          <w:szCs w:val="24"/>
          <w:lang w:eastAsia="be-BY"/>
        </w:rPr>
        <w:t>ГЛАВА 10</w:t>
      </w:r>
      <w:r w:rsidRPr="001A4907">
        <w:rPr>
          <w:rFonts w:ascii="Times New Roman" w:eastAsia="Times New Roman" w:hAnsi="Times New Roman" w:cs="Times New Roman"/>
          <w:b/>
          <w:bCs/>
          <w:caps/>
          <w:sz w:val="24"/>
          <w:szCs w:val="24"/>
          <w:lang w:eastAsia="be-BY"/>
        </w:rPr>
        <w:br/>
        <w:t>ДОКАЗ</w:t>
      </w:r>
      <w:r w:rsidR="00C85E74" w:rsidRPr="001A4907">
        <w:rPr>
          <w:rFonts w:ascii="Times New Roman" w:eastAsia="Times New Roman" w:hAnsi="Times New Roman" w:cs="Times New Roman"/>
          <w:b/>
          <w:bCs/>
          <w:caps/>
          <w:sz w:val="24"/>
          <w:szCs w:val="24"/>
          <w:lang w:val="be-BY" w:eastAsia="be-BY"/>
        </w:rPr>
        <w:t>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val="be-BY" w:eastAsia="be-BY"/>
        </w:rPr>
        <w:t>Артыкул</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88.</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Доказы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Доказамі з'яўляюцца любыя фактычныя даныя, атрыманыя ў прадугледжаным законам парадку, на аснове якіх орган, </w:t>
      </w:r>
      <w:r w:rsidR="008B4069">
        <w:rPr>
          <w:rFonts w:ascii="Times New Roman" w:eastAsia="Times New Roman" w:hAnsi="Times New Roman" w:cs="Times New Roman"/>
          <w:sz w:val="24"/>
          <w:szCs w:val="24"/>
          <w:lang w:val="be-BY" w:eastAsia="be-BY"/>
        </w:rPr>
        <w:t>што</w:t>
      </w:r>
      <w:r w:rsidR="008B4069"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 xml:space="preserve">вядзе крымінальны працэс, </w:t>
      </w:r>
      <w:r w:rsidR="008D6A90" w:rsidRPr="001A4907">
        <w:rPr>
          <w:rFonts w:ascii="Times New Roman" w:eastAsia="Times New Roman" w:hAnsi="Times New Roman" w:cs="Times New Roman"/>
          <w:sz w:val="24"/>
          <w:szCs w:val="24"/>
          <w:lang w:val="be-BY" w:eastAsia="be-BY"/>
        </w:rPr>
        <w:t>выяўляе</w:t>
      </w:r>
      <w:r w:rsidRPr="001A4907">
        <w:rPr>
          <w:rFonts w:ascii="Times New Roman" w:eastAsia="Times New Roman" w:hAnsi="Times New Roman" w:cs="Times New Roman"/>
          <w:sz w:val="24"/>
          <w:szCs w:val="24"/>
          <w:lang w:val="be-BY" w:eastAsia="be-BY"/>
        </w:rPr>
        <w:t xml:space="preserve"> наяўнасць ці адсутнасць грамадска небяспечнага дзеяння, прадугледжанага крымінальным законам, вінаватасць асобы, якая ўчыніла гэта дзеянне, або </w:t>
      </w:r>
      <w:r w:rsidR="008D6A90"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val="be-BY" w:eastAsia="be-BY"/>
        </w:rPr>
        <w:t xml:space="preserve"> невінаватасць і іншыя акалічнасці, якія маюць значэнне для правільнага вырашэння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2.</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Крыніцамі доказаў з'яўляюцца паказанні падазраванага, абвінавачанага,  пацярпелага, сведкі; заключэнні эксперта; рэчыўныя доказы; пратаколы следчых дзеянняў, судовага пасяджэння і аператыўна-вышуковых мерапрыемстваў, іншыя дакументы і іншыя носьбіты інфармацыі, атрыманыя ў парадку, прадугледжаным </w:t>
      </w:r>
      <w:r w:rsidR="008D6A90" w:rsidRPr="001A4907">
        <w:rPr>
          <w:rFonts w:ascii="Times New Roman" w:eastAsia="Times New Roman" w:hAnsi="Times New Roman" w:cs="Times New Roman"/>
          <w:sz w:val="24"/>
          <w:szCs w:val="24"/>
          <w:lang w:val="be-BY" w:eastAsia="be-BY"/>
        </w:rPr>
        <w:t>гэтым</w:t>
      </w:r>
      <w:r w:rsidRPr="001A4907">
        <w:rPr>
          <w:rFonts w:ascii="Times New Roman" w:eastAsia="Times New Roman" w:hAnsi="Times New Roman" w:cs="Times New Roman"/>
          <w:sz w:val="24"/>
          <w:szCs w:val="24"/>
          <w:lang w:val="be-BY" w:eastAsia="be-BY"/>
        </w:rPr>
        <w:t xml:space="preserve"> Кодэксам.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3.</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Доказы, атрыманыя на тэрыторыі замежнай дзяржавы па просьбе органа, які вядзе крымінальны працэс, аб аказанні міжнароднай прававой дапамогі па крымінальнай справе на аснове прынцыпу ўзаемнасці (далей</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просьба органа, які вядзе крымінальны працэс) ці ў адпаведнасці з міжнароднымі дагаворамі Рэспублікі Беларусь, завераныя і перададзеныя ва ўстаноўленым парадку гэтаму органу, маюць такую ж юрыдычную сілу, як калі б яны былі атрыманы на тэрыторыі Рэспублікі Беларусь у адпаведнасці з правіламі гэтага  Кодэкса.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89. Акалічнасці, якія падлягаюць даказванню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Пры </w:t>
      </w:r>
      <w:r w:rsidR="008D6A90"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8D6A9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дазнання, папярэдняга следства і судовага разбору крымінальнай справы падлягаюць даказванню:</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наяўнасць </w:t>
      </w:r>
      <w:r w:rsidR="00FB740D" w:rsidRPr="001A4907">
        <w:rPr>
          <w:rFonts w:ascii="Times New Roman" w:eastAsia="Times New Roman" w:hAnsi="Times New Roman" w:cs="Times New Roman"/>
          <w:sz w:val="24"/>
          <w:szCs w:val="24"/>
          <w:lang w:eastAsia="be-BY"/>
        </w:rPr>
        <w:t xml:space="preserve">грамадска </w:t>
      </w:r>
      <w:r w:rsidRPr="001A4907">
        <w:rPr>
          <w:rFonts w:ascii="Times New Roman" w:eastAsia="Times New Roman" w:hAnsi="Times New Roman" w:cs="Times New Roman"/>
          <w:sz w:val="24"/>
          <w:szCs w:val="24"/>
          <w:lang w:eastAsia="be-BY"/>
        </w:rPr>
        <w:t>небяспечнага дзеяння, прадугледжанага крымінальным законам (час, месца, спосаб і іншыя акалічнасці яго ўчынення);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вінаватасць абвінавачанага ва ўчыненні злачынства;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акалічнасці, якія ўплываюць на ступень і характар адказнасці абвінавачанага (акалічнасці, якія памякчаюць і абцяжваюць адказнасць, характ</w:t>
      </w:r>
      <w:r w:rsidR="008D6A90" w:rsidRPr="001A4907">
        <w:rPr>
          <w:rFonts w:ascii="Times New Roman" w:eastAsia="Times New Roman" w:hAnsi="Times New Roman" w:cs="Times New Roman"/>
          <w:sz w:val="24"/>
          <w:szCs w:val="24"/>
          <w:lang w:val="be-BY" w:eastAsia="be-BY"/>
        </w:rPr>
        <w:t>арызуюць</w:t>
      </w:r>
      <w:r w:rsidRPr="001A4907">
        <w:rPr>
          <w:rFonts w:ascii="Times New Roman" w:eastAsia="Times New Roman" w:hAnsi="Times New Roman" w:cs="Times New Roman"/>
          <w:sz w:val="24"/>
          <w:szCs w:val="24"/>
          <w:lang w:eastAsia="be-BY"/>
        </w:rPr>
        <w:t xml:space="preserve"> асобу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характар і памер шкоды, прычыненай злачынствам;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акалічнасці, якія пацвярджаюць, што маёмасць набыта злачынным шляхам ці з'яўляецца даходам, атрыманым ад выкарыстання гэтай маёмасці.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Па крымінальных справах аб злачынствах, учыненых непаўналетнімі, акрамя таго, падлягаюць </w:t>
      </w:r>
      <w:r w:rsidR="008D6A90" w:rsidRPr="001A4907">
        <w:rPr>
          <w:rFonts w:ascii="Times New Roman" w:eastAsia="Times New Roman" w:hAnsi="Times New Roman" w:cs="Times New Roman"/>
          <w:sz w:val="24"/>
          <w:szCs w:val="24"/>
          <w:lang w:val="be-BY" w:eastAsia="be-BY"/>
        </w:rPr>
        <w:t>выяўленню</w:t>
      </w:r>
      <w:r w:rsidRPr="001A4907">
        <w:rPr>
          <w:rFonts w:ascii="Times New Roman" w:eastAsia="Times New Roman" w:hAnsi="Times New Roman" w:cs="Times New Roman"/>
          <w:sz w:val="24"/>
          <w:szCs w:val="24"/>
          <w:lang w:eastAsia="be-BY"/>
        </w:rPr>
        <w:t xml:space="preserve"> наступныя акалічнасці: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узрост непаўналетн</w:t>
      </w:r>
      <w:r w:rsidR="008D6A90" w:rsidRPr="001A4907">
        <w:rPr>
          <w:rFonts w:ascii="Times New Roman" w:eastAsia="Times New Roman" w:hAnsi="Times New Roman" w:cs="Times New Roman"/>
          <w:sz w:val="24"/>
          <w:szCs w:val="24"/>
          <w:lang w:val="be-BY" w:eastAsia="be-BY"/>
        </w:rPr>
        <w:t>яга</w:t>
      </w:r>
      <w:r w:rsidRPr="001A4907">
        <w:rPr>
          <w:rFonts w:ascii="Times New Roman" w:eastAsia="Times New Roman" w:hAnsi="Times New Roman" w:cs="Times New Roman"/>
          <w:sz w:val="24"/>
          <w:szCs w:val="24"/>
          <w:lang w:eastAsia="be-BY"/>
        </w:rPr>
        <w:t xml:space="preserve"> (</w:t>
      </w:r>
      <w:r w:rsidR="008D6A90" w:rsidRPr="001A4907">
        <w:rPr>
          <w:rFonts w:ascii="Times New Roman" w:eastAsia="Times New Roman" w:hAnsi="Times New Roman" w:cs="Times New Roman"/>
          <w:sz w:val="24"/>
          <w:szCs w:val="24"/>
          <w:lang w:val="be-BY" w:eastAsia="be-BY"/>
        </w:rPr>
        <w:t>дата</w:t>
      </w:r>
      <w:r w:rsidRPr="001A4907">
        <w:rPr>
          <w:rFonts w:ascii="Times New Roman" w:eastAsia="Times New Roman" w:hAnsi="Times New Roman" w:cs="Times New Roman"/>
          <w:sz w:val="24"/>
          <w:szCs w:val="24"/>
          <w:lang w:eastAsia="be-BY"/>
        </w:rPr>
        <w:t>, месяц, год нараджэння);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умовы жыцця і выхавання;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ступень інтэлектуальнага, валявога і псіхічнага развіцця;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наяўнасць дарослых падбухторшчыкаў і іншых саўдзельнікаў.</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90. Выяўленне прычын і ўмоў, якія садзейнічалі ўчыненню злачынства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Пры вядзенн</w:t>
      </w:r>
      <w:r w:rsidR="008D6A9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матэрыялах праверкі і крымінальнай справе органы крымінальнага пераследавання абавязаны выяўляць прычыны і ўмовы, як</w:t>
      </w:r>
      <w:r w:rsidR="008D6A90" w:rsidRPr="001A4907">
        <w:rPr>
          <w:rFonts w:ascii="Times New Roman" w:eastAsia="Times New Roman" w:hAnsi="Times New Roman" w:cs="Times New Roman"/>
          <w:sz w:val="24"/>
          <w:szCs w:val="24"/>
          <w:lang w:val="be-BY" w:eastAsia="be-BY"/>
        </w:rPr>
        <w:t>ія</w:t>
      </w:r>
      <w:r w:rsidRPr="001A4907">
        <w:rPr>
          <w:rFonts w:ascii="Times New Roman" w:eastAsia="Times New Roman" w:hAnsi="Times New Roman" w:cs="Times New Roman"/>
          <w:sz w:val="24"/>
          <w:szCs w:val="24"/>
          <w:lang w:eastAsia="be-BY"/>
        </w:rPr>
        <w:t xml:space="preserve"> садзейнічал</w:t>
      </w:r>
      <w:r w:rsidR="008D6A9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ўчыненню злачынства.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91. Паказанні падазраванага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Паказанні падазраванага – гэта звесткі, паведамленыя падазраваным у вуснай ці пісьмовай форме на допыце, праведзеным на папярэднім следстве ці дазнанні ў парадку, прадугледжаным артыкуламі </w:t>
      </w:r>
      <w:r w:rsidRPr="001A4907">
        <w:rPr>
          <w:rFonts w:ascii="Times New Roman" w:hAnsi="Times New Roman" w:cs="Times New Roman"/>
          <w:sz w:val="24"/>
          <w:szCs w:val="24"/>
          <w:lang w:val="be-BY"/>
        </w:rPr>
        <w:t>215</w:t>
      </w:r>
      <w:r w:rsidR="00C00D73" w:rsidRPr="001A4907">
        <w:rPr>
          <w:rFonts w:ascii="Times New Roman" w:eastAsia="Times New Roman" w:hAnsi="Times New Roman" w:cs="Times New Roman"/>
          <w:sz w:val="24"/>
          <w:szCs w:val="24"/>
          <w:lang w:eastAsia="be-BY"/>
        </w:rPr>
        <w:t xml:space="preserve">–221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а таксама пры </w:t>
      </w:r>
      <w:r w:rsidR="008D6A90"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8D6A9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іншых следчых дзеянняў з яго ўдзелам.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Падазраваны </w:t>
      </w:r>
      <w:r w:rsidR="008D6A90" w:rsidRPr="001A4907">
        <w:rPr>
          <w:rFonts w:ascii="Times New Roman" w:eastAsia="Times New Roman" w:hAnsi="Times New Roman" w:cs="Times New Roman"/>
          <w:sz w:val="24"/>
          <w:szCs w:val="24"/>
          <w:lang w:val="be-BY" w:eastAsia="be-BY"/>
        </w:rPr>
        <w:t>мае права</w:t>
      </w:r>
      <w:r w:rsidRPr="001A4907">
        <w:rPr>
          <w:rFonts w:ascii="Times New Roman" w:eastAsia="Times New Roman" w:hAnsi="Times New Roman" w:cs="Times New Roman"/>
          <w:sz w:val="24"/>
          <w:szCs w:val="24"/>
          <w:lang w:eastAsia="be-BY"/>
        </w:rPr>
        <w:t xml:space="preserve"> даць паказанні </w:t>
      </w:r>
      <w:r w:rsidR="0037239B" w:rsidRPr="001A4907">
        <w:rPr>
          <w:rFonts w:ascii="Times New Roman" w:eastAsia="Times New Roman" w:hAnsi="Times New Roman" w:cs="Times New Roman"/>
          <w:sz w:val="24"/>
          <w:szCs w:val="24"/>
          <w:lang w:eastAsia="be-BY"/>
        </w:rPr>
        <w:t>наконт</w:t>
      </w:r>
      <w:r w:rsidRPr="001A4907">
        <w:rPr>
          <w:rFonts w:ascii="Times New Roman" w:eastAsia="Times New Roman" w:hAnsi="Times New Roman" w:cs="Times New Roman"/>
          <w:sz w:val="24"/>
          <w:szCs w:val="24"/>
          <w:lang w:eastAsia="be-BY"/>
        </w:rPr>
        <w:t xml:space="preserve"> </w:t>
      </w:r>
      <w:r w:rsidR="008D6A90" w:rsidRPr="001A4907">
        <w:rPr>
          <w:rFonts w:ascii="Times New Roman" w:eastAsia="Times New Roman" w:hAnsi="Times New Roman" w:cs="Times New Roman"/>
          <w:sz w:val="24"/>
          <w:szCs w:val="24"/>
          <w:lang w:eastAsia="be-BY"/>
        </w:rPr>
        <w:t>падазрэння</w:t>
      </w:r>
      <w:r w:rsidR="008D6A90" w:rsidRPr="001A4907">
        <w:rPr>
          <w:rFonts w:ascii="Times New Roman" w:eastAsia="Times New Roman" w:hAnsi="Times New Roman" w:cs="Times New Roman"/>
          <w:sz w:val="24"/>
          <w:szCs w:val="24"/>
          <w:lang w:val="be-BY" w:eastAsia="be-BY"/>
        </w:rPr>
        <w:t>,</w:t>
      </w:r>
      <w:r w:rsidR="008D6A90"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як</w:t>
      </w:r>
      <w:r w:rsidR="008D6A90" w:rsidRPr="001A4907">
        <w:rPr>
          <w:rFonts w:ascii="Times New Roman" w:eastAsia="Times New Roman" w:hAnsi="Times New Roman" w:cs="Times New Roman"/>
          <w:sz w:val="24"/>
          <w:szCs w:val="24"/>
          <w:lang w:val="be-BY" w:eastAsia="be-BY"/>
        </w:rPr>
        <w:t>ое</w:t>
      </w:r>
      <w:r w:rsidRPr="001A4907">
        <w:rPr>
          <w:rFonts w:ascii="Times New Roman" w:eastAsia="Times New Roman" w:hAnsi="Times New Roman" w:cs="Times New Roman"/>
          <w:sz w:val="24"/>
          <w:szCs w:val="24"/>
          <w:lang w:eastAsia="be-BY"/>
        </w:rPr>
        <w:t xml:space="preserve"> ёсць супраць яго, а </w:t>
      </w:r>
      <w:r w:rsidR="008D6A90" w:rsidRPr="001A4907">
        <w:rPr>
          <w:rFonts w:ascii="Times New Roman" w:eastAsia="Times New Roman" w:hAnsi="Times New Roman" w:cs="Times New Roman"/>
          <w:sz w:val="24"/>
          <w:szCs w:val="24"/>
          <w:lang w:val="be-BY" w:eastAsia="be-BY"/>
        </w:rPr>
        <w:t>таксама</w:t>
      </w:r>
      <w:r w:rsidRPr="001A4907">
        <w:rPr>
          <w:rFonts w:ascii="Times New Roman" w:eastAsia="Times New Roman" w:hAnsi="Times New Roman" w:cs="Times New Roman"/>
          <w:sz w:val="24"/>
          <w:szCs w:val="24"/>
          <w:lang w:eastAsia="be-BY"/>
        </w:rPr>
        <w:t xml:space="preserve"> </w:t>
      </w:r>
      <w:r w:rsidR="0037239B" w:rsidRPr="001A4907">
        <w:rPr>
          <w:rFonts w:ascii="Times New Roman" w:eastAsia="Times New Roman" w:hAnsi="Times New Roman" w:cs="Times New Roman"/>
          <w:sz w:val="24"/>
          <w:szCs w:val="24"/>
          <w:lang w:eastAsia="be-BY"/>
        </w:rPr>
        <w:t>наконт</w:t>
      </w:r>
      <w:r w:rsidRPr="001A4907">
        <w:rPr>
          <w:rFonts w:ascii="Times New Roman" w:eastAsia="Times New Roman" w:hAnsi="Times New Roman" w:cs="Times New Roman"/>
          <w:sz w:val="24"/>
          <w:szCs w:val="24"/>
          <w:lang w:eastAsia="be-BY"/>
        </w:rPr>
        <w:t xml:space="preserve"> інш</w:t>
      </w:r>
      <w:r w:rsidR="008D6A90" w:rsidRPr="001A4907">
        <w:rPr>
          <w:rFonts w:ascii="Times New Roman" w:eastAsia="Times New Roman" w:hAnsi="Times New Roman" w:cs="Times New Roman"/>
          <w:sz w:val="24"/>
          <w:szCs w:val="24"/>
          <w:lang w:val="be-BY" w:eastAsia="be-BY"/>
        </w:rPr>
        <w:t xml:space="preserve">ых </w:t>
      </w:r>
      <w:r w:rsidRPr="001A4907">
        <w:rPr>
          <w:rFonts w:ascii="Times New Roman" w:eastAsia="Times New Roman" w:hAnsi="Times New Roman" w:cs="Times New Roman"/>
          <w:sz w:val="24"/>
          <w:szCs w:val="24"/>
          <w:lang w:eastAsia="be-BY"/>
        </w:rPr>
        <w:t xml:space="preserve">вядомых </w:t>
      </w:r>
      <w:r w:rsidR="008D6A90" w:rsidRPr="001A4907">
        <w:rPr>
          <w:rFonts w:ascii="Times New Roman" w:eastAsia="Times New Roman" w:hAnsi="Times New Roman" w:cs="Times New Roman"/>
          <w:sz w:val="24"/>
          <w:szCs w:val="24"/>
          <w:lang w:val="be-BY" w:eastAsia="be-BY"/>
        </w:rPr>
        <w:t>яму</w:t>
      </w:r>
      <w:r w:rsidRPr="001A4907">
        <w:rPr>
          <w:rFonts w:ascii="Times New Roman" w:eastAsia="Times New Roman" w:hAnsi="Times New Roman" w:cs="Times New Roman"/>
          <w:sz w:val="24"/>
          <w:szCs w:val="24"/>
          <w:lang w:eastAsia="be-BY"/>
        </w:rPr>
        <w:t xml:space="preserve"> акалічнасцей, якія маюць значэнне па крымінальнай справе, і доказаў</w:t>
      </w:r>
      <w:r w:rsidR="008D6A90"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якія ёсць</w:t>
      </w:r>
      <w:r w:rsidR="008D6A90" w:rsidRPr="001A4907">
        <w:rPr>
          <w:rFonts w:ascii="Times New Roman" w:eastAsia="Times New Roman" w:hAnsi="Times New Roman" w:cs="Times New Roman"/>
          <w:sz w:val="24"/>
          <w:szCs w:val="24"/>
          <w:lang w:eastAsia="be-BY"/>
        </w:rPr>
        <w:t xml:space="preserve"> </w:t>
      </w:r>
      <w:r w:rsidR="008D6A90" w:rsidRPr="001A4907">
        <w:rPr>
          <w:rFonts w:ascii="Times New Roman" w:eastAsia="Times New Roman" w:hAnsi="Times New Roman" w:cs="Times New Roman"/>
          <w:sz w:val="24"/>
          <w:szCs w:val="24"/>
          <w:lang w:val="be-BY" w:eastAsia="be-BY"/>
        </w:rPr>
        <w:t>у</w:t>
      </w:r>
      <w:r w:rsidR="008D6A90" w:rsidRPr="001A4907">
        <w:rPr>
          <w:rFonts w:ascii="Times New Roman" w:eastAsia="Times New Roman" w:hAnsi="Times New Roman" w:cs="Times New Roman"/>
          <w:sz w:val="24"/>
          <w:szCs w:val="24"/>
          <w:lang w:eastAsia="be-BY"/>
        </w:rPr>
        <w:t xml:space="preserve"> справе</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92. Паказанні </w:t>
      </w:r>
      <w:r w:rsidRPr="001A4907">
        <w:rPr>
          <w:rFonts w:ascii="Times New Roman" w:eastAsia="Times New Roman" w:hAnsi="Times New Roman" w:cs="Times New Roman"/>
          <w:b/>
          <w:sz w:val="24"/>
          <w:szCs w:val="24"/>
          <w:lang w:eastAsia="be-BY"/>
        </w:rPr>
        <w:t>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Паказанн</w:t>
      </w:r>
      <w:r w:rsidR="008D6A9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абвінавачанага – гэта звесткі, паведамленыя абвінавач</w:t>
      </w:r>
      <w:r w:rsidR="00564107" w:rsidRPr="001A4907">
        <w:rPr>
          <w:rFonts w:ascii="Times New Roman" w:eastAsia="Times New Roman" w:hAnsi="Times New Roman" w:cs="Times New Roman"/>
          <w:sz w:val="24"/>
          <w:szCs w:val="24"/>
          <w:lang w:val="be-BY" w:eastAsia="be-BY"/>
        </w:rPr>
        <w:t>аным</w:t>
      </w:r>
      <w:r w:rsidRPr="001A4907">
        <w:rPr>
          <w:rFonts w:ascii="Times New Roman" w:eastAsia="Times New Roman" w:hAnsi="Times New Roman" w:cs="Times New Roman"/>
          <w:sz w:val="24"/>
          <w:szCs w:val="24"/>
          <w:lang w:eastAsia="be-BY"/>
        </w:rPr>
        <w:t xml:space="preserve"> </w:t>
      </w:r>
      <w:r w:rsidR="00564107"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вуснай ці пісьмовай форме на допыце, праведзеным на папярэднім следстве, дазнанні ці </w:t>
      </w:r>
      <w:r w:rsidR="00564107" w:rsidRPr="001A4907">
        <w:rPr>
          <w:rFonts w:ascii="Times New Roman" w:eastAsia="Times New Roman" w:hAnsi="Times New Roman" w:cs="Times New Roman"/>
          <w:sz w:val="24"/>
          <w:szCs w:val="24"/>
          <w:lang w:val="be-BY" w:eastAsia="be-BY"/>
        </w:rPr>
        <w:t>на</w:t>
      </w:r>
      <w:r w:rsidRPr="001A4907">
        <w:rPr>
          <w:rFonts w:ascii="Times New Roman" w:eastAsia="Times New Roman" w:hAnsi="Times New Roman" w:cs="Times New Roman"/>
          <w:sz w:val="24"/>
          <w:szCs w:val="24"/>
          <w:lang w:eastAsia="be-BY"/>
        </w:rPr>
        <w:t xml:space="preserve"> судовым пасяджэнні ў парадку, прадугледжаным артыкуламі </w:t>
      </w:r>
      <w:r w:rsidRPr="001A4907">
        <w:rPr>
          <w:rFonts w:ascii="Times New Roman" w:hAnsi="Times New Roman" w:cs="Times New Roman"/>
          <w:sz w:val="24"/>
          <w:szCs w:val="24"/>
        </w:rPr>
        <w:t>215</w:t>
      </w:r>
      <w:r w:rsidR="00C00D73" w:rsidRPr="001A4907">
        <w:rPr>
          <w:rFonts w:ascii="Times New Roman" w:eastAsia="Times New Roman" w:hAnsi="Times New Roman" w:cs="Times New Roman"/>
          <w:sz w:val="24"/>
          <w:szCs w:val="24"/>
          <w:lang w:eastAsia="be-BY"/>
        </w:rPr>
        <w:t>–221, </w:t>
      </w:r>
      <w:r w:rsidRPr="001A4907">
        <w:rPr>
          <w:rFonts w:ascii="Times New Roman" w:hAnsi="Times New Roman" w:cs="Times New Roman"/>
          <w:sz w:val="24"/>
          <w:szCs w:val="24"/>
        </w:rPr>
        <w:t>244</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327 </w:t>
      </w:r>
      <w:r w:rsidR="00C00D73" w:rsidRPr="001A4907">
        <w:rPr>
          <w:rFonts w:ascii="Times New Roman" w:eastAsia="Times New Roman" w:hAnsi="Times New Roman" w:cs="Times New Roman"/>
          <w:sz w:val="24"/>
          <w:szCs w:val="24"/>
          <w:lang w:eastAsia="be-BY"/>
        </w:rPr>
        <w:t>і </w:t>
      </w:r>
      <w:r w:rsidRPr="001A4907">
        <w:rPr>
          <w:rFonts w:ascii="Times New Roman" w:hAnsi="Times New Roman" w:cs="Times New Roman"/>
          <w:sz w:val="24"/>
          <w:szCs w:val="24"/>
        </w:rPr>
        <w:t>331</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а таксама пры </w:t>
      </w:r>
      <w:r w:rsidR="00564107"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564107"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іншых следчых дзеянняў з яго ўдзелам.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Абвінавачаны </w:t>
      </w:r>
      <w:r w:rsidR="00564107" w:rsidRPr="001A4907">
        <w:rPr>
          <w:rFonts w:ascii="Times New Roman" w:eastAsia="Times New Roman" w:hAnsi="Times New Roman" w:cs="Times New Roman"/>
          <w:sz w:val="24"/>
          <w:szCs w:val="24"/>
          <w:lang w:val="be-BY" w:eastAsia="be-BY"/>
        </w:rPr>
        <w:t>мае права</w:t>
      </w:r>
      <w:r w:rsidRPr="001A4907">
        <w:rPr>
          <w:rFonts w:ascii="Times New Roman" w:eastAsia="Times New Roman" w:hAnsi="Times New Roman" w:cs="Times New Roman"/>
          <w:sz w:val="24"/>
          <w:szCs w:val="24"/>
          <w:lang w:eastAsia="be-BY"/>
        </w:rPr>
        <w:t xml:space="preserve"> даць паказанні па прад'яўленым </w:t>
      </w:r>
      <w:r w:rsidR="00564107" w:rsidRPr="001A4907">
        <w:rPr>
          <w:rFonts w:ascii="Times New Roman" w:eastAsia="Times New Roman" w:hAnsi="Times New Roman" w:cs="Times New Roman"/>
          <w:sz w:val="24"/>
          <w:szCs w:val="24"/>
          <w:lang w:val="be-BY" w:eastAsia="be-BY"/>
        </w:rPr>
        <w:t>яму</w:t>
      </w:r>
      <w:r w:rsidRPr="001A4907">
        <w:rPr>
          <w:rFonts w:ascii="Times New Roman" w:eastAsia="Times New Roman" w:hAnsi="Times New Roman" w:cs="Times New Roman"/>
          <w:sz w:val="24"/>
          <w:szCs w:val="24"/>
          <w:lang w:eastAsia="be-BY"/>
        </w:rPr>
        <w:t xml:space="preserve"> абвінавачанн</w:t>
      </w:r>
      <w:r w:rsidR="00564107"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а </w:t>
      </w:r>
      <w:r w:rsidR="00564107" w:rsidRPr="001A4907">
        <w:rPr>
          <w:rFonts w:ascii="Times New Roman" w:eastAsia="Times New Roman" w:hAnsi="Times New Roman" w:cs="Times New Roman"/>
          <w:sz w:val="24"/>
          <w:szCs w:val="24"/>
          <w:lang w:val="be-BY" w:eastAsia="be-BY"/>
        </w:rPr>
        <w:t>таксама</w:t>
      </w:r>
      <w:r w:rsidRPr="001A4907">
        <w:rPr>
          <w:rFonts w:ascii="Times New Roman" w:eastAsia="Times New Roman" w:hAnsi="Times New Roman" w:cs="Times New Roman"/>
          <w:sz w:val="24"/>
          <w:szCs w:val="24"/>
          <w:lang w:eastAsia="be-BY"/>
        </w:rPr>
        <w:t xml:space="preserve"> </w:t>
      </w:r>
      <w:r w:rsidR="0037239B" w:rsidRPr="001A4907">
        <w:rPr>
          <w:rFonts w:ascii="Times New Roman" w:eastAsia="Times New Roman" w:hAnsi="Times New Roman" w:cs="Times New Roman"/>
          <w:sz w:val="24"/>
          <w:szCs w:val="24"/>
          <w:lang w:eastAsia="be-BY"/>
        </w:rPr>
        <w:t>наконт</w:t>
      </w:r>
      <w:r w:rsidRPr="001A4907">
        <w:rPr>
          <w:rFonts w:ascii="Times New Roman" w:eastAsia="Times New Roman" w:hAnsi="Times New Roman" w:cs="Times New Roman"/>
          <w:sz w:val="24"/>
          <w:szCs w:val="24"/>
          <w:lang w:eastAsia="be-BY"/>
        </w:rPr>
        <w:t xml:space="preserve"> інш</w:t>
      </w:r>
      <w:r w:rsidR="00564107" w:rsidRPr="001A4907">
        <w:rPr>
          <w:rFonts w:ascii="Times New Roman" w:eastAsia="Times New Roman" w:hAnsi="Times New Roman" w:cs="Times New Roman"/>
          <w:sz w:val="24"/>
          <w:szCs w:val="24"/>
          <w:lang w:val="be-BY" w:eastAsia="be-BY"/>
        </w:rPr>
        <w:t>ых</w:t>
      </w:r>
      <w:r w:rsidRPr="001A4907">
        <w:rPr>
          <w:rFonts w:ascii="Times New Roman" w:eastAsia="Times New Roman" w:hAnsi="Times New Roman" w:cs="Times New Roman"/>
          <w:sz w:val="24"/>
          <w:szCs w:val="24"/>
          <w:lang w:eastAsia="be-BY"/>
        </w:rPr>
        <w:t xml:space="preserve"> вядомых </w:t>
      </w:r>
      <w:r w:rsidR="00564107" w:rsidRPr="001A4907">
        <w:rPr>
          <w:rFonts w:ascii="Times New Roman" w:eastAsia="Times New Roman" w:hAnsi="Times New Roman" w:cs="Times New Roman"/>
          <w:sz w:val="24"/>
          <w:szCs w:val="24"/>
          <w:lang w:val="be-BY" w:eastAsia="be-BY"/>
        </w:rPr>
        <w:t>яму</w:t>
      </w:r>
      <w:r w:rsidRPr="001A4907">
        <w:rPr>
          <w:rFonts w:ascii="Times New Roman" w:eastAsia="Times New Roman" w:hAnsi="Times New Roman" w:cs="Times New Roman"/>
          <w:sz w:val="24"/>
          <w:szCs w:val="24"/>
          <w:lang w:eastAsia="be-BY"/>
        </w:rPr>
        <w:t xml:space="preserve"> акалічнасцей, якія маюць значэнне па крымінальнай справе, </w:t>
      </w:r>
      <w:r w:rsidR="00564107" w:rsidRPr="001A4907">
        <w:rPr>
          <w:rFonts w:ascii="Times New Roman" w:eastAsia="Times New Roman" w:hAnsi="Times New Roman" w:cs="Times New Roman"/>
          <w:sz w:val="24"/>
          <w:szCs w:val="24"/>
          <w:lang w:eastAsia="be-BY"/>
        </w:rPr>
        <w:t>і доказаў</w:t>
      </w:r>
      <w:r w:rsidR="00564107" w:rsidRPr="001A4907">
        <w:rPr>
          <w:rFonts w:ascii="Times New Roman" w:eastAsia="Times New Roman" w:hAnsi="Times New Roman" w:cs="Times New Roman"/>
          <w:sz w:val="24"/>
          <w:szCs w:val="24"/>
          <w:lang w:val="be-BY" w:eastAsia="be-BY"/>
        </w:rPr>
        <w:t>,</w:t>
      </w:r>
      <w:r w:rsidR="00564107" w:rsidRPr="001A4907">
        <w:rPr>
          <w:rFonts w:ascii="Times New Roman" w:eastAsia="Times New Roman" w:hAnsi="Times New Roman" w:cs="Times New Roman"/>
          <w:sz w:val="24"/>
          <w:szCs w:val="24"/>
          <w:lang w:eastAsia="be-BY"/>
        </w:rPr>
        <w:t xml:space="preserve"> якія ёсць </w:t>
      </w:r>
      <w:r w:rsidR="00564107" w:rsidRPr="001A4907">
        <w:rPr>
          <w:rFonts w:ascii="Times New Roman" w:eastAsia="Times New Roman" w:hAnsi="Times New Roman" w:cs="Times New Roman"/>
          <w:sz w:val="24"/>
          <w:szCs w:val="24"/>
          <w:lang w:val="be-BY" w:eastAsia="be-BY"/>
        </w:rPr>
        <w:t>у</w:t>
      </w:r>
      <w:r w:rsidR="00564107" w:rsidRPr="001A4907">
        <w:rPr>
          <w:rFonts w:ascii="Times New Roman" w:eastAsia="Times New Roman" w:hAnsi="Times New Roman" w:cs="Times New Roman"/>
          <w:sz w:val="24"/>
          <w:szCs w:val="24"/>
          <w:lang w:eastAsia="be-BY"/>
        </w:rPr>
        <w:t xml:space="preserve"> справе</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93. Паказанні пацярпелага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Паказанні пацярпелага – гэта звесткі, паведамленыя пацярпел</w:t>
      </w:r>
      <w:r w:rsidR="00564107"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eastAsia="be-BY"/>
        </w:rPr>
        <w:t xml:space="preserve"> </w:t>
      </w:r>
      <w:r w:rsidR="00564107"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вуснай ці пісьмовай форме на допыце, праведзеным на папярэднім следстве, дазнанні ці </w:t>
      </w:r>
      <w:r w:rsidR="00564107" w:rsidRPr="001A4907">
        <w:rPr>
          <w:rFonts w:ascii="Times New Roman" w:eastAsia="Times New Roman" w:hAnsi="Times New Roman" w:cs="Times New Roman"/>
          <w:sz w:val="24"/>
          <w:szCs w:val="24"/>
          <w:lang w:val="be-BY" w:eastAsia="be-BY"/>
        </w:rPr>
        <w:t>на</w:t>
      </w:r>
      <w:r w:rsidRPr="001A4907">
        <w:rPr>
          <w:rFonts w:ascii="Times New Roman" w:eastAsia="Times New Roman" w:hAnsi="Times New Roman" w:cs="Times New Roman"/>
          <w:sz w:val="24"/>
          <w:szCs w:val="24"/>
          <w:lang w:eastAsia="be-BY"/>
        </w:rPr>
        <w:t xml:space="preserve"> судовым пасяджэнні ў парадку, прадугледжаным артыкуламі </w:t>
      </w:r>
      <w:r w:rsidRPr="001A4907">
        <w:rPr>
          <w:rFonts w:ascii="Times New Roman" w:hAnsi="Times New Roman" w:cs="Times New Roman"/>
          <w:sz w:val="24"/>
          <w:szCs w:val="24"/>
        </w:rPr>
        <w:t>215</w:t>
      </w:r>
      <w:r w:rsidR="00C00D73" w:rsidRPr="001A4907">
        <w:rPr>
          <w:rFonts w:ascii="Times New Roman" w:eastAsia="Times New Roman" w:hAnsi="Times New Roman" w:cs="Times New Roman"/>
          <w:sz w:val="24"/>
          <w:szCs w:val="24"/>
          <w:lang w:eastAsia="be-BY"/>
        </w:rPr>
        <w:t>–221, </w:t>
      </w:r>
      <w:r w:rsidRPr="001A4907">
        <w:rPr>
          <w:rFonts w:ascii="Times New Roman" w:hAnsi="Times New Roman" w:cs="Times New Roman"/>
          <w:sz w:val="24"/>
          <w:szCs w:val="24"/>
        </w:rPr>
        <w:t>329</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331 </w:t>
      </w:r>
      <w:r w:rsidR="00C00D73" w:rsidRPr="001A4907">
        <w:rPr>
          <w:rFonts w:ascii="Times New Roman" w:eastAsia="Times New Roman" w:hAnsi="Times New Roman" w:cs="Times New Roman"/>
          <w:sz w:val="24"/>
          <w:szCs w:val="24"/>
          <w:lang w:eastAsia="be-BY"/>
        </w:rPr>
        <w:t>і </w:t>
      </w:r>
      <w:r w:rsidRPr="001A4907">
        <w:rPr>
          <w:rFonts w:ascii="Times New Roman" w:hAnsi="Times New Roman" w:cs="Times New Roman"/>
          <w:sz w:val="24"/>
          <w:szCs w:val="24"/>
        </w:rPr>
        <w:t>332</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а таксама пры </w:t>
      </w:r>
      <w:r w:rsidR="00564107"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564107"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іншых следчых дзеянняў з яго ўдзелам.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Пацярпелы можа быць дапытаны аб любых акалічнасцях, якія падлягаюць даказванню па крымінальнай справе, а таксама аб сваіх узаемаадносінах з падазраваным, абвінавачаным. Не могуць служыць доказамі звесткі, які</w:t>
      </w:r>
      <w:r w:rsidR="00564107"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паведамля</w:t>
      </w:r>
      <w:r w:rsidR="008B4069">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пацярпе</w:t>
      </w:r>
      <w:r w:rsidR="00564107" w:rsidRPr="001A4907">
        <w:rPr>
          <w:rFonts w:ascii="Times New Roman" w:eastAsia="Times New Roman" w:hAnsi="Times New Roman" w:cs="Times New Roman"/>
          <w:sz w:val="24"/>
          <w:szCs w:val="24"/>
          <w:lang w:val="be-BY" w:eastAsia="be-BY"/>
        </w:rPr>
        <w:t>лы</w:t>
      </w:r>
      <w:r w:rsidRPr="001A4907">
        <w:rPr>
          <w:rFonts w:ascii="Times New Roman" w:eastAsia="Times New Roman" w:hAnsi="Times New Roman" w:cs="Times New Roman"/>
          <w:sz w:val="24"/>
          <w:szCs w:val="24"/>
          <w:lang w:eastAsia="be-BY"/>
        </w:rPr>
        <w:t xml:space="preserve">, калі ён не можа </w:t>
      </w:r>
      <w:r w:rsidR="00564107" w:rsidRPr="001A4907">
        <w:rPr>
          <w:rFonts w:ascii="Times New Roman" w:eastAsia="Times New Roman" w:hAnsi="Times New Roman" w:cs="Times New Roman"/>
          <w:sz w:val="24"/>
          <w:szCs w:val="24"/>
          <w:lang w:val="be-BY" w:eastAsia="be-BY"/>
        </w:rPr>
        <w:t>назваць</w:t>
      </w:r>
      <w:r w:rsidRPr="001A4907">
        <w:rPr>
          <w:rFonts w:ascii="Times New Roman" w:eastAsia="Times New Roman" w:hAnsi="Times New Roman" w:cs="Times New Roman"/>
          <w:sz w:val="24"/>
          <w:szCs w:val="24"/>
          <w:lang w:eastAsia="be-BY"/>
        </w:rPr>
        <w:t xml:space="preserve"> крыніц</w:t>
      </w:r>
      <w:r w:rsidR="00564107"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сва</w:t>
      </w:r>
      <w:r w:rsidR="00564107" w:rsidRPr="001A4907">
        <w:rPr>
          <w:rFonts w:ascii="Times New Roman" w:eastAsia="Times New Roman" w:hAnsi="Times New Roman" w:cs="Times New Roman"/>
          <w:sz w:val="24"/>
          <w:szCs w:val="24"/>
          <w:lang w:val="be-BY" w:eastAsia="be-BY"/>
        </w:rPr>
        <w:t>йго</w:t>
      </w:r>
      <w:r w:rsidRPr="001A4907">
        <w:rPr>
          <w:rFonts w:ascii="Times New Roman" w:eastAsia="Times New Roman" w:hAnsi="Times New Roman" w:cs="Times New Roman"/>
          <w:sz w:val="24"/>
          <w:szCs w:val="24"/>
          <w:lang w:eastAsia="be-BY"/>
        </w:rPr>
        <w:t xml:space="preserve"> ведання.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94. Паказанні сведкі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Паказанні сведкі – гэта звесткі, паведамленыя сведкам у вуснай ці пісьмовай форме на допыце, праведзеным на папярэднім следстве, дазнанні ці </w:t>
      </w:r>
      <w:r w:rsidR="00907DC3" w:rsidRPr="001A4907">
        <w:rPr>
          <w:rFonts w:ascii="Times New Roman" w:eastAsia="Times New Roman" w:hAnsi="Times New Roman" w:cs="Times New Roman"/>
          <w:sz w:val="24"/>
          <w:szCs w:val="24"/>
          <w:lang w:val="be-BY" w:eastAsia="be-BY"/>
        </w:rPr>
        <w:t>на</w:t>
      </w:r>
      <w:r w:rsidRPr="001A4907">
        <w:rPr>
          <w:rFonts w:ascii="Times New Roman" w:eastAsia="Times New Roman" w:hAnsi="Times New Roman" w:cs="Times New Roman"/>
          <w:sz w:val="24"/>
          <w:szCs w:val="24"/>
          <w:lang w:eastAsia="be-BY"/>
        </w:rPr>
        <w:t xml:space="preserve"> судовым пасяджэнні ў парадку, прадугледжаным артыкуламі </w:t>
      </w:r>
      <w:r w:rsidRPr="001A4907">
        <w:rPr>
          <w:rFonts w:ascii="Times New Roman" w:hAnsi="Times New Roman" w:cs="Times New Roman"/>
          <w:sz w:val="24"/>
          <w:szCs w:val="24"/>
        </w:rPr>
        <w:t>215</w:t>
      </w:r>
      <w:r w:rsidR="00C00D73" w:rsidRPr="001A4907">
        <w:rPr>
          <w:rFonts w:ascii="Times New Roman" w:eastAsia="Times New Roman" w:hAnsi="Times New Roman" w:cs="Times New Roman"/>
          <w:sz w:val="24"/>
          <w:szCs w:val="24"/>
          <w:lang w:eastAsia="be-BY"/>
        </w:rPr>
        <w:t>–221, </w:t>
      </w:r>
      <w:r w:rsidRPr="001A4907">
        <w:rPr>
          <w:rFonts w:ascii="Times New Roman" w:hAnsi="Times New Roman" w:cs="Times New Roman"/>
          <w:sz w:val="24"/>
          <w:szCs w:val="24"/>
        </w:rPr>
        <w:t>330</w:t>
      </w:r>
      <w:r w:rsidR="00C00D73" w:rsidRPr="001A4907">
        <w:rPr>
          <w:rFonts w:ascii="Times New Roman" w:eastAsia="Times New Roman" w:hAnsi="Times New Roman" w:cs="Times New Roman"/>
          <w:sz w:val="24"/>
          <w:szCs w:val="24"/>
          <w:lang w:eastAsia="be-BY"/>
        </w:rPr>
        <w:t xml:space="preserve">–332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а таксама пры </w:t>
      </w:r>
      <w:r w:rsidR="00907DC3"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907DC3"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іншых следчых дзеянняў з яго ўдзелам.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Сведка можа быць дапытаны аб любых акалічнасцях, </w:t>
      </w:r>
      <w:r w:rsidR="00907DC3" w:rsidRPr="001A4907">
        <w:rPr>
          <w:rFonts w:ascii="Times New Roman" w:eastAsia="Times New Roman" w:hAnsi="Times New Roman" w:cs="Times New Roman"/>
          <w:sz w:val="24"/>
          <w:szCs w:val="24"/>
          <w:lang w:eastAsia="be-BY"/>
        </w:rPr>
        <w:t xml:space="preserve">якія </w:t>
      </w:r>
      <w:r w:rsidR="00907DC3" w:rsidRPr="001A4907">
        <w:rPr>
          <w:rFonts w:ascii="Times New Roman" w:eastAsia="Times New Roman" w:hAnsi="Times New Roman" w:cs="Times New Roman"/>
          <w:sz w:val="24"/>
          <w:szCs w:val="24"/>
          <w:lang w:val="be-BY" w:eastAsia="be-BY"/>
        </w:rPr>
        <w:t>адносяцца</w:t>
      </w:r>
      <w:r w:rsidR="00907DC3" w:rsidRPr="001A4907">
        <w:rPr>
          <w:rFonts w:ascii="Times New Roman" w:eastAsia="Times New Roman" w:hAnsi="Times New Roman" w:cs="Times New Roman"/>
          <w:sz w:val="24"/>
          <w:szCs w:val="24"/>
          <w:lang w:eastAsia="be-BY"/>
        </w:rPr>
        <w:t xml:space="preserve"> да справы</w:t>
      </w:r>
      <w:r w:rsidR="00907DC3" w:rsidRPr="001A4907">
        <w:rPr>
          <w:rFonts w:ascii="Times New Roman" w:eastAsia="Times New Roman" w:hAnsi="Times New Roman" w:cs="Times New Roman"/>
          <w:sz w:val="24"/>
          <w:szCs w:val="24"/>
          <w:lang w:val="be-BY" w:eastAsia="be-BY"/>
        </w:rPr>
        <w:t>,</w:t>
      </w:r>
      <w:r w:rsidR="00907DC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у тым ліку аб асобе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нага,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пацярпе</w:t>
      </w:r>
      <w:r w:rsidRPr="001A4907">
        <w:rPr>
          <w:rFonts w:ascii="Times New Roman" w:eastAsia="Times New Roman" w:hAnsi="Times New Roman" w:cs="Times New Roman"/>
          <w:sz w:val="24"/>
          <w:szCs w:val="24"/>
          <w:lang w:val="be-BY" w:eastAsia="be-BY"/>
        </w:rPr>
        <w:t>лага</w:t>
      </w:r>
      <w:r w:rsidRPr="001A4907">
        <w:rPr>
          <w:rFonts w:ascii="Times New Roman" w:eastAsia="Times New Roman" w:hAnsi="Times New Roman" w:cs="Times New Roman"/>
          <w:sz w:val="24"/>
          <w:szCs w:val="24"/>
          <w:lang w:eastAsia="be-BY"/>
        </w:rPr>
        <w:t xml:space="preserve"> і сваіх узаемаадносінах з імі і іншымі сведкамі. Не могуць служыць доказамі звесткі, які паведамля</w:t>
      </w:r>
      <w:r w:rsidR="008B4069">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сведка, калі ён не можа </w:t>
      </w:r>
      <w:r w:rsidR="00907DC3" w:rsidRPr="001A4907">
        <w:rPr>
          <w:rFonts w:ascii="Times New Roman" w:eastAsia="Times New Roman" w:hAnsi="Times New Roman" w:cs="Times New Roman"/>
          <w:sz w:val="24"/>
          <w:szCs w:val="24"/>
          <w:lang w:val="be-BY" w:eastAsia="be-BY"/>
        </w:rPr>
        <w:t>назваць</w:t>
      </w:r>
      <w:r w:rsidR="00907DC3" w:rsidRPr="001A4907">
        <w:rPr>
          <w:rFonts w:ascii="Times New Roman" w:eastAsia="Times New Roman" w:hAnsi="Times New Roman" w:cs="Times New Roman"/>
          <w:sz w:val="24"/>
          <w:szCs w:val="24"/>
          <w:lang w:eastAsia="be-BY"/>
        </w:rPr>
        <w:t xml:space="preserve"> крыніц</w:t>
      </w:r>
      <w:r w:rsidR="00907DC3" w:rsidRPr="001A4907">
        <w:rPr>
          <w:rFonts w:ascii="Times New Roman" w:eastAsia="Times New Roman" w:hAnsi="Times New Roman" w:cs="Times New Roman"/>
          <w:sz w:val="24"/>
          <w:szCs w:val="24"/>
          <w:lang w:val="be-BY" w:eastAsia="be-BY"/>
        </w:rPr>
        <w:t>у</w:t>
      </w:r>
      <w:r w:rsidR="00907DC3" w:rsidRPr="001A4907">
        <w:rPr>
          <w:rFonts w:ascii="Times New Roman" w:eastAsia="Times New Roman" w:hAnsi="Times New Roman" w:cs="Times New Roman"/>
          <w:sz w:val="24"/>
          <w:szCs w:val="24"/>
          <w:lang w:eastAsia="be-BY"/>
        </w:rPr>
        <w:t xml:space="preserve"> сва</w:t>
      </w:r>
      <w:r w:rsidR="00907DC3" w:rsidRPr="001A4907">
        <w:rPr>
          <w:rFonts w:ascii="Times New Roman" w:eastAsia="Times New Roman" w:hAnsi="Times New Roman" w:cs="Times New Roman"/>
          <w:sz w:val="24"/>
          <w:szCs w:val="24"/>
          <w:lang w:val="be-BY" w:eastAsia="be-BY"/>
        </w:rPr>
        <w:t>йго</w:t>
      </w:r>
      <w:r w:rsidR="00907DC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ведання.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95. Заключэнне эксперта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Заключэнне эксперта – гэты працэсуальны дакумент, які сведчыць факт і ход даследавання экспертам матэрыялаў, </w:t>
      </w:r>
      <w:r w:rsidR="00907DC3" w:rsidRPr="001A4907">
        <w:rPr>
          <w:rFonts w:ascii="Times New Roman" w:eastAsia="Times New Roman" w:hAnsi="Times New Roman" w:cs="Times New Roman"/>
          <w:sz w:val="24"/>
          <w:szCs w:val="24"/>
          <w:lang w:val="be-BY" w:eastAsia="be-BY"/>
        </w:rPr>
        <w:t>дадзеных</w:t>
      </w:r>
      <w:r w:rsidRPr="001A4907">
        <w:rPr>
          <w:rFonts w:ascii="Times New Roman" w:eastAsia="Times New Roman" w:hAnsi="Times New Roman" w:cs="Times New Roman"/>
          <w:sz w:val="24"/>
          <w:szCs w:val="24"/>
          <w:lang w:eastAsia="be-BY"/>
        </w:rPr>
        <w:t xml:space="preserve"> органам, </w:t>
      </w:r>
      <w:r w:rsidR="008B4069">
        <w:rPr>
          <w:rFonts w:ascii="Times New Roman" w:eastAsia="Times New Roman" w:hAnsi="Times New Roman" w:cs="Times New Roman"/>
          <w:sz w:val="24"/>
          <w:szCs w:val="24"/>
          <w:lang w:val="be-BY" w:eastAsia="be-BY"/>
        </w:rPr>
        <w:t>што</w:t>
      </w:r>
      <w:r w:rsidR="008B406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вядзе крымінальны працэс, і які </w:t>
      </w:r>
      <w:r w:rsidR="00907DC3" w:rsidRPr="001A4907">
        <w:rPr>
          <w:rFonts w:ascii="Times New Roman" w:eastAsia="Times New Roman" w:hAnsi="Times New Roman" w:cs="Times New Roman"/>
          <w:sz w:val="24"/>
          <w:szCs w:val="24"/>
          <w:lang w:val="be-BY" w:eastAsia="be-BY"/>
        </w:rPr>
        <w:t>змяшчае</w:t>
      </w:r>
      <w:r w:rsidRPr="001A4907">
        <w:rPr>
          <w:rFonts w:ascii="Times New Roman" w:eastAsia="Times New Roman" w:hAnsi="Times New Roman" w:cs="Times New Roman"/>
          <w:sz w:val="24"/>
          <w:szCs w:val="24"/>
          <w:lang w:eastAsia="be-BY"/>
        </w:rPr>
        <w:t xml:space="preserve"> высновы </w:t>
      </w:r>
      <w:r w:rsidR="008B4069">
        <w:rPr>
          <w:rFonts w:ascii="Times New Roman" w:eastAsia="Times New Roman" w:hAnsi="Times New Roman" w:cs="Times New Roman"/>
          <w:sz w:val="24"/>
          <w:szCs w:val="24"/>
          <w:lang w:val="be-BY" w:eastAsia="be-BY"/>
        </w:rPr>
        <w:t>аб</w:t>
      </w:r>
      <w:r w:rsidR="008B406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пастаўлены</w:t>
      </w:r>
      <w:r w:rsidR="00907DC3"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перад экспертам пытання</w:t>
      </w:r>
      <w:r w:rsidR="00907DC3"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заснаваны</w:t>
      </w:r>
      <w:r w:rsidR="00907DC3"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на спецыяльных ведах эксперта ў </w:t>
      </w:r>
      <w:r w:rsidR="00907DC3" w:rsidRPr="001A4907">
        <w:rPr>
          <w:rFonts w:ascii="Times New Roman" w:eastAsia="Times New Roman" w:hAnsi="Times New Roman" w:cs="Times New Roman"/>
          <w:sz w:val="24"/>
          <w:szCs w:val="24"/>
          <w:lang w:val="be-BY" w:eastAsia="be-BY"/>
        </w:rPr>
        <w:t>галіне</w:t>
      </w:r>
      <w:r w:rsidRPr="001A4907">
        <w:rPr>
          <w:rFonts w:ascii="Times New Roman" w:eastAsia="Times New Roman" w:hAnsi="Times New Roman" w:cs="Times New Roman"/>
          <w:sz w:val="24"/>
          <w:szCs w:val="24"/>
          <w:lang w:eastAsia="be-BY"/>
        </w:rPr>
        <w:t xml:space="preserve"> навукі, тэхнікі, мастацтва, рамяства і іншых сферах дзейнасці.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Заключэнне эксперта не з'яўляецца абавязковым для органаў крымінальнага пераследавання і суда, аднак нязгод</w:t>
      </w:r>
      <w:r w:rsidR="00907DC3"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іх з заключэннем павінна быць імі матывавана.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96. Рэчыўныя доказы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Рэчыўнымі доказамі прызнаюцца прадметы, якія служылі прыладамі і сродкамі ўчынення злачынства, ці захавалі на сабе сляды злачынства, ці былі аб'ектамі злачынных дзеянняў, а таксама грошы і іншыя </w:t>
      </w:r>
      <w:r w:rsidR="000428F2" w:rsidRPr="001A4907">
        <w:rPr>
          <w:rFonts w:ascii="Times New Roman" w:eastAsia="Times New Roman" w:hAnsi="Times New Roman" w:cs="Times New Roman"/>
          <w:sz w:val="24"/>
          <w:szCs w:val="24"/>
          <w:lang w:val="be-BY" w:eastAsia="be-BY"/>
        </w:rPr>
        <w:t>каштоўнасці</w:t>
      </w:r>
      <w:r w:rsidRPr="001A4907">
        <w:rPr>
          <w:rFonts w:ascii="Times New Roman" w:eastAsia="Times New Roman" w:hAnsi="Times New Roman" w:cs="Times New Roman"/>
          <w:sz w:val="24"/>
          <w:szCs w:val="24"/>
          <w:lang w:eastAsia="be-BY"/>
        </w:rPr>
        <w:t xml:space="preserve">, здабытыя злачынным шляхам, і ўсе іншыя прадметы і дакументы, якія могуць служыць сродкамі </w:t>
      </w:r>
      <w:r w:rsidR="008B4069">
        <w:rPr>
          <w:rFonts w:ascii="Times New Roman" w:eastAsia="Times New Roman" w:hAnsi="Times New Roman" w:cs="Times New Roman"/>
          <w:sz w:val="24"/>
          <w:szCs w:val="24"/>
          <w:lang w:val="be-BY" w:eastAsia="be-BY"/>
        </w:rPr>
        <w:t>для</w:t>
      </w:r>
      <w:r w:rsidR="008B406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lastRenderedPageBreak/>
        <w:t>выяўленн</w:t>
      </w:r>
      <w:r w:rsidR="008B4069">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злачынства, </w:t>
      </w:r>
      <w:r w:rsidR="000428F2" w:rsidRPr="001A4907">
        <w:rPr>
          <w:rFonts w:ascii="Times New Roman" w:eastAsia="Times New Roman" w:hAnsi="Times New Roman" w:cs="Times New Roman"/>
          <w:sz w:val="24"/>
          <w:szCs w:val="24"/>
          <w:lang w:val="be-BY" w:eastAsia="be-BY"/>
        </w:rPr>
        <w:t>высвятленні</w:t>
      </w:r>
      <w:r w:rsidRPr="001A4907">
        <w:rPr>
          <w:rFonts w:ascii="Times New Roman" w:eastAsia="Times New Roman" w:hAnsi="Times New Roman" w:cs="Times New Roman"/>
          <w:sz w:val="24"/>
          <w:szCs w:val="24"/>
          <w:lang w:eastAsia="be-BY"/>
        </w:rPr>
        <w:t xml:space="preserve"> фактычных акалічнасцей крымінальнай справы, выяўленн</w:t>
      </w:r>
      <w:r w:rsidR="008B4069">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вінаватых або абвяржэнн</w:t>
      </w:r>
      <w:r w:rsidR="008B4069">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абвінавачання ці змякчэнн</w:t>
      </w:r>
      <w:r w:rsidR="008B4069">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адказнасці абвінавачанага.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97. </w:t>
      </w:r>
      <w:r w:rsidR="000428F2" w:rsidRPr="001A4907">
        <w:rPr>
          <w:rFonts w:ascii="Times New Roman" w:eastAsia="Times New Roman" w:hAnsi="Times New Roman" w:cs="Times New Roman"/>
          <w:b/>
          <w:bCs/>
          <w:sz w:val="24"/>
          <w:szCs w:val="24"/>
          <w:lang w:val="be-BY" w:eastAsia="be-BY"/>
        </w:rPr>
        <w:t>Захоўванне</w:t>
      </w:r>
      <w:r w:rsidRPr="001A4907">
        <w:rPr>
          <w:rFonts w:ascii="Times New Roman" w:eastAsia="Times New Roman" w:hAnsi="Times New Roman" w:cs="Times New Roman"/>
          <w:b/>
          <w:bCs/>
          <w:sz w:val="24"/>
          <w:szCs w:val="24"/>
          <w:lang w:eastAsia="be-BY"/>
        </w:rPr>
        <w:t xml:space="preserve"> рэчыўных доказаў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Рэчыўныя доказы павінны быць апісаны ў пратаколах агляду і іншых следчых дзеянняў, па магчымасці сфатаграфаваны і далучаны да крымінальнай справы пастановай (</w:t>
      </w:r>
      <w:r w:rsidR="000428F2" w:rsidRPr="001A4907">
        <w:rPr>
          <w:rFonts w:ascii="Times New Roman" w:eastAsia="Times New Roman" w:hAnsi="Times New Roman" w:cs="Times New Roman"/>
          <w:sz w:val="24"/>
          <w:szCs w:val="24"/>
          <w:lang w:val="be-BY" w:eastAsia="be-BY"/>
        </w:rPr>
        <w:t>прысудам</w:t>
      </w:r>
      <w:r w:rsidRPr="001A4907">
        <w:rPr>
          <w:rFonts w:ascii="Times New Roman" w:eastAsia="Times New Roman" w:hAnsi="Times New Roman" w:cs="Times New Roman"/>
          <w:sz w:val="24"/>
          <w:szCs w:val="24"/>
          <w:lang w:eastAsia="be-BY"/>
        </w:rPr>
        <w:t xml:space="preserve">) органа, які вядзе крымінальны працэс. Рэчыўныя доказы павінны захоўвацца пры крымінальнай справе і перадавацца разам з </w:t>
      </w:r>
      <w:r w:rsidR="000428F2" w:rsidRPr="001A4907">
        <w:rPr>
          <w:rFonts w:ascii="Times New Roman" w:eastAsia="Times New Roman" w:hAnsi="Times New Roman" w:cs="Times New Roman"/>
          <w:sz w:val="24"/>
          <w:szCs w:val="24"/>
          <w:lang w:val="be-BY" w:eastAsia="be-BY"/>
        </w:rPr>
        <w:t>ёй</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Калі прадметы ў сілу іх грувасткасці ці іншых прычын не могуць захоўвацца пры крымінальнай справе або ў спецыяльна абсталяваных памяшканнях органаў, якія вядуць крымінальны працэс, яны павінны быць сфатаграфаваны або зафіксаваны на відэазапісе, па магчымасці ўпакаван</w:t>
      </w:r>
      <w:r w:rsidR="000428F2"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апячатан</w:t>
      </w:r>
      <w:r w:rsidR="000428F2"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і перададзен</w:t>
      </w:r>
      <w:r w:rsidR="000428F2"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на </w:t>
      </w:r>
      <w:r w:rsidR="000428F2" w:rsidRPr="001A4907">
        <w:rPr>
          <w:rFonts w:ascii="Times New Roman" w:eastAsia="Times New Roman" w:hAnsi="Times New Roman" w:cs="Times New Roman"/>
          <w:sz w:val="24"/>
          <w:szCs w:val="24"/>
          <w:lang w:val="be-BY" w:eastAsia="be-BY"/>
        </w:rPr>
        <w:t>захоўванне</w:t>
      </w:r>
      <w:r w:rsidRPr="001A4907">
        <w:rPr>
          <w:rFonts w:ascii="Times New Roman" w:eastAsia="Times New Roman" w:hAnsi="Times New Roman" w:cs="Times New Roman"/>
          <w:sz w:val="24"/>
          <w:szCs w:val="24"/>
          <w:lang w:eastAsia="be-BY"/>
        </w:rPr>
        <w:t xml:space="preserve">. Асоба, якая прыняла рэчыўныя доказы на </w:t>
      </w:r>
      <w:r w:rsidR="000428F2" w:rsidRPr="001A4907">
        <w:rPr>
          <w:rFonts w:ascii="Times New Roman" w:eastAsia="Times New Roman" w:hAnsi="Times New Roman" w:cs="Times New Roman"/>
          <w:sz w:val="24"/>
          <w:szCs w:val="24"/>
          <w:lang w:val="be-BY" w:eastAsia="be-BY"/>
        </w:rPr>
        <w:t>захоўванне</w:t>
      </w:r>
      <w:r w:rsidRPr="001A4907">
        <w:rPr>
          <w:rFonts w:ascii="Times New Roman" w:eastAsia="Times New Roman" w:hAnsi="Times New Roman" w:cs="Times New Roman"/>
          <w:sz w:val="24"/>
          <w:szCs w:val="24"/>
          <w:lang w:eastAsia="be-BY"/>
        </w:rPr>
        <w:t xml:space="preserve">, </w:t>
      </w:r>
      <w:r w:rsidR="000428F2"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eastAsia="be-BY"/>
        </w:rPr>
        <w:t xml:space="preserve"> папярэджана аб адказнасці за іх захаванасць, аб чым бяруцца падпіска і абавязацельства пры неабходнасці </w:t>
      </w:r>
      <w:r w:rsidR="000428F2" w:rsidRPr="001A4907">
        <w:rPr>
          <w:rFonts w:ascii="Times New Roman" w:eastAsia="Times New Roman" w:hAnsi="Times New Roman" w:cs="Times New Roman"/>
          <w:sz w:val="24"/>
          <w:szCs w:val="24"/>
          <w:lang w:val="be-BY" w:eastAsia="be-BY"/>
        </w:rPr>
        <w:t>перадаць</w:t>
      </w:r>
      <w:r w:rsidRPr="001A4907">
        <w:rPr>
          <w:rFonts w:ascii="Times New Roman" w:eastAsia="Times New Roman" w:hAnsi="Times New Roman" w:cs="Times New Roman"/>
          <w:sz w:val="24"/>
          <w:szCs w:val="24"/>
          <w:lang w:eastAsia="be-BY"/>
        </w:rPr>
        <w:t xml:space="preserve"> рэчыўныя доказы для </w:t>
      </w:r>
      <w:r w:rsidR="000428F2"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вядзення следчых і іншых працэсуальных дзеянняў. Да матэрыялаў крымінальнай справы можа быць далучаны ўзор рэчыўнага доказу, дастатковы для параўнальнага даследавання. А</w:t>
      </w:r>
      <w:r w:rsidRPr="001A4907">
        <w:rPr>
          <w:rFonts w:ascii="Times New Roman" w:eastAsia="Times New Roman" w:hAnsi="Times New Roman" w:cs="Times New Roman"/>
          <w:sz w:val="24"/>
          <w:szCs w:val="24"/>
          <w:lang w:val="be-BY" w:eastAsia="be-BY"/>
        </w:rPr>
        <w:t>б</w:t>
      </w:r>
      <w:r w:rsidRPr="001A4907">
        <w:rPr>
          <w:rFonts w:ascii="Times New Roman" w:eastAsia="Times New Roman" w:hAnsi="Times New Roman" w:cs="Times New Roman"/>
          <w:sz w:val="24"/>
          <w:szCs w:val="24"/>
          <w:lang w:eastAsia="be-BY"/>
        </w:rPr>
        <w:t xml:space="preserve"> перадачы рэчыўных доказаў на </w:t>
      </w:r>
      <w:r w:rsidR="000428F2" w:rsidRPr="001A4907">
        <w:rPr>
          <w:rFonts w:ascii="Times New Roman" w:eastAsia="Times New Roman" w:hAnsi="Times New Roman" w:cs="Times New Roman"/>
          <w:sz w:val="24"/>
          <w:szCs w:val="24"/>
          <w:lang w:val="be-BY" w:eastAsia="be-BY"/>
        </w:rPr>
        <w:t>захоўванне</w:t>
      </w:r>
      <w:r w:rsidR="000428F2" w:rsidRPr="001A4907" w:rsidDel="000428F2">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і месцы іх знаходжання ўказваецца ў пастанове.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Рэчыўныя доказы захоўваюцца да ўступлення прыгавору ў законную сілу ці да сканчэння тэрміну на абскарджанне пастановы ці </w:t>
      </w:r>
      <w:r w:rsidR="000428F2"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xml:space="preserve"> аб спыненні вядзення па крымінальнай справе, але не бол</w:t>
      </w:r>
      <w:r w:rsidR="000428F2" w:rsidRPr="001A4907">
        <w:rPr>
          <w:rFonts w:ascii="Times New Roman" w:eastAsia="Times New Roman" w:hAnsi="Times New Roman" w:cs="Times New Roman"/>
          <w:sz w:val="24"/>
          <w:szCs w:val="24"/>
          <w:lang w:val="be-BY" w:eastAsia="be-BY"/>
        </w:rPr>
        <w:t>ьш за</w:t>
      </w:r>
      <w:r w:rsidRPr="001A4907">
        <w:rPr>
          <w:rFonts w:ascii="Times New Roman" w:eastAsia="Times New Roman" w:hAnsi="Times New Roman" w:cs="Times New Roman"/>
          <w:sz w:val="24"/>
          <w:szCs w:val="24"/>
          <w:lang w:eastAsia="be-BY"/>
        </w:rPr>
        <w:t xml:space="preserve"> тр</w:t>
      </w:r>
      <w:r w:rsidR="000428F2"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гад</w:t>
      </w:r>
      <w:r w:rsidR="000428F2"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У выпадках, калі спрэчка аб праве на прадмет падлягае вырашэнню ў парадку грамадзянскага судаводства, рэчыўныя доказы захоўваюцца да ўступлення ў законную сілу рашэння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У асобных выпадках рэчыўныя доказы могуць быць вернуты іх уладальнікам і да сканчэння тэрмінаў, указаных у частцы 3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калі гэта магчыма без урону для вядзення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Перадача рэчыўных доказаў для рэалізацыі ці іншага выкарыстання дапускаецца ў выпадках і парадку, устаноўленых заканадаўствам аб </w:t>
      </w:r>
      <w:r w:rsidR="008E1B1B" w:rsidRPr="001A4907">
        <w:rPr>
          <w:rFonts w:ascii="Times New Roman" w:eastAsia="Times New Roman" w:hAnsi="Times New Roman" w:cs="Times New Roman"/>
          <w:sz w:val="24"/>
          <w:szCs w:val="24"/>
          <w:lang w:val="be-BY" w:eastAsia="be-BY"/>
        </w:rPr>
        <w:t>працы</w:t>
      </w:r>
      <w:r w:rsidRPr="001A4907">
        <w:rPr>
          <w:rFonts w:ascii="Times New Roman" w:eastAsia="Times New Roman" w:hAnsi="Times New Roman" w:cs="Times New Roman"/>
          <w:sz w:val="24"/>
          <w:szCs w:val="24"/>
          <w:lang w:eastAsia="be-BY"/>
        </w:rPr>
        <w:t xml:space="preserve"> з маёмасцю, </w:t>
      </w:r>
      <w:r w:rsidR="008E1B1B" w:rsidRPr="001A4907">
        <w:rPr>
          <w:rFonts w:ascii="Times New Roman" w:eastAsia="Times New Roman" w:hAnsi="Times New Roman" w:cs="Times New Roman"/>
          <w:sz w:val="24"/>
          <w:szCs w:val="24"/>
          <w:lang w:val="be-BY" w:eastAsia="be-BY"/>
        </w:rPr>
        <w:t>канфіскаванай</w:t>
      </w:r>
      <w:r w:rsidRPr="001A4907">
        <w:rPr>
          <w:rFonts w:ascii="Times New Roman" w:eastAsia="Times New Roman" w:hAnsi="Times New Roman" w:cs="Times New Roman"/>
          <w:sz w:val="24"/>
          <w:szCs w:val="24"/>
          <w:lang w:eastAsia="be-BY"/>
        </w:rPr>
        <w:t>, арыштаван</w:t>
      </w:r>
      <w:r w:rsidR="008E1B1B" w:rsidRPr="001A4907">
        <w:rPr>
          <w:rFonts w:ascii="Times New Roman" w:eastAsia="Times New Roman" w:hAnsi="Times New Roman" w:cs="Times New Roman"/>
          <w:sz w:val="24"/>
          <w:szCs w:val="24"/>
          <w:lang w:val="be-BY" w:eastAsia="be-BY"/>
        </w:rPr>
        <w:t>ай</w:t>
      </w:r>
      <w:r w:rsidRPr="001A4907">
        <w:rPr>
          <w:rFonts w:ascii="Times New Roman" w:eastAsia="Times New Roman" w:hAnsi="Times New Roman" w:cs="Times New Roman"/>
          <w:sz w:val="24"/>
          <w:szCs w:val="24"/>
          <w:lang w:eastAsia="be-BY"/>
        </w:rPr>
        <w:t xml:space="preserve"> ці </w:t>
      </w:r>
      <w:r w:rsidR="008E1B1B" w:rsidRPr="001A4907">
        <w:rPr>
          <w:rFonts w:ascii="Times New Roman" w:eastAsia="Times New Roman" w:hAnsi="Times New Roman" w:cs="Times New Roman"/>
          <w:sz w:val="24"/>
          <w:szCs w:val="24"/>
          <w:lang w:val="be-BY" w:eastAsia="be-BY"/>
        </w:rPr>
        <w:t>накіраванай</w:t>
      </w:r>
      <w:r w:rsidRPr="001A4907">
        <w:rPr>
          <w:rFonts w:ascii="Times New Roman" w:eastAsia="Times New Roman" w:hAnsi="Times New Roman" w:cs="Times New Roman"/>
          <w:sz w:val="24"/>
          <w:szCs w:val="24"/>
          <w:lang w:eastAsia="be-BY"/>
        </w:rPr>
        <w:t xml:space="preserve"> у даход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Пры перадачы крымінальнай справы з органа дазнання ў орган папярэдняга следства ці з аднаго органа папярэдняга следства ў іншы, а </w:t>
      </w:r>
      <w:r w:rsidR="008E1B1B" w:rsidRPr="001A4907">
        <w:rPr>
          <w:rFonts w:ascii="Times New Roman" w:eastAsia="Times New Roman" w:hAnsi="Times New Roman" w:cs="Times New Roman"/>
          <w:sz w:val="24"/>
          <w:szCs w:val="24"/>
          <w:lang w:val="be-BY" w:eastAsia="be-BY"/>
        </w:rPr>
        <w:t>таксама</w:t>
      </w:r>
      <w:r w:rsidRPr="001A4907">
        <w:rPr>
          <w:rFonts w:ascii="Times New Roman" w:eastAsia="Times New Roman" w:hAnsi="Times New Roman" w:cs="Times New Roman"/>
          <w:sz w:val="24"/>
          <w:szCs w:val="24"/>
          <w:lang w:eastAsia="be-BY"/>
        </w:rPr>
        <w:t xml:space="preserve"> пры </w:t>
      </w:r>
      <w:r w:rsidR="008E1B1B" w:rsidRPr="001A4907">
        <w:rPr>
          <w:rFonts w:ascii="Times New Roman" w:eastAsia="Times New Roman" w:hAnsi="Times New Roman" w:cs="Times New Roman"/>
          <w:sz w:val="24"/>
          <w:szCs w:val="24"/>
          <w:lang w:val="be-BY" w:eastAsia="be-BY"/>
        </w:rPr>
        <w:t>накіраванні</w:t>
      </w:r>
      <w:r w:rsidRPr="001A4907">
        <w:rPr>
          <w:rFonts w:ascii="Times New Roman" w:eastAsia="Times New Roman" w:hAnsi="Times New Roman" w:cs="Times New Roman"/>
          <w:sz w:val="24"/>
          <w:szCs w:val="24"/>
          <w:lang w:eastAsia="be-BY"/>
        </w:rPr>
        <w:t xml:space="preserve"> </w:t>
      </w:r>
      <w:r w:rsidR="008E1B1B" w:rsidRPr="001A4907">
        <w:rPr>
          <w:rFonts w:ascii="Times New Roman" w:eastAsia="Times New Roman" w:hAnsi="Times New Roman" w:cs="Times New Roman"/>
          <w:sz w:val="24"/>
          <w:szCs w:val="24"/>
          <w:lang w:val="be-BY" w:eastAsia="be-BY"/>
        </w:rPr>
        <w:t>справы</w:t>
      </w:r>
      <w:r w:rsidRPr="001A4907">
        <w:rPr>
          <w:rFonts w:ascii="Times New Roman" w:eastAsia="Times New Roman" w:hAnsi="Times New Roman" w:cs="Times New Roman"/>
          <w:sz w:val="24"/>
          <w:szCs w:val="24"/>
          <w:lang w:eastAsia="be-BY"/>
        </w:rPr>
        <w:t xml:space="preserve"> пракурору ці ў суд, ці пры перадачы справы з аднаго суда ў інш</w:t>
      </w:r>
      <w:r w:rsidR="008E1B1B"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ці з суда пракурору, ці пры </w:t>
      </w:r>
      <w:r w:rsidR="008E1B1B" w:rsidRPr="001A4907">
        <w:rPr>
          <w:rFonts w:ascii="Times New Roman" w:eastAsia="Times New Roman" w:hAnsi="Times New Roman" w:cs="Times New Roman"/>
          <w:sz w:val="24"/>
          <w:szCs w:val="24"/>
          <w:lang w:val="be-BY" w:eastAsia="be-BY"/>
        </w:rPr>
        <w:t>накіраванні</w:t>
      </w:r>
      <w:r w:rsidR="008E1B1B" w:rsidRPr="001A4907">
        <w:rPr>
          <w:rFonts w:ascii="Times New Roman" w:eastAsia="Times New Roman" w:hAnsi="Times New Roman" w:cs="Times New Roman"/>
          <w:sz w:val="24"/>
          <w:szCs w:val="24"/>
          <w:lang w:eastAsia="be-BY"/>
        </w:rPr>
        <w:t xml:space="preserve"> </w:t>
      </w:r>
      <w:r w:rsidR="008E1B1B" w:rsidRPr="001A4907">
        <w:rPr>
          <w:rFonts w:ascii="Times New Roman" w:eastAsia="Times New Roman" w:hAnsi="Times New Roman" w:cs="Times New Roman"/>
          <w:sz w:val="24"/>
          <w:szCs w:val="24"/>
          <w:lang w:val="be-BY" w:eastAsia="be-BY"/>
        </w:rPr>
        <w:t>справы</w:t>
      </w:r>
      <w:r w:rsidR="008E1B1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пракурорам ніжэйстаячаму пракурору, следчаму, органу дазнання рэчыўныя доказы </w:t>
      </w:r>
      <w:r w:rsidR="008E1B1B" w:rsidRPr="001A4907">
        <w:rPr>
          <w:rFonts w:ascii="Times New Roman" w:eastAsia="Times New Roman" w:hAnsi="Times New Roman" w:cs="Times New Roman"/>
          <w:sz w:val="24"/>
          <w:szCs w:val="24"/>
          <w:lang w:val="be-BY" w:eastAsia="be-BY"/>
        </w:rPr>
        <w:t>адпраўляюцца</w:t>
      </w:r>
      <w:r w:rsidRPr="001A4907">
        <w:rPr>
          <w:rFonts w:ascii="Times New Roman" w:eastAsia="Times New Roman" w:hAnsi="Times New Roman" w:cs="Times New Roman"/>
          <w:sz w:val="24"/>
          <w:szCs w:val="24"/>
          <w:lang w:eastAsia="be-BY"/>
        </w:rPr>
        <w:t xml:space="preserve"> разам са справай, за выключэннем выпадкаў, прадугледжаных часткамі 2, 4 і 5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98. Меры, </w:t>
      </w:r>
      <w:r w:rsidR="008E1B1B" w:rsidRPr="001A4907">
        <w:rPr>
          <w:rFonts w:ascii="Times New Roman" w:eastAsia="Times New Roman" w:hAnsi="Times New Roman" w:cs="Times New Roman"/>
          <w:b/>
          <w:bCs/>
          <w:sz w:val="24"/>
          <w:szCs w:val="24"/>
          <w:lang w:val="be-BY" w:eastAsia="be-BY"/>
        </w:rPr>
        <w:t>якія прымаюцца</w:t>
      </w:r>
      <w:r w:rsidRPr="001A4907">
        <w:rPr>
          <w:rFonts w:ascii="Times New Roman" w:eastAsia="Times New Roman" w:hAnsi="Times New Roman" w:cs="Times New Roman"/>
          <w:b/>
          <w:bCs/>
          <w:sz w:val="24"/>
          <w:szCs w:val="24"/>
          <w:lang w:eastAsia="be-BY"/>
        </w:rPr>
        <w:t xml:space="preserve"> ў адносінах </w:t>
      </w:r>
      <w:r w:rsidR="008E1B1B" w:rsidRPr="001A4907">
        <w:rPr>
          <w:rFonts w:ascii="Times New Roman" w:eastAsia="Times New Roman" w:hAnsi="Times New Roman" w:cs="Times New Roman"/>
          <w:b/>
          <w:bCs/>
          <w:sz w:val="24"/>
          <w:szCs w:val="24"/>
          <w:lang w:val="be-BY" w:eastAsia="be-BY"/>
        </w:rPr>
        <w:t xml:space="preserve">да </w:t>
      </w:r>
      <w:r w:rsidRPr="001A4907">
        <w:rPr>
          <w:rFonts w:ascii="Times New Roman" w:eastAsia="Times New Roman" w:hAnsi="Times New Roman" w:cs="Times New Roman"/>
          <w:b/>
          <w:bCs/>
          <w:sz w:val="24"/>
          <w:szCs w:val="24"/>
          <w:lang w:eastAsia="be-BY"/>
        </w:rPr>
        <w:t>рэчыўных доказаў пры вырашэнні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У прыгаворы, </w:t>
      </w:r>
      <w:r w:rsidR="008E1B1B" w:rsidRPr="001A4907">
        <w:rPr>
          <w:rFonts w:ascii="Times New Roman" w:eastAsia="Times New Roman" w:hAnsi="Times New Roman" w:cs="Times New Roman"/>
          <w:sz w:val="24"/>
          <w:szCs w:val="24"/>
          <w:lang w:val="be-BY" w:eastAsia="be-BY"/>
        </w:rPr>
        <w:t>прысудзе</w:t>
      </w:r>
      <w:r w:rsidRPr="001A4907">
        <w:rPr>
          <w:rFonts w:ascii="Times New Roman" w:eastAsia="Times New Roman" w:hAnsi="Times New Roman" w:cs="Times New Roman"/>
          <w:sz w:val="24"/>
          <w:szCs w:val="24"/>
          <w:lang w:eastAsia="be-BY"/>
        </w:rPr>
        <w:t xml:space="preserve"> ці пастанове аб спыненні вядзення па крымінальнай справе павінна быць вырашана пытанне аб рэчыўных доказах. Пры гэтым: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прылады і сродкі ўчынення злачынства, якія належаць абвінавач</w:t>
      </w:r>
      <w:r w:rsidR="008E1B1B" w:rsidRPr="001A4907">
        <w:rPr>
          <w:rFonts w:ascii="Times New Roman" w:eastAsia="Times New Roman" w:hAnsi="Times New Roman" w:cs="Times New Roman"/>
          <w:sz w:val="24"/>
          <w:szCs w:val="24"/>
          <w:lang w:val="be-BY" w:eastAsia="be-BY"/>
        </w:rPr>
        <w:t>анаму</w:t>
      </w:r>
      <w:r w:rsidRPr="001A4907">
        <w:rPr>
          <w:rFonts w:ascii="Times New Roman" w:eastAsia="Times New Roman" w:hAnsi="Times New Roman" w:cs="Times New Roman"/>
          <w:sz w:val="24"/>
          <w:szCs w:val="24"/>
          <w:lang w:eastAsia="be-BY"/>
        </w:rPr>
        <w:t>, падлягаюць канфіскацыі ці знішчаюцца;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прадметы, забароненыя да </w:t>
      </w:r>
      <w:r w:rsidR="008E1B1B" w:rsidRPr="001A4907">
        <w:rPr>
          <w:rFonts w:ascii="Times New Roman" w:eastAsia="Times New Roman" w:hAnsi="Times New Roman" w:cs="Times New Roman"/>
          <w:sz w:val="24"/>
          <w:szCs w:val="24"/>
          <w:lang w:val="be-BY" w:eastAsia="be-BY"/>
        </w:rPr>
        <w:t>абарачэння</w:t>
      </w:r>
      <w:r w:rsidRPr="001A4907">
        <w:rPr>
          <w:rFonts w:ascii="Times New Roman" w:eastAsia="Times New Roman" w:hAnsi="Times New Roman" w:cs="Times New Roman"/>
          <w:sz w:val="24"/>
          <w:szCs w:val="24"/>
          <w:lang w:eastAsia="be-BY"/>
        </w:rPr>
        <w:t>, а таксама інфармацыя, распаўсюджванне якой забаронена і (ці) абмежавана, падлягаюць канфіскацыі ці знішчаюцца;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прадметы, якія не </w:t>
      </w:r>
      <w:r w:rsidR="008E1B1B" w:rsidRPr="001A4907">
        <w:rPr>
          <w:rFonts w:ascii="Times New Roman" w:eastAsia="Times New Roman" w:hAnsi="Times New Roman" w:cs="Times New Roman"/>
          <w:sz w:val="24"/>
          <w:szCs w:val="24"/>
          <w:lang w:val="be-BY" w:eastAsia="be-BY"/>
        </w:rPr>
        <w:t>з’яўляюцца каштоўнымі</w:t>
      </w:r>
      <w:r w:rsidRPr="001A4907">
        <w:rPr>
          <w:rFonts w:ascii="Times New Roman" w:eastAsia="Times New Roman" w:hAnsi="Times New Roman" w:cs="Times New Roman"/>
          <w:sz w:val="24"/>
          <w:szCs w:val="24"/>
          <w:lang w:eastAsia="be-BY"/>
        </w:rPr>
        <w:t xml:space="preserve"> і не могуць быць выкарыстанымі, падлягаюць знішчэнню, а ў выпадку хадайніцтва зацікаўленых асоб ці ўстаноў могуць быць выдадзены ім;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грошы і іншыя </w:t>
      </w:r>
      <w:r w:rsidR="008E1B1B" w:rsidRPr="001A4907">
        <w:rPr>
          <w:rFonts w:ascii="Times New Roman" w:eastAsia="Times New Roman" w:hAnsi="Times New Roman" w:cs="Times New Roman"/>
          <w:sz w:val="24"/>
          <w:szCs w:val="24"/>
          <w:lang w:val="be-BY" w:eastAsia="be-BY"/>
        </w:rPr>
        <w:t>каштоўнасці</w:t>
      </w:r>
      <w:r w:rsidRPr="001A4907">
        <w:rPr>
          <w:rFonts w:ascii="Times New Roman" w:eastAsia="Times New Roman" w:hAnsi="Times New Roman" w:cs="Times New Roman"/>
          <w:sz w:val="24"/>
          <w:szCs w:val="24"/>
          <w:lang w:eastAsia="be-BY"/>
        </w:rPr>
        <w:t>, набытыя злачынным шляхам, па</w:t>
      </w:r>
      <w:r w:rsidR="008E1B1B" w:rsidRPr="001A4907">
        <w:rPr>
          <w:rFonts w:ascii="Times New Roman" w:eastAsia="Times New Roman" w:hAnsi="Times New Roman" w:cs="Times New Roman"/>
          <w:sz w:val="24"/>
          <w:szCs w:val="24"/>
          <w:lang w:val="be-BY" w:eastAsia="be-BY"/>
        </w:rPr>
        <w:t>водле</w:t>
      </w:r>
      <w:r w:rsidRPr="001A4907">
        <w:rPr>
          <w:rFonts w:ascii="Times New Roman" w:eastAsia="Times New Roman" w:hAnsi="Times New Roman" w:cs="Times New Roman"/>
          <w:sz w:val="24"/>
          <w:szCs w:val="24"/>
          <w:lang w:eastAsia="be-BY"/>
        </w:rPr>
        <w:t xml:space="preserve"> прыгавор</w:t>
      </w:r>
      <w:r w:rsidR="008E1B1B"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суда ці пастанов</w:t>
      </w:r>
      <w:r w:rsidR="008E1B1B"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органа крымінальнага пераследавання </w:t>
      </w:r>
      <w:r w:rsidR="008E1B1B" w:rsidRPr="001A4907">
        <w:rPr>
          <w:rFonts w:ascii="Times New Roman" w:eastAsia="Times New Roman" w:hAnsi="Times New Roman" w:cs="Times New Roman"/>
          <w:sz w:val="24"/>
          <w:szCs w:val="24"/>
          <w:lang w:val="be-BY" w:eastAsia="be-BY"/>
        </w:rPr>
        <w:t>накіроўваюцца</w:t>
      </w:r>
      <w:r w:rsidRPr="001A4907">
        <w:rPr>
          <w:rFonts w:ascii="Times New Roman" w:eastAsia="Times New Roman" w:hAnsi="Times New Roman" w:cs="Times New Roman"/>
          <w:sz w:val="24"/>
          <w:szCs w:val="24"/>
          <w:lang w:eastAsia="be-BY"/>
        </w:rPr>
        <w:t xml:space="preserve"> на пакрыццё шкоды ад злачынства </w:t>
      </w:r>
      <w:r w:rsidR="008E1B1B" w:rsidRPr="001A4907">
        <w:rPr>
          <w:rFonts w:ascii="Times New Roman" w:eastAsia="Times New Roman" w:hAnsi="Times New Roman" w:cs="Times New Roman"/>
          <w:sz w:val="24"/>
          <w:szCs w:val="24"/>
          <w:lang w:val="be-BY" w:eastAsia="be-BY"/>
        </w:rPr>
        <w:t>пацярпеламу</w:t>
      </w:r>
      <w:r w:rsidRPr="001A4907">
        <w:rPr>
          <w:rFonts w:ascii="Times New Roman" w:eastAsia="Times New Roman" w:hAnsi="Times New Roman" w:cs="Times New Roman"/>
          <w:sz w:val="24"/>
          <w:szCs w:val="24"/>
          <w:lang w:eastAsia="be-BY"/>
        </w:rPr>
        <w:t>, іншай асобе або па</w:t>
      </w:r>
      <w:r w:rsidR="008E1B1B" w:rsidRPr="001A4907">
        <w:rPr>
          <w:rFonts w:ascii="Times New Roman" w:eastAsia="Times New Roman" w:hAnsi="Times New Roman" w:cs="Times New Roman"/>
          <w:sz w:val="24"/>
          <w:szCs w:val="24"/>
          <w:lang w:val="be-BY" w:eastAsia="be-BY"/>
        </w:rPr>
        <w:t>водле</w:t>
      </w:r>
      <w:r w:rsidRPr="001A4907">
        <w:rPr>
          <w:rFonts w:ascii="Times New Roman" w:eastAsia="Times New Roman" w:hAnsi="Times New Roman" w:cs="Times New Roman"/>
          <w:sz w:val="24"/>
          <w:szCs w:val="24"/>
          <w:lang w:eastAsia="be-BY"/>
        </w:rPr>
        <w:t xml:space="preserve"> прыгавор</w:t>
      </w:r>
      <w:r w:rsidR="008E1B1B"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суд</w:t>
      </w:r>
      <w:r w:rsidR="008E1B1B"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падлягаюць канфіскацыі. Іншыя рэчыўныя доказы выдаюцца іх законным </w:t>
      </w:r>
      <w:r w:rsidRPr="001A4907">
        <w:rPr>
          <w:rFonts w:ascii="Times New Roman" w:eastAsia="Times New Roman" w:hAnsi="Times New Roman" w:cs="Times New Roman"/>
          <w:sz w:val="24"/>
          <w:szCs w:val="24"/>
          <w:lang w:eastAsia="be-BY"/>
        </w:rPr>
        <w:lastRenderedPageBreak/>
        <w:t>уладальнікам, а пры не</w:t>
      </w:r>
      <w:r w:rsidR="005E0EC0" w:rsidRPr="001A4907">
        <w:rPr>
          <w:rFonts w:ascii="Times New Roman" w:eastAsia="Times New Roman" w:hAnsi="Times New Roman" w:cs="Times New Roman"/>
          <w:sz w:val="24"/>
          <w:szCs w:val="24"/>
          <w:lang w:val="be-BY" w:eastAsia="be-BY"/>
        </w:rPr>
        <w:t>выя</w:t>
      </w:r>
      <w:r w:rsidRPr="001A4907">
        <w:rPr>
          <w:rFonts w:ascii="Times New Roman" w:eastAsia="Times New Roman" w:hAnsi="Times New Roman" w:cs="Times New Roman"/>
          <w:sz w:val="24"/>
          <w:szCs w:val="24"/>
          <w:lang w:eastAsia="be-BY"/>
        </w:rPr>
        <w:t xml:space="preserve">ўленні апошніх падлягаюць канфіскацыі. У выпадку спрэчкі аб іх прыналежнасці </w:t>
      </w:r>
      <w:r w:rsidR="005E0EC0" w:rsidRPr="001A4907">
        <w:rPr>
          <w:rFonts w:ascii="Times New Roman" w:eastAsia="Times New Roman" w:hAnsi="Times New Roman" w:cs="Times New Roman"/>
          <w:sz w:val="24"/>
          <w:szCs w:val="24"/>
          <w:lang w:val="be-BY" w:eastAsia="be-BY"/>
        </w:rPr>
        <w:t>яна</w:t>
      </w:r>
      <w:r w:rsidRPr="001A4907">
        <w:rPr>
          <w:rFonts w:ascii="Times New Roman" w:eastAsia="Times New Roman" w:hAnsi="Times New Roman" w:cs="Times New Roman"/>
          <w:sz w:val="24"/>
          <w:szCs w:val="24"/>
          <w:lang w:eastAsia="be-BY"/>
        </w:rPr>
        <w:t xml:space="preserve"> падлягае вырашэнню ў парадку грамадзянскага судаводства;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дакументы, якія з'яўляюцца рэчыўнымі доказамі, застаюцца пры крымінальнай справе на працягу ўсяго тэрміну </w:t>
      </w:r>
      <w:r w:rsidR="005E0EC0" w:rsidRPr="001A4907">
        <w:rPr>
          <w:rFonts w:ascii="Times New Roman" w:eastAsia="Times New Roman" w:hAnsi="Times New Roman" w:cs="Times New Roman"/>
          <w:sz w:val="24"/>
          <w:szCs w:val="24"/>
          <w:lang w:val="be-BY" w:eastAsia="be-BY"/>
        </w:rPr>
        <w:t>яе захоўв</w:t>
      </w:r>
      <w:r w:rsidRPr="001A4907">
        <w:rPr>
          <w:rFonts w:ascii="Times New Roman" w:eastAsia="Times New Roman" w:hAnsi="Times New Roman" w:cs="Times New Roman"/>
          <w:sz w:val="24"/>
          <w:szCs w:val="24"/>
          <w:lang w:eastAsia="be-BY"/>
        </w:rPr>
        <w:t>ання або перадаюцца зацікаўленым асобам ці ўстановам.</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99. Пратаколы следчых дзеянняў, судовага пасяджэння і аператыўна-вышуковых мерапрыемстваў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Крыніцамі доказаў з'яўляюцца складзеныя ў парадку, прадугледжаным </w:t>
      </w:r>
      <w:r w:rsidR="005E0EC0" w:rsidRPr="001A4907">
        <w:rPr>
          <w:rFonts w:ascii="Times New Roman" w:eastAsia="Times New Roman" w:hAnsi="Times New Roman" w:cs="Times New Roman"/>
          <w:sz w:val="24"/>
          <w:szCs w:val="24"/>
          <w:lang w:val="be-BY" w:eastAsia="be-BY"/>
        </w:rPr>
        <w:t>гэтым</w:t>
      </w:r>
      <w:r w:rsidRPr="001A4907">
        <w:rPr>
          <w:rFonts w:ascii="Times New Roman" w:eastAsia="Times New Roman" w:hAnsi="Times New Roman" w:cs="Times New Roman"/>
          <w:sz w:val="24"/>
          <w:szCs w:val="24"/>
          <w:lang w:eastAsia="be-BY"/>
        </w:rPr>
        <w:t xml:space="preserve"> Кодэксам, пратаколы следчых дзеянняў, якія сведчаць </w:t>
      </w:r>
      <w:r w:rsidR="005E0EC0" w:rsidRPr="001A4907">
        <w:rPr>
          <w:rFonts w:ascii="Times New Roman" w:eastAsia="Times New Roman" w:hAnsi="Times New Roman" w:cs="Times New Roman"/>
          <w:sz w:val="24"/>
          <w:szCs w:val="24"/>
          <w:lang w:val="be-BY" w:eastAsia="be-BY"/>
        </w:rPr>
        <w:t>абставіны</w:t>
      </w:r>
      <w:r w:rsidRPr="001A4907">
        <w:rPr>
          <w:rFonts w:ascii="Times New Roman" w:eastAsia="Times New Roman" w:hAnsi="Times New Roman" w:cs="Times New Roman"/>
          <w:sz w:val="24"/>
          <w:szCs w:val="24"/>
          <w:lang w:eastAsia="be-BY"/>
        </w:rPr>
        <w:t xml:space="preserve"> і факты, </w:t>
      </w:r>
      <w:r w:rsidR="005E0EC0" w:rsidRPr="001A4907">
        <w:rPr>
          <w:rFonts w:ascii="Times New Roman" w:eastAsia="Times New Roman" w:hAnsi="Times New Roman" w:cs="Times New Roman"/>
          <w:sz w:val="24"/>
          <w:szCs w:val="24"/>
          <w:lang w:val="be-BY" w:eastAsia="be-BY"/>
        </w:rPr>
        <w:t>выяўленыя</w:t>
      </w:r>
      <w:r w:rsidRPr="001A4907">
        <w:rPr>
          <w:rFonts w:ascii="Times New Roman" w:eastAsia="Times New Roman" w:hAnsi="Times New Roman" w:cs="Times New Roman"/>
          <w:sz w:val="24"/>
          <w:szCs w:val="24"/>
          <w:lang w:eastAsia="be-BY"/>
        </w:rPr>
        <w:t xml:space="preserve"> пры аглядзе, агля</w:t>
      </w:r>
      <w:r w:rsidR="005E0EC0" w:rsidRPr="001A4907">
        <w:rPr>
          <w:rFonts w:ascii="Times New Roman" w:eastAsia="Times New Roman" w:hAnsi="Times New Roman" w:cs="Times New Roman"/>
          <w:sz w:val="24"/>
          <w:szCs w:val="24"/>
          <w:lang w:val="be-BY" w:eastAsia="be-BY"/>
        </w:rPr>
        <w:t>данні</w:t>
      </w:r>
      <w:r w:rsidRPr="001A4907">
        <w:rPr>
          <w:rFonts w:ascii="Times New Roman" w:eastAsia="Times New Roman" w:hAnsi="Times New Roman" w:cs="Times New Roman"/>
          <w:sz w:val="24"/>
          <w:szCs w:val="24"/>
          <w:lang w:eastAsia="be-BY"/>
        </w:rPr>
        <w:t xml:space="preserve">, </w:t>
      </w:r>
      <w:r w:rsidR="007A648B">
        <w:rPr>
          <w:rFonts w:ascii="Times New Roman" w:eastAsia="Times New Roman" w:hAnsi="Times New Roman" w:cs="Times New Roman"/>
          <w:sz w:val="24"/>
          <w:szCs w:val="24"/>
          <w:lang w:val="be-BY" w:eastAsia="be-BY"/>
        </w:rPr>
        <w:t>выманні</w:t>
      </w:r>
      <w:r w:rsidRPr="001A4907">
        <w:rPr>
          <w:rFonts w:ascii="Times New Roman" w:eastAsia="Times New Roman" w:hAnsi="Times New Roman" w:cs="Times New Roman"/>
          <w:sz w:val="24"/>
          <w:szCs w:val="24"/>
          <w:lang w:eastAsia="be-BY"/>
        </w:rPr>
        <w:t>,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у, прад'яўленні для апазнання, праверцы паказанняў на месцы, следчым эксперыменце, эксгумацыі; пратаколы следчых дзеянняў і аператыўна-вышуковых мерапрыемстваў аб праслухоўванні і запісе </w:t>
      </w:r>
      <w:r w:rsidR="002C6DEB" w:rsidRPr="001A4907">
        <w:rPr>
          <w:rFonts w:ascii="Times New Roman" w:eastAsia="Times New Roman" w:hAnsi="Times New Roman" w:cs="Times New Roman"/>
          <w:sz w:val="24"/>
          <w:szCs w:val="24"/>
          <w:lang w:eastAsia="be-BY"/>
        </w:rPr>
        <w:t>перамо</w:t>
      </w:r>
      <w:r w:rsidRPr="001A4907">
        <w:rPr>
          <w:rFonts w:ascii="Times New Roman" w:eastAsia="Times New Roman" w:hAnsi="Times New Roman" w:cs="Times New Roman"/>
          <w:sz w:val="24"/>
          <w:szCs w:val="24"/>
          <w:lang w:eastAsia="be-BY"/>
        </w:rPr>
        <w:t xml:space="preserve">ў, якія ажыццяўляюцца з выкарыстаннем тэхнічных сродкаў сувязі, і іншых </w:t>
      </w:r>
      <w:r w:rsidR="002C6DEB" w:rsidRPr="001A4907">
        <w:rPr>
          <w:rFonts w:ascii="Times New Roman" w:eastAsia="Times New Roman" w:hAnsi="Times New Roman" w:cs="Times New Roman"/>
          <w:sz w:val="24"/>
          <w:szCs w:val="24"/>
          <w:lang w:eastAsia="be-BY"/>
        </w:rPr>
        <w:t>перамо</w:t>
      </w:r>
      <w:r w:rsidRPr="001A4907">
        <w:rPr>
          <w:rFonts w:ascii="Times New Roman" w:eastAsia="Times New Roman" w:hAnsi="Times New Roman" w:cs="Times New Roman"/>
          <w:sz w:val="24"/>
          <w:szCs w:val="24"/>
          <w:lang w:eastAsia="be-BY"/>
        </w:rPr>
        <w:t>ў, складзеныя ва ўстаноўленым законам парадку і з дада</w:t>
      </w:r>
      <w:r w:rsidR="005E0EC0" w:rsidRPr="001A4907">
        <w:rPr>
          <w:rFonts w:ascii="Times New Roman" w:eastAsia="Times New Roman" w:hAnsi="Times New Roman" w:cs="Times New Roman"/>
          <w:sz w:val="24"/>
          <w:szCs w:val="24"/>
          <w:lang w:val="be-BY" w:eastAsia="be-BY"/>
        </w:rPr>
        <w:t>ваннем</w:t>
      </w:r>
      <w:r w:rsidRPr="001A4907">
        <w:rPr>
          <w:rFonts w:ascii="Times New Roman" w:eastAsia="Times New Roman" w:hAnsi="Times New Roman" w:cs="Times New Roman"/>
          <w:sz w:val="24"/>
          <w:szCs w:val="24"/>
          <w:lang w:eastAsia="be-BY"/>
        </w:rPr>
        <w:t xml:space="preserve"> адпаведнага запісу праслухоўвання, а таксама пратакол судовага пасяджэння, які </w:t>
      </w:r>
      <w:r w:rsidR="005E0EC0" w:rsidRPr="001A4907">
        <w:rPr>
          <w:rFonts w:ascii="Times New Roman" w:eastAsia="Times New Roman" w:hAnsi="Times New Roman" w:cs="Times New Roman"/>
          <w:sz w:val="24"/>
          <w:szCs w:val="24"/>
          <w:lang w:val="be-BY" w:eastAsia="be-BY"/>
        </w:rPr>
        <w:t>адлюстроўвае</w:t>
      </w:r>
      <w:r w:rsidRPr="001A4907">
        <w:rPr>
          <w:rFonts w:ascii="Times New Roman" w:eastAsia="Times New Roman" w:hAnsi="Times New Roman" w:cs="Times New Roman"/>
          <w:sz w:val="24"/>
          <w:szCs w:val="24"/>
          <w:lang w:eastAsia="be-BY"/>
        </w:rPr>
        <w:t xml:space="preserve"> ход судовых дзеянняў і іх вынікі.</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100. Іншыя дакументы і іншыя носьбіты інфармацыі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Іншыя дакументы прызнаюцца крыніцамі доказаў, калі </w:t>
      </w:r>
      <w:r w:rsidR="005E0EC0" w:rsidRPr="001A4907">
        <w:rPr>
          <w:rFonts w:ascii="Times New Roman" w:eastAsia="Times New Roman" w:hAnsi="Times New Roman" w:cs="Times New Roman"/>
          <w:sz w:val="24"/>
          <w:szCs w:val="24"/>
          <w:lang w:val="be-BY" w:eastAsia="be-BY"/>
        </w:rPr>
        <w:t>абставіны</w:t>
      </w:r>
      <w:r w:rsidR="005E0EC0"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і факты, выкладзеныя ў іх, засведчаны службовымі асобамі арганізацый ці грамадзянамі і маюць значэнне для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Да іншы</w:t>
      </w:r>
      <w:r w:rsidR="005E0EC0"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носьбітаў інфармацыі </w:t>
      </w:r>
      <w:r w:rsidR="005E0EC0" w:rsidRPr="001A4907">
        <w:rPr>
          <w:rFonts w:ascii="Times New Roman" w:eastAsia="Times New Roman" w:hAnsi="Times New Roman" w:cs="Times New Roman"/>
          <w:sz w:val="24"/>
          <w:szCs w:val="24"/>
          <w:lang w:val="be-BY" w:eastAsia="be-BY"/>
        </w:rPr>
        <w:t>адносяцца</w:t>
      </w:r>
      <w:r w:rsidRPr="001A4907">
        <w:rPr>
          <w:rFonts w:ascii="Times New Roman" w:eastAsia="Times New Roman" w:hAnsi="Times New Roman" w:cs="Times New Roman"/>
          <w:sz w:val="24"/>
          <w:szCs w:val="24"/>
          <w:lang w:eastAsia="be-BY"/>
        </w:rPr>
        <w:t xml:space="preserve"> матэрыялы фота- і кіназдымкі, </w:t>
      </w:r>
      <w:r w:rsidR="005E0EC0" w:rsidRPr="001A4907">
        <w:rPr>
          <w:rFonts w:ascii="Times New Roman" w:eastAsia="Times New Roman" w:hAnsi="Times New Roman" w:cs="Times New Roman"/>
          <w:sz w:val="24"/>
          <w:szCs w:val="24"/>
          <w:lang w:val="be-BY" w:eastAsia="be-BY"/>
        </w:rPr>
        <w:t>гука</w:t>
      </w:r>
      <w:r w:rsidRPr="001A4907">
        <w:rPr>
          <w:rFonts w:ascii="Times New Roman" w:eastAsia="Times New Roman" w:hAnsi="Times New Roman" w:cs="Times New Roman"/>
          <w:sz w:val="24"/>
          <w:szCs w:val="24"/>
          <w:lang w:eastAsia="be-BY"/>
        </w:rPr>
        <w:t xml:space="preserve">- і відэазапісы і іншыя носьбіты інфармацыі, атрыманыя, выпатрабаваныя ці </w:t>
      </w:r>
      <w:r w:rsidR="005E0EC0" w:rsidRPr="001A4907">
        <w:rPr>
          <w:rFonts w:ascii="Times New Roman" w:eastAsia="Times New Roman" w:hAnsi="Times New Roman" w:cs="Times New Roman"/>
          <w:sz w:val="24"/>
          <w:szCs w:val="24"/>
          <w:lang w:val="be-BY" w:eastAsia="be-BY"/>
        </w:rPr>
        <w:t>пададзеныя</w:t>
      </w:r>
      <w:r w:rsidRPr="001A4907">
        <w:rPr>
          <w:rFonts w:ascii="Times New Roman" w:eastAsia="Times New Roman" w:hAnsi="Times New Roman" w:cs="Times New Roman"/>
          <w:sz w:val="24"/>
          <w:szCs w:val="24"/>
          <w:lang w:eastAsia="be-BY"/>
        </w:rPr>
        <w:t xml:space="preserve"> ў парадку, прадугледжаным артыкулам </w:t>
      </w:r>
      <w:r w:rsidRPr="001A4907">
        <w:rPr>
          <w:rFonts w:ascii="Times New Roman" w:hAnsi="Times New Roman" w:cs="Times New Roman"/>
          <w:sz w:val="24"/>
          <w:szCs w:val="24"/>
        </w:rPr>
        <w:t>103</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Іншыя дакументы і іншыя носьбіты інфармацыі </w:t>
      </w:r>
      <w:r w:rsidR="005E0EC0" w:rsidRPr="001A4907">
        <w:rPr>
          <w:rFonts w:ascii="Times New Roman" w:eastAsia="Times New Roman" w:hAnsi="Times New Roman" w:cs="Times New Roman"/>
          <w:sz w:val="24"/>
          <w:szCs w:val="24"/>
          <w:lang w:val="be-BY" w:eastAsia="be-BY"/>
        </w:rPr>
        <w:t>далучаюцца</w:t>
      </w:r>
      <w:r w:rsidRPr="001A4907">
        <w:rPr>
          <w:rFonts w:ascii="Times New Roman" w:eastAsia="Times New Roman" w:hAnsi="Times New Roman" w:cs="Times New Roman"/>
          <w:sz w:val="24"/>
          <w:szCs w:val="24"/>
          <w:lang w:eastAsia="be-BY"/>
        </w:rPr>
        <w:t xml:space="preserve"> да крымінальнай справы і застаюцца пры </w:t>
      </w:r>
      <w:r w:rsidR="005E0EC0" w:rsidRPr="001A4907">
        <w:rPr>
          <w:rFonts w:ascii="Times New Roman" w:eastAsia="Times New Roman" w:hAnsi="Times New Roman" w:cs="Times New Roman"/>
          <w:sz w:val="24"/>
          <w:szCs w:val="24"/>
          <w:lang w:val="be-BY" w:eastAsia="be-BY"/>
        </w:rPr>
        <w:t>ёй</w:t>
      </w:r>
      <w:r w:rsidRPr="001A4907">
        <w:rPr>
          <w:rFonts w:ascii="Times New Roman" w:eastAsia="Times New Roman" w:hAnsi="Times New Roman" w:cs="Times New Roman"/>
          <w:sz w:val="24"/>
          <w:szCs w:val="24"/>
          <w:lang w:eastAsia="be-BY"/>
        </w:rPr>
        <w:t xml:space="preserve"> на працягу ўсяго тэрміну </w:t>
      </w:r>
      <w:r w:rsidR="005E0EC0" w:rsidRPr="001A4907">
        <w:rPr>
          <w:rFonts w:ascii="Times New Roman" w:eastAsia="Times New Roman" w:hAnsi="Times New Roman" w:cs="Times New Roman"/>
          <w:sz w:val="24"/>
          <w:szCs w:val="24"/>
          <w:lang w:val="be-BY" w:eastAsia="be-BY"/>
        </w:rPr>
        <w:t>яе захоўвання</w:t>
      </w:r>
      <w:r w:rsidRPr="001A4907">
        <w:rPr>
          <w:rFonts w:ascii="Times New Roman" w:eastAsia="Times New Roman" w:hAnsi="Times New Roman" w:cs="Times New Roman"/>
          <w:sz w:val="24"/>
          <w:szCs w:val="24"/>
          <w:lang w:eastAsia="be-BY"/>
        </w:rPr>
        <w:t xml:space="preserve">. У выпадку, калі </w:t>
      </w:r>
      <w:r w:rsidR="00953488" w:rsidRPr="001A4907">
        <w:rPr>
          <w:rFonts w:ascii="Times New Roman" w:eastAsia="Times New Roman" w:hAnsi="Times New Roman" w:cs="Times New Roman"/>
          <w:sz w:val="24"/>
          <w:szCs w:val="24"/>
          <w:lang w:val="be-BY" w:eastAsia="be-BY"/>
        </w:rPr>
        <w:t>канфіскаваныя</w:t>
      </w:r>
      <w:r w:rsidRPr="001A4907">
        <w:rPr>
          <w:rFonts w:ascii="Times New Roman" w:eastAsia="Times New Roman" w:hAnsi="Times New Roman" w:cs="Times New Roman"/>
          <w:sz w:val="24"/>
          <w:szCs w:val="24"/>
          <w:lang w:eastAsia="be-BY"/>
        </w:rPr>
        <w:t xml:space="preserve"> і далучаныя да справы іншыя дакументы і іншыя носьбіты інфармацыі патрабуюцца для </w:t>
      </w:r>
      <w:r w:rsidR="00953488" w:rsidRPr="001A4907">
        <w:rPr>
          <w:rFonts w:ascii="Times New Roman" w:eastAsia="Times New Roman" w:hAnsi="Times New Roman" w:cs="Times New Roman"/>
          <w:sz w:val="24"/>
          <w:szCs w:val="24"/>
          <w:lang w:val="be-BY" w:eastAsia="be-BY"/>
        </w:rPr>
        <w:t>бягучага</w:t>
      </w:r>
      <w:r w:rsidRPr="001A4907">
        <w:rPr>
          <w:rFonts w:ascii="Times New Roman" w:eastAsia="Times New Roman" w:hAnsi="Times New Roman" w:cs="Times New Roman"/>
          <w:sz w:val="24"/>
          <w:szCs w:val="24"/>
          <w:lang w:eastAsia="be-BY"/>
        </w:rPr>
        <w:t xml:space="preserve"> ўліку, справаздачнасці і іншых правамерных мэтаў, яны могуць быць вернуты законнаму ўладальніку ці дадзены ў часовае карыстанне, калі гэта магчыма без урону для крымінальнай справы, або могуць быць перададзены іх копіі.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У выпадках, калі іншыя дакументы і іншыя носьбіты інфармацыі </w:t>
      </w:r>
      <w:r w:rsidR="00953488" w:rsidRPr="001A4907">
        <w:rPr>
          <w:rFonts w:ascii="Times New Roman" w:eastAsia="Times New Roman" w:hAnsi="Times New Roman" w:cs="Times New Roman"/>
          <w:sz w:val="24"/>
          <w:szCs w:val="24"/>
          <w:lang w:val="be-BY" w:eastAsia="be-BY"/>
        </w:rPr>
        <w:t>маюць прыкметы</w:t>
      </w:r>
      <w:r w:rsidRPr="001A4907">
        <w:rPr>
          <w:rFonts w:ascii="Times New Roman" w:eastAsia="Times New Roman" w:hAnsi="Times New Roman" w:cs="Times New Roman"/>
          <w:sz w:val="24"/>
          <w:szCs w:val="24"/>
          <w:lang w:eastAsia="be-BY"/>
        </w:rPr>
        <w:t>, указаны</w:t>
      </w:r>
      <w:r w:rsidR="00953488"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ў артыкуле </w:t>
      </w:r>
      <w:r w:rsidRPr="001A4907">
        <w:rPr>
          <w:rFonts w:ascii="Times New Roman" w:hAnsi="Times New Roman" w:cs="Times New Roman"/>
          <w:sz w:val="24"/>
          <w:szCs w:val="24"/>
        </w:rPr>
        <w:t>96</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яны з'яўляюцца рэчыўнымі доказамі.</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101. Матэрыялы, атрыманыя ў ходзе аператыўна-вышуковай дзейнасці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Матэрыялы, атрыманыя ў ходзе аператыўна-вышуковай дзейнасці, могуць быць прызнаны ў якасці крыніц доказаў пры ўмове, калі яны атрыманы і </w:t>
      </w:r>
      <w:r w:rsidR="005D4ACC" w:rsidRPr="001A4907">
        <w:rPr>
          <w:rFonts w:ascii="Times New Roman" w:eastAsia="Times New Roman" w:hAnsi="Times New Roman" w:cs="Times New Roman"/>
          <w:sz w:val="24"/>
          <w:szCs w:val="24"/>
          <w:lang w:val="be-BY" w:eastAsia="be-BY"/>
        </w:rPr>
        <w:t>па</w:t>
      </w:r>
      <w:r w:rsidRPr="001A4907">
        <w:rPr>
          <w:rFonts w:ascii="Times New Roman" w:eastAsia="Times New Roman" w:hAnsi="Times New Roman" w:cs="Times New Roman"/>
          <w:sz w:val="24"/>
          <w:szCs w:val="24"/>
          <w:lang w:eastAsia="be-BY"/>
        </w:rPr>
        <w:t xml:space="preserve">дадзены ў адпаведнасці з заканадаўствам Рэспублікі Беларусь, правераны і ацэнены ў парадку, устаноўленым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ГЛАВА 11</w:t>
      </w:r>
      <w:r w:rsidRPr="001A4907">
        <w:rPr>
          <w:rFonts w:ascii="Times New Roman" w:eastAsia="Times New Roman" w:hAnsi="Times New Roman" w:cs="Times New Roman"/>
          <w:b/>
          <w:bCs/>
          <w:caps/>
          <w:sz w:val="24"/>
          <w:szCs w:val="24"/>
          <w:lang w:eastAsia="be-BY"/>
        </w:rPr>
        <w:br/>
        <w:t>ДАКАЗВАННЕ</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102. Даказванне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Даказванне </w:t>
      </w:r>
      <w:r w:rsidR="00D53FD0" w:rsidRPr="001A4907">
        <w:rPr>
          <w:rFonts w:ascii="Times New Roman" w:eastAsia="Times New Roman" w:hAnsi="Times New Roman" w:cs="Times New Roman"/>
          <w:sz w:val="24"/>
          <w:szCs w:val="24"/>
          <w:lang w:val="be-BY" w:eastAsia="be-BY"/>
        </w:rPr>
        <w:t>заключаецца</w:t>
      </w:r>
      <w:r w:rsidRPr="001A4907">
        <w:rPr>
          <w:rFonts w:ascii="Times New Roman" w:eastAsia="Times New Roman" w:hAnsi="Times New Roman" w:cs="Times New Roman"/>
          <w:sz w:val="24"/>
          <w:szCs w:val="24"/>
          <w:lang w:eastAsia="be-BY"/>
        </w:rPr>
        <w:t xml:space="preserve"> ў збіранні, праверцы і </w:t>
      </w:r>
      <w:r w:rsidR="00D53FD0" w:rsidRPr="001A4907">
        <w:rPr>
          <w:rFonts w:ascii="Times New Roman" w:eastAsia="Times New Roman" w:hAnsi="Times New Roman" w:cs="Times New Roman"/>
          <w:sz w:val="24"/>
          <w:szCs w:val="24"/>
          <w:lang w:val="be-BY" w:eastAsia="be-BY"/>
        </w:rPr>
        <w:t>ацэнцы</w:t>
      </w:r>
      <w:r w:rsidRPr="001A4907">
        <w:rPr>
          <w:rFonts w:ascii="Times New Roman" w:eastAsia="Times New Roman" w:hAnsi="Times New Roman" w:cs="Times New Roman"/>
          <w:sz w:val="24"/>
          <w:szCs w:val="24"/>
          <w:lang w:eastAsia="be-BY"/>
        </w:rPr>
        <w:t xml:space="preserve"> доказаў з мэтай </w:t>
      </w:r>
      <w:r w:rsidR="00D53FD0" w:rsidRPr="001A4907">
        <w:rPr>
          <w:rFonts w:ascii="Times New Roman" w:eastAsia="Times New Roman" w:hAnsi="Times New Roman" w:cs="Times New Roman"/>
          <w:sz w:val="24"/>
          <w:szCs w:val="24"/>
          <w:lang w:val="be-BY" w:eastAsia="be-BY"/>
        </w:rPr>
        <w:t>высвятлення</w:t>
      </w:r>
      <w:r w:rsidRPr="001A4907">
        <w:rPr>
          <w:rFonts w:ascii="Times New Roman" w:eastAsia="Times New Roman" w:hAnsi="Times New Roman" w:cs="Times New Roman"/>
          <w:sz w:val="24"/>
          <w:szCs w:val="24"/>
          <w:lang w:eastAsia="be-BY"/>
        </w:rPr>
        <w:t xml:space="preserve"> акалічнасцей, якія маюць значэнне для законнага, абгрунтаванага і справядлівага вырашэння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Абавязак даказвання наяўнасці падстаў крымінальнай адказнасці, віны абвінавач</w:t>
      </w:r>
      <w:r w:rsidR="00D53FD0"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і іншых акалічнасцей, якія маюць значэнне па крымінальнай справе, ляжыць на органе крымінальнага пераследавання, а ў судовым разборы – на </w:t>
      </w:r>
      <w:r w:rsidRPr="001A4907">
        <w:rPr>
          <w:rFonts w:ascii="Times New Roman" w:eastAsia="Times New Roman" w:hAnsi="Times New Roman" w:cs="Times New Roman"/>
          <w:sz w:val="24"/>
          <w:szCs w:val="24"/>
          <w:lang w:eastAsia="be-BY"/>
        </w:rPr>
        <w:lastRenderedPageBreak/>
        <w:t>дзяржаўным ці прыватным абвінаваўцу, за выключэннем крымінальных спраў паскорана</w:t>
      </w:r>
      <w:r w:rsidR="00D53FD0" w:rsidRPr="001A4907">
        <w:rPr>
          <w:rFonts w:ascii="Times New Roman" w:eastAsia="Times New Roman" w:hAnsi="Times New Roman" w:cs="Times New Roman"/>
          <w:sz w:val="24"/>
          <w:szCs w:val="24"/>
          <w:lang w:val="be-BY" w:eastAsia="be-BY"/>
        </w:rPr>
        <w:t>га</w:t>
      </w:r>
      <w:r w:rsidRPr="001A4907">
        <w:rPr>
          <w:rFonts w:ascii="Times New Roman" w:eastAsia="Times New Roman" w:hAnsi="Times New Roman" w:cs="Times New Roman"/>
          <w:sz w:val="24"/>
          <w:szCs w:val="24"/>
          <w:lang w:eastAsia="be-BY"/>
        </w:rPr>
        <w:t xml:space="preserve"> вядзення, якія разглядаюцца без удзелу дзяржаўнага абвінаваўцы.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103. Збіранне доказаў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Збіранне доказаў праводзіцца ў працэсе вырашэння заяў і паведамленняў аб злачынстве, паскоранага вядзення, дазнання, папярэдняга следства і судовага разбору шляхам правядзення допытаў, вочных ставак, прад'яўлення для апазнання, </w:t>
      </w:r>
      <w:r w:rsidR="007A648B">
        <w:rPr>
          <w:rFonts w:ascii="Times New Roman" w:eastAsia="Times New Roman" w:hAnsi="Times New Roman" w:cs="Times New Roman"/>
          <w:sz w:val="24"/>
          <w:szCs w:val="24"/>
          <w:lang w:val="be-BY" w:eastAsia="be-BY"/>
        </w:rPr>
        <w:t>вымання</w:t>
      </w:r>
      <w:r w:rsidRPr="001A4907">
        <w:rPr>
          <w:rFonts w:ascii="Times New Roman" w:eastAsia="Times New Roman" w:hAnsi="Times New Roman" w:cs="Times New Roman"/>
          <w:sz w:val="24"/>
          <w:szCs w:val="24"/>
          <w:lang w:eastAsia="be-BY"/>
        </w:rPr>
        <w:t>,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аў, аглядаў, следчых эксперыментаў, </w:t>
      </w:r>
      <w:r w:rsidR="00D53FD0"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 xml:space="preserve">вядзення экспертыз і іншых працэсуальных дзеянняў, прадугледжаных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Орган крымінальнага пераследавання, а таксама суд па хадайніцтве бакоў ці па ўласнай ініцыятыве ў </w:t>
      </w:r>
      <w:r w:rsidR="00D53FD0" w:rsidRPr="001A4907">
        <w:rPr>
          <w:rFonts w:ascii="Times New Roman" w:eastAsia="Times New Roman" w:hAnsi="Times New Roman" w:cs="Times New Roman"/>
          <w:sz w:val="24"/>
          <w:szCs w:val="24"/>
          <w:lang w:val="be-BY" w:eastAsia="be-BY"/>
        </w:rPr>
        <w:t>межах</w:t>
      </w:r>
      <w:r w:rsidRPr="001A4907">
        <w:rPr>
          <w:rFonts w:ascii="Times New Roman" w:eastAsia="Times New Roman" w:hAnsi="Times New Roman" w:cs="Times New Roman"/>
          <w:sz w:val="24"/>
          <w:szCs w:val="24"/>
          <w:lang w:eastAsia="be-BY"/>
        </w:rPr>
        <w:t xml:space="preserve"> сваёй кампетэнцыі </w:t>
      </w:r>
      <w:r w:rsidR="00D53FD0" w:rsidRPr="001A4907">
        <w:rPr>
          <w:rFonts w:ascii="Times New Roman" w:eastAsia="Times New Roman" w:hAnsi="Times New Roman" w:cs="Times New Roman"/>
          <w:sz w:val="24"/>
          <w:szCs w:val="24"/>
          <w:lang w:val="be-BY" w:eastAsia="be-BY"/>
        </w:rPr>
        <w:t>мае права</w:t>
      </w:r>
      <w:r w:rsidRPr="001A4907">
        <w:rPr>
          <w:rFonts w:ascii="Times New Roman" w:eastAsia="Times New Roman" w:hAnsi="Times New Roman" w:cs="Times New Roman"/>
          <w:sz w:val="24"/>
          <w:szCs w:val="24"/>
          <w:lang w:eastAsia="be-BY"/>
        </w:rPr>
        <w:t xml:space="preserve"> па матэрыялах і крымінальнай справе</w:t>
      </w:r>
      <w:r w:rsidR="00D53FD0" w:rsidRPr="001A4907">
        <w:rPr>
          <w:rFonts w:ascii="Times New Roman" w:eastAsia="Times New Roman" w:hAnsi="Times New Roman" w:cs="Times New Roman"/>
          <w:sz w:val="24"/>
          <w:szCs w:val="24"/>
          <w:lang w:val="be-BY" w:eastAsia="be-BY"/>
        </w:rPr>
        <w:t>,</w:t>
      </w:r>
      <w:r w:rsidR="00D53FD0" w:rsidRPr="001A4907">
        <w:rPr>
          <w:rFonts w:ascii="Times New Roman" w:eastAsia="Times New Roman" w:hAnsi="Times New Roman" w:cs="Times New Roman"/>
          <w:sz w:val="24"/>
          <w:szCs w:val="24"/>
          <w:lang w:eastAsia="be-BY"/>
        </w:rPr>
        <w:t xml:space="preserve"> які</w:t>
      </w:r>
      <w:r w:rsidR="00D53FD0" w:rsidRPr="001A4907">
        <w:rPr>
          <w:rFonts w:ascii="Times New Roman" w:eastAsia="Times New Roman" w:hAnsi="Times New Roman" w:cs="Times New Roman"/>
          <w:sz w:val="24"/>
          <w:szCs w:val="24"/>
          <w:lang w:val="be-BY" w:eastAsia="be-BY"/>
        </w:rPr>
        <w:t>я</w:t>
      </w:r>
      <w:r w:rsidR="00D53FD0" w:rsidRPr="001A4907">
        <w:rPr>
          <w:rFonts w:ascii="Times New Roman" w:eastAsia="Times New Roman" w:hAnsi="Times New Roman" w:cs="Times New Roman"/>
          <w:sz w:val="24"/>
          <w:szCs w:val="24"/>
          <w:lang w:eastAsia="be-BY"/>
        </w:rPr>
        <w:t xml:space="preserve"> знаходз</w:t>
      </w:r>
      <w:r w:rsidR="00D53FD0" w:rsidRPr="001A4907">
        <w:rPr>
          <w:rFonts w:ascii="Times New Roman" w:eastAsia="Times New Roman" w:hAnsi="Times New Roman" w:cs="Times New Roman"/>
          <w:sz w:val="24"/>
          <w:szCs w:val="24"/>
          <w:lang w:val="be-BY" w:eastAsia="be-BY"/>
        </w:rPr>
        <w:t>я</w:t>
      </w:r>
      <w:r w:rsidR="00D53FD0" w:rsidRPr="001A4907">
        <w:rPr>
          <w:rFonts w:ascii="Times New Roman" w:eastAsia="Times New Roman" w:hAnsi="Times New Roman" w:cs="Times New Roman"/>
          <w:sz w:val="24"/>
          <w:szCs w:val="24"/>
          <w:lang w:eastAsia="be-BY"/>
        </w:rPr>
        <w:t>цц</w:t>
      </w:r>
      <w:r w:rsidR="00D53FD0" w:rsidRPr="001A4907">
        <w:rPr>
          <w:rFonts w:ascii="Times New Roman" w:eastAsia="Times New Roman" w:hAnsi="Times New Roman" w:cs="Times New Roman"/>
          <w:sz w:val="24"/>
          <w:szCs w:val="24"/>
          <w:lang w:val="be-BY" w:eastAsia="be-BY"/>
        </w:rPr>
        <w:t>а</w:t>
      </w:r>
      <w:r w:rsidR="00D53FD0" w:rsidRPr="001A4907">
        <w:rPr>
          <w:rFonts w:ascii="Times New Roman" w:eastAsia="Times New Roman" w:hAnsi="Times New Roman" w:cs="Times New Roman"/>
          <w:sz w:val="24"/>
          <w:szCs w:val="24"/>
          <w:lang w:eastAsia="be-BY"/>
        </w:rPr>
        <w:t xml:space="preserve"> ў іх вядзенн</w:t>
      </w:r>
      <w:r w:rsidR="00D53FD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w:t>
      </w:r>
      <w:r w:rsidR="00D53FD0"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парадку, устаноўленым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 выклікаць любую асобу для правядзення следчых і іншых працэсуальных дзеянняў ці дачы заключэння ў якасці эксперта; рабіць агляды,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і і іншыя прадугледжаныя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 следчыя дзеянні; патрабаваць ад арганізацый, службовых асоб і грамадзян, а таксама органаў, упаўнаважаных законам ажыццяўляць аператыўна-вышуковую дзейнасць, </w:t>
      </w:r>
      <w:r w:rsidR="00D53FD0" w:rsidRPr="001A4907">
        <w:rPr>
          <w:rFonts w:ascii="Times New Roman" w:eastAsia="Times New Roman" w:hAnsi="Times New Roman" w:cs="Times New Roman"/>
          <w:sz w:val="24"/>
          <w:szCs w:val="24"/>
          <w:lang w:val="be-BY" w:eastAsia="be-BY"/>
        </w:rPr>
        <w:t>падачы</w:t>
      </w:r>
      <w:r w:rsidRPr="001A4907">
        <w:rPr>
          <w:rFonts w:ascii="Times New Roman" w:eastAsia="Times New Roman" w:hAnsi="Times New Roman" w:cs="Times New Roman"/>
          <w:sz w:val="24"/>
          <w:szCs w:val="24"/>
          <w:lang w:eastAsia="be-BY"/>
        </w:rPr>
        <w:t xml:space="preserve"> прадметаў і дакументаў, якія маюць значэнне для крымінальнай справы; патрабаваць </w:t>
      </w:r>
      <w:r w:rsidR="00D53FD0"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 xml:space="preserve">вядзення рэвізій і праверак ад адпаведных органаў і службовых асоб. Патрабаванне органа крымінальнага пераследавання аб </w:t>
      </w:r>
      <w:r w:rsidR="00D53FD0" w:rsidRPr="001A4907">
        <w:rPr>
          <w:rFonts w:ascii="Times New Roman" w:eastAsia="Times New Roman" w:hAnsi="Times New Roman" w:cs="Times New Roman"/>
          <w:sz w:val="24"/>
          <w:szCs w:val="24"/>
          <w:lang w:val="be-BY" w:eastAsia="be-BY"/>
        </w:rPr>
        <w:t>падачы</w:t>
      </w:r>
      <w:r w:rsidRPr="001A4907">
        <w:rPr>
          <w:rFonts w:ascii="Times New Roman" w:eastAsia="Times New Roman" w:hAnsi="Times New Roman" w:cs="Times New Roman"/>
          <w:sz w:val="24"/>
          <w:szCs w:val="24"/>
          <w:lang w:eastAsia="be-BY"/>
        </w:rPr>
        <w:t xml:space="preserve"> інфармацыі, дакументаў, якія </w:t>
      </w:r>
      <w:r w:rsidR="00D53FD0" w:rsidRPr="001A4907">
        <w:rPr>
          <w:rFonts w:ascii="Times New Roman" w:eastAsia="Times New Roman" w:hAnsi="Times New Roman" w:cs="Times New Roman"/>
          <w:sz w:val="24"/>
          <w:szCs w:val="24"/>
          <w:lang w:val="be-BY" w:eastAsia="be-BY"/>
        </w:rPr>
        <w:t>змяшчаюць</w:t>
      </w:r>
      <w:r w:rsidRPr="001A4907">
        <w:rPr>
          <w:rFonts w:ascii="Times New Roman" w:eastAsia="Times New Roman" w:hAnsi="Times New Roman" w:cs="Times New Roman"/>
          <w:sz w:val="24"/>
          <w:szCs w:val="24"/>
          <w:lang w:eastAsia="be-BY"/>
        </w:rPr>
        <w:t xml:space="preserve"> дзяржаўныя сакрэты ці іншую </w:t>
      </w:r>
      <w:r w:rsidR="00D53FD0" w:rsidRPr="001A4907">
        <w:rPr>
          <w:rFonts w:ascii="Times New Roman" w:eastAsia="Times New Roman" w:hAnsi="Times New Roman" w:cs="Times New Roman"/>
          <w:sz w:val="24"/>
          <w:szCs w:val="24"/>
          <w:lang w:eastAsia="be-BY"/>
        </w:rPr>
        <w:t>тайну</w:t>
      </w:r>
      <w:r w:rsidR="00D53FD0" w:rsidRPr="001A4907">
        <w:rPr>
          <w:rFonts w:ascii="Times New Roman" w:eastAsia="Times New Roman" w:hAnsi="Times New Roman" w:cs="Times New Roman"/>
          <w:sz w:val="24"/>
          <w:szCs w:val="24"/>
          <w:lang w:val="be-BY" w:eastAsia="be-BY"/>
        </w:rPr>
        <w:t>,</w:t>
      </w:r>
      <w:r w:rsidR="00D53FD0" w:rsidRPr="001A4907">
        <w:rPr>
          <w:rFonts w:ascii="Times New Roman" w:eastAsia="Times New Roman" w:hAnsi="Times New Roman" w:cs="Times New Roman"/>
          <w:sz w:val="24"/>
          <w:szCs w:val="24"/>
          <w:lang w:eastAsia="be-BY"/>
        </w:rPr>
        <w:t xml:space="preserve"> </w:t>
      </w:r>
      <w:r w:rsidR="00EE7993" w:rsidRPr="001A4907">
        <w:rPr>
          <w:rFonts w:ascii="Times New Roman" w:eastAsia="Times New Roman" w:hAnsi="Times New Roman" w:cs="Times New Roman"/>
          <w:sz w:val="24"/>
          <w:szCs w:val="24"/>
          <w:lang w:val="be-BY" w:eastAsia="be-BY"/>
        </w:rPr>
        <w:t>што</w:t>
      </w:r>
      <w:r w:rsidRPr="001A4907">
        <w:rPr>
          <w:rFonts w:ascii="Times New Roman" w:eastAsia="Times New Roman" w:hAnsi="Times New Roman" w:cs="Times New Roman"/>
          <w:sz w:val="24"/>
          <w:szCs w:val="24"/>
          <w:lang w:eastAsia="be-BY"/>
        </w:rPr>
        <w:t xml:space="preserve"> ахоўваецца законам, санкцыянуецца пракурорам.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eastAsia="be-BY"/>
        </w:rPr>
        <w:t xml:space="preserve">3. Абаронца </w:t>
      </w:r>
      <w:r w:rsidRPr="001A4907">
        <w:rPr>
          <w:rFonts w:ascii="Times New Roman" w:eastAsia="Times New Roman" w:hAnsi="Times New Roman" w:cs="Times New Roman"/>
          <w:sz w:val="24"/>
          <w:szCs w:val="24"/>
          <w:lang w:val="be-BY" w:eastAsia="be-BY"/>
        </w:rPr>
        <w:t>мае права</w:t>
      </w:r>
      <w:r w:rsidRPr="001A4907">
        <w:rPr>
          <w:rFonts w:ascii="Times New Roman" w:eastAsia="Times New Roman" w:hAnsi="Times New Roman" w:cs="Times New Roman"/>
          <w:sz w:val="24"/>
          <w:szCs w:val="24"/>
          <w:lang w:eastAsia="be-BY"/>
        </w:rPr>
        <w:t xml:space="preserve"> </w:t>
      </w:r>
      <w:r w:rsidR="00EE7993" w:rsidRPr="001A4907">
        <w:rPr>
          <w:rFonts w:ascii="Times New Roman" w:eastAsia="Times New Roman" w:hAnsi="Times New Roman" w:cs="Times New Roman"/>
          <w:sz w:val="24"/>
          <w:szCs w:val="24"/>
          <w:lang w:val="be-BY" w:eastAsia="be-BY"/>
        </w:rPr>
        <w:t>падаваць</w:t>
      </w:r>
      <w:r w:rsidRPr="001A4907">
        <w:rPr>
          <w:rFonts w:ascii="Times New Roman" w:eastAsia="Times New Roman" w:hAnsi="Times New Roman" w:cs="Times New Roman"/>
          <w:sz w:val="24"/>
          <w:szCs w:val="24"/>
          <w:lang w:eastAsia="be-BY"/>
        </w:rPr>
        <w:t xml:space="preserve"> доказы і збіраць звесткі, неабходныя для абароны правоў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нага,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xml:space="preserve"> і аказання ім юрыдычнай дапамогі, шляхам апытання фізічных асоб, а таксама запытваць даведкі, характарыстыкі і іншыя дакументы ці іх копіі; запытваць са згоды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нага,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xml:space="preserve"> меркаванні спецыялістаў для растлумачэння </w:t>
      </w:r>
      <w:r w:rsidR="00EE7993" w:rsidRPr="001A4907">
        <w:rPr>
          <w:rFonts w:ascii="Times New Roman" w:eastAsia="Times New Roman" w:hAnsi="Times New Roman" w:cs="Times New Roman"/>
          <w:sz w:val="24"/>
          <w:szCs w:val="24"/>
          <w:lang w:eastAsia="be-BY"/>
        </w:rPr>
        <w:t>пытанняў</w:t>
      </w:r>
      <w:r w:rsidR="00EE7993" w:rsidRPr="001A4907">
        <w:rPr>
          <w:rFonts w:ascii="Times New Roman" w:eastAsia="Times New Roman" w:hAnsi="Times New Roman" w:cs="Times New Roman"/>
          <w:sz w:val="24"/>
          <w:szCs w:val="24"/>
          <w:lang w:val="be-BY" w:eastAsia="be-BY"/>
        </w:rPr>
        <w:t>,</w:t>
      </w:r>
      <w:r w:rsidR="00EE799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якія ўзнікаюць у сувязі з ажыццяўленнем абароны</w:t>
      </w:r>
      <w:r w:rsidR="00EE7993" w:rsidRPr="001A4907">
        <w:rPr>
          <w:rFonts w:ascii="Times New Roman" w:eastAsia="Times New Roman" w:hAnsi="Times New Roman" w:cs="Times New Roman"/>
          <w:sz w:val="24"/>
          <w:szCs w:val="24"/>
          <w:lang w:val="be-BY" w:eastAsia="be-BY"/>
        </w:rPr>
        <w:t xml:space="preserve"> і</w:t>
      </w:r>
      <w:r w:rsidRPr="001A4907">
        <w:rPr>
          <w:rFonts w:ascii="Times New Roman" w:eastAsia="Times New Roman" w:hAnsi="Times New Roman" w:cs="Times New Roman"/>
          <w:sz w:val="24"/>
          <w:szCs w:val="24"/>
          <w:lang w:eastAsia="be-BY"/>
        </w:rPr>
        <w:t xml:space="preserve"> патрабуюць спецыяльных ведаў. Пры гэтым абаронца не </w:t>
      </w:r>
      <w:r w:rsidR="00EE7993" w:rsidRPr="001A4907">
        <w:rPr>
          <w:rFonts w:ascii="Times New Roman" w:eastAsia="Times New Roman" w:hAnsi="Times New Roman" w:cs="Times New Roman"/>
          <w:sz w:val="24"/>
          <w:szCs w:val="24"/>
          <w:lang w:val="be-BY" w:eastAsia="be-BY"/>
        </w:rPr>
        <w:t>мае права</w:t>
      </w:r>
      <w:r w:rsidRPr="001A4907">
        <w:rPr>
          <w:rFonts w:ascii="Times New Roman" w:eastAsia="Times New Roman" w:hAnsi="Times New Roman" w:cs="Times New Roman"/>
          <w:sz w:val="24"/>
          <w:szCs w:val="24"/>
          <w:lang w:eastAsia="be-BY"/>
        </w:rPr>
        <w:t xml:space="preserve"> аказваць незаконнае ўздзеянне на асоб пры атрыманні звестак у інтарэсах </w:t>
      </w:r>
      <w:r w:rsidR="00EE7993" w:rsidRPr="001A4907">
        <w:rPr>
          <w:rFonts w:ascii="Times New Roman" w:eastAsia="Times New Roman" w:hAnsi="Times New Roman" w:cs="Times New Roman"/>
          <w:sz w:val="24"/>
          <w:szCs w:val="24"/>
          <w:lang w:eastAsia="be-BY"/>
        </w:rPr>
        <w:t>асобы</w:t>
      </w:r>
      <w:r w:rsidR="00EE7993" w:rsidRPr="001A4907">
        <w:rPr>
          <w:rFonts w:ascii="Times New Roman" w:eastAsia="Times New Roman" w:hAnsi="Times New Roman" w:cs="Times New Roman"/>
          <w:sz w:val="24"/>
          <w:szCs w:val="24"/>
          <w:lang w:val="be-BY" w:eastAsia="be-BY"/>
        </w:rPr>
        <w:t>,</w:t>
      </w:r>
      <w:r w:rsidR="00EE799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як</w:t>
      </w:r>
      <w:r w:rsidR="008B4069">
        <w:rPr>
          <w:rFonts w:ascii="Times New Roman" w:eastAsia="Times New Roman" w:hAnsi="Times New Roman" w:cs="Times New Roman"/>
          <w:sz w:val="24"/>
          <w:szCs w:val="24"/>
          <w:lang w:val="be-BY" w:eastAsia="be-BY"/>
        </w:rPr>
        <w:t>ую ён</w:t>
      </w:r>
      <w:r w:rsidR="00517CC3" w:rsidRPr="00517CC3">
        <w:rPr>
          <w:rFonts w:ascii="Times New Roman" w:eastAsia="Times New Roman" w:hAnsi="Times New Roman" w:cs="Times New Roman"/>
          <w:sz w:val="24"/>
          <w:szCs w:val="24"/>
          <w:lang w:val="be-BY" w:eastAsia="be-BY"/>
        </w:rPr>
        <w:t xml:space="preserve"> абараняе.</w:t>
      </w:r>
    </w:p>
    <w:p w:rsidR="00000000" w:rsidRDefault="00517CC3">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517CC3">
        <w:rPr>
          <w:rFonts w:ascii="Times New Roman" w:eastAsia="Times New Roman" w:hAnsi="Times New Roman" w:cs="Times New Roman"/>
          <w:sz w:val="24"/>
          <w:szCs w:val="24"/>
          <w:lang w:val="be-BY" w:eastAsia="be-BY"/>
        </w:rPr>
        <w:t>4.</w:t>
      </w:r>
      <w:r w:rsidR="00A812D9" w:rsidRPr="001A4907">
        <w:rPr>
          <w:rFonts w:ascii="Times New Roman" w:eastAsia="Times New Roman" w:hAnsi="Times New Roman" w:cs="Times New Roman"/>
          <w:sz w:val="24"/>
          <w:szCs w:val="24"/>
          <w:lang w:eastAsia="be-BY"/>
        </w:rPr>
        <w:t> </w:t>
      </w:r>
      <w:r w:rsidRPr="00517CC3">
        <w:rPr>
          <w:rFonts w:ascii="Times New Roman" w:eastAsia="Times New Roman" w:hAnsi="Times New Roman" w:cs="Times New Roman"/>
          <w:sz w:val="24"/>
          <w:szCs w:val="24"/>
          <w:lang w:val="be-BY" w:eastAsia="be-BY"/>
        </w:rPr>
        <w:t xml:space="preserve">Доказы могуць быць </w:t>
      </w:r>
      <w:r w:rsidR="00EE7993" w:rsidRPr="001A4907">
        <w:rPr>
          <w:rFonts w:ascii="Times New Roman" w:eastAsia="Times New Roman" w:hAnsi="Times New Roman" w:cs="Times New Roman"/>
          <w:sz w:val="24"/>
          <w:szCs w:val="24"/>
          <w:lang w:val="be-BY" w:eastAsia="be-BY"/>
        </w:rPr>
        <w:t>пададзены</w:t>
      </w:r>
      <w:r w:rsidRPr="00517CC3">
        <w:rPr>
          <w:rFonts w:ascii="Times New Roman" w:eastAsia="Times New Roman" w:hAnsi="Times New Roman" w:cs="Times New Roman"/>
          <w:sz w:val="24"/>
          <w:szCs w:val="24"/>
          <w:lang w:val="be-BY" w:eastAsia="be-BY"/>
        </w:rPr>
        <w:t xml:space="preserve"> дзяржаўным абвінаваўцам, прыватным абвінаваўцам, падазраваным, абвінавачан</w:t>
      </w:r>
      <w:r w:rsidR="00A812D9" w:rsidRPr="001A4907">
        <w:rPr>
          <w:rFonts w:ascii="Times New Roman" w:eastAsia="Times New Roman" w:hAnsi="Times New Roman" w:cs="Times New Roman"/>
          <w:sz w:val="24"/>
          <w:szCs w:val="24"/>
          <w:lang w:val="be-BY" w:eastAsia="be-BY"/>
        </w:rPr>
        <w:t>ым</w:t>
      </w:r>
      <w:r w:rsidRPr="00517CC3">
        <w:rPr>
          <w:rFonts w:ascii="Times New Roman" w:eastAsia="Times New Roman" w:hAnsi="Times New Roman" w:cs="Times New Roman"/>
          <w:sz w:val="24"/>
          <w:szCs w:val="24"/>
          <w:lang w:val="be-BY" w:eastAsia="be-BY"/>
        </w:rPr>
        <w:t>, абаронцам, пацярпе</w:t>
      </w:r>
      <w:r w:rsidR="00A812D9" w:rsidRPr="001A4907">
        <w:rPr>
          <w:rFonts w:ascii="Times New Roman" w:eastAsia="Times New Roman" w:hAnsi="Times New Roman" w:cs="Times New Roman"/>
          <w:sz w:val="24"/>
          <w:szCs w:val="24"/>
          <w:lang w:val="be-BY" w:eastAsia="be-BY"/>
        </w:rPr>
        <w:t>лым</w:t>
      </w:r>
      <w:r w:rsidRPr="00517CC3">
        <w:rPr>
          <w:rFonts w:ascii="Times New Roman" w:eastAsia="Times New Roman" w:hAnsi="Times New Roman" w:cs="Times New Roman"/>
          <w:sz w:val="24"/>
          <w:szCs w:val="24"/>
          <w:lang w:val="be-BY" w:eastAsia="be-BY"/>
        </w:rPr>
        <w:t>, грамадзянскім істцом, грамадзянскім адказчыкам, прадстаўнікамі, а таксама любымі фізічнымі і юрыдычнымі асобамі.</w:t>
      </w:r>
    </w:p>
    <w:p w:rsidR="00000000" w:rsidRDefault="00517CC3">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val="be-BY" w:eastAsia="be-BY"/>
        </w:rPr>
      </w:pPr>
      <w:r w:rsidRPr="00517CC3">
        <w:rPr>
          <w:rFonts w:ascii="Times New Roman" w:eastAsia="Times New Roman" w:hAnsi="Times New Roman" w:cs="Times New Roman"/>
          <w:b/>
          <w:bCs/>
          <w:sz w:val="24"/>
          <w:szCs w:val="24"/>
          <w:lang w:val="be-BY" w:eastAsia="be-BY"/>
        </w:rPr>
        <w:t>Артыкул</w:t>
      </w:r>
      <w:r w:rsidR="00A812D9" w:rsidRPr="001A4907">
        <w:rPr>
          <w:rFonts w:ascii="Times New Roman" w:eastAsia="Times New Roman" w:hAnsi="Times New Roman" w:cs="Times New Roman"/>
          <w:b/>
          <w:bCs/>
          <w:sz w:val="24"/>
          <w:szCs w:val="24"/>
          <w:lang w:eastAsia="be-BY"/>
        </w:rPr>
        <w:t> </w:t>
      </w:r>
      <w:r w:rsidRPr="00517CC3">
        <w:rPr>
          <w:rFonts w:ascii="Times New Roman" w:eastAsia="Times New Roman" w:hAnsi="Times New Roman" w:cs="Times New Roman"/>
          <w:b/>
          <w:bCs/>
          <w:sz w:val="24"/>
          <w:szCs w:val="24"/>
          <w:lang w:val="be-BY" w:eastAsia="be-BY"/>
        </w:rPr>
        <w:t>104.</w:t>
      </w:r>
      <w:r w:rsidR="00A812D9" w:rsidRPr="001A4907">
        <w:rPr>
          <w:rFonts w:ascii="Times New Roman" w:eastAsia="Times New Roman" w:hAnsi="Times New Roman" w:cs="Times New Roman"/>
          <w:b/>
          <w:bCs/>
          <w:sz w:val="24"/>
          <w:szCs w:val="24"/>
          <w:lang w:eastAsia="be-BY"/>
        </w:rPr>
        <w:t> </w:t>
      </w:r>
      <w:r w:rsidRPr="00517CC3">
        <w:rPr>
          <w:rFonts w:ascii="Times New Roman" w:eastAsia="Times New Roman" w:hAnsi="Times New Roman" w:cs="Times New Roman"/>
          <w:b/>
          <w:bCs/>
          <w:sz w:val="24"/>
          <w:szCs w:val="24"/>
          <w:lang w:val="be-BY" w:eastAsia="be-BY"/>
        </w:rPr>
        <w:t>Праверка доказаў</w:t>
      </w:r>
    </w:p>
    <w:p w:rsidR="00000000" w:rsidRDefault="00517CC3">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517CC3">
        <w:rPr>
          <w:rFonts w:ascii="Times New Roman" w:eastAsia="Times New Roman" w:hAnsi="Times New Roman" w:cs="Times New Roman"/>
          <w:sz w:val="24"/>
          <w:szCs w:val="24"/>
          <w:lang w:val="be-BY" w:eastAsia="be-BY"/>
        </w:rPr>
        <w:t>1.</w:t>
      </w:r>
      <w:r w:rsidR="00A812D9" w:rsidRPr="001A4907">
        <w:rPr>
          <w:rFonts w:ascii="Times New Roman" w:eastAsia="Times New Roman" w:hAnsi="Times New Roman" w:cs="Times New Roman"/>
          <w:sz w:val="24"/>
          <w:szCs w:val="24"/>
          <w:lang w:eastAsia="be-BY"/>
        </w:rPr>
        <w:t> </w:t>
      </w:r>
      <w:r w:rsidR="00EE7993" w:rsidRPr="001A4907">
        <w:rPr>
          <w:rFonts w:ascii="Times New Roman" w:eastAsia="Times New Roman" w:hAnsi="Times New Roman" w:cs="Times New Roman"/>
          <w:sz w:val="24"/>
          <w:szCs w:val="24"/>
          <w:lang w:val="be-BY" w:eastAsia="be-BY"/>
        </w:rPr>
        <w:t>Сабраныя</w:t>
      </w:r>
      <w:r w:rsidRPr="00517CC3">
        <w:rPr>
          <w:rFonts w:ascii="Times New Roman" w:eastAsia="Times New Roman" w:hAnsi="Times New Roman" w:cs="Times New Roman"/>
          <w:sz w:val="24"/>
          <w:szCs w:val="24"/>
          <w:lang w:val="be-BY" w:eastAsia="be-BY"/>
        </w:rPr>
        <w:t xml:space="preserve"> па матэрыялах і крымінальнай справе доказы падлягаюць усебаковай, поўнай і аб'ектыўнай праверцы органамі крымінальнага пераследавання і судом.</w:t>
      </w:r>
    </w:p>
    <w:p w:rsidR="00000000" w:rsidRDefault="00517CC3">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517CC3">
        <w:rPr>
          <w:rFonts w:ascii="Times New Roman" w:eastAsia="Times New Roman" w:hAnsi="Times New Roman" w:cs="Times New Roman"/>
          <w:sz w:val="24"/>
          <w:szCs w:val="24"/>
          <w:lang w:val="be-BY" w:eastAsia="be-BY"/>
        </w:rPr>
        <w:t>2.</w:t>
      </w:r>
      <w:r w:rsidR="00A812D9" w:rsidRPr="001A4907">
        <w:rPr>
          <w:rFonts w:ascii="Times New Roman" w:eastAsia="Times New Roman" w:hAnsi="Times New Roman" w:cs="Times New Roman"/>
          <w:sz w:val="24"/>
          <w:szCs w:val="24"/>
          <w:lang w:eastAsia="be-BY"/>
        </w:rPr>
        <w:t> </w:t>
      </w:r>
      <w:r w:rsidRPr="00517CC3">
        <w:rPr>
          <w:rFonts w:ascii="Times New Roman" w:eastAsia="Times New Roman" w:hAnsi="Times New Roman" w:cs="Times New Roman"/>
          <w:sz w:val="24"/>
          <w:szCs w:val="24"/>
          <w:lang w:val="be-BY" w:eastAsia="be-BY"/>
        </w:rPr>
        <w:t xml:space="preserve">Праверка доказаў </w:t>
      </w:r>
      <w:r w:rsidR="003F4500" w:rsidRPr="001A4907">
        <w:rPr>
          <w:rFonts w:ascii="Times New Roman" w:eastAsia="Times New Roman" w:hAnsi="Times New Roman" w:cs="Times New Roman"/>
          <w:sz w:val="24"/>
          <w:szCs w:val="24"/>
          <w:lang w:val="be-BY" w:eastAsia="be-BY"/>
        </w:rPr>
        <w:t>заключаецца</w:t>
      </w:r>
      <w:r w:rsidRPr="00517CC3">
        <w:rPr>
          <w:rFonts w:ascii="Times New Roman" w:eastAsia="Times New Roman" w:hAnsi="Times New Roman" w:cs="Times New Roman"/>
          <w:sz w:val="24"/>
          <w:szCs w:val="24"/>
          <w:lang w:val="be-BY" w:eastAsia="be-BY"/>
        </w:rPr>
        <w:t xml:space="preserve"> ў іх аналізе, параўнанні з іншымі доказамі, якія ёсць у матэрыялах і крымінальнай справе, а таксама </w:t>
      </w:r>
      <w:r w:rsidR="003F4500" w:rsidRPr="001A4907">
        <w:rPr>
          <w:rFonts w:ascii="Times New Roman" w:eastAsia="Times New Roman" w:hAnsi="Times New Roman" w:cs="Times New Roman"/>
          <w:sz w:val="24"/>
          <w:szCs w:val="24"/>
          <w:lang w:val="be-BY" w:eastAsia="be-BY"/>
        </w:rPr>
        <w:t>ў выяўленні</w:t>
      </w:r>
      <w:r w:rsidRPr="00517CC3">
        <w:rPr>
          <w:rFonts w:ascii="Times New Roman" w:eastAsia="Times New Roman" w:hAnsi="Times New Roman" w:cs="Times New Roman"/>
          <w:sz w:val="24"/>
          <w:szCs w:val="24"/>
          <w:lang w:val="be-BY" w:eastAsia="be-BY"/>
        </w:rPr>
        <w:t xml:space="preserve"> іх крыніц, атрыманні іншых доказаў, якія пацвярджаюць ці абвяргаюць доказ</w:t>
      </w:r>
      <w:r w:rsidR="003F4500" w:rsidRPr="001A4907">
        <w:rPr>
          <w:rFonts w:ascii="Times New Roman" w:eastAsia="Times New Roman" w:hAnsi="Times New Roman" w:cs="Times New Roman"/>
          <w:sz w:val="24"/>
          <w:szCs w:val="24"/>
          <w:lang w:val="be-BY" w:eastAsia="be-BY"/>
        </w:rPr>
        <w:t>,</w:t>
      </w:r>
      <w:r w:rsidRPr="00517CC3">
        <w:rPr>
          <w:rFonts w:ascii="Times New Roman" w:eastAsia="Times New Roman" w:hAnsi="Times New Roman" w:cs="Times New Roman"/>
          <w:sz w:val="24"/>
          <w:szCs w:val="24"/>
          <w:lang w:val="be-BY" w:eastAsia="be-BY"/>
        </w:rPr>
        <w:t xml:space="preserve"> </w:t>
      </w:r>
      <w:r w:rsidR="003F4500" w:rsidRPr="001A4907">
        <w:rPr>
          <w:rFonts w:ascii="Times New Roman" w:eastAsia="Times New Roman" w:hAnsi="Times New Roman" w:cs="Times New Roman"/>
          <w:sz w:val="24"/>
          <w:szCs w:val="24"/>
          <w:lang w:val="be-BY" w:eastAsia="be-BY"/>
        </w:rPr>
        <w:t>што</w:t>
      </w:r>
      <w:r w:rsidRPr="00517CC3">
        <w:rPr>
          <w:rFonts w:ascii="Times New Roman" w:eastAsia="Times New Roman" w:hAnsi="Times New Roman" w:cs="Times New Roman"/>
          <w:sz w:val="24"/>
          <w:szCs w:val="24"/>
          <w:lang w:val="be-BY" w:eastAsia="be-BY"/>
        </w:rPr>
        <w:t xml:space="preserve"> правяраецца.</w:t>
      </w:r>
    </w:p>
    <w:p w:rsidR="00000000" w:rsidRDefault="00517CC3">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val="be-BY" w:eastAsia="be-BY"/>
        </w:rPr>
      </w:pPr>
      <w:r w:rsidRPr="00517CC3">
        <w:rPr>
          <w:rFonts w:ascii="Times New Roman" w:eastAsia="Times New Roman" w:hAnsi="Times New Roman" w:cs="Times New Roman"/>
          <w:b/>
          <w:bCs/>
          <w:sz w:val="24"/>
          <w:szCs w:val="24"/>
          <w:lang w:val="be-BY" w:eastAsia="be-BY"/>
        </w:rPr>
        <w:t>Артыкул</w:t>
      </w:r>
      <w:r w:rsidR="00A812D9" w:rsidRPr="001A4907">
        <w:rPr>
          <w:rFonts w:ascii="Times New Roman" w:eastAsia="Times New Roman" w:hAnsi="Times New Roman" w:cs="Times New Roman"/>
          <w:b/>
          <w:bCs/>
          <w:sz w:val="24"/>
          <w:szCs w:val="24"/>
          <w:lang w:eastAsia="be-BY"/>
        </w:rPr>
        <w:t> </w:t>
      </w:r>
      <w:r w:rsidRPr="00517CC3">
        <w:rPr>
          <w:rFonts w:ascii="Times New Roman" w:eastAsia="Times New Roman" w:hAnsi="Times New Roman" w:cs="Times New Roman"/>
          <w:b/>
          <w:bCs/>
          <w:sz w:val="24"/>
          <w:szCs w:val="24"/>
          <w:lang w:val="be-BY" w:eastAsia="be-BY"/>
        </w:rPr>
        <w:t>105.</w:t>
      </w:r>
      <w:r w:rsidR="00A812D9" w:rsidRPr="001A4907">
        <w:rPr>
          <w:rFonts w:ascii="Times New Roman" w:eastAsia="Times New Roman" w:hAnsi="Times New Roman" w:cs="Times New Roman"/>
          <w:b/>
          <w:bCs/>
          <w:sz w:val="24"/>
          <w:szCs w:val="24"/>
          <w:lang w:eastAsia="be-BY"/>
        </w:rPr>
        <w:t> </w:t>
      </w:r>
      <w:r w:rsidRPr="00517CC3">
        <w:rPr>
          <w:rFonts w:ascii="Times New Roman" w:eastAsia="Times New Roman" w:hAnsi="Times New Roman" w:cs="Times New Roman"/>
          <w:b/>
          <w:bCs/>
          <w:sz w:val="24"/>
          <w:szCs w:val="24"/>
          <w:lang w:val="be-BY" w:eastAsia="be-BY"/>
        </w:rPr>
        <w:t>А</w:t>
      </w:r>
      <w:r w:rsidR="003F4500" w:rsidRPr="001A4907">
        <w:rPr>
          <w:rFonts w:ascii="Times New Roman" w:eastAsia="Times New Roman" w:hAnsi="Times New Roman" w:cs="Times New Roman"/>
          <w:b/>
          <w:bCs/>
          <w:sz w:val="24"/>
          <w:szCs w:val="24"/>
          <w:lang w:val="be-BY" w:eastAsia="be-BY"/>
        </w:rPr>
        <w:t>цэн</w:t>
      </w:r>
      <w:r w:rsidRPr="00517CC3">
        <w:rPr>
          <w:rFonts w:ascii="Times New Roman" w:eastAsia="Times New Roman" w:hAnsi="Times New Roman" w:cs="Times New Roman"/>
          <w:b/>
          <w:bCs/>
          <w:sz w:val="24"/>
          <w:szCs w:val="24"/>
          <w:lang w:val="be-BY" w:eastAsia="be-BY"/>
        </w:rPr>
        <w:t>ка доказаў</w:t>
      </w:r>
    </w:p>
    <w:p w:rsidR="00000000" w:rsidRDefault="00517CC3">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517CC3">
        <w:rPr>
          <w:rFonts w:ascii="Times New Roman" w:eastAsia="Times New Roman" w:hAnsi="Times New Roman" w:cs="Times New Roman"/>
          <w:sz w:val="24"/>
          <w:szCs w:val="24"/>
          <w:lang w:val="be-BY" w:eastAsia="be-BY"/>
        </w:rPr>
        <w:t>1.</w:t>
      </w:r>
      <w:r w:rsidR="00A812D9" w:rsidRPr="001A4907">
        <w:rPr>
          <w:rFonts w:ascii="Times New Roman" w:eastAsia="Times New Roman" w:hAnsi="Times New Roman" w:cs="Times New Roman"/>
          <w:sz w:val="24"/>
          <w:szCs w:val="24"/>
          <w:lang w:eastAsia="be-BY"/>
        </w:rPr>
        <w:t> </w:t>
      </w:r>
      <w:r w:rsidRPr="00517CC3">
        <w:rPr>
          <w:rFonts w:ascii="Times New Roman" w:eastAsia="Times New Roman" w:hAnsi="Times New Roman" w:cs="Times New Roman"/>
          <w:sz w:val="24"/>
          <w:szCs w:val="24"/>
          <w:lang w:val="be-BY" w:eastAsia="be-BY"/>
        </w:rPr>
        <w:t>Кожны доказ падлягае а</w:t>
      </w:r>
      <w:r w:rsidR="003F4500" w:rsidRPr="001A4907">
        <w:rPr>
          <w:rFonts w:ascii="Times New Roman" w:eastAsia="Times New Roman" w:hAnsi="Times New Roman" w:cs="Times New Roman"/>
          <w:sz w:val="24"/>
          <w:szCs w:val="24"/>
          <w:lang w:val="be-BY" w:eastAsia="be-BY"/>
        </w:rPr>
        <w:t>цэн</w:t>
      </w:r>
      <w:r w:rsidRPr="00517CC3">
        <w:rPr>
          <w:rFonts w:ascii="Times New Roman" w:eastAsia="Times New Roman" w:hAnsi="Times New Roman" w:cs="Times New Roman"/>
          <w:sz w:val="24"/>
          <w:szCs w:val="24"/>
          <w:lang w:val="be-BY" w:eastAsia="be-BY"/>
        </w:rPr>
        <w:t xml:space="preserve">цы з </w:t>
      </w:r>
      <w:r w:rsidR="003F4500" w:rsidRPr="001A4907">
        <w:rPr>
          <w:rFonts w:ascii="Times New Roman" w:eastAsia="Times New Roman" w:hAnsi="Times New Roman" w:cs="Times New Roman"/>
          <w:sz w:val="24"/>
          <w:szCs w:val="24"/>
          <w:lang w:val="be-BY" w:eastAsia="be-BY"/>
        </w:rPr>
        <w:t>пункту</w:t>
      </w:r>
      <w:r w:rsidRPr="00517CC3">
        <w:rPr>
          <w:rFonts w:ascii="Times New Roman" w:eastAsia="Times New Roman" w:hAnsi="Times New Roman" w:cs="Times New Roman"/>
          <w:sz w:val="24"/>
          <w:szCs w:val="24"/>
          <w:lang w:val="be-BY" w:eastAsia="be-BY"/>
        </w:rPr>
        <w:t xml:space="preserve"> гледжання адноснасці, дапушчальнасці, </w:t>
      </w:r>
      <w:r w:rsidR="003F4500" w:rsidRPr="001A4907">
        <w:rPr>
          <w:rFonts w:ascii="Times New Roman" w:eastAsia="Times New Roman" w:hAnsi="Times New Roman" w:cs="Times New Roman"/>
          <w:sz w:val="24"/>
          <w:szCs w:val="24"/>
          <w:lang w:val="be-BY" w:eastAsia="be-BY"/>
        </w:rPr>
        <w:t>дакладнасці</w:t>
      </w:r>
      <w:r w:rsidRPr="00517CC3">
        <w:rPr>
          <w:rFonts w:ascii="Times New Roman" w:eastAsia="Times New Roman" w:hAnsi="Times New Roman" w:cs="Times New Roman"/>
          <w:sz w:val="24"/>
          <w:szCs w:val="24"/>
          <w:lang w:val="be-BY" w:eastAsia="be-BY"/>
        </w:rPr>
        <w:t>, а ўсе пададзеныя доказы ў іх сукупнасці</w:t>
      </w:r>
      <w:r w:rsidR="00A812D9" w:rsidRPr="001A4907">
        <w:rPr>
          <w:rFonts w:ascii="Times New Roman" w:eastAsia="Times New Roman" w:hAnsi="Times New Roman" w:cs="Times New Roman"/>
          <w:sz w:val="24"/>
          <w:szCs w:val="24"/>
          <w:lang w:eastAsia="be-BY"/>
        </w:rPr>
        <w:t> </w:t>
      </w:r>
      <w:r w:rsidRPr="00517CC3">
        <w:rPr>
          <w:rFonts w:ascii="Times New Roman" w:eastAsia="Times New Roman" w:hAnsi="Times New Roman" w:cs="Times New Roman"/>
          <w:sz w:val="24"/>
          <w:szCs w:val="24"/>
          <w:lang w:val="be-BY" w:eastAsia="be-BY"/>
        </w:rPr>
        <w:t xml:space="preserve">– з </w:t>
      </w:r>
      <w:r w:rsidR="003F4500" w:rsidRPr="001A4907">
        <w:rPr>
          <w:rFonts w:ascii="Times New Roman" w:eastAsia="Times New Roman" w:hAnsi="Times New Roman" w:cs="Times New Roman"/>
          <w:sz w:val="24"/>
          <w:szCs w:val="24"/>
          <w:lang w:val="be-BY" w:eastAsia="be-BY"/>
        </w:rPr>
        <w:t>пункту</w:t>
      </w:r>
      <w:r w:rsidRPr="00517CC3">
        <w:rPr>
          <w:rFonts w:ascii="Times New Roman" w:eastAsia="Times New Roman" w:hAnsi="Times New Roman" w:cs="Times New Roman"/>
          <w:sz w:val="24"/>
          <w:szCs w:val="24"/>
          <w:lang w:val="be-BY" w:eastAsia="be-BY"/>
        </w:rPr>
        <w:t xml:space="preserve"> гледжання дастатковасці для заканчэння папярэдняга расследавання і вырашэння крымінальнай справы ў судовым разборы.</w:t>
      </w:r>
    </w:p>
    <w:p w:rsidR="00000000" w:rsidRDefault="00517CC3">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517CC3">
        <w:rPr>
          <w:rFonts w:ascii="Times New Roman" w:eastAsia="Times New Roman" w:hAnsi="Times New Roman" w:cs="Times New Roman"/>
          <w:sz w:val="24"/>
          <w:szCs w:val="24"/>
          <w:lang w:val="be-BY" w:eastAsia="be-BY"/>
        </w:rPr>
        <w:t>2.</w:t>
      </w:r>
      <w:r w:rsidR="00A812D9" w:rsidRPr="001A4907">
        <w:rPr>
          <w:rFonts w:ascii="Times New Roman" w:eastAsia="Times New Roman" w:hAnsi="Times New Roman" w:cs="Times New Roman"/>
          <w:sz w:val="24"/>
          <w:szCs w:val="24"/>
          <w:lang w:eastAsia="be-BY"/>
        </w:rPr>
        <w:t> </w:t>
      </w:r>
      <w:r w:rsidR="003F4500" w:rsidRPr="001A4907">
        <w:rPr>
          <w:rFonts w:ascii="Times New Roman" w:eastAsia="Times New Roman" w:hAnsi="Times New Roman" w:cs="Times New Roman"/>
          <w:sz w:val="24"/>
          <w:szCs w:val="24"/>
          <w:lang w:val="be-BY" w:eastAsia="be-BY"/>
        </w:rPr>
        <w:t>Датычнымі</w:t>
      </w:r>
      <w:r w:rsidRPr="00517CC3">
        <w:rPr>
          <w:rFonts w:ascii="Times New Roman" w:eastAsia="Times New Roman" w:hAnsi="Times New Roman" w:cs="Times New Roman"/>
          <w:sz w:val="24"/>
          <w:szCs w:val="24"/>
          <w:lang w:val="be-BY" w:eastAsia="be-BY"/>
        </w:rPr>
        <w:t xml:space="preserve"> да крымінальнай справы прызнаюцца доказы, пры дапамо</w:t>
      </w:r>
      <w:r w:rsidR="00933C70" w:rsidRPr="001A4907">
        <w:rPr>
          <w:rFonts w:ascii="Times New Roman" w:eastAsia="Times New Roman" w:hAnsi="Times New Roman" w:cs="Times New Roman"/>
          <w:sz w:val="24"/>
          <w:szCs w:val="24"/>
          <w:lang w:val="be-BY" w:eastAsia="be-BY"/>
        </w:rPr>
        <w:t>зе</w:t>
      </w:r>
      <w:r w:rsidRPr="00517CC3">
        <w:rPr>
          <w:rFonts w:ascii="Times New Roman" w:eastAsia="Times New Roman" w:hAnsi="Times New Roman" w:cs="Times New Roman"/>
          <w:sz w:val="24"/>
          <w:szCs w:val="24"/>
          <w:lang w:val="be-BY" w:eastAsia="be-BY"/>
        </w:rPr>
        <w:t xml:space="preserve"> якіх </w:t>
      </w:r>
      <w:r w:rsidR="00933C70" w:rsidRPr="001A4907">
        <w:rPr>
          <w:rFonts w:ascii="Times New Roman" w:eastAsia="Times New Roman" w:hAnsi="Times New Roman" w:cs="Times New Roman"/>
          <w:sz w:val="24"/>
          <w:szCs w:val="24"/>
          <w:lang w:val="be-BY" w:eastAsia="be-BY"/>
        </w:rPr>
        <w:t>высвятляюцца</w:t>
      </w:r>
      <w:r w:rsidRPr="00517CC3">
        <w:rPr>
          <w:rFonts w:ascii="Times New Roman" w:eastAsia="Times New Roman" w:hAnsi="Times New Roman" w:cs="Times New Roman"/>
          <w:sz w:val="24"/>
          <w:szCs w:val="24"/>
          <w:lang w:val="be-BY" w:eastAsia="be-BY"/>
        </w:rPr>
        <w:t xml:space="preserve"> акалічнасці, </w:t>
      </w:r>
      <w:r w:rsidR="00933C70" w:rsidRPr="001A4907">
        <w:rPr>
          <w:rFonts w:ascii="Times New Roman" w:eastAsia="Times New Roman" w:hAnsi="Times New Roman" w:cs="Times New Roman"/>
          <w:sz w:val="24"/>
          <w:szCs w:val="24"/>
          <w:lang w:val="be-BY" w:eastAsia="be-BY"/>
        </w:rPr>
        <w:t>што</w:t>
      </w:r>
      <w:r w:rsidRPr="00517CC3">
        <w:rPr>
          <w:rFonts w:ascii="Times New Roman" w:eastAsia="Times New Roman" w:hAnsi="Times New Roman" w:cs="Times New Roman"/>
          <w:sz w:val="24"/>
          <w:szCs w:val="24"/>
          <w:lang w:val="be-BY" w:eastAsia="be-BY"/>
        </w:rPr>
        <w:t xml:space="preserve"> маюць значэнне для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517CC3">
        <w:rPr>
          <w:rFonts w:ascii="Times New Roman" w:eastAsia="Times New Roman" w:hAnsi="Times New Roman" w:cs="Times New Roman"/>
          <w:sz w:val="24"/>
          <w:szCs w:val="24"/>
          <w:lang w:val="be-BY" w:eastAsia="be-BY"/>
        </w:rPr>
        <w:t xml:space="preserve">справы. </w:t>
      </w:r>
      <w:r w:rsidR="00A812D9" w:rsidRPr="001A4907">
        <w:rPr>
          <w:rFonts w:ascii="Times New Roman" w:eastAsia="Times New Roman" w:hAnsi="Times New Roman" w:cs="Times New Roman"/>
          <w:sz w:val="24"/>
          <w:szCs w:val="24"/>
          <w:lang w:eastAsia="be-BY"/>
        </w:rPr>
        <w:t>Не з'яўляюцца датыч</w:t>
      </w:r>
      <w:r w:rsidR="00933C70" w:rsidRPr="001A4907">
        <w:rPr>
          <w:rFonts w:ascii="Times New Roman" w:eastAsia="Times New Roman" w:hAnsi="Times New Roman" w:cs="Times New Roman"/>
          <w:sz w:val="24"/>
          <w:szCs w:val="24"/>
          <w:lang w:val="be-BY" w:eastAsia="be-BY"/>
        </w:rPr>
        <w:t>нымі</w:t>
      </w:r>
      <w:r w:rsidR="00A812D9" w:rsidRPr="001A4907">
        <w:rPr>
          <w:rFonts w:ascii="Times New Roman" w:eastAsia="Times New Roman" w:hAnsi="Times New Roman" w:cs="Times New Roman"/>
          <w:sz w:val="24"/>
          <w:szCs w:val="24"/>
          <w:lang w:eastAsia="be-BY"/>
        </w:rPr>
        <w:t xml:space="preserve"> да справы доказ</w:t>
      </w:r>
      <w:r w:rsidR="00933C70" w:rsidRPr="001A4907">
        <w:rPr>
          <w:rFonts w:ascii="Times New Roman" w:eastAsia="Times New Roman" w:hAnsi="Times New Roman" w:cs="Times New Roman"/>
          <w:sz w:val="24"/>
          <w:szCs w:val="24"/>
          <w:lang w:val="be-BY" w:eastAsia="be-BY"/>
        </w:rPr>
        <w:t>ы</w:t>
      </w:r>
      <w:r w:rsidR="00A812D9" w:rsidRPr="001A4907">
        <w:rPr>
          <w:rFonts w:ascii="Times New Roman" w:eastAsia="Times New Roman" w:hAnsi="Times New Roman" w:cs="Times New Roman"/>
          <w:sz w:val="24"/>
          <w:szCs w:val="24"/>
          <w:lang w:eastAsia="be-BY"/>
        </w:rPr>
        <w:t xml:space="preserve">, якія не здольны </w:t>
      </w:r>
      <w:r w:rsidR="00933C70" w:rsidRPr="001A4907">
        <w:rPr>
          <w:rFonts w:ascii="Times New Roman" w:eastAsia="Times New Roman" w:hAnsi="Times New Roman" w:cs="Times New Roman"/>
          <w:sz w:val="24"/>
          <w:szCs w:val="24"/>
          <w:lang w:val="be-BY" w:eastAsia="be-BY"/>
        </w:rPr>
        <w:t>высвятляць</w:t>
      </w:r>
      <w:r w:rsidR="00A812D9" w:rsidRPr="001A4907">
        <w:rPr>
          <w:rFonts w:ascii="Times New Roman" w:eastAsia="Times New Roman" w:hAnsi="Times New Roman" w:cs="Times New Roman"/>
          <w:sz w:val="24"/>
          <w:szCs w:val="24"/>
          <w:lang w:eastAsia="be-BY"/>
        </w:rPr>
        <w:t xml:space="preserve"> ці абвяргаць падлеглыя даказванню акалічнасці.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Дапу</w:t>
      </w:r>
      <w:r w:rsidR="00933C70" w:rsidRPr="001A4907">
        <w:rPr>
          <w:rFonts w:ascii="Times New Roman" w:eastAsia="Times New Roman" w:hAnsi="Times New Roman" w:cs="Times New Roman"/>
          <w:sz w:val="24"/>
          <w:szCs w:val="24"/>
          <w:lang w:val="be-BY" w:eastAsia="be-BY"/>
        </w:rPr>
        <w:t>шчальны</w:t>
      </w:r>
      <w:r w:rsidRPr="001A4907">
        <w:rPr>
          <w:rFonts w:ascii="Times New Roman" w:eastAsia="Times New Roman" w:hAnsi="Times New Roman" w:cs="Times New Roman"/>
          <w:sz w:val="24"/>
          <w:szCs w:val="24"/>
          <w:lang w:eastAsia="be-BY"/>
        </w:rPr>
        <w:t xml:space="preserve">мі прызнаюцца доказы, атрыманыя органам, які вядзе крымінальны працэс, ва ўстаноўленым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 парадку і з прадугледжаных законам крыніц.</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Доказ прызнаецца недапушчальным, калі </w:t>
      </w:r>
      <w:r w:rsidR="00933C70" w:rsidRPr="001A4907">
        <w:rPr>
          <w:rFonts w:ascii="Times New Roman" w:eastAsia="Times New Roman" w:hAnsi="Times New Roman" w:cs="Times New Roman"/>
          <w:sz w:val="24"/>
          <w:szCs w:val="24"/>
          <w:lang w:val="be-BY" w:eastAsia="be-BY"/>
        </w:rPr>
        <w:t>ён</w:t>
      </w:r>
      <w:r w:rsidRPr="001A4907">
        <w:rPr>
          <w:rFonts w:ascii="Times New Roman" w:eastAsia="Times New Roman" w:hAnsi="Times New Roman" w:cs="Times New Roman"/>
          <w:sz w:val="24"/>
          <w:szCs w:val="24"/>
          <w:lang w:eastAsia="be-BY"/>
        </w:rPr>
        <w:t xml:space="preserve"> атрыман</w:t>
      </w:r>
      <w:r w:rsidR="00933C70"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з парушэннямі канстытуцыйных правоў і свабод грамадзяніна ці патрабаванняў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Кодэкса, </w:t>
      </w:r>
      <w:r w:rsidRPr="001A4907">
        <w:rPr>
          <w:rFonts w:ascii="Times New Roman" w:eastAsia="Times New Roman" w:hAnsi="Times New Roman" w:cs="Times New Roman"/>
          <w:sz w:val="24"/>
          <w:szCs w:val="24"/>
          <w:lang w:eastAsia="be-BY"/>
        </w:rPr>
        <w:lastRenderedPageBreak/>
        <w:t>звязанымі з пазбаўленнем ці абмежаваннем правоў удзельнікаў крымінальнага працэсу ці парушэннем іншых правілаў крымінальнага працэсу.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Доказы, атрыманыя з парушэннем закона, не маюць юрыдычнай сілы і не могуць быць пакладзены ў аснову абвінавачання, а таксама выкарыстоўвацца для даказвання любой акалічнасці, указанай у артыкуле </w:t>
      </w:r>
      <w:r w:rsidRPr="001A4907">
        <w:rPr>
          <w:sz w:val="24"/>
          <w:szCs w:val="24"/>
        </w:rPr>
        <w:t>89 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6. </w:t>
      </w:r>
      <w:r w:rsidR="00933C70" w:rsidRPr="001A4907">
        <w:rPr>
          <w:rFonts w:ascii="Times New Roman" w:eastAsia="Times New Roman" w:hAnsi="Times New Roman" w:cs="Times New Roman"/>
          <w:sz w:val="24"/>
          <w:szCs w:val="24"/>
          <w:lang w:val="be-BY" w:eastAsia="be-BY"/>
        </w:rPr>
        <w:t>Дакладнымі</w:t>
      </w:r>
      <w:r w:rsidRPr="001A4907">
        <w:rPr>
          <w:rFonts w:ascii="Times New Roman" w:eastAsia="Times New Roman" w:hAnsi="Times New Roman" w:cs="Times New Roman"/>
          <w:sz w:val="24"/>
          <w:szCs w:val="24"/>
          <w:lang w:eastAsia="be-BY"/>
        </w:rPr>
        <w:t xml:space="preserve"> прызнаюцца доказы, калі яны адпавядаюць рэчаіснасці. У аснову працэсуальных рашэнняў, </w:t>
      </w:r>
      <w:r w:rsidR="00933C70" w:rsidRPr="001A4907">
        <w:rPr>
          <w:rFonts w:ascii="Times New Roman" w:eastAsia="Times New Roman" w:hAnsi="Times New Roman" w:cs="Times New Roman"/>
          <w:sz w:val="24"/>
          <w:szCs w:val="24"/>
          <w:lang w:val="be-BY" w:eastAsia="be-BY"/>
        </w:rPr>
        <w:t xml:space="preserve">якія </w:t>
      </w:r>
      <w:r w:rsidRPr="001A4907">
        <w:rPr>
          <w:rFonts w:ascii="Times New Roman" w:eastAsia="Times New Roman" w:hAnsi="Times New Roman" w:cs="Times New Roman"/>
          <w:sz w:val="24"/>
          <w:szCs w:val="24"/>
          <w:lang w:eastAsia="be-BY"/>
        </w:rPr>
        <w:t>прыма</w:t>
      </w:r>
      <w:r w:rsidR="008B4069">
        <w:rPr>
          <w:rFonts w:ascii="Times New Roman" w:eastAsia="Times New Roman" w:hAnsi="Times New Roman" w:cs="Times New Roman"/>
          <w:sz w:val="24"/>
          <w:szCs w:val="24"/>
          <w:lang w:eastAsia="be-BY"/>
        </w:rPr>
        <w:t>е</w:t>
      </w:r>
      <w:r w:rsidRPr="001A4907">
        <w:rPr>
          <w:rFonts w:ascii="Times New Roman" w:eastAsia="Times New Roman" w:hAnsi="Times New Roman" w:cs="Times New Roman"/>
          <w:sz w:val="24"/>
          <w:szCs w:val="24"/>
          <w:lang w:eastAsia="be-BY"/>
        </w:rPr>
        <w:t xml:space="preserve"> орган крымінальнага пераследавання ці суд, могуць быць пакладзены толькі </w:t>
      </w:r>
      <w:r w:rsidR="00933C70" w:rsidRPr="001A4907">
        <w:rPr>
          <w:rFonts w:ascii="Times New Roman" w:eastAsia="Times New Roman" w:hAnsi="Times New Roman" w:cs="Times New Roman"/>
          <w:sz w:val="24"/>
          <w:szCs w:val="24"/>
          <w:lang w:val="be-BY" w:eastAsia="be-BY"/>
        </w:rPr>
        <w:t>дакладныя</w:t>
      </w:r>
      <w:r w:rsidRPr="001A4907">
        <w:rPr>
          <w:rFonts w:ascii="Times New Roman" w:eastAsia="Times New Roman" w:hAnsi="Times New Roman" w:cs="Times New Roman"/>
          <w:sz w:val="24"/>
          <w:szCs w:val="24"/>
          <w:lang w:eastAsia="be-BY"/>
        </w:rPr>
        <w:t xml:space="preserve"> доказы.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7. Дастатковымі прызнаюцца доказы, калі іх сукупнасць дазваляе </w:t>
      </w:r>
      <w:r w:rsidR="00933C70" w:rsidRPr="001A4907">
        <w:rPr>
          <w:rFonts w:ascii="Times New Roman" w:eastAsia="Times New Roman" w:hAnsi="Times New Roman" w:cs="Times New Roman"/>
          <w:sz w:val="24"/>
          <w:szCs w:val="24"/>
          <w:lang w:val="be-BY" w:eastAsia="be-BY"/>
        </w:rPr>
        <w:t>высветліць</w:t>
      </w:r>
      <w:r w:rsidRPr="001A4907">
        <w:rPr>
          <w:rFonts w:ascii="Times New Roman" w:eastAsia="Times New Roman" w:hAnsi="Times New Roman" w:cs="Times New Roman"/>
          <w:sz w:val="24"/>
          <w:szCs w:val="24"/>
          <w:lang w:eastAsia="be-BY"/>
        </w:rPr>
        <w:t xml:space="preserve"> акалічнасці, як</w:t>
      </w:r>
      <w:r w:rsidR="00933C7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я падляга</w:t>
      </w:r>
      <w:r w:rsidR="00933C70" w:rsidRPr="001A4907">
        <w:rPr>
          <w:rFonts w:ascii="Times New Roman" w:eastAsia="Times New Roman" w:hAnsi="Times New Roman" w:cs="Times New Roman"/>
          <w:sz w:val="24"/>
          <w:szCs w:val="24"/>
          <w:lang w:val="be-BY" w:eastAsia="be-BY"/>
        </w:rPr>
        <w:t>юць</w:t>
      </w:r>
      <w:r w:rsidRPr="001A4907">
        <w:rPr>
          <w:rFonts w:ascii="Times New Roman" w:eastAsia="Times New Roman" w:hAnsi="Times New Roman" w:cs="Times New Roman"/>
          <w:sz w:val="24"/>
          <w:szCs w:val="24"/>
          <w:lang w:eastAsia="be-BY"/>
        </w:rPr>
        <w:t xml:space="preserve"> даказванню па крымінальнай справе.</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106. Прэюдыцыя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w:t>
      </w:r>
      <w:r w:rsidR="007479DD" w:rsidRPr="001A4907">
        <w:rPr>
          <w:rFonts w:ascii="Times New Roman" w:eastAsia="Times New Roman" w:hAnsi="Times New Roman" w:cs="Times New Roman"/>
          <w:sz w:val="24"/>
          <w:szCs w:val="24"/>
          <w:lang w:val="be-BY" w:eastAsia="be-BY"/>
        </w:rPr>
        <w:t>П</w:t>
      </w:r>
      <w:r w:rsidRPr="001A4907">
        <w:rPr>
          <w:rFonts w:ascii="Times New Roman" w:eastAsia="Times New Roman" w:hAnsi="Times New Roman" w:cs="Times New Roman"/>
          <w:sz w:val="24"/>
          <w:szCs w:val="24"/>
          <w:lang w:eastAsia="be-BY"/>
        </w:rPr>
        <w:t>рыгавор па іншай крымінальнай справе</w:t>
      </w:r>
      <w:r w:rsidR="007479DD" w:rsidRPr="001A4907">
        <w:rPr>
          <w:rFonts w:ascii="Times New Roman" w:eastAsia="Times New Roman" w:hAnsi="Times New Roman" w:cs="Times New Roman"/>
          <w:sz w:val="24"/>
          <w:szCs w:val="24"/>
          <w:lang w:val="be-BY" w:eastAsia="be-BY"/>
        </w:rPr>
        <w:t>, я</w:t>
      </w:r>
      <w:r w:rsidR="007479DD" w:rsidRPr="001A4907">
        <w:rPr>
          <w:rFonts w:ascii="Times New Roman" w:eastAsia="Times New Roman" w:hAnsi="Times New Roman" w:cs="Times New Roman"/>
          <w:sz w:val="24"/>
          <w:szCs w:val="24"/>
          <w:lang w:eastAsia="be-BY"/>
        </w:rPr>
        <w:t>кі ўступіў у законную сілу</w:t>
      </w:r>
      <w:r w:rsidR="007479DD"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абавязковы для органа, які вядзе крымінальны працэс, пры вядзенн</w:t>
      </w:r>
      <w:r w:rsidR="007479DD"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крымінальнай справе ў адносінах як </w:t>
      </w:r>
      <w:r w:rsidR="007479DD" w:rsidRPr="001A4907">
        <w:rPr>
          <w:rFonts w:ascii="Times New Roman" w:eastAsia="Times New Roman" w:hAnsi="Times New Roman" w:cs="Times New Roman"/>
          <w:sz w:val="24"/>
          <w:szCs w:val="24"/>
          <w:lang w:val="be-BY" w:eastAsia="be-BY"/>
        </w:rPr>
        <w:t>да высветленых</w:t>
      </w:r>
      <w:r w:rsidRPr="001A4907">
        <w:rPr>
          <w:rFonts w:ascii="Times New Roman" w:eastAsia="Times New Roman" w:hAnsi="Times New Roman" w:cs="Times New Roman"/>
          <w:sz w:val="24"/>
          <w:szCs w:val="24"/>
          <w:lang w:eastAsia="be-BY"/>
        </w:rPr>
        <w:t xml:space="preserve"> акалічнасцей, так і іх юрыдычнай а</w:t>
      </w:r>
      <w:r w:rsidR="007479DD" w:rsidRPr="001A4907">
        <w:rPr>
          <w:rFonts w:ascii="Times New Roman" w:eastAsia="Times New Roman" w:hAnsi="Times New Roman" w:cs="Times New Roman"/>
          <w:sz w:val="24"/>
          <w:szCs w:val="24"/>
          <w:lang w:val="be-BY" w:eastAsia="be-BY"/>
        </w:rPr>
        <w:t>цэн</w:t>
      </w:r>
      <w:r w:rsidRPr="001A4907">
        <w:rPr>
          <w:rFonts w:ascii="Times New Roman" w:eastAsia="Times New Roman" w:hAnsi="Times New Roman" w:cs="Times New Roman"/>
          <w:sz w:val="24"/>
          <w:szCs w:val="24"/>
          <w:lang w:eastAsia="be-BY"/>
        </w:rPr>
        <w:t>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w:t>
      </w:r>
      <w:r w:rsidR="007479DD" w:rsidRPr="001A4907">
        <w:rPr>
          <w:rFonts w:ascii="Times New Roman" w:eastAsia="Times New Roman" w:hAnsi="Times New Roman" w:cs="Times New Roman"/>
          <w:sz w:val="24"/>
          <w:szCs w:val="24"/>
          <w:lang w:val="be-BY" w:eastAsia="be-BY"/>
        </w:rPr>
        <w:t>Р</w:t>
      </w:r>
      <w:r w:rsidRPr="001A4907">
        <w:rPr>
          <w:rFonts w:ascii="Times New Roman" w:eastAsia="Times New Roman" w:hAnsi="Times New Roman" w:cs="Times New Roman"/>
          <w:sz w:val="24"/>
          <w:szCs w:val="24"/>
          <w:lang w:eastAsia="be-BY"/>
        </w:rPr>
        <w:t>ашэнне суда па грамадзянскай справе</w:t>
      </w:r>
      <w:r w:rsidR="007479DD" w:rsidRPr="001A4907">
        <w:rPr>
          <w:rFonts w:ascii="Times New Roman" w:eastAsia="Times New Roman" w:hAnsi="Times New Roman" w:cs="Times New Roman"/>
          <w:sz w:val="24"/>
          <w:szCs w:val="24"/>
          <w:lang w:val="be-BY" w:eastAsia="be-BY"/>
        </w:rPr>
        <w:t>, я</w:t>
      </w:r>
      <w:r w:rsidR="007479DD" w:rsidRPr="001A4907">
        <w:rPr>
          <w:rFonts w:ascii="Times New Roman" w:eastAsia="Times New Roman" w:hAnsi="Times New Roman" w:cs="Times New Roman"/>
          <w:sz w:val="24"/>
          <w:szCs w:val="24"/>
          <w:lang w:eastAsia="be-BY"/>
        </w:rPr>
        <w:t>кое ўступіла ў законную сілу</w:t>
      </w:r>
      <w:r w:rsidR="007479DD"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абавязкова</w:t>
      </w:r>
      <w:r w:rsidR="007479DD"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для органа, які вядзе крымінальны працэс, пры вядзенн</w:t>
      </w:r>
      <w:r w:rsidR="007479DD"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крымінальнай справе толькі па пытанні аб тым, </w:t>
      </w:r>
      <w:r w:rsidR="007479DD" w:rsidRPr="001A4907">
        <w:rPr>
          <w:rFonts w:ascii="Times New Roman" w:eastAsia="Times New Roman" w:hAnsi="Times New Roman" w:cs="Times New Roman"/>
          <w:sz w:val="24"/>
          <w:szCs w:val="24"/>
          <w:lang w:eastAsia="be-BY"/>
        </w:rPr>
        <w:t xml:space="preserve">ці </w:t>
      </w:r>
      <w:r w:rsidRPr="001A4907">
        <w:rPr>
          <w:rFonts w:ascii="Times New Roman" w:eastAsia="Times New Roman" w:hAnsi="Times New Roman" w:cs="Times New Roman"/>
          <w:sz w:val="24"/>
          <w:szCs w:val="24"/>
          <w:lang w:eastAsia="be-BY"/>
        </w:rPr>
        <w:t xml:space="preserve">мела месца само </w:t>
      </w:r>
      <w:r w:rsidR="00FB740D" w:rsidRPr="001A4907">
        <w:rPr>
          <w:rFonts w:ascii="Times New Roman" w:eastAsia="Times New Roman" w:hAnsi="Times New Roman" w:cs="Times New Roman"/>
          <w:sz w:val="24"/>
          <w:szCs w:val="24"/>
          <w:lang w:eastAsia="be-BY"/>
        </w:rPr>
        <w:t xml:space="preserve">грамадска </w:t>
      </w:r>
      <w:r w:rsidRPr="001A4907">
        <w:rPr>
          <w:rFonts w:ascii="Times New Roman" w:eastAsia="Times New Roman" w:hAnsi="Times New Roman" w:cs="Times New Roman"/>
          <w:sz w:val="24"/>
          <w:szCs w:val="24"/>
          <w:lang w:eastAsia="be-BY"/>
        </w:rPr>
        <w:t xml:space="preserve">небяспечнае дзеянне, прадугледжанае крымінальным законам, аб памеры шкоды і не можа </w:t>
      </w:r>
      <w:r w:rsidR="00EC4454">
        <w:rPr>
          <w:rFonts w:ascii="Times New Roman" w:eastAsia="Times New Roman" w:hAnsi="Times New Roman" w:cs="Times New Roman"/>
          <w:sz w:val="24"/>
          <w:szCs w:val="24"/>
          <w:lang w:eastAsia="be-BY"/>
        </w:rPr>
        <w:t>прадвызначаць</w:t>
      </w:r>
      <w:r w:rsidR="00EC4454"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высновы аб вінаватасці ці невінаватасці абвінавачанага.</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РАЗДЗЕЛ ІV</w:t>
      </w:r>
      <w:r w:rsidRPr="001A4907">
        <w:rPr>
          <w:rFonts w:ascii="Times New Roman" w:eastAsia="Times New Roman" w:hAnsi="Times New Roman" w:cs="Times New Roman"/>
          <w:b/>
          <w:bCs/>
          <w:caps/>
          <w:sz w:val="24"/>
          <w:szCs w:val="24"/>
          <w:lang w:eastAsia="be-BY"/>
        </w:rPr>
        <w:br/>
        <w:t>МЕРЫ ПРАЦЭСУАЛЬНАГА ПРЫМУСУ</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ГЛАВА 12</w:t>
      </w:r>
      <w:r w:rsidRPr="001A4907">
        <w:rPr>
          <w:rFonts w:ascii="Times New Roman" w:eastAsia="Times New Roman" w:hAnsi="Times New Roman" w:cs="Times New Roman"/>
          <w:b/>
          <w:bCs/>
          <w:caps/>
          <w:sz w:val="24"/>
          <w:szCs w:val="24"/>
          <w:lang w:eastAsia="be-BY"/>
        </w:rPr>
        <w:br/>
        <w:t>ЗАТРЫМАННЕ</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107. Паняцце затрымання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Затрыманне </w:t>
      </w:r>
      <w:r w:rsidR="005504D5" w:rsidRPr="001A4907">
        <w:rPr>
          <w:rFonts w:ascii="Times New Roman" w:eastAsia="Times New Roman" w:hAnsi="Times New Roman" w:cs="Times New Roman"/>
          <w:sz w:val="24"/>
          <w:szCs w:val="24"/>
          <w:lang w:val="be-BY" w:eastAsia="be-BY"/>
        </w:rPr>
        <w:t>заключаецца</w:t>
      </w:r>
      <w:r w:rsidRPr="001A4907">
        <w:rPr>
          <w:rFonts w:ascii="Times New Roman" w:eastAsia="Times New Roman" w:hAnsi="Times New Roman" w:cs="Times New Roman"/>
          <w:sz w:val="24"/>
          <w:szCs w:val="24"/>
          <w:lang w:eastAsia="be-BY"/>
        </w:rPr>
        <w:t xml:space="preserve"> ў фактычным затрыманні асобы, дастаўленні я</w:t>
      </w:r>
      <w:r w:rsidR="00D57FF8">
        <w:rPr>
          <w:rFonts w:ascii="Times New Roman" w:eastAsia="Times New Roman" w:hAnsi="Times New Roman" w:cs="Times New Roman"/>
          <w:sz w:val="24"/>
          <w:szCs w:val="24"/>
          <w:lang w:eastAsia="be-BY"/>
        </w:rPr>
        <w:t>е</w:t>
      </w:r>
      <w:r w:rsidRPr="001A4907">
        <w:rPr>
          <w:rFonts w:ascii="Times New Roman" w:eastAsia="Times New Roman" w:hAnsi="Times New Roman" w:cs="Times New Roman"/>
          <w:sz w:val="24"/>
          <w:szCs w:val="24"/>
          <w:lang w:eastAsia="be-BY"/>
        </w:rPr>
        <w:t xml:space="preserve"> ў орган крымінальнага пераследавання і ў кароткачасовым </w:t>
      </w:r>
      <w:r w:rsidR="005504D5" w:rsidRPr="001A4907">
        <w:rPr>
          <w:rFonts w:ascii="Times New Roman" w:eastAsia="Times New Roman" w:hAnsi="Times New Roman" w:cs="Times New Roman"/>
          <w:sz w:val="24"/>
          <w:szCs w:val="24"/>
          <w:lang w:val="be-BY" w:eastAsia="be-BY"/>
        </w:rPr>
        <w:t>утрыманні</w:t>
      </w:r>
      <w:r w:rsidRPr="001A4907">
        <w:rPr>
          <w:rFonts w:ascii="Times New Roman" w:eastAsia="Times New Roman" w:hAnsi="Times New Roman" w:cs="Times New Roman"/>
          <w:sz w:val="24"/>
          <w:szCs w:val="24"/>
          <w:lang w:eastAsia="be-BY"/>
        </w:rPr>
        <w:t xml:space="preserve"> пад вартай у месцах і ўмовах, вызначаных законам.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Затрыманне можа быць прыменена толькі: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да асобы, падазравана</w:t>
      </w:r>
      <w:r w:rsidR="005504D5"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ва ўчыненні злачынства, за якое можа быць прызначана пакаранне ў </w:t>
      </w:r>
      <w:r w:rsidR="005504D5"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eastAsia="be-BY"/>
        </w:rPr>
        <w:t xml:space="preserve"> пазбаўлення волі ці арышту;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да абвінавач</w:t>
      </w:r>
      <w:r w:rsidR="005504D5"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для прад'яўлення абвінавачання або ў выпадку парушэння ўмоў прымененай да яго меры стрымання;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да асуджанага, у адносінах</w:t>
      </w:r>
      <w:r w:rsidR="005504D5" w:rsidRPr="001A4907">
        <w:rPr>
          <w:rFonts w:ascii="Times New Roman" w:eastAsia="Times New Roman" w:hAnsi="Times New Roman" w:cs="Times New Roman"/>
          <w:sz w:val="24"/>
          <w:szCs w:val="24"/>
          <w:lang w:val="be-BY" w:eastAsia="be-BY"/>
        </w:rPr>
        <w:t xml:space="preserve"> да</w:t>
      </w:r>
      <w:r w:rsidRPr="001A4907">
        <w:rPr>
          <w:rFonts w:ascii="Times New Roman" w:eastAsia="Times New Roman" w:hAnsi="Times New Roman" w:cs="Times New Roman"/>
          <w:sz w:val="24"/>
          <w:szCs w:val="24"/>
          <w:lang w:eastAsia="be-BY"/>
        </w:rPr>
        <w:t xml:space="preserve"> як</w:t>
      </w:r>
      <w:r w:rsidR="005504D5" w:rsidRPr="001A4907">
        <w:rPr>
          <w:rFonts w:ascii="Times New Roman" w:eastAsia="Times New Roman" w:hAnsi="Times New Roman" w:cs="Times New Roman"/>
          <w:sz w:val="24"/>
          <w:szCs w:val="24"/>
          <w:lang w:val="be-BY" w:eastAsia="be-BY"/>
        </w:rPr>
        <w:t>ога</w:t>
      </w:r>
      <w:r w:rsidRPr="001A4907">
        <w:rPr>
          <w:rFonts w:ascii="Times New Roman" w:eastAsia="Times New Roman" w:hAnsi="Times New Roman" w:cs="Times New Roman"/>
          <w:sz w:val="24"/>
          <w:szCs w:val="24"/>
          <w:lang w:eastAsia="be-BY"/>
        </w:rPr>
        <w:t xml:space="preserve"> </w:t>
      </w:r>
      <w:r w:rsidR="005504D5" w:rsidRPr="001A4907">
        <w:rPr>
          <w:rFonts w:ascii="Times New Roman" w:eastAsia="Times New Roman" w:hAnsi="Times New Roman" w:cs="Times New Roman"/>
          <w:sz w:val="24"/>
          <w:szCs w:val="24"/>
          <w:lang w:val="be-BY" w:eastAsia="be-BY"/>
        </w:rPr>
        <w:t>ёсць</w:t>
      </w:r>
      <w:r w:rsidRPr="001A4907">
        <w:rPr>
          <w:rFonts w:ascii="Times New Roman" w:eastAsia="Times New Roman" w:hAnsi="Times New Roman" w:cs="Times New Roman"/>
          <w:sz w:val="24"/>
          <w:szCs w:val="24"/>
          <w:lang w:eastAsia="be-BY"/>
        </w:rPr>
        <w:t xml:space="preserve"> прадстаўленне ўпаўнаважанага на тое органа аб адмене прыгавору, </w:t>
      </w:r>
      <w:r w:rsidR="005504D5"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пастановы суда аб умоўным непрымяненні пакарання, адтэрміноўкі выканання пакарання ці ўмоўна-датэрміновым вызваленні ад адбывання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Затрыманне праводзіцца: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па якое непасрэдна ўзнікла падазрэнні ва ўчыненні злачынства;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на падставе пастановы органа крымінальнага пераследавання;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на падставе пастановы (вызначэння) суда аб затрыманні асуджанага да вырашэння пытання аб адмене ўмоўнага непрымянення пакарання, адтэрміноўкі выканання пакарання ці ўмоўна-датэрміновага вызвалення ад адбывання пакарання.</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108. </w:t>
      </w:r>
      <w:r w:rsidRPr="001A4907">
        <w:rPr>
          <w:rFonts w:ascii="Times New Roman" w:eastAsia="Times New Roman" w:hAnsi="Times New Roman" w:cs="Times New Roman"/>
          <w:b/>
          <w:color w:val="000000"/>
          <w:sz w:val="24"/>
          <w:szCs w:val="24"/>
          <w:lang w:eastAsia="be-BY"/>
        </w:rPr>
        <w:t>Затрыманне па непасрэдна ўзнікл</w:t>
      </w:r>
      <w:r w:rsidRPr="001A4907">
        <w:rPr>
          <w:rFonts w:ascii="Times New Roman" w:eastAsia="Times New Roman" w:hAnsi="Times New Roman" w:cs="Times New Roman"/>
          <w:b/>
          <w:color w:val="000000"/>
          <w:sz w:val="24"/>
          <w:szCs w:val="24"/>
          <w:lang w:val="be-BY" w:eastAsia="be-BY"/>
        </w:rPr>
        <w:t>ым</w:t>
      </w:r>
      <w:r w:rsidRPr="001A4907">
        <w:rPr>
          <w:rFonts w:ascii="Times New Roman" w:eastAsia="Times New Roman" w:hAnsi="Times New Roman" w:cs="Times New Roman"/>
          <w:b/>
          <w:color w:val="000000"/>
          <w:sz w:val="24"/>
          <w:szCs w:val="24"/>
          <w:lang w:eastAsia="be-BY"/>
        </w:rPr>
        <w:t xml:space="preserve"> падазрэнні ва ўчыненні злачынства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Асоб</w:t>
      </w:r>
      <w:r w:rsidR="00D57FF8">
        <w:rPr>
          <w:rFonts w:ascii="Times New Roman" w:eastAsia="Times New Roman" w:hAnsi="Times New Roman" w:cs="Times New Roman"/>
          <w:sz w:val="24"/>
          <w:szCs w:val="24"/>
          <w:lang w:eastAsia="be-BY"/>
        </w:rPr>
        <w:t>у</w:t>
      </w:r>
      <w:r w:rsidRPr="001A4907">
        <w:rPr>
          <w:rFonts w:ascii="Times New Roman" w:eastAsia="Times New Roman" w:hAnsi="Times New Roman" w:cs="Times New Roman"/>
          <w:sz w:val="24"/>
          <w:szCs w:val="24"/>
          <w:lang w:eastAsia="be-BY"/>
        </w:rPr>
        <w:t>, якая падазраецца ва ўчыненні злачынства, можа быць затрыма</w:t>
      </w:r>
      <w:r w:rsidR="00D57FF8">
        <w:rPr>
          <w:rFonts w:ascii="Times New Roman" w:eastAsia="Times New Roman" w:hAnsi="Times New Roman" w:cs="Times New Roman"/>
          <w:sz w:val="24"/>
          <w:szCs w:val="24"/>
          <w:lang w:eastAsia="be-BY"/>
        </w:rPr>
        <w:t>ць</w:t>
      </w:r>
      <w:r w:rsidRPr="001A4907">
        <w:rPr>
          <w:rFonts w:ascii="Times New Roman" w:eastAsia="Times New Roman" w:hAnsi="Times New Roman" w:cs="Times New Roman"/>
          <w:sz w:val="24"/>
          <w:szCs w:val="24"/>
          <w:lang w:eastAsia="be-BY"/>
        </w:rPr>
        <w:t xml:space="preserve"> </w:t>
      </w:r>
      <w:r w:rsidR="00D57FF8" w:rsidRPr="001A4907">
        <w:rPr>
          <w:rFonts w:ascii="Times New Roman" w:eastAsia="Times New Roman" w:hAnsi="Times New Roman" w:cs="Times New Roman"/>
          <w:sz w:val="24"/>
          <w:szCs w:val="24"/>
          <w:lang w:eastAsia="be-BY"/>
        </w:rPr>
        <w:t>орган крымінальнага пераследавання</w:t>
      </w:r>
      <w:r w:rsidR="00D57FF8">
        <w:rPr>
          <w:rFonts w:ascii="Times New Roman" w:eastAsia="Times New Roman" w:hAnsi="Times New Roman" w:cs="Times New Roman"/>
          <w:sz w:val="24"/>
          <w:szCs w:val="24"/>
          <w:lang w:eastAsia="be-BY"/>
        </w:rPr>
        <w:t>, як</w:t>
      </w:r>
      <w:r w:rsidR="00D57FF8">
        <w:rPr>
          <w:rFonts w:ascii="Times New Roman" w:eastAsia="Times New Roman" w:hAnsi="Times New Roman" w:cs="Times New Roman"/>
          <w:sz w:val="24"/>
          <w:szCs w:val="24"/>
          <w:lang w:val="be-BY" w:eastAsia="be-BY"/>
        </w:rPr>
        <w:t>і</w:t>
      </w:r>
      <w:r w:rsidR="00D57FF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дзе</w:t>
      </w:r>
      <w:r w:rsidR="00D57FF8">
        <w:rPr>
          <w:rFonts w:ascii="Times New Roman" w:eastAsia="Times New Roman" w:hAnsi="Times New Roman" w:cs="Times New Roman"/>
          <w:sz w:val="24"/>
          <w:szCs w:val="24"/>
          <w:lang w:val="be-BY" w:eastAsia="be-BY"/>
        </w:rPr>
        <w:t>йнічае</w:t>
      </w:r>
      <w:r w:rsidRPr="001A4907">
        <w:rPr>
          <w:rFonts w:ascii="Times New Roman" w:eastAsia="Times New Roman" w:hAnsi="Times New Roman" w:cs="Times New Roman"/>
          <w:sz w:val="24"/>
          <w:szCs w:val="24"/>
          <w:lang w:eastAsia="be-BY"/>
        </w:rPr>
        <w:t xml:space="preserve"> </w:t>
      </w:r>
      <w:r w:rsidR="00D57FF8">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w:t>
      </w:r>
      <w:r w:rsidR="005504D5" w:rsidRPr="001A4907">
        <w:rPr>
          <w:rFonts w:ascii="Times New Roman" w:eastAsia="Times New Roman" w:hAnsi="Times New Roman" w:cs="Times New Roman"/>
          <w:sz w:val="24"/>
          <w:szCs w:val="24"/>
          <w:lang w:val="be-BY" w:eastAsia="be-BY"/>
        </w:rPr>
        <w:t>межах</w:t>
      </w:r>
      <w:r w:rsidRPr="001A4907">
        <w:rPr>
          <w:rFonts w:ascii="Times New Roman" w:eastAsia="Times New Roman" w:hAnsi="Times New Roman" w:cs="Times New Roman"/>
          <w:sz w:val="24"/>
          <w:szCs w:val="24"/>
          <w:lang w:eastAsia="be-BY"/>
        </w:rPr>
        <w:t xml:space="preserve"> сваёй кампетэнцыі пры наяўнасці любой з наступных падстаў: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калі асоба заспета пры ўчыненні прадугледжанага крымінальным законам </w:t>
      </w:r>
      <w:r w:rsidR="00FB740D" w:rsidRPr="001A4907">
        <w:rPr>
          <w:rFonts w:ascii="Times New Roman" w:eastAsia="Times New Roman" w:hAnsi="Times New Roman" w:cs="Times New Roman"/>
          <w:sz w:val="24"/>
          <w:szCs w:val="24"/>
          <w:lang w:eastAsia="be-BY"/>
        </w:rPr>
        <w:t xml:space="preserve">грамадска </w:t>
      </w:r>
      <w:r w:rsidRPr="001A4907">
        <w:rPr>
          <w:rFonts w:ascii="Times New Roman" w:eastAsia="Times New Roman" w:hAnsi="Times New Roman" w:cs="Times New Roman"/>
          <w:sz w:val="24"/>
          <w:szCs w:val="24"/>
          <w:lang w:eastAsia="be-BY"/>
        </w:rPr>
        <w:t>небяспечнага дзеяння ці непасрэдна пасля яго ўчынення;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 xml:space="preserve">2) калі сведкі выпадку, у тым ліку і асоба, якая </w:t>
      </w:r>
      <w:r w:rsidR="005504D5" w:rsidRPr="001A4907">
        <w:rPr>
          <w:rFonts w:ascii="Times New Roman" w:eastAsia="Times New Roman" w:hAnsi="Times New Roman" w:cs="Times New Roman"/>
          <w:sz w:val="24"/>
          <w:szCs w:val="24"/>
          <w:lang w:val="be-BY" w:eastAsia="be-BY"/>
        </w:rPr>
        <w:t>пацярпела</w:t>
      </w:r>
      <w:r w:rsidRPr="001A4907">
        <w:rPr>
          <w:rFonts w:ascii="Times New Roman" w:eastAsia="Times New Roman" w:hAnsi="Times New Roman" w:cs="Times New Roman"/>
          <w:sz w:val="24"/>
          <w:szCs w:val="24"/>
          <w:lang w:eastAsia="be-BY"/>
        </w:rPr>
        <w:t xml:space="preserve"> ад злачынства, прама пакажуць на </w:t>
      </w:r>
      <w:r w:rsidR="00C512E8">
        <w:rPr>
          <w:rFonts w:ascii="Times New Roman" w:eastAsia="Times New Roman" w:hAnsi="Times New Roman" w:cs="Times New Roman"/>
          <w:sz w:val="24"/>
          <w:szCs w:val="24"/>
          <w:lang w:val="be-BY" w:eastAsia="be-BY"/>
        </w:rPr>
        <w:t>гэту</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асобу як на </w:t>
      </w:r>
      <w:r w:rsidR="005504D5" w:rsidRPr="001A4907">
        <w:rPr>
          <w:rFonts w:ascii="Times New Roman" w:eastAsia="Times New Roman" w:hAnsi="Times New Roman" w:cs="Times New Roman"/>
          <w:sz w:val="24"/>
          <w:szCs w:val="24"/>
          <w:lang w:val="be-BY" w:eastAsia="be-BY"/>
        </w:rPr>
        <w:t xml:space="preserve">асобу, </w:t>
      </w:r>
      <w:r w:rsidRPr="001A4907">
        <w:rPr>
          <w:rFonts w:ascii="Times New Roman" w:eastAsia="Times New Roman" w:hAnsi="Times New Roman" w:cs="Times New Roman"/>
          <w:sz w:val="24"/>
          <w:szCs w:val="24"/>
          <w:lang w:eastAsia="be-BY"/>
        </w:rPr>
        <w:t>якая ўчыніла прадугледжан</w:t>
      </w:r>
      <w:r w:rsidR="005504D5" w:rsidRPr="001A4907">
        <w:rPr>
          <w:rFonts w:ascii="Times New Roman" w:eastAsia="Times New Roman" w:hAnsi="Times New Roman" w:cs="Times New Roman"/>
          <w:sz w:val="24"/>
          <w:szCs w:val="24"/>
          <w:lang w:val="be-BY" w:eastAsia="be-BY"/>
        </w:rPr>
        <w:t>ае</w:t>
      </w:r>
      <w:r w:rsidRPr="001A4907">
        <w:rPr>
          <w:rFonts w:ascii="Times New Roman" w:eastAsia="Times New Roman" w:hAnsi="Times New Roman" w:cs="Times New Roman"/>
          <w:sz w:val="24"/>
          <w:szCs w:val="24"/>
          <w:lang w:eastAsia="be-BY"/>
        </w:rPr>
        <w:t xml:space="preserve"> крымінальным законам </w:t>
      </w:r>
      <w:r w:rsidR="00FB740D" w:rsidRPr="001A4907">
        <w:rPr>
          <w:rFonts w:ascii="Times New Roman" w:eastAsia="Times New Roman" w:hAnsi="Times New Roman" w:cs="Times New Roman"/>
          <w:sz w:val="24"/>
          <w:szCs w:val="24"/>
          <w:lang w:eastAsia="be-BY"/>
        </w:rPr>
        <w:t xml:space="preserve">грамадска </w:t>
      </w:r>
      <w:r w:rsidRPr="001A4907">
        <w:rPr>
          <w:rFonts w:ascii="Times New Roman" w:eastAsia="Times New Roman" w:hAnsi="Times New Roman" w:cs="Times New Roman"/>
          <w:sz w:val="24"/>
          <w:szCs w:val="24"/>
          <w:lang w:eastAsia="be-BY"/>
        </w:rPr>
        <w:t>небяспечнае дзеянне ці захопяць яго ў парадку, прадугледжаным артыкулам </w:t>
      </w:r>
      <w:r w:rsidRPr="001A4907">
        <w:rPr>
          <w:rFonts w:ascii="Times New Roman" w:hAnsi="Times New Roman" w:cs="Times New Roman"/>
          <w:sz w:val="24"/>
          <w:szCs w:val="24"/>
        </w:rPr>
        <w:t>109</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C00D73">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калі на гэтай асобе, пры ёй, на </w:t>
      </w:r>
      <w:r w:rsidR="005504D5" w:rsidRPr="001A4907">
        <w:rPr>
          <w:rFonts w:ascii="Times New Roman" w:eastAsia="Times New Roman" w:hAnsi="Times New Roman" w:cs="Times New Roman"/>
          <w:sz w:val="24"/>
          <w:szCs w:val="24"/>
          <w:lang w:val="be-BY" w:eastAsia="be-BY"/>
        </w:rPr>
        <w:t>яе</w:t>
      </w:r>
      <w:r w:rsidR="005504D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адзенні ці іншых рэчах</w:t>
      </w:r>
      <w:r w:rsidR="005504D5" w:rsidRPr="001A4907">
        <w:rPr>
          <w:rFonts w:ascii="Times New Roman" w:eastAsia="Times New Roman" w:hAnsi="Times New Roman" w:cs="Times New Roman"/>
          <w:sz w:val="24"/>
          <w:szCs w:val="24"/>
          <w:lang w:val="be-BY" w:eastAsia="be-BY"/>
        </w:rPr>
        <w:t>,</w:t>
      </w:r>
      <w:r w:rsidR="005504D5" w:rsidRPr="001A4907">
        <w:rPr>
          <w:rFonts w:ascii="Times New Roman" w:eastAsia="Times New Roman" w:hAnsi="Times New Roman" w:cs="Times New Roman"/>
          <w:sz w:val="24"/>
          <w:szCs w:val="24"/>
          <w:lang w:eastAsia="be-BY"/>
        </w:rPr>
        <w:t xml:space="preserve"> якія </w:t>
      </w:r>
      <w:r w:rsidR="00D57FF8">
        <w:rPr>
          <w:rFonts w:ascii="Times New Roman" w:eastAsia="Times New Roman" w:hAnsi="Times New Roman" w:cs="Times New Roman"/>
          <w:sz w:val="24"/>
          <w:szCs w:val="24"/>
          <w:lang w:val="be-BY" w:eastAsia="be-BY"/>
        </w:rPr>
        <w:t xml:space="preserve">яна </w:t>
      </w:r>
      <w:r w:rsidR="005504D5" w:rsidRPr="001A4907">
        <w:rPr>
          <w:rFonts w:ascii="Times New Roman" w:eastAsia="Times New Roman" w:hAnsi="Times New Roman" w:cs="Times New Roman"/>
          <w:sz w:val="24"/>
          <w:szCs w:val="24"/>
          <w:lang w:eastAsia="be-BY"/>
        </w:rPr>
        <w:t>выкарыстоўва</w:t>
      </w:r>
      <w:r w:rsidR="00D57FF8">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у </w:t>
      </w:r>
      <w:r w:rsidR="005504D5" w:rsidRPr="001A4907">
        <w:rPr>
          <w:rFonts w:ascii="Times New Roman" w:eastAsia="Times New Roman" w:hAnsi="Times New Roman" w:cs="Times New Roman"/>
          <w:sz w:val="24"/>
          <w:szCs w:val="24"/>
          <w:lang w:val="be-BY" w:eastAsia="be-BY"/>
        </w:rPr>
        <w:t>яе</w:t>
      </w:r>
      <w:r w:rsidR="005504D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жыллі, іншых памяшканнях</w:t>
      </w:r>
      <w:r w:rsidR="005504D5" w:rsidRPr="001A4907">
        <w:rPr>
          <w:rFonts w:ascii="Times New Roman" w:eastAsia="Times New Roman" w:hAnsi="Times New Roman" w:cs="Times New Roman"/>
          <w:sz w:val="24"/>
          <w:szCs w:val="24"/>
          <w:lang w:val="be-BY" w:eastAsia="be-BY"/>
        </w:rPr>
        <w:t xml:space="preserve">, </w:t>
      </w:r>
      <w:r w:rsidR="005504D5" w:rsidRPr="001A4907">
        <w:rPr>
          <w:rFonts w:ascii="Times New Roman" w:eastAsia="Times New Roman" w:hAnsi="Times New Roman" w:cs="Times New Roman"/>
          <w:sz w:val="24"/>
          <w:szCs w:val="24"/>
          <w:lang w:eastAsia="be-BY"/>
        </w:rPr>
        <w:t>якія</w:t>
      </w:r>
      <w:r w:rsidR="00D57FF8">
        <w:rPr>
          <w:rFonts w:ascii="Times New Roman" w:eastAsia="Times New Roman" w:hAnsi="Times New Roman" w:cs="Times New Roman"/>
          <w:sz w:val="24"/>
          <w:szCs w:val="24"/>
          <w:lang w:val="be-BY" w:eastAsia="be-BY"/>
        </w:rPr>
        <w:t xml:space="preserve"> яна</w:t>
      </w:r>
      <w:r w:rsidR="005504D5" w:rsidRPr="001A4907">
        <w:rPr>
          <w:rFonts w:ascii="Times New Roman" w:eastAsia="Times New Roman" w:hAnsi="Times New Roman" w:cs="Times New Roman"/>
          <w:sz w:val="24"/>
          <w:szCs w:val="24"/>
          <w:lang w:eastAsia="be-BY"/>
        </w:rPr>
        <w:t xml:space="preserve"> выкарыстоўва</w:t>
      </w:r>
      <w:r w:rsidR="00D57FF8">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на рабочым месцы</w:t>
      </w:r>
      <w:r w:rsidR="00A812D9" w:rsidRPr="001A4907">
        <w:rPr>
          <w:rFonts w:ascii="Times New Roman" w:eastAsia="Times New Roman" w:hAnsi="Times New Roman" w:cs="Times New Roman"/>
          <w:sz w:val="24"/>
          <w:szCs w:val="24"/>
          <w:lang w:eastAsia="be-BY"/>
        </w:rPr>
        <w:t xml:space="preserve"> ці транспартным сродку выяўлены яўныя сляды, якія </w:t>
      </w:r>
      <w:r w:rsidR="005504D5" w:rsidRPr="001A4907">
        <w:rPr>
          <w:rFonts w:ascii="Times New Roman" w:eastAsia="Times New Roman" w:hAnsi="Times New Roman" w:cs="Times New Roman"/>
          <w:sz w:val="24"/>
          <w:szCs w:val="24"/>
          <w:lang w:val="be-BY" w:eastAsia="be-BY"/>
        </w:rPr>
        <w:t>паказваюць</w:t>
      </w:r>
      <w:r w:rsidR="00A812D9" w:rsidRPr="001A4907">
        <w:rPr>
          <w:rFonts w:ascii="Times New Roman" w:eastAsia="Times New Roman" w:hAnsi="Times New Roman" w:cs="Times New Roman"/>
          <w:sz w:val="24"/>
          <w:szCs w:val="24"/>
          <w:lang w:eastAsia="be-BY"/>
        </w:rPr>
        <w:t xml:space="preserve"> на </w:t>
      </w:r>
      <w:r w:rsidR="00D57FF8">
        <w:rPr>
          <w:rFonts w:ascii="Times New Roman" w:eastAsia="Times New Roman" w:hAnsi="Times New Roman" w:cs="Times New Roman"/>
          <w:sz w:val="24"/>
          <w:szCs w:val="24"/>
          <w:lang w:val="be-BY" w:eastAsia="be-BY"/>
        </w:rPr>
        <w:t>яе</w:t>
      </w:r>
      <w:r w:rsidR="00D57FF8" w:rsidRPr="001A4907">
        <w:rPr>
          <w:rFonts w:ascii="Times New Roman" w:eastAsia="Times New Roman" w:hAnsi="Times New Roman" w:cs="Times New Roman"/>
          <w:sz w:val="24"/>
          <w:szCs w:val="24"/>
          <w:lang w:eastAsia="be-BY"/>
        </w:rPr>
        <w:t xml:space="preserve"> </w:t>
      </w:r>
      <w:r w:rsidR="00D94A55" w:rsidRPr="001A4907">
        <w:rPr>
          <w:rFonts w:ascii="Times New Roman" w:eastAsia="Times New Roman" w:hAnsi="Times New Roman" w:cs="Times New Roman"/>
          <w:sz w:val="24"/>
          <w:szCs w:val="24"/>
          <w:lang w:val="be-BY" w:eastAsia="be-BY"/>
        </w:rPr>
        <w:t>дачыненне</w:t>
      </w:r>
      <w:r w:rsidR="00A812D9" w:rsidRPr="001A4907">
        <w:rPr>
          <w:rFonts w:ascii="Times New Roman" w:eastAsia="Times New Roman" w:hAnsi="Times New Roman" w:cs="Times New Roman"/>
          <w:sz w:val="24"/>
          <w:szCs w:val="24"/>
          <w:lang w:eastAsia="be-BY"/>
        </w:rPr>
        <w:t xml:space="preserve"> да </w:t>
      </w:r>
      <w:r w:rsidR="00D57FF8">
        <w:rPr>
          <w:rFonts w:ascii="Times New Roman" w:eastAsia="Times New Roman" w:hAnsi="Times New Roman" w:cs="Times New Roman"/>
          <w:sz w:val="24"/>
          <w:szCs w:val="24"/>
          <w:lang w:eastAsia="be-BY"/>
        </w:rPr>
        <w:t>здзяйснення</w:t>
      </w:r>
      <w:r w:rsidR="00D57FF8" w:rsidRPr="001A4907">
        <w:rPr>
          <w:rFonts w:ascii="Times New Roman" w:eastAsia="Times New Roman" w:hAnsi="Times New Roman" w:cs="Times New Roman"/>
          <w:sz w:val="24"/>
          <w:szCs w:val="24"/>
          <w:lang w:eastAsia="be-BY"/>
        </w:rPr>
        <w:t xml:space="preserve"> </w:t>
      </w:r>
      <w:r w:rsidR="00A812D9" w:rsidRPr="001A4907">
        <w:rPr>
          <w:rFonts w:ascii="Times New Roman" w:eastAsia="Times New Roman" w:hAnsi="Times New Roman" w:cs="Times New Roman"/>
          <w:sz w:val="24"/>
          <w:szCs w:val="24"/>
          <w:lang w:eastAsia="be-BY"/>
        </w:rPr>
        <w:t>прадугледжан</w:t>
      </w:r>
      <w:r w:rsidR="00D94A55" w:rsidRPr="001A4907">
        <w:rPr>
          <w:rFonts w:ascii="Times New Roman" w:eastAsia="Times New Roman" w:hAnsi="Times New Roman" w:cs="Times New Roman"/>
          <w:sz w:val="24"/>
          <w:szCs w:val="24"/>
          <w:lang w:val="be-BY" w:eastAsia="be-BY"/>
        </w:rPr>
        <w:t>ага</w:t>
      </w:r>
      <w:r w:rsidR="00A812D9" w:rsidRPr="001A4907">
        <w:rPr>
          <w:rFonts w:ascii="Times New Roman" w:eastAsia="Times New Roman" w:hAnsi="Times New Roman" w:cs="Times New Roman"/>
          <w:sz w:val="24"/>
          <w:szCs w:val="24"/>
          <w:lang w:eastAsia="be-BY"/>
        </w:rPr>
        <w:t xml:space="preserve"> крымінальным законам </w:t>
      </w:r>
      <w:r w:rsidR="00FB740D" w:rsidRPr="001A4907">
        <w:rPr>
          <w:rFonts w:ascii="Times New Roman" w:eastAsia="Times New Roman" w:hAnsi="Times New Roman" w:cs="Times New Roman"/>
          <w:sz w:val="24"/>
          <w:szCs w:val="24"/>
          <w:lang w:eastAsia="be-BY"/>
        </w:rPr>
        <w:t xml:space="preserve">грамадска </w:t>
      </w:r>
      <w:r w:rsidR="00A812D9" w:rsidRPr="001A4907">
        <w:rPr>
          <w:rFonts w:ascii="Times New Roman" w:eastAsia="Times New Roman" w:hAnsi="Times New Roman" w:cs="Times New Roman"/>
          <w:sz w:val="24"/>
          <w:szCs w:val="24"/>
          <w:lang w:eastAsia="be-BY"/>
        </w:rPr>
        <w:t>небяспечнага дзеяння;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калі </w:t>
      </w:r>
      <w:r w:rsidR="00D94A55" w:rsidRPr="001A4907">
        <w:rPr>
          <w:rFonts w:ascii="Times New Roman" w:eastAsia="Times New Roman" w:hAnsi="Times New Roman" w:cs="Times New Roman"/>
          <w:sz w:val="24"/>
          <w:szCs w:val="24"/>
          <w:lang w:val="be-BY" w:eastAsia="be-BY"/>
        </w:rPr>
        <w:t>ёсць</w:t>
      </w:r>
      <w:r w:rsidRPr="001A4907">
        <w:rPr>
          <w:rFonts w:ascii="Times New Roman" w:eastAsia="Times New Roman" w:hAnsi="Times New Roman" w:cs="Times New Roman"/>
          <w:sz w:val="24"/>
          <w:szCs w:val="24"/>
          <w:lang w:eastAsia="be-BY"/>
        </w:rPr>
        <w:t xml:space="preserve"> іншыя дастатковыя падставы падазраваць ва ўчыненні злачынства асоб</w:t>
      </w:r>
      <w:r w:rsidR="00D94A55"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пры ўмове, што яна спрабавала </w:t>
      </w:r>
      <w:r w:rsidR="00D94A55" w:rsidRPr="001A4907">
        <w:rPr>
          <w:rFonts w:ascii="Times New Roman" w:eastAsia="Times New Roman" w:hAnsi="Times New Roman" w:cs="Times New Roman"/>
          <w:sz w:val="24"/>
          <w:szCs w:val="24"/>
          <w:lang w:val="be-BY" w:eastAsia="be-BY"/>
        </w:rPr>
        <w:t>ўцячы</w:t>
      </w:r>
      <w:r w:rsidRPr="001A4907">
        <w:rPr>
          <w:rFonts w:ascii="Times New Roman" w:eastAsia="Times New Roman" w:hAnsi="Times New Roman" w:cs="Times New Roman"/>
          <w:sz w:val="24"/>
          <w:szCs w:val="24"/>
          <w:lang w:eastAsia="be-BY"/>
        </w:rPr>
        <w:t xml:space="preserve"> з месца злачынства ці ад органа крымінальнага пераследавання, ці не мае пастаяннага месца жыхарства, ці пражывае ў іншай мясцовасці, ці не </w:t>
      </w:r>
      <w:r w:rsidR="00D94A55" w:rsidRPr="001A4907">
        <w:rPr>
          <w:rFonts w:ascii="Times New Roman" w:eastAsia="Times New Roman" w:hAnsi="Times New Roman" w:cs="Times New Roman"/>
          <w:sz w:val="24"/>
          <w:szCs w:val="24"/>
          <w:lang w:val="be-BY" w:eastAsia="be-BY"/>
        </w:rPr>
        <w:t>высветлена</w:t>
      </w:r>
      <w:r w:rsidRPr="001A4907">
        <w:rPr>
          <w:rFonts w:ascii="Times New Roman" w:eastAsia="Times New Roman" w:hAnsi="Times New Roman" w:cs="Times New Roman"/>
          <w:sz w:val="24"/>
          <w:szCs w:val="24"/>
          <w:lang w:eastAsia="be-BY"/>
        </w:rPr>
        <w:t xml:space="preserve"> </w:t>
      </w:r>
      <w:r w:rsidR="00D94A55"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w:t>
      </w:r>
      <w:r w:rsidR="00D94A55" w:rsidRPr="001A4907">
        <w:rPr>
          <w:rFonts w:ascii="Times New Roman" w:eastAsia="Times New Roman" w:hAnsi="Times New Roman" w:cs="Times New Roman"/>
          <w:sz w:val="24"/>
          <w:szCs w:val="24"/>
          <w:lang w:val="be-BY" w:eastAsia="be-BY"/>
        </w:rPr>
        <w:t>прыналежнасць</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11. У выпадку адсутнасці падстаў, указаных у частцы 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пры наяўнасці дастатковых падстаў меркаваць, што асоба, якая падазраецца ва ўчыненні злачынства, можа </w:t>
      </w:r>
      <w:r w:rsidR="00D94A55" w:rsidRPr="001A4907">
        <w:rPr>
          <w:rFonts w:ascii="Times New Roman" w:eastAsia="Times New Roman" w:hAnsi="Times New Roman" w:cs="Times New Roman"/>
          <w:sz w:val="24"/>
          <w:szCs w:val="24"/>
          <w:lang w:val="be-BY" w:eastAsia="be-BY"/>
        </w:rPr>
        <w:t>ўцячы</w:t>
      </w:r>
      <w:r w:rsidRPr="001A4907">
        <w:rPr>
          <w:rFonts w:ascii="Times New Roman" w:eastAsia="Times New Roman" w:hAnsi="Times New Roman" w:cs="Times New Roman"/>
          <w:sz w:val="24"/>
          <w:szCs w:val="24"/>
          <w:lang w:eastAsia="be-BY"/>
        </w:rPr>
        <w:t xml:space="preserve"> ад органа крымінальнага пераследавання, і пры наяўнасці пісьмовага ўзгаднення рашэння аб </w:t>
      </w:r>
      <w:r w:rsidR="00D94A55"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затрыманні з Генеральным пракурорам Рэспублікі Беларусь, </w:t>
      </w:r>
      <w:r w:rsidR="00991B80">
        <w:rPr>
          <w:rFonts w:ascii="Times New Roman" w:eastAsia="Times New Roman" w:hAnsi="Times New Roman" w:cs="Times New Roman"/>
          <w:sz w:val="24"/>
          <w:szCs w:val="24"/>
          <w:lang w:eastAsia="be-BY"/>
        </w:rPr>
        <w:t>с</w:t>
      </w:r>
      <w:r w:rsidRPr="001A4907">
        <w:rPr>
          <w:rFonts w:ascii="Times New Roman" w:eastAsia="Times New Roman" w:hAnsi="Times New Roman" w:cs="Times New Roman"/>
          <w:sz w:val="24"/>
          <w:szCs w:val="24"/>
          <w:lang w:eastAsia="be-BY"/>
        </w:rPr>
        <w:t xml:space="preserve">таршынёй Следчага камітэта Рэспублікі Беларусь, </w:t>
      </w:r>
      <w:r w:rsidR="00991B80">
        <w:rPr>
          <w:rFonts w:ascii="Times New Roman" w:eastAsia="Times New Roman" w:hAnsi="Times New Roman" w:cs="Times New Roman"/>
          <w:sz w:val="24"/>
          <w:szCs w:val="24"/>
          <w:lang w:val="be-BY" w:eastAsia="be-BY"/>
        </w:rPr>
        <w:t>м</w:t>
      </w:r>
      <w:r w:rsidRPr="001A4907">
        <w:rPr>
          <w:rFonts w:ascii="Times New Roman" w:eastAsia="Times New Roman" w:hAnsi="Times New Roman" w:cs="Times New Roman"/>
          <w:sz w:val="24"/>
          <w:szCs w:val="24"/>
          <w:lang w:eastAsia="be-BY"/>
        </w:rPr>
        <w:t xml:space="preserve">іністрам унутраных спраў Рэспублікі Беларусь, </w:t>
      </w:r>
      <w:r w:rsidR="00991B8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таршынёй Камітэта дзяржаўнай бяспекі Рэспублікі Беларусь, намеснікам </w:t>
      </w:r>
      <w:r w:rsidR="00991B8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таршыні Камітэта дзяржаўнага кантролю Рэспублікі Беларусь – дырэктарам </w:t>
      </w:r>
      <w:r w:rsidR="00991B80">
        <w:rPr>
          <w:rFonts w:ascii="Times New Roman" w:eastAsia="Times New Roman" w:hAnsi="Times New Roman" w:cs="Times New Roman"/>
          <w:sz w:val="24"/>
          <w:szCs w:val="24"/>
          <w:lang w:val="be-BY" w:eastAsia="be-BY"/>
        </w:rPr>
        <w:t>д</w:t>
      </w:r>
      <w:r w:rsidRPr="001A4907">
        <w:rPr>
          <w:rFonts w:ascii="Times New Roman" w:eastAsia="Times New Roman" w:hAnsi="Times New Roman" w:cs="Times New Roman"/>
          <w:sz w:val="24"/>
          <w:szCs w:val="24"/>
          <w:lang w:eastAsia="be-BY"/>
        </w:rPr>
        <w:t>эпартамента фінансавых расследаванняў, які</w:t>
      </w:r>
      <w:r w:rsidR="00D94A55"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дзе</w:t>
      </w:r>
      <w:r w:rsidR="00D94A55" w:rsidRPr="001A4907">
        <w:rPr>
          <w:rFonts w:ascii="Times New Roman" w:eastAsia="Times New Roman" w:hAnsi="Times New Roman" w:cs="Times New Roman"/>
          <w:sz w:val="24"/>
          <w:szCs w:val="24"/>
          <w:lang w:val="be-BY" w:eastAsia="be-BY"/>
        </w:rPr>
        <w:t>йнічаюць</w:t>
      </w:r>
      <w:r w:rsidRPr="001A4907">
        <w:rPr>
          <w:rFonts w:ascii="Times New Roman" w:eastAsia="Times New Roman" w:hAnsi="Times New Roman" w:cs="Times New Roman"/>
          <w:sz w:val="24"/>
          <w:szCs w:val="24"/>
          <w:lang w:eastAsia="be-BY"/>
        </w:rPr>
        <w:t xml:space="preserve"> </w:t>
      </w:r>
      <w:r w:rsidR="00D94A55" w:rsidRPr="001A4907">
        <w:rPr>
          <w:rFonts w:ascii="Times New Roman" w:eastAsia="Times New Roman" w:hAnsi="Times New Roman" w:cs="Times New Roman"/>
          <w:sz w:val="24"/>
          <w:szCs w:val="24"/>
          <w:lang w:val="be-BY" w:eastAsia="be-BY"/>
        </w:rPr>
        <w:t>у межах</w:t>
      </w:r>
      <w:r w:rsidRPr="001A4907">
        <w:rPr>
          <w:rFonts w:ascii="Times New Roman" w:eastAsia="Times New Roman" w:hAnsi="Times New Roman" w:cs="Times New Roman"/>
          <w:sz w:val="24"/>
          <w:szCs w:val="24"/>
          <w:lang w:eastAsia="be-BY"/>
        </w:rPr>
        <w:t xml:space="preserve"> сваёй кампетэнцыі, гэт</w:t>
      </w:r>
      <w:r w:rsidR="00991B80">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асоб</w:t>
      </w:r>
      <w:r w:rsidR="00991B80">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можа затрыма</w:t>
      </w:r>
      <w:r w:rsidR="00991B80">
        <w:rPr>
          <w:rFonts w:ascii="Times New Roman" w:eastAsia="Times New Roman" w:hAnsi="Times New Roman" w:cs="Times New Roman"/>
          <w:sz w:val="24"/>
          <w:szCs w:val="24"/>
          <w:lang w:val="be-BY" w:eastAsia="be-BY"/>
        </w:rPr>
        <w:t>ць</w:t>
      </w:r>
      <w:r w:rsidRPr="001A4907">
        <w:rPr>
          <w:rFonts w:ascii="Times New Roman" w:eastAsia="Times New Roman" w:hAnsi="Times New Roman" w:cs="Times New Roman"/>
          <w:sz w:val="24"/>
          <w:szCs w:val="24"/>
          <w:lang w:eastAsia="be-BY"/>
        </w:rPr>
        <w:t xml:space="preserve"> орган крымінальнага пераследавання.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Затрыманне </w:t>
      </w:r>
      <w:r w:rsidR="00D94A55" w:rsidRPr="001A4907">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падставах, прадугледжаных часткамі 1 і 11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можа праводзіцца да распачынання крымінальнай справы. Пры гэтым пытанне аб распачынанні крымінальнай справы павінна быць вырашана органам крымінальнага пераследавання на працягу 12 гадзін з моманту фактычнага затрымання. У выпадку адмовы </w:t>
      </w:r>
      <w:r w:rsidR="00D94A55"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крымінальнай справы ці непрыняцця рашэння аб распачынанні крымінальнай справы ва ўказаны тэрмін затрыманы павінен быць вызвалены.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Затрыманне </w:t>
      </w:r>
      <w:r w:rsidR="00D94A55" w:rsidRPr="001A4907">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падставах, прадугледжаных часткамі 1 і 11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не можа </w:t>
      </w:r>
      <w:r w:rsidR="00D94A55" w:rsidRPr="001A4907">
        <w:rPr>
          <w:rFonts w:ascii="Times New Roman" w:eastAsia="Times New Roman" w:hAnsi="Times New Roman" w:cs="Times New Roman"/>
          <w:sz w:val="24"/>
          <w:szCs w:val="24"/>
          <w:lang w:val="be-BY" w:eastAsia="be-BY"/>
        </w:rPr>
        <w:t>працягвацца</w:t>
      </w:r>
      <w:r w:rsidRPr="001A4907">
        <w:rPr>
          <w:rFonts w:ascii="Times New Roman" w:eastAsia="Times New Roman" w:hAnsi="Times New Roman" w:cs="Times New Roman"/>
          <w:sz w:val="24"/>
          <w:szCs w:val="24"/>
          <w:lang w:eastAsia="be-BY"/>
        </w:rPr>
        <w:t xml:space="preserve"> больш за 72 гадзін</w:t>
      </w:r>
      <w:r w:rsidR="00D94A55"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з моманту фактычнага затрымання (уключаючы тэрмін, прадугледжаны часткай 2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па</w:t>
      </w:r>
      <w:r w:rsidR="00D94A55" w:rsidRPr="001A4907">
        <w:rPr>
          <w:rFonts w:ascii="Times New Roman" w:eastAsia="Times New Roman" w:hAnsi="Times New Roman" w:cs="Times New Roman"/>
          <w:sz w:val="24"/>
          <w:szCs w:val="24"/>
          <w:lang w:val="be-BY" w:eastAsia="be-BY"/>
        </w:rPr>
        <w:t>сля</w:t>
      </w:r>
      <w:r w:rsidRPr="001A4907">
        <w:rPr>
          <w:rFonts w:ascii="Times New Roman" w:eastAsia="Times New Roman" w:hAnsi="Times New Roman" w:cs="Times New Roman"/>
          <w:sz w:val="24"/>
          <w:szCs w:val="24"/>
          <w:lang w:eastAsia="be-BY"/>
        </w:rPr>
        <w:t xml:space="preserve"> сканчэнн</w:t>
      </w:r>
      <w:r w:rsidR="00D94A55"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якіх затрыманы павінен быць вызвалены з-пад варты або ў адносінах </w:t>
      </w:r>
      <w:r w:rsidR="00D94A55"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 xml:space="preserve">яго прыменена мера стрымання, прадугледжаная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Затрыманне асобы, падазравана</w:t>
      </w:r>
      <w:r w:rsidR="00D94A55"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ва ўчыненні </w:t>
      </w:r>
      <w:r w:rsidR="00D94A55" w:rsidRPr="001A4907">
        <w:rPr>
          <w:rFonts w:ascii="Times New Roman" w:eastAsia="Times New Roman" w:hAnsi="Times New Roman" w:cs="Times New Roman"/>
          <w:sz w:val="24"/>
          <w:szCs w:val="24"/>
          <w:lang w:val="be-BY" w:eastAsia="be-BY"/>
        </w:rPr>
        <w:t>асабліва</w:t>
      </w:r>
      <w:r w:rsidRPr="001A4907">
        <w:rPr>
          <w:rFonts w:ascii="Times New Roman" w:eastAsia="Times New Roman" w:hAnsi="Times New Roman" w:cs="Times New Roman"/>
          <w:sz w:val="24"/>
          <w:szCs w:val="24"/>
          <w:lang w:eastAsia="be-BY"/>
        </w:rPr>
        <w:t xml:space="preserve"> цяжкіх злачынстваў, прадугледжаных часткай 2 </w:t>
      </w:r>
      <w:hyperlink r:id="rId709" w:anchor="&amp;Article=124" w:history="1">
        <w:r w:rsidR="002319DA" w:rsidRPr="001A4907">
          <w:rPr>
            <w:rStyle w:val="a5"/>
            <w:rFonts w:ascii="Times New Roman" w:eastAsia="Times New Roman" w:hAnsi="Times New Roman" w:cs="Times New Roman"/>
            <w:sz w:val="24"/>
            <w:szCs w:val="24"/>
            <w:bdr w:val="none" w:sz="0" w:space="0" w:color="auto" w:frame="1"/>
            <w:lang w:val="be-BY" w:eastAsia="be-BY"/>
          </w:rPr>
          <w:t>артыкула</w:t>
        </w:r>
        <w:r w:rsidR="002319DA" w:rsidRPr="001A4907">
          <w:rPr>
            <w:rStyle w:val="a5"/>
            <w:rFonts w:ascii="Times New Roman" w:eastAsia="Times New Roman" w:hAnsi="Times New Roman" w:cs="Times New Roman"/>
            <w:sz w:val="24"/>
            <w:szCs w:val="24"/>
            <w:bdr w:val="none" w:sz="0" w:space="0" w:color="auto" w:frame="1"/>
            <w:lang w:eastAsia="be-BY"/>
          </w:rPr>
          <w:t xml:space="preserve"> 124</w:t>
        </w:r>
      </w:hyperlink>
      <w:r w:rsidR="00C00D73" w:rsidRPr="001A4907">
        <w:rPr>
          <w:rFonts w:ascii="Times New Roman" w:eastAsia="Times New Roman" w:hAnsi="Times New Roman" w:cs="Times New Roman"/>
          <w:sz w:val="24"/>
          <w:szCs w:val="24"/>
          <w:lang w:eastAsia="be-BY"/>
        </w:rPr>
        <w:t>, </w:t>
      </w:r>
      <w:hyperlink r:id="rId710" w:anchor="&amp;Article=126" w:history="1">
        <w:r w:rsidR="002319DA" w:rsidRPr="001A4907">
          <w:rPr>
            <w:rStyle w:val="a5"/>
            <w:rFonts w:ascii="Times New Roman" w:eastAsia="Times New Roman" w:hAnsi="Times New Roman" w:cs="Times New Roman"/>
            <w:sz w:val="24"/>
            <w:szCs w:val="24"/>
            <w:bdr w:val="none" w:sz="0" w:space="0" w:color="auto" w:frame="1"/>
            <w:lang w:val="be-BY" w:eastAsia="be-BY"/>
          </w:rPr>
          <w:t>артыкулам</w:t>
        </w:r>
        <w:r w:rsidR="002319DA" w:rsidRPr="001A4907">
          <w:rPr>
            <w:rStyle w:val="a5"/>
            <w:rFonts w:ascii="Times New Roman" w:eastAsia="Times New Roman" w:hAnsi="Times New Roman" w:cs="Times New Roman"/>
            <w:sz w:val="24"/>
            <w:szCs w:val="24"/>
            <w:bdr w:val="none" w:sz="0" w:space="0" w:color="auto" w:frame="1"/>
            <w:lang w:eastAsia="be-BY"/>
          </w:rPr>
          <w:t xml:space="preserve"> 126</w:t>
        </w:r>
      </w:hyperlink>
      <w:r w:rsidR="00C00D73" w:rsidRPr="001A4907">
        <w:rPr>
          <w:rFonts w:ascii="Times New Roman" w:eastAsia="Times New Roman" w:hAnsi="Times New Roman" w:cs="Times New Roman"/>
          <w:sz w:val="24"/>
          <w:szCs w:val="24"/>
          <w:lang w:eastAsia="be-BY"/>
        </w:rPr>
        <w:t>, часткай 2 </w:t>
      </w:r>
      <w:hyperlink r:id="rId711" w:anchor="&amp;Article=139" w:history="1">
        <w:r w:rsidR="002319DA" w:rsidRPr="001A4907">
          <w:rPr>
            <w:rStyle w:val="a5"/>
            <w:rFonts w:ascii="Times New Roman" w:eastAsia="Times New Roman" w:hAnsi="Times New Roman" w:cs="Times New Roman"/>
            <w:sz w:val="24"/>
            <w:szCs w:val="24"/>
            <w:bdr w:val="none" w:sz="0" w:space="0" w:color="auto" w:frame="1"/>
            <w:lang w:val="be-BY" w:eastAsia="be-BY"/>
          </w:rPr>
          <w:t>артыкула</w:t>
        </w:r>
        <w:r w:rsidR="002319DA" w:rsidRPr="001A4907">
          <w:rPr>
            <w:rStyle w:val="a5"/>
            <w:rFonts w:ascii="Times New Roman" w:eastAsia="Times New Roman" w:hAnsi="Times New Roman" w:cs="Times New Roman"/>
            <w:sz w:val="24"/>
            <w:szCs w:val="24"/>
            <w:bdr w:val="none" w:sz="0" w:space="0" w:color="auto" w:frame="1"/>
            <w:lang w:eastAsia="be-BY"/>
          </w:rPr>
          <w:t xml:space="preserve"> 139</w:t>
        </w:r>
      </w:hyperlink>
      <w:r w:rsidR="00C00D73" w:rsidRPr="001A4907">
        <w:rPr>
          <w:rFonts w:ascii="Times New Roman" w:eastAsia="Times New Roman" w:hAnsi="Times New Roman" w:cs="Times New Roman"/>
          <w:sz w:val="24"/>
          <w:szCs w:val="24"/>
          <w:lang w:eastAsia="be-BY"/>
        </w:rPr>
        <w:t>, часткамі 1 і 3 </w:t>
      </w:r>
      <w:hyperlink r:id="rId712" w:anchor="&amp;Article=285" w:history="1">
        <w:r w:rsidR="002319DA" w:rsidRPr="001A4907">
          <w:rPr>
            <w:rStyle w:val="a5"/>
            <w:rFonts w:ascii="Times New Roman" w:eastAsia="Times New Roman" w:hAnsi="Times New Roman" w:cs="Times New Roman"/>
            <w:sz w:val="24"/>
            <w:szCs w:val="24"/>
            <w:bdr w:val="none" w:sz="0" w:space="0" w:color="auto" w:frame="1"/>
            <w:lang w:val="be-BY" w:eastAsia="be-BY"/>
          </w:rPr>
          <w:t>артыкула</w:t>
        </w:r>
        <w:r w:rsidR="002319DA" w:rsidRPr="001A4907">
          <w:rPr>
            <w:rStyle w:val="a5"/>
            <w:rFonts w:ascii="Times New Roman" w:eastAsia="Times New Roman" w:hAnsi="Times New Roman" w:cs="Times New Roman"/>
            <w:sz w:val="24"/>
            <w:szCs w:val="24"/>
            <w:bdr w:val="none" w:sz="0" w:space="0" w:color="auto" w:frame="1"/>
            <w:lang w:eastAsia="be-BY"/>
          </w:rPr>
          <w:t xml:space="preserve"> 285</w:t>
        </w:r>
      </w:hyperlink>
      <w:r w:rsidR="00C00D73" w:rsidRPr="001A4907">
        <w:rPr>
          <w:rFonts w:ascii="Times New Roman" w:eastAsia="Times New Roman" w:hAnsi="Times New Roman" w:cs="Times New Roman"/>
          <w:sz w:val="24"/>
          <w:szCs w:val="24"/>
          <w:lang w:eastAsia="be-BY"/>
        </w:rPr>
        <w:t>, </w:t>
      </w:r>
      <w:hyperlink r:id="rId713" w:anchor="&amp;Article=286" w:history="1">
        <w:r w:rsidR="002319DA" w:rsidRPr="001A4907">
          <w:rPr>
            <w:rStyle w:val="a5"/>
            <w:rFonts w:ascii="Times New Roman" w:eastAsia="Times New Roman" w:hAnsi="Times New Roman" w:cs="Times New Roman"/>
            <w:sz w:val="24"/>
            <w:szCs w:val="24"/>
            <w:bdr w:val="none" w:sz="0" w:space="0" w:color="auto" w:frame="1"/>
            <w:lang w:val="be-BY" w:eastAsia="be-BY"/>
          </w:rPr>
          <w:t>артыкуламі</w:t>
        </w:r>
        <w:r w:rsidR="002319DA" w:rsidRPr="001A4907">
          <w:rPr>
            <w:rStyle w:val="a5"/>
            <w:rFonts w:ascii="Times New Roman" w:eastAsia="Times New Roman" w:hAnsi="Times New Roman" w:cs="Times New Roman"/>
            <w:sz w:val="24"/>
            <w:szCs w:val="24"/>
            <w:bdr w:val="none" w:sz="0" w:space="0" w:color="auto" w:frame="1"/>
            <w:lang w:eastAsia="be-BY"/>
          </w:rPr>
          <w:t xml:space="preserve"> 286</w:t>
        </w:r>
      </w:hyperlink>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289</w:t>
      </w:r>
      <w:r w:rsidR="00C00D73" w:rsidRPr="001A4907">
        <w:rPr>
          <w:rFonts w:ascii="Times New Roman" w:eastAsia="Times New Roman" w:hAnsi="Times New Roman" w:cs="Times New Roman"/>
          <w:sz w:val="24"/>
          <w:szCs w:val="24"/>
          <w:lang w:eastAsia="be-BY"/>
        </w:rPr>
        <w:t>, часткай 3 </w:t>
      </w:r>
      <w:hyperlink r:id="rId714" w:anchor="&amp;Article=357" w:history="1">
        <w:r w:rsidR="002319DA" w:rsidRPr="001A4907">
          <w:rPr>
            <w:rStyle w:val="a5"/>
            <w:rFonts w:ascii="Times New Roman" w:eastAsia="Times New Roman" w:hAnsi="Times New Roman" w:cs="Times New Roman"/>
            <w:sz w:val="24"/>
            <w:szCs w:val="24"/>
            <w:bdr w:val="none" w:sz="0" w:space="0" w:color="auto" w:frame="1"/>
            <w:lang w:val="be-BY" w:eastAsia="be-BY"/>
          </w:rPr>
          <w:t>артыкула</w:t>
        </w:r>
        <w:r w:rsidR="002319DA" w:rsidRPr="001A4907">
          <w:rPr>
            <w:rStyle w:val="a5"/>
            <w:rFonts w:ascii="Times New Roman" w:eastAsia="Times New Roman" w:hAnsi="Times New Roman" w:cs="Times New Roman"/>
            <w:sz w:val="24"/>
            <w:szCs w:val="24"/>
            <w:bdr w:val="none" w:sz="0" w:space="0" w:color="auto" w:frame="1"/>
            <w:lang w:eastAsia="be-BY"/>
          </w:rPr>
          <w:t xml:space="preserve"> 357</w:t>
        </w:r>
      </w:hyperlink>
      <w:r w:rsidR="00C00D73" w:rsidRPr="001A4907">
        <w:rPr>
          <w:rFonts w:ascii="Times New Roman" w:eastAsia="Times New Roman" w:hAnsi="Times New Roman" w:cs="Times New Roman"/>
          <w:sz w:val="24"/>
          <w:szCs w:val="24"/>
          <w:lang w:eastAsia="be-BY"/>
        </w:rPr>
        <w:t>, </w:t>
      </w:r>
      <w:hyperlink r:id="rId715" w:anchor="&amp;Article=359" w:history="1">
        <w:r w:rsidR="002319DA" w:rsidRPr="001A4907">
          <w:rPr>
            <w:rStyle w:val="a5"/>
            <w:rFonts w:ascii="Times New Roman" w:eastAsia="Times New Roman" w:hAnsi="Times New Roman" w:cs="Times New Roman"/>
            <w:sz w:val="24"/>
            <w:szCs w:val="24"/>
            <w:bdr w:val="none" w:sz="0" w:space="0" w:color="auto" w:frame="1"/>
            <w:lang w:val="be-BY" w:eastAsia="be-BY"/>
          </w:rPr>
          <w:t>артыкуламі</w:t>
        </w:r>
        <w:r w:rsidR="002319DA" w:rsidRPr="001A4907">
          <w:rPr>
            <w:rStyle w:val="a5"/>
            <w:rFonts w:ascii="Times New Roman" w:eastAsia="Times New Roman" w:hAnsi="Times New Roman" w:cs="Times New Roman"/>
            <w:sz w:val="24"/>
            <w:szCs w:val="24"/>
            <w:bdr w:val="none" w:sz="0" w:space="0" w:color="auto" w:frame="1"/>
            <w:lang w:eastAsia="be-BY"/>
          </w:rPr>
          <w:t xml:space="preserve"> 359</w:t>
        </w:r>
      </w:hyperlink>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360</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362</w:t>
      </w:r>
      <w:r w:rsidR="00C00D73" w:rsidRPr="001A4907">
        <w:rPr>
          <w:rFonts w:ascii="Times New Roman" w:eastAsia="Times New Roman" w:hAnsi="Times New Roman" w:cs="Times New Roman"/>
          <w:sz w:val="24"/>
          <w:szCs w:val="24"/>
          <w:lang w:eastAsia="be-BY"/>
        </w:rPr>
        <w:t>, а таксама цяжкіх злачынстваў, прадугледжаных часткай 2 </w:t>
      </w:r>
      <w:hyperlink r:id="rId716" w:anchor="&amp;Article=285"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002074DA" w:rsidRPr="001A4907">
          <w:rPr>
            <w:rStyle w:val="a5"/>
            <w:rFonts w:ascii="Times New Roman" w:eastAsia="Times New Roman" w:hAnsi="Times New Roman" w:cs="Times New Roman"/>
            <w:sz w:val="24"/>
            <w:szCs w:val="24"/>
            <w:bdr w:val="none" w:sz="0" w:space="0" w:color="auto" w:frame="1"/>
            <w:lang w:eastAsia="be-BY"/>
          </w:rPr>
          <w:t> 285</w:t>
        </w:r>
      </w:hyperlink>
      <w:r w:rsidR="00C00D73" w:rsidRPr="001A4907">
        <w:rPr>
          <w:rFonts w:ascii="Times New Roman" w:eastAsia="Times New Roman" w:hAnsi="Times New Roman" w:cs="Times New Roman"/>
          <w:sz w:val="24"/>
          <w:szCs w:val="24"/>
          <w:lang w:eastAsia="be-BY"/>
        </w:rPr>
        <w:t> і часткай 3 артыкула </w:t>
      </w:r>
      <w:r w:rsidRPr="001A4907">
        <w:rPr>
          <w:rFonts w:ascii="Times New Roman" w:hAnsi="Times New Roman" w:cs="Times New Roman"/>
          <w:sz w:val="24"/>
          <w:szCs w:val="24"/>
        </w:rPr>
        <w:t>339</w:t>
      </w:r>
      <w:r w:rsidRPr="001A4907">
        <w:rPr>
          <w:sz w:val="24"/>
          <w:szCs w:val="24"/>
        </w:rPr>
        <w:t> </w:t>
      </w:r>
      <w:r w:rsidR="00C00D73" w:rsidRPr="001A4907">
        <w:rPr>
          <w:rFonts w:ascii="Times New Roman" w:eastAsia="Times New Roman" w:hAnsi="Times New Roman" w:cs="Times New Roman"/>
          <w:sz w:val="24"/>
          <w:szCs w:val="24"/>
          <w:lang w:eastAsia="be-BY"/>
        </w:rPr>
        <w:t xml:space="preserve">Крымінальнага кодэкса Рэспублікі Беларусь, </w:t>
      </w:r>
      <w:r w:rsidR="00D94A55" w:rsidRPr="001A4907">
        <w:rPr>
          <w:rFonts w:ascii="Times New Roman" w:eastAsia="Times New Roman" w:hAnsi="Times New Roman" w:cs="Times New Roman"/>
          <w:sz w:val="24"/>
          <w:szCs w:val="24"/>
          <w:lang w:val="be-BY" w:eastAsia="be-BY"/>
        </w:rPr>
        <w:t>н</w:t>
      </w:r>
      <w:r w:rsidR="00D94A55" w:rsidRPr="001A4907">
        <w:rPr>
          <w:rFonts w:ascii="Times New Roman" w:eastAsia="Times New Roman" w:hAnsi="Times New Roman" w:cs="Times New Roman"/>
          <w:sz w:val="24"/>
          <w:szCs w:val="24"/>
          <w:lang w:eastAsia="be-BY"/>
        </w:rPr>
        <w:t xml:space="preserve">а </w:t>
      </w:r>
      <w:r w:rsidR="00C00D73" w:rsidRPr="001A4907">
        <w:rPr>
          <w:rFonts w:ascii="Times New Roman" w:eastAsia="Times New Roman" w:hAnsi="Times New Roman" w:cs="Times New Roman"/>
          <w:sz w:val="24"/>
          <w:szCs w:val="24"/>
          <w:lang w:eastAsia="be-BY"/>
        </w:rPr>
        <w:t>падставах, прадугледжаных часткамі 1 і 11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артыкула, не можа </w:t>
      </w:r>
      <w:r w:rsidR="00D94A55" w:rsidRPr="001A4907">
        <w:rPr>
          <w:rFonts w:ascii="Times New Roman" w:eastAsia="Times New Roman" w:hAnsi="Times New Roman" w:cs="Times New Roman"/>
          <w:sz w:val="24"/>
          <w:szCs w:val="24"/>
          <w:lang w:val="be-BY" w:eastAsia="be-BY"/>
        </w:rPr>
        <w:t>працягвацца</w:t>
      </w:r>
      <w:r w:rsidR="00D94A55"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б</w:t>
      </w:r>
      <w:r w:rsidRPr="001A4907">
        <w:rPr>
          <w:rFonts w:ascii="Times New Roman" w:eastAsia="Times New Roman" w:hAnsi="Times New Roman" w:cs="Times New Roman"/>
          <w:sz w:val="24"/>
          <w:szCs w:val="24"/>
          <w:lang w:eastAsia="be-BY"/>
        </w:rPr>
        <w:t>ольш за дзесяц</w:t>
      </w:r>
      <w:r w:rsidR="00D94A55" w:rsidRPr="001A4907">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сутак з моманту фактычнага затрымання, па</w:t>
      </w:r>
      <w:r w:rsidR="00D94A55" w:rsidRPr="001A4907">
        <w:rPr>
          <w:rFonts w:ascii="Times New Roman" w:eastAsia="Times New Roman" w:hAnsi="Times New Roman" w:cs="Times New Roman"/>
          <w:sz w:val="24"/>
          <w:szCs w:val="24"/>
          <w:lang w:val="be-BY" w:eastAsia="be-BY"/>
        </w:rPr>
        <w:t>сля</w:t>
      </w:r>
      <w:r w:rsidRPr="001A4907">
        <w:rPr>
          <w:rFonts w:ascii="Times New Roman" w:eastAsia="Times New Roman" w:hAnsi="Times New Roman" w:cs="Times New Roman"/>
          <w:sz w:val="24"/>
          <w:szCs w:val="24"/>
          <w:lang w:eastAsia="be-BY"/>
        </w:rPr>
        <w:t xml:space="preserve"> сканчэнн</w:t>
      </w:r>
      <w:r w:rsidR="00D94A55"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якіх затрыманы павінен быць вызвалены з-пад варты або ў адносінах </w:t>
      </w:r>
      <w:r w:rsidR="00D94A55"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 xml:space="preserve">яго павінна быць прыменена мера стрымання, прадугледжаная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У выпадку прымянення ў адносінах </w:t>
      </w:r>
      <w:r w:rsidR="00D94A55"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 xml:space="preserve">затрыманага меры стрымання абвінавачанне яму </w:t>
      </w:r>
      <w:r w:rsidR="00D94A55"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eastAsia="be-BY"/>
        </w:rPr>
        <w:t xml:space="preserve"> прад'яўлен</w:t>
      </w:r>
      <w:r w:rsidR="00D94A55"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не пазней </w:t>
      </w:r>
      <w:r w:rsidR="00D94A55"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дзесяц</w:t>
      </w:r>
      <w:r w:rsidR="00D94A55" w:rsidRPr="001A4907">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сутак з моманту фактычнага затрымання, а ў адносінах </w:t>
      </w:r>
      <w:r w:rsidR="00D94A55"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 xml:space="preserve">асоб, указаных у частцы 4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 не пазней</w:t>
      </w:r>
      <w:r w:rsidR="00D94A55" w:rsidRPr="001A4907">
        <w:rPr>
          <w:rFonts w:ascii="Times New Roman" w:eastAsia="Times New Roman" w:hAnsi="Times New Roman" w:cs="Times New Roman"/>
          <w:sz w:val="24"/>
          <w:szCs w:val="24"/>
          <w:lang w:val="be-BY" w:eastAsia="be-BY"/>
        </w:rPr>
        <w:t xml:space="preserve"> за</w:t>
      </w:r>
      <w:r w:rsidRPr="001A4907">
        <w:rPr>
          <w:rFonts w:ascii="Times New Roman" w:eastAsia="Times New Roman" w:hAnsi="Times New Roman" w:cs="Times New Roman"/>
          <w:sz w:val="24"/>
          <w:szCs w:val="24"/>
          <w:lang w:eastAsia="be-BY"/>
        </w:rPr>
        <w:t xml:space="preserve"> дваццац</w:t>
      </w:r>
      <w:r w:rsidR="00D94A55" w:rsidRPr="001A4907">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сутак з моманту фактычнага затрымання.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109. Права грамадзян на захоп асобы, якая ўчыніла злачынства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Захоп асобы – дзеянн</w:t>
      </w:r>
      <w:r w:rsidR="002346C7"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грамадзян па затрыманні асобы, якая ўчыніла злачынства, або для стрымання злачынства і для перадачы </w:t>
      </w:r>
      <w:r w:rsidR="002346C7"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органу ўлады.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Кожны грамадзянін мае права захапіць і прымусова да</w:t>
      </w:r>
      <w:r w:rsidR="002346C7" w:rsidRPr="001A4907">
        <w:rPr>
          <w:rFonts w:ascii="Times New Roman" w:eastAsia="Times New Roman" w:hAnsi="Times New Roman" w:cs="Times New Roman"/>
          <w:sz w:val="24"/>
          <w:szCs w:val="24"/>
          <w:lang w:val="be-BY" w:eastAsia="be-BY"/>
        </w:rPr>
        <w:t>ставі</w:t>
      </w:r>
      <w:r w:rsidRPr="001A4907">
        <w:rPr>
          <w:rFonts w:ascii="Times New Roman" w:eastAsia="Times New Roman" w:hAnsi="Times New Roman" w:cs="Times New Roman"/>
          <w:sz w:val="24"/>
          <w:szCs w:val="24"/>
          <w:lang w:eastAsia="be-BY"/>
        </w:rPr>
        <w:t>ць у орган улады асоб</w:t>
      </w:r>
      <w:r w:rsidR="002346C7"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заспет</w:t>
      </w:r>
      <w:r w:rsidR="002346C7" w:rsidRPr="001A4907">
        <w:rPr>
          <w:rFonts w:ascii="Times New Roman" w:eastAsia="Times New Roman" w:hAnsi="Times New Roman" w:cs="Times New Roman"/>
          <w:sz w:val="24"/>
          <w:szCs w:val="24"/>
          <w:lang w:val="be-BY" w:eastAsia="be-BY"/>
        </w:rPr>
        <w:t>ую</w:t>
      </w:r>
      <w:r w:rsidRPr="001A4907">
        <w:rPr>
          <w:rFonts w:ascii="Times New Roman" w:eastAsia="Times New Roman" w:hAnsi="Times New Roman" w:cs="Times New Roman"/>
          <w:sz w:val="24"/>
          <w:szCs w:val="24"/>
          <w:lang w:eastAsia="be-BY"/>
        </w:rPr>
        <w:t xml:space="preserve"> ім пры ўчыненні злачынства ці спробе </w:t>
      </w:r>
      <w:r w:rsidR="002346C7" w:rsidRPr="001A4907">
        <w:rPr>
          <w:rFonts w:ascii="Times New Roman" w:eastAsia="Times New Roman" w:hAnsi="Times New Roman" w:cs="Times New Roman"/>
          <w:sz w:val="24"/>
          <w:szCs w:val="24"/>
          <w:lang w:val="be-BY" w:eastAsia="be-BY"/>
        </w:rPr>
        <w:t>ўцячы</w:t>
      </w:r>
      <w:r w:rsidRPr="001A4907">
        <w:rPr>
          <w:rFonts w:ascii="Times New Roman" w:eastAsia="Times New Roman" w:hAnsi="Times New Roman" w:cs="Times New Roman"/>
          <w:sz w:val="24"/>
          <w:szCs w:val="24"/>
          <w:lang w:eastAsia="be-BY"/>
        </w:rPr>
        <w:t xml:space="preserve"> непасрэдна пасля яго ўчынення.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eastAsia="be-BY"/>
        </w:rPr>
        <w:lastRenderedPageBreak/>
        <w:t>3. У выпадку аказання супраціўлення асобай, указанай у частцы перша</w:t>
      </w:r>
      <w:r w:rsidR="002346C7" w:rsidRPr="001A4907">
        <w:rPr>
          <w:rFonts w:ascii="Times New Roman" w:eastAsia="Times New Roman" w:hAnsi="Times New Roman" w:cs="Times New Roman"/>
          <w:sz w:val="24"/>
          <w:szCs w:val="24"/>
          <w:lang w:val="be-BY" w:eastAsia="be-BY"/>
        </w:rPr>
        <w:t xml:space="preserve">й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да </w:t>
      </w:r>
      <w:r w:rsidR="002346C7"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могуць быць прыменены меры </w:t>
      </w:r>
      <w:r w:rsidR="00991B80">
        <w:rPr>
          <w:rFonts w:ascii="Times New Roman" w:eastAsia="Times New Roman" w:hAnsi="Times New Roman" w:cs="Times New Roman"/>
          <w:sz w:val="24"/>
          <w:szCs w:val="24"/>
          <w:lang w:val="be-BY" w:eastAsia="be-BY"/>
        </w:rPr>
        <w:t>падаўлення</w:t>
      </w:r>
      <w:r w:rsidR="00991B80"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супраціўлення ў </w:t>
      </w:r>
      <w:r w:rsidR="002346C7" w:rsidRPr="001A4907">
        <w:rPr>
          <w:rFonts w:ascii="Times New Roman" w:eastAsia="Times New Roman" w:hAnsi="Times New Roman" w:cs="Times New Roman"/>
          <w:sz w:val="24"/>
          <w:szCs w:val="24"/>
          <w:lang w:val="be-BY" w:eastAsia="be-BY"/>
        </w:rPr>
        <w:t>межах</w:t>
      </w:r>
      <w:r w:rsidRPr="001A4907">
        <w:rPr>
          <w:rFonts w:ascii="Times New Roman" w:eastAsia="Times New Roman" w:hAnsi="Times New Roman" w:cs="Times New Roman"/>
          <w:sz w:val="24"/>
          <w:szCs w:val="24"/>
          <w:lang w:eastAsia="be-BY"/>
        </w:rPr>
        <w:t xml:space="preserve"> мер, неабходных для затрымання асобы, якая ўчыніла злачынства. У выпадках, калі </w:t>
      </w:r>
      <w:r w:rsidR="002346C7" w:rsidRPr="001A4907">
        <w:rPr>
          <w:rFonts w:ascii="Times New Roman" w:eastAsia="Times New Roman" w:hAnsi="Times New Roman" w:cs="Times New Roman"/>
          <w:sz w:val="24"/>
          <w:szCs w:val="24"/>
          <w:lang w:val="be-BY" w:eastAsia="be-BY"/>
        </w:rPr>
        <w:t>ёсць</w:t>
      </w:r>
      <w:r w:rsidRPr="001A4907">
        <w:rPr>
          <w:rFonts w:ascii="Times New Roman" w:eastAsia="Times New Roman" w:hAnsi="Times New Roman" w:cs="Times New Roman"/>
          <w:sz w:val="24"/>
          <w:szCs w:val="24"/>
          <w:lang w:eastAsia="be-BY"/>
        </w:rPr>
        <w:t xml:space="preserve"> падставы меркаваць, што пры захопленай асобе знаходзяцца зброя або прадметы, якія маюць значэнне для крымінальнай справы, грамадзянін</w:t>
      </w:r>
      <w:r w:rsidR="002346C7" w:rsidRPr="001A4907">
        <w:rPr>
          <w:rFonts w:ascii="Times New Roman" w:eastAsia="Times New Roman" w:hAnsi="Times New Roman" w:cs="Times New Roman"/>
          <w:sz w:val="24"/>
          <w:szCs w:val="24"/>
          <w:lang w:val="be-BY" w:eastAsia="be-BY"/>
        </w:rPr>
        <w:t xml:space="preserve">, </w:t>
      </w:r>
      <w:r w:rsidR="002346C7" w:rsidRPr="001A4907">
        <w:rPr>
          <w:rFonts w:ascii="Times New Roman" w:eastAsia="Times New Roman" w:hAnsi="Times New Roman" w:cs="Times New Roman"/>
          <w:sz w:val="24"/>
          <w:szCs w:val="24"/>
          <w:lang w:eastAsia="be-BY"/>
        </w:rPr>
        <w:t>які захапіў я</w:t>
      </w:r>
      <w:r w:rsidR="002346C7"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можа агледзець адзенне затрым</w:t>
      </w:r>
      <w:r w:rsidR="002346C7"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і </w:t>
      </w:r>
      <w:r w:rsidR="002346C7" w:rsidRPr="001A4907">
        <w:rPr>
          <w:rFonts w:ascii="Times New Roman" w:eastAsia="Times New Roman" w:hAnsi="Times New Roman" w:cs="Times New Roman"/>
          <w:sz w:val="24"/>
          <w:szCs w:val="24"/>
          <w:lang w:val="be-BY" w:eastAsia="be-BY"/>
        </w:rPr>
        <w:t>забраць</w:t>
      </w:r>
      <w:r w:rsidRPr="001A4907">
        <w:rPr>
          <w:rFonts w:ascii="Times New Roman" w:eastAsia="Times New Roman" w:hAnsi="Times New Roman" w:cs="Times New Roman"/>
          <w:sz w:val="24"/>
          <w:szCs w:val="24"/>
          <w:lang w:eastAsia="be-BY"/>
        </w:rPr>
        <w:t xml:space="preserve"> для перадачы ў орган крымінальнага пераследавання прадметы</w:t>
      </w:r>
      <w:r w:rsidR="002346C7"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якія знаходзяцца</w:t>
      </w:r>
      <w:r w:rsidR="002346C7" w:rsidRPr="001A4907">
        <w:rPr>
          <w:rFonts w:ascii="Times New Roman" w:eastAsia="Times New Roman" w:hAnsi="Times New Roman" w:cs="Times New Roman"/>
          <w:sz w:val="24"/>
          <w:szCs w:val="24"/>
          <w:lang w:eastAsia="be-BY"/>
        </w:rPr>
        <w:t xml:space="preserve"> пры </w:t>
      </w:r>
      <w:r w:rsidR="002346C7" w:rsidRPr="001A4907">
        <w:rPr>
          <w:rFonts w:ascii="Times New Roman" w:eastAsia="Times New Roman" w:hAnsi="Times New Roman" w:cs="Times New Roman"/>
          <w:sz w:val="24"/>
          <w:szCs w:val="24"/>
          <w:lang w:val="be-BY" w:eastAsia="be-BY"/>
        </w:rPr>
        <w:t>ёй</w:t>
      </w:r>
      <w:r w:rsidRPr="001A4907">
        <w:rPr>
          <w:rFonts w:ascii="Times New Roman" w:eastAsia="Times New Roman" w:hAnsi="Times New Roman" w:cs="Times New Roman"/>
          <w:sz w:val="24"/>
          <w:szCs w:val="24"/>
          <w:lang w:eastAsia="be-BY"/>
        </w:rPr>
        <w:t>.</w:t>
      </w:r>
      <w:r w:rsidR="002346C7" w:rsidRPr="001A4907">
        <w:rPr>
          <w:rFonts w:ascii="Times New Roman" w:eastAsia="Times New Roman" w:hAnsi="Times New Roman" w:cs="Times New Roman"/>
          <w:sz w:val="24"/>
          <w:szCs w:val="24"/>
          <w:lang w:val="be-BY" w:eastAsia="be-BY"/>
        </w:rPr>
        <w:t xml:space="preserve"> </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val="be-BY" w:eastAsia="be-BY"/>
        </w:rPr>
        <w:t>Артыкул</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110.</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Парадак затрымання па непасрэдна ўзнікл</w:t>
      </w:r>
      <w:r w:rsidR="00865DFD" w:rsidRPr="001A4907">
        <w:rPr>
          <w:rFonts w:ascii="Times New Roman" w:eastAsia="Times New Roman" w:hAnsi="Times New Roman" w:cs="Times New Roman"/>
          <w:b/>
          <w:bCs/>
          <w:sz w:val="24"/>
          <w:szCs w:val="24"/>
          <w:lang w:val="be-BY" w:eastAsia="be-BY"/>
        </w:rPr>
        <w:t>ым</w:t>
      </w:r>
      <w:r w:rsidRPr="001A4907">
        <w:rPr>
          <w:rFonts w:ascii="Times New Roman" w:eastAsia="Times New Roman" w:hAnsi="Times New Roman" w:cs="Times New Roman"/>
          <w:b/>
          <w:bCs/>
          <w:sz w:val="24"/>
          <w:szCs w:val="24"/>
          <w:lang w:val="be-BY" w:eastAsia="be-BY"/>
        </w:rPr>
        <w:t xml:space="preserve"> падазрэнні ва ўчыненні злачынства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Неадкладна пасля дастаўлення затрыманага ў орган крымінальнага пераследавання службова</w:t>
      </w:r>
      <w:r w:rsidR="00991B80">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val="be-BY" w:eastAsia="be-BY"/>
        </w:rPr>
        <w:t xml:space="preserve"> асоба, </w:t>
      </w:r>
      <w:r w:rsidR="00991B80">
        <w:rPr>
          <w:rFonts w:ascii="Times New Roman" w:eastAsia="Times New Roman" w:hAnsi="Times New Roman" w:cs="Times New Roman"/>
          <w:sz w:val="24"/>
          <w:szCs w:val="24"/>
          <w:lang w:val="be-BY" w:eastAsia="be-BY"/>
        </w:rPr>
        <w:t>што</w:t>
      </w:r>
      <w:r w:rsidR="00991B80"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 xml:space="preserve">ажыццявіла фактычнае затрыманне, </w:t>
      </w:r>
      <w:r w:rsidR="00865DFD" w:rsidRPr="001A4907">
        <w:rPr>
          <w:rFonts w:ascii="Times New Roman" w:eastAsia="Times New Roman" w:hAnsi="Times New Roman" w:cs="Times New Roman"/>
          <w:sz w:val="24"/>
          <w:szCs w:val="24"/>
          <w:lang w:val="be-BY" w:eastAsia="be-BY"/>
        </w:rPr>
        <w:t>складае</w:t>
      </w:r>
      <w:r w:rsidRPr="001A4907">
        <w:rPr>
          <w:rFonts w:ascii="Times New Roman" w:eastAsia="Times New Roman" w:hAnsi="Times New Roman" w:cs="Times New Roman"/>
          <w:sz w:val="24"/>
          <w:szCs w:val="24"/>
          <w:lang w:val="be-BY" w:eastAsia="be-BY"/>
        </w:rPr>
        <w:t xml:space="preserve"> пратакол, у якім указваюцца падставы, месца і час фактычнага затрымання (з указаннем гадзіны і хвілін), вынікі асабістага в</w:t>
      </w:r>
      <w:r w:rsidR="00816FA3">
        <w:rPr>
          <w:rFonts w:ascii="Times New Roman" w:eastAsia="Times New Roman" w:hAnsi="Times New Roman" w:cs="Times New Roman"/>
          <w:sz w:val="24"/>
          <w:szCs w:val="24"/>
          <w:lang w:val="be-BY" w:eastAsia="be-BY"/>
        </w:rPr>
        <w:t>обшук</w:t>
      </w:r>
      <w:r w:rsidRPr="001A4907">
        <w:rPr>
          <w:rFonts w:ascii="Times New Roman" w:eastAsia="Times New Roman" w:hAnsi="Times New Roman" w:cs="Times New Roman"/>
          <w:sz w:val="24"/>
          <w:szCs w:val="24"/>
          <w:lang w:val="be-BY" w:eastAsia="be-BY"/>
        </w:rPr>
        <w:t>у, а таксама час с</w:t>
      </w:r>
      <w:r w:rsidR="00865DFD" w:rsidRPr="001A4907">
        <w:rPr>
          <w:rFonts w:ascii="Times New Roman" w:eastAsia="Times New Roman" w:hAnsi="Times New Roman" w:cs="Times New Roman"/>
          <w:sz w:val="24"/>
          <w:szCs w:val="24"/>
          <w:lang w:val="be-BY" w:eastAsia="be-BY"/>
        </w:rPr>
        <w:t>клада</w:t>
      </w:r>
      <w:r w:rsidRPr="001A4907">
        <w:rPr>
          <w:rFonts w:ascii="Times New Roman" w:eastAsia="Times New Roman" w:hAnsi="Times New Roman" w:cs="Times New Roman"/>
          <w:sz w:val="24"/>
          <w:szCs w:val="24"/>
          <w:lang w:val="be-BY" w:eastAsia="be-BY"/>
        </w:rPr>
        <w:t>ння пратакола. Пратакол абвяшчаецца затрым</w:t>
      </w:r>
      <w:r w:rsidR="00865DFD" w:rsidRPr="001A4907">
        <w:rPr>
          <w:rFonts w:ascii="Times New Roman" w:eastAsia="Times New Roman" w:hAnsi="Times New Roman" w:cs="Times New Roman"/>
          <w:sz w:val="24"/>
          <w:szCs w:val="24"/>
          <w:lang w:val="be-BY" w:eastAsia="be-BY"/>
        </w:rPr>
        <w:t>анаму</w:t>
      </w:r>
      <w:r w:rsidRPr="001A4907">
        <w:rPr>
          <w:rFonts w:ascii="Times New Roman" w:eastAsia="Times New Roman" w:hAnsi="Times New Roman" w:cs="Times New Roman"/>
          <w:sz w:val="24"/>
          <w:szCs w:val="24"/>
          <w:lang w:val="be-BY" w:eastAsia="be-BY"/>
        </w:rPr>
        <w:t xml:space="preserve"> і пры гэтым </w:t>
      </w:r>
      <w:r w:rsidR="00865DFD" w:rsidRPr="001A4907">
        <w:rPr>
          <w:rFonts w:ascii="Times New Roman" w:eastAsia="Times New Roman" w:hAnsi="Times New Roman" w:cs="Times New Roman"/>
          <w:sz w:val="24"/>
          <w:szCs w:val="24"/>
          <w:lang w:val="be-BY" w:eastAsia="be-BY"/>
        </w:rPr>
        <w:t>тлумачацца</w:t>
      </w:r>
      <w:r w:rsidRPr="001A4907">
        <w:rPr>
          <w:rFonts w:ascii="Times New Roman" w:eastAsia="Times New Roman" w:hAnsi="Times New Roman" w:cs="Times New Roman"/>
          <w:sz w:val="24"/>
          <w:szCs w:val="24"/>
          <w:lang w:val="be-BY" w:eastAsia="be-BY"/>
        </w:rPr>
        <w:t xml:space="preserve"> прадугледжаныя артыкулам</w:t>
      </w:r>
      <w:r w:rsidRPr="001A4907">
        <w:rPr>
          <w:rFonts w:ascii="Times New Roman" w:eastAsia="Times New Roman" w:hAnsi="Times New Roman" w:cs="Times New Roman"/>
          <w:sz w:val="24"/>
          <w:szCs w:val="24"/>
          <w:lang w:eastAsia="be-BY"/>
        </w:rPr>
        <w:t> </w:t>
      </w:r>
      <w:r w:rsidRPr="001A4907">
        <w:rPr>
          <w:sz w:val="24"/>
          <w:szCs w:val="24"/>
          <w:lang w:val="be-BY"/>
        </w:rPr>
        <w:t>41</w:t>
      </w:r>
      <w:r w:rsidRPr="001A4907">
        <w:rPr>
          <w:sz w:val="24"/>
          <w:szCs w:val="24"/>
        </w:rPr>
        <w:t> </w:t>
      </w:r>
      <w:r w:rsidRPr="001A4907">
        <w:rPr>
          <w:rFonts w:ascii="Times New Roman" w:eastAsia="Times New Roman" w:hAnsi="Times New Roman" w:cs="Times New Roman"/>
          <w:sz w:val="24"/>
          <w:szCs w:val="24"/>
          <w:lang w:val="be-BY" w:eastAsia="be-BY"/>
        </w:rPr>
        <w:t>гэтага Кодэкса прав</w:t>
      </w:r>
      <w:r w:rsidR="00865DFD"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val="be-BY" w:eastAsia="be-BY"/>
        </w:rPr>
        <w:t>, у тым ліку права запрасіць абаронцу і даваць паказанні ў яго прысутнасці, што адзначаецца ў пратаколе. Пратакол падпісва</w:t>
      </w:r>
      <w:r w:rsidR="00991B80">
        <w:rPr>
          <w:rFonts w:ascii="Times New Roman" w:eastAsia="Times New Roman" w:hAnsi="Times New Roman" w:cs="Times New Roman"/>
          <w:sz w:val="24"/>
          <w:szCs w:val="24"/>
          <w:lang w:val="be-BY" w:eastAsia="be-BY"/>
        </w:rPr>
        <w:t>юць</w:t>
      </w:r>
      <w:r w:rsidRPr="001A4907">
        <w:rPr>
          <w:rFonts w:ascii="Times New Roman" w:eastAsia="Times New Roman" w:hAnsi="Times New Roman" w:cs="Times New Roman"/>
          <w:sz w:val="24"/>
          <w:szCs w:val="24"/>
          <w:lang w:val="be-BY" w:eastAsia="be-BY"/>
        </w:rPr>
        <w:t xml:space="preserve"> асоба, </w:t>
      </w:r>
      <w:r w:rsidR="00865DFD" w:rsidRPr="001A4907">
        <w:rPr>
          <w:rFonts w:ascii="Times New Roman" w:eastAsia="Times New Roman" w:hAnsi="Times New Roman" w:cs="Times New Roman"/>
          <w:sz w:val="24"/>
          <w:szCs w:val="24"/>
          <w:lang w:val="be-BY" w:eastAsia="be-BY"/>
        </w:rPr>
        <w:t>якая яго склала</w:t>
      </w:r>
      <w:r w:rsidRPr="001A4907">
        <w:rPr>
          <w:rFonts w:ascii="Times New Roman" w:eastAsia="Times New Roman" w:hAnsi="Times New Roman" w:cs="Times New Roman"/>
          <w:sz w:val="24"/>
          <w:szCs w:val="24"/>
          <w:lang w:val="be-BY" w:eastAsia="be-BY"/>
        </w:rPr>
        <w:t>, і затрыманы.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2.</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Орган дазнанн</w:t>
      </w:r>
      <w:r w:rsidR="00865DFD"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val="be-BY" w:eastAsia="be-BY"/>
        </w:rPr>
        <w:t xml:space="preserve">, следчы, пракурор на працягу трох гадзін з моманту дастаўлення падазраванага ў орган крымінальнага пераследавання </w:t>
      </w:r>
      <w:r w:rsidR="00865DFD" w:rsidRPr="001A4907">
        <w:rPr>
          <w:rFonts w:ascii="Times New Roman" w:eastAsia="Times New Roman" w:hAnsi="Times New Roman" w:cs="Times New Roman"/>
          <w:sz w:val="24"/>
          <w:szCs w:val="24"/>
          <w:lang w:val="be-BY" w:eastAsia="be-BY"/>
        </w:rPr>
        <w:t>прымаюць</w:t>
      </w:r>
      <w:r w:rsidRPr="001A4907">
        <w:rPr>
          <w:rFonts w:ascii="Times New Roman" w:eastAsia="Times New Roman" w:hAnsi="Times New Roman" w:cs="Times New Roman"/>
          <w:sz w:val="24"/>
          <w:szCs w:val="24"/>
          <w:lang w:val="be-BY" w:eastAsia="be-BY"/>
        </w:rPr>
        <w:t xml:space="preserve"> рашэнне аб затрыманні, аб чым выносіцца пастанов</w:t>
      </w:r>
      <w:r w:rsidR="00865DFD"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val="be-BY" w:eastAsia="be-BY"/>
        </w:rPr>
        <w:t xml:space="preserve">, якая з'яўляецца прававой падставай для кароткачасовага </w:t>
      </w:r>
      <w:r w:rsidR="00865DFD" w:rsidRPr="001A4907">
        <w:rPr>
          <w:rFonts w:ascii="Times New Roman" w:eastAsia="Times New Roman" w:hAnsi="Times New Roman" w:cs="Times New Roman"/>
          <w:sz w:val="24"/>
          <w:szCs w:val="24"/>
          <w:lang w:val="be-BY" w:eastAsia="be-BY"/>
        </w:rPr>
        <w:t>ўтрымання</w:t>
      </w:r>
      <w:r w:rsidRPr="001A4907">
        <w:rPr>
          <w:rFonts w:ascii="Times New Roman" w:eastAsia="Times New Roman" w:hAnsi="Times New Roman" w:cs="Times New Roman"/>
          <w:sz w:val="24"/>
          <w:szCs w:val="24"/>
          <w:lang w:val="be-BY" w:eastAsia="be-BY"/>
        </w:rPr>
        <w:t xml:space="preserve"> пад вартай затрыманага ў месцах і на ўмовах, прадугледжаных законам, або </w:t>
      </w:r>
      <w:r w:rsidR="00865DFD" w:rsidRPr="001A4907">
        <w:rPr>
          <w:rFonts w:ascii="Times New Roman" w:eastAsia="Times New Roman" w:hAnsi="Times New Roman" w:cs="Times New Roman"/>
          <w:sz w:val="24"/>
          <w:szCs w:val="24"/>
          <w:lang w:val="be-BY" w:eastAsia="be-BY"/>
        </w:rPr>
        <w:t xml:space="preserve">прымаюць </w:t>
      </w:r>
      <w:r w:rsidRPr="001A4907">
        <w:rPr>
          <w:rFonts w:ascii="Times New Roman" w:eastAsia="Times New Roman" w:hAnsi="Times New Roman" w:cs="Times New Roman"/>
          <w:sz w:val="24"/>
          <w:szCs w:val="24"/>
          <w:lang w:val="be-BY" w:eastAsia="be-BY"/>
        </w:rPr>
        <w:t>рашэнне аб вызваленні затрыманага. Пастанова абвяшчаецца затрыманаму.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3.</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Аб праведзеным затрыманні орган дазнанн</w:t>
      </w:r>
      <w:r w:rsidR="00865DFD"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val="be-BY" w:eastAsia="be-BY"/>
        </w:rPr>
        <w:t xml:space="preserve"> ці следчы абавязаны пісьмова паведаміць пракурору на працягу 24 гадзін з моманту вынясення пастановы аб затрыманні.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4.</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Затрыманы павінен быць дапытаны </w:t>
      </w:r>
      <w:r w:rsidR="00991B80">
        <w:rPr>
          <w:rFonts w:ascii="Times New Roman" w:eastAsia="Times New Roman" w:hAnsi="Times New Roman" w:cs="Times New Roman"/>
          <w:sz w:val="24"/>
          <w:szCs w:val="24"/>
          <w:lang w:val="be-BY" w:eastAsia="be-BY"/>
        </w:rPr>
        <w:t>пра</w:t>
      </w:r>
      <w:r w:rsidR="00991B80"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акалічнасц</w:t>
      </w:r>
      <w:r w:rsidR="00991B80">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затрымання ў парадку, прадугледжаным артыкуламі</w:t>
      </w:r>
      <w:r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lang w:val="be-BY"/>
        </w:rPr>
        <w:t>215</w:t>
      </w:r>
      <w:r w:rsidRPr="001A4907">
        <w:rPr>
          <w:rFonts w:ascii="Times New Roman" w:eastAsia="Times New Roman" w:hAnsi="Times New Roman" w:cs="Times New Roman"/>
          <w:sz w:val="24"/>
          <w:szCs w:val="24"/>
          <w:lang w:val="be-BY" w:eastAsia="be-BY"/>
        </w:rPr>
        <w:t>–219,</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lang w:val="be-BY"/>
        </w:rPr>
        <w:t>434</w:t>
      </w:r>
      <w:r w:rsidRPr="001A4907">
        <w:rPr>
          <w:rFonts w:ascii="Times New Roman" w:hAnsi="Times New Roman" w:cs="Times New Roman"/>
          <w:sz w:val="24"/>
          <w:szCs w:val="24"/>
        </w:rPr>
        <w:t> </w:t>
      </w:r>
      <w:r w:rsidRPr="001A4907">
        <w:rPr>
          <w:rFonts w:ascii="Times New Roman" w:eastAsia="Times New Roman" w:hAnsi="Times New Roman" w:cs="Times New Roman"/>
          <w:sz w:val="24"/>
          <w:szCs w:val="24"/>
          <w:lang w:val="be-BY" w:eastAsia="be-BY"/>
        </w:rPr>
        <w:t>і</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lang w:val="be-BY"/>
        </w:rPr>
        <w:t>435</w:t>
      </w:r>
      <w:r w:rsidRPr="001A4907">
        <w:rPr>
          <w:sz w:val="24"/>
          <w:szCs w:val="24"/>
        </w:rPr>
        <w:t> </w:t>
      </w:r>
      <w:r w:rsidRPr="001A4907">
        <w:rPr>
          <w:rFonts w:ascii="Times New Roman" w:eastAsia="Times New Roman" w:hAnsi="Times New Roman" w:cs="Times New Roman"/>
          <w:sz w:val="24"/>
          <w:szCs w:val="24"/>
          <w:lang w:val="be-BY" w:eastAsia="be-BY"/>
        </w:rPr>
        <w:t>гэтага 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111. Затрыманне абвінавачанага для прад'яўлення абвінавачання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У выпадку, калі абвінавач</w:t>
      </w:r>
      <w:r w:rsidR="00865DFD" w:rsidRPr="001A4907">
        <w:rPr>
          <w:rFonts w:ascii="Times New Roman" w:eastAsia="Times New Roman" w:hAnsi="Times New Roman" w:cs="Times New Roman"/>
          <w:sz w:val="24"/>
          <w:szCs w:val="24"/>
          <w:lang w:val="be-BY" w:eastAsia="be-BY"/>
        </w:rPr>
        <w:t>аны</w:t>
      </w:r>
      <w:r w:rsidRPr="001A4907">
        <w:rPr>
          <w:rFonts w:ascii="Times New Roman" w:eastAsia="Times New Roman" w:hAnsi="Times New Roman" w:cs="Times New Roman"/>
          <w:sz w:val="24"/>
          <w:szCs w:val="24"/>
          <w:lang w:eastAsia="be-BY"/>
        </w:rPr>
        <w:t xml:space="preserve"> знаходзіцца ў іншай мясцовасці або месца яго знаходжання невядома</w:t>
      </w:r>
      <w:r w:rsidR="00865DFD"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орган крымінальнага пераследавання </w:t>
      </w:r>
      <w:r w:rsidR="00865DFD" w:rsidRPr="001A4907">
        <w:rPr>
          <w:rFonts w:ascii="Times New Roman" w:eastAsia="Times New Roman" w:hAnsi="Times New Roman" w:cs="Times New Roman"/>
          <w:sz w:val="24"/>
          <w:szCs w:val="24"/>
          <w:lang w:val="be-BY" w:eastAsia="be-BY"/>
        </w:rPr>
        <w:t>мае права</w:t>
      </w:r>
      <w:r w:rsidRPr="001A4907">
        <w:rPr>
          <w:rFonts w:ascii="Times New Roman" w:eastAsia="Times New Roman" w:hAnsi="Times New Roman" w:cs="Times New Roman"/>
          <w:sz w:val="24"/>
          <w:szCs w:val="24"/>
          <w:lang w:eastAsia="be-BY"/>
        </w:rPr>
        <w:t xml:space="preserve"> вынесці пастанов</w:t>
      </w:r>
      <w:r w:rsidR="00865DFD"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аб затрыманні гэтай асобы. Гэта пастанова </w:t>
      </w:r>
      <w:r w:rsidR="00865DFD"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eastAsia="be-BY"/>
        </w:rPr>
        <w:t xml:space="preserve"> выканана органам дазнання, які </w:t>
      </w:r>
      <w:r w:rsidR="00865DFD" w:rsidRPr="001A4907">
        <w:rPr>
          <w:rFonts w:ascii="Times New Roman" w:eastAsia="Times New Roman" w:hAnsi="Times New Roman" w:cs="Times New Roman"/>
          <w:sz w:val="24"/>
          <w:szCs w:val="24"/>
          <w:lang w:val="be-BY" w:eastAsia="be-BY"/>
        </w:rPr>
        <w:t>знаходзіць</w:t>
      </w:r>
      <w:r w:rsidRPr="001A4907">
        <w:rPr>
          <w:rFonts w:ascii="Times New Roman" w:eastAsia="Times New Roman" w:hAnsi="Times New Roman" w:cs="Times New Roman"/>
          <w:sz w:val="24"/>
          <w:szCs w:val="24"/>
          <w:lang w:eastAsia="be-BY"/>
        </w:rPr>
        <w:t xml:space="preserve"> </w:t>
      </w:r>
      <w:r w:rsidR="00865DFD"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казаную асобу.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Аб выкананні пастановы аб затрыманні неадкладна паведамляецца орган</w:t>
      </w:r>
      <w:r w:rsidR="00865DFD"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крымінальнага пераследавання</w:t>
      </w:r>
      <w:r w:rsidR="00865DFD" w:rsidRPr="001A4907">
        <w:rPr>
          <w:rFonts w:ascii="Times New Roman" w:eastAsia="Times New Roman" w:hAnsi="Times New Roman" w:cs="Times New Roman"/>
          <w:sz w:val="24"/>
          <w:szCs w:val="24"/>
          <w:lang w:val="be-BY" w:eastAsia="be-BY"/>
        </w:rPr>
        <w:t>,</w:t>
      </w:r>
      <w:r w:rsidR="00865DFD" w:rsidRPr="001A4907">
        <w:rPr>
          <w:rFonts w:ascii="Times New Roman" w:eastAsia="Times New Roman" w:hAnsi="Times New Roman" w:cs="Times New Roman"/>
          <w:sz w:val="24"/>
          <w:szCs w:val="24"/>
          <w:lang w:eastAsia="be-BY"/>
        </w:rPr>
        <w:t xml:space="preserve"> які вынес пастанов</w:t>
      </w:r>
      <w:r w:rsidR="00865DFD"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Затрыманне </w:t>
      </w:r>
      <w:r w:rsidR="004D4F87" w:rsidRPr="001A4907">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падставах, прадугледжаных часткай перша</w:t>
      </w:r>
      <w:r w:rsidR="004D4F87"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не можа </w:t>
      </w:r>
      <w:r w:rsidR="004D4F87" w:rsidRPr="001A4907">
        <w:rPr>
          <w:rFonts w:ascii="Times New Roman" w:eastAsia="Times New Roman" w:hAnsi="Times New Roman" w:cs="Times New Roman"/>
          <w:sz w:val="24"/>
          <w:szCs w:val="24"/>
          <w:lang w:val="be-BY" w:eastAsia="be-BY"/>
        </w:rPr>
        <w:t>доўжыцца</w:t>
      </w:r>
      <w:r w:rsidRPr="001A4907">
        <w:rPr>
          <w:rFonts w:ascii="Times New Roman" w:eastAsia="Times New Roman" w:hAnsi="Times New Roman" w:cs="Times New Roman"/>
          <w:sz w:val="24"/>
          <w:szCs w:val="24"/>
          <w:lang w:eastAsia="be-BY"/>
        </w:rPr>
        <w:t xml:space="preserve"> больш за 72 гадзін</w:t>
      </w:r>
      <w:r w:rsidR="004D4F87"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з моманту фактычнага затрымання. Затрыманаму можа не прад'яўляцца абвінавачанне ва ўказаны тэрмін, калі да сканчэння 72 гадзін з моманту затрымання ён вызвалены з-пад варты з прымяненнем меры стрымання, не звязанай </w:t>
      </w:r>
      <w:r w:rsidR="004D4F87" w:rsidRPr="001A4907">
        <w:rPr>
          <w:rFonts w:ascii="Times New Roman" w:eastAsia="Times New Roman" w:hAnsi="Times New Roman" w:cs="Times New Roman"/>
          <w:sz w:val="24"/>
          <w:szCs w:val="24"/>
          <w:lang w:val="be-BY" w:eastAsia="be-BY"/>
        </w:rPr>
        <w:t>з утрыманнем</w:t>
      </w:r>
      <w:r w:rsidRPr="001A4907">
        <w:rPr>
          <w:rFonts w:ascii="Times New Roman" w:eastAsia="Times New Roman" w:hAnsi="Times New Roman" w:cs="Times New Roman"/>
          <w:sz w:val="24"/>
          <w:szCs w:val="24"/>
          <w:lang w:eastAsia="be-BY"/>
        </w:rPr>
        <w:t xml:space="preserve"> пад вартай, ці без прымянення ў адносінах</w:t>
      </w:r>
      <w:r w:rsidR="004D4F87" w:rsidRPr="001A4907">
        <w:rPr>
          <w:rFonts w:ascii="Times New Roman" w:eastAsia="Times New Roman" w:hAnsi="Times New Roman" w:cs="Times New Roman"/>
          <w:sz w:val="24"/>
          <w:szCs w:val="24"/>
          <w:lang w:val="be-BY" w:eastAsia="be-BY"/>
        </w:rPr>
        <w:t xml:space="preserve"> да</w:t>
      </w:r>
      <w:r w:rsidRPr="001A4907">
        <w:rPr>
          <w:rFonts w:ascii="Times New Roman" w:eastAsia="Times New Roman" w:hAnsi="Times New Roman" w:cs="Times New Roman"/>
          <w:sz w:val="24"/>
          <w:szCs w:val="24"/>
          <w:lang w:eastAsia="be-BY"/>
        </w:rPr>
        <w:t xml:space="preserve"> яго меры стрымання.</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112. Затрыманне абвінавачанага на падставе пастановы органа, які вядзе крымінальны працэс, да </w:t>
      </w:r>
      <w:r w:rsidRPr="001A4907">
        <w:rPr>
          <w:rFonts w:ascii="Times New Roman" w:hAnsi="Times New Roman" w:cs="Times New Roman"/>
          <w:b/>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b/>
          <w:bCs/>
          <w:sz w:val="24"/>
          <w:szCs w:val="24"/>
          <w:lang w:eastAsia="be-BY"/>
        </w:rPr>
        <w:t>яго пад варту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У выпадку, калі абвінавач</w:t>
      </w:r>
      <w:r w:rsidR="004D4F87" w:rsidRPr="001A4907">
        <w:rPr>
          <w:rFonts w:ascii="Times New Roman" w:eastAsia="Times New Roman" w:hAnsi="Times New Roman" w:cs="Times New Roman"/>
          <w:sz w:val="24"/>
          <w:szCs w:val="24"/>
          <w:lang w:val="be-BY" w:eastAsia="be-BY"/>
        </w:rPr>
        <w:t>ан</w:t>
      </w:r>
      <w:r w:rsidRPr="001A4907">
        <w:rPr>
          <w:rFonts w:ascii="Times New Roman" w:eastAsia="Times New Roman" w:hAnsi="Times New Roman" w:cs="Times New Roman"/>
          <w:sz w:val="24"/>
          <w:szCs w:val="24"/>
          <w:lang w:eastAsia="be-BY"/>
        </w:rPr>
        <w:t xml:space="preserve">ы парушыў умовы прымененай да яго меры стрымання, не звязанай </w:t>
      </w:r>
      <w:r w:rsidR="004D4F87" w:rsidRPr="001A4907">
        <w:rPr>
          <w:rFonts w:ascii="Times New Roman" w:eastAsia="Times New Roman" w:hAnsi="Times New Roman" w:cs="Times New Roman"/>
          <w:sz w:val="24"/>
          <w:szCs w:val="24"/>
          <w:lang w:eastAsia="be-BY"/>
        </w:rPr>
        <w:t>з утрыманнем</w:t>
      </w:r>
      <w:r w:rsidRPr="001A4907">
        <w:rPr>
          <w:rFonts w:ascii="Times New Roman" w:eastAsia="Times New Roman" w:hAnsi="Times New Roman" w:cs="Times New Roman"/>
          <w:sz w:val="24"/>
          <w:szCs w:val="24"/>
          <w:lang w:eastAsia="be-BY"/>
        </w:rPr>
        <w:t xml:space="preserve"> пад вартай, ці да</w:t>
      </w:r>
      <w:r w:rsidR="004D4F87" w:rsidRPr="001A4907">
        <w:rPr>
          <w:rFonts w:ascii="Times New Roman" w:eastAsia="Times New Roman" w:hAnsi="Times New Roman" w:cs="Times New Roman"/>
          <w:sz w:val="24"/>
          <w:szCs w:val="24"/>
          <w:lang w:val="be-BY" w:eastAsia="be-BY"/>
        </w:rPr>
        <w:t>дзе</w:t>
      </w:r>
      <w:r w:rsidRPr="001A4907">
        <w:rPr>
          <w:rFonts w:ascii="Times New Roman" w:eastAsia="Times New Roman" w:hAnsi="Times New Roman" w:cs="Times New Roman"/>
          <w:sz w:val="24"/>
          <w:szCs w:val="24"/>
          <w:lang w:eastAsia="be-BY"/>
        </w:rPr>
        <w:t xml:space="preserve">нага ім пісьмовага абавязацельства з'яўляцца </w:t>
      </w:r>
      <w:r w:rsidR="00991B80">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выклік органа, які вядзе крымінальны працэс, і паведамляць яму аб перамене месца жыхарств</w:t>
      </w:r>
      <w:r w:rsidR="004D4F87"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орган, які вядзе крымінальны працэс,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вынесці пастанов</w:t>
      </w:r>
      <w:r w:rsidR="00416EB7"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w:t>
      </w:r>
      <w:r w:rsidR="00416EB7" w:rsidRPr="001A4907">
        <w:rPr>
          <w:rFonts w:ascii="Times New Roman" w:eastAsia="Times New Roman" w:hAnsi="Times New Roman" w:cs="Times New Roman"/>
          <w:sz w:val="24"/>
          <w:szCs w:val="24"/>
          <w:lang w:val="be-BY" w:eastAsia="be-BY"/>
        </w:rPr>
        <w:t>прысуд</w:t>
      </w:r>
      <w:r w:rsidRPr="001A4907">
        <w:rPr>
          <w:rFonts w:ascii="Times New Roman" w:eastAsia="Times New Roman" w:hAnsi="Times New Roman" w:cs="Times New Roman"/>
          <w:sz w:val="24"/>
          <w:szCs w:val="24"/>
          <w:lang w:eastAsia="be-BY"/>
        </w:rPr>
        <w:t xml:space="preserve">) аб затрыманні гэтай асобы з адначасовым рашэннем ва ўстаноўленым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 парадку пытання аб прымяненні меры стрымання ў </w:t>
      </w:r>
      <w:r w:rsidR="009849E7"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eastAsia="be-BY"/>
        </w:rPr>
        <w:t xml:space="preserve">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пад варту.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Затрыманне абвінавачанага ў парадку, прадугледжаным часткай перша</w:t>
      </w:r>
      <w:r w:rsidR="009849E7" w:rsidRPr="001A4907">
        <w:rPr>
          <w:rFonts w:ascii="Times New Roman" w:eastAsia="Times New Roman" w:hAnsi="Times New Roman" w:cs="Times New Roman"/>
          <w:sz w:val="24"/>
          <w:szCs w:val="24"/>
          <w:lang w:val="be-BY" w:eastAsia="be-BY"/>
        </w:rPr>
        <w:t xml:space="preserve">й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дапускаецца толькі ў выпадку, калі </w:t>
      </w:r>
      <w:r w:rsidR="009849E7" w:rsidRPr="001A4907">
        <w:rPr>
          <w:rFonts w:ascii="Times New Roman" w:eastAsia="Times New Roman" w:hAnsi="Times New Roman" w:cs="Times New Roman"/>
          <w:sz w:val="24"/>
          <w:szCs w:val="24"/>
          <w:lang w:val="be-BY" w:eastAsia="be-BY"/>
        </w:rPr>
        <w:t>палажэнні</w:t>
      </w:r>
      <w:r w:rsidRPr="001A4907">
        <w:rPr>
          <w:rFonts w:ascii="Times New Roman" w:eastAsia="Times New Roman" w:hAnsi="Times New Roman" w:cs="Times New Roman"/>
          <w:sz w:val="24"/>
          <w:szCs w:val="24"/>
          <w:lang w:eastAsia="be-BY"/>
        </w:rPr>
        <w:t xml:space="preserve">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Кодэкса дазваляюць </w:t>
      </w:r>
      <w:r w:rsidR="009849E7" w:rsidRPr="001A4907">
        <w:rPr>
          <w:rFonts w:ascii="Times New Roman" w:eastAsia="Times New Roman" w:hAnsi="Times New Roman" w:cs="Times New Roman"/>
          <w:sz w:val="24"/>
          <w:szCs w:val="24"/>
          <w:lang w:val="be-BY" w:eastAsia="be-BY"/>
        </w:rPr>
        <w:lastRenderedPageBreak/>
        <w:t>прымяніць</w:t>
      </w:r>
      <w:r w:rsidRPr="001A4907">
        <w:rPr>
          <w:rFonts w:ascii="Times New Roman" w:eastAsia="Times New Roman" w:hAnsi="Times New Roman" w:cs="Times New Roman"/>
          <w:sz w:val="24"/>
          <w:szCs w:val="24"/>
          <w:lang w:eastAsia="be-BY"/>
        </w:rPr>
        <w:t xml:space="preserve"> да яго ў якасці меры стрымання </w:t>
      </w:r>
      <w:r w:rsidR="003E71E0" w:rsidRPr="001A4907">
        <w:rPr>
          <w:rFonts w:ascii="Times New Roman" w:hAnsi="Times New Roman" w:cs="Times New Roman"/>
          <w:sz w:val="24"/>
          <w:szCs w:val="24"/>
          <w:lang w:val="be-BY"/>
        </w:rPr>
        <w:t>ўзяцце</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пад варту. Пры гэтым затрыманне не можа цягнуцца больш за 72 гадзін</w:t>
      </w:r>
      <w:r w:rsidR="009849E7"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з моманту фактычнага затрымання.</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113. Затрыманне асуджанага да вырашэння пытання аб адмене ўмоўнага непрымянення пакарання, адтэрміноўкі выканання пакарання ці ўмоўна-датэрміновага вызвалення ад адбывання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Суд выносіць пастанову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xml:space="preserve">) аб затрыманні асуджанага да вырашэння пытання аб адмене ўмоўнага непрымянення пакарання, адтэрміноўкі выканання пакарання ці ўмоўна-датэрміновага вызвалення ад адбывання пакарання, калі ўпаўнаважаным на тое органам унесена прадстаўленне і </w:t>
      </w:r>
      <w:r w:rsidR="00E9131B" w:rsidRPr="001A4907">
        <w:rPr>
          <w:rFonts w:ascii="Times New Roman" w:eastAsia="Times New Roman" w:hAnsi="Times New Roman" w:cs="Times New Roman"/>
          <w:sz w:val="24"/>
          <w:szCs w:val="24"/>
          <w:lang w:val="be-BY" w:eastAsia="be-BY"/>
        </w:rPr>
        <w:t>пададзены</w:t>
      </w:r>
      <w:r w:rsidRPr="001A4907">
        <w:rPr>
          <w:rFonts w:ascii="Times New Roman" w:eastAsia="Times New Roman" w:hAnsi="Times New Roman" w:cs="Times New Roman"/>
          <w:sz w:val="24"/>
          <w:szCs w:val="24"/>
          <w:lang w:eastAsia="be-BY"/>
        </w:rPr>
        <w:t xml:space="preserve"> матэрыялы, з якіх </w:t>
      </w:r>
      <w:r w:rsidR="00E9131B" w:rsidRPr="001A4907">
        <w:rPr>
          <w:rFonts w:ascii="Times New Roman" w:eastAsia="Times New Roman" w:hAnsi="Times New Roman" w:cs="Times New Roman"/>
          <w:sz w:val="24"/>
          <w:szCs w:val="24"/>
          <w:lang w:val="be-BY" w:eastAsia="be-BY"/>
        </w:rPr>
        <w:t>вынікае</w:t>
      </w:r>
      <w:r w:rsidRPr="001A4907">
        <w:rPr>
          <w:rFonts w:ascii="Times New Roman" w:eastAsia="Times New Roman" w:hAnsi="Times New Roman" w:cs="Times New Roman"/>
          <w:sz w:val="24"/>
          <w:szCs w:val="24"/>
          <w:lang w:eastAsia="be-BY"/>
        </w:rPr>
        <w:t>, што асуджаны не выконва</w:t>
      </w:r>
      <w:r w:rsidR="00991B80">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ўстаноўленыя для яго судом абавязкі і іншыя ўмовы, указаныя ў артыкулах </w:t>
      </w:r>
      <w:r w:rsidRPr="001A4907">
        <w:rPr>
          <w:rFonts w:ascii="Times New Roman" w:hAnsi="Times New Roman" w:cs="Times New Roman"/>
          <w:sz w:val="24"/>
          <w:szCs w:val="24"/>
        </w:rPr>
        <w:t>77</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78</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90 </w:t>
      </w:r>
      <w:r w:rsidR="00C00D73" w:rsidRPr="001A4907">
        <w:rPr>
          <w:rFonts w:ascii="Times New Roman" w:eastAsia="Times New Roman" w:hAnsi="Times New Roman" w:cs="Times New Roman"/>
          <w:sz w:val="24"/>
          <w:szCs w:val="24"/>
          <w:lang w:eastAsia="be-BY"/>
        </w:rPr>
        <w:t>і </w:t>
      </w:r>
      <w:r w:rsidRPr="001A4907">
        <w:rPr>
          <w:rFonts w:ascii="Times New Roman" w:hAnsi="Times New Roman" w:cs="Times New Roman"/>
          <w:sz w:val="24"/>
          <w:szCs w:val="24"/>
        </w:rPr>
        <w:t>93</w:t>
      </w:r>
      <w:r w:rsidRPr="001A4907">
        <w:rPr>
          <w:sz w:val="24"/>
          <w:szCs w:val="24"/>
        </w:rPr>
        <w:t> </w:t>
      </w:r>
      <w:r w:rsidR="00C00D73" w:rsidRPr="001A4907">
        <w:rPr>
          <w:rFonts w:ascii="Times New Roman" w:eastAsia="Times New Roman" w:hAnsi="Times New Roman" w:cs="Times New Roman"/>
          <w:sz w:val="24"/>
          <w:szCs w:val="24"/>
          <w:lang w:eastAsia="be-BY"/>
        </w:rPr>
        <w:t>Крымінальнага кодэкса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Тэрмін затрымання, прадугледжанага часткай перша</w:t>
      </w:r>
      <w:r w:rsidR="00E9131B"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вызначае суд у </w:t>
      </w:r>
      <w:r w:rsidR="00E9131B" w:rsidRPr="001A4907">
        <w:rPr>
          <w:rFonts w:ascii="Times New Roman" w:eastAsia="Times New Roman" w:hAnsi="Times New Roman" w:cs="Times New Roman"/>
          <w:sz w:val="24"/>
          <w:szCs w:val="24"/>
          <w:lang w:val="be-BY" w:eastAsia="be-BY"/>
        </w:rPr>
        <w:t>межах</w:t>
      </w:r>
      <w:r w:rsidRPr="001A4907">
        <w:rPr>
          <w:rFonts w:ascii="Times New Roman" w:eastAsia="Times New Roman" w:hAnsi="Times New Roman" w:cs="Times New Roman"/>
          <w:sz w:val="24"/>
          <w:szCs w:val="24"/>
          <w:lang w:eastAsia="be-BY"/>
        </w:rPr>
        <w:t xml:space="preserve"> сямі сутак з моманту фактычнага затрымання.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Суд накіроўвае пастанову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аб затрыманні асуджанага для выканання органу дазнання. Аб выкананні пастановы (</w:t>
      </w:r>
      <w:r w:rsidR="00E9131B"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аб затрыманні орган, яго які выканаў, неадкладна паведамляе суд</w:t>
      </w:r>
      <w:r w:rsidR="00E9131B"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114. Вызваленне затрыманага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Затрыманы падлягае вызваленню на падставе пастановы (</w:t>
      </w:r>
      <w:r w:rsidR="00E9131B"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органа, які вядзе крымінальны працэс, у выпадках, калі: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не пацвердзілася падазрэнне ва ўчыненні асобай прадугледжанага крымінальным законам </w:t>
      </w:r>
      <w:r w:rsidR="00FB740D" w:rsidRPr="001A4907">
        <w:rPr>
          <w:rFonts w:ascii="Times New Roman" w:eastAsia="Times New Roman" w:hAnsi="Times New Roman" w:cs="Times New Roman"/>
          <w:sz w:val="24"/>
          <w:szCs w:val="24"/>
          <w:lang w:eastAsia="be-BY"/>
        </w:rPr>
        <w:t xml:space="preserve">грамадска </w:t>
      </w:r>
      <w:r w:rsidRPr="001A4907">
        <w:rPr>
          <w:rFonts w:ascii="Times New Roman" w:eastAsia="Times New Roman" w:hAnsi="Times New Roman" w:cs="Times New Roman"/>
          <w:sz w:val="24"/>
          <w:szCs w:val="24"/>
          <w:lang w:eastAsia="be-BY"/>
        </w:rPr>
        <w:t>небяспечнага дзеяння;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адпалі падставы далейшага </w:t>
      </w:r>
      <w:r w:rsidR="00E9131B" w:rsidRPr="001A4907">
        <w:rPr>
          <w:rFonts w:ascii="Times New Roman" w:eastAsia="Times New Roman" w:hAnsi="Times New Roman" w:cs="Times New Roman"/>
          <w:sz w:val="24"/>
          <w:szCs w:val="24"/>
          <w:lang w:val="be-BY" w:eastAsia="be-BY"/>
        </w:rPr>
        <w:t>ўтрымання</w:t>
      </w:r>
      <w:r w:rsidRPr="001A4907">
        <w:rPr>
          <w:rFonts w:ascii="Times New Roman" w:eastAsia="Times New Roman" w:hAnsi="Times New Roman" w:cs="Times New Roman"/>
          <w:sz w:val="24"/>
          <w:szCs w:val="24"/>
          <w:lang w:eastAsia="be-BY"/>
        </w:rPr>
        <w:t xml:space="preserve"> асобы пад вартай;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орган, які вядзе крымінальны працэс, </w:t>
      </w:r>
      <w:r w:rsidR="00E9131B" w:rsidRPr="001A4907">
        <w:rPr>
          <w:rFonts w:ascii="Times New Roman" w:eastAsia="Times New Roman" w:hAnsi="Times New Roman" w:cs="Times New Roman"/>
          <w:sz w:val="24"/>
          <w:szCs w:val="24"/>
          <w:lang w:val="be-BY" w:eastAsia="be-BY"/>
        </w:rPr>
        <w:t>выявіў</w:t>
      </w:r>
      <w:r w:rsidRPr="001A4907">
        <w:rPr>
          <w:rFonts w:ascii="Times New Roman" w:eastAsia="Times New Roman" w:hAnsi="Times New Roman" w:cs="Times New Roman"/>
          <w:sz w:val="24"/>
          <w:szCs w:val="24"/>
          <w:lang w:eastAsia="be-BY"/>
        </w:rPr>
        <w:t xml:space="preserve">, што затрыманне праведзена з парушэннямі патрабаванняў, устаноўленых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скончыўся тэрмін затрымання.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У выпадках, прадугледжаных пунктам 4 часткі перша</w:t>
      </w:r>
      <w:r w:rsidR="00E9131B"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затрыманы вызваляецца кіраўніком адміністрацыі месца </w:t>
      </w:r>
      <w:r w:rsidR="00E9131B" w:rsidRPr="001A4907">
        <w:rPr>
          <w:rFonts w:ascii="Times New Roman" w:eastAsia="Times New Roman" w:hAnsi="Times New Roman" w:cs="Times New Roman"/>
          <w:sz w:val="24"/>
          <w:szCs w:val="24"/>
          <w:lang w:val="be-BY" w:eastAsia="be-BY"/>
        </w:rPr>
        <w:t>ўтрымання</w:t>
      </w:r>
      <w:r w:rsidRPr="001A4907">
        <w:rPr>
          <w:rFonts w:ascii="Times New Roman" w:eastAsia="Times New Roman" w:hAnsi="Times New Roman" w:cs="Times New Roman"/>
          <w:sz w:val="24"/>
          <w:szCs w:val="24"/>
          <w:lang w:eastAsia="be-BY"/>
        </w:rPr>
        <w:t xml:space="preserve"> пад вартай з паведамленнем орган</w:t>
      </w:r>
      <w:r w:rsidR="00E9131B"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які вядзе крымінальны працэс і ажыццявіў затрыманне.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Орган, які вядзе крымінальны працэс і прыняў рашэнне аб вызваленні затрыманага, выдае даведк</w:t>
      </w:r>
      <w:r w:rsidR="00991B80">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у якой указваецца, кім ён быў затрыманы, падставы, месца і час затрыманн</w:t>
      </w:r>
      <w:r w:rsidR="00626C45"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падставы, матывы і час вызвалення. Вызваленая асоба не можа быць ізноў затрымана па т</w:t>
      </w:r>
      <w:r w:rsidR="00626C45"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eastAsia="be-BY"/>
        </w:rPr>
        <w:t xml:space="preserve"> жа падазрэнні.</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115. Паведамленне аб затрыманні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Аб затрыманні асобы і месцы знаходжання затрыманага орган, які вядзе крымінальны працэс і ажыццявіў затрыманне, абавязаны на працягу 12 гадзін з моманту фактычнага затрымання паведаміць ка</w:t>
      </w:r>
      <w:r w:rsidR="00626C45" w:rsidRPr="001A4907">
        <w:rPr>
          <w:rFonts w:ascii="Times New Roman" w:eastAsia="Times New Roman" w:hAnsi="Times New Roman" w:cs="Times New Roman"/>
          <w:sz w:val="24"/>
          <w:szCs w:val="24"/>
          <w:lang w:val="be-BY" w:eastAsia="be-BY"/>
        </w:rPr>
        <w:t>му</w:t>
      </w:r>
      <w:r w:rsidRPr="001A4907">
        <w:rPr>
          <w:rFonts w:ascii="Times New Roman" w:eastAsia="Times New Roman" w:hAnsi="Times New Roman" w:cs="Times New Roman"/>
          <w:sz w:val="24"/>
          <w:szCs w:val="24"/>
          <w:lang w:eastAsia="be-BY"/>
        </w:rPr>
        <w:t>-</w:t>
      </w:r>
      <w:r w:rsidR="00626C45" w:rsidRPr="001A4907">
        <w:rPr>
          <w:rFonts w:ascii="Times New Roman" w:eastAsia="Times New Roman" w:hAnsi="Times New Roman" w:cs="Times New Roman"/>
          <w:sz w:val="24"/>
          <w:szCs w:val="24"/>
          <w:lang w:val="be-BY" w:eastAsia="be-BY"/>
        </w:rPr>
        <w:t>небудзь</w:t>
      </w:r>
      <w:r w:rsidRPr="001A4907">
        <w:rPr>
          <w:rFonts w:ascii="Times New Roman" w:eastAsia="Times New Roman" w:hAnsi="Times New Roman" w:cs="Times New Roman"/>
          <w:sz w:val="24"/>
          <w:szCs w:val="24"/>
          <w:lang w:eastAsia="be-BY"/>
        </w:rPr>
        <w:t xml:space="preserve"> з дарослых членаў </w:t>
      </w:r>
      <w:r w:rsidR="00626C45"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сям'і ці блізкі</w:t>
      </w:r>
      <w:r w:rsidR="00626C45" w:rsidRPr="001A4907">
        <w:rPr>
          <w:rFonts w:ascii="Times New Roman" w:eastAsia="Times New Roman" w:hAnsi="Times New Roman" w:cs="Times New Roman"/>
          <w:sz w:val="24"/>
          <w:szCs w:val="24"/>
          <w:lang w:val="be-BY" w:eastAsia="be-BY"/>
        </w:rPr>
        <w:t>м</w:t>
      </w:r>
      <w:r w:rsidRPr="001A4907">
        <w:rPr>
          <w:rFonts w:ascii="Times New Roman" w:eastAsia="Times New Roman" w:hAnsi="Times New Roman" w:cs="Times New Roman"/>
          <w:sz w:val="24"/>
          <w:szCs w:val="24"/>
          <w:lang w:eastAsia="be-BY"/>
        </w:rPr>
        <w:t xml:space="preserve"> сваяк</w:t>
      </w:r>
      <w:r w:rsidR="00626C45" w:rsidRPr="001A4907">
        <w:rPr>
          <w:rFonts w:ascii="Times New Roman" w:eastAsia="Times New Roman" w:hAnsi="Times New Roman" w:cs="Times New Roman"/>
          <w:sz w:val="24"/>
          <w:szCs w:val="24"/>
          <w:lang w:val="be-BY" w:eastAsia="be-BY"/>
        </w:rPr>
        <w:t>ам</w:t>
      </w:r>
      <w:r w:rsidRPr="001A4907">
        <w:rPr>
          <w:rFonts w:ascii="Times New Roman" w:eastAsia="Times New Roman" w:hAnsi="Times New Roman" w:cs="Times New Roman"/>
          <w:sz w:val="24"/>
          <w:szCs w:val="24"/>
          <w:lang w:eastAsia="be-BY"/>
        </w:rPr>
        <w:t xml:space="preserve"> або даць магчымасць такога паведамлення самому затрыманаму.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Аб затрыманні замежнага грамадзяніна ці асобы без грамадзянства орган, які вядзе крымінальны працэс і ажыццявіў затрыманне, па патрабаванні замежнага грамадзяніна ці асобы без грамадзянства паведамляе ў Міністэрства замежных спраў Рэспублікі Беларусь не пазней </w:t>
      </w:r>
      <w:r w:rsidR="00626C45"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адны сут</w:t>
      </w:r>
      <w:r w:rsidR="00626C45" w:rsidRPr="001A4907">
        <w:rPr>
          <w:rFonts w:ascii="Times New Roman" w:eastAsia="Times New Roman" w:hAnsi="Times New Roman" w:cs="Times New Roman"/>
          <w:sz w:val="24"/>
          <w:szCs w:val="24"/>
          <w:lang w:val="be-BY" w:eastAsia="be-BY"/>
        </w:rPr>
        <w:t>кі</w:t>
      </w:r>
      <w:r w:rsidRPr="001A4907">
        <w:rPr>
          <w:rFonts w:ascii="Times New Roman" w:eastAsia="Times New Roman" w:hAnsi="Times New Roman" w:cs="Times New Roman"/>
          <w:sz w:val="24"/>
          <w:szCs w:val="24"/>
          <w:lang w:eastAsia="be-BY"/>
        </w:rPr>
        <w:t xml:space="preserve"> з моманту затрымання для паведамлення дыпламатычна</w:t>
      </w:r>
      <w:r w:rsidR="00626C45" w:rsidRPr="001A4907">
        <w:rPr>
          <w:rFonts w:ascii="Times New Roman" w:eastAsia="Times New Roman" w:hAnsi="Times New Roman" w:cs="Times New Roman"/>
          <w:sz w:val="24"/>
          <w:szCs w:val="24"/>
          <w:lang w:val="be-BY" w:eastAsia="be-BY"/>
        </w:rPr>
        <w:t>му</w:t>
      </w:r>
      <w:r w:rsidRPr="001A4907">
        <w:rPr>
          <w:rFonts w:ascii="Times New Roman" w:eastAsia="Times New Roman" w:hAnsi="Times New Roman" w:cs="Times New Roman"/>
          <w:sz w:val="24"/>
          <w:szCs w:val="24"/>
          <w:lang w:eastAsia="be-BY"/>
        </w:rPr>
        <w:t xml:space="preserve"> прадстаўніцтв</w:t>
      </w:r>
      <w:r w:rsidR="00626C45"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ці консульскай установ</w:t>
      </w:r>
      <w:r w:rsidR="00626C45"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дзяржавы грамадзянскай прыналежнасці або звычайнага месца жыхарства затрыманых замежнага грамадзяніна ці асобы без грамадзянства.</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ГЛАВА 13</w:t>
      </w:r>
      <w:r w:rsidRPr="001A4907">
        <w:rPr>
          <w:rFonts w:ascii="Times New Roman" w:eastAsia="Times New Roman" w:hAnsi="Times New Roman" w:cs="Times New Roman"/>
          <w:b/>
          <w:bCs/>
          <w:caps/>
          <w:sz w:val="24"/>
          <w:szCs w:val="24"/>
          <w:lang w:eastAsia="be-BY"/>
        </w:rPr>
        <w:br/>
        <w:t>МЕРЫ СТРЫМАННЯ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116. Паняцце і віды мер стрымання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Меры стрымання – гэта прымусовыя меры, якія прымяняюцца да падазраванага ці абвінавачанага для прадухілення ўчынення імі </w:t>
      </w:r>
      <w:r w:rsidR="00FB740D" w:rsidRPr="001A4907">
        <w:rPr>
          <w:rFonts w:ascii="Times New Roman" w:eastAsia="Times New Roman" w:hAnsi="Times New Roman" w:cs="Times New Roman"/>
          <w:sz w:val="24"/>
          <w:szCs w:val="24"/>
          <w:lang w:eastAsia="be-BY"/>
        </w:rPr>
        <w:t xml:space="preserve">грамадска </w:t>
      </w:r>
      <w:r w:rsidRPr="001A4907">
        <w:rPr>
          <w:rFonts w:ascii="Times New Roman" w:eastAsia="Times New Roman" w:hAnsi="Times New Roman" w:cs="Times New Roman"/>
          <w:sz w:val="24"/>
          <w:szCs w:val="24"/>
          <w:lang w:eastAsia="be-BY"/>
        </w:rPr>
        <w:t xml:space="preserve">небяспечных дзеянняў, </w:t>
      </w:r>
      <w:r w:rsidRPr="001A4907">
        <w:rPr>
          <w:rFonts w:ascii="Times New Roman" w:eastAsia="Times New Roman" w:hAnsi="Times New Roman" w:cs="Times New Roman"/>
          <w:sz w:val="24"/>
          <w:szCs w:val="24"/>
          <w:lang w:eastAsia="be-BY"/>
        </w:rPr>
        <w:lastRenderedPageBreak/>
        <w:t>прадугледжаных крымінальным законам, ці дзеянняў, якія перашкаджаюць вядзенн</w:t>
      </w:r>
      <w:r w:rsidR="00EF3A48" w:rsidRPr="001A4907">
        <w:rPr>
          <w:rFonts w:ascii="Times New Roman" w:eastAsia="Times New Roman" w:hAnsi="Times New Roman" w:cs="Times New Roman"/>
          <w:sz w:val="24"/>
          <w:szCs w:val="24"/>
          <w:lang w:val="be-BY" w:eastAsia="be-BY"/>
        </w:rPr>
        <w:t>ю</w:t>
      </w:r>
      <w:r w:rsidRPr="001A4907">
        <w:rPr>
          <w:rFonts w:ascii="Times New Roman" w:eastAsia="Times New Roman" w:hAnsi="Times New Roman" w:cs="Times New Roman"/>
          <w:sz w:val="24"/>
          <w:szCs w:val="24"/>
          <w:lang w:eastAsia="be-BY"/>
        </w:rPr>
        <w:t xml:space="preserve"> па крымінальнай справе, а таксама для забеспячэння выканання прыгавору.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Мерамі стрыманн</w:t>
      </w:r>
      <w:r w:rsidR="00EF3A48"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з'яўляюцца: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падпіска аб нявыездзе і належных паводзінах;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асабістае паручыцельства;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перадача асобы, на якую распаўсюджваецца статус ваеннаслужачага, пад </w:t>
      </w:r>
      <w:r w:rsidR="00EF3A48" w:rsidRPr="001A4907">
        <w:rPr>
          <w:rFonts w:ascii="Times New Roman" w:eastAsia="Times New Roman" w:hAnsi="Times New Roman" w:cs="Times New Roman"/>
          <w:sz w:val="24"/>
          <w:szCs w:val="24"/>
          <w:lang w:val="be-BY" w:eastAsia="be-BY"/>
        </w:rPr>
        <w:t>нагляд</w:t>
      </w:r>
      <w:r w:rsidRPr="001A4907">
        <w:rPr>
          <w:rFonts w:ascii="Times New Roman" w:eastAsia="Times New Roman" w:hAnsi="Times New Roman" w:cs="Times New Roman"/>
          <w:sz w:val="24"/>
          <w:szCs w:val="24"/>
          <w:lang w:eastAsia="be-BY"/>
        </w:rPr>
        <w:t xml:space="preserve"> камандавання воінскай час</w:t>
      </w:r>
      <w:r w:rsidR="002B7549">
        <w:rPr>
          <w:rFonts w:ascii="Times New Roman" w:eastAsia="Times New Roman" w:hAnsi="Times New Roman" w:cs="Times New Roman"/>
          <w:sz w:val="24"/>
          <w:szCs w:val="24"/>
          <w:lang w:val="be-BY" w:eastAsia="be-BY"/>
        </w:rPr>
        <w:t>ц</w:t>
      </w:r>
      <w:r w:rsidRPr="001A4907">
        <w:rPr>
          <w:rFonts w:ascii="Times New Roman" w:eastAsia="Times New Roman" w:hAnsi="Times New Roman" w:cs="Times New Roman"/>
          <w:sz w:val="24"/>
          <w:szCs w:val="24"/>
          <w:lang w:eastAsia="be-BY"/>
        </w:rPr>
        <w:t>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аддача непаўналетн</w:t>
      </w:r>
      <w:r w:rsidR="00EF3A48" w:rsidRPr="001A4907">
        <w:rPr>
          <w:rFonts w:ascii="Times New Roman" w:eastAsia="Times New Roman" w:hAnsi="Times New Roman" w:cs="Times New Roman"/>
          <w:sz w:val="24"/>
          <w:szCs w:val="24"/>
          <w:lang w:val="be-BY" w:eastAsia="be-BY"/>
        </w:rPr>
        <w:t>яга</w:t>
      </w:r>
      <w:r w:rsidRPr="001A4907">
        <w:rPr>
          <w:rFonts w:ascii="Times New Roman" w:eastAsia="Times New Roman" w:hAnsi="Times New Roman" w:cs="Times New Roman"/>
          <w:sz w:val="24"/>
          <w:szCs w:val="24"/>
          <w:lang w:eastAsia="be-BY"/>
        </w:rPr>
        <w:t xml:space="preserve"> пад нагляд;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w:t>
      </w:r>
      <w:r w:rsidR="00EF3A48" w:rsidRPr="001A4907">
        <w:rPr>
          <w:rFonts w:ascii="Times New Roman" w:eastAsia="Times New Roman" w:hAnsi="Times New Roman" w:cs="Times New Roman"/>
          <w:sz w:val="24"/>
          <w:szCs w:val="24"/>
          <w:lang w:val="be-BY" w:eastAsia="be-BY"/>
        </w:rPr>
        <w:t>заклад</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 хатні арышт;</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7) </w:t>
      </w:r>
      <w:r w:rsidR="00991B80">
        <w:rPr>
          <w:rFonts w:ascii="Times New Roman" w:hAnsi="Times New Roman" w:cs="Times New Roman"/>
          <w:sz w:val="24"/>
          <w:szCs w:val="24"/>
          <w:lang w:val="be-BY"/>
        </w:rPr>
        <w:t>у</w:t>
      </w:r>
      <w:r w:rsidR="003E71E0" w:rsidRPr="001A4907">
        <w:rPr>
          <w:rFonts w:ascii="Times New Roman" w:hAnsi="Times New Roman" w:cs="Times New Roman"/>
          <w:sz w:val="24"/>
          <w:szCs w:val="24"/>
          <w:lang w:val="be-BY"/>
        </w:rPr>
        <w:t>зяцце</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пад варту.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117. Падставы прымянення мер стрымання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Меры стрыманн</w:t>
      </w:r>
      <w:r w:rsidR="00EF3A48"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мо</w:t>
      </w:r>
      <w:r w:rsidR="00991B80">
        <w:rPr>
          <w:rFonts w:ascii="Times New Roman" w:eastAsia="Times New Roman" w:hAnsi="Times New Roman" w:cs="Times New Roman"/>
          <w:sz w:val="24"/>
          <w:szCs w:val="24"/>
          <w:lang w:val="be-BY" w:eastAsia="be-BY"/>
        </w:rPr>
        <w:t>жа</w:t>
      </w:r>
      <w:r w:rsidRPr="001A4907">
        <w:rPr>
          <w:rFonts w:ascii="Times New Roman" w:eastAsia="Times New Roman" w:hAnsi="Times New Roman" w:cs="Times New Roman"/>
          <w:sz w:val="24"/>
          <w:szCs w:val="24"/>
          <w:lang w:eastAsia="be-BY"/>
        </w:rPr>
        <w:t xml:space="preserve"> прымяняц</w:t>
      </w:r>
      <w:r w:rsidR="00991B80">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орган, які вядзе крымінальны працэс, толькі ў тым выпадку, калі </w:t>
      </w:r>
      <w:r w:rsidR="00395C7D" w:rsidRPr="001A4907">
        <w:rPr>
          <w:rFonts w:ascii="Times New Roman" w:eastAsia="Times New Roman" w:hAnsi="Times New Roman" w:cs="Times New Roman"/>
          <w:sz w:val="24"/>
          <w:szCs w:val="24"/>
          <w:lang w:val="be-BY" w:eastAsia="be-BY"/>
        </w:rPr>
        <w:t>сабраныя</w:t>
      </w:r>
      <w:r w:rsidRPr="001A4907">
        <w:rPr>
          <w:rFonts w:ascii="Times New Roman" w:eastAsia="Times New Roman" w:hAnsi="Times New Roman" w:cs="Times New Roman"/>
          <w:sz w:val="24"/>
          <w:szCs w:val="24"/>
          <w:lang w:eastAsia="be-BY"/>
        </w:rPr>
        <w:t xml:space="preserve"> па крымінальнай справе доказы даюць дастатковыя падставы меркаваць, што падазраваны ці абвінавач</w:t>
      </w:r>
      <w:r w:rsidR="00395C7D" w:rsidRPr="001A4907">
        <w:rPr>
          <w:rFonts w:ascii="Times New Roman" w:eastAsia="Times New Roman" w:hAnsi="Times New Roman" w:cs="Times New Roman"/>
          <w:sz w:val="24"/>
          <w:szCs w:val="24"/>
          <w:lang w:val="be-BY" w:eastAsia="be-BY"/>
        </w:rPr>
        <w:t>аны</w:t>
      </w:r>
      <w:r w:rsidRPr="001A4907">
        <w:rPr>
          <w:rFonts w:ascii="Times New Roman" w:eastAsia="Times New Roman" w:hAnsi="Times New Roman" w:cs="Times New Roman"/>
          <w:sz w:val="24"/>
          <w:szCs w:val="24"/>
          <w:lang w:eastAsia="be-BY"/>
        </w:rPr>
        <w:t xml:space="preserve"> могуць </w:t>
      </w:r>
      <w:r w:rsidR="00395C7D" w:rsidRPr="001A4907">
        <w:rPr>
          <w:rFonts w:ascii="Times New Roman" w:eastAsia="Times New Roman" w:hAnsi="Times New Roman" w:cs="Times New Roman"/>
          <w:sz w:val="24"/>
          <w:szCs w:val="24"/>
          <w:lang w:val="be-BY" w:eastAsia="be-BY"/>
        </w:rPr>
        <w:t>уцячы</w:t>
      </w:r>
      <w:r w:rsidRPr="001A4907">
        <w:rPr>
          <w:rFonts w:ascii="Times New Roman" w:eastAsia="Times New Roman" w:hAnsi="Times New Roman" w:cs="Times New Roman"/>
          <w:sz w:val="24"/>
          <w:szCs w:val="24"/>
          <w:lang w:eastAsia="be-BY"/>
        </w:rPr>
        <w:t xml:space="preserve"> ад органа крымінальнага пераследавання і суда; перашкодзіць папярэдняму расследаванню крымінальнай справы ці разгляду яго судом, у тым ліку шляхам аказання незаконнага ўздзеяння на асоб, </w:t>
      </w:r>
      <w:r w:rsidR="00395C7D" w:rsidRPr="001A4907">
        <w:rPr>
          <w:rFonts w:ascii="Times New Roman" w:eastAsia="Times New Roman" w:hAnsi="Times New Roman" w:cs="Times New Roman"/>
          <w:sz w:val="24"/>
          <w:szCs w:val="24"/>
          <w:lang w:val="be-BY" w:eastAsia="be-BY"/>
        </w:rPr>
        <w:t>якія ўдзельнічаюць</w:t>
      </w:r>
      <w:r w:rsidRPr="001A4907">
        <w:rPr>
          <w:rFonts w:ascii="Times New Roman" w:eastAsia="Times New Roman" w:hAnsi="Times New Roman" w:cs="Times New Roman"/>
          <w:sz w:val="24"/>
          <w:szCs w:val="24"/>
          <w:lang w:eastAsia="be-BY"/>
        </w:rPr>
        <w:t xml:space="preserve"> у крымінальным працэсе, </w:t>
      </w:r>
      <w:r w:rsidR="00395C7D" w:rsidRPr="001A4907">
        <w:rPr>
          <w:rFonts w:ascii="Times New Roman" w:eastAsia="Times New Roman" w:hAnsi="Times New Roman" w:cs="Times New Roman"/>
          <w:sz w:val="24"/>
          <w:szCs w:val="24"/>
          <w:lang w:val="be-BY" w:eastAsia="be-BY"/>
        </w:rPr>
        <w:t>утойвання</w:t>
      </w:r>
      <w:r w:rsidRPr="001A4907">
        <w:rPr>
          <w:rFonts w:ascii="Times New Roman" w:eastAsia="Times New Roman" w:hAnsi="Times New Roman" w:cs="Times New Roman"/>
          <w:sz w:val="24"/>
          <w:szCs w:val="24"/>
          <w:lang w:eastAsia="be-BY"/>
        </w:rPr>
        <w:t xml:space="preserve"> ці фальсіфікацыі матэрыялаў, якія маюць значэнне для справы, няяўкі без уважлівых прычын </w:t>
      </w:r>
      <w:r w:rsidR="001C249C">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выклік</w:t>
      </w:r>
      <w:r w:rsidR="001C249C">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органа, які вядзе крымінальны працэс; </w:t>
      </w:r>
      <w:r w:rsidR="00395C7D" w:rsidRPr="001A4907">
        <w:rPr>
          <w:rFonts w:ascii="Times New Roman" w:eastAsia="Times New Roman" w:hAnsi="Times New Roman" w:cs="Times New Roman"/>
          <w:sz w:val="24"/>
          <w:szCs w:val="24"/>
          <w:lang w:val="be-BY" w:eastAsia="be-BY"/>
        </w:rPr>
        <w:t>учыніць</w:t>
      </w:r>
      <w:r w:rsidRPr="001A4907">
        <w:rPr>
          <w:rFonts w:ascii="Times New Roman" w:eastAsia="Times New Roman" w:hAnsi="Times New Roman" w:cs="Times New Roman"/>
          <w:sz w:val="24"/>
          <w:szCs w:val="24"/>
          <w:lang w:eastAsia="be-BY"/>
        </w:rPr>
        <w:t xml:space="preserve"> прадугледжанае крымінальным законам </w:t>
      </w:r>
      <w:r w:rsidR="00FB740D" w:rsidRPr="001A4907">
        <w:rPr>
          <w:rFonts w:ascii="Times New Roman" w:eastAsia="Times New Roman" w:hAnsi="Times New Roman" w:cs="Times New Roman"/>
          <w:sz w:val="24"/>
          <w:szCs w:val="24"/>
          <w:lang w:eastAsia="be-BY"/>
        </w:rPr>
        <w:t xml:space="preserve">грамадска </w:t>
      </w:r>
      <w:r w:rsidRPr="001A4907">
        <w:rPr>
          <w:rFonts w:ascii="Times New Roman" w:eastAsia="Times New Roman" w:hAnsi="Times New Roman" w:cs="Times New Roman"/>
          <w:sz w:val="24"/>
          <w:szCs w:val="24"/>
          <w:lang w:eastAsia="be-BY"/>
        </w:rPr>
        <w:t>небяспечнае дзеянне; процідзейнічаць выкананню прыгавору.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Пры рашэнні пытання аб неабходнасці прымянення меры стрымання да падазраванага ці абвінавач</w:t>
      </w:r>
      <w:r w:rsidR="00395C7D"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павінн</w:t>
      </w:r>
      <w:r w:rsidR="00395C7D"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ўлічвацца характар падазрэнн</w:t>
      </w:r>
      <w:r w:rsidR="00395C7D"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ці абвінавачанн</w:t>
      </w:r>
      <w:r w:rsidR="00395C7D"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асоба падазраванага ці </w:t>
      </w:r>
      <w:r w:rsidR="00395C7D" w:rsidRPr="001A4907">
        <w:rPr>
          <w:rFonts w:ascii="Times New Roman" w:eastAsia="Times New Roman" w:hAnsi="Times New Roman" w:cs="Times New Roman"/>
          <w:sz w:val="24"/>
          <w:szCs w:val="24"/>
          <w:lang w:eastAsia="be-BY"/>
        </w:rPr>
        <w:t>абвінавач</w:t>
      </w:r>
      <w:r w:rsidR="00395C7D"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іх узрост і стан здароўя, род заняткаў, сямейн</w:t>
      </w:r>
      <w:r w:rsidR="00395C7D" w:rsidRPr="001A4907">
        <w:rPr>
          <w:rFonts w:ascii="Times New Roman" w:eastAsia="Times New Roman" w:hAnsi="Times New Roman" w:cs="Times New Roman"/>
          <w:sz w:val="24"/>
          <w:szCs w:val="24"/>
          <w:lang w:val="be-BY" w:eastAsia="be-BY"/>
        </w:rPr>
        <w:t>ае</w:t>
      </w:r>
      <w:r w:rsidRPr="001A4907">
        <w:rPr>
          <w:rFonts w:ascii="Times New Roman" w:eastAsia="Times New Roman" w:hAnsi="Times New Roman" w:cs="Times New Roman"/>
          <w:sz w:val="24"/>
          <w:szCs w:val="24"/>
          <w:lang w:eastAsia="be-BY"/>
        </w:rPr>
        <w:t xml:space="preserve"> і маёмасн</w:t>
      </w:r>
      <w:r w:rsidR="00395C7D" w:rsidRPr="001A4907">
        <w:rPr>
          <w:rFonts w:ascii="Times New Roman" w:eastAsia="Times New Roman" w:hAnsi="Times New Roman" w:cs="Times New Roman"/>
          <w:sz w:val="24"/>
          <w:szCs w:val="24"/>
          <w:lang w:val="be-BY" w:eastAsia="be-BY"/>
        </w:rPr>
        <w:t>ае</w:t>
      </w:r>
      <w:r w:rsidRPr="001A4907">
        <w:rPr>
          <w:rFonts w:ascii="Times New Roman" w:eastAsia="Times New Roman" w:hAnsi="Times New Roman" w:cs="Times New Roman"/>
          <w:sz w:val="24"/>
          <w:szCs w:val="24"/>
          <w:lang w:eastAsia="be-BY"/>
        </w:rPr>
        <w:t xml:space="preserve"> стан</w:t>
      </w:r>
      <w:r w:rsidR="00395C7D" w:rsidRPr="001A4907">
        <w:rPr>
          <w:rFonts w:ascii="Times New Roman" w:eastAsia="Times New Roman" w:hAnsi="Times New Roman" w:cs="Times New Roman"/>
          <w:sz w:val="24"/>
          <w:szCs w:val="24"/>
          <w:lang w:val="be-BY" w:eastAsia="be-BY"/>
        </w:rPr>
        <w:t>овішча</w:t>
      </w:r>
      <w:r w:rsidRPr="001A4907">
        <w:rPr>
          <w:rFonts w:ascii="Times New Roman" w:eastAsia="Times New Roman" w:hAnsi="Times New Roman" w:cs="Times New Roman"/>
          <w:sz w:val="24"/>
          <w:szCs w:val="24"/>
          <w:lang w:eastAsia="be-BY"/>
        </w:rPr>
        <w:t>, наяўнасць пастаяннага месца жыхарств</w:t>
      </w:r>
      <w:r w:rsidR="00395C7D"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і іншыя акалічнасці.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Пры адсутнасці неабходнасці ў прымяненні меры стрымання ў падазраванага ці </w:t>
      </w:r>
      <w:r w:rsidR="00395C7D" w:rsidRPr="001A4907">
        <w:rPr>
          <w:rFonts w:ascii="Times New Roman" w:eastAsia="Times New Roman" w:hAnsi="Times New Roman" w:cs="Times New Roman"/>
          <w:sz w:val="24"/>
          <w:szCs w:val="24"/>
          <w:lang w:eastAsia="be-BY"/>
        </w:rPr>
        <w:t>абвінавач</w:t>
      </w:r>
      <w:r w:rsidR="00395C7D" w:rsidRPr="001A4907">
        <w:rPr>
          <w:rFonts w:ascii="Times New Roman" w:eastAsia="Times New Roman" w:hAnsi="Times New Roman" w:cs="Times New Roman"/>
          <w:sz w:val="24"/>
          <w:szCs w:val="24"/>
          <w:lang w:val="be-BY" w:eastAsia="be-BY"/>
        </w:rPr>
        <w:t>анага</w:t>
      </w:r>
      <w:r w:rsidR="00395C7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бярэцца пісьмовае абавязацельства з'яўляцца </w:t>
      </w:r>
      <w:r w:rsidR="001C249C">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выклік</w:t>
      </w:r>
      <w:r w:rsidR="001C249C">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органа, які вядзе крымінальны працэс.</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118. Прымяненне і тэрмін дзеяння меры стрымання ў адносінах </w:t>
      </w:r>
      <w:r w:rsidR="00395C7D" w:rsidRPr="001A4907">
        <w:rPr>
          <w:rFonts w:ascii="Times New Roman" w:eastAsia="Times New Roman" w:hAnsi="Times New Roman" w:cs="Times New Roman"/>
          <w:b/>
          <w:bCs/>
          <w:sz w:val="24"/>
          <w:szCs w:val="24"/>
          <w:lang w:val="be-BY" w:eastAsia="be-BY"/>
        </w:rPr>
        <w:t xml:space="preserve">да </w:t>
      </w:r>
      <w:r w:rsidRPr="001A4907">
        <w:rPr>
          <w:rFonts w:ascii="Times New Roman" w:eastAsia="Times New Roman" w:hAnsi="Times New Roman" w:cs="Times New Roman"/>
          <w:b/>
          <w:bCs/>
          <w:sz w:val="24"/>
          <w:szCs w:val="24"/>
          <w:lang w:eastAsia="be-BY"/>
        </w:rPr>
        <w:t>падазраванага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Пры наяўнасці падстаў і з улікам акалічнасцей, указаных у артыкулах </w:t>
      </w:r>
      <w:r w:rsidRPr="001A4907">
        <w:rPr>
          <w:rFonts w:ascii="Times New Roman" w:hAnsi="Times New Roman" w:cs="Times New Roman"/>
          <w:sz w:val="24"/>
          <w:szCs w:val="24"/>
        </w:rPr>
        <w:t>107 </w:t>
      </w:r>
      <w:r w:rsidR="00C00D73" w:rsidRPr="001A4907">
        <w:rPr>
          <w:rFonts w:ascii="Times New Roman" w:eastAsia="Times New Roman" w:hAnsi="Times New Roman" w:cs="Times New Roman"/>
          <w:sz w:val="24"/>
          <w:szCs w:val="24"/>
          <w:lang w:eastAsia="be-BY"/>
        </w:rPr>
        <w:t>і </w:t>
      </w:r>
      <w:r w:rsidRPr="001A4907">
        <w:rPr>
          <w:rFonts w:ascii="Times New Roman" w:hAnsi="Times New Roman" w:cs="Times New Roman"/>
          <w:sz w:val="24"/>
          <w:szCs w:val="24"/>
        </w:rPr>
        <w:t>108</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мера стрымання можа быць прыменена ў адносінах</w:t>
      </w:r>
      <w:r w:rsidR="00395C7D" w:rsidRPr="001A4907">
        <w:rPr>
          <w:rFonts w:ascii="Times New Roman" w:eastAsia="Times New Roman" w:hAnsi="Times New Roman" w:cs="Times New Roman"/>
          <w:sz w:val="24"/>
          <w:szCs w:val="24"/>
          <w:lang w:val="be-BY" w:eastAsia="be-BY"/>
        </w:rPr>
        <w:t xml:space="preserve"> да</w:t>
      </w:r>
      <w:r w:rsidR="00C00D7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падазраванага. У такіх выпадках абвінавачанне </w:t>
      </w:r>
      <w:r w:rsidR="00395C7D"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eastAsia="be-BY"/>
        </w:rPr>
        <w:t xml:space="preserve"> прад'яўлена не пазней </w:t>
      </w:r>
      <w:r w:rsidR="00395C7D"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дзесяц</w:t>
      </w:r>
      <w:r w:rsidR="00395C7D" w:rsidRPr="001A4907">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сутак з моманту прымянення меры стрымання, а калі падазраваны быў затрыманы, а затым у адносінах </w:t>
      </w:r>
      <w:r w:rsidR="00395C7D"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 xml:space="preserve">яго прыменена мера стрымання, – у той жа тэрмін з моманту фактычнага затрымання. У выпадку прымянення меры стрымання ў адносінах </w:t>
      </w:r>
      <w:r w:rsidR="00395C7D"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падазраванага ва ўчыненні злачынстваў, указаных у частцы чацвёрта</w:t>
      </w:r>
      <w:r w:rsidR="00395C7D"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артыкула </w:t>
      </w:r>
      <w:r w:rsidRPr="001A4907">
        <w:rPr>
          <w:sz w:val="24"/>
          <w:szCs w:val="24"/>
        </w:rPr>
        <w:t>108 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абвінавачанне </w:t>
      </w:r>
      <w:r w:rsidR="00395C7D" w:rsidRPr="001A4907">
        <w:rPr>
          <w:rFonts w:ascii="Times New Roman" w:eastAsia="Times New Roman" w:hAnsi="Times New Roman" w:cs="Times New Roman"/>
          <w:sz w:val="24"/>
          <w:szCs w:val="24"/>
          <w:lang w:val="be-BY" w:eastAsia="be-BY"/>
        </w:rPr>
        <w:t>павінна быць</w:t>
      </w:r>
      <w:r w:rsidR="00395C7D" w:rsidRPr="001A4907" w:rsidDel="00395C7D">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прад'яўлена ў тэрмін</w:t>
      </w:r>
      <w:r w:rsidR="00395C7D" w:rsidRPr="001A4907">
        <w:rPr>
          <w:rFonts w:ascii="Times New Roman" w:eastAsia="Times New Roman" w:hAnsi="Times New Roman" w:cs="Times New Roman"/>
          <w:sz w:val="24"/>
          <w:szCs w:val="24"/>
          <w:lang w:val="be-BY" w:eastAsia="be-BY"/>
        </w:rPr>
        <w:t>,</w:t>
      </w:r>
      <w:r w:rsidR="00C00D73" w:rsidRPr="001A4907">
        <w:rPr>
          <w:rFonts w:ascii="Times New Roman" w:eastAsia="Times New Roman" w:hAnsi="Times New Roman" w:cs="Times New Roman"/>
          <w:sz w:val="24"/>
          <w:szCs w:val="24"/>
          <w:lang w:eastAsia="be-BY"/>
        </w:rPr>
        <w:t xml:space="preserve"> не пазней</w:t>
      </w:r>
      <w:r w:rsidR="00395C7D" w:rsidRPr="001A4907">
        <w:rPr>
          <w:rFonts w:ascii="Times New Roman" w:eastAsia="Times New Roman" w:hAnsi="Times New Roman" w:cs="Times New Roman"/>
          <w:sz w:val="24"/>
          <w:szCs w:val="24"/>
          <w:lang w:val="be-BY" w:eastAsia="be-BY"/>
        </w:rPr>
        <w:t>шы за</w:t>
      </w:r>
      <w:r w:rsidR="00C00D73" w:rsidRPr="001A4907">
        <w:rPr>
          <w:rFonts w:ascii="Times New Roman" w:eastAsia="Times New Roman" w:hAnsi="Times New Roman" w:cs="Times New Roman"/>
          <w:sz w:val="24"/>
          <w:szCs w:val="24"/>
          <w:lang w:eastAsia="be-BY"/>
        </w:rPr>
        <w:t xml:space="preserve"> </w:t>
      </w:r>
      <w:r w:rsidR="00395C7D" w:rsidRPr="001A4907">
        <w:rPr>
          <w:rFonts w:ascii="Times New Roman" w:eastAsia="Times New Roman" w:hAnsi="Times New Roman" w:cs="Times New Roman"/>
          <w:sz w:val="24"/>
          <w:szCs w:val="24"/>
          <w:lang w:eastAsia="be-BY"/>
        </w:rPr>
        <w:t>дваццац</w:t>
      </w:r>
      <w:r w:rsidR="00395C7D" w:rsidRPr="001A4907">
        <w:rPr>
          <w:rFonts w:ascii="Times New Roman" w:eastAsia="Times New Roman" w:hAnsi="Times New Roman" w:cs="Times New Roman"/>
          <w:sz w:val="24"/>
          <w:szCs w:val="24"/>
          <w:lang w:val="be-BY" w:eastAsia="be-BY"/>
        </w:rPr>
        <w:t>ь</w:t>
      </w:r>
      <w:r w:rsidR="00395C7D"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сутак з моманту фактычнага затрымання. Калі ў гэты тэрмін абвінавачанне не будзе прад'яўлена, орган крымінальнага </w:t>
      </w:r>
      <w:r w:rsidRPr="001A4907">
        <w:rPr>
          <w:rFonts w:ascii="Times New Roman" w:eastAsia="Times New Roman" w:hAnsi="Times New Roman" w:cs="Times New Roman"/>
          <w:sz w:val="24"/>
          <w:szCs w:val="24"/>
          <w:lang w:eastAsia="be-BY"/>
        </w:rPr>
        <w:t>пераследавання абавязаны неадкладна адмяніць меру стрымання.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119. Парадак прымянення, змянення і адмены меры стрымання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Аб прымяненні, змяненні або адмене меры стрымання орган дазнанн</w:t>
      </w:r>
      <w:r w:rsidR="00FA5B69"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асоба, якая </w:t>
      </w:r>
      <w:r w:rsidR="00FA5B69"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следчы, </w:t>
      </w:r>
      <w:r w:rsidR="00991B8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таршыня Следчага камітэта Рэспублікі Беларусь, </w:t>
      </w:r>
      <w:r w:rsidR="00991B8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таршыня Камітэта дзяржаўнай бяспекі Рэспублікі Беларусь ці асобы, якія выконваюць іх абавязкі, пракурор ці суддзя выносяць пастанов</w:t>
      </w:r>
      <w:r w:rsidR="00FA5B69"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а суд –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xml:space="preserve">, якія павінны быць матываваны, </w:t>
      </w:r>
      <w:r w:rsidR="00FA5B69" w:rsidRPr="001A4907">
        <w:rPr>
          <w:rFonts w:ascii="Times New Roman" w:eastAsia="Times New Roman" w:hAnsi="Times New Roman" w:cs="Times New Roman"/>
          <w:sz w:val="24"/>
          <w:szCs w:val="24"/>
          <w:lang w:val="be-BY" w:eastAsia="be-BY"/>
        </w:rPr>
        <w:t>змяшчаць</w:t>
      </w:r>
      <w:r w:rsidRPr="001A4907">
        <w:rPr>
          <w:rFonts w:ascii="Times New Roman" w:eastAsia="Times New Roman" w:hAnsi="Times New Roman" w:cs="Times New Roman"/>
          <w:sz w:val="24"/>
          <w:szCs w:val="24"/>
          <w:lang w:eastAsia="be-BY"/>
        </w:rPr>
        <w:t xml:space="preserve"> указанне на злачынства, у якім падазраецца ці абвінавачваецца асоба, і абгрунтаванне неабходнасці яе прымянення, змянення або адмены.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На стадыі папярэдняга расследавання меры стрымання ў </w:t>
      </w:r>
      <w:r w:rsidR="003E71E0"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eastAsia="be-BY"/>
        </w:rPr>
        <w:t xml:space="preserve">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 xml:space="preserve">пад варту, хатняга арышту і </w:t>
      </w:r>
      <w:r w:rsidR="00FA5B69" w:rsidRPr="001A4907">
        <w:rPr>
          <w:rFonts w:ascii="Times New Roman" w:eastAsia="Times New Roman" w:hAnsi="Times New Roman" w:cs="Times New Roman"/>
          <w:sz w:val="24"/>
          <w:szCs w:val="24"/>
          <w:lang w:val="be-BY" w:eastAsia="be-BY"/>
        </w:rPr>
        <w:t>закладу</w:t>
      </w:r>
      <w:r w:rsidRPr="001A4907">
        <w:rPr>
          <w:rFonts w:ascii="Times New Roman" w:eastAsia="Times New Roman" w:hAnsi="Times New Roman" w:cs="Times New Roman"/>
          <w:sz w:val="24"/>
          <w:szCs w:val="24"/>
          <w:lang w:eastAsia="be-BY"/>
        </w:rPr>
        <w:t xml:space="preserve"> могуць прымяняцца пракурорам ці яго намеснікам або </w:t>
      </w:r>
      <w:r w:rsidR="00991B80">
        <w:rPr>
          <w:rFonts w:ascii="Times New Roman" w:eastAsia="Times New Roman" w:hAnsi="Times New Roman" w:cs="Times New Roman"/>
          <w:sz w:val="24"/>
          <w:szCs w:val="24"/>
          <w:lang w:val="be-BY" w:eastAsia="be-BY"/>
        </w:rPr>
        <w:lastRenderedPageBreak/>
        <w:t>с</w:t>
      </w:r>
      <w:r w:rsidRPr="001A4907">
        <w:rPr>
          <w:rFonts w:ascii="Times New Roman" w:eastAsia="Times New Roman" w:hAnsi="Times New Roman" w:cs="Times New Roman"/>
          <w:sz w:val="24"/>
          <w:szCs w:val="24"/>
          <w:lang w:eastAsia="be-BY"/>
        </w:rPr>
        <w:t xml:space="preserve">таршынёй Следчага камітэта Рэспублікі Беларусь, </w:t>
      </w:r>
      <w:r w:rsidR="00991B8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таршынёй Камітэта дзяржаўнай бяспекі Рэспублікі Беларусь ці асобамі, якія выконваюць іх абавязк</w:t>
      </w:r>
      <w:r w:rsidR="00FA5B69"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або органам дазнання ці следчым з санкцыі пракурора ці яго намесніка, а на стадыі судовага разбору – судом.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Орган, які вядзе крымінальны працэс, абвяшчае падазраванаму ці абвінавач</w:t>
      </w:r>
      <w:r w:rsidR="00FA5B69" w:rsidRPr="001A4907">
        <w:rPr>
          <w:rFonts w:ascii="Times New Roman" w:eastAsia="Times New Roman" w:hAnsi="Times New Roman" w:cs="Times New Roman"/>
          <w:sz w:val="24"/>
          <w:szCs w:val="24"/>
          <w:lang w:val="be-BY" w:eastAsia="be-BY"/>
        </w:rPr>
        <w:t>анаму</w:t>
      </w:r>
      <w:r w:rsidRPr="001A4907">
        <w:rPr>
          <w:rFonts w:ascii="Times New Roman" w:eastAsia="Times New Roman" w:hAnsi="Times New Roman" w:cs="Times New Roman"/>
          <w:sz w:val="24"/>
          <w:szCs w:val="24"/>
          <w:lang w:eastAsia="be-BY"/>
        </w:rPr>
        <w:t xml:space="preserve"> пастанову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xml:space="preserve">) аб прымяненні, змяненні або адмене меры стрымання, растлумачвае ім парадак </w:t>
      </w:r>
      <w:r w:rsidR="00FA5B69" w:rsidRPr="001A4907">
        <w:rPr>
          <w:rFonts w:ascii="Times New Roman" w:eastAsia="Times New Roman" w:hAnsi="Times New Roman" w:cs="Times New Roman"/>
          <w:sz w:val="24"/>
          <w:szCs w:val="24"/>
          <w:lang w:val="be-BY" w:eastAsia="be-BY"/>
        </w:rPr>
        <w:t>яе (</w:t>
      </w:r>
      <w:r w:rsidRPr="001A4907">
        <w:rPr>
          <w:rFonts w:ascii="Times New Roman" w:eastAsia="Times New Roman" w:hAnsi="Times New Roman" w:cs="Times New Roman"/>
          <w:sz w:val="24"/>
          <w:szCs w:val="24"/>
          <w:lang w:eastAsia="be-BY"/>
        </w:rPr>
        <w:t>яго</w:t>
      </w:r>
      <w:r w:rsidR="00FA5B69"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абскарджання і ўручае копію пастановы (</w:t>
      </w:r>
      <w:r w:rsidR="00FA5B69"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xml:space="preserve">). Выкананне ўказаных дзеянняў </w:t>
      </w:r>
      <w:r w:rsidR="00FA5B69" w:rsidRPr="001A4907">
        <w:rPr>
          <w:rFonts w:ascii="Times New Roman" w:eastAsia="Times New Roman" w:hAnsi="Times New Roman" w:cs="Times New Roman"/>
          <w:sz w:val="24"/>
          <w:szCs w:val="24"/>
          <w:lang w:val="be-BY" w:eastAsia="be-BY"/>
        </w:rPr>
        <w:t>пацвярджаецца</w:t>
      </w:r>
      <w:r w:rsidRPr="001A4907">
        <w:rPr>
          <w:rFonts w:ascii="Times New Roman" w:eastAsia="Times New Roman" w:hAnsi="Times New Roman" w:cs="Times New Roman"/>
          <w:sz w:val="24"/>
          <w:szCs w:val="24"/>
          <w:lang w:eastAsia="be-BY"/>
        </w:rPr>
        <w:t xml:space="preserve"> подпісамі падазраванага ці </w:t>
      </w:r>
      <w:r w:rsidR="00FA5B69" w:rsidRPr="001A4907">
        <w:rPr>
          <w:rFonts w:ascii="Times New Roman" w:eastAsia="Times New Roman" w:hAnsi="Times New Roman" w:cs="Times New Roman"/>
          <w:sz w:val="24"/>
          <w:szCs w:val="24"/>
          <w:lang w:eastAsia="be-BY"/>
        </w:rPr>
        <w:t>абвінавач</w:t>
      </w:r>
      <w:r w:rsidR="00FA5B69" w:rsidRPr="001A4907">
        <w:rPr>
          <w:rFonts w:ascii="Times New Roman" w:eastAsia="Times New Roman" w:hAnsi="Times New Roman" w:cs="Times New Roman"/>
          <w:sz w:val="24"/>
          <w:szCs w:val="24"/>
          <w:lang w:val="be-BY" w:eastAsia="be-BY"/>
        </w:rPr>
        <w:t>анага</w:t>
      </w:r>
      <w:r w:rsidR="00FA5B6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і службовай асобы, якая абвясціла пастанову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аб прымяненні меры стрымання.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Мера стрымання адмяняецца, калі ў ёй </w:t>
      </w:r>
      <w:r w:rsidR="00FA5B69" w:rsidRPr="001A4907">
        <w:rPr>
          <w:rFonts w:ascii="Times New Roman" w:eastAsia="Times New Roman" w:hAnsi="Times New Roman" w:cs="Times New Roman"/>
          <w:sz w:val="24"/>
          <w:szCs w:val="24"/>
          <w:lang w:val="be-BY" w:eastAsia="be-BY"/>
        </w:rPr>
        <w:t>адпадае</w:t>
      </w:r>
      <w:r w:rsidRPr="001A4907">
        <w:rPr>
          <w:rFonts w:ascii="Times New Roman" w:eastAsia="Times New Roman" w:hAnsi="Times New Roman" w:cs="Times New Roman"/>
          <w:sz w:val="24"/>
          <w:szCs w:val="24"/>
          <w:lang w:eastAsia="be-BY"/>
        </w:rPr>
        <w:t xml:space="preserve"> далейшая неабходнасць, ці мяняецца на бол</w:t>
      </w:r>
      <w:r w:rsidR="00FA5B69" w:rsidRPr="001A4907">
        <w:rPr>
          <w:rFonts w:ascii="Times New Roman" w:eastAsia="Times New Roman" w:hAnsi="Times New Roman" w:cs="Times New Roman"/>
          <w:sz w:val="24"/>
          <w:szCs w:val="24"/>
          <w:lang w:val="be-BY" w:eastAsia="be-BY"/>
        </w:rPr>
        <w:t>ьш</w:t>
      </w:r>
      <w:r w:rsidRPr="001A4907">
        <w:rPr>
          <w:rFonts w:ascii="Times New Roman" w:eastAsia="Times New Roman" w:hAnsi="Times New Roman" w:cs="Times New Roman"/>
          <w:sz w:val="24"/>
          <w:szCs w:val="24"/>
          <w:lang w:eastAsia="be-BY"/>
        </w:rPr>
        <w:t xml:space="preserve"> строгую ці </w:t>
      </w:r>
      <w:r w:rsidR="00FA5B69" w:rsidRPr="001A4907">
        <w:rPr>
          <w:rFonts w:ascii="Times New Roman" w:eastAsia="Times New Roman" w:hAnsi="Times New Roman" w:cs="Times New Roman"/>
          <w:sz w:val="24"/>
          <w:szCs w:val="24"/>
          <w:lang w:val="be-BY" w:eastAsia="be-BY"/>
        </w:rPr>
        <w:t>больш мяккую</w:t>
      </w:r>
      <w:r w:rsidRPr="001A4907">
        <w:rPr>
          <w:rFonts w:ascii="Times New Roman" w:eastAsia="Times New Roman" w:hAnsi="Times New Roman" w:cs="Times New Roman"/>
          <w:sz w:val="24"/>
          <w:szCs w:val="24"/>
          <w:lang w:eastAsia="be-BY"/>
        </w:rPr>
        <w:t>, калі гэта выклікаецца акалічнасцямі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Адмена ці змяненне органам дазнання ці следчым меры стрымання, прымененай з санкцыі пракурора або яго намесніка, дапускаюцца толькі са згоды пракурора ці яго намесніка.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w:t>
      </w:r>
      <w:r w:rsidR="00991B80">
        <w:rPr>
          <w:rFonts w:ascii="Times New Roman" w:eastAsia="Times New Roman" w:hAnsi="Times New Roman" w:cs="Times New Roman"/>
          <w:sz w:val="24"/>
          <w:szCs w:val="24"/>
          <w:lang w:val="be-BY" w:eastAsia="be-BY"/>
        </w:rPr>
        <w:t>П</w:t>
      </w:r>
      <w:r w:rsidRPr="001A4907">
        <w:rPr>
          <w:rFonts w:ascii="Times New Roman" w:eastAsia="Times New Roman" w:hAnsi="Times New Roman" w:cs="Times New Roman"/>
          <w:sz w:val="24"/>
          <w:szCs w:val="24"/>
          <w:lang w:eastAsia="be-BY"/>
        </w:rPr>
        <w:t>астанов</w:t>
      </w:r>
      <w:r w:rsidR="00991B80">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w:t>
      </w:r>
      <w:r w:rsidR="00C42CDC" w:rsidRPr="001A4907">
        <w:rPr>
          <w:rFonts w:ascii="Times New Roman" w:eastAsia="Times New Roman" w:hAnsi="Times New Roman" w:cs="Times New Roman"/>
          <w:sz w:val="24"/>
          <w:szCs w:val="24"/>
          <w:lang w:val="be-BY" w:eastAsia="be-BY"/>
        </w:rPr>
        <w:t>прысуд</w:t>
      </w:r>
      <w:r w:rsidRPr="001A4907">
        <w:rPr>
          <w:rFonts w:ascii="Times New Roman" w:eastAsia="Times New Roman" w:hAnsi="Times New Roman" w:cs="Times New Roman"/>
          <w:sz w:val="24"/>
          <w:szCs w:val="24"/>
          <w:lang w:eastAsia="be-BY"/>
        </w:rPr>
        <w:t xml:space="preserve">) аб прымяненні меры стрымання ў </w:t>
      </w:r>
      <w:r w:rsidR="00C42CDC"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eastAsia="be-BY"/>
        </w:rPr>
        <w:t xml:space="preserve">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 xml:space="preserve">пад варту і хатняга арышту </w:t>
      </w:r>
      <w:r w:rsidR="00991B80">
        <w:rPr>
          <w:rFonts w:ascii="Times New Roman" w:eastAsia="Times New Roman" w:hAnsi="Times New Roman" w:cs="Times New Roman"/>
          <w:sz w:val="24"/>
          <w:szCs w:val="24"/>
          <w:lang w:val="be-BY" w:eastAsia="be-BY"/>
        </w:rPr>
        <w:t>выконваюць</w:t>
      </w:r>
      <w:r w:rsidR="00991B80"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орган</w:t>
      </w:r>
      <w:r w:rsidR="00991B80">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дазнання.</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120. Падпіска аб нявыездзе і належных паводзінах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Падпіска аб нявыездзе і належных паводзінах </w:t>
      </w:r>
      <w:r w:rsidR="00C42CDC" w:rsidRPr="001A4907">
        <w:rPr>
          <w:rFonts w:ascii="Times New Roman" w:eastAsia="Times New Roman" w:hAnsi="Times New Roman" w:cs="Times New Roman"/>
          <w:sz w:val="24"/>
          <w:szCs w:val="24"/>
          <w:lang w:val="be-BY" w:eastAsia="be-BY"/>
        </w:rPr>
        <w:t>заключаецца</w:t>
      </w:r>
      <w:r w:rsidRPr="001A4907">
        <w:rPr>
          <w:rFonts w:ascii="Times New Roman" w:eastAsia="Times New Roman" w:hAnsi="Times New Roman" w:cs="Times New Roman"/>
          <w:sz w:val="24"/>
          <w:szCs w:val="24"/>
          <w:lang w:eastAsia="be-BY"/>
        </w:rPr>
        <w:t xml:space="preserve"> ва ўзяцці ў падазраванага ці </w:t>
      </w:r>
      <w:r w:rsidR="00C42CDC" w:rsidRPr="001A4907">
        <w:rPr>
          <w:rFonts w:ascii="Times New Roman" w:eastAsia="Times New Roman" w:hAnsi="Times New Roman" w:cs="Times New Roman"/>
          <w:sz w:val="24"/>
          <w:szCs w:val="24"/>
          <w:lang w:eastAsia="be-BY"/>
        </w:rPr>
        <w:t>абвінавач</w:t>
      </w:r>
      <w:r w:rsidR="00C42CDC" w:rsidRPr="001A4907">
        <w:rPr>
          <w:rFonts w:ascii="Times New Roman" w:eastAsia="Times New Roman" w:hAnsi="Times New Roman" w:cs="Times New Roman"/>
          <w:sz w:val="24"/>
          <w:szCs w:val="24"/>
          <w:lang w:val="be-BY" w:eastAsia="be-BY"/>
        </w:rPr>
        <w:t>анага</w:t>
      </w:r>
      <w:r w:rsidR="00C42CDC"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пісьмовага абавязацельства не пакідаць пастаяннае ці часовае месца жыхарства </w:t>
      </w:r>
      <w:r w:rsidR="00794186" w:rsidRPr="001A4907">
        <w:rPr>
          <w:rFonts w:ascii="Times New Roman" w:eastAsia="Times New Roman" w:hAnsi="Times New Roman" w:cs="Times New Roman"/>
          <w:sz w:val="24"/>
          <w:szCs w:val="24"/>
          <w:lang w:eastAsia="be-BY"/>
        </w:rPr>
        <w:t>без дазволу органа</w:t>
      </w:r>
      <w:r w:rsidRPr="001A4907">
        <w:rPr>
          <w:rFonts w:ascii="Times New Roman" w:eastAsia="Times New Roman" w:hAnsi="Times New Roman" w:cs="Times New Roman"/>
          <w:sz w:val="24"/>
          <w:szCs w:val="24"/>
          <w:lang w:eastAsia="be-BY"/>
        </w:rPr>
        <w:t xml:space="preserve"> крымінальнага пераследавання ці суда, не перашкаджаць расследаванню крымінальнай справы і разгляду </w:t>
      </w:r>
      <w:r w:rsidR="00C42CDC"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ў судзе, у </w:t>
      </w:r>
      <w:r w:rsidR="00C42CDC" w:rsidRPr="001A4907">
        <w:rPr>
          <w:rFonts w:ascii="Times New Roman" w:eastAsia="Times New Roman" w:hAnsi="Times New Roman" w:cs="Times New Roman"/>
          <w:sz w:val="24"/>
          <w:szCs w:val="24"/>
          <w:lang w:val="be-BY" w:eastAsia="be-BY"/>
        </w:rPr>
        <w:t>пры</w:t>
      </w:r>
      <w:r w:rsidRPr="001A4907">
        <w:rPr>
          <w:rFonts w:ascii="Times New Roman" w:eastAsia="Times New Roman" w:hAnsi="Times New Roman" w:cs="Times New Roman"/>
          <w:sz w:val="24"/>
          <w:szCs w:val="24"/>
          <w:lang w:eastAsia="be-BY"/>
        </w:rPr>
        <w:t xml:space="preserve">значаны тэрмін з'яўляцца </w:t>
      </w:r>
      <w:r w:rsidR="001C249C">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выклік</w:t>
      </w:r>
      <w:r w:rsidR="001C249C">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У выпадку парушэння падазраваным ці </w:t>
      </w:r>
      <w:r w:rsidR="00C42CDC" w:rsidRPr="001A4907">
        <w:rPr>
          <w:rFonts w:ascii="Times New Roman" w:eastAsia="Times New Roman" w:hAnsi="Times New Roman" w:cs="Times New Roman"/>
          <w:sz w:val="24"/>
          <w:szCs w:val="24"/>
          <w:lang w:eastAsia="be-BY"/>
        </w:rPr>
        <w:t>абвінавач</w:t>
      </w:r>
      <w:r w:rsidR="00C42CDC" w:rsidRPr="001A4907">
        <w:rPr>
          <w:rFonts w:ascii="Times New Roman" w:eastAsia="Times New Roman" w:hAnsi="Times New Roman" w:cs="Times New Roman"/>
          <w:sz w:val="24"/>
          <w:szCs w:val="24"/>
          <w:lang w:val="be-BY" w:eastAsia="be-BY"/>
        </w:rPr>
        <w:t>аным</w:t>
      </w:r>
      <w:r w:rsidR="00C42CDC"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да</w:t>
      </w:r>
      <w:r w:rsidR="00C42CDC" w:rsidRPr="001A4907">
        <w:rPr>
          <w:rFonts w:ascii="Times New Roman" w:eastAsia="Times New Roman" w:hAnsi="Times New Roman" w:cs="Times New Roman"/>
          <w:sz w:val="24"/>
          <w:szCs w:val="24"/>
          <w:lang w:val="be-BY" w:eastAsia="be-BY"/>
        </w:rPr>
        <w:t>дзе</w:t>
      </w:r>
      <w:r w:rsidRPr="001A4907">
        <w:rPr>
          <w:rFonts w:ascii="Times New Roman" w:eastAsia="Times New Roman" w:hAnsi="Times New Roman" w:cs="Times New Roman"/>
          <w:sz w:val="24"/>
          <w:szCs w:val="24"/>
          <w:lang w:eastAsia="be-BY"/>
        </w:rPr>
        <w:t>най ім падпіскі да яго можа быць прыменена бол</w:t>
      </w:r>
      <w:r w:rsidR="00C42CDC" w:rsidRPr="001A4907">
        <w:rPr>
          <w:rFonts w:ascii="Times New Roman" w:eastAsia="Times New Roman" w:hAnsi="Times New Roman" w:cs="Times New Roman"/>
          <w:sz w:val="24"/>
          <w:szCs w:val="24"/>
          <w:lang w:val="be-BY" w:eastAsia="be-BY"/>
        </w:rPr>
        <w:t>ьш</w:t>
      </w:r>
      <w:r w:rsidRPr="001A4907">
        <w:rPr>
          <w:rFonts w:ascii="Times New Roman" w:eastAsia="Times New Roman" w:hAnsi="Times New Roman" w:cs="Times New Roman"/>
          <w:sz w:val="24"/>
          <w:szCs w:val="24"/>
          <w:lang w:eastAsia="be-BY"/>
        </w:rPr>
        <w:t xml:space="preserve"> строгая мера стрымання, аб чым яму </w:t>
      </w:r>
      <w:r w:rsidR="00C42CDC"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eastAsia="be-BY"/>
        </w:rPr>
        <w:t xml:space="preserve"> аб</w:t>
      </w:r>
      <w:r w:rsidR="00C42CDC" w:rsidRPr="001A4907">
        <w:rPr>
          <w:rFonts w:ascii="Times New Roman" w:eastAsia="Times New Roman" w:hAnsi="Times New Roman" w:cs="Times New Roman"/>
          <w:sz w:val="24"/>
          <w:szCs w:val="24"/>
          <w:lang w:val="be-BY" w:eastAsia="be-BY"/>
        </w:rPr>
        <w:t>вешча</w:t>
      </w:r>
      <w:r w:rsidRPr="001A4907">
        <w:rPr>
          <w:rFonts w:ascii="Times New Roman" w:eastAsia="Times New Roman" w:hAnsi="Times New Roman" w:cs="Times New Roman"/>
          <w:sz w:val="24"/>
          <w:szCs w:val="24"/>
          <w:lang w:eastAsia="be-BY"/>
        </w:rPr>
        <w:t>н</w:t>
      </w:r>
      <w:r w:rsidR="00C42CDC"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пры ўзяцці падпіскі.</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121. Асабістае паручыцельства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Асабістае паручыцельства </w:t>
      </w:r>
      <w:r w:rsidR="00C42CDC" w:rsidRPr="001A4907">
        <w:rPr>
          <w:rFonts w:ascii="Times New Roman" w:eastAsia="Times New Roman" w:hAnsi="Times New Roman" w:cs="Times New Roman"/>
          <w:sz w:val="24"/>
          <w:szCs w:val="24"/>
          <w:lang w:val="be-BY" w:eastAsia="be-BY"/>
        </w:rPr>
        <w:t>заключаецца</w:t>
      </w:r>
      <w:r w:rsidR="00C42CDC"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ў прыняцці на сябе асобамі</w:t>
      </w:r>
      <w:r w:rsidR="00C42CDC"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якія заслугоўваюць даверу</w:t>
      </w:r>
      <w:r w:rsidR="00C42CDC"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пісьмовага абавязацельства аб тым, што падазраваны ці абвінавач</w:t>
      </w:r>
      <w:r w:rsidR="00C42CDC" w:rsidRPr="001A4907">
        <w:rPr>
          <w:rFonts w:ascii="Times New Roman" w:eastAsia="Times New Roman" w:hAnsi="Times New Roman" w:cs="Times New Roman"/>
          <w:sz w:val="24"/>
          <w:szCs w:val="24"/>
          <w:lang w:val="be-BY" w:eastAsia="be-BY"/>
        </w:rPr>
        <w:t>ан</w:t>
      </w:r>
      <w:r w:rsidRPr="001A4907">
        <w:rPr>
          <w:rFonts w:ascii="Times New Roman" w:eastAsia="Times New Roman" w:hAnsi="Times New Roman" w:cs="Times New Roman"/>
          <w:sz w:val="24"/>
          <w:szCs w:val="24"/>
          <w:lang w:eastAsia="be-BY"/>
        </w:rPr>
        <w:t xml:space="preserve">ы, знаходзячыся на волі, не </w:t>
      </w:r>
      <w:r w:rsidR="00C42CDC" w:rsidRPr="001A4907">
        <w:rPr>
          <w:rFonts w:ascii="Times New Roman" w:eastAsia="Times New Roman" w:hAnsi="Times New Roman" w:cs="Times New Roman"/>
          <w:sz w:val="24"/>
          <w:szCs w:val="24"/>
          <w:lang w:val="be-BY" w:eastAsia="be-BY"/>
        </w:rPr>
        <w:t>ўцякуць</w:t>
      </w:r>
      <w:r w:rsidRPr="001A4907">
        <w:rPr>
          <w:rFonts w:ascii="Times New Roman" w:eastAsia="Times New Roman" w:hAnsi="Times New Roman" w:cs="Times New Roman"/>
          <w:sz w:val="24"/>
          <w:szCs w:val="24"/>
          <w:lang w:eastAsia="be-BY"/>
        </w:rPr>
        <w:t xml:space="preserve"> ад органа крымінальнага пераследавання і суда, не будуць перашкаджаць расследаванню справы ці разгляду </w:t>
      </w:r>
      <w:r w:rsidR="00C42CDC"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судом і не будуць займацца злачыннай дзейнасцю. </w:t>
      </w:r>
      <w:r w:rsidR="00C42CDC" w:rsidRPr="001A4907">
        <w:rPr>
          <w:rFonts w:ascii="Times New Roman" w:eastAsia="Times New Roman" w:hAnsi="Times New Roman" w:cs="Times New Roman"/>
          <w:sz w:val="24"/>
          <w:szCs w:val="24"/>
          <w:lang w:val="be-BY" w:eastAsia="be-BY"/>
        </w:rPr>
        <w:t>Колькасць</w:t>
      </w:r>
      <w:r w:rsidRPr="001A4907">
        <w:rPr>
          <w:rFonts w:ascii="Times New Roman" w:eastAsia="Times New Roman" w:hAnsi="Times New Roman" w:cs="Times New Roman"/>
          <w:sz w:val="24"/>
          <w:szCs w:val="24"/>
          <w:lang w:eastAsia="be-BY"/>
        </w:rPr>
        <w:t xml:space="preserve"> паручыцеляў не можа быць менш</w:t>
      </w:r>
      <w:r w:rsidR="00C42CDC" w:rsidRPr="001A4907">
        <w:rPr>
          <w:rFonts w:ascii="Times New Roman" w:eastAsia="Times New Roman" w:hAnsi="Times New Roman" w:cs="Times New Roman"/>
          <w:sz w:val="24"/>
          <w:szCs w:val="24"/>
          <w:lang w:val="be-BY" w:eastAsia="be-BY"/>
        </w:rPr>
        <w:t>ай за два</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Прымяненне ў якасці меры стрымання асабістага паручыцельства дапушчальна</w:t>
      </w:r>
      <w:r w:rsidR="00C42CDC"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толькі па пісьмовым хадайніцтве паручыцеляў і са згоды асобы, у адносінах </w:t>
      </w:r>
      <w:r w:rsidR="00C42CDC" w:rsidRPr="001A4907">
        <w:rPr>
          <w:rFonts w:ascii="Times New Roman" w:eastAsia="Times New Roman" w:hAnsi="Times New Roman" w:cs="Times New Roman"/>
          <w:sz w:val="24"/>
          <w:szCs w:val="24"/>
          <w:lang w:val="be-BY" w:eastAsia="be-BY"/>
        </w:rPr>
        <w:t>да якой</w:t>
      </w:r>
      <w:r w:rsidRPr="001A4907">
        <w:rPr>
          <w:rFonts w:ascii="Times New Roman" w:eastAsia="Times New Roman" w:hAnsi="Times New Roman" w:cs="Times New Roman"/>
          <w:sz w:val="24"/>
          <w:szCs w:val="24"/>
          <w:lang w:eastAsia="be-BY"/>
        </w:rPr>
        <w:t xml:space="preserve"> даецца паручыцельства.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Паручыцель дае падпіску аб асабістым паручыцельстве, у якой ён пацвярджае, што яму растлумачаны сутнасць падазрэння ці абвінавачання асобы, у адносінах </w:t>
      </w:r>
      <w:r w:rsidR="00CB4971" w:rsidRPr="001A4907">
        <w:rPr>
          <w:rFonts w:ascii="Times New Roman" w:eastAsia="Times New Roman" w:hAnsi="Times New Roman" w:cs="Times New Roman"/>
          <w:sz w:val="24"/>
          <w:szCs w:val="24"/>
          <w:lang w:val="be-BY" w:eastAsia="be-BY"/>
        </w:rPr>
        <w:t>да якой</w:t>
      </w:r>
      <w:r w:rsidRPr="001A4907">
        <w:rPr>
          <w:rFonts w:ascii="Times New Roman" w:eastAsia="Times New Roman" w:hAnsi="Times New Roman" w:cs="Times New Roman"/>
          <w:sz w:val="24"/>
          <w:szCs w:val="24"/>
          <w:lang w:eastAsia="be-BY"/>
        </w:rPr>
        <w:t xml:space="preserve"> ён дае паручыцельства, адказнасць паручыцеля.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w:t>
      </w:r>
      <w:r w:rsidR="00991B80">
        <w:rPr>
          <w:rFonts w:ascii="Times New Roman" w:eastAsia="Times New Roman" w:hAnsi="Times New Roman" w:cs="Times New Roman"/>
          <w:sz w:val="24"/>
          <w:szCs w:val="24"/>
          <w:lang w:val="be-BY" w:eastAsia="be-BY"/>
        </w:rPr>
        <w:t>Калі</w:t>
      </w:r>
      <w:r w:rsidRPr="001A4907">
        <w:rPr>
          <w:rFonts w:ascii="Times New Roman" w:eastAsia="Times New Roman" w:hAnsi="Times New Roman" w:cs="Times New Roman"/>
          <w:sz w:val="24"/>
          <w:szCs w:val="24"/>
          <w:lang w:eastAsia="be-BY"/>
        </w:rPr>
        <w:t xml:space="preserve"> падазраваны ці абвінавач</w:t>
      </w:r>
      <w:r w:rsidR="00CB4971" w:rsidRPr="001A4907">
        <w:rPr>
          <w:rFonts w:ascii="Times New Roman" w:eastAsia="Times New Roman" w:hAnsi="Times New Roman" w:cs="Times New Roman"/>
          <w:sz w:val="24"/>
          <w:szCs w:val="24"/>
          <w:lang w:val="be-BY" w:eastAsia="be-BY"/>
        </w:rPr>
        <w:t>ан</w:t>
      </w:r>
      <w:r w:rsidRPr="001A4907">
        <w:rPr>
          <w:rFonts w:ascii="Times New Roman" w:eastAsia="Times New Roman" w:hAnsi="Times New Roman" w:cs="Times New Roman"/>
          <w:sz w:val="24"/>
          <w:szCs w:val="24"/>
          <w:lang w:eastAsia="be-BY"/>
        </w:rPr>
        <w:t>ы</w:t>
      </w:r>
      <w:r w:rsidR="00991B80">
        <w:rPr>
          <w:rFonts w:ascii="Times New Roman" w:eastAsia="Times New Roman" w:hAnsi="Times New Roman" w:cs="Times New Roman"/>
          <w:sz w:val="24"/>
          <w:szCs w:val="24"/>
          <w:lang w:val="be-BY" w:eastAsia="be-BY"/>
        </w:rPr>
        <w:t xml:space="preserve"> ўчыніць</w:t>
      </w:r>
      <w:r w:rsidRPr="001A4907">
        <w:rPr>
          <w:rFonts w:ascii="Times New Roman" w:eastAsia="Times New Roman" w:hAnsi="Times New Roman" w:cs="Times New Roman"/>
          <w:sz w:val="24"/>
          <w:szCs w:val="24"/>
          <w:lang w:eastAsia="be-BY"/>
        </w:rPr>
        <w:t xml:space="preserve"> дзеянн</w:t>
      </w:r>
      <w:r w:rsidR="00991B80">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для папярэджання якіх было прыменена асабістае паручыцельства, на кожнага паручыцеля можа быць накладзена судом грашовае спагнанне ў памеры ад ста да пяцісот базавых велічын</w:t>
      </w:r>
      <w:r w:rsidR="00991B80">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у парадку, прадугледжаным артыкулам </w:t>
      </w:r>
      <w:r w:rsidRPr="001A4907">
        <w:rPr>
          <w:rFonts w:ascii="Times New Roman" w:hAnsi="Times New Roman" w:cs="Times New Roman"/>
          <w:sz w:val="24"/>
          <w:szCs w:val="24"/>
        </w:rPr>
        <w:t>134</w:t>
      </w:r>
      <w:r w:rsidRPr="001A4907">
        <w:rPr>
          <w:sz w:val="24"/>
          <w:szCs w:val="24"/>
        </w:rPr>
        <w:t> </w:t>
      </w:r>
      <w:r w:rsidR="005D4ACC" w:rsidRPr="001A4907">
        <w:rPr>
          <w:rFonts w:ascii="Times New Roman" w:eastAsia="Times New Roman" w:hAnsi="Times New Roman" w:cs="Times New Roman"/>
          <w:sz w:val="24"/>
          <w:szCs w:val="24"/>
          <w:lang w:eastAsia="be-BY"/>
        </w:rPr>
        <w:t>гэт</w:t>
      </w:r>
      <w:r w:rsidR="00CB4971" w:rsidRPr="001A4907">
        <w:rPr>
          <w:rFonts w:ascii="Times New Roman" w:eastAsia="Times New Roman" w:hAnsi="Times New Roman" w:cs="Times New Roman"/>
          <w:sz w:val="24"/>
          <w:szCs w:val="24"/>
          <w:lang w:val="be-BY" w:eastAsia="be-BY"/>
        </w:rPr>
        <w:t>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122. Перадача асобы, на якую распаўсюджваецца статус ваеннаслужачага, пад </w:t>
      </w:r>
      <w:r w:rsidR="00CB4971" w:rsidRPr="001A4907">
        <w:rPr>
          <w:rFonts w:ascii="Times New Roman" w:eastAsia="Times New Roman" w:hAnsi="Times New Roman" w:cs="Times New Roman"/>
          <w:b/>
          <w:bCs/>
          <w:sz w:val="24"/>
          <w:szCs w:val="24"/>
          <w:lang w:val="be-BY" w:eastAsia="be-BY"/>
        </w:rPr>
        <w:t>нагляд</w:t>
      </w:r>
      <w:r w:rsidRPr="001A4907">
        <w:rPr>
          <w:rFonts w:ascii="Times New Roman" w:eastAsia="Times New Roman" w:hAnsi="Times New Roman" w:cs="Times New Roman"/>
          <w:b/>
          <w:bCs/>
          <w:sz w:val="24"/>
          <w:szCs w:val="24"/>
          <w:lang w:eastAsia="be-BY"/>
        </w:rPr>
        <w:t xml:space="preserve"> камандавання воінскай час</w:t>
      </w:r>
      <w:r w:rsidR="002B7549">
        <w:rPr>
          <w:rFonts w:ascii="Times New Roman" w:eastAsia="Times New Roman" w:hAnsi="Times New Roman" w:cs="Times New Roman"/>
          <w:b/>
          <w:bCs/>
          <w:sz w:val="24"/>
          <w:szCs w:val="24"/>
          <w:lang w:val="be-BY" w:eastAsia="be-BY"/>
        </w:rPr>
        <w:t>ц</w:t>
      </w:r>
      <w:r w:rsidRPr="001A4907">
        <w:rPr>
          <w:rFonts w:ascii="Times New Roman" w:eastAsia="Times New Roman" w:hAnsi="Times New Roman" w:cs="Times New Roman"/>
          <w:b/>
          <w:bCs/>
          <w:sz w:val="24"/>
          <w:szCs w:val="24"/>
          <w:lang w:eastAsia="be-BY"/>
        </w:rPr>
        <w:t>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Перадача асобы, на якую распаўсюджваецца статус ваеннаслужачага, пад </w:t>
      </w:r>
      <w:r w:rsidR="00CB4971" w:rsidRPr="001A4907">
        <w:rPr>
          <w:rFonts w:ascii="Times New Roman" w:eastAsia="Times New Roman" w:hAnsi="Times New Roman" w:cs="Times New Roman"/>
          <w:sz w:val="24"/>
          <w:szCs w:val="24"/>
          <w:lang w:val="be-BY" w:eastAsia="be-BY"/>
        </w:rPr>
        <w:t>нагляд</w:t>
      </w:r>
      <w:r w:rsidRPr="001A4907">
        <w:rPr>
          <w:rFonts w:ascii="Times New Roman" w:eastAsia="Times New Roman" w:hAnsi="Times New Roman" w:cs="Times New Roman"/>
          <w:sz w:val="24"/>
          <w:szCs w:val="24"/>
          <w:lang w:eastAsia="be-BY"/>
        </w:rPr>
        <w:t xml:space="preserve"> камандавання воінскай час</w:t>
      </w:r>
      <w:r w:rsidR="002B7549">
        <w:rPr>
          <w:rFonts w:ascii="Times New Roman" w:eastAsia="Times New Roman" w:hAnsi="Times New Roman" w:cs="Times New Roman"/>
          <w:sz w:val="24"/>
          <w:szCs w:val="24"/>
          <w:lang w:val="be-BY" w:eastAsia="be-BY"/>
        </w:rPr>
        <w:t>ц</w:t>
      </w:r>
      <w:r w:rsidRPr="001A4907">
        <w:rPr>
          <w:rFonts w:ascii="Times New Roman" w:eastAsia="Times New Roman" w:hAnsi="Times New Roman" w:cs="Times New Roman"/>
          <w:sz w:val="24"/>
          <w:szCs w:val="24"/>
          <w:lang w:eastAsia="be-BY"/>
        </w:rPr>
        <w:t xml:space="preserve">і </w:t>
      </w:r>
      <w:r w:rsidR="00CB4971" w:rsidRPr="001A4907">
        <w:rPr>
          <w:rFonts w:ascii="Times New Roman" w:eastAsia="Times New Roman" w:hAnsi="Times New Roman" w:cs="Times New Roman"/>
          <w:sz w:val="24"/>
          <w:szCs w:val="24"/>
          <w:lang w:val="be-BY" w:eastAsia="be-BY"/>
        </w:rPr>
        <w:t>заключаецца</w:t>
      </w:r>
      <w:r w:rsidRPr="001A4907">
        <w:rPr>
          <w:rFonts w:ascii="Times New Roman" w:eastAsia="Times New Roman" w:hAnsi="Times New Roman" w:cs="Times New Roman"/>
          <w:sz w:val="24"/>
          <w:szCs w:val="24"/>
          <w:lang w:eastAsia="be-BY"/>
        </w:rPr>
        <w:t xml:space="preserve"> ва ўскладанні на камандаванне воінскай час</w:t>
      </w:r>
      <w:r w:rsidR="002B7549">
        <w:rPr>
          <w:rFonts w:ascii="Times New Roman" w:eastAsia="Times New Roman" w:hAnsi="Times New Roman" w:cs="Times New Roman"/>
          <w:sz w:val="24"/>
          <w:szCs w:val="24"/>
          <w:lang w:val="be-BY" w:eastAsia="be-BY"/>
        </w:rPr>
        <w:t>ц</w:t>
      </w:r>
      <w:r w:rsidRPr="001A4907">
        <w:rPr>
          <w:rFonts w:ascii="Times New Roman" w:eastAsia="Times New Roman" w:hAnsi="Times New Roman" w:cs="Times New Roman"/>
          <w:sz w:val="24"/>
          <w:szCs w:val="24"/>
          <w:lang w:eastAsia="be-BY"/>
        </w:rPr>
        <w:t xml:space="preserve">і, злучэння, начальніка ваеннай установы, дзе служаць ці праходзяць </w:t>
      </w:r>
      <w:r w:rsidRPr="001A4907">
        <w:rPr>
          <w:rFonts w:ascii="Times New Roman" w:eastAsia="Times New Roman" w:hAnsi="Times New Roman" w:cs="Times New Roman"/>
          <w:sz w:val="24"/>
          <w:szCs w:val="24"/>
          <w:lang w:eastAsia="be-BY"/>
        </w:rPr>
        <w:lastRenderedPageBreak/>
        <w:t xml:space="preserve">навучальныя ці іншыя зборы (заняткі) падазраваны ці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абавязку па забеспячэнні іх належных паводзін.</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Камандаванню, пад </w:t>
      </w:r>
      <w:r w:rsidR="00CB4971" w:rsidRPr="001A4907">
        <w:rPr>
          <w:rFonts w:ascii="Times New Roman" w:eastAsia="Times New Roman" w:hAnsi="Times New Roman" w:cs="Times New Roman"/>
          <w:sz w:val="24"/>
          <w:szCs w:val="24"/>
          <w:lang w:val="be-BY" w:eastAsia="be-BY"/>
        </w:rPr>
        <w:t>нагляд</w:t>
      </w:r>
      <w:r w:rsidR="00CB4971"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якога перадаецца падазраваны ці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уручаецца копія пастановы (</w:t>
      </w:r>
      <w:r w:rsidR="00CB4971"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xml:space="preserve">) аб прымяненні ўказанай меры стрымання. Аб устанаўленні </w:t>
      </w:r>
      <w:r w:rsidR="00CB4971" w:rsidRPr="001A4907">
        <w:rPr>
          <w:rFonts w:ascii="Times New Roman" w:eastAsia="Times New Roman" w:hAnsi="Times New Roman" w:cs="Times New Roman"/>
          <w:sz w:val="24"/>
          <w:szCs w:val="24"/>
          <w:lang w:val="be-BY" w:eastAsia="be-BY"/>
        </w:rPr>
        <w:t>нагляду</w:t>
      </w:r>
      <w:r w:rsidRPr="001A4907">
        <w:rPr>
          <w:rFonts w:ascii="Times New Roman" w:eastAsia="Times New Roman" w:hAnsi="Times New Roman" w:cs="Times New Roman"/>
          <w:sz w:val="24"/>
          <w:szCs w:val="24"/>
          <w:lang w:eastAsia="be-BY"/>
        </w:rPr>
        <w:t xml:space="preserve"> камандаванне воінскай час</w:t>
      </w:r>
      <w:r w:rsidR="002B7549">
        <w:rPr>
          <w:rFonts w:ascii="Times New Roman" w:eastAsia="Times New Roman" w:hAnsi="Times New Roman" w:cs="Times New Roman"/>
          <w:sz w:val="24"/>
          <w:szCs w:val="24"/>
          <w:lang w:val="be-BY" w:eastAsia="be-BY"/>
        </w:rPr>
        <w:t>ц</w:t>
      </w:r>
      <w:r w:rsidRPr="001A4907">
        <w:rPr>
          <w:rFonts w:ascii="Times New Roman" w:eastAsia="Times New Roman" w:hAnsi="Times New Roman" w:cs="Times New Roman"/>
          <w:sz w:val="24"/>
          <w:szCs w:val="24"/>
          <w:lang w:eastAsia="be-BY"/>
        </w:rPr>
        <w:t>і пісьмова паведамляе орган</w:t>
      </w:r>
      <w:r w:rsidR="00CB4971"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які прымяніў гэту меру стрымання.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Камандаванне для выканання ўскладзенага на яго абавязку па </w:t>
      </w:r>
      <w:r w:rsidR="00CB4971" w:rsidRPr="001A4907">
        <w:rPr>
          <w:rFonts w:ascii="Times New Roman" w:eastAsia="Times New Roman" w:hAnsi="Times New Roman" w:cs="Times New Roman"/>
          <w:sz w:val="24"/>
          <w:szCs w:val="24"/>
          <w:lang w:val="be-BY" w:eastAsia="be-BY"/>
        </w:rPr>
        <w:t>наглядзе</w:t>
      </w:r>
      <w:r w:rsidR="00CB4971"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за падпарадкаванымі яму падазраваным ці </w:t>
      </w:r>
      <w:r w:rsidR="00CB4971" w:rsidRPr="001A4907">
        <w:rPr>
          <w:rFonts w:ascii="Times New Roman" w:eastAsia="Times New Roman" w:hAnsi="Times New Roman" w:cs="Times New Roman"/>
          <w:sz w:val="24"/>
          <w:szCs w:val="24"/>
          <w:lang w:val="be-BY" w:eastAsia="be-BY"/>
        </w:rPr>
        <w:t>абвінавачаным</w:t>
      </w:r>
      <w:r w:rsidRPr="001A4907">
        <w:rPr>
          <w:rFonts w:ascii="Times New Roman" w:eastAsia="Times New Roman" w:hAnsi="Times New Roman" w:cs="Times New Roman"/>
          <w:sz w:val="24"/>
          <w:szCs w:val="24"/>
          <w:lang w:eastAsia="be-BY"/>
        </w:rPr>
        <w:t xml:space="preserve">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w:t>
      </w:r>
      <w:r w:rsidR="00CB4971" w:rsidRPr="001A4907">
        <w:rPr>
          <w:rFonts w:ascii="Times New Roman" w:eastAsia="Times New Roman" w:hAnsi="Times New Roman" w:cs="Times New Roman"/>
          <w:sz w:val="24"/>
          <w:szCs w:val="24"/>
          <w:lang w:val="be-BY" w:eastAsia="be-BY"/>
        </w:rPr>
        <w:t>прымаць</w:t>
      </w:r>
      <w:r w:rsidRPr="001A4907">
        <w:rPr>
          <w:rFonts w:ascii="Times New Roman" w:eastAsia="Times New Roman" w:hAnsi="Times New Roman" w:cs="Times New Roman"/>
          <w:sz w:val="24"/>
          <w:szCs w:val="24"/>
          <w:lang w:eastAsia="be-BY"/>
        </w:rPr>
        <w:t xml:space="preserve"> адпаведныя меры, прадугледжаныя Дысцыплінарным статутам Узброеных Сіл Рэспублікі Беларусь, здольны</w:t>
      </w:r>
      <w:r w:rsidR="00CB4971"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забяспечыць належныя паводзіны гэтых асоб і іх яўку </w:t>
      </w:r>
      <w:r w:rsidR="001C249C">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выклік</w:t>
      </w:r>
      <w:r w:rsidR="001C249C">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У выпадках учынення падазраваным ці </w:t>
      </w:r>
      <w:r w:rsidR="00CB4971" w:rsidRPr="001A4907">
        <w:rPr>
          <w:rFonts w:ascii="Times New Roman" w:eastAsia="Times New Roman" w:hAnsi="Times New Roman" w:cs="Times New Roman"/>
          <w:sz w:val="24"/>
          <w:szCs w:val="24"/>
          <w:lang w:val="be-BY" w:eastAsia="be-BY"/>
        </w:rPr>
        <w:t>абвінавачаным</w:t>
      </w:r>
      <w:r w:rsidR="00CB4971"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дзеянняў, для папярэджання якіх была прыменена </w:t>
      </w:r>
      <w:r w:rsidR="00C512E8">
        <w:rPr>
          <w:rFonts w:ascii="Times New Roman" w:eastAsia="Times New Roman" w:hAnsi="Times New Roman" w:cs="Times New Roman"/>
          <w:sz w:val="24"/>
          <w:szCs w:val="24"/>
          <w:lang w:val="be-BY" w:eastAsia="be-BY"/>
        </w:rPr>
        <w:t>гэта</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мера стрыманн</w:t>
      </w:r>
      <w:r w:rsidR="00CB4971"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камандаванне абавязана неадкладна паведаміць аб гэтым органу, які прымяніў гэту меру стрымання.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123. Аддача непаўналетн</w:t>
      </w:r>
      <w:r w:rsidR="00360FC7">
        <w:rPr>
          <w:rFonts w:ascii="Times New Roman" w:eastAsia="Times New Roman" w:hAnsi="Times New Roman" w:cs="Times New Roman"/>
          <w:b/>
          <w:bCs/>
          <w:sz w:val="24"/>
          <w:szCs w:val="24"/>
          <w:lang w:val="be-BY" w:eastAsia="be-BY"/>
        </w:rPr>
        <w:t>я</w:t>
      </w:r>
      <w:r w:rsidRPr="001A4907">
        <w:rPr>
          <w:rFonts w:ascii="Times New Roman" w:eastAsia="Times New Roman" w:hAnsi="Times New Roman" w:cs="Times New Roman"/>
          <w:b/>
          <w:bCs/>
          <w:sz w:val="24"/>
          <w:szCs w:val="24"/>
          <w:lang w:eastAsia="be-BY"/>
        </w:rPr>
        <w:t>га пад нагляд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Аддача непаўналетн</w:t>
      </w:r>
      <w:r w:rsidR="00360FC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га пад нагляд бацькоў, усынавіцеляў, апекуноў, папячыцеляў ці іншы</w:t>
      </w:r>
      <w:r w:rsidR="00CB4971"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асоб, </w:t>
      </w:r>
      <w:r w:rsidR="00CB4971" w:rsidRPr="001A4907">
        <w:rPr>
          <w:rFonts w:ascii="Times New Roman" w:eastAsia="Times New Roman" w:hAnsi="Times New Roman" w:cs="Times New Roman"/>
          <w:sz w:val="24"/>
          <w:szCs w:val="24"/>
          <w:lang w:eastAsia="be-BY"/>
        </w:rPr>
        <w:t>якія заслугоўваюць даверу</w:t>
      </w:r>
      <w:r w:rsidR="00CB4971" w:rsidRPr="001A4907">
        <w:rPr>
          <w:rFonts w:ascii="Times New Roman" w:eastAsia="Times New Roman" w:hAnsi="Times New Roman" w:cs="Times New Roman"/>
          <w:sz w:val="24"/>
          <w:szCs w:val="24"/>
          <w:lang w:val="be-BY" w:eastAsia="be-BY"/>
        </w:rPr>
        <w:t>,</w:t>
      </w:r>
      <w:r w:rsidR="00CB4971"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а таксама адміністрацыі спецыяльнай дзіцячай установы, у якой ён знаходзіцца, </w:t>
      </w:r>
      <w:r w:rsidR="00CB4971" w:rsidRPr="001A4907">
        <w:rPr>
          <w:rFonts w:ascii="Times New Roman" w:eastAsia="Times New Roman" w:hAnsi="Times New Roman" w:cs="Times New Roman"/>
          <w:sz w:val="24"/>
          <w:szCs w:val="24"/>
          <w:lang w:val="be-BY" w:eastAsia="be-BY"/>
        </w:rPr>
        <w:t>заключаецца</w:t>
      </w:r>
      <w:r w:rsidRPr="001A4907">
        <w:rPr>
          <w:rFonts w:ascii="Times New Roman" w:eastAsia="Times New Roman" w:hAnsi="Times New Roman" w:cs="Times New Roman"/>
          <w:sz w:val="24"/>
          <w:szCs w:val="24"/>
          <w:lang w:eastAsia="be-BY"/>
        </w:rPr>
        <w:t xml:space="preserve"> ў прыняцці на сябе </w:t>
      </w:r>
      <w:r w:rsidR="00CB4971" w:rsidRPr="001A4907">
        <w:rPr>
          <w:rFonts w:ascii="Times New Roman" w:eastAsia="Times New Roman" w:hAnsi="Times New Roman" w:cs="Times New Roman"/>
          <w:sz w:val="24"/>
          <w:szCs w:val="24"/>
          <w:lang w:val="be-BY" w:eastAsia="be-BY"/>
        </w:rPr>
        <w:t>кім-небудзь</w:t>
      </w:r>
      <w:r w:rsidRPr="001A4907">
        <w:rPr>
          <w:rFonts w:ascii="Times New Roman" w:eastAsia="Times New Roman" w:hAnsi="Times New Roman" w:cs="Times New Roman"/>
          <w:sz w:val="24"/>
          <w:szCs w:val="24"/>
          <w:lang w:eastAsia="be-BY"/>
        </w:rPr>
        <w:t xml:space="preserve"> з указаных асоб пісьмовага абавязацельства аб тым, што непаўналетнія падазраваны ці абвінавач</w:t>
      </w:r>
      <w:r w:rsidR="00CB4971" w:rsidRPr="001A4907">
        <w:rPr>
          <w:rFonts w:ascii="Times New Roman" w:eastAsia="Times New Roman" w:hAnsi="Times New Roman" w:cs="Times New Roman"/>
          <w:sz w:val="24"/>
          <w:szCs w:val="24"/>
          <w:lang w:val="be-BY" w:eastAsia="be-BY"/>
        </w:rPr>
        <w:t>ан</w:t>
      </w:r>
      <w:r w:rsidRPr="001A4907">
        <w:rPr>
          <w:rFonts w:ascii="Times New Roman" w:eastAsia="Times New Roman" w:hAnsi="Times New Roman" w:cs="Times New Roman"/>
          <w:sz w:val="24"/>
          <w:szCs w:val="24"/>
          <w:lang w:eastAsia="be-BY"/>
        </w:rPr>
        <w:t xml:space="preserve">ы, знаходзячыся на волі, не </w:t>
      </w:r>
      <w:r w:rsidR="00CB4971" w:rsidRPr="001A4907">
        <w:rPr>
          <w:rFonts w:ascii="Times New Roman" w:eastAsia="Times New Roman" w:hAnsi="Times New Roman" w:cs="Times New Roman"/>
          <w:sz w:val="24"/>
          <w:szCs w:val="24"/>
          <w:lang w:val="be-BY" w:eastAsia="be-BY"/>
        </w:rPr>
        <w:t>ўцякуць</w:t>
      </w:r>
      <w:r w:rsidRPr="001A4907">
        <w:rPr>
          <w:rFonts w:ascii="Times New Roman" w:eastAsia="Times New Roman" w:hAnsi="Times New Roman" w:cs="Times New Roman"/>
          <w:sz w:val="24"/>
          <w:szCs w:val="24"/>
          <w:lang w:eastAsia="be-BY"/>
        </w:rPr>
        <w:t xml:space="preserve"> ад органа крымінальнага пераследавання і суда, не будуць перашкаджаць расследаванню справы і разгляду яго судом і не будуць займацца злачыннай дзейнасцю.</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Аддача непаўналетн</w:t>
      </w:r>
      <w:r w:rsidR="00360FC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га пад нагляд асоб, пералічаных у част</w:t>
      </w:r>
      <w:r w:rsidR="00CB4971" w:rsidRPr="001A4907">
        <w:rPr>
          <w:rFonts w:ascii="Times New Roman" w:eastAsia="Times New Roman" w:hAnsi="Times New Roman" w:cs="Times New Roman"/>
          <w:sz w:val="24"/>
          <w:szCs w:val="24"/>
          <w:lang w:val="be-BY" w:eastAsia="be-BY"/>
        </w:rPr>
        <w:t>цы</w:t>
      </w:r>
      <w:r w:rsidRPr="001A4907">
        <w:rPr>
          <w:rFonts w:ascii="Times New Roman" w:eastAsia="Times New Roman" w:hAnsi="Times New Roman" w:cs="Times New Roman"/>
          <w:sz w:val="24"/>
          <w:szCs w:val="24"/>
          <w:lang w:eastAsia="be-BY"/>
        </w:rPr>
        <w:t xml:space="preserve"> перша</w:t>
      </w:r>
      <w:r w:rsidR="00CB4971"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магчымая толькі па і</w:t>
      </w:r>
      <w:r w:rsidR="005B0D72"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пісьмовым хадайніцтве. Пры гэтым </w:t>
      </w:r>
      <w:r w:rsidR="002E575F" w:rsidRPr="001A4907">
        <w:rPr>
          <w:rFonts w:ascii="Times New Roman" w:eastAsia="Times New Roman" w:hAnsi="Times New Roman" w:cs="Times New Roman"/>
          <w:sz w:val="24"/>
          <w:szCs w:val="24"/>
          <w:lang w:val="be-BY" w:eastAsia="be-BY"/>
        </w:rPr>
        <w:t>ім паведамляецца</w:t>
      </w:r>
      <w:r w:rsidRPr="001A4907">
        <w:rPr>
          <w:rFonts w:ascii="Times New Roman" w:eastAsia="Times New Roman" w:hAnsi="Times New Roman" w:cs="Times New Roman"/>
          <w:sz w:val="24"/>
          <w:szCs w:val="24"/>
          <w:lang w:eastAsia="be-BY"/>
        </w:rPr>
        <w:t xml:space="preserve"> аб характары злачынства і іх адказнасці ў выпадку парушэння прынятых на сябе абавязкаў па наглядзе.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Да асоб, якім быў аддадзены пад нагляд непаўналетні, у выпадку невыканання імі прынятага абавязацельства могуць быць прыменены меры спагнання, прадугледжаныя часткай чацвёрта</w:t>
      </w:r>
      <w:r w:rsidR="002E575F"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артыкула </w:t>
      </w:r>
      <w:r w:rsidRPr="001A4907">
        <w:rPr>
          <w:sz w:val="24"/>
          <w:szCs w:val="24"/>
        </w:rPr>
        <w:t>121 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eastAsia="be-BY"/>
        </w:rPr>
        <w:t xml:space="preserve">Артыкул 124. </w:t>
      </w:r>
      <w:r w:rsidR="002E575F" w:rsidRPr="001A4907">
        <w:rPr>
          <w:rFonts w:ascii="Times New Roman" w:eastAsia="Times New Roman" w:hAnsi="Times New Roman" w:cs="Times New Roman"/>
          <w:b/>
          <w:bCs/>
          <w:sz w:val="24"/>
          <w:szCs w:val="24"/>
          <w:lang w:val="be-BY" w:eastAsia="be-BY"/>
        </w:rPr>
        <w:t>Заклад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 xml:space="preserve"> </w:t>
      </w:r>
      <w:r w:rsidR="002E575F" w:rsidRPr="001A4907">
        <w:rPr>
          <w:rFonts w:ascii="Times New Roman" w:eastAsia="Times New Roman" w:hAnsi="Times New Roman" w:cs="Times New Roman"/>
          <w:sz w:val="24"/>
          <w:szCs w:val="24"/>
          <w:lang w:val="be-BY" w:eastAsia="be-BY"/>
        </w:rPr>
        <w:t>заключаецца</w:t>
      </w:r>
      <w:r w:rsidRPr="001A4907">
        <w:rPr>
          <w:rFonts w:ascii="Times New Roman" w:eastAsia="Times New Roman" w:hAnsi="Times New Roman" w:cs="Times New Roman"/>
          <w:sz w:val="24"/>
          <w:szCs w:val="24"/>
          <w:lang w:eastAsia="be-BY"/>
        </w:rPr>
        <w:t xml:space="preserve"> ва ўнясенні ці перадачы падазраваным, абвінавач</w:t>
      </w:r>
      <w:r w:rsidR="00295523" w:rsidRPr="001A4907">
        <w:rPr>
          <w:rFonts w:ascii="Times New Roman" w:eastAsia="Times New Roman" w:hAnsi="Times New Roman" w:cs="Times New Roman"/>
          <w:sz w:val="24"/>
          <w:szCs w:val="24"/>
          <w:lang w:val="be-BY" w:eastAsia="be-BY"/>
        </w:rPr>
        <w:t>ан</w:t>
      </w:r>
      <w:r w:rsidRPr="001A4907">
        <w:rPr>
          <w:rFonts w:ascii="Times New Roman" w:eastAsia="Times New Roman" w:hAnsi="Times New Roman" w:cs="Times New Roman"/>
          <w:sz w:val="24"/>
          <w:szCs w:val="24"/>
          <w:lang w:eastAsia="be-BY"/>
        </w:rPr>
        <w:t>ым або іншай фізічнай асобай у орган крымінальнага пераследавання, у вядзенн</w:t>
      </w:r>
      <w:r w:rsidR="002C447C"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яко</w:t>
      </w:r>
      <w:r w:rsidR="002C447C" w:rsidRPr="001A4907">
        <w:rPr>
          <w:rFonts w:ascii="Times New Roman" w:eastAsia="Times New Roman" w:hAnsi="Times New Roman" w:cs="Times New Roman"/>
          <w:sz w:val="24"/>
          <w:szCs w:val="24"/>
          <w:lang w:val="be-BY" w:eastAsia="be-BY"/>
        </w:rPr>
        <w:t>га</w:t>
      </w:r>
      <w:r w:rsidRPr="001A4907">
        <w:rPr>
          <w:rFonts w:ascii="Times New Roman" w:eastAsia="Times New Roman" w:hAnsi="Times New Roman" w:cs="Times New Roman"/>
          <w:sz w:val="24"/>
          <w:szCs w:val="24"/>
          <w:lang w:eastAsia="be-BY"/>
        </w:rPr>
        <w:t xml:space="preserve"> знаходзіцца крымінальная справа, а на стадыі судова</w:t>
      </w:r>
      <w:r w:rsidR="002C447C" w:rsidRPr="001A4907">
        <w:rPr>
          <w:rFonts w:ascii="Times New Roman" w:eastAsia="Times New Roman" w:hAnsi="Times New Roman" w:cs="Times New Roman"/>
          <w:sz w:val="24"/>
          <w:szCs w:val="24"/>
          <w:lang w:val="be-BY" w:eastAsia="be-BY"/>
        </w:rPr>
        <w:t>га</w:t>
      </w:r>
      <w:r w:rsidRPr="001A4907">
        <w:rPr>
          <w:rFonts w:ascii="Times New Roman" w:eastAsia="Times New Roman" w:hAnsi="Times New Roman" w:cs="Times New Roman"/>
          <w:sz w:val="24"/>
          <w:szCs w:val="24"/>
          <w:lang w:eastAsia="be-BY"/>
        </w:rPr>
        <w:t xml:space="preserve"> вядзення – у суд грашовых сродкаў, </w:t>
      </w:r>
      <w:r w:rsidR="002C447C" w:rsidRPr="001A4907">
        <w:rPr>
          <w:rFonts w:ascii="Times New Roman" w:eastAsia="Times New Roman" w:hAnsi="Times New Roman" w:cs="Times New Roman"/>
          <w:sz w:val="24"/>
          <w:szCs w:val="24"/>
          <w:lang w:val="be-BY" w:eastAsia="be-BY"/>
        </w:rPr>
        <w:t>каштоўных</w:t>
      </w:r>
      <w:r w:rsidRPr="001A4907">
        <w:rPr>
          <w:rFonts w:ascii="Times New Roman" w:eastAsia="Times New Roman" w:hAnsi="Times New Roman" w:cs="Times New Roman"/>
          <w:sz w:val="24"/>
          <w:szCs w:val="24"/>
          <w:lang w:eastAsia="be-BY"/>
        </w:rPr>
        <w:t xml:space="preserve"> папер, </w:t>
      </w:r>
      <w:r w:rsidR="002C447C" w:rsidRPr="001A4907">
        <w:rPr>
          <w:rFonts w:ascii="Times New Roman" w:eastAsia="Times New Roman" w:hAnsi="Times New Roman" w:cs="Times New Roman"/>
          <w:sz w:val="24"/>
          <w:szCs w:val="24"/>
          <w:lang w:val="be-BY" w:eastAsia="be-BY"/>
        </w:rPr>
        <w:t>каштоўнасцей</w:t>
      </w:r>
      <w:r w:rsidRPr="001A4907">
        <w:rPr>
          <w:rFonts w:ascii="Times New Roman" w:eastAsia="Times New Roman" w:hAnsi="Times New Roman" w:cs="Times New Roman"/>
          <w:sz w:val="24"/>
          <w:szCs w:val="24"/>
          <w:lang w:eastAsia="be-BY"/>
        </w:rPr>
        <w:t xml:space="preserve">, нічым не абцяжараных і не выключаных з грамадзянскага </w:t>
      </w:r>
      <w:r w:rsidR="002C447C" w:rsidRPr="001A4907">
        <w:rPr>
          <w:rFonts w:ascii="Times New Roman" w:eastAsia="Times New Roman" w:hAnsi="Times New Roman" w:cs="Times New Roman"/>
          <w:sz w:val="24"/>
          <w:szCs w:val="24"/>
          <w:lang w:val="be-BY" w:eastAsia="be-BY"/>
        </w:rPr>
        <w:t>абарачэння</w:t>
      </w:r>
      <w:r w:rsidRPr="001A4907">
        <w:rPr>
          <w:rFonts w:ascii="Times New Roman" w:eastAsia="Times New Roman" w:hAnsi="Times New Roman" w:cs="Times New Roman"/>
          <w:sz w:val="24"/>
          <w:szCs w:val="24"/>
          <w:lang w:eastAsia="be-BY"/>
        </w:rPr>
        <w:t>, іншай рухомай і нерухомай маёмасці, якія належаць за</w:t>
      </w:r>
      <w:r w:rsidR="002C447C" w:rsidRPr="001A4907">
        <w:rPr>
          <w:rFonts w:ascii="Times New Roman" w:eastAsia="Times New Roman" w:hAnsi="Times New Roman" w:cs="Times New Roman"/>
          <w:sz w:val="24"/>
          <w:szCs w:val="24"/>
          <w:lang w:val="be-BY" w:eastAsia="be-BY"/>
        </w:rPr>
        <w:t>клада</w:t>
      </w:r>
      <w:r w:rsidRPr="001A4907">
        <w:rPr>
          <w:rFonts w:ascii="Times New Roman" w:eastAsia="Times New Roman" w:hAnsi="Times New Roman" w:cs="Times New Roman"/>
          <w:sz w:val="24"/>
          <w:szCs w:val="24"/>
          <w:lang w:eastAsia="be-BY"/>
        </w:rPr>
        <w:t>давальніку на праве прыватнай уласнасці, у мэтах забеспячэння яўкі падазраванага ці абвінавач</w:t>
      </w:r>
      <w:r w:rsidR="002C447C" w:rsidRPr="001A4907">
        <w:rPr>
          <w:rFonts w:ascii="Times New Roman" w:eastAsia="Times New Roman" w:hAnsi="Times New Roman" w:cs="Times New Roman"/>
          <w:sz w:val="24"/>
          <w:szCs w:val="24"/>
          <w:lang w:val="be-BY" w:eastAsia="be-BY"/>
        </w:rPr>
        <w:t xml:space="preserve">анага </w:t>
      </w:r>
      <w:r w:rsidR="002D043A">
        <w:rPr>
          <w:rFonts w:ascii="Times New Roman" w:eastAsia="Times New Roman" w:hAnsi="Times New Roman" w:cs="Times New Roman"/>
          <w:sz w:val="24"/>
          <w:szCs w:val="24"/>
          <w:lang w:val="be-BY" w:eastAsia="be-BY"/>
        </w:rPr>
        <w:t>на</w:t>
      </w:r>
      <w:r w:rsidRPr="001A4907">
        <w:rPr>
          <w:rFonts w:ascii="Times New Roman" w:eastAsia="Times New Roman" w:hAnsi="Times New Roman" w:cs="Times New Roman"/>
          <w:sz w:val="24"/>
          <w:szCs w:val="24"/>
          <w:lang w:eastAsia="be-BY"/>
        </w:rPr>
        <w:t xml:space="preserve"> выклік органа крымінальнага пераследавання і суда.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 xml:space="preserve"> не прымяняецца ў адносінах </w:t>
      </w:r>
      <w:r w:rsidR="002C447C"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асоб, падазраваных ці абвінавач</w:t>
      </w:r>
      <w:r w:rsidR="002C447C" w:rsidRPr="001A4907">
        <w:rPr>
          <w:rFonts w:ascii="Times New Roman" w:eastAsia="Times New Roman" w:hAnsi="Times New Roman" w:cs="Times New Roman"/>
          <w:sz w:val="24"/>
          <w:szCs w:val="24"/>
          <w:lang w:val="be-BY" w:eastAsia="be-BY"/>
        </w:rPr>
        <w:t>аных</w:t>
      </w:r>
      <w:r w:rsidRPr="001A4907">
        <w:rPr>
          <w:rFonts w:ascii="Times New Roman" w:eastAsia="Times New Roman" w:hAnsi="Times New Roman" w:cs="Times New Roman"/>
          <w:sz w:val="24"/>
          <w:szCs w:val="24"/>
          <w:lang w:eastAsia="be-BY"/>
        </w:rPr>
        <w:t xml:space="preserve"> ва ўчыненні цяжкіх або </w:t>
      </w:r>
      <w:r w:rsidR="002C447C" w:rsidRPr="001A4907">
        <w:rPr>
          <w:rFonts w:ascii="Times New Roman" w:eastAsia="Times New Roman" w:hAnsi="Times New Roman" w:cs="Times New Roman"/>
          <w:sz w:val="24"/>
          <w:szCs w:val="24"/>
          <w:lang w:val="be-BY" w:eastAsia="be-BY"/>
        </w:rPr>
        <w:t>асабліва</w:t>
      </w:r>
      <w:r w:rsidRPr="001A4907">
        <w:rPr>
          <w:rFonts w:ascii="Times New Roman" w:eastAsia="Times New Roman" w:hAnsi="Times New Roman" w:cs="Times New Roman"/>
          <w:sz w:val="24"/>
          <w:szCs w:val="24"/>
          <w:lang w:eastAsia="be-BY"/>
        </w:rPr>
        <w:t xml:space="preserve"> цяжкіх гвалтоўных злачынстваў. Від і памер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у вызнача</w:t>
      </w:r>
      <w:r w:rsidR="0009178D">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орган, які вядзе крымінальны працэс і выкарыстоўвае гэту меру стрымання, з улікам цяжару злачынства і прычынена</w:t>
      </w:r>
      <w:r w:rsidR="002C447C"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w:t>
      </w:r>
      <w:r w:rsidRPr="0009178D">
        <w:rPr>
          <w:rFonts w:ascii="Times New Roman" w:eastAsia="Times New Roman" w:hAnsi="Times New Roman" w:cs="Times New Roman"/>
          <w:sz w:val="24"/>
          <w:szCs w:val="24"/>
          <w:lang w:eastAsia="be-BY"/>
        </w:rPr>
        <w:t>ім</w:t>
      </w:r>
      <w:r w:rsidRPr="001A4907">
        <w:rPr>
          <w:rFonts w:ascii="Times New Roman" w:eastAsia="Times New Roman" w:hAnsi="Times New Roman" w:cs="Times New Roman"/>
          <w:sz w:val="24"/>
          <w:szCs w:val="24"/>
          <w:lang w:eastAsia="be-BY"/>
        </w:rPr>
        <w:t xml:space="preserve"> маёмаснай шкоды, асобы падазраванага ці </w:t>
      </w:r>
      <w:r w:rsidR="002C447C" w:rsidRPr="001A4907">
        <w:rPr>
          <w:rFonts w:ascii="Times New Roman" w:eastAsia="Times New Roman" w:hAnsi="Times New Roman" w:cs="Times New Roman"/>
          <w:sz w:val="24"/>
          <w:szCs w:val="24"/>
          <w:lang w:eastAsia="be-BY"/>
        </w:rPr>
        <w:t>абвінавач</w:t>
      </w:r>
      <w:r w:rsidR="002C447C"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маёмаснага стан</w:t>
      </w:r>
      <w:r w:rsidR="002C447C" w:rsidRPr="001A4907">
        <w:rPr>
          <w:rFonts w:ascii="Times New Roman" w:eastAsia="Times New Roman" w:hAnsi="Times New Roman" w:cs="Times New Roman"/>
          <w:sz w:val="24"/>
          <w:szCs w:val="24"/>
          <w:lang w:val="be-BY" w:eastAsia="be-BY"/>
        </w:rPr>
        <w:t>овішча</w:t>
      </w:r>
      <w:r w:rsidRPr="001A4907">
        <w:rPr>
          <w:rFonts w:ascii="Times New Roman" w:eastAsia="Times New Roman" w:hAnsi="Times New Roman" w:cs="Times New Roman"/>
          <w:sz w:val="24"/>
          <w:szCs w:val="24"/>
          <w:lang w:eastAsia="be-BY"/>
        </w:rPr>
        <w:t xml:space="preserve"> за</w:t>
      </w:r>
      <w:r w:rsidR="002C447C" w:rsidRPr="001A4907">
        <w:rPr>
          <w:rFonts w:ascii="Times New Roman" w:eastAsia="Times New Roman" w:hAnsi="Times New Roman" w:cs="Times New Roman"/>
          <w:sz w:val="24"/>
          <w:szCs w:val="24"/>
          <w:lang w:val="be-BY" w:eastAsia="be-BY"/>
        </w:rPr>
        <w:t>клад</w:t>
      </w:r>
      <w:r w:rsidRPr="001A4907">
        <w:rPr>
          <w:rFonts w:ascii="Times New Roman" w:eastAsia="Times New Roman" w:hAnsi="Times New Roman" w:cs="Times New Roman"/>
          <w:sz w:val="24"/>
          <w:szCs w:val="24"/>
          <w:lang w:eastAsia="be-BY"/>
        </w:rPr>
        <w:t xml:space="preserve">адавальніка. Памер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 xml:space="preserve">у не можа </w:t>
      </w:r>
      <w:r w:rsidR="002C447C" w:rsidRPr="001A4907">
        <w:rPr>
          <w:rFonts w:ascii="Times New Roman" w:eastAsia="Times New Roman" w:hAnsi="Times New Roman" w:cs="Times New Roman"/>
          <w:sz w:val="24"/>
          <w:szCs w:val="24"/>
          <w:lang w:val="be-BY" w:eastAsia="be-BY"/>
        </w:rPr>
        <w:t>быць</w:t>
      </w:r>
      <w:r w:rsidRPr="001A4907">
        <w:rPr>
          <w:rFonts w:ascii="Times New Roman" w:eastAsia="Times New Roman" w:hAnsi="Times New Roman" w:cs="Times New Roman"/>
          <w:sz w:val="24"/>
          <w:szCs w:val="24"/>
          <w:lang w:eastAsia="be-BY"/>
        </w:rPr>
        <w:t xml:space="preserve"> менш</w:t>
      </w:r>
      <w:r w:rsidR="002C447C"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w:t>
      </w:r>
      <w:r w:rsidR="002C447C"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ст</w:t>
      </w:r>
      <w:r w:rsidR="002C447C" w:rsidRPr="001A4907">
        <w:rPr>
          <w:rFonts w:ascii="Times New Roman" w:eastAsia="Times New Roman" w:hAnsi="Times New Roman" w:cs="Times New Roman"/>
          <w:sz w:val="24"/>
          <w:szCs w:val="24"/>
          <w:lang w:val="be-BY" w:eastAsia="be-BY"/>
        </w:rPr>
        <w:t>о</w:t>
      </w:r>
      <w:r w:rsidRPr="001A4907">
        <w:rPr>
          <w:rFonts w:ascii="Times New Roman" w:eastAsia="Times New Roman" w:hAnsi="Times New Roman" w:cs="Times New Roman"/>
          <w:sz w:val="24"/>
          <w:szCs w:val="24"/>
          <w:lang w:eastAsia="be-BY"/>
        </w:rPr>
        <w:t xml:space="preserve"> базавых велічыняў. Не можа прымацца ў якасці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 xml:space="preserve">у маёмасць, на якую ў адпаведнасці з заканадаўствам не можа быць </w:t>
      </w:r>
      <w:r w:rsidR="002C447C" w:rsidRPr="001A4907">
        <w:rPr>
          <w:rFonts w:ascii="Times New Roman" w:eastAsia="Times New Roman" w:hAnsi="Times New Roman" w:cs="Times New Roman"/>
          <w:sz w:val="24"/>
          <w:szCs w:val="24"/>
          <w:lang w:val="be-BY" w:eastAsia="be-BY"/>
        </w:rPr>
        <w:t>накіравана</w:t>
      </w:r>
      <w:r w:rsidRPr="001A4907">
        <w:rPr>
          <w:rFonts w:ascii="Times New Roman" w:eastAsia="Times New Roman" w:hAnsi="Times New Roman" w:cs="Times New Roman"/>
          <w:sz w:val="24"/>
          <w:szCs w:val="24"/>
          <w:lang w:eastAsia="be-BY"/>
        </w:rPr>
        <w:t xml:space="preserve"> спагнанне. </w:t>
      </w:r>
      <w:r w:rsidR="002C447C" w:rsidRPr="001A4907">
        <w:rPr>
          <w:rFonts w:ascii="Times New Roman" w:eastAsia="Times New Roman" w:hAnsi="Times New Roman" w:cs="Times New Roman"/>
          <w:sz w:val="24"/>
          <w:szCs w:val="24"/>
          <w:lang w:val="be-BY" w:eastAsia="be-BY"/>
        </w:rPr>
        <w:t>Ацэнка</w:t>
      </w:r>
      <w:r w:rsidRPr="001A4907">
        <w:rPr>
          <w:rFonts w:ascii="Times New Roman" w:eastAsia="Times New Roman" w:hAnsi="Times New Roman" w:cs="Times New Roman"/>
          <w:sz w:val="24"/>
          <w:szCs w:val="24"/>
          <w:lang w:eastAsia="be-BY"/>
        </w:rPr>
        <w:t xml:space="preserve"> прадмета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 xml:space="preserve">у ажыццяўляецца ў парадку, устаноўленым заканадаўствам аб </w:t>
      </w:r>
      <w:r w:rsidR="002C447C" w:rsidRPr="001A4907">
        <w:rPr>
          <w:rFonts w:ascii="Times New Roman" w:eastAsia="Times New Roman" w:hAnsi="Times New Roman" w:cs="Times New Roman"/>
          <w:sz w:val="24"/>
          <w:szCs w:val="24"/>
          <w:lang w:val="be-BY" w:eastAsia="be-BY"/>
        </w:rPr>
        <w:t>працы</w:t>
      </w:r>
      <w:r w:rsidRPr="001A4907">
        <w:rPr>
          <w:rFonts w:ascii="Times New Roman" w:eastAsia="Times New Roman" w:hAnsi="Times New Roman" w:cs="Times New Roman"/>
          <w:sz w:val="24"/>
          <w:szCs w:val="24"/>
          <w:lang w:eastAsia="be-BY"/>
        </w:rPr>
        <w:t xml:space="preserve"> з маёмасцю, </w:t>
      </w:r>
      <w:r w:rsidR="002C447C" w:rsidRPr="001A4907">
        <w:rPr>
          <w:rFonts w:ascii="Times New Roman" w:eastAsia="Times New Roman" w:hAnsi="Times New Roman" w:cs="Times New Roman"/>
          <w:sz w:val="24"/>
          <w:szCs w:val="24"/>
          <w:lang w:val="be-BY" w:eastAsia="be-BY"/>
        </w:rPr>
        <w:t>канфіскаванай</w:t>
      </w:r>
      <w:r w:rsidRPr="001A4907">
        <w:rPr>
          <w:rFonts w:ascii="Times New Roman" w:eastAsia="Times New Roman" w:hAnsi="Times New Roman" w:cs="Times New Roman"/>
          <w:sz w:val="24"/>
          <w:szCs w:val="24"/>
          <w:lang w:eastAsia="be-BY"/>
        </w:rPr>
        <w:t>, арыштаван</w:t>
      </w:r>
      <w:r w:rsidR="002C447C" w:rsidRPr="001A4907">
        <w:rPr>
          <w:rFonts w:ascii="Times New Roman" w:eastAsia="Times New Roman" w:hAnsi="Times New Roman" w:cs="Times New Roman"/>
          <w:sz w:val="24"/>
          <w:szCs w:val="24"/>
          <w:lang w:val="be-BY" w:eastAsia="be-BY"/>
        </w:rPr>
        <w:t>ай</w:t>
      </w:r>
      <w:r w:rsidRPr="001A4907">
        <w:rPr>
          <w:rFonts w:ascii="Times New Roman" w:eastAsia="Times New Roman" w:hAnsi="Times New Roman" w:cs="Times New Roman"/>
          <w:sz w:val="24"/>
          <w:szCs w:val="24"/>
          <w:lang w:eastAsia="be-BY"/>
        </w:rPr>
        <w:t xml:space="preserve"> ці </w:t>
      </w:r>
      <w:r w:rsidR="002C447C" w:rsidRPr="001A4907">
        <w:rPr>
          <w:rFonts w:ascii="Times New Roman" w:eastAsia="Times New Roman" w:hAnsi="Times New Roman" w:cs="Times New Roman"/>
          <w:sz w:val="24"/>
          <w:szCs w:val="24"/>
          <w:lang w:val="be-BY" w:eastAsia="be-BY"/>
        </w:rPr>
        <w:t>накіраванай</w:t>
      </w:r>
      <w:r w:rsidRPr="001A4907">
        <w:rPr>
          <w:rFonts w:ascii="Times New Roman" w:eastAsia="Times New Roman" w:hAnsi="Times New Roman" w:cs="Times New Roman"/>
          <w:sz w:val="24"/>
          <w:szCs w:val="24"/>
          <w:lang w:eastAsia="be-BY"/>
        </w:rPr>
        <w:t xml:space="preserve"> у даход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Нерухомая маёмасць, дапушчаныя да грамадзянскага абар</w:t>
      </w:r>
      <w:r w:rsidR="005D1DBC" w:rsidRPr="001A4907">
        <w:rPr>
          <w:rFonts w:ascii="Times New Roman" w:eastAsia="Times New Roman" w:hAnsi="Times New Roman" w:cs="Times New Roman"/>
          <w:sz w:val="24"/>
          <w:szCs w:val="24"/>
          <w:lang w:val="be-BY" w:eastAsia="be-BY"/>
        </w:rPr>
        <w:t>ачэння</w:t>
      </w:r>
      <w:r w:rsidRPr="001A4907">
        <w:rPr>
          <w:rFonts w:ascii="Times New Roman" w:eastAsia="Times New Roman" w:hAnsi="Times New Roman" w:cs="Times New Roman"/>
          <w:sz w:val="24"/>
          <w:szCs w:val="24"/>
          <w:lang w:eastAsia="be-BY"/>
        </w:rPr>
        <w:t xml:space="preserve"> ў Рэспубліцы Беларусь </w:t>
      </w:r>
      <w:r w:rsidR="005D1DBC" w:rsidRPr="001A4907">
        <w:rPr>
          <w:rFonts w:ascii="Times New Roman" w:eastAsia="Times New Roman" w:hAnsi="Times New Roman" w:cs="Times New Roman"/>
          <w:sz w:val="24"/>
          <w:szCs w:val="24"/>
          <w:lang w:val="be-BY" w:eastAsia="be-BY"/>
        </w:rPr>
        <w:t>каштоўныя</w:t>
      </w:r>
      <w:r w:rsidRPr="001A4907">
        <w:rPr>
          <w:rFonts w:ascii="Times New Roman" w:eastAsia="Times New Roman" w:hAnsi="Times New Roman" w:cs="Times New Roman"/>
          <w:sz w:val="24"/>
          <w:szCs w:val="24"/>
          <w:lang w:eastAsia="be-BY"/>
        </w:rPr>
        <w:t xml:space="preserve"> паперы, </w:t>
      </w:r>
      <w:r w:rsidR="005D1DBC" w:rsidRPr="001A4907">
        <w:rPr>
          <w:rFonts w:ascii="Times New Roman" w:eastAsia="Times New Roman" w:hAnsi="Times New Roman" w:cs="Times New Roman"/>
          <w:sz w:val="24"/>
          <w:szCs w:val="24"/>
          <w:lang w:val="be-BY" w:eastAsia="be-BY"/>
        </w:rPr>
        <w:t>каштоўнасці</w:t>
      </w:r>
      <w:r w:rsidRPr="001A4907">
        <w:rPr>
          <w:rFonts w:ascii="Times New Roman" w:eastAsia="Times New Roman" w:hAnsi="Times New Roman" w:cs="Times New Roman"/>
          <w:sz w:val="24"/>
          <w:szCs w:val="24"/>
          <w:lang w:eastAsia="be-BY"/>
        </w:rPr>
        <w:t xml:space="preserve"> могуць быць прыняты ў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 xml:space="preserve"> пры ўмове </w:t>
      </w:r>
      <w:r w:rsidR="005D1DBC" w:rsidRPr="001A4907">
        <w:rPr>
          <w:rFonts w:ascii="Times New Roman" w:eastAsia="Times New Roman" w:hAnsi="Times New Roman" w:cs="Times New Roman"/>
          <w:sz w:val="24"/>
          <w:szCs w:val="24"/>
          <w:lang w:val="be-BY" w:eastAsia="be-BY"/>
        </w:rPr>
        <w:t>па</w:t>
      </w:r>
      <w:r w:rsidRPr="001A4907">
        <w:rPr>
          <w:rFonts w:ascii="Times New Roman" w:eastAsia="Times New Roman" w:hAnsi="Times New Roman" w:cs="Times New Roman"/>
          <w:sz w:val="24"/>
          <w:szCs w:val="24"/>
          <w:lang w:eastAsia="be-BY"/>
        </w:rPr>
        <w:t xml:space="preserve">давання </w:t>
      </w:r>
      <w:r w:rsidR="005D1DBC" w:rsidRPr="001A4907">
        <w:rPr>
          <w:rFonts w:ascii="Times New Roman" w:eastAsia="Times New Roman" w:hAnsi="Times New Roman" w:cs="Times New Roman"/>
          <w:sz w:val="24"/>
          <w:szCs w:val="24"/>
          <w:lang w:val="be-BY" w:eastAsia="be-BY"/>
        </w:rPr>
        <w:t>са</w:t>
      </w:r>
      <w:r w:rsidRPr="001A4907">
        <w:rPr>
          <w:rFonts w:ascii="Times New Roman" w:eastAsia="Times New Roman" w:hAnsi="Times New Roman" w:cs="Times New Roman"/>
          <w:sz w:val="24"/>
          <w:szCs w:val="24"/>
          <w:lang w:eastAsia="be-BY"/>
        </w:rPr>
        <w:t xml:space="preserve">праўдных экзэмпляраў дакументаў, якія пацвярджаюць права ўласнасці </w:t>
      </w:r>
      <w:r w:rsidRPr="001A4907">
        <w:rPr>
          <w:rFonts w:ascii="Times New Roman" w:eastAsia="Times New Roman" w:hAnsi="Times New Roman" w:cs="Times New Roman"/>
          <w:sz w:val="24"/>
          <w:szCs w:val="24"/>
          <w:lang w:eastAsia="be-BY"/>
        </w:rPr>
        <w:lastRenderedPageBreak/>
        <w:t>за</w:t>
      </w:r>
      <w:r w:rsidR="005D1DBC" w:rsidRPr="001A4907">
        <w:rPr>
          <w:rFonts w:ascii="Times New Roman" w:eastAsia="Times New Roman" w:hAnsi="Times New Roman" w:cs="Times New Roman"/>
          <w:sz w:val="24"/>
          <w:szCs w:val="24"/>
          <w:lang w:val="be-BY" w:eastAsia="be-BY"/>
        </w:rPr>
        <w:t>клада</w:t>
      </w:r>
      <w:r w:rsidRPr="001A4907">
        <w:rPr>
          <w:rFonts w:ascii="Times New Roman" w:eastAsia="Times New Roman" w:hAnsi="Times New Roman" w:cs="Times New Roman"/>
          <w:sz w:val="24"/>
          <w:szCs w:val="24"/>
          <w:lang w:eastAsia="be-BY"/>
        </w:rPr>
        <w:t xml:space="preserve">давальніка на маёмасць, </w:t>
      </w:r>
      <w:r w:rsidR="005D1DBC" w:rsidRPr="001A4907">
        <w:rPr>
          <w:rFonts w:ascii="Times New Roman" w:eastAsia="Times New Roman" w:hAnsi="Times New Roman" w:cs="Times New Roman"/>
          <w:sz w:val="24"/>
          <w:szCs w:val="24"/>
          <w:lang w:eastAsia="be-BY"/>
        </w:rPr>
        <w:t>як</w:t>
      </w:r>
      <w:r w:rsidR="005D1DBC" w:rsidRPr="001A4907">
        <w:rPr>
          <w:rFonts w:ascii="Times New Roman" w:eastAsia="Times New Roman" w:hAnsi="Times New Roman" w:cs="Times New Roman"/>
          <w:sz w:val="24"/>
          <w:szCs w:val="24"/>
          <w:lang w:val="be-BY" w:eastAsia="be-BY"/>
        </w:rPr>
        <w:t>ая</w:t>
      </w:r>
      <w:r w:rsidR="005D1DBC" w:rsidRPr="001A4907">
        <w:rPr>
          <w:rFonts w:ascii="Times New Roman" w:eastAsia="Times New Roman" w:hAnsi="Times New Roman" w:cs="Times New Roman"/>
          <w:sz w:val="24"/>
          <w:szCs w:val="24"/>
          <w:lang w:eastAsia="be-BY"/>
        </w:rPr>
        <w:t xml:space="preserve"> перадаецца ў заклад</w:t>
      </w:r>
      <w:r w:rsidR="005D1DBC" w:rsidRPr="001A4907">
        <w:rPr>
          <w:rFonts w:ascii="Times New Roman" w:eastAsia="Times New Roman" w:hAnsi="Times New Roman" w:cs="Times New Roman"/>
          <w:sz w:val="24"/>
          <w:szCs w:val="24"/>
          <w:lang w:val="be-BY" w:eastAsia="be-BY"/>
        </w:rPr>
        <w:t>,</w:t>
      </w:r>
      <w:r w:rsidR="005D1DBC"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і адсутнасці абмежаванняў (абцяжарванняў) правоў на такую маёмасць.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Грашовыя сродкі, якія з'яўляюцца прадметам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 xml:space="preserve">у, уносяцца на дэпазітны </w:t>
      </w:r>
      <w:r w:rsidR="008B528B" w:rsidRPr="001A4907">
        <w:rPr>
          <w:rFonts w:ascii="Times New Roman" w:eastAsia="Times New Roman" w:hAnsi="Times New Roman" w:cs="Times New Roman"/>
          <w:sz w:val="24"/>
          <w:szCs w:val="24"/>
          <w:lang w:val="be-BY" w:eastAsia="be-BY"/>
        </w:rPr>
        <w:t>рахунак</w:t>
      </w:r>
      <w:r w:rsidRPr="001A4907">
        <w:rPr>
          <w:rFonts w:ascii="Times New Roman" w:eastAsia="Times New Roman" w:hAnsi="Times New Roman" w:cs="Times New Roman"/>
          <w:sz w:val="24"/>
          <w:szCs w:val="24"/>
          <w:lang w:eastAsia="be-BY"/>
        </w:rPr>
        <w:t xml:space="preserve"> органа крымінальнага пераследавання ці суда. Аб прыняцці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 xml:space="preserve">у орган крымінальнага пераследавання ці суд </w:t>
      </w:r>
      <w:r w:rsidR="008B528B" w:rsidRPr="001A4907">
        <w:rPr>
          <w:rFonts w:ascii="Times New Roman" w:eastAsia="Times New Roman" w:hAnsi="Times New Roman" w:cs="Times New Roman"/>
          <w:sz w:val="24"/>
          <w:szCs w:val="24"/>
          <w:lang w:val="be-BY" w:eastAsia="be-BY"/>
        </w:rPr>
        <w:t>склада</w:t>
      </w:r>
      <w:r w:rsidRPr="001A4907">
        <w:rPr>
          <w:rFonts w:ascii="Times New Roman" w:eastAsia="Times New Roman" w:hAnsi="Times New Roman" w:cs="Times New Roman"/>
          <w:sz w:val="24"/>
          <w:szCs w:val="24"/>
          <w:lang w:eastAsia="be-BY"/>
        </w:rPr>
        <w:t>е пратакол, копія якога ўручаецца за</w:t>
      </w:r>
      <w:r w:rsidR="008B528B" w:rsidRPr="001A4907">
        <w:rPr>
          <w:rFonts w:ascii="Times New Roman" w:eastAsia="Times New Roman" w:hAnsi="Times New Roman" w:cs="Times New Roman"/>
          <w:sz w:val="24"/>
          <w:szCs w:val="24"/>
          <w:lang w:val="be-BY" w:eastAsia="be-BY"/>
        </w:rPr>
        <w:t>клад</w:t>
      </w:r>
      <w:r w:rsidRPr="001A4907">
        <w:rPr>
          <w:rFonts w:ascii="Times New Roman" w:eastAsia="Times New Roman" w:hAnsi="Times New Roman" w:cs="Times New Roman"/>
          <w:sz w:val="24"/>
          <w:szCs w:val="24"/>
          <w:lang w:eastAsia="be-BY"/>
        </w:rPr>
        <w:t>адавальніку.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За</w:t>
      </w:r>
      <w:r w:rsidR="008B528B" w:rsidRPr="001A4907">
        <w:rPr>
          <w:rFonts w:ascii="Times New Roman" w:eastAsia="Times New Roman" w:hAnsi="Times New Roman" w:cs="Times New Roman"/>
          <w:sz w:val="24"/>
          <w:szCs w:val="24"/>
          <w:lang w:val="be-BY" w:eastAsia="be-BY"/>
        </w:rPr>
        <w:t>клад</w:t>
      </w:r>
      <w:r w:rsidRPr="001A4907">
        <w:rPr>
          <w:rFonts w:ascii="Times New Roman" w:eastAsia="Times New Roman" w:hAnsi="Times New Roman" w:cs="Times New Roman"/>
          <w:sz w:val="24"/>
          <w:szCs w:val="24"/>
          <w:lang w:eastAsia="be-BY"/>
        </w:rPr>
        <w:t>адавальніку, калі ім не з'яўляецца сам падазраваны ці абвінавач</w:t>
      </w:r>
      <w:r w:rsidR="008B528B" w:rsidRPr="001A4907">
        <w:rPr>
          <w:rFonts w:ascii="Times New Roman" w:eastAsia="Times New Roman" w:hAnsi="Times New Roman" w:cs="Times New Roman"/>
          <w:sz w:val="24"/>
          <w:szCs w:val="24"/>
          <w:lang w:val="be-BY" w:eastAsia="be-BY"/>
        </w:rPr>
        <w:t>аны</w:t>
      </w:r>
      <w:r w:rsidRPr="001A4907">
        <w:rPr>
          <w:rFonts w:ascii="Times New Roman" w:eastAsia="Times New Roman" w:hAnsi="Times New Roman" w:cs="Times New Roman"/>
          <w:sz w:val="24"/>
          <w:szCs w:val="24"/>
          <w:lang w:eastAsia="be-BY"/>
        </w:rPr>
        <w:t xml:space="preserve">, </w:t>
      </w:r>
      <w:r w:rsidR="008B528B" w:rsidRPr="001A4907">
        <w:rPr>
          <w:rFonts w:ascii="Times New Roman" w:eastAsia="Times New Roman" w:hAnsi="Times New Roman" w:cs="Times New Roman"/>
          <w:sz w:val="24"/>
          <w:szCs w:val="24"/>
          <w:lang w:val="be-BY" w:eastAsia="be-BY"/>
        </w:rPr>
        <w:t>растлумачваецца</w:t>
      </w:r>
      <w:r w:rsidRPr="001A4907">
        <w:rPr>
          <w:rFonts w:ascii="Times New Roman" w:eastAsia="Times New Roman" w:hAnsi="Times New Roman" w:cs="Times New Roman"/>
          <w:sz w:val="24"/>
          <w:szCs w:val="24"/>
          <w:lang w:eastAsia="be-BY"/>
        </w:rPr>
        <w:t xml:space="preserve"> сутнасць падазрэння ці абвінавачання асобы, у адносінах </w:t>
      </w:r>
      <w:r w:rsidR="008B528B"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як</w:t>
      </w:r>
      <w:r w:rsidR="008B528B" w:rsidRPr="001A4907">
        <w:rPr>
          <w:rFonts w:ascii="Times New Roman" w:eastAsia="Times New Roman" w:hAnsi="Times New Roman" w:cs="Times New Roman"/>
          <w:sz w:val="24"/>
          <w:szCs w:val="24"/>
          <w:lang w:val="be-BY" w:eastAsia="be-BY"/>
        </w:rPr>
        <w:t>ой</w:t>
      </w:r>
      <w:r w:rsidRPr="001A4907">
        <w:rPr>
          <w:rFonts w:ascii="Times New Roman" w:eastAsia="Times New Roman" w:hAnsi="Times New Roman" w:cs="Times New Roman"/>
          <w:sz w:val="24"/>
          <w:szCs w:val="24"/>
          <w:lang w:eastAsia="be-BY"/>
        </w:rPr>
        <w:t xml:space="preserve"> прымяняецца гэта мера стрымання, што </w:t>
      </w:r>
      <w:r w:rsidR="008B528B" w:rsidRPr="001A4907">
        <w:rPr>
          <w:rFonts w:ascii="Times New Roman" w:eastAsia="Times New Roman" w:hAnsi="Times New Roman" w:cs="Times New Roman"/>
          <w:sz w:val="24"/>
          <w:szCs w:val="24"/>
          <w:lang w:val="be-BY" w:eastAsia="be-BY"/>
        </w:rPr>
        <w:t>пацвярджаецца</w:t>
      </w:r>
      <w:r w:rsidRPr="001A4907">
        <w:rPr>
          <w:rFonts w:ascii="Times New Roman" w:eastAsia="Times New Roman" w:hAnsi="Times New Roman" w:cs="Times New Roman"/>
          <w:sz w:val="24"/>
          <w:szCs w:val="24"/>
          <w:lang w:eastAsia="be-BY"/>
        </w:rPr>
        <w:t xml:space="preserve"> подпісамі асобы, у адносінах </w:t>
      </w:r>
      <w:r w:rsidR="008B528B" w:rsidRPr="001A4907">
        <w:rPr>
          <w:rFonts w:ascii="Times New Roman" w:eastAsia="Times New Roman" w:hAnsi="Times New Roman" w:cs="Times New Roman"/>
          <w:sz w:val="24"/>
          <w:szCs w:val="24"/>
          <w:lang w:val="be-BY" w:eastAsia="be-BY"/>
        </w:rPr>
        <w:t>да якой</w:t>
      </w:r>
      <w:r w:rsidRPr="001A4907">
        <w:rPr>
          <w:rFonts w:ascii="Times New Roman" w:eastAsia="Times New Roman" w:hAnsi="Times New Roman" w:cs="Times New Roman"/>
          <w:sz w:val="24"/>
          <w:szCs w:val="24"/>
          <w:lang w:eastAsia="be-BY"/>
        </w:rPr>
        <w:t xml:space="preserve"> прыменена </w:t>
      </w:r>
      <w:r w:rsidR="00C512E8">
        <w:rPr>
          <w:rFonts w:ascii="Times New Roman" w:eastAsia="Times New Roman" w:hAnsi="Times New Roman" w:cs="Times New Roman"/>
          <w:sz w:val="24"/>
          <w:szCs w:val="24"/>
          <w:lang w:val="be-BY" w:eastAsia="be-BY"/>
        </w:rPr>
        <w:t>гэта</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мера стрымання, за</w:t>
      </w:r>
      <w:r w:rsidR="008B528B" w:rsidRPr="001A4907">
        <w:rPr>
          <w:rFonts w:ascii="Times New Roman" w:eastAsia="Times New Roman" w:hAnsi="Times New Roman" w:cs="Times New Roman"/>
          <w:sz w:val="24"/>
          <w:szCs w:val="24"/>
          <w:lang w:val="be-BY" w:eastAsia="be-BY"/>
        </w:rPr>
        <w:t>клад</w:t>
      </w:r>
      <w:r w:rsidRPr="001A4907">
        <w:rPr>
          <w:rFonts w:ascii="Times New Roman" w:eastAsia="Times New Roman" w:hAnsi="Times New Roman" w:cs="Times New Roman"/>
          <w:sz w:val="24"/>
          <w:szCs w:val="24"/>
          <w:lang w:eastAsia="be-BY"/>
        </w:rPr>
        <w:t>адавальніка і службовай асобы, якая прымяніла гэту меру стрымання. Копія пастановы (</w:t>
      </w:r>
      <w:r w:rsidR="008B528B"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уручаецца за</w:t>
      </w:r>
      <w:r w:rsidR="008B528B" w:rsidRPr="001A4907">
        <w:rPr>
          <w:rFonts w:ascii="Times New Roman" w:eastAsia="Times New Roman" w:hAnsi="Times New Roman" w:cs="Times New Roman"/>
          <w:sz w:val="24"/>
          <w:szCs w:val="24"/>
          <w:lang w:val="be-BY" w:eastAsia="be-BY"/>
        </w:rPr>
        <w:t>клад</w:t>
      </w:r>
      <w:r w:rsidRPr="001A4907">
        <w:rPr>
          <w:rFonts w:ascii="Times New Roman" w:eastAsia="Times New Roman" w:hAnsi="Times New Roman" w:cs="Times New Roman"/>
          <w:sz w:val="24"/>
          <w:szCs w:val="24"/>
          <w:lang w:eastAsia="be-BY"/>
        </w:rPr>
        <w:t xml:space="preserve">адавальніку для ўнясення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У выпадку парушэння падазраваным ці абвінавач</w:t>
      </w:r>
      <w:r w:rsidR="008B528B" w:rsidRPr="001A4907">
        <w:rPr>
          <w:rFonts w:ascii="Times New Roman" w:eastAsia="Times New Roman" w:hAnsi="Times New Roman" w:cs="Times New Roman"/>
          <w:sz w:val="24"/>
          <w:szCs w:val="24"/>
          <w:lang w:val="be-BY" w:eastAsia="be-BY"/>
        </w:rPr>
        <w:t>аным</w:t>
      </w:r>
      <w:r w:rsidRPr="001A4907">
        <w:rPr>
          <w:rFonts w:ascii="Times New Roman" w:eastAsia="Times New Roman" w:hAnsi="Times New Roman" w:cs="Times New Roman"/>
          <w:sz w:val="24"/>
          <w:szCs w:val="24"/>
          <w:lang w:eastAsia="be-BY"/>
        </w:rPr>
        <w:t xml:space="preserve"> абавязацельстваў, звязаных з унесеным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ам, мера стрымання мяняецца на бол</w:t>
      </w:r>
      <w:r w:rsidR="008B528B" w:rsidRPr="001A4907">
        <w:rPr>
          <w:rFonts w:ascii="Times New Roman" w:eastAsia="Times New Roman" w:hAnsi="Times New Roman" w:cs="Times New Roman"/>
          <w:sz w:val="24"/>
          <w:szCs w:val="24"/>
          <w:lang w:val="be-BY" w:eastAsia="be-BY"/>
        </w:rPr>
        <w:t>ьш</w:t>
      </w:r>
      <w:r w:rsidRPr="001A4907">
        <w:rPr>
          <w:rFonts w:ascii="Times New Roman" w:eastAsia="Times New Roman" w:hAnsi="Times New Roman" w:cs="Times New Roman"/>
          <w:sz w:val="24"/>
          <w:szCs w:val="24"/>
          <w:lang w:eastAsia="be-BY"/>
        </w:rPr>
        <w:t xml:space="preserve"> строгую, а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 xml:space="preserve"> </w:t>
      </w:r>
      <w:r w:rsidR="008B528B" w:rsidRPr="001A4907">
        <w:rPr>
          <w:rFonts w:ascii="Times New Roman" w:eastAsia="Times New Roman" w:hAnsi="Times New Roman" w:cs="Times New Roman"/>
          <w:sz w:val="24"/>
          <w:szCs w:val="24"/>
          <w:lang w:val="be-BY" w:eastAsia="be-BY"/>
        </w:rPr>
        <w:t>накіроўваецца</w:t>
      </w:r>
      <w:r w:rsidRPr="001A4907">
        <w:rPr>
          <w:rFonts w:ascii="Times New Roman" w:eastAsia="Times New Roman" w:hAnsi="Times New Roman" w:cs="Times New Roman"/>
          <w:sz w:val="24"/>
          <w:szCs w:val="24"/>
          <w:lang w:eastAsia="be-BY"/>
        </w:rPr>
        <w:t xml:space="preserve"> ў даход дзяржавы па судовым рашэнні, вынесеным у парадку, прадугледжаным </w:t>
      </w:r>
      <w:hyperlink r:id="rId717" w:anchor="&amp;Article=134"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артыкулам</w:t>
        </w:r>
        <w:r w:rsidR="002074DA" w:rsidRPr="001A4907">
          <w:rPr>
            <w:rStyle w:val="a5"/>
            <w:rFonts w:ascii="Times New Roman" w:eastAsia="Times New Roman" w:hAnsi="Times New Roman" w:cs="Times New Roman"/>
            <w:sz w:val="24"/>
            <w:szCs w:val="24"/>
            <w:bdr w:val="none" w:sz="0" w:space="0" w:color="auto" w:frame="1"/>
            <w:lang w:eastAsia="be-BY"/>
          </w:rPr>
          <w:t xml:space="preserve"> 134</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У астатніх выпадках суд пры пастанове прыгавору ці вынясенні </w:t>
      </w:r>
      <w:r w:rsidR="008B528B" w:rsidRPr="001A4907">
        <w:rPr>
          <w:rFonts w:ascii="Times New Roman" w:eastAsia="Times New Roman" w:hAnsi="Times New Roman" w:cs="Times New Roman"/>
          <w:sz w:val="24"/>
          <w:szCs w:val="24"/>
          <w:lang w:val="be-BY" w:eastAsia="be-BY"/>
        </w:rPr>
        <w:t>прысуду</w:t>
      </w:r>
      <w:r w:rsidR="008B528B"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(пастановы) аб спыненн</w:t>
      </w:r>
      <w:r w:rsidRPr="001A4907">
        <w:rPr>
          <w:rFonts w:ascii="Times New Roman" w:eastAsia="Times New Roman" w:hAnsi="Times New Roman" w:cs="Times New Roman"/>
          <w:sz w:val="24"/>
          <w:szCs w:val="24"/>
          <w:lang w:eastAsia="be-BY"/>
        </w:rPr>
        <w:t xml:space="preserve">і вядзення па крымінальнай справе вырашае пытанне аб вяртанні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у за</w:t>
      </w:r>
      <w:r w:rsidR="008B528B" w:rsidRPr="001A4907">
        <w:rPr>
          <w:rFonts w:ascii="Times New Roman" w:eastAsia="Times New Roman" w:hAnsi="Times New Roman" w:cs="Times New Roman"/>
          <w:sz w:val="24"/>
          <w:szCs w:val="24"/>
          <w:lang w:val="be-BY" w:eastAsia="be-BY"/>
        </w:rPr>
        <w:t>клад</w:t>
      </w:r>
      <w:r w:rsidRPr="001A4907">
        <w:rPr>
          <w:rFonts w:ascii="Times New Roman" w:eastAsia="Times New Roman" w:hAnsi="Times New Roman" w:cs="Times New Roman"/>
          <w:sz w:val="24"/>
          <w:szCs w:val="24"/>
          <w:lang w:eastAsia="be-BY"/>
        </w:rPr>
        <w:t xml:space="preserve">адавальніку. Пры спыненні вядзення па крымінальнай справе на стадыі папярэдняга расследавання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 xml:space="preserve"> вяртаецца па пастанове следчага, пракурора.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Пры пастанове абвінаваўчага прыгавору сума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 xml:space="preserve">у можа быць </w:t>
      </w:r>
      <w:r w:rsidR="008B528B" w:rsidRPr="001A4907">
        <w:rPr>
          <w:rFonts w:ascii="Times New Roman" w:eastAsia="Times New Roman" w:hAnsi="Times New Roman" w:cs="Times New Roman"/>
          <w:sz w:val="24"/>
          <w:szCs w:val="24"/>
          <w:lang w:val="be-BY" w:eastAsia="be-BY"/>
        </w:rPr>
        <w:t>накіравана</w:t>
      </w:r>
      <w:r w:rsidRPr="001A4907">
        <w:rPr>
          <w:rFonts w:ascii="Times New Roman" w:eastAsia="Times New Roman" w:hAnsi="Times New Roman" w:cs="Times New Roman"/>
          <w:sz w:val="24"/>
          <w:szCs w:val="24"/>
          <w:lang w:eastAsia="be-BY"/>
        </w:rPr>
        <w:t xml:space="preserve"> судом у </w:t>
      </w:r>
      <w:r w:rsidR="008B528B" w:rsidRPr="001A4907">
        <w:rPr>
          <w:rFonts w:ascii="Times New Roman" w:eastAsia="Times New Roman" w:hAnsi="Times New Roman" w:cs="Times New Roman"/>
          <w:sz w:val="24"/>
          <w:szCs w:val="24"/>
          <w:lang w:val="be-BY" w:eastAsia="be-BY"/>
        </w:rPr>
        <w:t>кошт</w:t>
      </w:r>
      <w:r w:rsidRPr="001A4907">
        <w:rPr>
          <w:rFonts w:ascii="Times New Roman" w:eastAsia="Times New Roman" w:hAnsi="Times New Roman" w:cs="Times New Roman"/>
          <w:sz w:val="24"/>
          <w:szCs w:val="24"/>
          <w:lang w:eastAsia="be-BY"/>
        </w:rPr>
        <w:t xml:space="preserve"> пакрыцця шкоды (урону), прычыненага злачынствам, калі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 xml:space="preserve"> унесены падазраваным,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eastAsia="be-BY"/>
        </w:rPr>
        <w:t xml:space="preserve"> ці асобамі, якія нясуць матэрыяльную адказнасць за іх дзеянні. У выпадку, калі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 xml:space="preserve"> унесены іншай фізічнай асобай, </w:t>
      </w:r>
      <w:r w:rsidR="008B528B" w:rsidRPr="001A4907">
        <w:rPr>
          <w:rFonts w:ascii="Times New Roman" w:eastAsia="Times New Roman" w:hAnsi="Times New Roman" w:cs="Times New Roman"/>
          <w:sz w:val="24"/>
          <w:szCs w:val="24"/>
          <w:lang w:val="be-BY" w:eastAsia="be-BY"/>
        </w:rPr>
        <w:t>накіраванне</w:t>
      </w:r>
      <w:r w:rsidR="008B528B" w:rsidRPr="001A4907">
        <w:rPr>
          <w:rFonts w:ascii="Times New Roman" w:eastAsia="Times New Roman" w:hAnsi="Times New Roman" w:cs="Times New Roman"/>
          <w:sz w:val="24"/>
          <w:szCs w:val="24"/>
          <w:lang w:eastAsia="be-BY"/>
        </w:rPr>
        <w:t xml:space="preserve">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 xml:space="preserve">у ў </w:t>
      </w:r>
      <w:r w:rsidR="008B528B" w:rsidRPr="001A4907">
        <w:rPr>
          <w:rFonts w:ascii="Times New Roman" w:eastAsia="Times New Roman" w:hAnsi="Times New Roman" w:cs="Times New Roman"/>
          <w:sz w:val="24"/>
          <w:szCs w:val="24"/>
          <w:lang w:val="be-BY" w:eastAsia="be-BY"/>
        </w:rPr>
        <w:t>кошт</w:t>
      </w:r>
      <w:r w:rsidRPr="001A4907">
        <w:rPr>
          <w:rFonts w:ascii="Times New Roman" w:eastAsia="Times New Roman" w:hAnsi="Times New Roman" w:cs="Times New Roman"/>
          <w:sz w:val="24"/>
          <w:szCs w:val="24"/>
          <w:lang w:eastAsia="be-BY"/>
        </w:rPr>
        <w:t xml:space="preserve"> пакрыцця шкоды (урону) дапускаецца толькі з пісьмовай згоды за</w:t>
      </w:r>
      <w:r w:rsidR="008B528B" w:rsidRPr="001A4907">
        <w:rPr>
          <w:rFonts w:ascii="Times New Roman" w:eastAsia="Times New Roman" w:hAnsi="Times New Roman" w:cs="Times New Roman"/>
          <w:sz w:val="24"/>
          <w:szCs w:val="24"/>
          <w:lang w:val="be-BY" w:eastAsia="be-BY"/>
        </w:rPr>
        <w:t>клад</w:t>
      </w:r>
      <w:r w:rsidRPr="001A4907">
        <w:rPr>
          <w:rFonts w:ascii="Times New Roman" w:eastAsia="Times New Roman" w:hAnsi="Times New Roman" w:cs="Times New Roman"/>
          <w:sz w:val="24"/>
          <w:szCs w:val="24"/>
          <w:lang w:eastAsia="be-BY"/>
        </w:rPr>
        <w:t>адавальніка.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7. </w:t>
      </w:r>
      <w:r w:rsidR="002E575F" w:rsidRPr="001A4907">
        <w:rPr>
          <w:rFonts w:ascii="Times New Roman" w:eastAsia="Times New Roman" w:hAnsi="Times New Roman" w:cs="Times New Roman"/>
          <w:sz w:val="24"/>
          <w:szCs w:val="24"/>
          <w:lang w:eastAsia="be-BY"/>
        </w:rPr>
        <w:t>Заклад</w:t>
      </w:r>
      <w:r w:rsidRPr="001A4907">
        <w:rPr>
          <w:rFonts w:ascii="Times New Roman" w:eastAsia="Times New Roman" w:hAnsi="Times New Roman" w:cs="Times New Roman"/>
          <w:sz w:val="24"/>
          <w:szCs w:val="24"/>
          <w:lang w:eastAsia="be-BY"/>
        </w:rPr>
        <w:t xml:space="preserve"> не можа быць прадметам канфіскацыі.</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125. Хатні арышт</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Хатні арышт </w:t>
      </w:r>
      <w:r w:rsidR="00601A68" w:rsidRPr="001A4907">
        <w:rPr>
          <w:rFonts w:ascii="Times New Roman" w:eastAsia="Times New Roman" w:hAnsi="Times New Roman" w:cs="Times New Roman"/>
          <w:sz w:val="24"/>
          <w:szCs w:val="24"/>
          <w:lang w:val="be-BY" w:eastAsia="be-BY"/>
        </w:rPr>
        <w:t>заключаецца</w:t>
      </w:r>
      <w:r w:rsidRPr="001A4907">
        <w:rPr>
          <w:rFonts w:ascii="Times New Roman" w:eastAsia="Times New Roman" w:hAnsi="Times New Roman" w:cs="Times New Roman"/>
          <w:sz w:val="24"/>
          <w:szCs w:val="24"/>
          <w:lang w:eastAsia="be-BY"/>
        </w:rPr>
        <w:t xml:space="preserve"> ў ізаляцыі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нага ці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xml:space="preserve"> ад грамадства без </w:t>
      </w:r>
      <w:r w:rsidR="00601A68" w:rsidRPr="001A4907">
        <w:rPr>
          <w:rFonts w:ascii="Times New Roman" w:eastAsia="Times New Roman" w:hAnsi="Times New Roman" w:cs="Times New Roman"/>
          <w:sz w:val="24"/>
          <w:szCs w:val="24"/>
          <w:lang w:val="be-BY" w:eastAsia="be-BY"/>
        </w:rPr>
        <w:t>утрымання</w:t>
      </w:r>
      <w:r w:rsidRPr="001A4907">
        <w:rPr>
          <w:rFonts w:ascii="Times New Roman" w:eastAsia="Times New Roman" w:hAnsi="Times New Roman" w:cs="Times New Roman"/>
          <w:sz w:val="24"/>
          <w:szCs w:val="24"/>
          <w:lang w:eastAsia="be-BY"/>
        </w:rPr>
        <w:t xml:space="preserve"> яго пад вартай, але з прымяненнем праваабмежаванняў, вызначаных пракурорам ці яго намеснікам, </w:t>
      </w:r>
      <w:r w:rsidR="0009178D">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таршынёй Следчага камітэта Рэспублікі Беларусь, </w:t>
      </w:r>
      <w:r w:rsidR="0009178D">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таршынёй Камітэта дзяржаўнай бяспекі Рэспублікі Беларусь ці асобамі, якія выконваюць іх абавязк</w:t>
      </w:r>
      <w:r w:rsidR="00601A68"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або судом.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Хатні арышт можа суправаджацца наступнымі мерамі, якія прымяняюцца як </w:t>
      </w:r>
      <w:r w:rsidR="00601A68" w:rsidRPr="001A4907">
        <w:rPr>
          <w:rFonts w:ascii="Times New Roman" w:eastAsia="Times New Roman" w:hAnsi="Times New Roman" w:cs="Times New Roman"/>
          <w:sz w:val="24"/>
          <w:szCs w:val="24"/>
          <w:lang w:val="be-BY" w:eastAsia="be-BY"/>
        </w:rPr>
        <w:t>паасобку</w:t>
      </w:r>
      <w:r w:rsidRPr="001A4907">
        <w:rPr>
          <w:rFonts w:ascii="Times New Roman" w:eastAsia="Times New Roman" w:hAnsi="Times New Roman" w:cs="Times New Roman"/>
          <w:sz w:val="24"/>
          <w:szCs w:val="24"/>
          <w:lang w:eastAsia="be-BY"/>
        </w:rPr>
        <w:t>, так і ў дапушчальнай сукупнасці: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забаронай выхаду з жылля поўнасцю ці ў пэўны час;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забаронай тэлефонных </w:t>
      </w:r>
      <w:r w:rsidR="002C6DEB" w:rsidRPr="001A4907">
        <w:rPr>
          <w:rFonts w:ascii="Times New Roman" w:eastAsia="Times New Roman" w:hAnsi="Times New Roman" w:cs="Times New Roman"/>
          <w:sz w:val="24"/>
          <w:szCs w:val="24"/>
          <w:lang w:eastAsia="be-BY"/>
        </w:rPr>
        <w:t>перамо</w:t>
      </w:r>
      <w:r w:rsidRPr="001A4907">
        <w:rPr>
          <w:rFonts w:ascii="Times New Roman" w:eastAsia="Times New Roman" w:hAnsi="Times New Roman" w:cs="Times New Roman"/>
          <w:sz w:val="24"/>
          <w:szCs w:val="24"/>
          <w:lang w:eastAsia="be-BY"/>
        </w:rPr>
        <w:t xml:space="preserve">ў, адпраўлення карэспандэнцыі і выкарыстання сродкаў сувязі, за выключэннем выпадкаў, прадугледжаных пунктам 5 часткі 2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забаронай </w:t>
      </w:r>
      <w:r w:rsidR="00601A68" w:rsidRPr="001A4907">
        <w:rPr>
          <w:rFonts w:ascii="Times New Roman" w:eastAsia="Times New Roman" w:hAnsi="Times New Roman" w:cs="Times New Roman"/>
          <w:sz w:val="24"/>
          <w:szCs w:val="24"/>
          <w:lang w:val="be-BY" w:eastAsia="be-BY"/>
        </w:rPr>
        <w:t>кантактаваць</w:t>
      </w:r>
      <w:r w:rsidRPr="001A4907">
        <w:rPr>
          <w:rFonts w:ascii="Times New Roman" w:eastAsia="Times New Roman" w:hAnsi="Times New Roman" w:cs="Times New Roman"/>
          <w:sz w:val="24"/>
          <w:szCs w:val="24"/>
          <w:lang w:eastAsia="be-BY"/>
        </w:rPr>
        <w:t xml:space="preserve"> з пэўнымі асобамі і </w:t>
      </w:r>
      <w:r w:rsidR="00601A68" w:rsidRPr="001A4907">
        <w:rPr>
          <w:rFonts w:ascii="Times New Roman" w:eastAsia="Times New Roman" w:hAnsi="Times New Roman" w:cs="Times New Roman"/>
          <w:sz w:val="24"/>
          <w:szCs w:val="24"/>
          <w:lang w:val="be-BY" w:eastAsia="be-BY"/>
        </w:rPr>
        <w:t>прымаць</w:t>
      </w:r>
      <w:r w:rsidRPr="001A4907">
        <w:rPr>
          <w:rFonts w:ascii="Times New Roman" w:eastAsia="Times New Roman" w:hAnsi="Times New Roman" w:cs="Times New Roman"/>
          <w:sz w:val="24"/>
          <w:szCs w:val="24"/>
          <w:lang w:eastAsia="be-BY"/>
        </w:rPr>
        <w:t xml:space="preserve"> каго б </w:t>
      </w:r>
      <w:r w:rsidR="00601A68" w:rsidRPr="001A4907">
        <w:rPr>
          <w:rFonts w:ascii="Times New Roman" w:eastAsia="Times New Roman" w:hAnsi="Times New Roman" w:cs="Times New Roman"/>
          <w:sz w:val="24"/>
          <w:szCs w:val="24"/>
          <w:lang w:val="be-BY" w:eastAsia="be-BY"/>
        </w:rPr>
        <w:t>там</w:t>
      </w:r>
      <w:r w:rsidRPr="001A4907">
        <w:rPr>
          <w:rFonts w:ascii="Times New Roman" w:eastAsia="Times New Roman" w:hAnsi="Times New Roman" w:cs="Times New Roman"/>
          <w:sz w:val="24"/>
          <w:szCs w:val="24"/>
          <w:lang w:eastAsia="be-BY"/>
        </w:rPr>
        <w:t xml:space="preserve"> ні было ў сябе;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прымяненнем электронных сродкаў кантролю, пералік якіх вызначае Савет Міністраў Рэспублікі Беларусь, і ўскладаннем абавязку насіць пры сабе гэтыя сродкі і абслугоўваць іх </w:t>
      </w:r>
      <w:r w:rsidR="00601A68" w:rsidRPr="001A4907">
        <w:rPr>
          <w:rFonts w:ascii="Times New Roman" w:eastAsia="Times New Roman" w:hAnsi="Times New Roman" w:cs="Times New Roman"/>
          <w:sz w:val="24"/>
          <w:szCs w:val="24"/>
          <w:lang w:val="be-BY" w:eastAsia="be-BY"/>
        </w:rPr>
        <w:t>працу</w:t>
      </w:r>
      <w:r w:rsidRPr="001A4907">
        <w:rPr>
          <w:rFonts w:ascii="Times New Roman" w:eastAsia="Times New Roman" w:hAnsi="Times New Roman" w:cs="Times New Roman"/>
          <w:sz w:val="24"/>
          <w:szCs w:val="24"/>
          <w:lang w:eastAsia="be-BY"/>
        </w:rPr>
        <w:t xml:space="preserve">. Парадак прымянення, нашэння і абслугоўвання гэтых сродкаў </w:t>
      </w:r>
      <w:r w:rsidR="00601A68" w:rsidRPr="001A4907">
        <w:rPr>
          <w:rFonts w:ascii="Times New Roman" w:eastAsia="Times New Roman" w:hAnsi="Times New Roman" w:cs="Times New Roman"/>
          <w:sz w:val="24"/>
          <w:szCs w:val="24"/>
          <w:lang w:val="be-BY" w:eastAsia="be-BY"/>
        </w:rPr>
        <w:t>устанаўлівае</w:t>
      </w:r>
      <w:r w:rsidRPr="001A4907">
        <w:rPr>
          <w:rFonts w:ascii="Times New Roman" w:eastAsia="Times New Roman" w:hAnsi="Times New Roman" w:cs="Times New Roman"/>
          <w:sz w:val="24"/>
          <w:szCs w:val="24"/>
          <w:lang w:eastAsia="be-BY"/>
        </w:rPr>
        <w:t xml:space="preserve"> Міністэрства </w:t>
      </w:r>
      <w:r w:rsidR="0009178D">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нутраных спраў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ускладаннем абавязку </w:t>
      </w:r>
      <w:r w:rsidR="00601A68" w:rsidRPr="001A4907">
        <w:rPr>
          <w:rFonts w:ascii="Times New Roman" w:eastAsia="Times New Roman" w:hAnsi="Times New Roman" w:cs="Times New Roman"/>
          <w:sz w:val="24"/>
          <w:szCs w:val="24"/>
          <w:lang w:val="be-BY" w:eastAsia="be-BY"/>
        </w:rPr>
        <w:t>адказваць</w:t>
      </w:r>
      <w:r w:rsidRPr="001A4907">
        <w:rPr>
          <w:rFonts w:ascii="Times New Roman" w:eastAsia="Times New Roman" w:hAnsi="Times New Roman" w:cs="Times New Roman"/>
          <w:sz w:val="24"/>
          <w:szCs w:val="24"/>
          <w:lang w:eastAsia="be-BY"/>
        </w:rPr>
        <w:t xml:space="preserve"> на кантрольныя тэлефонныя званкі ці іншыя сігналы кантролю, званіць па тэлефоне ці асабіста з'яўляцца ў пэўны час у орган дазнанн</w:t>
      </w:r>
      <w:r w:rsidR="00601A68"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ці іншы орган, які ажыццяўляе нагляд за паводзінамі падазраванага ці абвінавач</w:t>
      </w:r>
      <w:r w:rsidR="00601A68"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устанаўленнем назірання за падазраваным ці </w:t>
      </w:r>
      <w:r w:rsidR="00601A68" w:rsidRPr="001A4907">
        <w:rPr>
          <w:rFonts w:ascii="Times New Roman" w:eastAsia="Times New Roman" w:hAnsi="Times New Roman" w:cs="Times New Roman"/>
          <w:sz w:val="24"/>
          <w:szCs w:val="24"/>
          <w:lang w:eastAsia="be-BY"/>
        </w:rPr>
        <w:t>абвінавач</w:t>
      </w:r>
      <w:r w:rsidR="00601A68" w:rsidRPr="001A4907">
        <w:rPr>
          <w:rFonts w:ascii="Times New Roman" w:eastAsia="Times New Roman" w:hAnsi="Times New Roman" w:cs="Times New Roman"/>
          <w:sz w:val="24"/>
          <w:szCs w:val="24"/>
          <w:lang w:val="be-BY" w:eastAsia="be-BY"/>
        </w:rPr>
        <w:t>аным</w:t>
      </w:r>
      <w:r w:rsidR="00601A68" w:rsidRPr="001A4907" w:rsidDel="00601A68">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ці яго жыллём, а таксама аховай яго жылля ці адведзенага яму ў жыллі памяшкання;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7) іншымі падобнымі мерамі, якія забяспечваюць належныя паводзіны і ізаляцыю падазраванага, </w:t>
      </w:r>
      <w:r w:rsidR="00601A68" w:rsidRPr="001A4907">
        <w:rPr>
          <w:rFonts w:ascii="Times New Roman" w:eastAsia="Times New Roman" w:hAnsi="Times New Roman" w:cs="Times New Roman"/>
          <w:sz w:val="24"/>
          <w:szCs w:val="24"/>
          <w:lang w:eastAsia="be-BY"/>
        </w:rPr>
        <w:t>абвінавач</w:t>
      </w:r>
      <w:r w:rsidR="00601A68" w:rsidRPr="001A4907">
        <w:rPr>
          <w:rFonts w:ascii="Times New Roman" w:eastAsia="Times New Roman" w:hAnsi="Times New Roman" w:cs="Times New Roman"/>
          <w:sz w:val="24"/>
          <w:szCs w:val="24"/>
          <w:lang w:val="be-BY" w:eastAsia="be-BY"/>
        </w:rPr>
        <w:t>анага</w:t>
      </w:r>
      <w:r w:rsidR="00601A68" w:rsidRPr="001A4907" w:rsidDel="00601A68">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ад грамадства.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 xml:space="preserve">3. Падставы і парадак прымянення ў якасці меры стрымання хатняга арышту, устанаўлення і прадаўжэння яго тэрміну, адмены хатняга арышту рэгулююцца адпаведнымі нормамі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Кодэкса, якія </w:t>
      </w:r>
      <w:r w:rsidR="00601A68" w:rsidRPr="001A4907">
        <w:rPr>
          <w:rFonts w:ascii="Times New Roman" w:eastAsia="Times New Roman" w:hAnsi="Times New Roman" w:cs="Times New Roman"/>
          <w:sz w:val="24"/>
          <w:szCs w:val="24"/>
          <w:lang w:val="be-BY" w:eastAsia="be-BY"/>
        </w:rPr>
        <w:t>адносяцца</w:t>
      </w:r>
      <w:r w:rsidRPr="001A4907">
        <w:rPr>
          <w:rFonts w:ascii="Times New Roman" w:eastAsia="Times New Roman" w:hAnsi="Times New Roman" w:cs="Times New Roman"/>
          <w:sz w:val="24"/>
          <w:szCs w:val="24"/>
          <w:lang w:eastAsia="be-BY"/>
        </w:rPr>
        <w:t xml:space="preserve"> да меры стрымання ў </w:t>
      </w:r>
      <w:r w:rsidR="00601A68"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eastAsia="be-BY"/>
        </w:rPr>
        <w:t xml:space="preserve">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пад варту.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Мера стрымання ў </w:t>
      </w:r>
      <w:r w:rsidR="00601A68" w:rsidRPr="001A4907">
        <w:rPr>
          <w:rFonts w:ascii="Times New Roman" w:eastAsia="Times New Roman" w:hAnsi="Times New Roman" w:cs="Times New Roman"/>
          <w:sz w:val="24"/>
          <w:szCs w:val="24"/>
          <w:lang w:val="be-BY" w:eastAsia="be-BY"/>
        </w:rPr>
        <w:t>выглядзе</w:t>
      </w:r>
      <w:r w:rsidR="00601A6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хатняга арышту пры парушэнні ўскладзеных на падазраванага ці </w:t>
      </w:r>
      <w:r w:rsidR="00601A68" w:rsidRPr="001A4907">
        <w:rPr>
          <w:rFonts w:ascii="Times New Roman" w:eastAsia="Times New Roman" w:hAnsi="Times New Roman" w:cs="Times New Roman"/>
          <w:sz w:val="24"/>
          <w:szCs w:val="24"/>
          <w:lang w:eastAsia="be-BY"/>
        </w:rPr>
        <w:t>абвінавач</w:t>
      </w:r>
      <w:r w:rsidR="00601A68" w:rsidRPr="001A4907">
        <w:rPr>
          <w:rFonts w:ascii="Times New Roman" w:eastAsia="Times New Roman" w:hAnsi="Times New Roman" w:cs="Times New Roman"/>
          <w:sz w:val="24"/>
          <w:szCs w:val="24"/>
          <w:lang w:val="be-BY" w:eastAsia="be-BY"/>
        </w:rPr>
        <w:t>анага</w:t>
      </w:r>
      <w:r w:rsidR="00601A68" w:rsidRPr="001A4907" w:rsidDel="00601A68">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абавязкаў і ўстаноўленых для іх праваабмежаванняў можа быць зменена пракурорам, яго намеснікам,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таршынёй Следчага камітэта Рэспублікі Беларусь,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таршынёй Камітэта дзяржаўнай бяспекі Рэспублікі Беларусь ці асобамі, якія выконваюць іх абавязк</w:t>
      </w:r>
      <w:r w:rsidR="00601A68"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або следчым з санкцыі пракурора ці яго намесніка ці судом на </w:t>
      </w:r>
      <w:r w:rsidR="003E71E0" w:rsidRPr="001A4907">
        <w:rPr>
          <w:rFonts w:ascii="Times New Roman" w:hAnsi="Times New Roman" w:cs="Times New Roman"/>
          <w:sz w:val="24"/>
          <w:szCs w:val="24"/>
          <w:lang w:val="be-BY"/>
        </w:rPr>
        <w:t>ўзяцце</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пад варту.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Аб прымяненні меры стрымання ў </w:t>
      </w:r>
      <w:r w:rsidR="00601A68" w:rsidRPr="001A4907">
        <w:rPr>
          <w:rFonts w:ascii="Times New Roman" w:eastAsia="Times New Roman" w:hAnsi="Times New Roman" w:cs="Times New Roman"/>
          <w:sz w:val="24"/>
          <w:szCs w:val="24"/>
          <w:lang w:val="be-BY" w:eastAsia="be-BY"/>
        </w:rPr>
        <w:t>выглядзе</w:t>
      </w:r>
      <w:r w:rsidR="00601A6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хатняга арышту ў адносінах </w:t>
      </w:r>
      <w:r w:rsidR="00601A68"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 xml:space="preserve">замежнага грамадзяніна ці асобы без грамадзянства орган, які вядзе крымінальны працэс, паведамляе ў Міністэрства замежных спраў Рэспублікі Беларусь па патрабаванні замежнага грамадзяніна ці асобы без грамадзянства не пазней </w:t>
      </w:r>
      <w:r w:rsidR="00601A68"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адны сут</w:t>
      </w:r>
      <w:r w:rsidR="00601A68" w:rsidRPr="001A4907">
        <w:rPr>
          <w:rFonts w:ascii="Times New Roman" w:eastAsia="Times New Roman" w:hAnsi="Times New Roman" w:cs="Times New Roman"/>
          <w:sz w:val="24"/>
          <w:szCs w:val="24"/>
          <w:lang w:val="be-BY" w:eastAsia="be-BY"/>
        </w:rPr>
        <w:t>кі</w:t>
      </w:r>
      <w:r w:rsidRPr="001A4907">
        <w:rPr>
          <w:rFonts w:ascii="Times New Roman" w:eastAsia="Times New Roman" w:hAnsi="Times New Roman" w:cs="Times New Roman"/>
          <w:sz w:val="24"/>
          <w:szCs w:val="24"/>
          <w:lang w:eastAsia="be-BY"/>
        </w:rPr>
        <w:t xml:space="preserve"> з моманту прымянення меры стрымання ў </w:t>
      </w:r>
      <w:r w:rsidR="00601A68" w:rsidRPr="001A4907">
        <w:rPr>
          <w:rFonts w:ascii="Times New Roman" w:eastAsia="Times New Roman" w:hAnsi="Times New Roman" w:cs="Times New Roman"/>
          <w:sz w:val="24"/>
          <w:szCs w:val="24"/>
          <w:lang w:val="be-BY" w:eastAsia="be-BY"/>
        </w:rPr>
        <w:t>выглядзе</w:t>
      </w:r>
      <w:r w:rsidR="00601A6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хатняга арышту для паведамлення дыпламатычна</w:t>
      </w:r>
      <w:r w:rsidR="00601A68" w:rsidRPr="001A4907">
        <w:rPr>
          <w:rFonts w:ascii="Times New Roman" w:eastAsia="Times New Roman" w:hAnsi="Times New Roman" w:cs="Times New Roman"/>
          <w:sz w:val="24"/>
          <w:szCs w:val="24"/>
          <w:lang w:val="be-BY" w:eastAsia="be-BY"/>
        </w:rPr>
        <w:t>му</w:t>
      </w:r>
      <w:r w:rsidRPr="001A4907">
        <w:rPr>
          <w:rFonts w:ascii="Times New Roman" w:eastAsia="Times New Roman" w:hAnsi="Times New Roman" w:cs="Times New Roman"/>
          <w:sz w:val="24"/>
          <w:szCs w:val="24"/>
          <w:lang w:eastAsia="be-BY"/>
        </w:rPr>
        <w:t xml:space="preserve"> прадстаўніцтв</w:t>
      </w:r>
      <w:r w:rsidR="00601A68"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ці консульскай установ</w:t>
      </w:r>
      <w:r w:rsidR="00601A68"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дзяржавы грамадзянскай прыналежнасці або звычайнага месца жыхарства </w:t>
      </w:r>
      <w:r w:rsidR="00601A68" w:rsidRPr="001A4907">
        <w:rPr>
          <w:rFonts w:ascii="Times New Roman" w:eastAsia="Times New Roman" w:hAnsi="Times New Roman" w:cs="Times New Roman"/>
          <w:sz w:val="24"/>
          <w:szCs w:val="24"/>
          <w:lang w:val="be-BY" w:eastAsia="be-BY"/>
        </w:rPr>
        <w:t>ўзятых</w:t>
      </w:r>
      <w:r w:rsidRPr="001A4907">
        <w:rPr>
          <w:rFonts w:ascii="Times New Roman" w:eastAsia="Times New Roman" w:hAnsi="Times New Roman" w:cs="Times New Roman"/>
          <w:sz w:val="24"/>
          <w:szCs w:val="24"/>
          <w:lang w:eastAsia="be-BY"/>
        </w:rPr>
        <w:t xml:space="preserve"> пад хатні арышт замежнага грамадзяніна ці асобы без грамадзянства.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126. </w:t>
      </w:r>
      <w:r w:rsidRPr="001A4907">
        <w:rPr>
          <w:rFonts w:ascii="Times New Roman" w:hAnsi="Times New Roman" w:cs="Times New Roman"/>
          <w:b/>
          <w:sz w:val="24"/>
          <w:szCs w:val="24"/>
          <w:lang w:val="be-BY"/>
        </w:rPr>
        <w:t>Узяцце</w:t>
      </w:r>
      <w:r w:rsidRPr="001A4907">
        <w:rPr>
          <w:rFonts w:ascii="Times New Roman" w:hAnsi="Times New Roman" w:cs="Times New Roman"/>
          <w:b/>
          <w:sz w:val="24"/>
          <w:szCs w:val="24"/>
        </w:rPr>
        <w:t xml:space="preserve"> </w:t>
      </w:r>
      <w:r w:rsidRPr="001A4907">
        <w:rPr>
          <w:rFonts w:ascii="Times New Roman" w:eastAsia="Times New Roman" w:hAnsi="Times New Roman" w:cs="Times New Roman"/>
          <w:b/>
          <w:bCs/>
          <w:sz w:val="24"/>
          <w:szCs w:val="24"/>
          <w:lang w:eastAsia="be-BY"/>
        </w:rPr>
        <w:t>пад варту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w:t>
      </w:r>
      <w:r w:rsidR="003E71E0" w:rsidRPr="001A4907">
        <w:rPr>
          <w:rFonts w:ascii="Times New Roman" w:hAnsi="Times New Roman" w:cs="Times New Roman"/>
          <w:sz w:val="24"/>
          <w:szCs w:val="24"/>
          <w:lang w:val="be-BY"/>
        </w:rPr>
        <w:t>Узяцце</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 xml:space="preserve">пад варту ў якасці меры стрымання прымяняецца толькі ў адносінах </w:t>
      </w:r>
      <w:r w:rsidR="00CF0D2A"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асобы, падазравана</w:t>
      </w:r>
      <w:r w:rsidR="00CF0D2A"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ці абвінавач</w:t>
      </w:r>
      <w:r w:rsidR="00CF0D2A" w:rsidRPr="001A4907">
        <w:rPr>
          <w:rFonts w:ascii="Times New Roman" w:eastAsia="Times New Roman" w:hAnsi="Times New Roman" w:cs="Times New Roman"/>
          <w:sz w:val="24"/>
          <w:szCs w:val="24"/>
          <w:lang w:val="be-BY" w:eastAsia="be-BY"/>
        </w:rPr>
        <w:t>анай</w:t>
      </w:r>
      <w:r w:rsidRPr="001A4907">
        <w:rPr>
          <w:rFonts w:ascii="Times New Roman" w:eastAsia="Times New Roman" w:hAnsi="Times New Roman" w:cs="Times New Roman"/>
          <w:sz w:val="24"/>
          <w:szCs w:val="24"/>
          <w:lang w:eastAsia="be-BY"/>
        </w:rPr>
        <w:t xml:space="preserve"> ва ўчыненні злачынства, за якое законам прадугледжана пакаранне ў </w:t>
      </w:r>
      <w:r w:rsidR="00CF0D2A"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eastAsia="be-BY"/>
        </w:rPr>
        <w:t xml:space="preserve"> пазбаўлення волі на тэрмін больш</w:t>
      </w:r>
      <w:r w:rsidR="00CF0D2A"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за два гады, акрамя менш цяжкага злачынства супраць парадку ажыццяўлення эканамічнай дзейнасці (за выключэннем кантрабанды, незаконнага экспарту ці перадачы ў мэтах экспарту аб'ектаў экспартнага кантролю, легалізацыі («адмывання») сродкаў, атрыманых злачынным шляхам). Да асоб, падазраваны</w:t>
      </w:r>
      <w:r w:rsidR="00CF0D2A"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ці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ы</w:t>
      </w:r>
      <w:r w:rsidR="00CF0D2A"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ва ўчыненні цяжкага ці </w:t>
      </w:r>
      <w:r w:rsidR="00CF0D2A" w:rsidRPr="001A4907">
        <w:rPr>
          <w:rFonts w:ascii="Times New Roman" w:eastAsia="Times New Roman" w:hAnsi="Times New Roman" w:cs="Times New Roman"/>
          <w:sz w:val="24"/>
          <w:szCs w:val="24"/>
          <w:lang w:val="be-BY" w:eastAsia="be-BY"/>
        </w:rPr>
        <w:t>асабліва</w:t>
      </w:r>
      <w:r w:rsidRPr="001A4907">
        <w:rPr>
          <w:rFonts w:ascii="Times New Roman" w:eastAsia="Times New Roman" w:hAnsi="Times New Roman" w:cs="Times New Roman"/>
          <w:sz w:val="24"/>
          <w:szCs w:val="24"/>
          <w:lang w:eastAsia="be-BY"/>
        </w:rPr>
        <w:t xml:space="preserve"> цяжкага злачынства супраць </w:t>
      </w:r>
      <w:r w:rsidR="00CF0D2A" w:rsidRPr="001A4907">
        <w:rPr>
          <w:rFonts w:ascii="Times New Roman" w:eastAsia="Times New Roman" w:hAnsi="Times New Roman" w:cs="Times New Roman"/>
          <w:sz w:val="24"/>
          <w:szCs w:val="24"/>
          <w:lang w:val="be-BY" w:eastAsia="be-BY"/>
        </w:rPr>
        <w:t>міру</w:t>
      </w:r>
      <w:r w:rsidRPr="001A4907">
        <w:rPr>
          <w:rFonts w:ascii="Times New Roman" w:eastAsia="Times New Roman" w:hAnsi="Times New Roman" w:cs="Times New Roman"/>
          <w:sz w:val="24"/>
          <w:szCs w:val="24"/>
          <w:lang w:eastAsia="be-BY"/>
        </w:rPr>
        <w:t xml:space="preserve"> і бяспекі чалавецтва, дзяржавы, ваеннага злачынства, злачынства, звязанага з зам</w:t>
      </w:r>
      <w:r w:rsidR="00CF0D2A" w:rsidRPr="001A4907">
        <w:rPr>
          <w:rFonts w:ascii="Times New Roman" w:eastAsia="Times New Roman" w:hAnsi="Times New Roman" w:cs="Times New Roman"/>
          <w:sz w:val="24"/>
          <w:szCs w:val="24"/>
          <w:lang w:val="be-BY" w:eastAsia="be-BY"/>
        </w:rPr>
        <w:t>ах</w:t>
      </w:r>
      <w:r w:rsidRPr="001A4907">
        <w:rPr>
          <w:rFonts w:ascii="Times New Roman" w:eastAsia="Times New Roman" w:hAnsi="Times New Roman" w:cs="Times New Roman"/>
          <w:sz w:val="24"/>
          <w:szCs w:val="24"/>
          <w:lang w:eastAsia="be-BY"/>
        </w:rPr>
        <w:t xml:space="preserve">ам на жыццё і здароўе чалавека, мера стрымання ў </w:t>
      </w:r>
      <w:r w:rsidR="003E71E0"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eastAsia="be-BY"/>
        </w:rPr>
        <w:t xml:space="preserve">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 xml:space="preserve">пад варту можа быць прыменена па матывах аднаго толькі цяжару злачынства. У выключных выпадках гэта мера стрымання можа быць прыменена ў адносінах </w:t>
      </w:r>
      <w:r w:rsidR="00CF0D2A"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нага ці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xml:space="preserve"> па справах аб менш цяжкіх злачынствах супраць парадку ажыццяўлення эканамічнай дзейнасці ці аб злачынствах, за якія законам прадугледжана пакаранне ў </w:t>
      </w:r>
      <w:r w:rsidR="00CF0D2A"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eastAsia="be-BY"/>
        </w:rPr>
        <w:t xml:space="preserve"> пазбаўлення волі на тэрмін да двух гадоў, калі яны не маюць пастаяннага месца жыхарства на тэрыторыі Рэспублікі Беларусь ці не </w:t>
      </w:r>
      <w:r w:rsidR="00CF0D2A" w:rsidRPr="001A4907">
        <w:rPr>
          <w:rFonts w:ascii="Times New Roman" w:eastAsia="Times New Roman" w:hAnsi="Times New Roman" w:cs="Times New Roman"/>
          <w:sz w:val="24"/>
          <w:szCs w:val="24"/>
          <w:lang w:val="be-BY" w:eastAsia="be-BY"/>
        </w:rPr>
        <w:t>высветлена</w:t>
      </w:r>
      <w:r w:rsidRPr="001A4907">
        <w:rPr>
          <w:rFonts w:ascii="Times New Roman" w:eastAsia="Times New Roman" w:hAnsi="Times New Roman" w:cs="Times New Roman"/>
          <w:sz w:val="24"/>
          <w:szCs w:val="24"/>
          <w:lang w:eastAsia="be-BY"/>
        </w:rPr>
        <w:t xml:space="preserve"> іх асоб</w:t>
      </w:r>
      <w:r w:rsidR="00CF0D2A"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Да падазраваных ці абвінавач</w:t>
      </w:r>
      <w:r w:rsidR="00CF0D2A" w:rsidRPr="001A4907">
        <w:rPr>
          <w:rFonts w:ascii="Times New Roman" w:eastAsia="Times New Roman" w:hAnsi="Times New Roman" w:cs="Times New Roman"/>
          <w:sz w:val="24"/>
          <w:szCs w:val="24"/>
          <w:lang w:val="be-BY" w:eastAsia="be-BY"/>
        </w:rPr>
        <w:t>аных</w:t>
      </w:r>
      <w:r w:rsidRPr="001A4907">
        <w:rPr>
          <w:rFonts w:ascii="Times New Roman" w:eastAsia="Times New Roman" w:hAnsi="Times New Roman" w:cs="Times New Roman"/>
          <w:sz w:val="24"/>
          <w:szCs w:val="24"/>
          <w:lang w:eastAsia="be-BY"/>
        </w:rPr>
        <w:t xml:space="preserve">, якія </w:t>
      </w:r>
      <w:r w:rsidR="00CF0D2A" w:rsidRPr="001A4907">
        <w:rPr>
          <w:rFonts w:ascii="Times New Roman" w:eastAsia="Times New Roman" w:hAnsi="Times New Roman" w:cs="Times New Roman"/>
          <w:sz w:val="24"/>
          <w:szCs w:val="24"/>
          <w:lang w:val="be-BY" w:eastAsia="be-BY"/>
        </w:rPr>
        <w:t>ўцяклі</w:t>
      </w:r>
      <w:r w:rsidRPr="001A4907">
        <w:rPr>
          <w:rFonts w:ascii="Times New Roman" w:eastAsia="Times New Roman" w:hAnsi="Times New Roman" w:cs="Times New Roman"/>
          <w:sz w:val="24"/>
          <w:szCs w:val="24"/>
          <w:lang w:eastAsia="be-BY"/>
        </w:rPr>
        <w:t xml:space="preserve"> ад органаў крымінальнага пераследавання ці суда, названая мера стрымання можа быць прыменена незалежна ад </w:t>
      </w:r>
      <w:r w:rsidR="00CF0D2A" w:rsidRPr="001A4907">
        <w:rPr>
          <w:rFonts w:ascii="Times New Roman" w:eastAsia="Times New Roman" w:hAnsi="Times New Roman" w:cs="Times New Roman"/>
          <w:sz w:val="24"/>
          <w:szCs w:val="24"/>
          <w:lang w:val="be-BY" w:eastAsia="be-BY"/>
        </w:rPr>
        <w:t>учыненага</w:t>
      </w:r>
      <w:r w:rsidRPr="001A4907">
        <w:rPr>
          <w:rFonts w:ascii="Times New Roman" w:eastAsia="Times New Roman" w:hAnsi="Times New Roman" w:cs="Times New Roman"/>
          <w:sz w:val="24"/>
          <w:szCs w:val="24"/>
          <w:lang w:eastAsia="be-BY"/>
        </w:rPr>
        <w:t xml:space="preserve"> злачынства і прадугледжанага за яго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У пастанове (</w:t>
      </w:r>
      <w:r w:rsidR="00CF0D2A" w:rsidRPr="001A4907">
        <w:rPr>
          <w:rFonts w:ascii="Times New Roman" w:eastAsia="Times New Roman" w:hAnsi="Times New Roman" w:cs="Times New Roman"/>
          <w:sz w:val="24"/>
          <w:szCs w:val="24"/>
          <w:lang w:val="be-BY" w:eastAsia="be-BY"/>
        </w:rPr>
        <w:t>прысудзе</w:t>
      </w:r>
      <w:r w:rsidRPr="001A4907">
        <w:rPr>
          <w:rFonts w:ascii="Times New Roman" w:eastAsia="Times New Roman" w:hAnsi="Times New Roman" w:cs="Times New Roman"/>
          <w:sz w:val="24"/>
          <w:szCs w:val="24"/>
          <w:lang w:eastAsia="be-BY"/>
        </w:rPr>
        <w:t xml:space="preserve">) аб прымяненні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меры стрымання павінны быць выкладзены падставы і матывы, </w:t>
      </w:r>
      <w:r w:rsidR="00CF0D2A" w:rsidRPr="001A4907">
        <w:rPr>
          <w:rFonts w:ascii="Times New Roman" w:eastAsia="Times New Roman" w:hAnsi="Times New Roman" w:cs="Times New Roman"/>
          <w:sz w:val="24"/>
          <w:szCs w:val="24"/>
          <w:lang w:val="be-BY" w:eastAsia="be-BY"/>
        </w:rPr>
        <w:t>паводле</w:t>
      </w:r>
      <w:r w:rsidRPr="001A4907">
        <w:rPr>
          <w:rFonts w:ascii="Times New Roman" w:eastAsia="Times New Roman" w:hAnsi="Times New Roman" w:cs="Times New Roman"/>
          <w:sz w:val="24"/>
          <w:szCs w:val="24"/>
          <w:lang w:eastAsia="be-BY"/>
        </w:rPr>
        <w:t xml:space="preserve"> якіх узнікла неабходнасць </w:t>
      </w:r>
      <w:r w:rsidR="003E71E0" w:rsidRPr="001A4907">
        <w:rPr>
          <w:rFonts w:ascii="Times New Roman" w:eastAsia="Times New Roman" w:hAnsi="Times New Roman" w:cs="Times New Roman"/>
          <w:sz w:val="24"/>
          <w:szCs w:val="24"/>
          <w:lang w:val="be-BY" w:eastAsia="be-BY"/>
        </w:rPr>
        <w:t>ва ўзяцці</w:t>
      </w:r>
      <w:r w:rsidRPr="001A4907">
        <w:rPr>
          <w:rFonts w:ascii="Times New Roman" w:eastAsia="Times New Roman" w:hAnsi="Times New Roman" w:cs="Times New Roman"/>
          <w:sz w:val="24"/>
          <w:szCs w:val="24"/>
          <w:lang w:eastAsia="be-BY"/>
        </w:rPr>
        <w:t xml:space="preserve">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нага ці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xml:space="preserve"> пад варту.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Пры рашэнні пытання аб дачы санкцыі ці вынясенні пастановы аб </w:t>
      </w:r>
      <w:r w:rsidR="003E71E0" w:rsidRPr="001A4907">
        <w:rPr>
          <w:rFonts w:ascii="Times New Roman" w:hAnsi="Times New Roman" w:cs="Times New Roman"/>
          <w:sz w:val="24"/>
          <w:szCs w:val="24"/>
          <w:lang w:val="be-BY"/>
        </w:rPr>
        <w:t>узяцці</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 xml:space="preserve">пад варту пракурор ці яго намеснік або </w:t>
      </w:r>
      <w:r w:rsidR="0009178D">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таршыня Следчага камітэта Рэспублікі Беларусь, </w:t>
      </w:r>
      <w:r w:rsidR="0009178D">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таршыня Камітэта дзяржаўнай бяспекі Рэспублікі Беларусь ці асобы, якія выконваюць іх абавязкі, абавязаны вывучыць усе матэрыялы, якія </w:t>
      </w:r>
      <w:r w:rsidR="00CF0D2A" w:rsidRPr="001A4907">
        <w:rPr>
          <w:rFonts w:ascii="Times New Roman" w:eastAsia="Times New Roman" w:hAnsi="Times New Roman" w:cs="Times New Roman"/>
          <w:sz w:val="24"/>
          <w:szCs w:val="24"/>
          <w:lang w:val="be-BY" w:eastAsia="be-BY"/>
        </w:rPr>
        <w:t>змяшчаюць</w:t>
      </w:r>
      <w:r w:rsidRPr="001A4907">
        <w:rPr>
          <w:rFonts w:ascii="Times New Roman" w:eastAsia="Times New Roman" w:hAnsi="Times New Roman" w:cs="Times New Roman"/>
          <w:sz w:val="24"/>
          <w:szCs w:val="24"/>
          <w:lang w:eastAsia="be-BY"/>
        </w:rPr>
        <w:t xml:space="preserve"> падставы для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пад варту, і ў неабходных выпадках асабіста дапытаць падазраванага ці абвінавачанага, а непаўналетніх падазраванага ці абвінавачанага – ва ўсіх выпадках.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Права даваць санкцыю на </w:t>
      </w:r>
      <w:r w:rsidR="003E71E0" w:rsidRPr="001A4907">
        <w:rPr>
          <w:rFonts w:ascii="Times New Roman" w:hAnsi="Times New Roman" w:cs="Times New Roman"/>
          <w:sz w:val="24"/>
          <w:szCs w:val="24"/>
          <w:lang w:val="be-BY"/>
        </w:rPr>
        <w:t>ўзяцце</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пад варту належыць Генеральнаму пракурору Рэспублікі Беларусь, пракурорам абласцей, горада Мінска, раёнаў, раёнаў у гарадах, гарадоў, міжраённы</w:t>
      </w:r>
      <w:r w:rsidR="00CF0D2A" w:rsidRPr="001A4907">
        <w:rPr>
          <w:rFonts w:ascii="Times New Roman" w:eastAsia="Times New Roman" w:hAnsi="Times New Roman" w:cs="Times New Roman"/>
          <w:sz w:val="24"/>
          <w:szCs w:val="24"/>
          <w:lang w:val="be-BY" w:eastAsia="be-BY"/>
        </w:rPr>
        <w:t>м</w:t>
      </w:r>
      <w:r w:rsidRPr="001A4907">
        <w:rPr>
          <w:rFonts w:ascii="Times New Roman" w:eastAsia="Times New Roman" w:hAnsi="Times New Roman" w:cs="Times New Roman"/>
          <w:sz w:val="24"/>
          <w:szCs w:val="24"/>
          <w:lang w:eastAsia="be-BY"/>
        </w:rPr>
        <w:t xml:space="preserve"> і прыраўнаваны</w:t>
      </w:r>
      <w:r w:rsidR="00CF0D2A" w:rsidRPr="001A4907">
        <w:rPr>
          <w:rFonts w:ascii="Times New Roman" w:eastAsia="Times New Roman" w:hAnsi="Times New Roman" w:cs="Times New Roman"/>
          <w:sz w:val="24"/>
          <w:szCs w:val="24"/>
          <w:lang w:val="be-BY" w:eastAsia="be-BY"/>
        </w:rPr>
        <w:t>м</w:t>
      </w:r>
      <w:r w:rsidRPr="001A4907">
        <w:rPr>
          <w:rFonts w:ascii="Times New Roman" w:eastAsia="Times New Roman" w:hAnsi="Times New Roman" w:cs="Times New Roman"/>
          <w:sz w:val="24"/>
          <w:szCs w:val="24"/>
          <w:lang w:eastAsia="be-BY"/>
        </w:rPr>
        <w:t xml:space="preserve"> да іх транспартным пракурорам і іх намеснікам. </w:t>
      </w:r>
      <w:r w:rsidR="003E71E0" w:rsidRPr="001A4907">
        <w:rPr>
          <w:rFonts w:ascii="Times New Roman" w:hAnsi="Times New Roman" w:cs="Times New Roman"/>
          <w:sz w:val="24"/>
          <w:szCs w:val="24"/>
          <w:lang w:val="be-BY"/>
        </w:rPr>
        <w:t>Узяцце</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 xml:space="preserve">пад варту можа быць прыменена таксама па пастанове </w:t>
      </w:r>
      <w:r w:rsidR="0009178D">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таршыні Следчага камітэта Рэспублікі Беларусь, </w:t>
      </w:r>
      <w:r w:rsidR="0009178D">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таршын</w:t>
      </w:r>
      <w:r w:rsidR="00CF0D2A"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Камітэта дзяржаўнай бяспекі Рэспублікі Беларусь ці асоб, якія выконваюць іх абавязкі.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eastAsia="be-BY"/>
        </w:rPr>
        <w:lastRenderedPageBreak/>
        <w:t xml:space="preserve">5. Асоба, </w:t>
      </w:r>
      <w:r w:rsidR="003E71E0" w:rsidRPr="001A4907">
        <w:rPr>
          <w:rFonts w:ascii="Times New Roman" w:eastAsia="Times New Roman" w:hAnsi="Times New Roman" w:cs="Times New Roman"/>
          <w:sz w:val="24"/>
          <w:szCs w:val="24"/>
          <w:lang w:val="be-BY" w:eastAsia="be-BY"/>
        </w:rPr>
        <w:t>узятая</w:t>
      </w:r>
      <w:r w:rsidRPr="001A4907">
        <w:rPr>
          <w:rFonts w:ascii="Times New Roman" w:eastAsia="Times New Roman" w:hAnsi="Times New Roman" w:cs="Times New Roman"/>
          <w:sz w:val="24"/>
          <w:szCs w:val="24"/>
          <w:lang w:eastAsia="be-BY"/>
        </w:rPr>
        <w:t xml:space="preserve"> пад варту, </w:t>
      </w:r>
      <w:r w:rsidR="00CF0D2A"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абаронца, законны прадстаўнік </w:t>
      </w:r>
      <w:r w:rsidR="004D4F87" w:rsidRPr="001A4907">
        <w:rPr>
          <w:rFonts w:ascii="Times New Roman" w:eastAsia="Times New Roman" w:hAnsi="Times New Roman" w:cs="Times New Roman"/>
          <w:sz w:val="24"/>
          <w:szCs w:val="24"/>
          <w:lang w:eastAsia="be-BY"/>
        </w:rPr>
        <w:t>ма</w:t>
      </w:r>
      <w:r w:rsidR="00CF0D2A" w:rsidRPr="001A4907">
        <w:rPr>
          <w:rFonts w:ascii="Times New Roman" w:eastAsia="Times New Roman" w:hAnsi="Times New Roman" w:cs="Times New Roman"/>
          <w:sz w:val="24"/>
          <w:szCs w:val="24"/>
          <w:lang w:val="be-BY" w:eastAsia="be-BY"/>
        </w:rPr>
        <w:t>юць</w:t>
      </w:r>
      <w:r w:rsidR="004D4F87" w:rsidRPr="001A4907">
        <w:rPr>
          <w:rFonts w:ascii="Times New Roman" w:eastAsia="Times New Roman" w:hAnsi="Times New Roman" w:cs="Times New Roman"/>
          <w:sz w:val="24"/>
          <w:szCs w:val="24"/>
          <w:lang w:eastAsia="be-BY"/>
        </w:rPr>
        <w:t xml:space="preserve"> права</w:t>
      </w:r>
      <w:r w:rsidRPr="001A4907">
        <w:rPr>
          <w:rFonts w:ascii="Times New Roman" w:eastAsia="Times New Roman" w:hAnsi="Times New Roman" w:cs="Times New Roman"/>
          <w:sz w:val="24"/>
          <w:szCs w:val="24"/>
          <w:lang w:eastAsia="be-BY"/>
        </w:rPr>
        <w:t xml:space="preserve"> абскардзіць пастанову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органа, які вядзе крымінальны працэс, у парадку, прадугледжаным артыкулам </w:t>
      </w:r>
      <w:r w:rsidRPr="001A4907">
        <w:rPr>
          <w:rFonts w:ascii="Times New Roman" w:hAnsi="Times New Roman" w:cs="Times New Roman"/>
          <w:sz w:val="24"/>
          <w:szCs w:val="24"/>
        </w:rPr>
        <w:t>143</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r w:rsidR="00CF0D2A" w:rsidRPr="001A4907">
        <w:rPr>
          <w:rFonts w:ascii="Times New Roman" w:eastAsia="Times New Roman" w:hAnsi="Times New Roman" w:cs="Times New Roman"/>
          <w:sz w:val="24"/>
          <w:szCs w:val="24"/>
          <w:lang w:val="be-BY" w:eastAsia="be-BY"/>
        </w:rPr>
        <w:t xml:space="preserve"> </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val="be-BY" w:eastAsia="be-BY"/>
        </w:rPr>
        <w:t>6.</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У выпадку адмовы пракурора ці яго намесніка ў дачы санкцыі на </w:t>
      </w:r>
      <w:r w:rsidR="003E71E0" w:rsidRPr="001A4907">
        <w:rPr>
          <w:rFonts w:ascii="Times New Roman" w:hAnsi="Times New Roman" w:cs="Times New Roman"/>
          <w:sz w:val="24"/>
          <w:szCs w:val="24"/>
          <w:lang w:val="be-BY"/>
        </w:rPr>
        <w:t>ўзяцце</w:t>
      </w:r>
      <w:r w:rsidRPr="001A4907">
        <w:rPr>
          <w:rFonts w:ascii="Times New Roman" w:hAnsi="Times New Roman" w:cs="Times New Roman"/>
          <w:sz w:val="24"/>
          <w:szCs w:val="24"/>
          <w:lang w:val="be-BY"/>
        </w:rPr>
        <w:t xml:space="preserve"> </w:t>
      </w:r>
      <w:r w:rsidRPr="001A4907">
        <w:rPr>
          <w:rFonts w:ascii="Times New Roman" w:eastAsia="Times New Roman" w:hAnsi="Times New Roman" w:cs="Times New Roman"/>
          <w:sz w:val="24"/>
          <w:szCs w:val="24"/>
          <w:lang w:val="be-BY" w:eastAsia="be-BY"/>
        </w:rPr>
        <w:t xml:space="preserve">пад варту паўторны зварот за санкцыяй у адносінах </w:t>
      </w:r>
      <w:r w:rsidR="001E02A2"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val="be-BY" w:eastAsia="be-BY"/>
        </w:rPr>
        <w:t>адной і той жа асобы па той жа крымінальнай справе магчым</w:t>
      </w:r>
      <w:r w:rsidR="001E02A2"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val="be-BY" w:eastAsia="be-BY"/>
        </w:rPr>
        <w:t xml:space="preserve"> толькі пры ўзнікненні новых акалічнасцей, якія даюць падстав</w:t>
      </w:r>
      <w:r w:rsidR="001E02A2"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val="be-BY" w:eastAsia="be-BY"/>
        </w:rPr>
        <w:t xml:space="preserve"> для прымянення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val="be-BY" w:eastAsia="be-BY"/>
        </w:rPr>
        <w:t xml:space="preserve">меры стрымання. </w:t>
      </w:r>
      <w:r w:rsidRPr="001A4907">
        <w:rPr>
          <w:rFonts w:ascii="Times New Roman" w:eastAsia="Times New Roman" w:hAnsi="Times New Roman" w:cs="Times New Roman"/>
          <w:sz w:val="24"/>
          <w:szCs w:val="24"/>
          <w:lang w:eastAsia="be-BY"/>
        </w:rPr>
        <w:t xml:space="preserve">Указаныя правілы дзейнічаюць таксама пры паўторным прымяненні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меры стрымання пасля яе адмены судом.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7. Калі пытанне аб прымяненні меры стрымання ў </w:t>
      </w:r>
      <w:r w:rsidR="003E71E0"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eastAsia="be-BY"/>
        </w:rPr>
        <w:t xml:space="preserve">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 xml:space="preserve">пад варту ў адносінах </w:t>
      </w:r>
      <w:r w:rsidR="001E02A2"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абвінавач</w:t>
      </w:r>
      <w:r w:rsidR="001E02A2"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ўзнік</w:t>
      </w:r>
      <w:r w:rsidR="001E02A2" w:rsidRPr="001A4907">
        <w:rPr>
          <w:rFonts w:ascii="Times New Roman" w:eastAsia="Times New Roman" w:hAnsi="Times New Roman" w:cs="Times New Roman"/>
          <w:sz w:val="24"/>
          <w:szCs w:val="24"/>
          <w:lang w:val="be-BY" w:eastAsia="be-BY"/>
        </w:rPr>
        <w:t>ла</w:t>
      </w:r>
      <w:r w:rsidRPr="001A4907">
        <w:rPr>
          <w:rFonts w:ascii="Times New Roman" w:eastAsia="Times New Roman" w:hAnsi="Times New Roman" w:cs="Times New Roman"/>
          <w:sz w:val="24"/>
          <w:szCs w:val="24"/>
          <w:lang w:eastAsia="be-BY"/>
        </w:rPr>
        <w:t xml:space="preserve"> </w:t>
      </w:r>
      <w:r w:rsidR="001E02A2" w:rsidRPr="001A4907">
        <w:rPr>
          <w:rFonts w:ascii="Times New Roman" w:eastAsia="Times New Roman" w:hAnsi="Times New Roman" w:cs="Times New Roman"/>
          <w:sz w:val="24"/>
          <w:szCs w:val="24"/>
          <w:lang w:val="be-BY" w:eastAsia="be-BY"/>
        </w:rPr>
        <w:t>на</w:t>
      </w:r>
      <w:r w:rsidRPr="001A4907">
        <w:rPr>
          <w:rFonts w:ascii="Times New Roman" w:eastAsia="Times New Roman" w:hAnsi="Times New Roman" w:cs="Times New Roman"/>
          <w:sz w:val="24"/>
          <w:szCs w:val="24"/>
          <w:lang w:eastAsia="be-BY"/>
        </w:rPr>
        <w:t xml:space="preserve"> судовым пасяджэнні, то рашэнне аб гэтым </w:t>
      </w:r>
      <w:r w:rsidR="001E02A2" w:rsidRPr="001A4907">
        <w:rPr>
          <w:rFonts w:ascii="Times New Roman" w:eastAsia="Times New Roman" w:hAnsi="Times New Roman" w:cs="Times New Roman"/>
          <w:sz w:val="24"/>
          <w:szCs w:val="24"/>
          <w:lang w:val="be-BY" w:eastAsia="be-BY"/>
        </w:rPr>
        <w:t>прымае</w:t>
      </w:r>
      <w:r w:rsidRPr="001A4907">
        <w:rPr>
          <w:rFonts w:ascii="Times New Roman" w:eastAsia="Times New Roman" w:hAnsi="Times New Roman" w:cs="Times New Roman"/>
          <w:sz w:val="24"/>
          <w:szCs w:val="24"/>
          <w:lang w:eastAsia="be-BY"/>
        </w:rPr>
        <w:t xml:space="preserve"> суд па хадайніцтве бакоў ці па ўласнай ініцыятыве.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8. Аб прымяненні меры стрымання ў </w:t>
      </w:r>
      <w:r w:rsidR="003E71E0"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eastAsia="be-BY"/>
        </w:rPr>
        <w:t xml:space="preserve">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пад варту орган крымінальнага пераследавання ці суд абавязаны паведаміць асоб</w:t>
      </w:r>
      <w:r w:rsidR="001E02A2" w:rsidRPr="001A4907">
        <w:rPr>
          <w:rFonts w:ascii="Times New Roman" w:eastAsia="Times New Roman" w:hAnsi="Times New Roman" w:cs="Times New Roman"/>
          <w:sz w:val="24"/>
          <w:szCs w:val="24"/>
          <w:lang w:val="be-BY" w:eastAsia="be-BY"/>
        </w:rPr>
        <w:t>ам</w:t>
      </w:r>
      <w:r w:rsidRPr="001A4907">
        <w:rPr>
          <w:rFonts w:ascii="Times New Roman" w:eastAsia="Times New Roman" w:hAnsi="Times New Roman" w:cs="Times New Roman"/>
          <w:sz w:val="24"/>
          <w:szCs w:val="24"/>
          <w:lang w:eastAsia="be-BY"/>
        </w:rPr>
        <w:t>, указаны</w:t>
      </w:r>
      <w:r w:rsidR="001E02A2" w:rsidRPr="001A4907">
        <w:rPr>
          <w:rFonts w:ascii="Times New Roman" w:eastAsia="Times New Roman" w:hAnsi="Times New Roman" w:cs="Times New Roman"/>
          <w:sz w:val="24"/>
          <w:szCs w:val="24"/>
          <w:lang w:val="be-BY" w:eastAsia="be-BY"/>
        </w:rPr>
        <w:t>м</w:t>
      </w:r>
      <w:r w:rsidRPr="001A4907">
        <w:rPr>
          <w:rFonts w:ascii="Times New Roman" w:eastAsia="Times New Roman" w:hAnsi="Times New Roman" w:cs="Times New Roman"/>
          <w:sz w:val="24"/>
          <w:szCs w:val="24"/>
          <w:lang w:eastAsia="be-BY"/>
        </w:rPr>
        <w:t xml:space="preserve"> у частцы 1 </w:t>
      </w:r>
      <w:hyperlink r:id="rId718" w:anchor="&amp;Article=115"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002074DA" w:rsidRPr="001A4907">
          <w:rPr>
            <w:rStyle w:val="a5"/>
            <w:rFonts w:ascii="Times New Roman" w:eastAsia="Times New Roman" w:hAnsi="Times New Roman" w:cs="Times New Roman"/>
            <w:sz w:val="24"/>
            <w:szCs w:val="24"/>
            <w:bdr w:val="none" w:sz="0" w:space="0" w:color="auto" w:frame="1"/>
            <w:lang w:eastAsia="be-BY"/>
          </w:rPr>
          <w:t xml:space="preserve"> 115</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а таксама пры прымяненні гэтай меры стрымання ў адносінах </w:t>
      </w:r>
      <w:r w:rsidR="001E02A2" w:rsidRPr="001A4907">
        <w:rPr>
          <w:rFonts w:ascii="Times New Roman" w:eastAsia="Times New Roman" w:hAnsi="Times New Roman" w:cs="Times New Roman"/>
          <w:sz w:val="24"/>
          <w:szCs w:val="24"/>
          <w:lang w:val="be-BY" w:eastAsia="be-BY"/>
        </w:rPr>
        <w:t xml:space="preserve">да </w:t>
      </w:r>
      <w:r w:rsidR="00C00D73" w:rsidRPr="001A4907">
        <w:rPr>
          <w:rFonts w:ascii="Times New Roman" w:eastAsia="Times New Roman" w:hAnsi="Times New Roman" w:cs="Times New Roman"/>
          <w:sz w:val="24"/>
          <w:szCs w:val="24"/>
          <w:lang w:eastAsia="be-BY"/>
        </w:rPr>
        <w:t xml:space="preserve">асоб, дзеці якіх застаюцца без апекі бацькоў, – не пазней </w:t>
      </w:r>
      <w:r w:rsidR="001E02A2" w:rsidRPr="001A4907">
        <w:rPr>
          <w:rFonts w:ascii="Times New Roman" w:eastAsia="Times New Roman" w:hAnsi="Times New Roman" w:cs="Times New Roman"/>
          <w:sz w:val="24"/>
          <w:szCs w:val="24"/>
          <w:lang w:val="be-BY" w:eastAsia="be-BY"/>
        </w:rPr>
        <w:t xml:space="preserve">за </w:t>
      </w:r>
      <w:r w:rsidR="001E02A2" w:rsidRPr="001A4907">
        <w:rPr>
          <w:rFonts w:ascii="Times New Roman" w:eastAsia="Times New Roman" w:hAnsi="Times New Roman" w:cs="Times New Roman"/>
          <w:sz w:val="24"/>
          <w:szCs w:val="24"/>
          <w:lang w:eastAsia="be-BY"/>
        </w:rPr>
        <w:t>наступн</w:t>
      </w:r>
      <w:r w:rsidR="001E02A2" w:rsidRPr="001A4907">
        <w:rPr>
          <w:rFonts w:ascii="Times New Roman" w:eastAsia="Times New Roman" w:hAnsi="Times New Roman" w:cs="Times New Roman"/>
          <w:sz w:val="24"/>
          <w:szCs w:val="24"/>
          <w:lang w:val="be-BY" w:eastAsia="be-BY"/>
        </w:rPr>
        <w:t>ы</w:t>
      </w:r>
      <w:r w:rsidR="001E02A2" w:rsidRPr="001A4907">
        <w:rPr>
          <w:rFonts w:ascii="Times New Roman" w:eastAsia="Times New Roman" w:hAnsi="Times New Roman" w:cs="Times New Roman"/>
          <w:sz w:val="24"/>
          <w:szCs w:val="24"/>
          <w:lang w:eastAsia="be-BY"/>
        </w:rPr>
        <w:t xml:space="preserve"> </w:t>
      </w:r>
      <w:r w:rsidR="001E02A2" w:rsidRPr="001A4907">
        <w:rPr>
          <w:rFonts w:ascii="Times New Roman" w:eastAsia="Times New Roman" w:hAnsi="Times New Roman" w:cs="Times New Roman"/>
          <w:sz w:val="24"/>
          <w:szCs w:val="24"/>
          <w:lang w:val="be-BY" w:eastAsia="be-BY"/>
        </w:rPr>
        <w:t>дзень</w:t>
      </w:r>
      <w:r w:rsidR="001E02A2"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пасля прыняцця ўказанага рашэння паведаміць </w:t>
      </w:r>
      <w:r w:rsidR="001E02A2" w:rsidRPr="001A4907">
        <w:rPr>
          <w:rFonts w:ascii="Times New Roman" w:eastAsia="Times New Roman" w:hAnsi="Times New Roman" w:cs="Times New Roman"/>
          <w:sz w:val="24"/>
          <w:szCs w:val="24"/>
          <w:lang w:eastAsia="be-BY"/>
        </w:rPr>
        <w:t>кіра</w:t>
      </w:r>
      <w:r w:rsidR="001E02A2" w:rsidRPr="001A4907">
        <w:rPr>
          <w:rFonts w:ascii="Times New Roman" w:eastAsia="Times New Roman" w:hAnsi="Times New Roman" w:cs="Times New Roman"/>
          <w:sz w:val="24"/>
          <w:szCs w:val="24"/>
          <w:lang w:val="be-BY" w:eastAsia="be-BY"/>
        </w:rPr>
        <w:t>ўніцтву</w:t>
      </w:r>
      <w:r w:rsidR="001E02A2"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(аддзел</w:t>
      </w:r>
      <w:r w:rsidR="001E02A2" w:rsidRPr="001A4907">
        <w:rPr>
          <w:rFonts w:ascii="Times New Roman" w:eastAsia="Times New Roman" w:hAnsi="Times New Roman" w:cs="Times New Roman"/>
          <w:sz w:val="24"/>
          <w:szCs w:val="24"/>
          <w:lang w:val="be-BY" w:eastAsia="be-BY"/>
        </w:rPr>
        <w:t>у</w:t>
      </w:r>
      <w:r w:rsidR="00C00D73" w:rsidRPr="001A4907">
        <w:rPr>
          <w:rFonts w:ascii="Times New Roman" w:eastAsia="Times New Roman" w:hAnsi="Times New Roman" w:cs="Times New Roman"/>
          <w:sz w:val="24"/>
          <w:szCs w:val="24"/>
          <w:lang w:eastAsia="be-BY"/>
        </w:rPr>
        <w:t xml:space="preserve">) адукацыі раённага, </w:t>
      </w:r>
      <w:r w:rsidRPr="001A4907">
        <w:rPr>
          <w:rFonts w:ascii="Times New Roman" w:eastAsia="Times New Roman" w:hAnsi="Times New Roman" w:cs="Times New Roman"/>
          <w:sz w:val="24"/>
          <w:szCs w:val="24"/>
          <w:lang w:eastAsia="be-BY"/>
        </w:rPr>
        <w:t xml:space="preserve">гарадскога выканаўчага камітэта, мясцовай адміністрацыі раёна ў горадзе па месцы жыхарства гэтых асоб для забеспячэння дзяржаўнай абароны дзяцей, пры прымяненні гэтай меры стрымання ў адносінах </w:t>
      </w:r>
      <w:r w:rsidR="001E02A2"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пенсіянера – паведаміць орган</w:t>
      </w:r>
      <w:r w:rsidR="001E02A2"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які выплачвае яму пенсію, пры прымяненні гэтай меры стрымання ў адносінах </w:t>
      </w:r>
      <w:r w:rsidR="001E02A2"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 xml:space="preserve">замежнага грамадзяніна ці асобы без грамадзянства – </w:t>
      </w:r>
      <w:r w:rsidR="0009178D">
        <w:rPr>
          <w:rFonts w:ascii="Times New Roman" w:eastAsia="Times New Roman" w:hAnsi="Times New Roman" w:cs="Times New Roman"/>
          <w:sz w:val="24"/>
          <w:szCs w:val="24"/>
          <w:lang w:val="be-BY" w:eastAsia="be-BY"/>
        </w:rPr>
        <w:t>на</w:t>
      </w:r>
      <w:r w:rsidR="0009178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патрабаванн</w:t>
      </w:r>
      <w:r w:rsidR="0009178D">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замежнага грамадзяніна ці асобы без грамадзянства паведаміць аб гэтым у Міністэрства замежных спраў Рэспублікі Беларусь не пазней </w:t>
      </w:r>
      <w:r w:rsidR="001E02A2" w:rsidRPr="001A4907">
        <w:rPr>
          <w:rFonts w:ascii="Times New Roman" w:eastAsia="Times New Roman" w:hAnsi="Times New Roman" w:cs="Times New Roman"/>
          <w:sz w:val="24"/>
          <w:szCs w:val="24"/>
          <w:lang w:val="be-BY" w:eastAsia="be-BY"/>
        </w:rPr>
        <w:t xml:space="preserve">за адны </w:t>
      </w:r>
      <w:r w:rsidRPr="001A4907">
        <w:rPr>
          <w:rFonts w:ascii="Times New Roman" w:eastAsia="Times New Roman" w:hAnsi="Times New Roman" w:cs="Times New Roman"/>
          <w:sz w:val="24"/>
          <w:szCs w:val="24"/>
          <w:lang w:eastAsia="be-BY"/>
        </w:rPr>
        <w:t>сут</w:t>
      </w:r>
      <w:r w:rsidR="001E02A2" w:rsidRPr="001A4907">
        <w:rPr>
          <w:rFonts w:ascii="Times New Roman" w:eastAsia="Times New Roman" w:hAnsi="Times New Roman" w:cs="Times New Roman"/>
          <w:sz w:val="24"/>
          <w:szCs w:val="24"/>
          <w:lang w:val="be-BY" w:eastAsia="be-BY"/>
        </w:rPr>
        <w:t>кі</w:t>
      </w:r>
      <w:r w:rsidRPr="001A4907">
        <w:rPr>
          <w:rFonts w:ascii="Times New Roman" w:eastAsia="Times New Roman" w:hAnsi="Times New Roman" w:cs="Times New Roman"/>
          <w:sz w:val="24"/>
          <w:szCs w:val="24"/>
          <w:lang w:eastAsia="be-BY"/>
        </w:rPr>
        <w:t xml:space="preserve"> з моманту прымянення меры стрымання ў </w:t>
      </w:r>
      <w:r w:rsidR="003E71E0"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eastAsia="be-BY"/>
        </w:rPr>
        <w:t xml:space="preserve"> </w:t>
      </w:r>
      <w:r w:rsidR="003E71E0" w:rsidRPr="001A4907">
        <w:rPr>
          <w:rFonts w:ascii="Times New Roman" w:hAnsi="Times New Roman" w:cs="Times New Roman"/>
          <w:sz w:val="24"/>
          <w:szCs w:val="24"/>
          <w:lang w:val="be-BY"/>
        </w:rPr>
        <w:t>ўзяцця</w:t>
      </w:r>
      <w:r w:rsidR="003E71E0"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пад варту для паведамлення дыпламатычна</w:t>
      </w:r>
      <w:r w:rsidR="001E02A2" w:rsidRPr="001A4907">
        <w:rPr>
          <w:rFonts w:ascii="Times New Roman" w:eastAsia="Times New Roman" w:hAnsi="Times New Roman" w:cs="Times New Roman"/>
          <w:sz w:val="24"/>
          <w:szCs w:val="24"/>
          <w:lang w:val="be-BY" w:eastAsia="be-BY"/>
        </w:rPr>
        <w:t>му</w:t>
      </w:r>
      <w:r w:rsidRPr="001A4907">
        <w:rPr>
          <w:rFonts w:ascii="Times New Roman" w:eastAsia="Times New Roman" w:hAnsi="Times New Roman" w:cs="Times New Roman"/>
          <w:sz w:val="24"/>
          <w:szCs w:val="24"/>
          <w:lang w:eastAsia="be-BY"/>
        </w:rPr>
        <w:t xml:space="preserve"> прадстаўніцтв</w:t>
      </w:r>
      <w:r w:rsidR="001E02A2"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ці консульскай установ</w:t>
      </w:r>
      <w:r w:rsidR="001E02A2"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дзяржавы грамадзянскай прыналежнасці або звычайнага месца жыхарства </w:t>
      </w:r>
      <w:r w:rsidR="0061567C" w:rsidRPr="001A4907">
        <w:rPr>
          <w:rFonts w:ascii="Times New Roman" w:eastAsia="Times New Roman" w:hAnsi="Times New Roman" w:cs="Times New Roman"/>
          <w:sz w:val="24"/>
          <w:szCs w:val="24"/>
          <w:lang w:val="be-BY" w:eastAsia="be-BY"/>
        </w:rPr>
        <w:t>ўзятых</w:t>
      </w:r>
      <w:r w:rsidRPr="001A4907">
        <w:rPr>
          <w:rFonts w:ascii="Times New Roman" w:eastAsia="Times New Roman" w:hAnsi="Times New Roman" w:cs="Times New Roman"/>
          <w:sz w:val="24"/>
          <w:szCs w:val="24"/>
          <w:lang w:eastAsia="be-BY"/>
        </w:rPr>
        <w:t xml:space="preserve"> пад варту замежнага грамадзяніна ці асобы без грамадзянства.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9. Парадак і ўмовы </w:t>
      </w:r>
      <w:r w:rsidR="00DA23D1" w:rsidRPr="001A4907">
        <w:rPr>
          <w:rFonts w:ascii="Times New Roman" w:eastAsia="Times New Roman" w:hAnsi="Times New Roman" w:cs="Times New Roman"/>
          <w:sz w:val="24"/>
          <w:szCs w:val="24"/>
          <w:lang w:val="be-BY" w:eastAsia="be-BY"/>
        </w:rPr>
        <w:t>ўтрымання</w:t>
      </w:r>
      <w:r w:rsidRPr="001A4907">
        <w:rPr>
          <w:rFonts w:ascii="Times New Roman" w:eastAsia="Times New Roman" w:hAnsi="Times New Roman" w:cs="Times New Roman"/>
          <w:sz w:val="24"/>
          <w:szCs w:val="24"/>
          <w:lang w:eastAsia="be-BY"/>
        </w:rPr>
        <w:t xml:space="preserve"> асоб, </w:t>
      </w:r>
      <w:r w:rsidR="0061567C" w:rsidRPr="001A4907">
        <w:rPr>
          <w:rFonts w:ascii="Times New Roman" w:eastAsia="Times New Roman" w:hAnsi="Times New Roman" w:cs="Times New Roman"/>
          <w:sz w:val="24"/>
          <w:szCs w:val="24"/>
          <w:lang w:val="be-BY" w:eastAsia="be-BY"/>
        </w:rPr>
        <w:t>узятых</w:t>
      </w:r>
      <w:r w:rsidRPr="001A4907">
        <w:rPr>
          <w:rFonts w:ascii="Times New Roman" w:eastAsia="Times New Roman" w:hAnsi="Times New Roman" w:cs="Times New Roman"/>
          <w:sz w:val="24"/>
          <w:szCs w:val="24"/>
          <w:lang w:eastAsia="be-BY"/>
        </w:rPr>
        <w:t xml:space="preserve"> пад варту, вызначаюцца законам.</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127. Тэрміны </w:t>
      </w:r>
      <w:r w:rsidR="00DA23D1" w:rsidRPr="001A4907">
        <w:rPr>
          <w:rFonts w:ascii="Times New Roman" w:eastAsia="Times New Roman" w:hAnsi="Times New Roman" w:cs="Times New Roman"/>
          <w:b/>
          <w:bCs/>
          <w:sz w:val="24"/>
          <w:szCs w:val="24"/>
          <w:lang w:val="be-BY" w:eastAsia="be-BY"/>
        </w:rPr>
        <w:t>ўтрымання</w:t>
      </w:r>
      <w:r w:rsidRPr="001A4907">
        <w:rPr>
          <w:rFonts w:ascii="Times New Roman" w:eastAsia="Times New Roman" w:hAnsi="Times New Roman" w:cs="Times New Roman"/>
          <w:b/>
          <w:bCs/>
          <w:sz w:val="24"/>
          <w:szCs w:val="24"/>
          <w:lang w:eastAsia="be-BY"/>
        </w:rPr>
        <w:t xml:space="preserve"> пад вартай і парадак іх прадаўжэння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Мера стрымання ў </w:t>
      </w:r>
      <w:r w:rsidR="0061567C" w:rsidRPr="001A4907">
        <w:rPr>
          <w:rFonts w:ascii="Times New Roman" w:eastAsia="Times New Roman" w:hAnsi="Times New Roman" w:cs="Times New Roman"/>
          <w:sz w:val="24"/>
          <w:szCs w:val="24"/>
          <w:lang w:val="be-BY" w:eastAsia="be-BY"/>
        </w:rPr>
        <w:t>выглядзе</w:t>
      </w:r>
      <w:r w:rsidR="0061567C" w:rsidRPr="001A4907">
        <w:rPr>
          <w:rFonts w:ascii="Times New Roman" w:eastAsia="Times New Roman" w:hAnsi="Times New Roman" w:cs="Times New Roman"/>
          <w:sz w:val="24"/>
          <w:szCs w:val="24"/>
          <w:lang w:eastAsia="be-BY"/>
        </w:rPr>
        <w:t xml:space="preserve"> </w:t>
      </w:r>
      <w:r w:rsidR="0061567C" w:rsidRPr="001A4907">
        <w:rPr>
          <w:rFonts w:ascii="Times New Roman" w:hAnsi="Times New Roman" w:cs="Times New Roman"/>
          <w:sz w:val="24"/>
          <w:szCs w:val="24"/>
          <w:lang w:val="be-BY"/>
        </w:rPr>
        <w:t>ўзяцця</w:t>
      </w:r>
      <w:r w:rsidR="0061567C"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пад варту пры папярэднім расследаванні крымінальнай справы не можа перавышаць дв</w:t>
      </w:r>
      <w:r w:rsidR="00FA4627"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месяц</w:t>
      </w:r>
      <w:r w:rsidR="00FA4627"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Тэрмін </w:t>
      </w:r>
      <w:r w:rsidR="00FA4627" w:rsidRPr="001A4907">
        <w:rPr>
          <w:rFonts w:ascii="Times New Roman" w:eastAsia="Times New Roman" w:hAnsi="Times New Roman" w:cs="Times New Roman"/>
          <w:sz w:val="24"/>
          <w:szCs w:val="24"/>
          <w:lang w:val="be-BY" w:eastAsia="be-BY"/>
        </w:rPr>
        <w:t>утрымання</w:t>
      </w:r>
      <w:r w:rsidRPr="001A4907">
        <w:rPr>
          <w:rFonts w:ascii="Times New Roman" w:eastAsia="Times New Roman" w:hAnsi="Times New Roman" w:cs="Times New Roman"/>
          <w:sz w:val="24"/>
          <w:szCs w:val="24"/>
          <w:lang w:eastAsia="be-BY"/>
        </w:rPr>
        <w:t xml:space="preserve"> пад вартай лічыцца з часу </w:t>
      </w:r>
      <w:r w:rsidR="0061567C" w:rsidRPr="001A4907">
        <w:rPr>
          <w:rFonts w:ascii="Times New Roman" w:eastAsia="Times New Roman" w:hAnsi="Times New Roman" w:cs="Times New Roman"/>
          <w:sz w:val="24"/>
          <w:szCs w:val="24"/>
          <w:lang w:val="be-BY" w:eastAsia="be-BY"/>
        </w:rPr>
        <w:t>ўзяцця</w:t>
      </w:r>
      <w:r w:rsidRPr="001A4907">
        <w:rPr>
          <w:rFonts w:ascii="Times New Roman" w:eastAsia="Times New Roman" w:hAnsi="Times New Roman" w:cs="Times New Roman"/>
          <w:sz w:val="24"/>
          <w:szCs w:val="24"/>
          <w:lang w:eastAsia="be-BY"/>
        </w:rPr>
        <w:t xml:space="preserve"> падазраванага, абвінавачанага пад варту і да перадачы крымінальнай справы пракурору для </w:t>
      </w:r>
      <w:r w:rsidR="00FA4627" w:rsidRPr="001A4907">
        <w:rPr>
          <w:rFonts w:ascii="Times New Roman" w:eastAsia="Times New Roman" w:hAnsi="Times New Roman" w:cs="Times New Roman"/>
          <w:sz w:val="24"/>
          <w:szCs w:val="24"/>
          <w:lang w:val="be-BY" w:eastAsia="be-BY"/>
        </w:rPr>
        <w:t>накіравання</w:t>
      </w:r>
      <w:r w:rsidRPr="001A4907">
        <w:rPr>
          <w:rFonts w:ascii="Times New Roman" w:eastAsia="Times New Roman" w:hAnsi="Times New Roman" w:cs="Times New Roman"/>
          <w:sz w:val="24"/>
          <w:szCs w:val="24"/>
          <w:lang w:eastAsia="be-BY"/>
        </w:rPr>
        <w:t xml:space="preserve"> ў суд. У гэты тэрмін залічваецца час знаходжання асобы ў месцах пазбаўлення волі (ізалятарах часовага </w:t>
      </w:r>
      <w:r w:rsidR="00FA4627" w:rsidRPr="001A4907">
        <w:rPr>
          <w:rFonts w:ascii="Times New Roman" w:eastAsia="Times New Roman" w:hAnsi="Times New Roman" w:cs="Times New Roman"/>
          <w:sz w:val="24"/>
          <w:szCs w:val="24"/>
          <w:lang w:val="be-BY" w:eastAsia="be-BY"/>
        </w:rPr>
        <w:t>ўтрымання</w:t>
      </w:r>
      <w:r w:rsidRPr="001A4907">
        <w:rPr>
          <w:rFonts w:ascii="Times New Roman" w:eastAsia="Times New Roman" w:hAnsi="Times New Roman" w:cs="Times New Roman"/>
          <w:sz w:val="24"/>
          <w:szCs w:val="24"/>
          <w:lang w:eastAsia="be-BY"/>
        </w:rPr>
        <w:t xml:space="preserve"> і іншых месцах </w:t>
      </w:r>
      <w:r w:rsidR="00FA4627" w:rsidRPr="001A4907">
        <w:rPr>
          <w:rFonts w:ascii="Times New Roman" w:eastAsia="Times New Roman" w:hAnsi="Times New Roman" w:cs="Times New Roman"/>
          <w:sz w:val="24"/>
          <w:szCs w:val="24"/>
          <w:lang w:val="be-BY" w:eastAsia="be-BY"/>
        </w:rPr>
        <w:t>утрымання</w:t>
      </w:r>
      <w:r w:rsidR="00FA4627"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арыштаваных у органах унутраных спраў і іншых органах, якія </w:t>
      </w:r>
      <w:r w:rsidR="00FA4627" w:rsidRPr="001A4907">
        <w:rPr>
          <w:rFonts w:ascii="Times New Roman" w:eastAsia="Times New Roman" w:hAnsi="Times New Roman" w:cs="Times New Roman"/>
          <w:sz w:val="24"/>
          <w:szCs w:val="24"/>
          <w:lang w:val="be-BY" w:eastAsia="be-BY"/>
        </w:rPr>
        <w:t>ажыццяўляюць</w:t>
      </w:r>
      <w:r w:rsidRPr="001A4907">
        <w:rPr>
          <w:rFonts w:ascii="Times New Roman" w:eastAsia="Times New Roman" w:hAnsi="Times New Roman" w:cs="Times New Roman"/>
          <w:sz w:val="24"/>
          <w:szCs w:val="24"/>
          <w:lang w:eastAsia="be-BY"/>
        </w:rPr>
        <w:t xml:space="preserve"> дасудова</w:t>
      </w:r>
      <w:r w:rsidR="00FA4627"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час, на працягу якога асоба ўтрымлівалася пад вартай на тэрыторыі замежнай дзяржавы ў сувязі з выдачай</w:t>
      </w:r>
      <w:r w:rsidRPr="001A4907">
        <w:rPr>
          <w:rFonts w:ascii="Times New Roman" w:eastAsia="Times New Roman" w:hAnsi="Times New Roman" w:cs="Times New Roman"/>
          <w:sz w:val="24"/>
          <w:szCs w:val="24"/>
          <w:lang w:eastAsia="be-BY"/>
        </w:rPr>
        <w:t xml:space="preserve"> </w:t>
      </w:r>
      <w:r w:rsidR="00FA4627"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Рэспубліцы Беларусь для ажыццяўлення крымінальнага пераследавання, а таксама час прымусовага знаходжання ў судова-псіхіятрычным экспертным стацыянары, дзяржаўнай арганізацыі ахов</w:t>
      </w:r>
      <w:r w:rsidR="00FA4627"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здароўя асобы, змешчанай у гэты стацыянар (гэту дзяржаўную арганізацыю) з санкцыі пракурора ці яго намесніка або па пастанове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таршыні Следчага камітэта Рэспублікі Беларусь,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таршын</w:t>
      </w:r>
      <w:r w:rsidR="00FA4627"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Камітэта дзяржаўнай бяспекі Рэспублікі Беларусь ці асоб, якія выконваюць іх абавязкі, ці па пастанове (</w:t>
      </w:r>
      <w:r w:rsidR="00FA4627" w:rsidRPr="001A4907">
        <w:rPr>
          <w:rFonts w:ascii="Times New Roman" w:eastAsia="Times New Roman" w:hAnsi="Times New Roman" w:cs="Times New Roman"/>
          <w:sz w:val="24"/>
          <w:szCs w:val="24"/>
          <w:lang w:val="be-BY" w:eastAsia="be-BY"/>
        </w:rPr>
        <w:t>прысудзе</w:t>
      </w:r>
      <w:r w:rsidRPr="001A4907">
        <w:rPr>
          <w:rFonts w:ascii="Times New Roman" w:eastAsia="Times New Roman" w:hAnsi="Times New Roman" w:cs="Times New Roman"/>
          <w:sz w:val="24"/>
          <w:szCs w:val="24"/>
          <w:lang w:eastAsia="be-BY"/>
        </w:rPr>
        <w:t>)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Тэрмін </w:t>
      </w:r>
      <w:r w:rsidR="00FA4627" w:rsidRPr="001A4907">
        <w:rPr>
          <w:rFonts w:ascii="Times New Roman" w:eastAsia="Times New Roman" w:hAnsi="Times New Roman" w:cs="Times New Roman"/>
          <w:sz w:val="24"/>
          <w:szCs w:val="24"/>
          <w:lang w:val="be-BY" w:eastAsia="be-BY"/>
        </w:rPr>
        <w:t>утрымання</w:t>
      </w:r>
      <w:r w:rsidR="00FA4627"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абвінавачанага пад вартай больш за два месяцы ў час папярэдняга расследавання можа быць прадоўжаны да трох месяцаў пракурорамі раёнаў, раёнаў у гарадах, гарадоў, міжраённымі і прыраўнаванымі да іх транспартнымі пракурорамі ці іх намеснікамі толькі ў выпадку немагчымасці закончыць расследаванне ў тэрмін, указаны ў частцы 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пры адсутнасці падстаў для прымянення ў адносінах </w:t>
      </w:r>
      <w:r w:rsidR="00FA4627"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абвінавач</w:t>
      </w:r>
      <w:r w:rsidR="00FA4627"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іншай меры стрымання. Далей </w:t>
      </w:r>
      <w:r w:rsidR="003B143B">
        <w:rPr>
          <w:rFonts w:ascii="Times New Roman" w:eastAsia="Times New Roman" w:hAnsi="Times New Roman" w:cs="Times New Roman"/>
          <w:sz w:val="24"/>
          <w:szCs w:val="24"/>
          <w:lang w:eastAsia="be-BY"/>
        </w:rPr>
        <w:t>(</w:t>
      </w:r>
      <w:r w:rsidR="003B143B" w:rsidRPr="001A4907">
        <w:rPr>
          <w:rFonts w:ascii="Times New Roman" w:eastAsia="Times New Roman" w:hAnsi="Times New Roman" w:cs="Times New Roman"/>
          <w:sz w:val="24"/>
          <w:szCs w:val="24"/>
          <w:lang w:eastAsia="be-BY"/>
        </w:rPr>
        <w:t>да шасці месяцаў</w:t>
      </w:r>
      <w:r w:rsidR="003B143B">
        <w:rPr>
          <w:rFonts w:ascii="Times New Roman" w:eastAsia="Times New Roman" w:hAnsi="Times New Roman" w:cs="Times New Roman"/>
          <w:sz w:val="24"/>
          <w:szCs w:val="24"/>
          <w:lang w:eastAsia="be-BY"/>
        </w:rPr>
        <w:t>)</w:t>
      </w:r>
      <w:r w:rsidR="003B143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тэрмін </w:t>
      </w:r>
      <w:r w:rsidR="00124810">
        <w:rPr>
          <w:rFonts w:ascii="Times New Roman" w:eastAsia="Times New Roman" w:hAnsi="Times New Roman" w:cs="Times New Roman"/>
          <w:sz w:val="24"/>
          <w:szCs w:val="24"/>
          <w:lang w:val="be-BY" w:eastAsia="be-BY"/>
        </w:rPr>
        <w:t>у</w:t>
      </w:r>
      <w:r w:rsidR="00FA4627" w:rsidRPr="001A4907">
        <w:rPr>
          <w:rFonts w:ascii="Times New Roman" w:eastAsia="Times New Roman" w:hAnsi="Times New Roman" w:cs="Times New Roman"/>
          <w:sz w:val="24"/>
          <w:szCs w:val="24"/>
          <w:lang w:val="be-BY" w:eastAsia="be-BY"/>
        </w:rPr>
        <w:t>трымання</w:t>
      </w:r>
      <w:r w:rsidR="00FA4627"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абвінавач</w:t>
      </w:r>
      <w:r w:rsidR="00FA4627"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пад вартай </w:t>
      </w:r>
      <w:r w:rsidR="003B143B" w:rsidRPr="001A4907">
        <w:rPr>
          <w:rFonts w:ascii="Times New Roman" w:eastAsia="Times New Roman" w:hAnsi="Times New Roman" w:cs="Times New Roman"/>
          <w:sz w:val="24"/>
          <w:szCs w:val="24"/>
          <w:lang w:eastAsia="be-BY"/>
        </w:rPr>
        <w:t>прадаўж</w:t>
      </w:r>
      <w:r w:rsidR="003B143B">
        <w:rPr>
          <w:rFonts w:ascii="Times New Roman" w:eastAsia="Times New Roman" w:hAnsi="Times New Roman" w:cs="Times New Roman"/>
          <w:sz w:val="24"/>
          <w:szCs w:val="24"/>
          <w:lang w:val="be-BY" w:eastAsia="be-BY"/>
        </w:rPr>
        <w:t>аюць</w:t>
      </w:r>
      <w:r w:rsidR="003B143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пракурор</w:t>
      </w:r>
      <w:r w:rsidR="00124810">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вобласці, горада Мінска ці іх намеснікі.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 xml:space="preserve">4. Прадаўжэнне тэрміну </w:t>
      </w:r>
      <w:r w:rsidR="004D7825" w:rsidRPr="001A4907">
        <w:rPr>
          <w:rFonts w:ascii="Times New Roman" w:eastAsia="Times New Roman" w:hAnsi="Times New Roman" w:cs="Times New Roman"/>
          <w:sz w:val="24"/>
          <w:szCs w:val="24"/>
          <w:lang w:val="be-BY" w:eastAsia="be-BY"/>
        </w:rPr>
        <w:t>ўтрымання</w:t>
      </w:r>
      <w:r w:rsidR="004D782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пад вартай больш за ш</w:t>
      </w:r>
      <w:r w:rsidR="004D7825" w:rsidRPr="001A4907">
        <w:rPr>
          <w:rFonts w:ascii="Times New Roman" w:eastAsia="Times New Roman" w:hAnsi="Times New Roman" w:cs="Times New Roman"/>
          <w:sz w:val="24"/>
          <w:szCs w:val="24"/>
          <w:lang w:val="be-BY" w:eastAsia="be-BY"/>
        </w:rPr>
        <w:t>эсць</w:t>
      </w:r>
      <w:r w:rsidRPr="001A4907">
        <w:rPr>
          <w:rFonts w:ascii="Times New Roman" w:eastAsia="Times New Roman" w:hAnsi="Times New Roman" w:cs="Times New Roman"/>
          <w:sz w:val="24"/>
          <w:szCs w:val="24"/>
          <w:lang w:eastAsia="be-BY"/>
        </w:rPr>
        <w:t xml:space="preserve"> месяцаў дапускаецца толькі ў адносінах </w:t>
      </w:r>
      <w:r w:rsidR="004D7825"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асоб, якія абвінавачваюцца ва ўчыненні цяжкі</w:t>
      </w:r>
      <w:r w:rsidR="004D7825"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ці </w:t>
      </w:r>
      <w:r w:rsidR="004D7825" w:rsidRPr="001A4907">
        <w:rPr>
          <w:rFonts w:ascii="Times New Roman" w:eastAsia="Times New Roman" w:hAnsi="Times New Roman" w:cs="Times New Roman"/>
          <w:sz w:val="24"/>
          <w:szCs w:val="24"/>
          <w:lang w:val="be-BY" w:eastAsia="be-BY"/>
        </w:rPr>
        <w:t>асабліва</w:t>
      </w:r>
      <w:r w:rsidRPr="001A4907">
        <w:rPr>
          <w:rFonts w:ascii="Times New Roman" w:eastAsia="Times New Roman" w:hAnsi="Times New Roman" w:cs="Times New Roman"/>
          <w:sz w:val="24"/>
          <w:szCs w:val="24"/>
          <w:lang w:eastAsia="be-BY"/>
        </w:rPr>
        <w:t xml:space="preserve"> цяжкі</w:t>
      </w:r>
      <w:r w:rsidR="004D7825"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злачынств</w:t>
      </w:r>
      <w:r w:rsidR="004D7825" w:rsidRPr="001A4907">
        <w:rPr>
          <w:rFonts w:ascii="Times New Roman" w:eastAsia="Times New Roman" w:hAnsi="Times New Roman" w:cs="Times New Roman"/>
          <w:sz w:val="24"/>
          <w:szCs w:val="24"/>
          <w:lang w:val="be-BY" w:eastAsia="be-BY"/>
        </w:rPr>
        <w:t>аў</w:t>
      </w:r>
      <w:r w:rsidRPr="001A4907">
        <w:rPr>
          <w:rFonts w:ascii="Times New Roman" w:eastAsia="Times New Roman" w:hAnsi="Times New Roman" w:cs="Times New Roman"/>
          <w:sz w:val="24"/>
          <w:szCs w:val="24"/>
          <w:lang w:eastAsia="be-BY"/>
        </w:rPr>
        <w:t>, а таксама асоб, якія ўчынілі злачынства на тэрыторыі Рэспублікі Беларусь і не ма</w:t>
      </w:r>
      <w:r w:rsidR="004D7825" w:rsidRPr="001A4907">
        <w:rPr>
          <w:rFonts w:ascii="Times New Roman" w:eastAsia="Times New Roman" w:hAnsi="Times New Roman" w:cs="Times New Roman"/>
          <w:sz w:val="24"/>
          <w:szCs w:val="24"/>
          <w:lang w:val="be-BY" w:eastAsia="be-BY"/>
        </w:rPr>
        <w:t>юць</w:t>
      </w:r>
      <w:r w:rsidRPr="001A4907">
        <w:rPr>
          <w:rFonts w:ascii="Times New Roman" w:eastAsia="Times New Roman" w:hAnsi="Times New Roman" w:cs="Times New Roman"/>
          <w:sz w:val="24"/>
          <w:szCs w:val="24"/>
          <w:lang w:eastAsia="be-BY"/>
        </w:rPr>
        <w:t xml:space="preserve"> пастаяннага месца жыхарства ў Рэспубліцы Беларусь, пры наяўнасці падстаў меркаваць, што яны могуць </w:t>
      </w:r>
      <w:r w:rsidR="004D7825" w:rsidRPr="001A4907">
        <w:rPr>
          <w:rFonts w:ascii="Times New Roman" w:eastAsia="Times New Roman" w:hAnsi="Times New Roman" w:cs="Times New Roman"/>
          <w:sz w:val="24"/>
          <w:szCs w:val="24"/>
          <w:lang w:val="be-BY" w:eastAsia="be-BY"/>
        </w:rPr>
        <w:t>уцячы</w:t>
      </w:r>
      <w:r w:rsidRPr="001A4907">
        <w:rPr>
          <w:rFonts w:ascii="Times New Roman" w:eastAsia="Times New Roman" w:hAnsi="Times New Roman" w:cs="Times New Roman"/>
          <w:sz w:val="24"/>
          <w:szCs w:val="24"/>
          <w:lang w:eastAsia="be-BY"/>
        </w:rPr>
        <w:t xml:space="preserve"> ад следства і суда за </w:t>
      </w:r>
      <w:r w:rsidR="004D7825" w:rsidRPr="001A4907">
        <w:rPr>
          <w:rFonts w:ascii="Times New Roman" w:eastAsia="Times New Roman" w:hAnsi="Times New Roman" w:cs="Times New Roman"/>
          <w:sz w:val="24"/>
          <w:szCs w:val="24"/>
          <w:lang w:val="be-BY" w:eastAsia="be-BY"/>
        </w:rPr>
        <w:t>межы</w:t>
      </w:r>
      <w:r w:rsidRPr="001A4907">
        <w:rPr>
          <w:rFonts w:ascii="Times New Roman" w:eastAsia="Times New Roman" w:hAnsi="Times New Roman" w:cs="Times New Roman"/>
          <w:sz w:val="24"/>
          <w:szCs w:val="24"/>
          <w:lang w:eastAsia="be-BY"/>
        </w:rPr>
        <w:t xml:space="preserve"> Рэспублікі Беларусь, а таксама ў адносінах</w:t>
      </w:r>
      <w:r w:rsidR="004D7825" w:rsidRPr="001A4907">
        <w:rPr>
          <w:rFonts w:ascii="Times New Roman" w:eastAsia="Times New Roman" w:hAnsi="Times New Roman" w:cs="Times New Roman"/>
          <w:sz w:val="24"/>
          <w:szCs w:val="24"/>
          <w:lang w:val="be-BY" w:eastAsia="be-BY"/>
        </w:rPr>
        <w:t xml:space="preserve"> да</w:t>
      </w:r>
      <w:r w:rsidRPr="001A4907">
        <w:rPr>
          <w:rFonts w:ascii="Times New Roman" w:eastAsia="Times New Roman" w:hAnsi="Times New Roman" w:cs="Times New Roman"/>
          <w:sz w:val="24"/>
          <w:szCs w:val="24"/>
          <w:lang w:eastAsia="be-BY"/>
        </w:rPr>
        <w:t xml:space="preserve"> асоб, якія ўтрымліваюцца пад вартай у замежнай дзяржаве ў сувязі з выдачай іх Рэспубліцы Беларусь для ажыццяўлення крымінальнага пераследавання. У гэтым выпадку тэрмін </w:t>
      </w:r>
      <w:r w:rsidR="00124810">
        <w:rPr>
          <w:rFonts w:ascii="Times New Roman" w:eastAsia="Times New Roman" w:hAnsi="Times New Roman" w:cs="Times New Roman"/>
          <w:sz w:val="24"/>
          <w:szCs w:val="24"/>
          <w:lang w:val="be-BY" w:eastAsia="be-BY"/>
        </w:rPr>
        <w:t>у</w:t>
      </w:r>
      <w:r w:rsidR="004D7825" w:rsidRPr="001A4907">
        <w:rPr>
          <w:rFonts w:ascii="Times New Roman" w:eastAsia="Times New Roman" w:hAnsi="Times New Roman" w:cs="Times New Roman"/>
          <w:sz w:val="24"/>
          <w:szCs w:val="24"/>
          <w:lang w:val="be-BY" w:eastAsia="be-BY"/>
        </w:rPr>
        <w:t>трымання</w:t>
      </w:r>
      <w:r w:rsidR="004D782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пад вартай </w:t>
      </w:r>
      <w:r w:rsidR="00124810">
        <w:rPr>
          <w:rFonts w:ascii="Times New Roman" w:eastAsia="Times New Roman" w:hAnsi="Times New Roman" w:cs="Times New Roman"/>
          <w:sz w:val="24"/>
          <w:szCs w:val="24"/>
          <w:lang w:val="be-BY" w:eastAsia="be-BY"/>
        </w:rPr>
        <w:t>прадаўжаюць</w:t>
      </w:r>
      <w:r w:rsidR="00124810"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намеснікі Генеральнага пракурора Рэспублікі Беларусь на тэрмін да дванаццаці месяцаў, Генеральны пракурор Рэспублікі Беларусь ці асоба, якая выконвае яго абавязк</w:t>
      </w:r>
      <w:r w:rsidR="004D7825"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 на тэрмін да васямнаццаці месяцаў.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41. Тэрмін </w:t>
      </w:r>
      <w:r w:rsidR="004D7825" w:rsidRPr="001A4907">
        <w:rPr>
          <w:rFonts w:ascii="Times New Roman" w:eastAsia="Times New Roman" w:hAnsi="Times New Roman" w:cs="Times New Roman"/>
          <w:sz w:val="24"/>
          <w:szCs w:val="24"/>
          <w:lang w:val="be-BY" w:eastAsia="be-BY"/>
        </w:rPr>
        <w:t>утрымання</w:t>
      </w:r>
      <w:r w:rsidR="004D782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пад вартай асобы, якая выдаецца Рэспубліцы Беларусь для ажыццяўлення крымінальнага пераследавання, больш</w:t>
      </w:r>
      <w:r w:rsidR="004D7825"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за васямнаццац</w:t>
      </w:r>
      <w:r w:rsidR="004D7825" w:rsidRPr="001A4907">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месяцаў</w:t>
      </w:r>
      <w:r w:rsidR="004D7825"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можа прадоўж</w:t>
      </w:r>
      <w:r w:rsidR="00124810">
        <w:rPr>
          <w:rFonts w:ascii="Times New Roman" w:eastAsia="Times New Roman" w:hAnsi="Times New Roman" w:cs="Times New Roman"/>
          <w:sz w:val="24"/>
          <w:szCs w:val="24"/>
          <w:lang w:val="be-BY" w:eastAsia="be-BY"/>
        </w:rPr>
        <w:t>ыць</w:t>
      </w:r>
      <w:r w:rsidRPr="001A4907">
        <w:rPr>
          <w:rFonts w:ascii="Times New Roman" w:eastAsia="Times New Roman" w:hAnsi="Times New Roman" w:cs="Times New Roman"/>
          <w:sz w:val="24"/>
          <w:szCs w:val="24"/>
          <w:lang w:eastAsia="be-BY"/>
        </w:rPr>
        <w:t xml:space="preserve"> Генеральны пракурор Рэспублік</w:t>
      </w:r>
      <w:r w:rsidR="004D7825"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Беларусь ці асоба, якая выконвае яго абавязк</w:t>
      </w:r>
      <w:r w:rsidR="004D7825"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на час, неабходны: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для выдачы асобы Рэспубліцы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для заканчэння папярэдняга расследавання па крымінальнай справе пасля выдачы асобы Рэспубліцы Беларусь, але не бол</w:t>
      </w:r>
      <w:r w:rsidR="004D7825" w:rsidRPr="001A4907">
        <w:rPr>
          <w:rFonts w:ascii="Times New Roman" w:eastAsia="Times New Roman" w:hAnsi="Times New Roman" w:cs="Times New Roman"/>
          <w:sz w:val="24"/>
          <w:szCs w:val="24"/>
          <w:lang w:val="be-BY" w:eastAsia="be-BY"/>
        </w:rPr>
        <w:t>ьш</w:t>
      </w:r>
      <w:r w:rsidRPr="001A4907">
        <w:rPr>
          <w:rFonts w:ascii="Times New Roman" w:eastAsia="Times New Roman" w:hAnsi="Times New Roman" w:cs="Times New Roman"/>
          <w:sz w:val="24"/>
          <w:szCs w:val="24"/>
          <w:lang w:eastAsia="be-BY"/>
        </w:rPr>
        <w:t xml:space="preserve"> чым на шэсць месяцаў. Пры гэтым тэрмін </w:t>
      </w:r>
      <w:r w:rsidR="004D7825" w:rsidRPr="001A4907">
        <w:rPr>
          <w:rFonts w:ascii="Times New Roman" w:eastAsia="Times New Roman" w:hAnsi="Times New Roman" w:cs="Times New Roman"/>
          <w:sz w:val="24"/>
          <w:szCs w:val="24"/>
          <w:lang w:val="be-BY" w:eastAsia="be-BY"/>
        </w:rPr>
        <w:t>утрымання</w:t>
      </w:r>
      <w:r w:rsidR="004D782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пад вартай не можа перавышаць гранічнага тэрміну пакарання ў </w:t>
      </w:r>
      <w:r w:rsidR="004D7825"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eastAsia="be-BY"/>
        </w:rPr>
        <w:t xml:space="preserve"> пазбаўлення волі, прадугледжанага за злачынства, ва ўчыненні якога асоба абвінавачваецца.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Следчы, лічачы неабходны</w:t>
      </w:r>
      <w:r w:rsidR="004D7825" w:rsidRPr="001A4907">
        <w:rPr>
          <w:rFonts w:ascii="Times New Roman" w:eastAsia="Times New Roman" w:hAnsi="Times New Roman" w:cs="Times New Roman"/>
          <w:sz w:val="24"/>
          <w:szCs w:val="24"/>
          <w:lang w:val="be-BY" w:eastAsia="be-BY"/>
        </w:rPr>
        <w:t>м</w:t>
      </w:r>
      <w:r w:rsidRPr="001A4907">
        <w:rPr>
          <w:rFonts w:ascii="Times New Roman" w:eastAsia="Times New Roman" w:hAnsi="Times New Roman" w:cs="Times New Roman"/>
          <w:sz w:val="24"/>
          <w:szCs w:val="24"/>
          <w:lang w:eastAsia="be-BY"/>
        </w:rPr>
        <w:t xml:space="preserve"> прадаўжэнне тэрміну </w:t>
      </w:r>
      <w:r w:rsidR="004D7825" w:rsidRPr="001A4907">
        <w:rPr>
          <w:rFonts w:ascii="Times New Roman" w:eastAsia="Times New Roman" w:hAnsi="Times New Roman" w:cs="Times New Roman"/>
          <w:sz w:val="24"/>
          <w:szCs w:val="24"/>
          <w:lang w:val="be-BY" w:eastAsia="be-BY"/>
        </w:rPr>
        <w:t>ўтрымання</w:t>
      </w:r>
      <w:r w:rsidR="004D782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абвінавач</w:t>
      </w:r>
      <w:r w:rsidR="004D7825"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пад вартай, выносіць матываван</w:t>
      </w:r>
      <w:r w:rsidR="004D7825" w:rsidRPr="001A4907">
        <w:rPr>
          <w:rFonts w:ascii="Times New Roman" w:eastAsia="Times New Roman" w:hAnsi="Times New Roman" w:cs="Times New Roman"/>
          <w:sz w:val="24"/>
          <w:szCs w:val="24"/>
          <w:lang w:val="be-BY" w:eastAsia="be-BY"/>
        </w:rPr>
        <w:t>ую</w:t>
      </w:r>
      <w:r w:rsidRPr="001A4907">
        <w:rPr>
          <w:rFonts w:ascii="Times New Roman" w:eastAsia="Times New Roman" w:hAnsi="Times New Roman" w:cs="Times New Roman"/>
          <w:sz w:val="24"/>
          <w:szCs w:val="24"/>
          <w:lang w:eastAsia="be-BY"/>
        </w:rPr>
        <w:t xml:space="preserve"> пастанов</w:t>
      </w:r>
      <w:r w:rsidR="004D7825"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аб распачынанні хадайніцтва аб прадаўжэнні тэрміну </w:t>
      </w:r>
      <w:r w:rsidR="004D7825" w:rsidRPr="001A4907">
        <w:rPr>
          <w:rFonts w:ascii="Times New Roman" w:eastAsia="Times New Roman" w:hAnsi="Times New Roman" w:cs="Times New Roman"/>
          <w:sz w:val="24"/>
          <w:szCs w:val="24"/>
          <w:lang w:val="be-BY" w:eastAsia="be-BY"/>
        </w:rPr>
        <w:t>ўтрымання</w:t>
      </w:r>
      <w:r w:rsidR="004D782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абвінавач</w:t>
      </w:r>
      <w:r w:rsidR="004D7825"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пад вартай і </w:t>
      </w:r>
      <w:r w:rsidR="004D7825" w:rsidRPr="001A4907">
        <w:rPr>
          <w:rFonts w:ascii="Times New Roman" w:eastAsia="Times New Roman" w:hAnsi="Times New Roman" w:cs="Times New Roman"/>
          <w:sz w:val="24"/>
          <w:szCs w:val="24"/>
          <w:lang w:val="be-BY" w:eastAsia="be-BY"/>
        </w:rPr>
        <w:t>падае</w:t>
      </w:r>
      <w:r w:rsidRPr="001A4907">
        <w:rPr>
          <w:rFonts w:ascii="Times New Roman" w:eastAsia="Times New Roman" w:hAnsi="Times New Roman" w:cs="Times New Roman"/>
          <w:sz w:val="24"/>
          <w:szCs w:val="24"/>
          <w:lang w:eastAsia="be-BY"/>
        </w:rPr>
        <w:t xml:space="preserve"> яго адпаведнаму пракурору не пазней </w:t>
      </w:r>
      <w:r w:rsidR="004D7825" w:rsidRPr="001A4907">
        <w:rPr>
          <w:rFonts w:ascii="Times New Roman" w:eastAsia="Times New Roman" w:hAnsi="Times New Roman" w:cs="Times New Roman"/>
          <w:sz w:val="24"/>
          <w:szCs w:val="24"/>
          <w:lang w:val="be-BY" w:eastAsia="be-BY"/>
        </w:rPr>
        <w:t xml:space="preserve">чым </w:t>
      </w:r>
      <w:r w:rsidRPr="001A4907">
        <w:rPr>
          <w:rFonts w:ascii="Times New Roman" w:eastAsia="Times New Roman" w:hAnsi="Times New Roman" w:cs="Times New Roman"/>
          <w:sz w:val="24"/>
          <w:szCs w:val="24"/>
          <w:lang w:eastAsia="be-BY"/>
        </w:rPr>
        <w:t xml:space="preserve">за пяць сутак да сканчэння тэрміну </w:t>
      </w:r>
      <w:r w:rsidR="004D7825" w:rsidRPr="001A4907">
        <w:rPr>
          <w:rFonts w:ascii="Times New Roman" w:eastAsia="Times New Roman" w:hAnsi="Times New Roman" w:cs="Times New Roman"/>
          <w:sz w:val="24"/>
          <w:szCs w:val="24"/>
          <w:lang w:val="be-BY" w:eastAsia="be-BY"/>
        </w:rPr>
        <w:t>ўтрымання</w:t>
      </w:r>
      <w:r w:rsidR="004D782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пад вартай, а пры прадаўжэнні ўказанага тэрміну бол</w:t>
      </w:r>
      <w:r w:rsidR="004D7825" w:rsidRPr="001A4907">
        <w:rPr>
          <w:rFonts w:ascii="Times New Roman" w:eastAsia="Times New Roman" w:hAnsi="Times New Roman" w:cs="Times New Roman"/>
          <w:sz w:val="24"/>
          <w:szCs w:val="24"/>
          <w:lang w:val="be-BY" w:eastAsia="be-BY"/>
        </w:rPr>
        <w:t>ьш чым</w:t>
      </w:r>
      <w:r w:rsidRPr="001A4907">
        <w:rPr>
          <w:rFonts w:ascii="Times New Roman" w:eastAsia="Times New Roman" w:hAnsi="Times New Roman" w:cs="Times New Roman"/>
          <w:sz w:val="24"/>
          <w:szCs w:val="24"/>
          <w:lang w:eastAsia="be-BY"/>
        </w:rPr>
        <w:t xml:space="preserve"> </w:t>
      </w:r>
      <w:r w:rsidR="004D7825" w:rsidRPr="001A4907">
        <w:rPr>
          <w:rFonts w:ascii="Times New Roman" w:eastAsia="Times New Roman" w:hAnsi="Times New Roman" w:cs="Times New Roman"/>
          <w:sz w:val="24"/>
          <w:szCs w:val="24"/>
          <w:lang w:val="be-BY" w:eastAsia="be-BY"/>
        </w:rPr>
        <w:t>на шэсць</w:t>
      </w:r>
      <w:r w:rsidRPr="001A4907">
        <w:rPr>
          <w:rFonts w:ascii="Times New Roman" w:eastAsia="Times New Roman" w:hAnsi="Times New Roman" w:cs="Times New Roman"/>
          <w:sz w:val="24"/>
          <w:szCs w:val="24"/>
          <w:lang w:eastAsia="be-BY"/>
        </w:rPr>
        <w:t xml:space="preserve"> месяцаў – за дзесяць сутак.</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Далейшае прадаўжэнне тэрміну </w:t>
      </w:r>
      <w:r w:rsidR="00953A99" w:rsidRPr="001A4907">
        <w:rPr>
          <w:rFonts w:ascii="Times New Roman" w:eastAsia="Times New Roman" w:hAnsi="Times New Roman" w:cs="Times New Roman"/>
          <w:sz w:val="24"/>
          <w:szCs w:val="24"/>
          <w:lang w:val="be-BY" w:eastAsia="be-BY"/>
        </w:rPr>
        <w:t>ўтрымання</w:t>
      </w:r>
      <w:r w:rsidR="00953A9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пад вартай у час папярэдняга расследавання не дапускаецца, і абвінавачан</w:t>
      </w:r>
      <w:r w:rsidR="00953A99"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падлягае неадкладнаму вызваленню з-пад варты. Пры гэтым у адносінах </w:t>
      </w:r>
      <w:r w:rsidR="00953A99"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абвінавач</w:t>
      </w:r>
      <w:r w:rsidR="00953A99"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павінна быць прыменена іншая мера стрымання, прадугледжаная артыкулам </w:t>
      </w:r>
      <w:r w:rsidRPr="001A4907">
        <w:rPr>
          <w:sz w:val="24"/>
          <w:szCs w:val="24"/>
        </w:rPr>
        <w:t>116 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7. Рашэнне пракурора аб прадаўжэнні тэрміну </w:t>
      </w:r>
      <w:r w:rsidR="00953A99" w:rsidRPr="001A4907">
        <w:rPr>
          <w:rFonts w:ascii="Times New Roman" w:eastAsia="Times New Roman" w:hAnsi="Times New Roman" w:cs="Times New Roman"/>
          <w:sz w:val="24"/>
          <w:szCs w:val="24"/>
          <w:lang w:val="be-BY" w:eastAsia="be-BY"/>
        </w:rPr>
        <w:t>ўтрымання</w:t>
      </w:r>
      <w:r w:rsidR="00953A9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пад вартай можа быць абскарджана ў суд у парадку, прадугледжаным артыкулам </w:t>
      </w:r>
      <w:r w:rsidRPr="001A4907">
        <w:rPr>
          <w:rFonts w:ascii="Times New Roman" w:hAnsi="Times New Roman" w:cs="Times New Roman"/>
          <w:sz w:val="24"/>
          <w:szCs w:val="24"/>
        </w:rPr>
        <w:t>143</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8. Пасля заканчэння папярэдняга расследавання і прад'яўлення абвінавач</w:t>
      </w:r>
      <w:r w:rsidR="00953A99" w:rsidRPr="001A4907">
        <w:rPr>
          <w:rFonts w:ascii="Times New Roman" w:eastAsia="Times New Roman" w:hAnsi="Times New Roman" w:cs="Times New Roman"/>
          <w:sz w:val="24"/>
          <w:szCs w:val="24"/>
          <w:lang w:val="be-BY" w:eastAsia="be-BY"/>
        </w:rPr>
        <w:t>анаму</w:t>
      </w:r>
      <w:r w:rsidRPr="001A4907">
        <w:rPr>
          <w:rFonts w:ascii="Times New Roman" w:eastAsia="Times New Roman" w:hAnsi="Times New Roman" w:cs="Times New Roman"/>
          <w:sz w:val="24"/>
          <w:szCs w:val="24"/>
          <w:lang w:eastAsia="be-BY"/>
        </w:rPr>
        <w:t xml:space="preserve"> і яго абаронцу крымінальнай справы для азнаямлення тэрмін </w:t>
      </w:r>
      <w:r w:rsidR="00953A99" w:rsidRPr="001A4907">
        <w:rPr>
          <w:rFonts w:ascii="Times New Roman" w:eastAsia="Times New Roman" w:hAnsi="Times New Roman" w:cs="Times New Roman"/>
          <w:sz w:val="24"/>
          <w:szCs w:val="24"/>
          <w:lang w:val="be-BY" w:eastAsia="be-BY"/>
        </w:rPr>
        <w:t>утрымання</w:t>
      </w:r>
      <w:r w:rsidR="00953A9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пад вартай на час, неабходны для азнаямлення са справай, працягваецца ў парадку, устаноўленым часткамі 3, 4 і 5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9. У выпадку, калі азнаямленне </w:t>
      </w:r>
      <w:r w:rsidR="00953A99" w:rsidRPr="001A4907">
        <w:rPr>
          <w:rFonts w:ascii="Times New Roman" w:eastAsia="Times New Roman" w:hAnsi="Times New Roman" w:cs="Times New Roman"/>
          <w:sz w:val="24"/>
          <w:szCs w:val="24"/>
          <w:lang w:eastAsia="be-BY"/>
        </w:rPr>
        <w:t>абвінавач</w:t>
      </w:r>
      <w:r w:rsidR="00953A99" w:rsidRPr="001A4907">
        <w:rPr>
          <w:rFonts w:ascii="Times New Roman" w:eastAsia="Times New Roman" w:hAnsi="Times New Roman" w:cs="Times New Roman"/>
          <w:sz w:val="24"/>
          <w:szCs w:val="24"/>
          <w:lang w:val="be-BY" w:eastAsia="be-BY"/>
        </w:rPr>
        <w:t>анага</w:t>
      </w:r>
      <w:r w:rsidR="00953A9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і яго абаронц</w:t>
      </w:r>
      <w:r w:rsidR="00953A99"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з крымінальнай справай да сканчэння гранічнага тэрміну </w:t>
      </w:r>
      <w:r w:rsidR="00953A99" w:rsidRPr="001A4907">
        <w:rPr>
          <w:rFonts w:ascii="Times New Roman" w:eastAsia="Times New Roman" w:hAnsi="Times New Roman" w:cs="Times New Roman"/>
          <w:sz w:val="24"/>
          <w:szCs w:val="24"/>
          <w:lang w:val="be-BY" w:eastAsia="be-BY"/>
        </w:rPr>
        <w:t>ўтрымання</w:t>
      </w:r>
      <w:r w:rsidR="00953A9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пад вартай, устаноўленага часткай 4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немагчыма</w:t>
      </w:r>
      <w:r w:rsidR="00953A99"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Генеральны пракурор Рэспублікі Беларусь ці асоба, якая выконвае яго абавязк</w:t>
      </w:r>
      <w:r w:rsidR="00953A99"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не пазней </w:t>
      </w:r>
      <w:r w:rsidR="00953A99"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дзесяц</w:t>
      </w:r>
      <w:r w:rsidR="00953A99" w:rsidRPr="001A4907">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сутак да сканчэння гэтага тэрміну </w:t>
      </w:r>
      <w:r w:rsidR="00953A99" w:rsidRPr="001A4907">
        <w:rPr>
          <w:rFonts w:ascii="Times New Roman" w:eastAsia="Times New Roman" w:hAnsi="Times New Roman" w:cs="Times New Roman"/>
          <w:sz w:val="24"/>
          <w:szCs w:val="24"/>
          <w:lang w:val="be-BY" w:eastAsia="be-BY"/>
        </w:rPr>
        <w:t>распачаць</w:t>
      </w:r>
      <w:r w:rsidRPr="001A4907">
        <w:rPr>
          <w:rFonts w:ascii="Times New Roman" w:eastAsia="Times New Roman" w:hAnsi="Times New Roman" w:cs="Times New Roman"/>
          <w:sz w:val="24"/>
          <w:szCs w:val="24"/>
          <w:lang w:eastAsia="be-BY"/>
        </w:rPr>
        <w:t xml:space="preserve"> хадайніцтва перад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таршынёй Вярхоўнага Суда Рэспублікі Беларусь аб прадаўжэнні тэрміну </w:t>
      </w:r>
      <w:r w:rsidR="00953A99" w:rsidRPr="001A4907">
        <w:rPr>
          <w:rFonts w:ascii="Times New Roman" w:eastAsia="Times New Roman" w:hAnsi="Times New Roman" w:cs="Times New Roman"/>
          <w:sz w:val="24"/>
          <w:szCs w:val="24"/>
          <w:lang w:val="be-BY" w:eastAsia="be-BY"/>
        </w:rPr>
        <w:t>ўтрымання</w:t>
      </w:r>
      <w:r w:rsidR="00953A9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пад вартай на час, неабходны для азнаямлення абвінавач</w:t>
      </w:r>
      <w:r w:rsidR="00953A99"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і яго абаронцы з крымінальнай справай.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10. Хадайніцтва Генеральнага пракурора Рэспублікі Беларусь ці асобы, як</w:t>
      </w:r>
      <w:r w:rsidR="00953A99"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eastAsia="be-BY"/>
        </w:rPr>
        <w:t xml:space="preserve"> выконвае яго абавязк</w:t>
      </w:r>
      <w:r w:rsidR="00953A99"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накіраванае ў парадку, прадугледжаным часткай 9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разглядае суддз</w:t>
      </w:r>
      <w:r w:rsidR="00124810">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Вярхоўнага Суда Рэспублікі Беларусь </w:t>
      </w:r>
      <w:r w:rsidR="00953A99" w:rsidRPr="001A4907">
        <w:rPr>
          <w:rFonts w:ascii="Times New Roman" w:eastAsia="Times New Roman" w:hAnsi="Times New Roman" w:cs="Times New Roman"/>
          <w:sz w:val="24"/>
          <w:szCs w:val="24"/>
          <w:lang w:val="be-BY" w:eastAsia="be-BY"/>
        </w:rPr>
        <w:t>аднаасобна</w:t>
      </w:r>
      <w:r w:rsidRPr="001A4907">
        <w:rPr>
          <w:rFonts w:ascii="Times New Roman" w:eastAsia="Times New Roman" w:hAnsi="Times New Roman" w:cs="Times New Roman"/>
          <w:sz w:val="24"/>
          <w:szCs w:val="24"/>
          <w:lang w:eastAsia="be-BY"/>
        </w:rPr>
        <w:t xml:space="preserve"> з удзелам пракурора. Па</w:t>
      </w:r>
      <w:r w:rsidR="00953A99" w:rsidRPr="001A4907">
        <w:rPr>
          <w:rFonts w:ascii="Times New Roman" w:eastAsia="Times New Roman" w:hAnsi="Times New Roman" w:cs="Times New Roman"/>
          <w:sz w:val="24"/>
          <w:szCs w:val="24"/>
          <w:lang w:val="be-BY" w:eastAsia="be-BY"/>
        </w:rPr>
        <w:t>водле</w:t>
      </w:r>
      <w:r w:rsidRPr="001A4907">
        <w:rPr>
          <w:rFonts w:ascii="Times New Roman" w:eastAsia="Times New Roman" w:hAnsi="Times New Roman" w:cs="Times New Roman"/>
          <w:sz w:val="24"/>
          <w:szCs w:val="24"/>
          <w:lang w:eastAsia="be-BY"/>
        </w:rPr>
        <w:t xml:space="preserve"> меркаванн</w:t>
      </w:r>
      <w:r w:rsidR="00953A99"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суда ў судовым пасяджэнні могуць удзельнічаць абвінавач</w:t>
      </w:r>
      <w:r w:rsidR="00953A99" w:rsidRPr="001A4907">
        <w:rPr>
          <w:rFonts w:ascii="Times New Roman" w:eastAsia="Times New Roman" w:hAnsi="Times New Roman" w:cs="Times New Roman"/>
          <w:sz w:val="24"/>
          <w:szCs w:val="24"/>
          <w:lang w:val="be-BY" w:eastAsia="be-BY"/>
        </w:rPr>
        <w:t>аны</w:t>
      </w:r>
      <w:r w:rsidRPr="001A4907">
        <w:rPr>
          <w:rFonts w:ascii="Times New Roman" w:eastAsia="Times New Roman" w:hAnsi="Times New Roman" w:cs="Times New Roman"/>
          <w:sz w:val="24"/>
          <w:szCs w:val="24"/>
          <w:lang w:eastAsia="be-BY"/>
        </w:rPr>
        <w:t>, яго законны прадстаўнік, абаронца.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11. Суддзя ў тэрмін не пазней </w:t>
      </w:r>
      <w:r w:rsidR="00953A99"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пяц</w:t>
      </w:r>
      <w:r w:rsidR="00953A99" w:rsidRPr="001A4907">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сутак з дня атрымання хадайніцтва выносіць адн</w:t>
      </w:r>
      <w:r w:rsidR="001420D1"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з наступных пастаноў: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 xml:space="preserve">1) аб прадаўжэнні тэрміну </w:t>
      </w:r>
      <w:r w:rsidR="001420D1" w:rsidRPr="001A4907">
        <w:rPr>
          <w:rFonts w:ascii="Times New Roman" w:eastAsia="Times New Roman" w:hAnsi="Times New Roman" w:cs="Times New Roman"/>
          <w:sz w:val="24"/>
          <w:szCs w:val="24"/>
          <w:lang w:val="be-BY" w:eastAsia="be-BY"/>
        </w:rPr>
        <w:t>ўтрымання</w:t>
      </w:r>
      <w:r w:rsidR="001420D1"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пад вартай да моманту заканчэння азнаямлення абвінавач</w:t>
      </w:r>
      <w:r w:rsidR="001420D1"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і яго абаронцы з крымінальнай справай, але не больш за ш</w:t>
      </w:r>
      <w:r w:rsidR="001420D1" w:rsidRPr="001A4907">
        <w:rPr>
          <w:rFonts w:ascii="Times New Roman" w:eastAsia="Times New Roman" w:hAnsi="Times New Roman" w:cs="Times New Roman"/>
          <w:sz w:val="24"/>
          <w:szCs w:val="24"/>
          <w:lang w:val="be-BY" w:eastAsia="be-BY"/>
        </w:rPr>
        <w:t>эсць</w:t>
      </w:r>
      <w:r w:rsidRPr="001A4907">
        <w:rPr>
          <w:rFonts w:ascii="Times New Roman" w:eastAsia="Times New Roman" w:hAnsi="Times New Roman" w:cs="Times New Roman"/>
          <w:sz w:val="24"/>
          <w:szCs w:val="24"/>
          <w:lang w:eastAsia="be-BY"/>
        </w:rPr>
        <w:t xml:space="preserve"> месяцаў;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аб адмове ў задавальненні хадайніцтва Генеральнага пракурора Рэспублікі Беларусь і аб вызваленні асобы з-пад варты.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12. У выпадку паўторнага прымянення меры стрымання ў </w:t>
      </w:r>
      <w:r w:rsidR="0061567C" w:rsidRPr="001A4907">
        <w:rPr>
          <w:rFonts w:ascii="Times New Roman" w:eastAsia="Times New Roman" w:hAnsi="Times New Roman" w:cs="Times New Roman"/>
          <w:sz w:val="24"/>
          <w:szCs w:val="24"/>
          <w:lang w:val="be-BY" w:eastAsia="be-BY"/>
        </w:rPr>
        <w:t>выглядзе</w:t>
      </w:r>
      <w:r w:rsidR="0061567C" w:rsidRPr="001A4907">
        <w:rPr>
          <w:rFonts w:ascii="Times New Roman" w:eastAsia="Times New Roman" w:hAnsi="Times New Roman" w:cs="Times New Roman"/>
          <w:sz w:val="24"/>
          <w:szCs w:val="24"/>
          <w:lang w:eastAsia="be-BY"/>
        </w:rPr>
        <w:t xml:space="preserve"> </w:t>
      </w:r>
      <w:r w:rsidR="0061567C" w:rsidRPr="001A4907">
        <w:rPr>
          <w:rFonts w:ascii="Times New Roman" w:hAnsi="Times New Roman" w:cs="Times New Roman"/>
          <w:sz w:val="24"/>
          <w:szCs w:val="24"/>
          <w:lang w:val="be-BY"/>
        </w:rPr>
        <w:t>ўзяцця</w:t>
      </w:r>
      <w:r w:rsidR="0061567C"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 xml:space="preserve">пад варту ў адносінах </w:t>
      </w:r>
      <w:r w:rsidR="001420D1"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нага,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xml:space="preserve"> па адной і той жа справе, а таксама па злучана</w:t>
      </w:r>
      <w:r w:rsidR="001420D1"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з гэт</w:t>
      </w:r>
      <w:r w:rsidR="001420D1" w:rsidRPr="001A4907">
        <w:rPr>
          <w:rFonts w:ascii="Times New Roman" w:eastAsia="Times New Roman" w:hAnsi="Times New Roman" w:cs="Times New Roman"/>
          <w:sz w:val="24"/>
          <w:szCs w:val="24"/>
          <w:lang w:val="be-BY" w:eastAsia="be-BY"/>
        </w:rPr>
        <w:t>ай</w:t>
      </w:r>
      <w:r w:rsidRPr="001A4907">
        <w:rPr>
          <w:rFonts w:ascii="Times New Roman" w:eastAsia="Times New Roman" w:hAnsi="Times New Roman" w:cs="Times New Roman"/>
          <w:sz w:val="24"/>
          <w:szCs w:val="24"/>
          <w:lang w:eastAsia="be-BY"/>
        </w:rPr>
        <w:t xml:space="preserve"> ці вы</w:t>
      </w:r>
      <w:r w:rsidR="001420D1" w:rsidRPr="001A4907">
        <w:rPr>
          <w:rFonts w:ascii="Times New Roman" w:eastAsia="Times New Roman" w:hAnsi="Times New Roman" w:cs="Times New Roman"/>
          <w:sz w:val="24"/>
          <w:szCs w:val="24"/>
          <w:lang w:val="be-BY" w:eastAsia="be-BY"/>
        </w:rPr>
        <w:t>луча</w:t>
      </w:r>
      <w:r w:rsidRPr="001A4907">
        <w:rPr>
          <w:rFonts w:ascii="Times New Roman" w:eastAsia="Times New Roman" w:hAnsi="Times New Roman" w:cs="Times New Roman"/>
          <w:sz w:val="24"/>
          <w:szCs w:val="24"/>
          <w:lang w:eastAsia="be-BY"/>
        </w:rPr>
        <w:t xml:space="preserve">най з </w:t>
      </w:r>
      <w:r w:rsidR="001420D1"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крымінальнай справе ў ходзе папярэдняга расследавання тэрмін </w:t>
      </w:r>
      <w:r w:rsidR="001420D1" w:rsidRPr="001A4907">
        <w:rPr>
          <w:rFonts w:ascii="Times New Roman" w:eastAsia="Times New Roman" w:hAnsi="Times New Roman" w:cs="Times New Roman"/>
          <w:sz w:val="24"/>
          <w:szCs w:val="24"/>
          <w:lang w:val="be-BY" w:eastAsia="be-BY"/>
        </w:rPr>
        <w:t>утрымання</w:t>
      </w:r>
      <w:r w:rsidR="001420D1"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пад вартай лічыцца з улікам часу, раней праведзенага пад вартай.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13. Па накіраванай пракурорам у суд крымінальнай справе тэрмін </w:t>
      </w:r>
      <w:r w:rsidR="009A5CED">
        <w:rPr>
          <w:rFonts w:ascii="Times New Roman" w:eastAsia="Times New Roman" w:hAnsi="Times New Roman" w:cs="Times New Roman"/>
          <w:sz w:val="24"/>
          <w:szCs w:val="24"/>
          <w:lang w:val="be-BY" w:eastAsia="be-BY"/>
        </w:rPr>
        <w:t>у</w:t>
      </w:r>
      <w:r w:rsidR="001420D1" w:rsidRPr="001A4907">
        <w:rPr>
          <w:rFonts w:ascii="Times New Roman" w:eastAsia="Times New Roman" w:hAnsi="Times New Roman" w:cs="Times New Roman"/>
          <w:sz w:val="24"/>
          <w:szCs w:val="24"/>
          <w:lang w:val="be-BY" w:eastAsia="be-BY"/>
        </w:rPr>
        <w:t>трымання</w:t>
      </w:r>
      <w:r w:rsidR="001420D1"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абвінавач</w:t>
      </w:r>
      <w:r w:rsidR="001420D1"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пад вартай </w:t>
      </w:r>
      <w:r w:rsidR="009A5CED">
        <w:rPr>
          <w:rFonts w:ascii="Times New Roman" w:eastAsia="Times New Roman" w:hAnsi="Times New Roman" w:cs="Times New Roman"/>
          <w:sz w:val="24"/>
          <w:szCs w:val="24"/>
          <w:lang w:val="be-BY" w:eastAsia="be-BY"/>
        </w:rPr>
        <w:t>працягвае</w:t>
      </w:r>
      <w:r w:rsidR="009A5CE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суд, у вядзенн</w:t>
      </w:r>
      <w:r w:rsidR="001420D1"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яко</w:t>
      </w:r>
      <w:r w:rsidR="001420D1" w:rsidRPr="001A4907">
        <w:rPr>
          <w:rFonts w:ascii="Times New Roman" w:eastAsia="Times New Roman" w:hAnsi="Times New Roman" w:cs="Times New Roman"/>
          <w:sz w:val="24"/>
          <w:szCs w:val="24"/>
          <w:lang w:val="be-BY" w:eastAsia="be-BY"/>
        </w:rPr>
        <w:t>га</w:t>
      </w:r>
      <w:r w:rsidRPr="001A4907">
        <w:rPr>
          <w:rFonts w:ascii="Times New Roman" w:eastAsia="Times New Roman" w:hAnsi="Times New Roman" w:cs="Times New Roman"/>
          <w:sz w:val="24"/>
          <w:szCs w:val="24"/>
          <w:lang w:eastAsia="be-BY"/>
        </w:rPr>
        <w:t xml:space="preserve"> знаходзіцца справа. Пытанне аб далейшым </w:t>
      </w:r>
      <w:r w:rsidR="001420D1" w:rsidRPr="001A4907">
        <w:rPr>
          <w:rFonts w:ascii="Times New Roman" w:eastAsia="Times New Roman" w:hAnsi="Times New Roman" w:cs="Times New Roman"/>
          <w:sz w:val="24"/>
          <w:szCs w:val="24"/>
          <w:lang w:val="be-BY" w:eastAsia="be-BY"/>
        </w:rPr>
        <w:t>утрыманні</w:t>
      </w:r>
      <w:r w:rsidR="001420D1"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абвінавач</w:t>
      </w:r>
      <w:r w:rsidR="001420D1"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пад вартай </w:t>
      </w:r>
      <w:r w:rsidR="009A5CED" w:rsidRPr="001A4907">
        <w:rPr>
          <w:rFonts w:ascii="Times New Roman" w:eastAsia="Times New Roman" w:hAnsi="Times New Roman" w:cs="Times New Roman"/>
          <w:sz w:val="24"/>
          <w:szCs w:val="24"/>
          <w:lang w:eastAsia="be-BY"/>
        </w:rPr>
        <w:t xml:space="preserve">суд </w:t>
      </w:r>
      <w:r w:rsidRPr="001A4907">
        <w:rPr>
          <w:rFonts w:ascii="Times New Roman" w:eastAsia="Times New Roman" w:hAnsi="Times New Roman" w:cs="Times New Roman"/>
          <w:sz w:val="24"/>
          <w:szCs w:val="24"/>
          <w:lang w:eastAsia="be-BY"/>
        </w:rPr>
        <w:t xml:space="preserve">разглядае </w:t>
      </w:r>
      <w:r w:rsidR="009A5CED">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тэрмін не бол</w:t>
      </w:r>
      <w:r w:rsidR="001420D1" w:rsidRPr="001A4907">
        <w:rPr>
          <w:rFonts w:ascii="Times New Roman" w:eastAsia="Times New Roman" w:hAnsi="Times New Roman" w:cs="Times New Roman"/>
          <w:sz w:val="24"/>
          <w:szCs w:val="24"/>
          <w:lang w:val="be-BY" w:eastAsia="be-BY"/>
        </w:rPr>
        <w:t>ьшы за</w:t>
      </w:r>
      <w:r w:rsidRPr="001A4907">
        <w:rPr>
          <w:rFonts w:ascii="Times New Roman" w:eastAsia="Times New Roman" w:hAnsi="Times New Roman" w:cs="Times New Roman"/>
          <w:sz w:val="24"/>
          <w:szCs w:val="24"/>
          <w:lang w:eastAsia="be-BY"/>
        </w:rPr>
        <w:t xml:space="preserve"> дзесяц</w:t>
      </w:r>
      <w:r w:rsidR="001420D1" w:rsidRPr="001A4907">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сутак да сканчэння кожнага месяца тэрміну </w:t>
      </w:r>
      <w:r w:rsidR="001420D1" w:rsidRPr="001A4907">
        <w:rPr>
          <w:rFonts w:ascii="Times New Roman" w:eastAsia="Times New Roman" w:hAnsi="Times New Roman" w:cs="Times New Roman"/>
          <w:sz w:val="24"/>
          <w:szCs w:val="24"/>
          <w:lang w:val="be-BY" w:eastAsia="be-BY"/>
        </w:rPr>
        <w:t>ўтрымання</w:t>
      </w:r>
      <w:r w:rsidR="001420D1"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абвінавач</w:t>
      </w:r>
      <w:r w:rsidR="001420D1"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пад вартай. Суд </w:t>
      </w:r>
      <w:r w:rsidR="009849E7" w:rsidRPr="001A4907">
        <w:rPr>
          <w:rFonts w:ascii="Times New Roman" w:eastAsia="Times New Roman" w:hAnsi="Times New Roman" w:cs="Times New Roman"/>
          <w:sz w:val="24"/>
          <w:szCs w:val="24"/>
          <w:lang w:val="be-BY" w:eastAsia="be-BY"/>
        </w:rPr>
        <w:t>прысудам</w:t>
      </w:r>
      <w:r w:rsidRPr="001A4907">
        <w:rPr>
          <w:rFonts w:ascii="Times New Roman" w:eastAsia="Times New Roman" w:hAnsi="Times New Roman" w:cs="Times New Roman"/>
          <w:sz w:val="24"/>
          <w:szCs w:val="24"/>
          <w:lang w:eastAsia="be-BY"/>
        </w:rPr>
        <w:t xml:space="preserve"> (пастановай) або працягвае тэрмін </w:t>
      </w:r>
      <w:r w:rsidR="001420D1" w:rsidRPr="001A4907">
        <w:rPr>
          <w:rFonts w:ascii="Times New Roman" w:eastAsia="Times New Roman" w:hAnsi="Times New Roman" w:cs="Times New Roman"/>
          <w:sz w:val="24"/>
          <w:szCs w:val="24"/>
          <w:lang w:val="be-BY" w:eastAsia="be-BY"/>
        </w:rPr>
        <w:t>утрымання</w:t>
      </w:r>
      <w:r w:rsidR="001420D1"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 абвінавач</w:t>
      </w:r>
      <w:r w:rsidR="001420D1"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пад вартай, або адмяняе ці </w:t>
      </w:r>
      <w:r w:rsidR="001420D1" w:rsidRPr="001A4907">
        <w:rPr>
          <w:rFonts w:ascii="Times New Roman" w:eastAsia="Times New Roman" w:hAnsi="Times New Roman" w:cs="Times New Roman"/>
          <w:sz w:val="24"/>
          <w:szCs w:val="24"/>
          <w:lang w:val="be-BY" w:eastAsia="be-BY"/>
        </w:rPr>
        <w:t>змяняе</w:t>
      </w:r>
      <w:r w:rsidRPr="001A4907">
        <w:rPr>
          <w:rFonts w:ascii="Times New Roman" w:eastAsia="Times New Roman" w:hAnsi="Times New Roman" w:cs="Times New Roman"/>
          <w:sz w:val="24"/>
          <w:szCs w:val="24"/>
          <w:lang w:eastAsia="be-BY"/>
        </w:rPr>
        <w:t xml:space="preserve"> меру стрымання. </w:t>
      </w:r>
      <w:r w:rsidR="001420D1"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бвінавач</w:t>
      </w:r>
      <w:r w:rsidR="001420D1" w:rsidRPr="001A4907">
        <w:rPr>
          <w:rFonts w:ascii="Times New Roman" w:eastAsia="Times New Roman" w:hAnsi="Times New Roman" w:cs="Times New Roman"/>
          <w:sz w:val="24"/>
          <w:szCs w:val="24"/>
          <w:lang w:val="be-BY" w:eastAsia="be-BY"/>
        </w:rPr>
        <w:t>аны</w:t>
      </w:r>
      <w:r w:rsidRPr="001A4907">
        <w:rPr>
          <w:rFonts w:ascii="Times New Roman" w:eastAsia="Times New Roman" w:hAnsi="Times New Roman" w:cs="Times New Roman"/>
          <w:sz w:val="24"/>
          <w:szCs w:val="24"/>
          <w:lang w:eastAsia="be-BY"/>
        </w:rPr>
        <w:t xml:space="preserve"> не можа ўтрымлівацца пад вартай па крымінальнай справе, якая знаходзіцца ў вядзенн</w:t>
      </w:r>
      <w:r w:rsidR="001420D1"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любога суда, бол</w:t>
      </w:r>
      <w:r w:rsidR="001420D1" w:rsidRPr="001A4907">
        <w:rPr>
          <w:rFonts w:ascii="Times New Roman" w:eastAsia="Times New Roman" w:hAnsi="Times New Roman" w:cs="Times New Roman"/>
          <w:sz w:val="24"/>
          <w:szCs w:val="24"/>
          <w:lang w:val="be-BY" w:eastAsia="be-BY"/>
        </w:rPr>
        <w:t>ьш за</w:t>
      </w:r>
      <w:r w:rsidRPr="001A4907">
        <w:rPr>
          <w:rFonts w:ascii="Times New Roman" w:eastAsia="Times New Roman" w:hAnsi="Times New Roman" w:cs="Times New Roman"/>
          <w:sz w:val="24"/>
          <w:szCs w:val="24"/>
          <w:lang w:eastAsia="be-BY"/>
        </w:rPr>
        <w:t xml:space="preserve"> ш</w:t>
      </w:r>
      <w:r w:rsidR="001420D1" w:rsidRPr="001A4907">
        <w:rPr>
          <w:rFonts w:ascii="Times New Roman" w:eastAsia="Times New Roman" w:hAnsi="Times New Roman" w:cs="Times New Roman"/>
          <w:sz w:val="24"/>
          <w:szCs w:val="24"/>
          <w:lang w:val="be-BY" w:eastAsia="be-BY"/>
        </w:rPr>
        <w:t>эсць</w:t>
      </w:r>
      <w:r w:rsidRPr="001A4907">
        <w:rPr>
          <w:rFonts w:ascii="Times New Roman" w:eastAsia="Times New Roman" w:hAnsi="Times New Roman" w:cs="Times New Roman"/>
          <w:sz w:val="24"/>
          <w:szCs w:val="24"/>
          <w:lang w:eastAsia="be-BY"/>
        </w:rPr>
        <w:t xml:space="preserve"> месяцаў з дня паступлення крымінальнай справы ў суд і да пастановы прыгавору, а па справах у адносінах </w:t>
      </w:r>
      <w:r w:rsidR="001420D1"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 xml:space="preserve">асоб, якія абвінавачваюцца ва ўчыненні цяжкіх і </w:t>
      </w:r>
      <w:r w:rsidR="001420D1" w:rsidRPr="001A4907">
        <w:rPr>
          <w:rFonts w:ascii="Times New Roman" w:eastAsia="Times New Roman" w:hAnsi="Times New Roman" w:cs="Times New Roman"/>
          <w:sz w:val="24"/>
          <w:szCs w:val="24"/>
          <w:lang w:val="be-BY" w:eastAsia="be-BY"/>
        </w:rPr>
        <w:t>асабліва</w:t>
      </w:r>
      <w:r w:rsidRPr="001A4907">
        <w:rPr>
          <w:rFonts w:ascii="Times New Roman" w:eastAsia="Times New Roman" w:hAnsi="Times New Roman" w:cs="Times New Roman"/>
          <w:sz w:val="24"/>
          <w:szCs w:val="24"/>
          <w:lang w:eastAsia="be-BY"/>
        </w:rPr>
        <w:t xml:space="preserve"> цяжкіх злачынстваў, – бол</w:t>
      </w:r>
      <w:r w:rsidR="001420D1" w:rsidRPr="001A4907">
        <w:rPr>
          <w:rFonts w:ascii="Times New Roman" w:eastAsia="Times New Roman" w:hAnsi="Times New Roman" w:cs="Times New Roman"/>
          <w:sz w:val="24"/>
          <w:szCs w:val="24"/>
          <w:lang w:val="be-BY" w:eastAsia="be-BY"/>
        </w:rPr>
        <w:t>ьш за</w:t>
      </w:r>
      <w:r w:rsidRPr="001A4907">
        <w:rPr>
          <w:rFonts w:ascii="Times New Roman" w:eastAsia="Times New Roman" w:hAnsi="Times New Roman" w:cs="Times New Roman"/>
          <w:sz w:val="24"/>
          <w:szCs w:val="24"/>
          <w:lang w:eastAsia="be-BY"/>
        </w:rPr>
        <w:t xml:space="preserve"> дванаццац</w:t>
      </w:r>
      <w:r w:rsidR="001420D1" w:rsidRPr="001A4907">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месяцаў. Тэрмін </w:t>
      </w:r>
      <w:r w:rsidR="001420D1" w:rsidRPr="001A4907">
        <w:rPr>
          <w:rFonts w:ascii="Times New Roman" w:eastAsia="Times New Roman" w:hAnsi="Times New Roman" w:cs="Times New Roman"/>
          <w:sz w:val="24"/>
          <w:szCs w:val="24"/>
          <w:lang w:val="be-BY" w:eastAsia="be-BY"/>
        </w:rPr>
        <w:t>утрымання</w:t>
      </w:r>
      <w:r w:rsidR="001420D1"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абвінавач</w:t>
      </w:r>
      <w:r w:rsidR="001420D1"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пад вартай з дня пастановы прыгавору і да яго ўступлення ў законную сілу не можа перавышаць тры месяц</w:t>
      </w:r>
      <w:r w:rsidR="001420D1"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а па справах у адносінах </w:t>
      </w:r>
      <w:r w:rsidR="001420D1"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 xml:space="preserve">асоб, якія абвінавачваюцца ва ўчыненні цяжкіх і </w:t>
      </w:r>
      <w:r w:rsidR="001420D1" w:rsidRPr="001A4907">
        <w:rPr>
          <w:rFonts w:ascii="Times New Roman" w:eastAsia="Times New Roman" w:hAnsi="Times New Roman" w:cs="Times New Roman"/>
          <w:sz w:val="24"/>
          <w:szCs w:val="24"/>
          <w:lang w:val="be-BY" w:eastAsia="be-BY"/>
        </w:rPr>
        <w:t>асабліва</w:t>
      </w:r>
      <w:r w:rsidRPr="001A4907">
        <w:rPr>
          <w:rFonts w:ascii="Times New Roman" w:eastAsia="Times New Roman" w:hAnsi="Times New Roman" w:cs="Times New Roman"/>
          <w:sz w:val="24"/>
          <w:szCs w:val="24"/>
          <w:lang w:eastAsia="be-BY"/>
        </w:rPr>
        <w:t xml:space="preserve"> цяжкіх злачынстваў, – ш</w:t>
      </w:r>
      <w:r w:rsidR="001420D1" w:rsidRPr="001A4907">
        <w:rPr>
          <w:rFonts w:ascii="Times New Roman" w:eastAsia="Times New Roman" w:hAnsi="Times New Roman" w:cs="Times New Roman"/>
          <w:sz w:val="24"/>
          <w:szCs w:val="24"/>
          <w:lang w:val="be-BY" w:eastAsia="be-BY"/>
        </w:rPr>
        <w:t>эсць</w:t>
      </w:r>
      <w:r w:rsidRPr="001A4907">
        <w:rPr>
          <w:rFonts w:ascii="Times New Roman" w:eastAsia="Times New Roman" w:hAnsi="Times New Roman" w:cs="Times New Roman"/>
          <w:sz w:val="24"/>
          <w:szCs w:val="24"/>
          <w:lang w:eastAsia="be-BY"/>
        </w:rPr>
        <w:t xml:space="preserve"> месяцаў.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xml:space="preserve"> (пастанова) суда аб прадаўжэнні тэрміну </w:t>
      </w:r>
      <w:r w:rsidR="001420D1" w:rsidRPr="001A4907">
        <w:rPr>
          <w:rFonts w:ascii="Times New Roman" w:eastAsia="Times New Roman" w:hAnsi="Times New Roman" w:cs="Times New Roman"/>
          <w:sz w:val="24"/>
          <w:szCs w:val="24"/>
          <w:lang w:val="be-BY" w:eastAsia="be-BY"/>
        </w:rPr>
        <w:t>ўтрымання</w:t>
      </w:r>
      <w:r w:rsidR="001420D1"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пад вартай мо</w:t>
      </w:r>
      <w:r w:rsidR="004B3F03" w:rsidRPr="001A4907">
        <w:rPr>
          <w:rFonts w:ascii="Times New Roman" w:eastAsia="Times New Roman" w:hAnsi="Times New Roman" w:cs="Times New Roman"/>
          <w:sz w:val="24"/>
          <w:szCs w:val="24"/>
          <w:lang w:val="be-BY" w:eastAsia="be-BY"/>
        </w:rPr>
        <w:t>гуць</w:t>
      </w:r>
      <w:r w:rsidRPr="001A4907">
        <w:rPr>
          <w:rFonts w:ascii="Times New Roman" w:eastAsia="Times New Roman" w:hAnsi="Times New Roman" w:cs="Times New Roman"/>
          <w:sz w:val="24"/>
          <w:szCs w:val="24"/>
          <w:lang w:eastAsia="be-BY"/>
        </w:rPr>
        <w:t xml:space="preserve"> быць абскарджан</w:t>
      </w:r>
      <w:r w:rsidR="001420D1"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ў вышэйстаячы суд, рашэнне якога з'яўляецца канчатковым.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13</w:t>
      </w:r>
      <w:r w:rsidRPr="001A4907">
        <w:rPr>
          <w:rFonts w:ascii="Times New Roman" w:eastAsia="Times New Roman" w:hAnsi="Times New Roman" w:cs="Times New Roman"/>
          <w:sz w:val="24"/>
          <w:szCs w:val="24"/>
          <w:vertAlign w:val="superscript"/>
          <w:lang w:eastAsia="be-BY"/>
        </w:rPr>
        <w:t>1</w:t>
      </w:r>
      <w:r w:rsidRPr="001A4907">
        <w:rPr>
          <w:rFonts w:ascii="Times New Roman" w:eastAsia="Times New Roman" w:hAnsi="Times New Roman" w:cs="Times New Roman"/>
          <w:sz w:val="24"/>
          <w:szCs w:val="24"/>
          <w:lang w:eastAsia="be-BY"/>
        </w:rPr>
        <w:t xml:space="preserve">. Па крымінальнай справе ў адносінах </w:t>
      </w:r>
      <w:r w:rsidR="004B3F03"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 xml:space="preserve">асобы, якая абвінавачваецца ва ўчыненні цяжкага ці </w:t>
      </w:r>
      <w:r w:rsidR="004B3F03" w:rsidRPr="001A4907">
        <w:rPr>
          <w:rFonts w:ascii="Times New Roman" w:eastAsia="Times New Roman" w:hAnsi="Times New Roman" w:cs="Times New Roman"/>
          <w:sz w:val="24"/>
          <w:szCs w:val="24"/>
          <w:lang w:val="be-BY" w:eastAsia="be-BY"/>
        </w:rPr>
        <w:t>асабліва</w:t>
      </w:r>
      <w:r w:rsidRPr="001A4907">
        <w:rPr>
          <w:rFonts w:ascii="Times New Roman" w:eastAsia="Times New Roman" w:hAnsi="Times New Roman" w:cs="Times New Roman"/>
          <w:sz w:val="24"/>
          <w:szCs w:val="24"/>
          <w:lang w:eastAsia="be-BY"/>
        </w:rPr>
        <w:t xml:space="preserve"> цяжкага злачынства, калі разгляд крымінальнай справы судом да сканчэння тэрміну </w:t>
      </w:r>
      <w:r w:rsidR="004B3F03" w:rsidRPr="001A4907">
        <w:rPr>
          <w:rFonts w:ascii="Times New Roman" w:eastAsia="Times New Roman" w:hAnsi="Times New Roman" w:cs="Times New Roman"/>
          <w:sz w:val="24"/>
          <w:szCs w:val="24"/>
          <w:lang w:val="be-BY" w:eastAsia="be-BY"/>
        </w:rPr>
        <w:t>ўтрымання</w:t>
      </w:r>
      <w:r w:rsidR="004B3F0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абвінавач</w:t>
      </w:r>
      <w:r w:rsidR="004B3F03"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пад вартай, прадугледжанага часткай 13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немагчым</w:t>
      </w:r>
      <w:r w:rsidR="004B3F03"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а </w:t>
      </w:r>
      <w:r w:rsidR="00124810">
        <w:rPr>
          <w:rFonts w:ascii="Times New Roman" w:eastAsia="Times New Roman" w:hAnsi="Times New Roman" w:cs="Times New Roman"/>
          <w:sz w:val="24"/>
          <w:szCs w:val="24"/>
          <w:lang w:val="be-BY" w:eastAsia="be-BY"/>
        </w:rPr>
        <w:t>з-за</w:t>
      </w:r>
      <w:r w:rsidRPr="001A4907">
        <w:rPr>
          <w:rFonts w:ascii="Times New Roman" w:eastAsia="Times New Roman" w:hAnsi="Times New Roman" w:cs="Times New Roman"/>
          <w:sz w:val="24"/>
          <w:szCs w:val="24"/>
          <w:lang w:eastAsia="be-BY"/>
        </w:rPr>
        <w:t xml:space="preserve"> акалічнасц</w:t>
      </w:r>
      <w:r w:rsidR="00124810">
        <w:rPr>
          <w:rFonts w:ascii="Times New Roman" w:eastAsia="Times New Roman" w:hAnsi="Times New Roman" w:cs="Times New Roman"/>
          <w:sz w:val="24"/>
          <w:szCs w:val="24"/>
          <w:lang w:val="be-BY" w:eastAsia="be-BY"/>
        </w:rPr>
        <w:t>ей</w:t>
      </w:r>
      <w:r w:rsidRPr="001A4907">
        <w:rPr>
          <w:rFonts w:ascii="Times New Roman" w:eastAsia="Times New Roman" w:hAnsi="Times New Roman" w:cs="Times New Roman"/>
          <w:sz w:val="24"/>
          <w:szCs w:val="24"/>
          <w:lang w:eastAsia="be-BY"/>
        </w:rPr>
        <w:t xml:space="preserve"> крымінальнай справы мера стрымання не можа быць зменена, суд, які разглядае крымінальн</w:t>
      </w:r>
      <w:r w:rsidR="00124810">
        <w:rPr>
          <w:rFonts w:ascii="Times New Roman" w:eastAsia="Times New Roman" w:hAnsi="Times New Roman" w:cs="Times New Roman"/>
          <w:sz w:val="24"/>
          <w:szCs w:val="24"/>
          <w:lang w:val="be-BY" w:eastAsia="be-BY"/>
        </w:rPr>
        <w:t>ую</w:t>
      </w:r>
      <w:r w:rsidRPr="001A4907">
        <w:rPr>
          <w:rFonts w:ascii="Times New Roman" w:eastAsia="Times New Roman" w:hAnsi="Times New Roman" w:cs="Times New Roman"/>
          <w:sz w:val="24"/>
          <w:szCs w:val="24"/>
          <w:lang w:eastAsia="be-BY"/>
        </w:rPr>
        <w:t xml:space="preserve"> справ</w:t>
      </w:r>
      <w:r w:rsidR="00124810">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не пазней </w:t>
      </w:r>
      <w:r w:rsidR="004B3F03"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дзесяц</w:t>
      </w:r>
      <w:r w:rsidR="004B3F03" w:rsidRPr="001A4907">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сутак да сканчэння гэтага тэрміну </w:t>
      </w:r>
      <w:r w:rsidR="004B3F03" w:rsidRPr="001A4907">
        <w:rPr>
          <w:rFonts w:ascii="Times New Roman" w:eastAsia="Times New Roman" w:hAnsi="Times New Roman" w:cs="Times New Roman"/>
          <w:sz w:val="24"/>
          <w:szCs w:val="24"/>
          <w:lang w:val="be-BY" w:eastAsia="be-BY"/>
        </w:rPr>
        <w:t>распачаць</w:t>
      </w:r>
      <w:r w:rsidRPr="001A4907">
        <w:rPr>
          <w:rFonts w:ascii="Times New Roman" w:eastAsia="Times New Roman" w:hAnsi="Times New Roman" w:cs="Times New Roman"/>
          <w:sz w:val="24"/>
          <w:szCs w:val="24"/>
          <w:lang w:eastAsia="be-BY"/>
        </w:rPr>
        <w:t xml:space="preserve"> хадайніцтва перад Старшынёй Вярхоўнага Суда Рэспублікі Беларусь аб прадаўжэнні тэрміну </w:t>
      </w:r>
      <w:r w:rsidR="004B3F03" w:rsidRPr="001A4907">
        <w:rPr>
          <w:rFonts w:ascii="Times New Roman" w:eastAsia="Times New Roman" w:hAnsi="Times New Roman" w:cs="Times New Roman"/>
          <w:sz w:val="24"/>
          <w:szCs w:val="24"/>
          <w:lang w:val="be-BY" w:eastAsia="be-BY"/>
        </w:rPr>
        <w:t>ўтрымання</w:t>
      </w:r>
      <w:r w:rsidR="004B3F0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абвінавач</w:t>
      </w:r>
      <w:r w:rsidR="004B3F03"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пад вартай на час, неабходны для разгляду крымінальнай справы судом.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13</w:t>
      </w:r>
      <w:r w:rsidRPr="001A4907">
        <w:rPr>
          <w:rFonts w:ascii="Times New Roman" w:eastAsia="Times New Roman" w:hAnsi="Times New Roman" w:cs="Times New Roman"/>
          <w:sz w:val="24"/>
          <w:szCs w:val="24"/>
          <w:vertAlign w:val="superscript"/>
          <w:lang w:eastAsia="be-BY"/>
        </w:rPr>
        <w:t>2</w:t>
      </w:r>
      <w:r w:rsidRPr="001A4907">
        <w:rPr>
          <w:rFonts w:ascii="Times New Roman" w:eastAsia="Times New Roman" w:hAnsi="Times New Roman" w:cs="Times New Roman"/>
          <w:sz w:val="24"/>
          <w:szCs w:val="24"/>
          <w:lang w:eastAsia="be-BY"/>
        </w:rPr>
        <w:t xml:space="preserve">. Старшыня Вярхоўнага Суда Рэспублікі Беларусь не пазней </w:t>
      </w:r>
      <w:r w:rsidR="004B3F03"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пяц</w:t>
      </w:r>
      <w:r w:rsidR="004B3F03" w:rsidRPr="001A4907">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сутак з дня атрымання хадайніцтва, указанага ў частцы 131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выносіць адн</w:t>
      </w:r>
      <w:r w:rsidR="004B3F03"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з наступных пастаноў: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аб прадаўжэнні тэрміну </w:t>
      </w:r>
      <w:r w:rsidR="004B3F03" w:rsidRPr="001A4907">
        <w:rPr>
          <w:rFonts w:ascii="Times New Roman" w:eastAsia="Times New Roman" w:hAnsi="Times New Roman" w:cs="Times New Roman"/>
          <w:sz w:val="24"/>
          <w:szCs w:val="24"/>
          <w:lang w:val="be-BY" w:eastAsia="be-BY"/>
        </w:rPr>
        <w:t>ўтрымання</w:t>
      </w:r>
      <w:r w:rsidR="004B3F0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абвінавач</w:t>
      </w:r>
      <w:r w:rsidR="004B3F03"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пад вартай на час, неабходны для разгляду крымінальнай справы судом, але не больш за ш</w:t>
      </w:r>
      <w:r w:rsidR="004B3F03" w:rsidRPr="001A4907">
        <w:rPr>
          <w:rFonts w:ascii="Times New Roman" w:eastAsia="Times New Roman" w:hAnsi="Times New Roman" w:cs="Times New Roman"/>
          <w:sz w:val="24"/>
          <w:szCs w:val="24"/>
          <w:lang w:val="be-BY" w:eastAsia="be-BY"/>
        </w:rPr>
        <w:t>эсць</w:t>
      </w:r>
      <w:r w:rsidRPr="001A4907">
        <w:rPr>
          <w:rFonts w:ascii="Times New Roman" w:eastAsia="Times New Roman" w:hAnsi="Times New Roman" w:cs="Times New Roman"/>
          <w:sz w:val="24"/>
          <w:szCs w:val="24"/>
          <w:lang w:eastAsia="be-BY"/>
        </w:rPr>
        <w:t xml:space="preserve"> месяцаў;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аб адмове ў задавальненні хадайніцтва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14. Пры </w:t>
      </w:r>
      <w:r w:rsidR="004B3F03" w:rsidRPr="001A4907">
        <w:rPr>
          <w:rFonts w:ascii="Times New Roman" w:eastAsia="Times New Roman" w:hAnsi="Times New Roman" w:cs="Times New Roman"/>
          <w:sz w:val="24"/>
          <w:szCs w:val="24"/>
          <w:lang w:val="be-BY" w:eastAsia="be-BY"/>
        </w:rPr>
        <w:t>накіраванні</w:t>
      </w:r>
      <w:r w:rsidRPr="001A4907">
        <w:rPr>
          <w:rFonts w:ascii="Times New Roman" w:eastAsia="Times New Roman" w:hAnsi="Times New Roman" w:cs="Times New Roman"/>
          <w:sz w:val="24"/>
          <w:szCs w:val="24"/>
          <w:lang w:eastAsia="be-BY"/>
        </w:rPr>
        <w:t xml:space="preserve"> крымінальнай справы ў суд для новага судовага разбору пасля адмены прыгавору, па як</w:t>
      </w:r>
      <w:r w:rsidR="004B3F03" w:rsidRPr="001A4907">
        <w:rPr>
          <w:rFonts w:ascii="Times New Roman" w:eastAsia="Times New Roman" w:hAnsi="Times New Roman" w:cs="Times New Roman"/>
          <w:sz w:val="24"/>
          <w:szCs w:val="24"/>
          <w:lang w:val="be-BY" w:eastAsia="be-BY"/>
        </w:rPr>
        <w:t>ім</w:t>
      </w:r>
      <w:r w:rsidRPr="001A4907">
        <w:rPr>
          <w:rFonts w:ascii="Times New Roman" w:eastAsia="Times New Roman" w:hAnsi="Times New Roman" w:cs="Times New Roman"/>
          <w:sz w:val="24"/>
          <w:szCs w:val="24"/>
          <w:lang w:eastAsia="be-BY"/>
        </w:rPr>
        <w:t xml:space="preserve"> тэрмін </w:t>
      </w:r>
      <w:r w:rsidR="004B3F03" w:rsidRPr="001A4907">
        <w:rPr>
          <w:rFonts w:ascii="Times New Roman" w:eastAsia="Times New Roman" w:hAnsi="Times New Roman" w:cs="Times New Roman"/>
          <w:sz w:val="24"/>
          <w:szCs w:val="24"/>
          <w:lang w:val="be-BY" w:eastAsia="be-BY"/>
        </w:rPr>
        <w:t>утрымання</w:t>
      </w:r>
      <w:r w:rsidR="004B3F0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абвінавач</w:t>
      </w:r>
      <w:r w:rsidR="004B3F03"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пад вартай, устаноўлены часткай 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скончыўся, а </w:t>
      </w:r>
      <w:r w:rsidR="002D043A">
        <w:rPr>
          <w:rFonts w:ascii="Times New Roman" w:eastAsia="Times New Roman" w:hAnsi="Times New Roman" w:cs="Times New Roman"/>
          <w:sz w:val="24"/>
          <w:szCs w:val="24"/>
          <w:lang w:val="be-BY" w:eastAsia="be-BY"/>
        </w:rPr>
        <w:t>з-за</w:t>
      </w:r>
      <w:r w:rsidR="002D043A"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акалічнасц</w:t>
      </w:r>
      <w:r w:rsidR="002D043A">
        <w:rPr>
          <w:rFonts w:ascii="Times New Roman" w:eastAsia="Times New Roman" w:hAnsi="Times New Roman" w:cs="Times New Roman"/>
          <w:sz w:val="24"/>
          <w:szCs w:val="24"/>
          <w:lang w:val="be-BY" w:eastAsia="be-BY"/>
        </w:rPr>
        <w:t>ей</w:t>
      </w:r>
      <w:r w:rsidRPr="001A4907">
        <w:rPr>
          <w:rFonts w:ascii="Times New Roman" w:eastAsia="Times New Roman" w:hAnsi="Times New Roman" w:cs="Times New Roman"/>
          <w:sz w:val="24"/>
          <w:szCs w:val="24"/>
          <w:lang w:eastAsia="be-BY"/>
        </w:rPr>
        <w:t xml:space="preserve"> </w:t>
      </w:r>
      <w:r w:rsidR="004B3F03" w:rsidRPr="001A4907">
        <w:rPr>
          <w:rFonts w:ascii="Times New Roman" w:eastAsia="Times New Roman" w:hAnsi="Times New Roman" w:cs="Times New Roman"/>
          <w:sz w:val="24"/>
          <w:szCs w:val="24"/>
          <w:lang w:val="be-BY" w:eastAsia="be-BY"/>
        </w:rPr>
        <w:t>справы</w:t>
      </w:r>
      <w:r w:rsidRPr="001A4907">
        <w:rPr>
          <w:rFonts w:ascii="Times New Roman" w:eastAsia="Times New Roman" w:hAnsi="Times New Roman" w:cs="Times New Roman"/>
          <w:sz w:val="24"/>
          <w:szCs w:val="24"/>
          <w:lang w:eastAsia="be-BY"/>
        </w:rPr>
        <w:t xml:space="preserve"> мера стрымання ў </w:t>
      </w:r>
      <w:r w:rsidR="004B3F03" w:rsidRPr="001A4907">
        <w:rPr>
          <w:rFonts w:ascii="Times New Roman" w:eastAsia="Times New Roman" w:hAnsi="Times New Roman" w:cs="Times New Roman"/>
          <w:sz w:val="24"/>
          <w:szCs w:val="24"/>
          <w:lang w:val="be-BY" w:eastAsia="be-BY"/>
        </w:rPr>
        <w:t>выглядзе ўтрымання</w:t>
      </w:r>
      <w:r w:rsidR="004B3F0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пад вартай не можа быць зменена, прадаўжэнне тэрміну </w:t>
      </w:r>
      <w:r w:rsidR="004B3F03" w:rsidRPr="001A4907">
        <w:rPr>
          <w:rFonts w:ascii="Times New Roman" w:eastAsia="Times New Roman" w:hAnsi="Times New Roman" w:cs="Times New Roman"/>
          <w:sz w:val="24"/>
          <w:szCs w:val="24"/>
          <w:lang w:val="be-BY" w:eastAsia="be-BY"/>
        </w:rPr>
        <w:t>ўтрымання</w:t>
      </w:r>
      <w:r w:rsidR="004B3F0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пад вартай праводзіцца судом, у вядзенн</w:t>
      </w:r>
      <w:r w:rsidR="004B3F03"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яко</w:t>
      </w:r>
      <w:r w:rsidR="004B3F03" w:rsidRPr="001A4907">
        <w:rPr>
          <w:rFonts w:ascii="Times New Roman" w:eastAsia="Times New Roman" w:hAnsi="Times New Roman" w:cs="Times New Roman"/>
          <w:sz w:val="24"/>
          <w:szCs w:val="24"/>
          <w:lang w:val="be-BY" w:eastAsia="be-BY"/>
        </w:rPr>
        <w:t>га</w:t>
      </w:r>
      <w:r w:rsidRPr="001A4907">
        <w:rPr>
          <w:rFonts w:ascii="Times New Roman" w:eastAsia="Times New Roman" w:hAnsi="Times New Roman" w:cs="Times New Roman"/>
          <w:sz w:val="24"/>
          <w:szCs w:val="24"/>
          <w:lang w:eastAsia="be-BY"/>
        </w:rPr>
        <w:t xml:space="preserve"> знаходзіцца крымінальная справа, у парадку і </w:t>
      </w:r>
      <w:r w:rsidR="004B3F03" w:rsidRPr="001A4907">
        <w:rPr>
          <w:rFonts w:ascii="Times New Roman" w:eastAsia="Times New Roman" w:hAnsi="Times New Roman" w:cs="Times New Roman"/>
          <w:sz w:val="24"/>
          <w:szCs w:val="24"/>
          <w:lang w:val="be-BY" w:eastAsia="be-BY"/>
        </w:rPr>
        <w:t>межах</w:t>
      </w:r>
      <w:r w:rsidRPr="001A4907">
        <w:rPr>
          <w:rFonts w:ascii="Times New Roman" w:eastAsia="Times New Roman" w:hAnsi="Times New Roman" w:cs="Times New Roman"/>
          <w:sz w:val="24"/>
          <w:szCs w:val="24"/>
          <w:lang w:eastAsia="be-BY"/>
        </w:rPr>
        <w:t xml:space="preserve">, устаноўленых часткай 13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Пры гэтым тэрмін </w:t>
      </w:r>
      <w:r w:rsidR="004B3F03" w:rsidRPr="001A4907">
        <w:rPr>
          <w:rFonts w:ascii="Times New Roman" w:eastAsia="Times New Roman" w:hAnsi="Times New Roman" w:cs="Times New Roman"/>
          <w:sz w:val="24"/>
          <w:szCs w:val="24"/>
          <w:lang w:val="be-BY" w:eastAsia="be-BY"/>
        </w:rPr>
        <w:t>утрымання</w:t>
      </w:r>
      <w:r w:rsidR="004B3F0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пад вартай лічыцца без уліку часу, раней праведзенага пад вартай.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15. Пры вяртанні пракурорам ці яго намеснікам для </w:t>
      </w:r>
      <w:r w:rsidR="009613BD"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 xml:space="preserve">вядзення дадаткова папярэдняга расследавання крымінальнай справы, па якой тэрмін </w:t>
      </w:r>
      <w:r w:rsidR="006D1872">
        <w:rPr>
          <w:rFonts w:ascii="Times New Roman" w:eastAsia="Times New Roman" w:hAnsi="Times New Roman" w:cs="Times New Roman"/>
          <w:sz w:val="24"/>
          <w:szCs w:val="24"/>
          <w:lang w:val="be-BY" w:eastAsia="be-BY"/>
        </w:rPr>
        <w:t>у</w:t>
      </w:r>
      <w:r w:rsidR="009613BD" w:rsidRPr="001A4907">
        <w:rPr>
          <w:rFonts w:ascii="Times New Roman" w:eastAsia="Times New Roman" w:hAnsi="Times New Roman" w:cs="Times New Roman"/>
          <w:sz w:val="24"/>
          <w:szCs w:val="24"/>
          <w:lang w:val="be-BY" w:eastAsia="be-BY"/>
        </w:rPr>
        <w:t>трымання</w:t>
      </w:r>
      <w:r w:rsidR="009613B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абвінавач</w:t>
      </w:r>
      <w:r w:rsidR="009613BD"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пад вартай, устаноўлены часткай 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скончыўся, а </w:t>
      </w:r>
      <w:r w:rsidR="002D043A">
        <w:rPr>
          <w:rFonts w:ascii="Times New Roman" w:eastAsia="Times New Roman" w:hAnsi="Times New Roman" w:cs="Times New Roman"/>
          <w:sz w:val="24"/>
          <w:szCs w:val="24"/>
          <w:lang w:val="be-BY" w:eastAsia="be-BY"/>
        </w:rPr>
        <w:t>з-за</w:t>
      </w:r>
      <w:r w:rsidR="002D043A"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акалічнасц</w:t>
      </w:r>
      <w:r w:rsidR="002D043A">
        <w:rPr>
          <w:rFonts w:ascii="Times New Roman" w:eastAsia="Times New Roman" w:hAnsi="Times New Roman" w:cs="Times New Roman"/>
          <w:sz w:val="24"/>
          <w:szCs w:val="24"/>
          <w:lang w:val="be-BY" w:eastAsia="be-BY"/>
        </w:rPr>
        <w:t>ей</w:t>
      </w:r>
      <w:r w:rsidRPr="001A4907">
        <w:rPr>
          <w:rFonts w:ascii="Times New Roman" w:eastAsia="Times New Roman" w:hAnsi="Times New Roman" w:cs="Times New Roman"/>
          <w:sz w:val="24"/>
          <w:szCs w:val="24"/>
          <w:lang w:eastAsia="be-BY"/>
        </w:rPr>
        <w:t xml:space="preserve"> </w:t>
      </w:r>
      <w:r w:rsidR="009613BD" w:rsidRPr="001A4907">
        <w:rPr>
          <w:rFonts w:ascii="Times New Roman" w:eastAsia="Times New Roman" w:hAnsi="Times New Roman" w:cs="Times New Roman"/>
          <w:sz w:val="24"/>
          <w:szCs w:val="24"/>
          <w:lang w:val="be-BY" w:eastAsia="be-BY"/>
        </w:rPr>
        <w:t>справы</w:t>
      </w:r>
      <w:r w:rsidRPr="001A4907">
        <w:rPr>
          <w:rFonts w:ascii="Times New Roman" w:eastAsia="Times New Roman" w:hAnsi="Times New Roman" w:cs="Times New Roman"/>
          <w:sz w:val="24"/>
          <w:szCs w:val="24"/>
          <w:lang w:eastAsia="be-BY"/>
        </w:rPr>
        <w:t xml:space="preserve"> мера стрымання ў </w:t>
      </w:r>
      <w:r w:rsidR="009613BD"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eastAsia="be-BY"/>
        </w:rPr>
        <w:t xml:space="preserve"> </w:t>
      </w:r>
      <w:r w:rsidR="009613BD" w:rsidRPr="001A4907">
        <w:rPr>
          <w:rFonts w:ascii="Times New Roman" w:eastAsia="Times New Roman" w:hAnsi="Times New Roman" w:cs="Times New Roman"/>
          <w:sz w:val="24"/>
          <w:szCs w:val="24"/>
          <w:lang w:val="be-BY" w:eastAsia="be-BY"/>
        </w:rPr>
        <w:t>ўтрымання</w:t>
      </w:r>
      <w:r w:rsidR="009613B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пад вартай не можа быць зменена, прадаўжэнне тэрміну </w:t>
      </w:r>
      <w:r w:rsidR="009613BD" w:rsidRPr="001A4907">
        <w:rPr>
          <w:rFonts w:ascii="Times New Roman" w:eastAsia="Times New Roman" w:hAnsi="Times New Roman" w:cs="Times New Roman"/>
          <w:sz w:val="24"/>
          <w:szCs w:val="24"/>
          <w:lang w:val="be-BY" w:eastAsia="be-BY"/>
        </w:rPr>
        <w:t>ўтрымання</w:t>
      </w:r>
      <w:r w:rsidR="009613B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пад вартай праводзіцца пракурорам, які </w:t>
      </w:r>
      <w:r w:rsidRPr="001A4907">
        <w:rPr>
          <w:rFonts w:ascii="Times New Roman" w:eastAsia="Times New Roman" w:hAnsi="Times New Roman" w:cs="Times New Roman"/>
          <w:sz w:val="24"/>
          <w:szCs w:val="24"/>
          <w:lang w:eastAsia="be-BY"/>
        </w:rPr>
        <w:lastRenderedPageBreak/>
        <w:t xml:space="preserve">ажыццяўляе нагляд, ці яго намеснікам у </w:t>
      </w:r>
      <w:r w:rsidR="009613BD" w:rsidRPr="001A4907">
        <w:rPr>
          <w:rFonts w:ascii="Times New Roman" w:eastAsia="Times New Roman" w:hAnsi="Times New Roman" w:cs="Times New Roman"/>
          <w:sz w:val="24"/>
          <w:szCs w:val="24"/>
          <w:lang w:val="be-BY" w:eastAsia="be-BY"/>
        </w:rPr>
        <w:t>межах</w:t>
      </w:r>
      <w:r w:rsidRPr="001A4907">
        <w:rPr>
          <w:rFonts w:ascii="Times New Roman" w:eastAsia="Times New Roman" w:hAnsi="Times New Roman" w:cs="Times New Roman"/>
          <w:sz w:val="24"/>
          <w:szCs w:val="24"/>
          <w:lang w:eastAsia="be-BY"/>
        </w:rPr>
        <w:t xml:space="preserve"> аднаго месяца ў адпаведнасці з паўнамоцтвамі, вызначанымі часткамі 3 і 4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Аб гэтым пракурорам ці яго намеснікам выносіцца адпаведная пастанова. Далейшае прадаўжэнне ўказанага тэрміну праводзіцца з улікам усяго часу знаходжання абвінавач</w:t>
      </w:r>
      <w:r w:rsidR="009613BD"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пад вартай у </w:t>
      </w:r>
      <w:r w:rsidR="009613BD" w:rsidRPr="001A4907">
        <w:rPr>
          <w:rFonts w:ascii="Times New Roman" w:eastAsia="Times New Roman" w:hAnsi="Times New Roman" w:cs="Times New Roman"/>
          <w:sz w:val="24"/>
          <w:szCs w:val="24"/>
          <w:lang w:val="be-BY" w:eastAsia="be-BY"/>
        </w:rPr>
        <w:t>межах</w:t>
      </w:r>
      <w:r w:rsidRPr="001A4907">
        <w:rPr>
          <w:rFonts w:ascii="Times New Roman" w:eastAsia="Times New Roman" w:hAnsi="Times New Roman" w:cs="Times New Roman"/>
          <w:sz w:val="24"/>
          <w:szCs w:val="24"/>
          <w:lang w:eastAsia="be-BY"/>
        </w:rPr>
        <w:t xml:space="preserve"> і парадку, устаноўленых часткамі 2, 3 і 4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16. Тэрмін </w:t>
      </w:r>
      <w:r w:rsidR="009613BD" w:rsidRPr="001A4907">
        <w:rPr>
          <w:rFonts w:ascii="Times New Roman" w:eastAsia="Times New Roman" w:hAnsi="Times New Roman" w:cs="Times New Roman"/>
          <w:sz w:val="24"/>
          <w:szCs w:val="24"/>
          <w:lang w:val="be-BY" w:eastAsia="be-BY"/>
        </w:rPr>
        <w:t>утрымання</w:t>
      </w:r>
      <w:r w:rsidR="009613B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абвінавач</w:t>
      </w:r>
      <w:r w:rsidR="009613BD"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пад вартай па справе, якая паступіла для </w:t>
      </w:r>
      <w:r w:rsidR="009613BD" w:rsidRPr="001A4907">
        <w:rPr>
          <w:rFonts w:ascii="Times New Roman" w:eastAsia="Times New Roman" w:hAnsi="Times New Roman" w:cs="Times New Roman"/>
          <w:sz w:val="24"/>
          <w:szCs w:val="24"/>
          <w:lang w:val="be-BY" w:eastAsia="be-BY"/>
        </w:rPr>
        <w:t>накіравання</w:t>
      </w:r>
      <w:r w:rsidRPr="001A4907">
        <w:rPr>
          <w:rFonts w:ascii="Times New Roman" w:eastAsia="Times New Roman" w:hAnsi="Times New Roman" w:cs="Times New Roman"/>
          <w:sz w:val="24"/>
          <w:szCs w:val="24"/>
          <w:lang w:eastAsia="be-BY"/>
        </w:rPr>
        <w:t xml:space="preserve"> ў суд, можа быць прадоўжаны пракурорам ці яго намеснікам на тэрмін да пяці сутак, па складаных і </w:t>
      </w:r>
      <w:r w:rsidR="009613BD" w:rsidRPr="001A4907">
        <w:rPr>
          <w:rFonts w:ascii="Times New Roman" w:eastAsia="Times New Roman" w:hAnsi="Times New Roman" w:cs="Times New Roman"/>
          <w:sz w:val="24"/>
          <w:szCs w:val="24"/>
          <w:lang w:val="be-BY" w:eastAsia="be-BY"/>
        </w:rPr>
        <w:t>шматэпізодных</w:t>
      </w:r>
      <w:r w:rsidRPr="001A4907">
        <w:rPr>
          <w:rFonts w:ascii="Times New Roman" w:eastAsia="Times New Roman" w:hAnsi="Times New Roman" w:cs="Times New Roman"/>
          <w:sz w:val="24"/>
          <w:szCs w:val="24"/>
          <w:lang w:eastAsia="be-BY"/>
        </w:rPr>
        <w:t xml:space="preserve"> крымінальных справах – да пятнаццаці сутак, а ў выпадку заявы абвінавач</w:t>
      </w:r>
      <w:r w:rsidR="009613BD" w:rsidRPr="001A4907">
        <w:rPr>
          <w:rFonts w:ascii="Times New Roman" w:eastAsia="Times New Roman" w:hAnsi="Times New Roman" w:cs="Times New Roman"/>
          <w:sz w:val="24"/>
          <w:szCs w:val="24"/>
          <w:lang w:val="be-BY" w:eastAsia="be-BY"/>
        </w:rPr>
        <w:t>аным</w:t>
      </w:r>
      <w:r w:rsidRPr="001A4907">
        <w:rPr>
          <w:rFonts w:ascii="Times New Roman" w:eastAsia="Times New Roman" w:hAnsi="Times New Roman" w:cs="Times New Roman"/>
          <w:sz w:val="24"/>
          <w:szCs w:val="24"/>
          <w:lang w:eastAsia="be-BY"/>
        </w:rPr>
        <w:t xml:space="preserve"> хадайніцтва аб вызваленні яго ад крымінальнай адказнасці </w:t>
      </w:r>
      <w:r w:rsidR="009613BD" w:rsidRPr="001A4907">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падставах, прадугледжаных </w:t>
      </w:r>
      <w:hyperlink r:id="rId719" w:anchor="&amp;Article=88/1"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артыкулам</w:t>
        </w:r>
        <w:r w:rsidR="002074DA" w:rsidRPr="001A4907">
          <w:rPr>
            <w:rStyle w:val="a5"/>
            <w:rFonts w:ascii="Times New Roman" w:eastAsia="Times New Roman" w:hAnsi="Times New Roman" w:cs="Times New Roman"/>
            <w:sz w:val="24"/>
            <w:szCs w:val="24"/>
            <w:bdr w:val="none" w:sz="0" w:space="0" w:color="auto" w:frame="1"/>
            <w:lang w:eastAsia="be-BY"/>
          </w:rPr>
          <w:t xml:space="preserve"> 88</w:t>
        </w:r>
        <w:r w:rsidRPr="001A4907">
          <w:rPr>
            <w:rStyle w:val="a5"/>
            <w:rFonts w:ascii="inherit" w:eastAsia="Times New Roman" w:hAnsi="inherit" w:cs="Times New Roman"/>
            <w:sz w:val="24"/>
            <w:szCs w:val="24"/>
            <w:bdr w:val="none" w:sz="0" w:space="0" w:color="auto" w:frame="1"/>
            <w:vertAlign w:val="superscript"/>
            <w:lang w:eastAsia="be-BY"/>
          </w:rPr>
          <w:t>1</w:t>
        </w:r>
      </w:hyperlink>
      <w:r w:rsidR="00C00D73" w:rsidRPr="001A4907">
        <w:rPr>
          <w:rFonts w:ascii="Times New Roman" w:eastAsia="Times New Roman" w:hAnsi="Times New Roman" w:cs="Times New Roman"/>
          <w:sz w:val="24"/>
          <w:szCs w:val="24"/>
          <w:lang w:eastAsia="be-BY"/>
        </w:rPr>
        <w:t xml:space="preserve"> Крымінальнага кодэкса Рэспублікі Беларусь, – на час, неабходны для разгляду ва ўстаноўленым парадку </w:t>
      </w:r>
      <w:r w:rsidR="00C512E8">
        <w:rPr>
          <w:rFonts w:ascii="Times New Roman" w:eastAsia="Times New Roman" w:hAnsi="Times New Roman" w:cs="Times New Roman"/>
          <w:sz w:val="24"/>
          <w:szCs w:val="24"/>
          <w:lang w:val="be-BY" w:eastAsia="be-BY"/>
        </w:rPr>
        <w:t>гэтага</w:t>
      </w:r>
      <w:r w:rsidR="00C512E8"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хадайніцтва.</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ГЛАВА 14</w:t>
      </w:r>
      <w:r w:rsidRPr="001A4907">
        <w:rPr>
          <w:rFonts w:ascii="Times New Roman" w:eastAsia="Times New Roman" w:hAnsi="Times New Roman" w:cs="Times New Roman"/>
          <w:b/>
          <w:bCs/>
          <w:caps/>
          <w:sz w:val="24"/>
          <w:szCs w:val="24"/>
          <w:lang w:eastAsia="be-BY"/>
        </w:rPr>
        <w:br/>
        <w:t>ІНШЫЯ МЕРЫ ПРАЦЭСУАЛЬНАГА ПРЫМУСУ</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128. Падставы для прымянення іншых мер працэсуальнага прымусу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У мэтах забеспячэння прадугледжанага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 парадку папярэдняга расследавання і судовага разбору крымінальнай справы, належнага выканання прыгавору орган крымінальнага пераследавання ці суд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w:t>
      </w:r>
      <w:r w:rsidR="00AD4E86" w:rsidRPr="001A4907">
        <w:rPr>
          <w:rFonts w:ascii="Times New Roman" w:eastAsia="Times New Roman" w:hAnsi="Times New Roman" w:cs="Times New Roman"/>
          <w:sz w:val="24"/>
          <w:szCs w:val="24"/>
          <w:lang w:val="be-BY" w:eastAsia="be-BY"/>
        </w:rPr>
        <w:t>прымяніць</w:t>
      </w:r>
      <w:r w:rsidRPr="001A4907">
        <w:rPr>
          <w:rFonts w:ascii="Times New Roman" w:eastAsia="Times New Roman" w:hAnsi="Times New Roman" w:cs="Times New Roman"/>
          <w:sz w:val="24"/>
          <w:szCs w:val="24"/>
          <w:lang w:eastAsia="be-BY"/>
        </w:rPr>
        <w:t xml:space="preserve"> да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нага ці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xml:space="preserve"> іншыя меры працэсуальнага прымусу: абавязацельства аб яўцы, прывод, часовае адхіленне ад пасады, накладанне арышту на маёмасць, часовае абмежаванне права на выезд з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У выпадках, прадугледжаных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 орган крымінальнага пераследавання ці суд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w:t>
      </w:r>
      <w:r w:rsidR="00AD4E86" w:rsidRPr="001A4907">
        <w:rPr>
          <w:rFonts w:ascii="Times New Roman" w:eastAsia="Times New Roman" w:hAnsi="Times New Roman" w:cs="Times New Roman"/>
          <w:sz w:val="24"/>
          <w:szCs w:val="24"/>
          <w:lang w:val="be-BY" w:eastAsia="be-BY"/>
        </w:rPr>
        <w:t>прымяніць</w:t>
      </w:r>
      <w:r w:rsidR="00AD4E86"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да пацярпелага, сведкі і іншы</w:t>
      </w:r>
      <w:r w:rsidR="00AD4E86"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асоб, </w:t>
      </w:r>
      <w:r w:rsidR="00AD4E86" w:rsidRPr="001A4907">
        <w:rPr>
          <w:rFonts w:ascii="Times New Roman" w:eastAsia="Times New Roman" w:hAnsi="Times New Roman" w:cs="Times New Roman"/>
          <w:sz w:val="24"/>
          <w:szCs w:val="24"/>
          <w:lang w:val="be-BY" w:eastAsia="be-BY"/>
        </w:rPr>
        <w:t>якія ўдзельнічаюць</w:t>
      </w:r>
      <w:r w:rsidRPr="001A4907">
        <w:rPr>
          <w:rFonts w:ascii="Times New Roman" w:eastAsia="Times New Roman" w:hAnsi="Times New Roman" w:cs="Times New Roman"/>
          <w:sz w:val="24"/>
          <w:szCs w:val="24"/>
          <w:lang w:eastAsia="be-BY"/>
        </w:rPr>
        <w:t xml:space="preserve"> у крымінальным працэсе, меры працэсуальнага прымусу: абавязацельства аб яўцы, прывод, грашовае спагнанне.</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129. Абавязацельства аб яўцы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Пры наяўнасці дастатковых падстаў меркаваць, што падазраваны ці абвінавач</w:t>
      </w:r>
      <w:r w:rsidR="002C40F0" w:rsidRPr="001A4907">
        <w:rPr>
          <w:rFonts w:ascii="Times New Roman" w:eastAsia="Times New Roman" w:hAnsi="Times New Roman" w:cs="Times New Roman"/>
          <w:sz w:val="24"/>
          <w:szCs w:val="24"/>
          <w:lang w:val="be-BY" w:eastAsia="be-BY"/>
        </w:rPr>
        <w:t>ан</w:t>
      </w:r>
      <w:r w:rsidRPr="001A4907">
        <w:rPr>
          <w:rFonts w:ascii="Times New Roman" w:eastAsia="Times New Roman" w:hAnsi="Times New Roman" w:cs="Times New Roman"/>
          <w:sz w:val="24"/>
          <w:szCs w:val="24"/>
          <w:lang w:eastAsia="be-BY"/>
        </w:rPr>
        <w:t>ы, да як</w:t>
      </w:r>
      <w:r w:rsidR="002C40F0" w:rsidRPr="001A4907">
        <w:rPr>
          <w:rFonts w:ascii="Times New Roman" w:eastAsia="Times New Roman" w:hAnsi="Times New Roman" w:cs="Times New Roman"/>
          <w:sz w:val="24"/>
          <w:szCs w:val="24"/>
          <w:lang w:val="be-BY" w:eastAsia="be-BY"/>
        </w:rPr>
        <w:t>іх</w:t>
      </w:r>
      <w:r w:rsidRPr="001A4907">
        <w:rPr>
          <w:rFonts w:ascii="Times New Roman" w:eastAsia="Times New Roman" w:hAnsi="Times New Roman" w:cs="Times New Roman"/>
          <w:sz w:val="24"/>
          <w:szCs w:val="24"/>
          <w:lang w:eastAsia="be-BY"/>
        </w:rPr>
        <w:t xml:space="preserve"> не прыменена мера стрымання, могуць ухіліцца ад удзелу ў следчых дзеяннях ці ў судовым разборы або ад яўкі </w:t>
      </w:r>
      <w:r w:rsidR="002D043A">
        <w:rPr>
          <w:rFonts w:ascii="Times New Roman" w:eastAsia="Times New Roman" w:hAnsi="Times New Roman" w:cs="Times New Roman"/>
          <w:sz w:val="24"/>
          <w:szCs w:val="24"/>
          <w:lang w:val="be-BY" w:eastAsia="be-BY"/>
        </w:rPr>
        <w:t>на</w:t>
      </w:r>
      <w:r w:rsidR="002D043A"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выклік без уважлівых прычын, у названых асоб можа быць узята пісьмовае абавязацельства своечасова з'яўляцца </w:t>
      </w:r>
      <w:r w:rsidR="00124810">
        <w:rPr>
          <w:rFonts w:ascii="Times New Roman" w:eastAsia="Times New Roman" w:hAnsi="Times New Roman" w:cs="Times New Roman"/>
          <w:sz w:val="24"/>
          <w:szCs w:val="24"/>
          <w:lang w:val="be-BY" w:eastAsia="be-BY"/>
        </w:rPr>
        <w:t>на</w:t>
      </w:r>
      <w:r w:rsidR="00124810"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выклік органа, які вядзе крымінальны працэс, а ў выпадку перамены месца жыхарства яны павінны неадкладна паведамляць аб гэтым.</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130. Прывод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У выпадку няяўкі </w:t>
      </w:r>
      <w:r w:rsidR="00124810">
        <w:rPr>
          <w:rFonts w:ascii="Times New Roman" w:eastAsia="Times New Roman" w:hAnsi="Times New Roman" w:cs="Times New Roman"/>
          <w:sz w:val="24"/>
          <w:szCs w:val="24"/>
          <w:lang w:val="be-BY" w:eastAsia="be-BY"/>
        </w:rPr>
        <w:t>на</w:t>
      </w:r>
      <w:r w:rsidR="00124810"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выклік без уважлівых прычын падазраваны, абвінавач</w:t>
      </w:r>
      <w:r w:rsidR="002C40F0" w:rsidRPr="001A4907">
        <w:rPr>
          <w:rFonts w:ascii="Times New Roman" w:eastAsia="Times New Roman" w:hAnsi="Times New Roman" w:cs="Times New Roman"/>
          <w:sz w:val="24"/>
          <w:szCs w:val="24"/>
          <w:lang w:val="be-BY" w:eastAsia="be-BY"/>
        </w:rPr>
        <w:t>ан</w:t>
      </w:r>
      <w:r w:rsidRPr="001A4907">
        <w:rPr>
          <w:rFonts w:ascii="Times New Roman" w:eastAsia="Times New Roman" w:hAnsi="Times New Roman" w:cs="Times New Roman"/>
          <w:sz w:val="24"/>
          <w:szCs w:val="24"/>
          <w:lang w:eastAsia="be-BY"/>
        </w:rPr>
        <w:t xml:space="preserve">ы, а таксама пацярпелы, сведка могуць быць па матываванай пастанове органа дазнання, следчага, пракурора, дзяржаўнага абвінаваўцы, суддзі ці па </w:t>
      </w:r>
      <w:r w:rsidR="002C40F0" w:rsidRPr="001A4907">
        <w:rPr>
          <w:rFonts w:ascii="Times New Roman" w:eastAsia="Times New Roman" w:hAnsi="Times New Roman" w:cs="Times New Roman"/>
          <w:sz w:val="24"/>
          <w:szCs w:val="24"/>
          <w:lang w:val="be-BY" w:eastAsia="be-BY"/>
        </w:rPr>
        <w:t>прысудзе</w:t>
      </w:r>
      <w:r w:rsidRPr="001A4907">
        <w:rPr>
          <w:rFonts w:ascii="Times New Roman" w:eastAsia="Times New Roman" w:hAnsi="Times New Roman" w:cs="Times New Roman"/>
          <w:sz w:val="24"/>
          <w:szCs w:val="24"/>
          <w:lang w:eastAsia="be-BY"/>
        </w:rPr>
        <w:t xml:space="preserve"> суда падвергнуты прыводу. Аб наяўнасці прычын, якія перашкаджаюць яўцы </w:t>
      </w:r>
      <w:r w:rsidR="00124810">
        <w:rPr>
          <w:rFonts w:ascii="Times New Roman" w:eastAsia="Times New Roman" w:hAnsi="Times New Roman" w:cs="Times New Roman"/>
          <w:sz w:val="24"/>
          <w:szCs w:val="24"/>
          <w:lang w:val="be-BY" w:eastAsia="be-BY"/>
        </w:rPr>
        <w:t>на</w:t>
      </w:r>
      <w:r w:rsidR="00124810"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выклік </w:t>
      </w:r>
      <w:r w:rsidR="00124810">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w:t>
      </w:r>
      <w:r w:rsidR="002C40F0" w:rsidRPr="001A4907">
        <w:rPr>
          <w:rFonts w:ascii="Times New Roman" w:eastAsia="Times New Roman" w:hAnsi="Times New Roman" w:cs="Times New Roman"/>
          <w:sz w:val="24"/>
          <w:szCs w:val="24"/>
          <w:lang w:val="be-BY" w:eastAsia="be-BY"/>
        </w:rPr>
        <w:t>пры</w:t>
      </w:r>
      <w:r w:rsidRPr="001A4907">
        <w:rPr>
          <w:rFonts w:ascii="Times New Roman" w:eastAsia="Times New Roman" w:hAnsi="Times New Roman" w:cs="Times New Roman"/>
          <w:sz w:val="24"/>
          <w:szCs w:val="24"/>
          <w:lang w:eastAsia="be-BY"/>
        </w:rPr>
        <w:t>значаны тэрмін, асоб</w:t>
      </w:r>
      <w:r w:rsidR="002C40F0"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яго якая атрымала, абавязана паведаміць орган</w:t>
      </w:r>
      <w:r w:rsidR="002C40F0"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які яго выклікаў.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Пастанова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xml:space="preserve">) аб прыводзе абвяшчаецца асобе, у адносінах </w:t>
      </w:r>
      <w:r w:rsidR="002C40F0"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як</w:t>
      </w:r>
      <w:r w:rsidR="002C40F0" w:rsidRPr="001A4907">
        <w:rPr>
          <w:rFonts w:ascii="Times New Roman" w:eastAsia="Times New Roman" w:hAnsi="Times New Roman" w:cs="Times New Roman"/>
          <w:sz w:val="24"/>
          <w:szCs w:val="24"/>
          <w:lang w:val="be-BY" w:eastAsia="be-BY"/>
        </w:rPr>
        <w:t>ой</w:t>
      </w:r>
      <w:r w:rsidRPr="001A4907">
        <w:rPr>
          <w:rFonts w:ascii="Times New Roman" w:eastAsia="Times New Roman" w:hAnsi="Times New Roman" w:cs="Times New Roman"/>
          <w:sz w:val="24"/>
          <w:szCs w:val="24"/>
          <w:lang w:eastAsia="be-BY"/>
        </w:rPr>
        <w:t xml:space="preserve"> ян</w:t>
      </w:r>
      <w:r w:rsidR="002C40F0" w:rsidRPr="001A4907">
        <w:rPr>
          <w:rFonts w:ascii="Times New Roman" w:eastAsia="Times New Roman" w:hAnsi="Times New Roman" w:cs="Times New Roman"/>
          <w:sz w:val="24"/>
          <w:szCs w:val="24"/>
          <w:lang w:val="be-BY" w:eastAsia="be-BY"/>
        </w:rPr>
        <w:t>а(ён)</w:t>
      </w:r>
      <w:r w:rsidRPr="001A4907">
        <w:rPr>
          <w:rFonts w:ascii="Times New Roman" w:eastAsia="Times New Roman" w:hAnsi="Times New Roman" w:cs="Times New Roman"/>
          <w:sz w:val="24"/>
          <w:szCs w:val="24"/>
          <w:lang w:eastAsia="be-BY"/>
        </w:rPr>
        <w:t xml:space="preserve"> вынесена</w:t>
      </w:r>
      <w:r w:rsidR="002C40F0"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перад </w:t>
      </w:r>
      <w:r w:rsidR="002C40F0"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яго</w:t>
      </w:r>
      <w:r w:rsidR="002C40F0"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выкананнем, што </w:t>
      </w:r>
      <w:r w:rsidR="002C40F0" w:rsidRPr="001A4907">
        <w:rPr>
          <w:rFonts w:ascii="Times New Roman" w:eastAsia="Times New Roman" w:hAnsi="Times New Roman" w:cs="Times New Roman"/>
          <w:sz w:val="24"/>
          <w:szCs w:val="24"/>
          <w:lang w:val="be-BY" w:eastAsia="be-BY"/>
        </w:rPr>
        <w:t>сведчыцца</w:t>
      </w:r>
      <w:r w:rsidRPr="001A4907">
        <w:rPr>
          <w:rFonts w:ascii="Times New Roman" w:eastAsia="Times New Roman" w:hAnsi="Times New Roman" w:cs="Times New Roman"/>
          <w:sz w:val="24"/>
          <w:szCs w:val="24"/>
          <w:lang w:eastAsia="be-BY"/>
        </w:rPr>
        <w:t xml:space="preserve"> </w:t>
      </w:r>
      <w:r w:rsidR="002C40F0"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подпісам на пастанове (</w:t>
      </w:r>
      <w:r w:rsidR="002C40F0" w:rsidRPr="001A4907">
        <w:rPr>
          <w:rFonts w:ascii="Times New Roman" w:eastAsia="Times New Roman" w:hAnsi="Times New Roman" w:cs="Times New Roman"/>
          <w:sz w:val="24"/>
          <w:szCs w:val="24"/>
          <w:lang w:val="be-BY" w:eastAsia="be-BY"/>
        </w:rPr>
        <w:t>прысудзе</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Прывод не можа праводзіцца ў начны час.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Не падлягаюць прыводу непаўналетнія ва ўзросце да чатырнаццаці гадоў, цяжарныя жанчыны, хворыя асобы, якія </w:t>
      </w:r>
      <w:r w:rsidR="00092C73">
        <w:rPr>
          <w:rFonts w:ascii="Times New Roman" w:eastAsia="Times New Roman" w:hAnsi="Times New Roman" w:cs="Times New Roman"/>
          <w:sz w:val="24"/>
          <w:szCs w:val="24"/>
          <w:lang w:val="be-BY" w:eastAsia="be-BY"/>
        </w:rPr>
        <w:t>з-за</w:t>
      </w:r>
      <w:r w:rsidR="00092C7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стан</w:t>
      </w:r>
      <w:r w:rsidR="00092C73">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здароўя не могуць ці не павінны пакідаць месца свайго знаходжання, што </w:t>
      </w:r>
      <w:r w:rsidR="002C40F0" w:rsidRPr="001A4907">
        <w:rPr>
          <w:rFonts w:ascii="Times New Roman" w:eastAsia="Times New Roman" w:hAnsi="Times New Roman" w:cs="Times New Roman"/>
          <w:sz w:val="24"/>
          <w:szCs w:val="24"/>
          <w:lang w:val="be-BY" w:eastAsia="be-BY"/>
        </w:rPr>
        <w:t>пацвярджае</w:t>
      </w:r>
      <w:r w:rsidRPr="001A4907">
        <w:rPr>
          <w:rFonts w:ascii="Times New Roman" w:eastAsia="Times New Roman" w:hAnsi="Times New Roman" w:cs="Times New Roman"/>
          <w:sz w:val="24"/>
          <w:szCs w:val="24"/>
          <w:lang w:eastAsia="be-BY"/>
        </w:rPr>
        <w:t xml:space="preserve"> ўрач, </w:t>
      </w:r>
      <w:r w:rsidR="002C40F0" w:rsidRPr="001A4907">
        <w:rPr>
          <w:rFonts w:ascii="Times New Roman" w:eastAsia="Times New Roman" w:hAnsi="Times New Roman" w:cs="Times New Roman"/>
          <w:sz w:val="24"/>
          <w:szCs w:val="24"/>
          <w:lang w:val="be-BY" w:eastAsia="be-BY"/>
        </w:rPr>
        <w:t xml:space="preserve">які </w:t>
      </w:r>
      <w:r w:rsidRPr="001A4907">
        <w:rPr>
          <w:rFonts w:ascii="Times New Roman" w:eastAsia="Times New Roman" w:hAnsi="Times New Roman" w:cs="Times New Roman"/>
          <w:sz w:val="24"/>
          <w:szCs w:val="24"/>
          <w:lang w:eastAsia="be-BY"/>
        </w:rPr>
        <w:t>прац</w:t>
      </w:r>
      <w:r w:rsidR="002C40F0" w:rsidRPr="001A4907">
        <w:rPr>
          <w:rFonts w:ascii="Times New Roman" w:eastAsia="Times New Roman" w:hAnsi="Times New Roman" w:cs="Times New Roman"/>
          <w:sz w:val="24"/>
          <w:szCs w:val="24"/>
          <w:lang w:val="be-BY" w:eastAsia="be-BY"/>
        </w:rPr>
        <w:t>уе</w:t>
      </w:r>
      <w:r w:rsidRPr="001A4907">
        <w:rPr>
          <w:rFonts w:ascii="Times New Roman" w:eastAsia="Times New Roman" w:hAnsi="Times New Roman" w:cs="Times New Roman"/>
          <w:sz w:val="24"/>
          <w:szCs w:val="24"/>
          <w:lang w:eastAsia="be-BY"/>
        </w:rPr>
        <w:t xml:space="preserve"> </w:t>
      </w:r>
      <w:r w:rsidR="00052361">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дзяржаўнай арганізацыі ахов</w:t>
      </w:r>
      <w:r w:rsidR="002C40F0"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здароўя.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Прывод праводз</w:t>
      </w:r>
      <w:r w:rsidR="00124810">
        <w:rPr>
          <w:rFonts w:ascii="Times New Roman" w:eastAsia="Times New Roman" w:hAnsi="Times New Roman" w:cs="Times New Roman"/>
          <w:sz w:val="24"/>
          <w:szCs w:val="24"/>
          <w:lang w:val="be-BY" w:eastAsia="be-BY"/>
        </w:rPr>
        <w:t>яць</w:t>
      </w:r>
      <w:r w:rsidRPr="001A4907">
        <w:rPr>
          <w:rFonts w:ascii="Times New Roman" w:eastAsia="Times New Roman" w:hAnsi="Times New Roman" w:cs="Times New Roman"/>
          <w:sz w:val="24"/>
          <w:szCs w:val="24"/>
          <w:lang w:eastAsia="be-BY"/>
        </w:rPr>
        <w:t xml:space="preserve"> орган</w:t>
      </w:r>
      <w:r w:rsidR="00124810">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ўнутраных спраў. У выпадку немагчымасці выканання прыводу ў тэрміны, указаныя ў адпаведнай пастанове (</w:t>
      </w:r>
      <w:r w:rsidR="002C40F0" w:rsidRPr="001A4907">
        <w:rPr>
          <w:rFonts w:ascii="Times New Roman" w:eastAsia="Times New Roman" w:hAnsi="Times New Roman" w:cs="Times New Roman"/>
          <w:sz w:val="24"/>
          <w:szCs w:val="24"/>
          <w:lang w:val="be-BY" w:eastAsia="be-BY"/>
        </w:rPr>
        <w:t>прысудзе</w:t>
      </w:r>
      <w:r w:rsidRPr="001A4907">
        <w:rPr>
          <w:rFonts w:ascii="Times New Roman" w:eastAsia="Times New Roman" w:hAnsi="Times New Roman" w:cs="Times New Roman"/>
          <w:sz w:val="24"/>
          <w:szCs w:val="24"/>
          <w:lang w:eastAsia="be-BY"/>
        </w:rPr>
        <w:t xml:space="preserve">), аб </w:t>
      </w:r>
      <w:r w:rsidRPr="001A4907">
        <w:rPr>
          <w:rFonts w:ascii="Times New Roman" w:eastAsia="Times New Roman" w:hAnsi="Times New Roman" w:cs="Times New Roman"/>
          <w:sz w:val="24"/>
          <w:szCs w:val="24"/>
          <w:lang w:eastAsia="be-BY"/>
        </w:rPr>
        <w:lastRenderedPageBreak/>
        <w:t>прычынах не</w:t>
      </w:r>
      <w:r w:rsidR="002C40F0" w:rsidRPr="001A4907">
        <w:rPr>
          <w:rFonts w:ascii="Times New Roman" w:eastAsia="Times New Roman" w:hAnsi="Times New Roman" w:cs="Times New Roman"/>
          <w:sz w:val="24"/>
          <w:szCs w:val="24"/>
          <w:lang w:val="be-BY" w:eastAsia="be-BY"/>
        </w:rPr>
        <w:t>выкана</w:t>
      </w:r>
      <w:r w:rsidRPr="001A4907">
        <w:rPr>
          <w:rFonts w:ascii="Times New Roman" w:eastAsia="Times New Roman" w:hAnsi="Times New Roman" w:cs="Times New Roman"/>
          <w:sz w:val="24"/>
          <w:szCs w:val="24"/>
          <w:lang w:eastAsia="be-BY"/>
        </w:rPr>
        <w:t>ння неадкладна паведамляецца орган</w:t>
      </w:r>
      <w:r w:rsidR="002C40F0"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(службова</w:t>
      </w:r>
      <w:r w:rsidR="002C40F0"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асоб</w:t>
      </w:r>
      <w:r w:rsidR="002C40F0"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па</w:t>
      </w:r>
      <w:r w:rsidR="002C40F0" w:rsidRPr="001A4907">
        <w:rPr>
          <w:rFonts w:ascii="Times New Roman" w:eastAsia="Times New Roman" w:hAnsi="Times New Roman" w:cs="Times New Roman"/>
          <w:sz w:val="24"/>
          <w:szCs w:val="24"/>
          <w:lang w:val="be-BY" w:eastAsia="be-BY"/>
        </w:rPr>
        <w:t>водле</w:t>
      </w:r>
      <w:r w:rsidRPr="001A4907">
        <w:rPr>
          <w:rFonts w:ascii="Times New Roman" w:eastAsia="Times New Roman" w:hAnsi="Times New Roman" w:cs="Times New Roman"/>
          <w:sz w:val="24"/>
          <w:szCs w:val="24"/>
          <w:lang w:eastAsia="be-BY"/>
        </w:rPr>
        <w:t xml:space="preserve"> рашэнн</w:t>
      </w:r>
      <w:r w:rsidR="002C40F0"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якога ажыццяўляецца прывод.</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131. Часовае адхіленне ад пасады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Пракурор, яго намеснік або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таршыня Следчага камітэта Рэспублікі Беларусь,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таршыня Камітэта дзяржаўнай бяспекі Рэспублікі Беларусь ці асобы, якія выконваюць іх абавязкі, а таксама следчы з санкцыі пракурора ці яго намесніка або суд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адхіліць ад пасады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нага ці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xml:space="preserve">, калі ёсць дастатковыя падставы меркаваць, што, застаючыся ў пасадзе, яны будуць перашкаджаць папярэдняму расследаванню і судоваму разбору крымінальнай справы, пакрыццю прычыненай злачынствам шкоды ці працягваць займацца злачыннай дзейнасцю, звязанай са знаходжаннем у гэтай пасадзе. Адхіленне ад пасады асоб, пасады якіх уключаны ў кадравы рэестр </w:t>
      </w:r>
      <w:r w:rsidR="00124810">
        <w:rPr>
          <w:rFonts w:ascii="Times New Roman" w:eastAsia="Times New Roman" w:hAnsi="Times New Roman" w:cs="Times New Roman"/>
          <w:sz w:val="24"/>
          <w:szCs w:val="24"/>
          <w:lang w:val="be-BY" w:eastAsia="be-BY"/>
        </w:rPr>
        <w:t>к</w:t>
      </w:r>
      <w:r w:rsidR="003C18D9" w:rsidRPr="001A4907">
        <w:rPr>
          <w:rFonts w:ascii="Times New Roman" w:eastAsia="Times New Roman" w:hAnsi="Times New Roman" w:cs="Times New Roman"/>
          <w:sz w:val="24"/>
          <w:szCs w:val="24"/>
          <w:lang w:val="be-BY" w:eastAsia="be-BY"/>
        </w:rPr>
        <w:t>іраўніка</w:t>
      </w:r>
      <w:r w:rsidRPr="001A4907">
        <w:rPr>
          <w:rFonts w:ascii="Times New Roman" w:eastAsia="Times New Roman" w:hAnsi="Times New Roman" w:cs="Times New Roman"/>
          <w:sz w:val="24"/>
          <w:szCs w:val="24"/>
          <w:lang w:eastAsia="be-BY"/>
        </w:rPr>
        <w:t xml:space="preserve"> дзяржавы Рэспублікі Беларусь, дапускаецца толькі са згоды Прэзідэнта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Адхіленне ад пасады </w:t>
      </w:r>
      <w:r w:rsidR="003C18D9" w:rsidRPr="001A4907">
        <w:rPr>
          <w:rFonts w:ascii="Times New Roman" w:eastAsia="Times New Roman" w:hAnsi="Times New Roman" w:cs="Times New Roman"/>
          <w:sz w:val="24"/>
          <w:szCs w:val="24"/>
          <w:lang w:val="be-BY" w:eastAsia="be-BY"/>
        </w:rPr>
        <w:t>заключаецца</w:t>
      </w:r>
      <w:r w:rsidRPr="001A4907">
        <w:rPr>
          <w:rFonts w:ascii="Times New Roman" w:eastAsia="Times New Roman" w:hAnsi="Times New Roman" w:cs="Times New Roman"/>
          <w:sz w:val="24"/>
          <w:szCs w:val="24"/>
          <w:lang w:eastAsia="be-BY"/>
        </w:rPr>
        <w:t xml:space="preserve"> ў забароне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наму ці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аму</w:t>
      </w:r>
      <w:r w:rsidRPr="001A4907">
        <w:rPr>
          <w:rFonts w:ascii="Times New Roman" w:eastAsia="Times New Roman" w:hAnsi="Times New Roman" w:cs="Times New Roman"/>
          <w:sz w:val="24"/>
          <w:szCs w:val="24"/>
          <w:lang w:eastAsia="be-BY"/>
        </w:rPr>
        <w:t xml:space="preserve"> выконваць службовыя паўнамоцтвы, выконваць </w:t>
      </w:r>
      <w:r w:rsidR="003C18D9" w:rsidRPr="001A4907">
        <w:rPr>
          <w:rFonts w:ascii="Times New Roman" w:eastAsia="Times New Roman" w:hAnsi="Times New Roman" w:cs="Times New Roman"/>
          <w:sz w:val="24"/>
          <w:szCs w:val="24"/>
          <w:lang w:val="be-BY" w:eastAsia="be-BY"/>
        </w:rPr>
        <w:t>працу</w:t>
      </w:r>
      <w:r w:rsidRPr="001A4907">
        <w:rPr>
          <w:rFonts w:ascii="Times New Roman" w:eastAsia="Times New Roman" w:hAnsi="Times New Roman" w:cs="Times New Roman"/>
          <w:sz w:val="24"/>
          <w:szCs w:val="24"/>
          <w:lang w:eastAsia="be-BY"/>
        </w:rPr>
        <w:t>, якую яны выконвалі, ці займацца дзейнасцю, якой яны займаліся, аб чым выносіцца адпаведн</w:t>
      </w:r>
      <w:r w:rsidR="003C18D9"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eastAsia="be-BY"/>
        </w:rPr>
        <w:t xml:space="preserve"> пастанов</w:t>
      </w:r>
      <w:r w:rsidR="003C18D9"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як</w:t>
      </w:r>
      <w:r w:rsidR="003C18D9" w:rsidRPr="001A4907">
        <w:rPr>
          <w:rFonts w:ascii="Times New Roman" w:eastAsia="Times New Roman" w:hAnsi="Times New Roman" w:cs="Times New Roman"/>
          <w:sz w:val="24"/>
          <w:szCs w:val="24"/>
          <w:lang w:val="be-BY" w:eastAsia="be-BY"/>
        </w:rPr>
        <w:t>ая(і)</w:t>
      </w:r>
      <w:r w:rsidRPr="001A4907">
        <w:rPr>
          <w:rFonts w:ascii="Times New Roman" w:eastAsia="Times New Roman" w:hAnsi="Times New Roman" w:cs="Times New Roman"/>
          <w:sz w:val="24"/>
          <w:szCs w:val="24"/>
          <w:lang w:eastAsia="be-BY"/>
        </w:rPr>
        <w:t xml:space="preserve"> падлягае неадкладнаму выкананню.</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Часова </w:t>
      </w:r>
      <w:r w:rsidR="003C18D9" w:rsidRPr="001A4907">
        <w:rPr>
          <w:rFonts w:ascii="Times New Roman" w:eastAsia="Times New Roman" w:hAnsi="Times New Roman" w:cs="Times New Roman"/>
          <w:sz w:val="24"/>
          <w:szCs w:val="24"/>
          <w:lang w:val="be-BY" w:eastAsia="be-BY"/>
        </w:rPr>
        <w:t>адхіленыя</w:t>
      </w:r>
      <w:r w:rsidRPr="001A4907">
        <w:rPr>
          <w:rFonts w:ascii="Times New Roman" w:eastAsia="Times New Roman" w:hAnsi="Times New Roman" w:cs="Times New Roman"/>
          <w:sz w:val="24"/>
          <w:szCs w:val="24"/>
          <w:lang w:eastAsia="be-BY"/>
        </w:rPr>
        <w:t xml:space="preserve"> ад пасады падазраваны ці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маюць права на штомесячную дзяржаўную дапамогу, калі яны не займаюцца іншай апла</w:t>
      </w:r>
      <w:r w:rsidR="003C18D9" w:rsidRPr="001A4907">
        <w:rPr>
          <w:rFonts w:ascii="Times New Roman" w:eastAsia="Times New Roman" w:hAnsi="Times New Roman" w:cs="Times New Roman"/>
          <w:sz w:val="24"/>
          <w:szCs w:val="24"/>
          <w:lang w:val="be-BY" w:eastAsia="be-BY"/>
        </w:rPr>
        <w:t>тнай</w:t>
      </w:r>
      <w:r w:rsidRPr="001A4907">
        <w:rPr>
          <w:rFonts w:ascii="Times New Roman" w:eastAsia="Times New Roman" w:hAnsi="Times New Roman" w:cs="Times New Roman"/>
          <w:sz w:val="24"/>
          <w:szCs w:val="24"/>
          <w:lang w:eastAsia="be-BY"/>
        </w:rPr>
        <w:t xml:space="preserve"> дзейнасцю. У выпадку прымянення ў адносінах </w:t>
      </w:r>
      <w:r w:rsidR="003C18D9"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нага ці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xml:space="preserve">, часова </w:t>
      </w:r>
      <w:r w:rsidR="003C18D9" w:rsidRPr="001A4907">
        <w:rPr>
          <w:rFonts w:ascii="Times New Roman" w:eastAsia="Times New Roman" w:hAnsi="Times New Roman" w:cs="Times New Roman"/>
          <w:sz w:val="24"/>
          <w:szCs w:val="24"/>
          <w:lang w:val="be-BY" w:eastAsia="be-BY"/>
        </w:rPr>
        <w:t>адхіленых</w:t>
      </w:r>
      <w:r w:rsidRPr="001A4907">
        <w:rPr>
          <w:rFonts w:ascii="Times New Roman" w:eastAsia="Times New Roman" w:hAnsi="Times New Roman" w:cs="Times New Roman"/>
          <w:sz w:val="24"/>
          <w:szCs w:val="24"/>
          <w:lang w:eastAsia="be-BY"/>
        </w:rPr>
        <w:t xml:space="preserve"> ад пасады, меры стрымання ў </w:t>
      </w:r>
      <w:r w:rsidR="0061567C" w:rsidRPr="001A4907">
        <w:rPr>
          <w:rFonts w:ascii="Times New Roman" w:eastAsia="Times New Roman" w:hAnsi="Times New Roman" w:cs="Times New Roman"/>
          <w:sz w:val="24"/>
          <w:szCs w:val="24"/>
          <w:lang w:val="be-BY" w:eastAsia="be-BY"/>
        </w:rPr>
        <w:t>выглядзе</w:t>
      </w:r>
      <w:r w:rsidR="0061567C" w:rsidRPr="001A4907">
        <w:rPr>
          <w:rFonts w:ascii="Times New Roman" w:eastAsia="Times New Roman" w:hAnsi="Times New Roman" w:cs="Times New Roman"/>
          <w:sz w:val="24"/>
          <w:szCs w:val="24"/>
          <w:lang w:eastAsia="be-BY"/>
        </w:rPr>
        <w:t xml:space="preserve"> </w:t>
      </w:r>
      <w:r w:rsidR="0061567C" w:rsidRPr="001A4907">
        <w:rPr>
          <w:rFonts w:ascii="Times New Roman" w:hAnsi="Times New Roman" w:cs="Times New Roman"/>
          <w:sz w:val="24"/>
          <w:szCs w:val="24"/>
          <w:lang w:val="be-BY"/>
        </w:rPr>
        <w:t>ўзяцця</w:t>
      </w:r>
      <w:r w:rsidRPr="001A4907">
        <w:rPr>
          <w:rFonts w:ascii="Times New Roman" w:eastAsia="Times New Roman" w:hAnsi="Times New Roman" w:cs="Times New Roman"/>
          <w:sz w:val="24"/>
          <w:szCs w:val="24"/>
          <w:lang w:eastAsia="be-BY"/>
        </w:rPr>
        <w:t xml:space="preserve"> пад варту выплата штомесячнай дзяржаўнай дапамогі прыпыняецца.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Часовае адхіленне ад пасады адмяняецца </w:t>
      </w:r>
      <w:r w:rsidR="009849E7" w:rsidRPr="001A4907">
        <w:rPr>
          <w:rFonts w:ascii="Times New Roman" w:eastAsia="Times New Roman" w:hAnsi="Times New Roman" w:cs="Times New Roman"/>
          <w:sz w:val="24"/>
          <w:szCs w:val="24"/>
          <w:lang w:eastAsia="be-BY"/>
        </w:rPr>
        <w:t>прысуд</w:t>
      </w:r>
      <w:r w:rsidR="009849E7"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м суда або пастановай суддзі, пракурора ці яго намесніка, або пастановай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таршыні Следчага камітэта Рэспублікі Беларусь,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таршын</w:t>
      </w:r>
      <w:r w:rsidR="003C18D9"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Камітэта дзяржаўнай бяспекі Рэспублікі Беларусь ці асоб, якія выконваюць іх абавязкі, або пастановай следчага са згоды пракурора ці яго намесніка, калі ў гэтай меры </w:t>
      </w:r>
      <w:r w:rsidR="003C18D9" w:rsidRPr="001A4907">
        <w:rPr>
          <w:rFonts w:ascii="Times New Roman" w:eastAsia="Times New Roman" w:hAnsi="Times New Roman" w:cs="Times New Roman"/>
          <w:sz w:val="24"/>
          <w:szCs w:val="24"/>
          <w:lang w:val="be-BY" w:eastAsia="be-BY"/>
        </w:rPr>
        <w:t>адпадае</w:t>
      </w:r>
      <w:r w:rsidRPr="001A4907">
        <w:rPr>
          <w:rFonts w:ascii="Times New Roman" w:eastAsia="Times New Roman" w:hAnsi="Times New Roman" w:cs="Times New Roman"/>
          <w:sz w:val="24"/>
          <w:szCs w:val="24"/>
          <w:lang w:eastAsia="be-BY"/>
        </w:rPr>
        <w:t xml:space="preserve"> неабходнасць. Адхіленне ад пасады асоб, пасады якіх уключаны ў кадравы рэестр </w:t>
      </w:r>
      <w:r w:rsidR="003C18D9" w:rsidRPr="001A4907">
        <w:rPr>
          <w:rFonts w:ascii="Times New Roman" w:eastAsia="Times New Roman" w:hAnsi="Times New Roman" w:cs="Times New Roman"/>
          <w:sz w:val="24"/>
          <w:szCs w:val="24"/>
          <w:lang w:val="be-BY" w:eastAsia="be-BY"/>
        </w:rPr>
        <w:t>Кіраўніка</w:t>
      </w:r>
      <w:r w:rsidR="003C18D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дзяржавы Рэспублікі Беларусь, адмяняецца толькі са згоды Прэзідэнта Рэспублікі Беларусь, калі ўказаныя асобы ва ўстаноўленым парадку не вызвалены ад пасады. Пастанова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аб адмене часовага адхілення падазраванага ці абвінавач</w:t>
      </w:r>
      <w:r w:rsidR="003C18D9"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ад пасады накіроўваецца па месцы іх </w:t>
      </w:r>
      <w:r w:rsidR="003C18D9" w:rsidRPr="001A4907">
        <w:rPr>
          <w:rFonts w:ascii="Times New Roman" w:eastAsia="Times New Roman" w:hAnsi="Times New Roman" w:cs="Times New Roman"/>
          <w:sz w:val="24"/>
          <w:szCs w:val="24"/>
          <w:lang w:val="be-BY" w:eastAsia="be-BY"/>
        </w:rPr>
        <w:t>працы</w:t>
      </w:r>
      <w:r w:rsidRPr="001A4907">
        <w:rPr>
          <w:rFonts w:ascii="Times New Roman" w:eastAsia="Times New Roman" w:hAnsi="Times New Roman" w:cs="Times New Roman"/>
          <w:sz w:val="24"/>
          <w:szCs w:val="24"/>
          <w:lang w:eastAsia="be-BY"/>
        </w:rPr>
        <w:t xml:space="preserve"> (службы).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132. Накладанне арышту на маёмасць</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eastAsia="be-BY"/>
        </w:rPr>
        <w:t xml:space="preserve">1. У мэтах забеспячэння пакрыцця ўрону (шкоды), прычыненай злачынствам, спагнання даходу, атрыманага злачынным шляхам, грамадзянскага іску, іншых маёмасных спагнанняў, спецыяльнай канфіскацыі орган, які вядзе крымінальны працэс,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накласці арышт на маёмасць падазраванага, абвінавачанага ці асоб, якія нясуць па</w:t>
      </w:r>
      <w:r w:rsidR="003C18D9" w:rsidRPr="001A4907">
        <w:rPr>
          <w:rFonts w:ascii="Times New Roman" w:eastAsia="Times New Roman" w:hAnsi="Times New Roman" w:cs="Times New Roman"/>
          <w:sz w:val="24"/>
          <w:szCs w:val="24"/>
          <w:lang w:val="be-BY" w:eastAsia="be-BY"/>
        </w:rPr>
        <w:t>водле</w:t>
      </w:r>
      <w:r w:rsidRPr="001A4907">
        <w:rPr>
          <w:rFonts w:ascii="Times New Roman" w:eastAsia="Times New Roman" w:hAnsi="Times New Roman" w:cs="Times New Roman"/>
          <w:sz w:val="24"/>
          <w:szCs w:val="24"/>
          <w:lang w:eastAsia="be-BY"/>
        </w:rPr>
        <w:t xml:space="preserve"> закон</w:t>
      </w:r>
      <w:r w:rsidR="003C18D9"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матэрыяльную адказнасць за іх дзеянні.</w:t>
      </w:r>
      <w:r w:rsidR="003C18D9" w:rsidRPr="001A4907">
        <w:rPr>
          <w:rFonts w:ascii="Times New Roman" w:eastAsia="Times New Roman" w:hAnsi="Times New Roman" w:cs="Times New Roman"/>
          <w:sz w:val="24"/>
          <w:szCs w:val="24"/>
          <w:lang w:val="be-BY" w:eastAsia="be-BY"/>
        </w:rPr>
        <w:t xml:space="preserve"> </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2.</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Органам дазнання ці следчым з санкцыі пракурора ці яго намесніка, пракурорам ці яго намеснікам, судом можа быць накладзены арышт на маёмасць, якая знаходзіцца ва ўласнасці іншых асоб, для праверкі </w:t>
      </w:r>
      <w:r w:rsidR="0067771F"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val="be-BY" w:eastAsia="be-BY"/>
        </w:rPr>
        <w:t xml:space="preserve"> фактычнай прыналежнасці, крыніц паходжання і законнасці адчужэння, калі ёсць дастатковыя падставы меркаваць, што гэта маёмасць была </w:t>
      </w:r>
      <w:r w:rsidR="0067771F" w:rsidRPr="001A4907">
        <w:rPr>
          <w:rFonts w:ascii="Times New Roman" w:eastAsia="Times New Roman" w:hAnsi="Times New Roman" w:cs="Times New Roman"/>
          <w:sz w:val="24"/>
          <w:szCs w:val="24"/>
          <w:lang w:val="be-BY" w:eastAsia="be-BY"/>
        </w:rPr>
        <w:t>адчужана</w:t>
      </w:r>
      <w:r w:rsidRPr="001A4907">
        <w:rPr>
          <w:rFonts w:ascii="Times New Roman" w:eastAsia="Times New Roman" w:hAnsi="Times New Roman" w:cs="Times New Roman"/>
          <w:sz w:val="24"/>
          <w:szCs w:val="24"/>
          <w:lang w:val="be-BY" w:eastAsia="be-BY"/>
        </w:rPr>
        <w:t xml:space="preserve"> падазраваным, абвінавач</w:t>
      </w:r>
      <w:r w:rsidR="0067771F" w:rsidRPr="001A4907">
        <w:rPr>
          <w:rFonts w:ascii="Times New Roman" w:eastAsia="Times New Roman" w:hAnsi="Times New Roman" w:cs="Times New Roman"/>
          <w:sz w:val="24"/>
          <w:szCs w:val="24"/>
          <w:lang w:val="be-BY" w:eastAsia="be-BY"/>
        </w:rPr>
        <w:t>аным у</w:t>
      </w:r>
      <w:r w:rsidRPr="001A4907">
        <w:rPr>
          <w:rFonts w:ascii="Times New Roman" w:eastAsia="Times New Roman" w:hAnsi="Times New Roman" w:cs="Times New Roman"/>
          <w:sz w:val="24"/>
          <w:szCs w:val="24"/>
          <w:lang w:val="be-BY" w:eastAsia="be-BY"/>
        </w:rPr>
        <w:t xml:space="preserve"> мэтах скрывання прыналежнасці ці крыніц паходжання такой маёмасці або для фінансавання тэрарыстычнай дзейнасці, тэрарызму, экстрэмісцкай дзейнасці (экстрэмізму), арганізаванай групы, незаконнага ўзброенага фарміравання, злачыннай арганізацыі, распаўсюджвання ці фінансавання распаўсюджвання зброі масавага паражэння.</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3.</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Арышт на маёмасць, якая знаходзіцца ва ўласнасці іншых асоб, накладаецца на час папярэдняга расследавання і (ці) судовага разбору.</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4.</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У выпадку непацвярджэння фактычнай прыналежнасці маёмасці, якая знаходзіцца ва ўласнасці іншых асоб, падазраванаму, абвінавачанаму ці </w:t>
      </w:r>
      <w:r w:rsidR="00FE3509"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val="be-BY" w:eastAsia="be-BY"/>
        </w:rPr>
        <w:t xml:space="preserve"> адчужэння ў мэтах скрывання прыналежнасці ці крыніц паходжання або для фінансавання тэрарыстычнай дзейнасці, тэрарызму, экстрэмісцкай дзейнасці (экстрэмізму), арганізаванай групы, незаконнага </w:t>
      </w:r>
      <w:r w:rsidRPr="001A4907">
        <w:rPr>
          <w:rFonts w:ascii="Times New Roman" w:eastAsia="Times New Roman" w:hAnsi="Times New Roman" w:cs="Times New Roman"/>
          <w:sz w:val="24"/>
          <w:szCs w:val="24"/>
          <w:lang w:val="be-BY" w:eastAsia="be-BY"/>
        </w:rPr>
        <w:lastRenderedPageBreak/>
        <w:t>ўзброенага фарміравання, злачыннай арганізацыі, распаўсюджвання ці фінансавання распаўсюджвання зброі масавага паражэння, а таксама пры прыпыненні або спыненні папярэдняга расследавання рашэнне аб накладанні арышту на маёмасць, якая знаходзіцца ва ўласнасці іншых асоб, падлягае адмене. Пытанні, звязаныя з пакрыццём маёмаснай шкоды, прычыненай у сувязі з накладаннем арышту на маёмасць, вырашаюцца пасля адмены рашэння аб накладанні арышту на маёмасць у парадку грамадзянскага судаводства.</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5.</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Накладанне </w:t>
      </w:r>
      <w:r w:rsidR="00D52E56">
        <w:rPr>
          <w:rFonts w:ascii="Times New Roman" w:eastAsia="Times New Roman" w:hAnsi="Times New Roman" w:cs="Times New Roman"/>
          <w:sz w:val="24"/>
          <w:szCs w:val="24"/>
          <w:lang w:val="be-BY" w:eastAsia="be-BY"/>
        </w:rPr>
        <w:t>арышт</w:t>
      </w:r>
      <w:r w:rsidRPr="001A4907">
        <w:rPr>
          <w:rFonts w:ascii="Times New Roman" w:eastAsia="Times New Roman" w:hAnsi="Times New Roman" w:cs="Times New Roman"/>
          <w:sz w:val="24"/>
          <w:szCs w:val="24"/>
          <w:lang w:val="be-BY" w:eastAsia="be-BY"/>
        </w:rPr>
        <w:t xml:space="preserve"> на маёмасць, якая знаходзіцца ў жыллі ці іншым законным валоданні, </w:t>
      </w:r>
      <w:r w:rsidR="002D043A">
        <w:rPr>
          <w:rFonts w:ascii="Times New Roman" w:eastAsia="Times New Roman" w:hAnsi="Times New Roman" w:cs="Times New Roman"/>
          <w:sz w:val="24"/>
          <w:szCs w:val="24"/>
          <w:lang w:val="be-BY" w:eastAsia="be-BY"/>
        </w:rPr>
        <w:t>накладаецца</w:t>
      </w:r>
      <w:r w:rsidR="002D043A"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 xml:space="preserve">толькі са згоды ўласніка (уладальніка) жылля ці іншага законнага валодання ці </w:t>
      </w:r>
      <w:r w:rsidR="00FE3509" w:rsidRPr="001A4907">
        <w:rPr>
          <w:rFonts w:ascii="Times New Roman" w:eastAsia="Times New Roman" w:hAnsi="Times New Roman" w:cs="Times New Roman"/>
          <w:sz w:val="24"/>
          <w:szCs w:val="24"/>
          <w:lang w:val="be-BY" w:eastAsia="be-BY"/>
        </w:rPr>
        <w:t>паўналетняй</w:t>
      </w:r>
      <w:r w:rsidRPr="001A4907">
        <w:rPr>
          <w:rFonts w:ascii="Times New Roman" w:eastAsia="Times New Roman" w:hAnsi="Times New Roman" w:cs="Times New Roman"/>
          <w:sz w:val="24"/>
          <w:szCs w:val="24"/>
          <w:lang w:val="be-BY" w:eastAsia="be-BY"/>
        </w:rPr>
        <w:t xml:space="preserve"> асобы, </w:t>
      </w:r>
      <w:r w:rsidR="00FE3509" w:rsidRPr="001A4907">
        <w:rPr>
          <w:rFonts w:ascii="Times New Roman" w:eastAsia="Times New Roman" w:hAnsi="Times New Roman" w:cs="Times New Roman"/>
          <w:sz w:val="24"/>
          <w:szCs w:val="24"/>
          <w:lang w:val="be-BY" w:eastAsia="be-BY"/>
        </w:rPr>
        <w:t xml:space="preserve">якая пражывае ў жыллі, </w:t>
      </w:r>
      <w:r w:rsidRPr="001A4907">
        <w:rPr>
          <w:rFonts w:ascii="Times New Roman" w:eastAsia="Times New Roman" w:hAnsi="Times New Roman" w:cs="Times New Roman"/>
          <w:sz w:val="24"/>
          <w:szCs w:val="24"/>
          <w:lang w:val="be-BY" w:eastAsia="be-BY"/>
        </w:rPr>
        <w:t xml:space="preserve">або з санкцыі пракурора, яго намесніка, або па пастанове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val="be-BY" w:eastAsia="be-BY"/>
        </w:rPr>
        <w:t xml:space="preserve">таршыні Следчага камітэта Рэспублікі Беларусь,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val="be-BY" w:eastAsia="be-BY"/>
        </w:rPr>
        <w:t>таршын</w:t>
      </w:r>
      <w:r w:rsidR="00FE3509"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Камітэта дзяржаўнай бяспекі Рэспублікі Беларусь ці асоб, якія выконваюць іх абавязкі, ці па пастанове (</w:t>
      </w:r>
      <w:r w:rsidR="00FE3509" w:rsidRPr="001A4907">
        <w:rPr>
          <w:rFonts w:ascii="Times New Roman" w:eastAsia="Times New Roman" w:hAnsi="Times New Roman" w:cs="Times New Roman"/>
          <w:sz w:val="24"/>
          <w:szCs w:val="24"/>
          <w:lang w:val="be-BY" w:eastAsia="be-BY"/>
        </w:rPr>
        <w:t>прысудзе</w:t>
      </w:r>
      <w:r w:rsidRPr="001A4907">
        <w:rPr>
          <w:rFonts w:ascii="Times New Roman" w:eastAsia="Times New Roman" w:hAnsi="Times New Roman" w:cs="Times New Roman"/>
          <w:sz w:val="24"/>
          <w:szCs w:val="24"/>
          <w:lang w:val="be-BY" w:eastAsia="be-BY"/>
        </w:rPr>
        <w:t>) суда.</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6.</w:t>
      </w:r>
      <w:r w:rsidRPr="001A4907">
        <w:rPr>
          <w:rFonts w:ascii="Times New Roman" w:eastAsia="Times New Roman" w:hAnsi="Times New Roman" w:cs="Times New Roman"/>
          <w:sz w:val="24"/>
          <w:szCs w:val="24"/>
          <w:lang w:eastAsia="be-BY"/>
        </w:rPr>
        <w:t> </w:t>
      </w:r>
      <w:r w:rsidR="002D043A">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val="be-BY" w:eastAsia="be-BY"/>
        </w:rPr>
        <w:t xml:space="preserve">рышт на грашовыя сродкі, якія знаходзяцца на </w:t>
      </w:r>
      <w:r w:rsidR="00FE3509" w:rsidRPr="001A4907">
        <w:rPr>
          <w:rFonts w:ascii="Times New Roman" w:eastAsia="Times New Roman" w:hAnsi="Times New Roman" w:cs="Times New Roman"/>
          <w:sz w:val="24"/>
          <w:szCs w:val="24"/>
          <w:lang w:val="be-BY" w:eastAsia="be-BY"/>
        </w:rPr>
        <w:t>рахунках</w:t>
      </w:r>
      <w:r w:rsidRPr="001A4907">
        <w:rPr>
          <w:rFonts w:ascii="Times New Roman" w:eastAsia="Times New Roman" w:hAnsi="Times New Roman" w:cs="Times New Roman"/>
          <w:sz w:val="24"/>
          <w:szCs w:val="24"/>
          <w:lang w:val="be-BY" w:eastAsia="be-BY"/>
        </w:rPr>
        <w:t xml:space="preserve"> і (ці) ва ўкладах (дэпазітах) у банках і (ці) нябанкаўскіх крэдытна-фінансавых арганізацыях, а таксама на электронныя грошы </w:t>
      </w:r>
      <w:r w:rsidR="002D043A">
        <w:rPr>
          <w:rFonts w:ascii="Times New Roman" w:eastAsia="Times New Roman" w:hAnsi="Times New Roman" w:cs="Times New Roman"/>
          <w:sz w:val="24"/>
          <w:szCs w:val="24"/>
          <w:lang w:val="be-BY" w:eastAsia="be-BY"/>
        </w:rPr>
        <w:t>накладаецца</w:t>
      </w:r>
      <w:r w:rsidR="002D043A"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 xml:space="preserve">з санкцыі пракурора, яго намесніка або па пастанове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val="be-BY" w:eastAsia="be-BY"/>
        </w:rPr>
        <w:t xml:space="preserve">таршыні Следчага камітэта Рэспублікі Беларусь,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val="be-BY" w:eastAsia="be-BY"/>
        </w:rPr>
        <w:t>таршын</w:t>
      </w:r>
      <w:r w:rsidR="00FE3509"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Камітэта дзяржаўнай бяспекі Рэспублікі Беларусь ці асоб, якія выконваюць іх абавязкі, ці па пастанове (</w:t>
      </w:r>
      <w:r w:rsidR="00FE3509" w:rsidRPr="001A4907">
        <w:rPr>
          <w:rFonts w:ascii="Times New Roman" w:eastAsia="Times New Roman" w:hAnsi="Times New Roman" w:cs="Times New Roman"/>
          <w:sz w:val="24"/>
          <w:szCs w:val="24"/>
          <w:lang w:val="be-BY" w:eastAsia="be-BY"/>
        </w:rPr>
        <w:t>прысудзе</w:t>
      </w:r>
      <w:r w:rsidRPr="001A4907">
        <w:rPr>
          <w:rFonts w:ascii="Times New Roman" w:eastAsia="Times New Roman" w:hAnsi="Times New Roman" w:cs="Times New Roman"/>
          <w:sz w:val="24"/>
          <w:szCs w:val="24"/>
          <w:lang w:val="be-BY" w:eastAsia="be-BY"/>
        </w:rPr>
        <w:t>) суда.</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7.</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Накладанне арышту на маёмасць </w:t>
      </w:r>
      <w:r w:rsidR="00FE3509" w:rsidRPr="001A4907">
        <w:rPr>
          <w:rFonts w:ascii="Times New Roman" w:eastAsia="Times New Roman" w:hAnsi="Times New Roman" w:cs="Times New Roman"/>
          <w:sz w:val="24"/>
          <w:szCs w:val="24"/>
          <w:lang w:val="be-BY" w:eastAsia="be-BY"/>
        </w:rPr>
        <w:t>заключаецца</w:t>
      </w:r>
      <w:r w:rsidRPr="001A4907">
        <w:rPr>
          <w:rFonts w:ascii="Times New Roman" w:eastAsia="Times New Roman" w:hAnsi="Times New Roman" w:cs="Times New Roman"/>
          <w:sz w:val="24"/>
          <w:szCs w:val="24"/>
          <w:lang w:val="be-BY" w:eastAsia="be-BY"/>
        </w:rPr>
        <w:t xml:space="preserve"> ў забароне, адрасаванай уласніку (уладальніку) маёмасці, на распараджэнне, а ў неабходных выпадках і карыстанне гэтай маёмасцю або ў адабранні маёмасці і перадачы </w:t>
      </w:r>
      <w:r w:rsidR="00FE3509"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val="be-BY" w:eastAsia="be-BY"/>
        </w:rPr>
        <w:t xml:space="preserve"> на </w:t>
      </w:r>
      <w:r w:rsidR="00FE3509" w:rsidRPr="001A4907">
        <w:rPr>
          <w:rFonts w:ascii="Times New Roman" w:eastAsia="Times New Roman" w:hAnsi="Times New Roman" w:cs="Times New Roman"/>
          <w:sz w:val="24"/>
          <w:szCs w:val="24"/>
          <w:lang w:val="be-BY" w:eastAsia="be-BY"/>
        </w:rPr>
        <w:t>захоўванне</w:t>
      </w:r>
      <w:r w:rsidRPr="001A4907">
        <w:rPr>
          <w:rFonts w:ascii="Times New Roman" w:eastAsia="Times New Roman" w:hAnsi="Times New Roman" w:cs="Times New Roman"/>
          <w:sz w:val="24"/>
          <w:szCs w:val="24"/>
          <w:lang w:val="be-BY" w:eastAsia="be-BY"/>
        </w:rPr>
        <w:t>.</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8.</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Аб накладанні арышту на маёмасць выносіцца матываваная пастанова (прысуд) і </w:t>
      </w:r>
      <w:r w:rsidR="00BA4AA8" w:rsidRPr="001A4907">
        <w:rPr>
          <w:rFonts w:ascii="Times New Roman" w:eastAsia="Times New Roman" w:hAnsi="Times New Roman" w:cs="Times New Roman"/>
          <w:sz w:val="24"/>
          <w:szCs w:val="24"/>
          <w:lang w:val="be-BY" w:eastAsia="be-BY"/>
        </w:rPr>
        <w:t>складаецца</w:t>
      </w:r>
      <w:r w:rsidRPr="001A4907">
        <w:rPr>
          <w:rFonts w:ascii="Times New Roman" w:eastAsia="Times New Roman" w:hAnsi="Times New Roman" w:cs="Times New Roman"/>
          <w:sz w:val="24"/>
          <w:szCs w:val="24"/>
          <w:lang w:val="be-BY" w:eastAsia="be-BY"/>
        </w:rPr>
        <w:t xml:space="preserve"> пратакол вопісу арыштавана</w:t>
      </w:r>
      <w:r w:rsidR="00BA4AA8" w:rsidRPr="001A4907">
        <w:rPr>
          <w:rFonts w:ascii="Times New Roman" w:eastAsia="Times New Roman" w:hAnsi="Times New Roman" w:cs="Times New Roman"/>
          <w:sz w:val="24"/>
          <w:szCs w:val="24"/>
          <w:lang w:val="be-BY" w:eastAsia="be-BY"/>
        </w:rPr>
        <w:t xml:space="preserve">й </w:t>
      </w:r>
      <w:r w:rsidRPr="001A4907">
        <w:rPr>
          <w:rFonts w:ascii="Times New Roman" w:eastAsia="Times New Roman" w:hAnsi="Times New Roman" w:cs="Times New Roman"/>
          <w:sz w:val="24"/>
          <w:szCs w:val="24"/>
          <w:lang w:val="be-BY" w:eastAsia="be-BY"/>
        </w:rPr>
        <w:t>маёмасці, за выключэннем выпадкаў, прадугледжаных часткай 10 гэтага артыкула. Копіі пастановы (</w:t>
      </w:r>
      <w:r w:rsidR="00BA4AA8"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val="be-BY" w:eastAsia="be-BY"/>
        </w:rPr>
        <w:t>) аб накладанні арышту на маёмасць і пратакола вопіс</w:t>
      </w:r>
      <w:r w:rsidR="00BA4AA8"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val="be-BY" w:eastAsia="be-BY"/>
        </w:rPr>
        <w:t xml:space="preserve"> ўручаюцца ўласніку (уладальніку) маёмасці, а пры накладанні арышту на маёмасць, якая знаходзіцца ў жыллі ці іншым законным валоданні, уласніку (уладальніку) жылля ці іншага законнага валодання ці </w:t>
      </w:r>
      <w:r w:rsidR="00BA4AA8" w:rsidRPr="001A4907">
        <w:rPr>
          <w:rFonts w:ascii="Times New Roman" w:eastAsia="Times New Roman" w:hAnsi="Times New Roman" w:cs="Times New Roman"/>
          <w:sz w:val="24"/>
          <w:szCs w:val="24"/>
          <w:lang w:val="be-BY" w:eastAsia="be-BY"/>
        </w:rPr>
        <w:t>паўналетняй асобе, якая пражывае ў жыллі</w:t>
      </w:r>
      <w:r w:rsidRPr="001A4907">
        <w:rPr>
          <w:rFonts w:ascii="Times New Roman" w:eastAsia="Times New Roman" w:hAnsi="Times New Roman" w:cs="Times New Roman"/>
          <w:sz w:val="24"/>
          <w:szCs w:val="24"/>
          <w:lang w:val="be-BY" w:eastAsia="be-BY"/>
        </w:rPr>
        <w:t>. Пры накладанні арышту на маёмасць можа ўдзельнічаць спецыяліст, у тым ліку для вызначэння кошту маёмасці.</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9.</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У пастанове (</w:t>
      </w:r>
      <w:r w:rsidR="00BA4AA8" w:rsidRPr="001A4907">
        <w:rPr>
          <w:rFonts w:ascii="Times New Roman" w:eastAsia="Times New Roman" w:hAnsi="Times New Roman" w:cs="Times New Roman"/>
          <w:sz w:val="24"/>
          <w:szCs w:val="24"/>
          <w:lang w:val="be-BY" w:eastAsia="be-BY"/>
        </w:rPr>
        <w:t>прысудзе</w:t>
      </w:r>
      <w:r w:rsidRPr="001A4907">
        <w:rPr>
          <w:rFonts w:ascii="Times New Roman" w:eastAsia="Times New Roman" w:hAnsi="Times New Roman" w:cs="Times New Roman"/>
          <w:sz w:val="24"/>
          <w:szCs w:val="24"/>
          <w:lang w:val="be-BY" w:eastAsia="be-BY"/>
        </w:rPr>
        <w:t xml:space="preserve">) аб накладанні арышту на маёмасць асоб, указаных у частцы 2 гэтага артыкула, выкладаюцца акалічнасці, якія </w:t>
      </w:r>
      <w:r w:rsidR="00BA4AA8" w:rsidRPr="001A4907">
        <w:rPr>
          <w:rFonts w:ascii="Times New Roman" w:eastAsia="Times New Roman" w:hAnsi="Times New Roman" w:cs="Times New Roman"/>
          <w:sz w:val="24"/>
          <w:szCs w:val="24"/>
          <w:lang w:val="be-BY" w:eastAsia="be-BY"/>
        </w:rPr>
        <w:t>сталі</w:t>
      </w:r>
      <w:r w:rsidRPr="001A4907">
        <w:rPr>
          <w:rFonts w:ascii="Times New Roman" w:eastAsia="Times New Roman" w:hAnsi="Times New Roman" w:cs="Times New Roman"/>
          <w:sz w:val="24"/>
          <w:szCs w:val="24"/>
          <w:lang w:val="be-BY" w:eastAsia="be-BY"/>
        </w:rPr>
        <w:t xml:space="preserve"> падставай для прыняцця такога рашэння. Копіі пастановы (</w:t>
      </w:r>
      <w:r w:rsidR="00BA4AA8"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val="be-BY" w:eastAsia="be-BY"/>
        </w:rPr>
        <w:t>) аб накладанні арышту на маёмасць і пратакола вопіс</w:t>
      </w:r>
      <w:r w:rsidR="00BA4AA8"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val="be-BY" w:eastAsia="be-BY"/>
        </w:rPr>
        <w:t xml:space="preserve"> ўручаюцца асобе, на маёмасць якой накладзены арышт.</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10.</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Пры накладанні арышту на грашовыя сродкі, якія знаходзяцца на </w:t>
      </w:r>
      <w:r w:rsidR="00BA4AA8" w:rsidRPr="001A4907">
        <w:rPr>
          <w:rFonts w:ascii="Times New Roman" w:eastAsia="Times New Roman" w:hAnsi="Times New Roman" w:cs="Times New Roman"/>
          <w:sz w:val="24"/>
          <w:szCs w:val="24"/>
          <w:lang w:val="be-BY" w:eastAsia="be-BY"/>
        </w:rPr>
        <w:t>рахунках</w:t>
      </w:r>
      <w:r w:rsidRPr="001A4907">
        <w:rPr>
          <w:rFonts w:ascii="Times New Roman" w:eastAsia="Times New Roman" w:hAnsi="Times New Roman" w:cs="Times New Roman"/>
          <w:sz w:val="24"/>
          <w:szCs w:val="24"/>
          <w:lang w:val="be-BY" w:eastAsia="be-BY"/>
        </w:rPr>
        <w:t xml:space="preserve"> і (ці) ва ўкладах (дэпазітах) у банках і (ці) нябанкаўскіх крэдытна-фінансавых арганізацыях, а таксама на электронныя грошы пратакол вопісу не с</w:t>
      </w:r>
      <w:r w:rsidR="00BA4AA8" w:rsidRPr="001A4907">
        <w:rPr>
          <w:rFonts w:ascii="Times New Roman" w:eastAsia="Times New Roman" w:hAnsi="Times New Roman" w:cs="Times New Roman"/>
          <w:sz w:val="24"/>
          <w:szCs w:val="24"/>
          <w:lang w:val="be-BY" w:eastAsia="be-BY"/>
        </w:rPr>
        <w:t>клада</w:t>
      </w:r>
      <w:r w:rsidRPr="001A4907">
        <w:rPr>
          <w:rFonts w:ascii="Times New Roman" w:eastAsia="Times New Roman" w:hAnsi="Times New Roman" w:cs="Times New Roman"/>
          <w:sz w:val="24"/>
          <w:szCs w:val="24"/>
          <w:lang w:val="be-BY" w:eastAsia="be-BY"/>
        </w:rPr>
        <w:t>ецца, а ўласніку (уладальніку) уручаецца копія пастановы (</w:t>
      </w:r>
      <w:r w:rsidR="00BA4AA8"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val="be-BY" w:eastAsia="be-BY"/>
        </w:rPr>
        <w:t xml:space="preserve">) аб накладанні арышту на маёмасць. Пратакол вопісу </w:t>
      </w:r>
      <w:r w:rsidR="00BA4AA8" w:rsidRPr="001A4907">
        <w:rPr>
          <w:rFonts w:ascii="Times New Roman" w:eastAsia="Times New Roman" w:hAnsi="Times New Roman" w:cs="Times New Roman"/>
          <w:sz w:val="24"/>
          <w:szCs w:val="24"/>
          <w:lang w:val="be-BY" w:eastAsia="be-BY"/>
        </w:rPr>
        <w:t>складаецца</w:t>
      </w:r>
      <w:r w:rsidR="00BA4AA8" w:rsidRPr="001A4907" w:rsidDel="00BA4AA8">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 xml:space="preserve">ў выпадку накладання арышту на маёмасць, якая знаходзіцца на </w:t>
      </w:r>
      <w:r w:rsidR="00BA4AA8" w:rsidRPr="001A4907">
        <w:rPr>
          <w:rFonts w:ascii="Times New Roman" w:eastAsia="Times New Roman" w:hAnsi="Times New Roman" w:cs="Times New Roman"/>
          <w:sz w:val="24"/>
          <w:szCs w:val="24"/>
          <w:lang w:val="be-BY" w:eastAsia="be-BY"/>
        </w:rPr>
        <w:t>захоўванні</w:t>
      </w:r>
      <w:r w:rsidRPr="001A4907">
        <w:rPr>
          <w:rFonts w:ascii="Times New Roman" w:eastAsia="Times New Roman" w:hAnsi="Times New Roman" w:cs="Times New Roman"/>
          <w:sz w:val="24"/>
          <w:szCs w:val="24"/>
          <w:lang w:val="be-BY" w:eastAsia="be-BY"/>
        </w:rPr>
        <w:t xml:space="preserve"> ў банку і (ці) нябанкаўскай крэдытна-фінансавай арганізацыі.</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Арышт у мэтах забеспячэння пакрыцця ўрону (шкоды), прычынена</w:t>
      </w:r>
      <w:r w:rsidR="00BA4AA8" w:rsidRPr="001A4907">
        <w:rPr>
          <w:rFonts w:ascii="Times New Roman" w:eastAsia="Times New Roman" w:hAnsi="Times New Roman" w:cs="Times New Roman"/>
          <w:sz w:val="24"/>
          <w:szCs w:val="24"/>
          <w:lang w:val="be-BY" w:eastAsia="be-BY"/>
        </w:rPr>
        <w:t xml:space="preserve">га </w:t>
      </w:r>
      <w:r w:rsidRPr="001A4907">
        <w:rPr>
          <w:rFonts w:ascii="Times New Roman" w:eastAsia="Times New Roman" w:hAnsi="Times New Roman" w:cs="Times New Roman"/>
          <w:sz w:val="24"/>
          <w:szCs w:val="24"/>
          <w:lang w:val="be-BY" w:eastAsia="be-BY"/>
        </w:rPr>
        <w:t xml:space="preserve">злачынствам, спагнання даходу, атрыманага злачынным шляхам, грамадзянскага іску, іншых маёмасных спагнанняў не можа быць накладзены на маёмасць, унесеную ці перададзеную ў якасці </w:t>
      </w:r>
      <w:r w:rsidR="00BA4AA8" w:rsidRPr="001A4907">
        <w:rPr>
          <w:rFonts w:ascii="Times New Roman" w:eastAsia="Times New Roman" w:hAnsi="Times New Roman" w:cs="Times New Roman"/>
          <w:sz w:val="24"/>
          <w:szCs w:val="24"/>
          <w:lang w:val="be-BY" w:eastAsia="be-BY"/>
        </w:rPr>
        <w:t>закладу</w:t>
      </w:r>
      <w:r w:rsidRPr="001A4907">
        <w:rPr>
          <w:rFonts w:ascii="Times New Roman" w:eastAsia="Times New Roman" w:hAnsi="Times New Roman" w:cs="Times New Roman"/>
          <w:sz w:val="24"/>
          <w:szCs w:val="24"/>
          <w:lang w:val="be-BY" w:eastAsia="be-BY"/>
        </w:rPr>
        <w:t xml:space="preserve"> ў парадку, устаноўленым</w:t>
      </w:r>
      <w:r w:rsidRPr="001A4907">
        <w:rPr>
          <w:rFonts w:ascii="Times New Roman" w:eastAsia="Times New Roman" w:hAnsi="Times New Roman" w:cs="Times New Roman"/>
          <w:sz w:val="24"/>
          <w:szCs w:val="24"/>
          <w:lang w:eastAsia="be-BY"/>
        </w:rPr>
        <w:t> </w:t>
      </w:r>
      <w:hyperlink r:id="rId720" w:anchor="&amp;Article=124"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артыкулам</w:t>
        </w:r>
        <w:r w:rsidR="002074DA" w:rsidRPr="001A4907">
          <w:rPr>
            <w:rStyle w:val="a5"/>
            <w:rFonts w:ascii="Times New Roman" w:eastAsia="Times New Roman" w:hAnsi="Times New Roman" w:cs="Times New Roman"/>
            <w:sz w:val="24"/>
            <w:szCs w:val="24"/>
            <w:bdr w:val="none" w:sz="0" w:space="0" w:color="auto" w:frame="1"/>
            <w:lang w:eastAsia="be-BY"/>
          </w:rPr>
          <w:t> </w:t>
        </w:r>
        <w:r w:rsidRPr="001A4907">
          <w:rPr>
            <w:rStyle w:val="a5"/>
            <w:rFonts w:ascii="Times New Roman" w:eastAsia="Times New Roman" w:hAnsi="Times New Roman" w:cs="Times New Roman"/>
            <w:sz w:val="24"/>
            <w:szCs w:val="24"/>
            <w:bdr w:val="none" w:sz="0" w:space="0" w:color="auto" w:frame="1"/>
            <w:lang w:val="be-BY" w:eastAsia="be-BY"/>
          </w:rPr>
          <w:t>124</w:t>
        </w:r>
      </w:hyperlink>
      <w:r w:rsidR="00C00D73"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гэтага  Кодэкса, маёмасць згодна</w:t>
      </w:r>
      <w:r w:rsidR="00C00D73" w:rsidRPr="001A4907">
        <w:rPr>
          <w:rFonts w:ascii="Times New Roman" w:eastAsia="Times New Roman" w:hAnsi="Times New Roman" w:cs="Times New Roman"/>
          <w:sz w:val="24"/>
          <w:szCs w:val="24"/>
          <w:lang w:eastAsia="be-BY"/>
        </w:rPr>
        <w:t> </w:t>
      </w:r>
      <w:r w:rsidR="00BA4AA8" w:rsidRPr="001A4907">
        <w:rPr>
          <w:rFonts w:ascii="Times New Roman" w:eastAsia="Times New Roman" w:hAnsi="Times New Roman" w:cs="Times New Roman"/>
          <w:sz w:val="24"/>
          <w:szCs w:val="24"/>
          <w:lang w:val="be-BY" w:eastAsia="be-BY"/>
        </w:rPr>
        <w:t xml:space="preserve">з </w:t>
      </w:r>
      <w:r w:rsidRPr="001A4907">
        <w:rPr>
          <w:rFonts w:ascii="Times New Roman" w:hAnsi="Times New Roman" w:cs="Times New Roman"/>
          <w:sz w:val="24"/>
          <w:szCs w:val="24"/>
          <w:lang w:val="be-BY"/>
        </w:rPr>
        <w:t>дадаткам</w:t>
      </w:r>
      <w:r w:rsidRPr="001A4907">
        <w:rPr>
          <w:sz w:val="24"/>
          <w:szCs w:val="24"/>
        </w:rPr>
        <w:t> </w:t>
      </w:r>
      <w:r w:rsidRPr="001A4907">
        <w:rPr>
          <w:rFonts w:ascii="Times New Roman" w:eastAsia="Times New Roman" w:hAnsi="Times New Roman" w:cs="Times New Roman"/>
          <w:sz w:val="24"/>
          <w:szCs w:val="24"/>
          <w:lang w:val="be-BY" w:eastAsia="be-BY"/>
        </w:rPr>
        <w:t>да гэтага  Кодэкса, а таксама ў іншых выпадках, прадугледжаных заканадаўчымі актамі, за выключэннем маёмасці, якая падлягае спецыяльнай канфіскацыі.</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12.</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Пры накладанні (адмене) арышту на маёмасць, якая падлягае рэгістрацыі (дзяржаўн</w:t>
      </w:r>
      <w:r w:rsidR="00BA4AA8" w:rsidRPr="001A4907">
        <w:rPr>
          <w:rFonts w:ascii="Times New Roman" w:eastAsia="Times New Roman" w:hAnsi="Times New Roman" w:cs="Times New Roman"/>
          <w:sz w:val="24"/>
          <w:szCs w:val="24"/>
          <w:lang w:val="be-BY" w:eastAsia="be-BY"/>
        </w:rPr>
        <w:t>ай</w:t>
      </w:r>
      <w:r w:rsidRPr="001A4907">
        <w:rPr>
          <w:rFonts w:ascii="Times New Roman" w:eastAsia="Times New Roman" w:hAnsi="Times New Roman" w:cs="Times New Roman"/>
          <w:sz w:val="24"/>
          <w:szCs w:val="24"/>
          <w:lang w:val="be-BY" w:eastAsia="be-BY"/>
        </w:rPr>
        <w:t xml:space="preserve"> рэгістрацы</w:t>
      </w:r>
      <w:r w:rsidR="00BA4AA8"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а таксама на грашовыя сродкі, якія знаходзяцца на </w:t>
      </w:r>
      <w:r w:rsidR="00BA4AA8" w:rsidRPr="001A4907">
        <w:rPr>
          <w:rFonts w:ascii="Times New Roman" w:eastAsia="Times New Roman" w:hAnsi="Times New Roman" w:cs="Times New Roman"/>
          <w:sz w:val="24"/>
          <w:szCs w:val="24"/>
          <w:lang w:val="be-BY" w:eastAsia="be-BY"/>
        </w:rPr>
        <w:t>рахунках</w:t>
      </w:r>
      <w:r w:rsidRPr="001A4907">
        <w:rPr>
          <w:rFonts w:ascii="Times New Roman" w:eastAsia="Times New Roman" w:hAnsi="Times New Roman" w:cs="Times New Roman"/>
          <w:sz w:val="24"/>
          <w:szCs w:val="24"/>
          <w:lang w:val="be-BY" w:eastAsia="be-BY"/>
        </w:rPr>
        <w:t xml:space="preserve"> і (ці) ва ўкладах (дэпазітах) у банках і (ці) нябанкаўскіх крэдытна-фінансавых арганізацыях, бездакументарныя </w:t>
      </w:r>
      <w:r w:rsidR="00BA4AA8" w:rsidRPr="001A4907">
        <w:rPr>
          <w:rFonts w:ascii="Times New Roman" w:eastAsia="Times New Roman" w:hAnsi="Times New Roman" w:cs="Times New Roman"/>
          <w:sz w:val="24"/>
          <w:szCs w:val="24"/>
          <w:lang w:val="be-BY" w:eastAsia="be-BY"/>
        </w:rPr>
        <w:t>каштоўныя</w:t>
      </w:r>
      <w:r w:rsidRPr="001A4907">
        <w:rPr>
          <w:rFonts w:ascii="Times New Roman" w:eastAsia="Times New Roman" w:hAnsi="Times New Roman" w:cs="Times New Roman"/>
          <w:sz w:val="24"/>
          <w:szCs w:val="24"/>
          <w:lang w:val="be-BY" w:eastAsia="be-BY"/>
        </w:rPr>
        <w:t xml:space="preserve"> паперы, электронныя грошы пастанова (прысуд) органа, які вядзе крымінальны працэс, неадкладна накіроўваецца ў адпаведную арганізацыю (орган), якая ажыццяўляе рэгістрацыю (дзяржаўную рэгістрацыю) маёмасці, банк і (ці) нябанкаўскую крэдытна-фінансавую арганізацыю, дэпазітарый, арганізацыю, якая ажыццяўляе аперацыі з </w:t>
      </w:r>
      <w:r w:rsidRPr="001A4907">
        <w:rPr>
          <w:rFonts w:ascii="Times New Roman" w:eastAsia="Times New Roman" w:hAnsi="Times New Roman" w:cs="Times New Roman"/>
          <w:sz w:val="24"/>
          <w:szCs w:val="24"/>
          <w:lang w:val="be-BY" w:eastAsia="be-BY"/>
        </w:rPr>
        <w:lastRenderedPageBreak/>
        <w:t>электроннымі гр</w:t>
      </w:r>
      <w:r w:rsidR="00BA4AA8"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val="be-BY" w:eastAsia="be-BY"/>
        </w:rPr>
        <w:t>шамі, для забеспячэння выканання (рэгістрацыі (дзяржаўнай рэгістрацыі), фіксацыі, адмены) арышту на маёмасць.</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13.</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Пры накладанні арышту на грашовыя сродкі, якія знаходзяцца на </w:t>
      </w:r>
      <w:r w:rsidR="00BA4AA8" w:rsidRPr="001A4907">
        <w:rPr>
          <w:rFonts w:ascii="Times New Roman" w:eastAsia="Times New Roman" w:hAnsi="Times New Roman" w:cs="Times New Roman"/>
          <w:sz w:val="24"/>
          <w:szCs w:val="24"/>
          <w:lang w:val="be-BY" w:eastAsia="be-BY"/>
        </w:rPr>
        <w:t>рахунках</w:t>
      </w:r>
      <w:r w:rsidRPr="001A4907">
        <w:rPr>
          <w:rFonts w:ascii="Times New Roman" w:eastAsia="Times New Roman" w:hAnsi="Times New Roman" w:cs="Times New Roman"/>
          <w:sz w:val="24"/>
          <w:szCs w:val="24"/>
          <w:lang w:val="be-BY" w:eastAsia="be-BY"/>
        </w:rPr>
        <w:t xml:space="preserve"> і (ці) ва ўкладах (дэпазітах) у банках і (ці) нябанкаўскіх крэдытна-фінансавых арганізацыях, а таксама на электронныя грошы расходныя аперацыі з імі, калі інш</w:t>
      </w:r>
      <w:r w:rsidR="00BA4AA8" w:rsidRPr="001A4907">
        <w:rPr>
          <w:rFonts w:ascii="Times New Roman" w:eastAsia="Times New Roman" w:hAnsi="Times New Roman" w:cs="Times New Roman"/>
          <w:sz w:val="24"/>
          <w:szCs w:val="24"/>
          <w:lang w:val="be-BY" w:eastAsia="be-BY"/>
        </w:rPr>
        <w:t>ае</w:t>
      </w:r>
      <w:r w:rsidRPr="001A4907">
        <w:rPr>
          <w:rFonts w:ascii="Times New Roman" w:eastAsia="Times New Roman" w:hAnsi="Times New Roman" w:cs="Times New Roman"/>
          <w:sz w:val="24"/>
          <w:szCs w:val="24"/>
          <w:lang w:val="be-BY" w:eastAsia="be-BY"/>
        </w:rPr>
        <w:t xml:space="preserve"> не ўстаноўлена заканадаўчымі актамі, спыняюцца ў поўным аб'ёме або ў </w:t>
      </w:r>
      <w:r w:rsidR="00BA4AA8" w:rsidRPr="001A4907">
        <w:rPr>
          <w:rFonts w:ascii="Times New Roman" w:eastAsia="Times New Roman" w:hAnsi="Times New Roman" w:cs="Times New Roman"/>
          <w:sz w:val="24"/>
          <w:szCs w:val="24"/>
          <w:lang w:val="be-BY" w:eastAsia="be-BY"/>
        </w:rPr>
        <w:t>межах</w:t>
      </w:r>
      <w:r w:rsidRPr="001A4907">
        <w:rPr>
          <w:rFonts w:ascii="Times New Roman" w:eastAsia="Times New Roman" w:hAnsi="Times New Roman" w:cs="Times New Roman"/>
          <w:sz w:val="24"/>
          <w:szCs w:val="24"/>
          <w:lang w:val="be-BY" w:eastAsia="be-BY"/>
        </w:rPr>
        <w:t xml:space="preserve"> сум, </w:t>
      </w:r>
      <w:r w:rsidR="001D7553" w:rsidRPr="001A4907">
        <w:rPr>
          <w:rFonts w:ascii="Times New Roman" w:eastAsia="Times New Roman" w:hAnsi="Times New Roman" w:cs="Times New Roman"/>
          <w:sz w:val="24"/>
          <w:szCs w:val="24"/>
          <w:lang w:val="be-BY" w:eastAsia="be-BY"/>
        </w:rPr>
        <w:t>што</w:t>
      </w:r>
      <w:r w:rsidRPr="001A4907">
        <w:rPr>
          <w:rFonts w:ascii="Times New Roman" w:eastAsia="Times New Roman" w:hAnsi="Times New Roman" w:cs="Times New Roman"/>
          <w:sz w:val="24"/>
          <w:szCs w:val="24"/>
          <w:lang w:val="be-BY" w:eastAsia="be-BY"/>
        </w:rPr>
        <w:t xml:space="preserve"> вызначаюцца органам, які вядзе крымінальны працэс, што </w:t>
      </w:r>
      <w:r w:rsidR="001D7553"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val="be-BY" w:eastAsia="be-BY"/>
        </w:rPr>
        <w:t xml:space="preserve"> адлюстравана ў пастанове (</w:t>
      </w:r>
      <w:r w:rsidR="001D7553" w:rsidRPr="001A4907">
        <w:rPr>
          <w:rFonts w:ascii="Times New Roman" w:eastAsia="Times New Roman" w:hAnsi="Times New Roman" w:cs="Times New Roman"/>
          <w:sz w:val="24"/>
          <w:szCs w:val="24"/>
          <w:lang w:val="be-BY" w:eastAsia="be-BY"/>
        </w:rPr>
        <w:t>прысудзе</w:t>
      </w:r>
      <w:r w:rsidRPr="001A4907">
        <w:rPr>
          <w:rFonts w:ascii="Times New Roman" w:eastAsia="Times New Roman" w:hAnsi="Times New Roman" w:cs="Times New Roman"/>
          <w:sz w:val="24"/>
          <w:szCs w:val="24"/>
          <w:lang w:val="be-BY" w:eastAsia="be-BY"/>
        </w:rPr>
        <w:t>) аб накладанні арышту на маёмасць.</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14.</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Маёмасць, на якую накладзены арышт, можа быць </w:t>
      </w:r>
      <w:r w:rsidR="001D7553" w:rsidRPr="001A4907">
        <w:rPr>
          <w:rFonts w:ascii="Times New Roman" w:eastAsia="Times New Roman" w:hAnsi="Times New Roman" w:cs="Times New Roman"/>
          <w:sz w:val="24"/>
          <w:szCs w:val="24"/>
          <w:lang w:val="be-BY" w:eastAsia="be-BY"/>
        </w:rPr>
        <w:t>ад</w:t>
      </w:r>
      <w:r w:rsidRPr="001A4907">
        <w:rPr>
          <w:rFonts w:ascii="Times New Roman" w:eastAsia="Times New Roman" w:hAnsi="Times New Roman" w:cs="Times New Roman"/>
          <w:sz w:val="24"/>
          <w:szCs w:val="24"/>
          <w:lang w:val="be-BY" w:eastAsia="be-BY"/>
        </w:rPr>
        <w:t xml:space="preserve">абрана і перададзена на </w:t>
      </w:r>
      <w:r w:rsidR="001D7553" w:rsidRPr="001A4907">
        <w:rPr>
          <w:rFonts w:ascii="Times New Roman" w:eastAsia="Times New Roman" w:hAnsi="Times New Roman" w:cs="Times New Roman"/>
          <w:sz w:val="24"/>
          <w:szCs w:val="24"/>
          <w:lang w:val="be-BY" w:eastAsia="be-BY"/>
        </w:rPr>
        <w:t>захоўванне</w:t>
      </w:r>
      <w:r w:rsidRPr="001A4907">
        <w:rPr>
          <w:rFonts w:ascii="Times New Roman" w:eastAsia="Times New Roman" w:hAnsi="Times New Roman" w:cs="Times New Roman"/>
          <w:sz w:val="24"/>
          <w:szCs w:val="24"/>
          <w:lang w:val="be-BY" w:eastAsia="be-BY"/>
        </w:rPr>
        <w:t xml:space="preserve"> прадстаўніку мясцовага выканаўчага і распарадчага органа, арганізацыі, якая ажыццяўляе эксплуатацыю жыллёвага фонду, уласніку (уладальніку) гэтай маёмасці ці іншай асобе, якія павінны быць папярэджаны аб адказнасці за захаванасць маёмасці, аб чым бярэцца падпіска. У выпадку неабходнасці орган, які вядзе крымінальны працэс, мае права змяніць месца </w:t>
      </w:r>
      <w:r w:rsidR="001D7553" w:rsidRPr="001A4907">
        <w:rPr>
          <w:rFonts w:ascii="Times New Roman" w:eastAsia="Times New Roman" w:hAnsi="Times New Roman" w:cs="Times New Roman"/>
          <w:sz w:val="24"/>
          <w:szCs w:val="24"/>
          <w:lang w:val="be-BY" w:eastAsia="be-BY"/>
        </w:rPr>
        <w:t>захоўвання адабранай</w:t>
      </w:r>
      <w:r w:rsidRPr="001A4907">
        <w:rPr>
          <w:rFonts w:ascii="Times New Roman" w:eastAsia="Times New Roman" w:hAnsi="Times New Roman" w:cs="Times New Roman"/>
          <w:sz w:val="24"/>
          <w:szCs w:val="24"/>
          <w:lang w:val="be-BY" w:eastAsia="be-BY"/>
        </w:rPr>
        <w:t xml:space="preserve"> маёмасці, аб чым выносіцца адпаведн</w:t>
      </w:r>
      <w:r w:rsidR="001D7553"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val="be-BY" w:eastAsia="be-BY"/>
        </w:rPr>
        <w:t xml:space="preserve"> пастанов</w:t>
      </w:r>
      <w:r w:rsidR="001D7553"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val="be-BY" w:eastAsia="be-BY"/>
        </w:rPr>
        <w:t xml:space="preserve"> (прысуд).</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15.</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Адабранне на </w:t>
      </w:r>
      <w:r w:rsidR="001D7553" w:rsidRPr="001A4907">
        <w:rPr>
          <w:rFonts w:ascii="Times New Roman" w:eastAsia="Times New Roman" w:hAnsi="Times New Roman" w:cs="Times New Roman"/>
          <w:sz w:val="24"/>
          <w:szCs w:val="24"/>
          <w:lang w:val="be-BY" w:eastAsia="be-BY"/>
        </w:rPr>
        <w:t xml:space="preserve">захоўванне </w:t>
      </w:r>
      <w:r w:rsidRPr="001A4907">
        <w:rPr>
          <w:rFonts w:ascii="Times New Roman" w:eastAsia="Times New Roman" w:hAnsi="Times New Roman" w:cs="Times New Roman"/>
          <w:sz w:val="24"/>
          <w:szCs w:val="24"/>
          <w:lang w:val="be-BY" w:eastAsia="be-BY"/>
        </w:rPr>
        <w:t xml:space="preserve">арыштаваных грашовых сродкаў, якія знаходзяцца на </w:t>
      </w:r>
      <w:r w:rsidR="001D7553" w:rsidRPr="001A4907">
        <w:rPr>
          <w:rFonts w:ascii="Times New Roman" w:eastAsia="Times New Roman" w:hAnsi="Times New Roman" w:cs="Times New Roman"/>
          <w:sz w:val="24"/>
          <w:szCs w:val="24"/>
          <w:lang w:val="be-BY" w:eastAsia="be-BY"/>
        </w:rPr>
        <w:t>рахунках</w:t>
      </w:r>
      <w:r w:rsidRPr="001A4907">
        <w:rPr>
          <w:rFonts w:ascii="Times New Roman" w:eastAsia="Times New Roman" w:hAnsi="Times New Roman" w:cs="Times New Roman"/>
          <w:sz w:val="24"/>
          <w:szCs w:val="24"/>
          <w:lang w:val="be-BY" w:eastAsia="be-BY"/>
        </w:rPr>
        <w:t xml:space="preserve"> і (ці) ва ўкладах (дэпазітах) у банках і (ці) нябанкаўскіх крэдытна-фінансавых арганізацыях, ажыццяўляецца на </w:t>
      </w:r>
      <w:r w:rsidR="001D7553" w:rsidRPr="001A4907">
        <w:rPr>
          <w:rFonts w:ascii="Times New Roman" w:eastAsia="Times New Roman" w:hAnsi="Times New Roman" w:cs="Times New Roman"/>
          <w:sz w:val="24"/>
          <w:szCs w:val="24"/>
          <w:lang w:val="be-BY" w:eastAsia="be-BY"/>
        </w:rPr>
        <w:t>рахункі</w:t>
      </w:r>
      <w:r w:rsidRPr="001A4907">
        <w:rPr>
          <w:rFonts w:ascii="Times New Roman" w:eastAsia="Times New Roman" w:hAnsi="Times New Roman" w:cs="Times New Roman"/>
          <w:sz w:val="24"/>
          <w:szCs w:val="24"/>
          <w:lang w:val="be-BY" w:eastAsia="be-BY"/>
        </w:rPr>
        <w:t xml:space="preserve"> органа, які вядзе крымінальны працэс, прызначаныя для </w:t>
      </w:r>
      <w:r w:rsidR="001D7553" w:rsidRPr="001A4907">
        <w:rPr>
          <w:rFonts w:ascii="Times New Roman" w:eastAsia="Times New Roman" w:hAnsi="Times New Roman" w:cs="Times New Roman"/>
          <w:sz w:val="24"/>
          <w:szCs w:val="24"/>
          <w:lang w:val="be-BY" w:eastAsia="be-BY"/>
        </w:rPr>
        <w:t>захоўвання</w:t>
      </w:r>
      <w:r w:rsidRPr="001A4907">
        <w:rPr>
          <w:rFonts w:ascii="Times New Roman" w:eastAsia="Times New Roman" w:hAnsi="Times New Roman" w:cs="Times New Roman"/>
          <w:sz w:val="24"/>
          <w:szCs w:val="24"/>
          <w:lang w:val="be-BY" w:eastAsia="be-BY"/>
        </w:rPr>
        <w:t xml:space="preserve"> грашовых сродкаў, на якія накладзены арышт, у бясспрэчным парадку спісання грашовых сродкаў, устаноўленым заканадаўствам.</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16.</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Накладанне арышту на маёмасць адмяняецца пастановай (</w:t>
      </w:r>
      <w:r w:rsidR="009849E7" w:rsidRPr="001A4907">
        <w:rPr>
          <w:rFonts w:ascii="Times New Roman" w:eastAsia="Times New Roman" w:hAnsi="Times New Roman" w:cs="Times New Roman"/>
          <w:sz w:val="24"/>
          <w:szCs w:val="24"/>
          <w:lang w:val="be-BY" w:eastAsia="be-BY"/>
        </w:rPr>
        <w:t>прысудам</w:t>
      </w:r>
      <w:r w:rsidRPr="001A4907">
        <w:rPr>
          <w:rFonts w:ascii="Times New Roman" w:eastAsia="Times New Roman" w:hAnsi="Times New Roman" w:cs="Times New Roman"/>
          <w:sz w:val="24"/>
          <w:szCs w:val="24"/>
          <w:lang w:val="be-BY" w:eastAsia="be-BY"/>
        </w:rPr>
        <w:t xml:space="preserve">) органа, які вядзе крымінальны працэс, калі ў гэтым </w:t>
      </w:r>
      <w:r w:rsidR="001D7553" w:rsidRPr="001A4907">
        <w:rPr>
          <w:rFonts w:ascii="Times New Roman" w:eastAsia="Times New Roman" w:hAnsi="Times New Roman" w:cs="Times New Roman"/>
          <w:sz w:val="24"/>
          <w:szCs w:val="24"/>
          <w:lang w:val="be-BY" w:eastAsia="be-BY"/>
        </w:rPr>
        <w:t>адпадае</w:t>
      </w:r>
      <w:r w:rsidRPr="001A4907">
        <w:rPr>
          <w:rFonts w:ascii="Times New Roman" w:eastAsia="Times New Roman" w:hAnsi="Times New Roman" w:cs="Times New Roman"/>
          <w:sz w:val="24"/>
          <w:szCs w:val="24"/>
          <w:lang w:val="be-BY" w:eastAsia="be-BY"/>
        </w:rPr>
        <w:t xml:space="preserve"> неабходнасць.</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17.</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Па</w:t>
      </w:r>
      <w:r w:rsidR="001F0DB6">
        <w:rPr>
          <w:rFonts w:ascii="Times New Roman" w:eastAsia="Times New Roman" w:hAnsi="Times New Roman" w:cs="Times New Roman"/>
          <w:sz w:val="24"/>
          <w:szCs w:val="24"/>
          <w:lang w:val="be-BY" w:eastAsia="be-BY"/>
        </w:rPr>
        <w:t>водле</w:t>
      </w:r>
      <w:r w:rsidRPr="001A4907">
        <w:rPr>
          <w:rFonts w:ascii="Times New Roman" w:eastAsia="Times New Roman" w:hAnsi="Times New Roman" w:cs="Times New Roman"/>
          <w:sz w:val="24"/>
          <w:szCs w:val="24"/>
          <w:lang w:val="be-BY" w:eastAsia="be-BY"/>
        </w:rPr>
        <w:t xml:space="preserve"> хадайніцтв</w:t>
      </w:r>
      <w:r w:rsidR="001F0DB6">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val="be-BY" w:eastAsia="be-BY"/>
        </w:rPr>
        <w:t xml:space="preserve"> падазраванага, абвінавач</w:t>
      </w:r>
      <w:r w:rsidR="00960823"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val="be-BY" w:eastAsia="be-BY"/>
        </w:rPr>
        <w:t>, асоб, якія нясуць па</w:t>
      </w:r>
      <w:r w:rsidR="00960823" w:rsidRPr="001A4907">
        <w:rPr>
          <w:rFonts w:ascii="Times New Roman" w:eastAsia="Times New Roman" w:hAnsi="Times New Roman" w:cs="Times New Roman"/>
          <w:sz w:val="24"/>
          <w:szCs w:val="24"/>
          <w:lang w:val="be-BY" w:eastAsia="be-BY"/>
        </w:rPr>
        <w:t>водле</w:t>
      </w:r>
      <w:r w:rsidRPr="001A4907">
        <w:rPr>
          <w:rFonts w:ascii="Times New Roman" w:eastAsia="Times New Roman" w:hAnsi="Times New Roman" w:cs="Times New Roman"/>
          <w:sz w:val="24"/>
          <w:szCs w:val="24"/>
          <w:lang w:val="be-BY" w:eastAsia="be-BY"/>
        </w:rPr>
        <w:t xml:space="preserve"> закон</w:t>
      </w:r>
      <w:r w:rsidR="00960823"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val="be-BY" w:eastAsia="be-BY"/>
        </w:rPr>
        <w:t xml:space="preserve"> матэрыяльную адказнасць за іх дзеянні, асоб, указаных у частцы 2 гэтага артыкула, арышт на грашовыя сродкі можа быць адмен</w:t>
      </w:r>
      <w:r w:rsidR="001F0DB6">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val="be-BY" w:eastAsia="be-BY"/>
        </w:rPr>
        <w:t xml:space="preserve">ны органам, </w:t>
      </w:r>
      <w:r w:rsidR="001F0DB6">
        <w:rPr>
          <w:rFonts w:ascii="Times New Roman" w:eastAsia="Times New Roman" w:hAnsi="Times New Roman" w:cs="Times New Roman"/>
          <w:sz w:val="24"/>
          <w:szCs w:val="24"/>
          <w:lang w:val="be-BY" w:eastAsia="be-BY"/>
        </w:rPr>
        <w:t>што</w:t>
      </w:r>
      <w:r w:rsidR="001F0DB6"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вядзе крымінальны працэс, у частцы, неабходнай для штомесячнага забеспячэння іх саміх і непрацаздольных асоб</w:t>
      </w:r>
      <w:r w:rsidR="00887FF9" w:rsidRPr="001A4907">
        <w:rPr>
          <w:rFonts w:ascii="Times New Roman" w:eastAsia="Times New Roman" w:hAnsi="Times New Roman" w:cs="Times New Roman"/>
          <w:sz w:val="24"/>
          <w:szCs w:val="24"/>
          <w:lang w:val="be-BY" w:eastAsia="be-BY"/>
        </w:rPr>
        <w:t>, якія знаходзяцца ў іх на ўтрыманні</w:t>
      </w:r>
      <w:r w:rsidRPr="001A4907">
        <w:rPr>
          <w:rFonts w:ascii="Times New Roman" w:eastAsia="Times New Roman" w:hAnsi="Times New Roman" w:cs="Times New Roman"/>
          <w:sz w:val="24"/>
          <w:szCs w:val="24"/>
          <w:lang w:val="be-BY" w:eastAsia="be-BY"/>
        </w:rPr>
        <w:t>, у памеры бюджэту пражытачнага мінімуму, устаноўленага заканадаўствам, пры адсутнасці ў іх іншых даходаў ад законнай дзейнасці.</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18.</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Пастанова (прысуд) аб накладанні арышту на маёмасць можа быць таксама адменена ў выпадку заявы падазраваным, абвінавач</w:t>
      </w:r>
      <w:r w:rsidR="00887FF9" w:rsidRPr="001A4907">
        <w:rPr>
          <w:rFonts w:ascii="Times New Roman" w:eastAsia="Times New Roman" w:hAnsi="Times New Roman" w:cs="Times New Roman"/>
          <w:sz w:val="24"/>
          <w:szCs w:val="24"/>
          <w:lang w:val="be-BY" w:eastAsia="be-BY"/>
        </w:rPr>
        <w:t>аным</w:t>
      </w:r>
      <w:r w:rsidRPr="001A4907">
        <w:rPr>
          <w:rFonts w:ascii="Times New Roman" w:eastAsia="Times New Roman" w:hAnsi="Times New Roman" w:cs="Times New Roman"/>
          <w:sz w:val="24"/>
          <w:szCs w:val="24"/>
          <w:lang w:val="be-BY" w:eastAsia="be-BY"/>
        </w:rPr>
        <w:t xml:space="preserve"> ці асобамі, якія нясуць па законе матэрыяльную адказнасць за іх дзеянні, хадайніцтв</w:t>
      </w:r>
      <w:r w:rsidR="00887FF9"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val="be-BY" w:eastAsia="be-BY"/>
        </w:rPr>
        <w:t xml:space="preserve"> аб вызваленні маёмасці ад арышту для </w:t>
      </w:r>
      <w:r w:rsidR="00887FF9"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val="be-BY" w:eastAsia="be-BY"/>
        </w:rPr>
        <w:t xml:space="preserve"> рэалізацыі ў мэтах пакрыцця ўрону (шкоды), прычынена</w:t>
      </w:r>
      <w:r w:rsidR="00887FF9" w:rsidRPr="001A4907">
        <w:rPr>
          <w:rFonts w:ascii="Times New Roman" w:eastAsia="Times New Roman" w:hAnsi="Times New Roman" w:cs="Times New Roman"/>
          <w:sz w:val="24"/>
          <w:szCs w:val="24"/>
          <w:lang w:val="be-BY" w:eastAsia="be-BY"/>
        </w:rPr>
        <w:t>га</w:t>
      </w:r>
      <w:r w:rsidRPr="001A4907">
        <w:rPr>
          <w:rFonts w:ascii="Times New Roman" w:eastAsia="Times New Roman" w:hAnsi="Times New Roman" w:cs="Times New Roman"/>
          <w:sz w:val="24"/>
          <w:szCs w:val="24"/>
          <w:lang w:val="be-BY" w:eastAsia="be-BY"/>
        </w:rPr>
        <w:t xml:space="preserve"> злачынствам, </w:t>
      </w:r>
      <w:r w:rsidR="00887FF9" w:rsidRPr="001A4907">
        <w:rPr>
          <w:rFonts w:ascii="Times New Roman" w:eastAsia="Times New Roman" w:hAnsi="Times New Roman" w:cs="Times New Roman"/>
          <w:sz w:val="24"/>
          <w:szCs w:val="24"/>
          <w:lang w:val="be-BY" w:eastAsia="be-BY"/>
        </w:rPr>
        <w:t>вы</w:t>
      </w:r>
      <w:r w:rsidRPr="001A4907">
        <w:rPr>
          <w:rFonts w:ascii="Times New Roman" w:eastAsia="Times New Roman" w:hAnsi="Times New Roman" w:cs="Times New Roman"/>
          <w:sz w:val="24"/>
          <w:szCs w:val="24"/>
          <w:lang w:val="be-BY" w:eastAsia="be-BY"/>
        </w:rPr>
        <w:t>платы даходу, атрыманага злачынным шляхам, іншых маёмасных спагнанняў пад кантролем органа, які вядзе крымінальны працэс.</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19.</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Пастанова (прысуд) аб накладанні арышту на маёмасць можа быць абскарджана ў парадку, устаноўленым гэтым Кодэксам. Калі працэсуальныя адносіны, якія ўзніклі ў сувязі з накладаннем арышту на маёмасць, не ўрэгуляваны гэтым Кодэксам, то прымяняюцца нормы грамадзянскага працэсуальнага заканадаўства, калі яны не супярэчаць </w:t>
      </w:r>
      <w:r w:rsidR="00887FF9" w:rsidRPr="001A4907">
        <w:rPr>
          <w:rFonts w:ascii="Times New Roman" w:eastAsia="Times New Roman" w:hAnsi="Times New Roman" w:cs="Times New Roman"/>
          <w:sz w:val="24"/>
          <w:szCs w:val="24"/>
          <w:lang w:val="be-BY" w:eastAsia="be-BY"/>
        </w:rPr>
        <w:t>гэтаму</w:t>
      </w:r>
      <w:r w:rsidRPr="001A4907">
        <w:rPr>
          <w:rFonts w:ascii="Times New Roman" w:eastAsia="Times New Roman" w:hAnsi="Times New Roman" w:cs="Times New Roman"/>
          <w:sz w:val="24"/>
          <w:szCs w:val="24"/>
          <w:lang w:val="be-BY" w:eastAsia="be-BY"/>
        </w:rPr>
        <w:t xml:space="preserve"> Кодэксу.</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eastAsia="be-BY"/>
        </w:rPr>
        <w:t> </w:t>
      </w:r>
    </w:p>
    <w:p w:rsidR="00D375B3" w:rsidRPr="001A4907" w:rsidRDefault="00A812D9" w:rsidP="00A550C0">
      <w:pPr>
        <w:shd w:val="clear" w:color="auto" w:fill="FFFFFF"/>
        <w:spacing w:after="0" w:line="240" w:lineRule="auto"/>
        <w:ind w:firstLine="709"/>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 xml:space="preserve">Заўвага. Пад маёмасцю для мэт гэтага артыкула разумеюцца любыя рэчы, уключаючы наяўныя грашовыя сродкі і дакументарныя </w:t>
      </w:r>
      <w:r w:rsidR="00887FF9" w:rsidRPr="001A4907">
        <w:rPr>
          <w:rFonts w:ascii="Times New Roman" w:eastAsia="Times New Roman" w:hAnsi="Times New Roman" w:cs="Times New Roman"/>
          <w:sz w:val="24"/>
          <w:szCs w:val="24"/>
          <w:lang w:val="be-BY" w:eastAsia="be-BY"/>
        </w:rPr>
        <w:t>каштоўныя</w:t>
      </w:r>
      <w:r w:rsidRPr="001A4907">
        <w:rPr>
          <w:rFonts w:ascii="Times New Roman" w:eastAsia="Times New Roman" w:hAnsi="Times New Roman" w:cs="Times New Roman"/>
          <w:sz w:val="24"/>
          <w:szCs w:val="24"/>
          <w:lang w:val="be-BY" w:eastAsia="be-BY"/>
        </w:rPr>
        <w:t xml:space="preserve"> паперы, безнаяўныя грашовыя сродкі, якія знаходзяцца на </w:t>
      </w:r>
      <w:r w:rsidR="00887FF9" w:rsidRPr="001A4907">
        <w:rPr>
          <w:rFonts w:ascii="Times New Roman" w:eastAsia="Times New Roman" w:hAnsi="Times New Roman" w:cs="Times New Roman"/>
          <w:sz w:val="24"/>
          <w:szCs w:val="24"/>
          <w:lang w:val="be-BY" w:eastAsia="be-BY"/>
        </w:rPr>
        <w:t>рахунках</w:t>
      </w:r>
      <w:r w:rsidRPr="001A4907">
        <w:rPr>
          <w:rFonts w:ascii="Times New Roman" w:eastAsia="Times New Roman" w:hAnsi="Times New Roman" w:cs="Times New Roman"/>
          <w:sz w:val="24"/>
          <w:szCs w:val="24"/>
          <w:lang w:val="be-BY" w:eastAsia="be-BY"/>
        </w:rPr>
        <w:t xml:space="preserve">, ва ўкладах (дэпазітах) у банках і (ці) нябанкаўскіх крэдытна-фінансавых арганізацыях, бездакументарныя </w:t>
      </w:r>
      <w:r w:rsidR="00887FF9" w:rsidRPr="001A4907">
        <w:rPr>
          <w:rFonts w:ascii="Times New Roman" w:eastAsia="Times New Roman" w:hAnsi="Times New Roman" w:cs="Times New Roman"/>
          <w:sz w:val="24"/>
          <w:szCs w:val="24"/>
          <w:lang w:val="be-BY" w:eastAsia="be-BY"/>
        </w:rPr>
        <w:t xml:space="preserve">каштоўныя </w:t>
      </w:r>
      <w:r w:rsidRPr="001A4907">
        <w:rPr>
          <w:rFonts w:ascii="Times New Roman" w:eastAsia="Times New Roman" w:hAnsi="Times New Roman" w:cs="Times New Roman"/>
          <w:sz w:val="24"/>
          <w:szCs w:val="24"/>
          <w:lang w:val="be-BY" w:eastAsia="be-BY"/>
        </w:rPr>
        <w:t>паперы; электронныя грошы; маёмасныя правы, а таксама выключныя правы на вынікі інтэлектуальнай дзейнасці.</w:t>
      </w:r>
    </w:p>
    <w:p w:rsidR="00D375B3" w:rsidRPr="001A4907" w:rsidRDefault="00C00D73" w:rsidP="00A550C0">
      <w:pPr>
        <w:shd w:val="clear" w:color="auto" w:fill="FFFFFF"/>
        <w:spacing w:after="0" w:line="240" w:lineRule="auto"/>
        <w:ind w:left="1922"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132</w:t>
      </w:r>
      <w:r w:rsidR="00517CC3" w:rsidRPr="00517CC3">
        <w:rPr>
          <w:rFonts w:ascii="Times New Roman" w:eastAsia="Times New Roman" w:hAnsi="Times New Roman" w:cs="Times New Roman"/>
          <w:b/>
          <w:bCs/>
          <w:sz w:val="24"/>
          <w:szCs w:val="24"/>
          <w:vertAlign w:val="superscript"/>
          <w:lang w:eastAsia="be-BY"/>
        </w:rPr>
        <w:t>1</w:t>
      </w:r>
      <w:r w:rsidRPr="001A4907">
        <w:rPr>
          <w:rFonts w:ascii="Times New Roman" w:eastAsia="Times New Roman" w:hAnsi="Times New Roman" w:cs="Times New Roman"/>
          <w:b/>
          <w:bCs/>
          <w:sz w:val="24"/>
          <w:szCs w:val="24"/>
          <w:lang w:eastAsia="be-BY"/>
        </w:rPr>
        <w:t>. Часовае абмежаванне права на выезд з Рэспублікі Беларусь</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Пры наяўнасці дастатковых падстаў меркаваць, што падазраваны ці абвінавач</w:t>
      </w:r>
      <w:r w:rsidR="00887FF9" w:rsidRPr="001A4907">
        <w:rPr>
          <w:rFonts w:ascii="Times New Roman" w:eastAsia="Times New Roman" w:hAnsi="Times New Roman" w:cs="Times New Roman"/>
          <w:sz w:val="24"/>
          <w:szCs w:val="24"/>
          <w:lang w:val="be-BY" w:eastAsia="be-BY"/>
        </w:rPr>
        <w:t>аны</w:t>
      </w:r>
      <w:r w:rsidRPr="001A4907">
        <w:rPr>
          <w:rFonts w:ascii="Times New Roman" w:eastAsia="Times New Roman" w:hAnsi="Times New Roman" w:cs="Times New Roman"/>
          <w:sz w:val="24"/>
          <w:szCs w:val="24"/>
          <w:lang w:eastAsia="be-BY"/>
        </w:rPr>
        <w:t>, як</w:t>
      </w:r>
      <w:r w:rsidR="00887FF9" w:rsidRPr="001A4907">
        <w:rPr>
          <w:rFonts w:ascii="Times New Roman" w:eastAsia="Times New Roman" w:hAnsi="Times New Roman" w:cs="Times New Roman"/>
          <w:sz w:val="24"/>
          <w:szCs w:val="24"/>
          <w:lang w:val="be-BY" w:eastAsia="be-BY"/>
        </w:rPr>
        <w:t>і</w:t>
      </w:r>
      <w:r w:rsidR="00C1526F"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не ўтрымліва</w:t>
      </w:r>
      <w:r w:rsidR="00C1526F" w:rsidRPr="001A4907">
        <w:rPr>
          <w:rFonts w:ascii="Times New Roman" w:eastAsia="Times New Roman" w:hAnsi="Times New Roman" w:cs="Times New Roman"/>
          <w:sz w:val="24"/>
          <w:szCs w:val="24"/>
          <w:lang w:val="be-BY" w:eastAsia="be-BY"/>
        </w:rPr>
        <w:t>ю</w:t>
      </w:r>
      <w:r w:rsidRPr="001A4907">
        <w:rPr>
          <w:rFonts w:ascii="Times New Roman" w:eastAsia="Times New Roman" w:hAnsi="Times New Roman" w:cs="Times New Roman"/>
          <w:sz w:val="24"/>
          <w:szCs w:val="24"/>
          <w:lang w:eastAsia="be-BY"/>
        </w:rPr>
        <w:t xml:space="preserve">цца пад вартай, могуць ухіліцца ад удзелу ў следчых дзеяннях ці ў судовым разборы або ад яўкі </w:t>
      </w:r>
      <w:r w:rsidR="002D043A">
        <w:rPr>
          <w:rFonts w:ascii="Times New Roman" w:eastAsia="Times New Roman" w:hAnsi="Times New Roman" w:cs="Times New Roman"/>
          <w:sz w:val="24"/>
          <w:szCs w:val="24"/>
          <w:lang w:val="be-BY" w:eastAsia="be-BY"/>
        </w:rPr>
        <w:t>на</w:t>
      </w:r>
      <w:r w:rsidRPr="001A4907">
        <w:rPr>
          <w:rFonts w:ascii="Times New Roman" w:eastAsia="Times New Roman" w:hAnsi="Times New Roman" w:cs="Times New Roman"/>
          <w:sz w:val="24"/>
          <w:szCs w:val="24"/>
          <w:lang w:eastAsia="be-BY"/>
        </w:rPr>
        <w:t xml:space="preserve"> выклік без уважлівых прычын, пакінуўшы </w:t>
      </w:r>
      <w:r w:rsidR="00C1526F" w:rsidRPr="001A4907">
        <w:rPr>
          <w:rFonts w:ascii="Times New Roman" w:eastAsia="Times New Roman" w:hAnsi="Times New Roman" w:cs="Times New Roman"/>
          <w:sz w:val="24"/>
          <w:szCs w:val="24"/>
          <w:lang w:val="be-BY" w:eastAsia="be-BY"/>
        </w:rPr>
        <w:t>межы</w:t>
      </w:r>
      <w:r w:rsidRPr="001A4907">
        <w:rPr>
          <w:rFonts w:ascii="Times New Roman" w:eastAsia="Times New Roman" w:hAnsi="Times New Roman" w:cs="Times New Roman"/>
          <w:sz w:val="24"/>
          <w:szCs w:val="24"/>
          <w:lang w:eastAsia="be-BY"/>
        </w:rPr>
        <w:t xml:space="preserve"> Рэспублікі Беларусь, орган дазнанн</w:t>
      </w:r>
      <w:r w:rsidR="00C1526F"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следчы, пракурор і суд </w:t>
      </w:r>
      <w:r w:rsidR="004D4F87" w:rsidRPr="001A4907">
        <w:rPr>
          <w:rFonts w:ascii="Times New Roman" w:eastAsia="Times New Roman" w:hAnsi="Times New Roman" w:cs="Times New Roman"/>
          <w:sz w:val="24"/>
          <w:szCs w:val="24"/>
          <w:lang w:eastAsia="be-BY"/>
        </w:rPr>
        <w:t>ма</w:t>
      </w:r>
      <w:r w:rsidR="00C1526F" w:rsidRPr="001A4907">
        <w:rPr>
          <w:rFonts w:ascii="Times New Roman" w:eastAsia="Times New Roman" w:hAnsi="Times New Roman" w:cs="Times New Roman"/>
          <w:sz w:val="24"/>
          <w:szCs w:val="24"/>
          <w:lang w:val="be-BY" w:eastAsia="be-BY"/>
        </w:rPr>
        <w:t>юць</w:t>
      </w:r>
      <w:r w:rsidR="004D4F87" w:rsidRPr="001A4907">
        <w:rPr>
          <w:rFonts w:ascii="Times New Roman" w:eastAsia="Times New Roman" w:hAnsi="Times New Roman" w:cs="Times New Roman"/>
          <w:sz w:val="24"/>
          <w:szCs w:val="24"/>
          <w:lang w:eastAsia="be-BY"/>
        </w:rPr>
        <w:t xml:space="preserve"> права</w:t>
      </w:r>
      <w:r w:rsidRPr="001A4907">
        <w:rPr>
          <w:rFonts w:ascii="Times New Roman" w:eastAsia="Times New Roman" w:hAnsi="Times New Roman" w:cs="Times New Roman"/>
          <w:sz w:val="24"/>
          <w:szCs w:val="24"/>
          <w:lang w:eastAsia="be-BY"/>
        </w:rPr>
        <w:t xml:space="preserve"> часова абмежаваць іх права на выезд з Рэспублікі Беларусь.</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 xml:space="preserve">2. Часовае абмежаванне права на выезд з Рэспублікі Беларусь </w:t>
      </w:r>
      <w:r w:rsidR="00C1526F" w:rsidRPr="001A4907">
        <w:rPr>
          <w:rFonts w:ascii="Times New Roman" w:eastAsia="Times New Roman" w:hAnsi="Times New Roman" w:cs="Times New Roman"/>
          <w:sz w:val="24"/>
          <w:szCs w:val="24"/>
          <w:lang w:val="be-BY" w:eastAsia="be-BY"/>
        </w:rPr>
        <w:t>заключаецца</w:t>
      </w:r>
      <w:r w:rsidRPr="001A4907">
        <w:rPr>
          <w:rFonts w:ascii="Times New Roman" w:eastAsia="Times New Roman" w:hAnsi="Times New Roman" w:cs="Times New Roman"/>
          <w:sz w:val="24"/>
          <w:szCs w:val="24"/>
          <w:lang w:eastAsia="be-BY"/>
        </w:rPr>
        <w:t xml:space="preserve"> ў забароне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наму ці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аму</w:t>
      </w:r>
      <w:r w:rsidRPr="001A4907">
        <w:rPr>
          <w:rFonts w:ascii="Times New Roman" w:eastAsia="Times New Roman" w:hAnsi="Times New Roman" w:cs="Times New Roman"/>
          <w:sz w:val="24"/>
          <w:szCs w:val="24"/>
          <w:lang w:eastAsia="be-BY"/>
        </w:rPr>
        <w:t xml:space="preserve"> пакідаць </w:t>
      </w:r>
      <w:r w:rsidR="00C1526F" w:rsidRPr="001A4907">
        <w:rPr>
          <w:rFonts w:ascii="Times New Roman" w:eastAsia="Times New Roman" w:hAnsi="Times New Roman" w:cs="Times New Roman"/>
          <w:sz w:val="24"/>
          <w:szCs w:val="24"/>
          <w:lang w:val="be-BY" w:eastAsia="be-BY"/>
        </w:rPr>
        <w:t>межы</w:t>
      </w:r>
      <w:r w:rsidRPr="001A4907">
        <w:rPr>
          <w:rFonts w:ascii="Times New Roman" w:eastAsia="Times New Roman" w:hAnsi="Times New Roman" w:cs="Times New Roman"/>
          <w:sz w:val="24"/>
          <w:szCs w:val="24"/>
          <w:lang w:eastAsia="be-BY"/>
        </w:rPr>
        <w:t xml:space="preserve"> Рэспублікі Беларусь, аб чым выносіцца адпаведн</w:t>
      </w:r>
      <w:r w:rsidR="00C1526F"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eastAsia="be-BY"/>
        </w:rPr>
        <w:t xml:space="preserve"> пастанов</w:t>
      </w:r>
      <w:r w:rsidR="00C1526F"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наму ці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аму</w:t>
      </w:r>
      <w:r w:rsidRPr="001A4907">
        <w:rPr>
          <w:rFonts w:ascii="Times New Roman" w:eastAsia="Times New Roman" w:hAnsi="Times New Roman" w:cs="Times New Roman"/>
          <w:sz w:val="24"/>
          <w:szCs w:val="24"/>
          <w:lang w:eastAsia="be-BY"/>
        </w:rPr>
        <w:t xml:space="preserve">, права на выезд якіх з Рэспублікі Беларусь часова абмежавана, у сувязі з неабходнасцю іх удзелу ў крымінальным працэсе за </w:t>
      </w:r>
      <w:r w:rsidR="00C1526F" w:rsidRPr="001A4907">
        <w:rPr>
          <w:rFonts w:ascii="Times New Roman" w:eastAsia="Times New Roman" w:hAnsi="Times New Roman" w:cs="Times New Roman"/>
          <w:sz w:val="24"/>
          <w:szCs w:val="24"/>
          <w:lang w:val="be-BY" w:eastAsia="be-BY"/>
        </w:rPr>
        <w:t>межамі</w:t>
      </w:r>
      <w:r w:rsidRPr="001A4907">
        <w:rPr>
          <w:rFonts w:ascii="Times New Roman" w:eastAsia="Times New Roman" w:hAnsi="Times New Roman" w:cs="Times New Roman"/>
          <w:sz w:val="24"/>
          <w:szCs w:val="24"/>
          <w:lang w:eastAsia="be-BY"/>
        </w:rPr>
        <w:t xml:space="preserve"> Рэспублікі Беларусь ці аказанні ім медыцынскай дапамогі, якая не можа быць аказана ў Рэспубліцы Беларусь, або ў сувязі з цяжкім захворваннем ці смерцю блізкага сваяка, які пражывае за </w:t>
      </w:r>
      <w:r w:rsidR="00C1526F" w:rsidRPr="001A4907">
        <w:rPr>
          <w:rFonts w:ascii="Times New Roman" w:eastAsia="Times New Roman" w:hAnsi="Times New Roman" w:cs="Times New Roman"/>
          <w:sz w:val="24"/>
          <w:szCs w:val="24"/>
          <w:lang w:val="be-BY" w:eastAsia="be-BY"/>
        </w:rPr>
        <w:t>межамі</w:t>
      </w:r>
      <w:r w:rsidRPr="001A4907">
        <w:rPr>
          <w:rFonts w:ascii="Times New Roman" w:eastAsia="Times New Roman" w:hAnsi="Times New Roman" w:cs="Times New Roman"/>
          <w:sz w:val="24"/>
          <w:szCs w:val="24"/>
          <w:lang w:eastAsia="be-BY"/>
        </w:rPr>
        <w:t xml:space="preserve"> Рэспублікі Беларусь, можа быць </w:t>
      </w:r>
      <w:r w:rsidR="00C1526F" w:rsidRPr="001A4907">
        <w:rPr>
          <w:rFonts w:ascii="Times New Roman" w:eastAsia="Times New Roman" w:hAnsi="Times New Roman" w:cs="Times New Roman"/>
          <w:sz w:val="24"/>
          <w:szCs w:val="24"/>
          <w:lang w:val="be-BY" w:eastAsia="be-BY"/>
        </w:rPr>
        <w:t>дазволены</w:t>
      </w:r>
      <w:r w:rsidRPr="001A4907">
        <w:rPr>
          <w:rFonts w:ascii="Times New Roman" w:eastAsia="Times New Roman" w:hAnsi="Times New Roman" w:cs="Times New Roman"/>
          <w:sz w:val="24"/>
          <w:szCs w:val="24"/>
          <w:lang w:eastAsia="be-BY"/>
        </w:rPr>
        <w:t xml:space="preserve"> выезд з Рэспублікі Беларусь на пэўны тэрмін, аб </w:t>
      </w:r>
      <w:r w:rsidR="00C1526F" w:rsidRPr="001A4907">
        <w:rPr>
          <w:rFonts w:ascii="Times New Roman" w:eastAsia="Times New Roman" w:hAnsi="Times New Roman" w:cs="Times New Roman"/>
          <w:sz w:val="24"/>
          <w:szCs w:val="24"/>
          <w:lang w:val="be-BY" w:eastAsia="be-BY"/>
        </w:rPr>
        <w:t>чым</w:t>
      </w:r>
      <w:r w:rsidRPr="001A4907">
        <w:rPr>
          <w:rFonts w:ascii="Times New Roman" w:eastAsia="Times New Roman" w:hAnsi="Times New Roman" w:cs="Times New Roman"/>
          <w:sz w:val="24"/>
          <w:szCs w:val="24"/>
          <w:lang w:eastAsia="be-BY"/>
        </w:rPr>
        <w:t xml:space="preserve"> выносіцца адпаведн</w:t>
      </w:r>
      <w:r w:rsidR="00C1526F"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eastAsia="be-BY"/>
        </w:rPr>
        <w:t xml:space="preserve"> пастанов</w:t>
      </w:r>
      <w:r w:rsidR="00C1526F"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Часовае абмежаванне права на выезд з Рэспублікі Беларусь адмяняецца пастановай (</w:t>
      </w:r>
      <w:r w:rsidR="009849E7" w:rsidRPr="001A4907">
        <w:rPr>
          <w:rFonts w:ascii="Times New Roman" w:eastAsia="Times New Roman" w:hAnsi="Times New Roman" w:cs="Times New Roman"/>
          <w:sz w:val="24"/>
          <w:szCs w:val="24"/>
          <w:lang w:val="be-BY" w:eastAsia="be-BY"/>
        </w:rPr>
        <w:t>прысудам</w:t>
      </w:r>
      <w:r w:rsidRPr="001A4907">
        <w:rPr>
          <w:rFonts w:ascii="Times New Roman" w:eastAsia="Times New Roman" w:hAnsi="Times New Roman" w:cs="Times New Roman"/>
          <w:sz w:val="24"/>
          <w:szCs w:val="24"/>
          <w:lang w:eastAsia="be-BY"/>
        </w:rPr>
        <w:t>) органа, які вядзе крымінальны працэс, у вядзенн</w:t>
      </w:r>
      <w:r w:rsidR="00C1526F"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яко</w:t>
      </w:r>
      <w:r w:rsidR="00C1526F" w:rsidRPr="001A4907">
        <w:rPr>
          <w:rFonts w:ascii="Times New Roman" w:eastAsia="Times New Roman" w:hAnsi="Times New Roman" w:cs="Times New Roman"/>
          <w:sz w:val="24"/>
          <w:szCs w:val="24"/>
          <w:lang w:val="be-BY" w:eastAsia="be-BY"/>
        </w:rPr>
        <w:t>га</w:t>
      </w:r>
      <w:r w:rsidRPr="001A4907">
        <w:rPr>
          <w:rFonts w:ascii="Times New Roman" w:eastAsia="Times New Roman" w:hAnsi="Times New Roman" w:cs="Times New Roman"/>
          <w:sz w:val="24"/>
          <w:szCs w:val="24"/>
          <w:lang w:eastAsia="be-BY"/>
        </w:rPr>
        <w:t xml:space="preserve"> знаходзіцца крымінальная справа, калі ў гэтай меры </w:t>
      </w:r>
      <w:r w:rsidR="00C1526F" w:rsidRPr="001A4907">
        <w:rPr>
          <w:rFonts w:ascii="Times New Roman" w:eastAsia="Times New Roman" w:hAnsi="Times New Roman" w:cs="Times New Roman"/>
          <w:sz w:val="24"/>
          <w:szCs w:val="24"/>
          <w:lang w:val="be-BY" w:eastAsia="be-BY"/>
        </w:rPr>
        <w:t>адпадае</w:t>
      </w:r>
      <w:r w:rsidRPr="001A4907">
        <w:rPr>
          <w:rFonts w:ascii="Times New Roman" w:eastAsia="Times New Roman" w:hAnsi="Times New Roman" w:cs="Times New Roman"/>
          <w:sz w:val="24"/>
          <w:szCs w:val="24"/>
          <w:lang w:eastAsia="be-BY"/>
        </w:rPr>
        <w:t xml:space="preserve"> неабходнасць.</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Орган, які вядзе крымінальны працэс, абвяшчае падазраванаму ці абвінавач</w:t>
      </w:r>
      <w:r w:rsidR="00C1526F" w:rsidRPr="001A4907">
        <w:rPr>
          <w:rFonts w:ascii="Times New Roman" w:eastAsia="Times New Roman" w:hAnsi="Times New Roman" w:cs="Times New Roman"/>
          <w:sz w:val="24"/>
          <w:szCs w:val="24"/>
          <w:lang w:val="be-BY" w:eastAsia="be-BY"/>
        </w:rPr>
        <w:t>анаму</w:t>
      </w:r>
      <w:r w:rsidRPr="001A4907">
        <w:rPr>
          <w:rFonts w:ascii="Times New Roman" w:eastAsia="Times New Roman" w:hAnsi="Times New Roman" w:cs="Times New Roman"/>
          <w:sz w:val="24"/>
          <w:szCs w:val="24"/>
          <w:lang w:eastAsia="be-BY"/>
        </w:rPr>
        <w:t xml:space="preserve"> пастанову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xml:space="preserve">) аб прымяненні ці адмене меры працэсуальнага прымусу ў </w:t>
      </w:r>
      <w:r w:rsidR="00C1526F"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eastAsia="be-BY"/>
        </w:rPr>
        <w:t xml:space="preserve"> часовага абмежавання права на выезд з Рэспублікі Беларусь, растлумачвае ім парадак </w:t>
      </w:r>
      <w:r w:rsidR="00C1526F"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яго</w:t>
      </w:r>
      <w:r w:rsidR="00C1526F"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абскарджання і ўручае копію пастановы (</w:t>
      </w:r>
      <w:r w:rsidR="00C1526F"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xml:space="preserve">). Выкананне ўказаных дзеянняў </w:t>
      </w:r>
      <w:r w:rsidR="00C1526F" w:rsidRPr="001A4907">
        <w:rPr>
          <w:rFonts w:ascii="Times New Roman" w:eastAsia="Times New Roman" w:hAnsi="Times New Roman" w:cs="Times New Roman"/>
          <w:sz w:val="24"/>
          <w:szCs w:val="24"/>
          <w:lang w:val="be-BY" w:eastAsia="be-BY"/>
        </w:rPr>
        <w:t>пасведчваецца</w:t>
      </w:r>
      <w:r w:rsidRPr="001A4907">
        <w:rPr>
          <w:rFonts w:ascii="Times New Roman" w:eastAsia="Times New Roman" w:hAnsi="Times New Roman" w:cs="Times New Roman"/>
          <w:sz w:val="24"/>
          <w:szCs w:val="24"/>
          <w:lang w:eastAsia="be-BY"/>
        </w:rPr>
        <w:t xml:space="preserve"> подпісамі падазраванага ці абвінавач</w:t>
      </w:r>
      <w:r w:rsidR="00C1526F"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і службовай асобы, якая абвясціла пастанову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аб прымяненні меры працэсуальнага прымусу.</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Пры прымяненні меры працэсуальнага прымусу ў </w:t>
      </w:r>
      <w:r w:rsidR="00C1526F" w:rsidRPr="001A4907">
        <w:rPr>
          <w:rFonts w:ascii="Times New Roman" w:eastAsia="Times New Roman" w:hAnsi="Times New Roman" w:cs="Times New Roman"/>
          <w:sz w:val="24"/>
          <w:szCs w:val="24"/>
          <w:lang w:val="be-BY" w:eastAsia="be-BY"/>
        </w:rPr>
        <w:t>выглядзе</w:t>
      </w:r>
      <w:r w:rsidR="00C1526F"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часовага абмежавання права на выезд з Рэспублікі Беларусь, яе адмене, </w:t>
      </w:r>
      <w:r w:rsidR="00C1526F" w:rsidRPr="001A4907">
        <w:rPr>
          <w:rFonts w:ascii="Times New Roman" w:eastAsia="Times New Roman" w:hAnsi="Times New Roman" w:cs="Times New Roman"/>
          <w:sz w:val="24"/>
          <w:szCs w:val="24"/>
          <w:lang w:val="be-BY" w:eastAsia="be-BY"/>
        </w:rPr>
        <w:t>дазволе</w:t>
      </w:r>
      <w:r w:rsidRPr="001A4907">
        <w:rPr>
          <w:rFonts w:ascii="Times New Roman" w:eastAsia="Times New Roman" w:hAnsi="Times New Roman" w:cs="Times New Roman"/>
          <w:sz w:val="24"/>
          <w:szCs w:val="24"/>
          <w:lang w:eastAsia="be-BY"/>
        </w:rPr>
        <w:t xml:space="preserve"> асобе выезду з Рэспублікі Беларусь на пэўны тэрмін орган, які вядзе крымінальны працэс, не пазней </w:t>
      </w:r>
      <w:r w:rsidR="00C1526F"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ад</w:t>
      </w:r>
      <w:r w:rsidR="00C1526F" w:rsidRPr="001A4907">
        <w:rPr>
          <w:rFonts w:ascii="Times New Roman" w:eastAsia="Times New Roman" w:hAnsi="Times New Roman" w:cs="Times New Roman"/>
          <w:sz w:val="24"/>
          <w:szCs w:val="24"/>
          <w:lang w:val="be-BY" w:eastAsia="be-BY"/>
        </w:rPr>
        <w:t>зін</w:t>
      </w:r>
      <w:r w:rsidRPr="001A4907">
        <w:rPr>
          <w:rFonts w:ascii="Times New Roman" w:eastAsia="Times New Roman" w:hAnsi="Times New Roman" w:cs="Times New Roman"/>
          <w:sz w:val="24"/>
          <w:szCs w:val="24"/>
          <w:lang w:eastAsia="be-BY"/>
        </w:rPr>
        <w:t xml:space="preserve"> </w:t>
      </w:r>
      <w:r w:rsidR="00C1526F" w:rsidRPr="001A4907">
        <w:rPr>
          <w:rFonts w:ascii="Times New Roman" w:eastAsia="Times New Roman" w:hAnsi="Times New Roman" w:cs="Times New Roman"/>
          <w:sz w:val="24"/>
          <w:szCs w:val="24"/>
          <w:lang w:val="be-BY" w:eastAsia="be-BY"/>
        </w:rPr>
        <w:t>дзень</w:t>
      </w:r>
      <w:r w:rsidRPr="001A4907">
        <w:rPr>
          <w:rFonts w:ascii="Times New Roman" w:eastAsia="Times New Roman" w:hAnsi="Times New Roman" w:cs="Times New Roman"/>
          <w:sz w:val="24"/>
          <w:szCs w:val="24"/>
          <w:lang w:eastAsia="be-BY"/>
        </w:rPr>
        <w:t xml:space="preserve"> з даты прыняцця адпаведнага рашэння ва ўстаноўленым парадку накіроўвае звесткі аб падазраваным ці абвінавач</w:t>
      </w:r>
      <w:r w:rsidR="00C1526F" w:rsidRPr="001A4907">
        <w:rPr>
          <w:rFonts w:ascii="Times New Roman" w:eastAsia="Times New Roman" w:hAnsi="Times New Roman" w:cs="Times New Roman"/>
          <w:sz w:val="24"/>
          <w:szCs w:val="24"/>
          <w:lang w:val="be-BY" w:eastAsia="be-BY"/>
        </w:rPr>
        <w:t>аным</w:t>
      </w:r>
      <w:r w:rsidRPr="001A4907">
        <w:rPr>
          <w:rFonts w:ascii="Times New Roman" w:eastAsia="Times New Roman" w:hAnsi="Times New Roman" w:cs="Times New Roman"/>
          <w:sz w:val="24"/>
          <w:szCs w:val="24"/>
          <w:lang w:eastAsia="be-BY"/>
        </w:rPr>
        <w:t xml:space="preserve"> для ўключэння ў банк даных аб грамадзянах Рэспублікі Беларусь, права на выезд якіх з Рэспублікі Беларусь часова абмежавана, ці ў Спіс асоб, права на выезд якіх з Рэспублікі Беларусь часова абмежавана.</w:t>
      </w:r>
    </w:p>
    <w:p w:rsidR="00D375B3" w:rsidRPr="001A4907" w:rsidRDefault="00A812D9" w:rsidP="00A550C0">
      <w:pPr>
        <w:shd w:val="clear" w:color="auto" w:fill="FFFFFF"/>
        <w:spacing w:before="240" w:after="240" w:line="240" w:lineRule="auto"/>
        <w:ind w:left="1922" w:hanging="1355"/>
        <w:textAlignment w:val="baseline"/>
        <w:outlineLvl w:val="0"/>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eastAsia="be-BY"/>
        </w:rPr>
        <w:t>Артыкул 133. Выключан</w:t>
      </w:r>
      <w:r w:rsidR="00C1526F" w:rsidRPr="001A4907">
        <w:rPr>
          <w:rFonts w:ascii="Times New Roman" w:eastAsia="Times New Roman" w:hAnsi="Times New Roman" w:cs="Times New Roman"/>
          <w:b/>
          <w:bCs/>
          <w:sz w:val="24"/>
          <w:szCs w:val="24"/>
          <w:lang w:val="be-BY" w:eastAsia="be-BY"/>
        </w:rPr>
        <w:t>ы</w:t>
      </w:r>
    </w:p>
    <w:p w:rsidR="00D375B3" w:rsidRPr="001A4907" w:rsidRDefault="00A812D9" w:rsidP="00A550C0">
      <w:pPr>
        <w:shd w:val="clear" w:color="auto" w:fill="FFFFFF"/>
        <w:spacing w:before="240" w:after="240" w:line="240" w:lineRule="auto"/>
        <w:ind w:left="1922"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134. Парадак накладання грашовага спагнання і </w:t>
      </w:r>
      <w:r w:rsidR="00C1526F" w:rsidRPr="001A4907">
        <w:rPr>
          <w:rFonts w:ascii="Times New Roman" w:eastAsia="Times New Roman" w:hAnsi="Times New Roman" w:cs="Times New Roman"/>
          <w:b/>
          <w:bCs/>
          <w:sz w:val="24"/>
          <w:szCs w:val="24"/>
          <w:lang w:val="be-BY" w:eastAsia="be-BY"/>
        </w:rPr>
        <w:t>накіравання закладу</w:t>
      </w:r>
      <w:r w:rsidRPr="001A4907">
        <w:rPr>
          <w:rFonts w:ascii="Times New Roman" w:eastAsia="Times New Roman" w:hAnsi="Times New Roman" w:cs="Times New Roman"/>
          <w:b/>
          <w:bCs/>
          <w:sz w:val="24"/>
          <w:szCs w:val="24"/>
          <w:lang w:eastAsia="be-BY"/>
        </w:rPr>
        <w:t xml:space="preserve"> ў даход дзяржавы</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Грашовае спагнанне, прадугледжанае часткай 4 </w:t>
      </w:r>
      <w:hyperlink r:id="rId721" w:anchor="&amp;Article=121"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002074DA" w:rsidRPr="001A4907">
          <w:rPr>
            <w:rStyle w:val="a5"/>
            <w:rFonts w:ascii="Times New Roman" w:eastAsia="Times New Roman" w:hAnsi="Times New Roman" w:cs="Times New Roman"/>
            <w:sz w:val="24"/>
            <w:szCs w:val="24"/>
            <w:bdr w:val="none" w:sz="0" w:space="0" w:color="auto" w:frame="1"/>
            <w:lang w:eastAsia="be-BY"/>
          </w:rPr>
          <w:t xml:space="preserve"> 121</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накладае суд. Падставай для гэтага з'яўляецца пратакол аб парушэнні, складзены органам крымінальнага </w:t>
      </w:r>
      <w:r w:rsidRPr="001A4907">
        <w:rPr>
          <w:rFonts w:ascii="Times New Roman" w:eastAsia="Times New Roman" w:hAnsi="Times New Roman" w:cs="Times New Roman"/>
          <w:sz w:val="24"/>
          <w:szCs w:val="24"/>
          <w:lang w:eastAsia="be-BY"/>
        </w:rPr>
        <w:t>пераследавання.</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w:t>
      </w:r>
      <w:r w:rsidR="001F0DB6">
        <w:rPr>
          <w:rFonts w:ascii="Times New Roman" w:eastAsia="Times New Roman" w:hAnsi="Times New Roman" w:cs="Times New Roman"/>
          <w:sz w:val="24"/>
          <w:szCs w:val="24"/>
          <w:lang w:val="be-BY" w:eastAsia="be-BY"/>
        </w:rPr>
        <w:t>З</w:t>
      </w:r>
      <w:r w:rsidR="00C1526F" w:rsidRPr="001A4907">
        <w:rPr>
          <w:rFonts w:ascii="Times New Roman" w:eastAsia="Times New Roman" w:hAnsi="Times New Roman" w:cs="Times New Roman"/>
          <w:sz w:val="24"/>
          <w:szCs w:val="24"/>
          <w:lang w:val="be-BY" w:eastAsia="be-BY"/>
        </w:rPr>
        <w:t>акладу</w:t>
      </w:r>
      <w:r w:rsidRPr="001A4907">
        <w:rPr>
          <w:rFonts w:ascii="Times New Roman" w:eastAsia="Times New Roman" w:hAnsi="Times New Roman" w:cs="Times New Roman"/>
          <w:sz w:val="24"/>
          <w:szCs w:val="24"/>
          <w:lang w:eastAsia="be-BY"/>
        </w:rPr>
        <w:t xml:space="preserve"> </w:t>
      </w:r>
      <w:r w:rsidR="001F0DB6">
        <w:rPr>
          <w:rFonts w:ascii="Times New Roman" w:eastAsia="Times New Roman" w:hAnsi="Times New Roman" w:cs="Times New Roman"/>
          <w:sz w:val="24"/>
          <w:szCs w:val="24"/>
          <w:lang w:val="be-BY" w:eastAsia="be-BY"/>
        </w:rPr>
        <w:t xml:space="preserve">накіроўваецца </w:t>
      </w:r>
      <w:r w:rsidRPr="001A4907">
        <w:rPr>
          <w:rFonts w:ascii="Times New Roman" w:eastAsia="Times New Roman" w:hAnsi="Times New Roman" w:cs="Times New Roman"/>
          <w:sz w:val="24"/>
          <w:szCs w:val="24"/>
          <w:lang w:eastAsia="be-BY"/>
        </w:rPr>
        <w:t>ў даход дзяржавы ў выпадку, прадугледжаным часткай 5 </w:t>
      </w:r>
      <w:hyperlink r:id="rId722" w:anchor="&amp;Article=124" w:history="1">
        <w:r w:rsidR="00C1526F" w:rsidRPr="001A4907">
          <w:rPr>
            <w:rStyle w:val="a5"/>
            <w:rFonts w:ascii="Times New Roman" w:eastAsia="Times New Roman" w:hAnsi="Times New Roman" w:cs="Times New Roman"/>
            <w:sz w:val="24"/>
            <w:szCs w:val="24"/>
            <w:bdr w:val="none" w:sz="0" w:space="0" w:color="auto" w:frame="1"/>
            <w:lang w:val="be-BY" w:eastAsia="be-BY"/>
          </w:rPr>
          <w:t>артыкула</w:t>
        </w:r>
        <w:r w:rsidR="00C1526F" w:rsidRPr="001A4907">
          <w:rPr>
            <w:rStyle w:val="a5"/>
            <w:rFonts w:ascii="Times New Roman" w:eastAsia="Times New Roman" w:hAnsi="Times New Roman" w:cs="Times New Roman"/>
            <w:sz w:val="24"/>
            <w:szCs w:val="24"/>
            <w:bdr w:val="none" w:sz="0" w:space="0" w:color="auto" w:frame="1"/>
            <w:lang w:eastAsia="be-BY"/>
          </w:rPr>
          <w:t xml:space="preserve"> 124</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Падставай для г</w:t>
      </w:r>
      <w:bookmarkStart w:id="0" w:name="_GoBack"/>
      <w:bookmarkEnd w:id="0"/>
      <w:r w:rsidR="00C00D73" w:rsidRPr="001A4907">
        <w:rPr>
          <w:rFonts w:ascii="Times New Roman" w:eastAsia="Times New Roman" w:hAnsi="Times New Roman" w:cs="Times New Roman"/>
          <w:sz w:val="24"/>
          <w:szCs w:val="24"/>
          <w:lang w:eastAsia="be-BY"/>
        </w:rPr>
        <w:t xml:space="preserve">этага з'яўляецца пратакол аб парушэнні </w:t>
      </w:r>
      <w:r w:rsidRPr="001A4907">
        <w:rPr>
          <w:rFonts w:ascii="Times New Roman" w:eastAsia="Times New Roman" w:hAnsi="Times New Roman" w:cs="Times New Roman"/>
          <w:sz w:val="24"/>
          <w:szCs w:val="24"/>
          <w:lang w:eastAsia="be-BY"/>
        </w:rPr>
        <w:t>падазраваным ці абвінавач</w:t>
      </w:r>
      <w:r w:rsidR="00C1526F" w:rsidRPr="001A4907">
        <w:rPr>
          <w:rFonts w:ascii="Times New Roman" w:eastAsia="Times New Roman" w:hAnsi="Times New Roman" w:cs="Times New Roman"/>
          <w:sz w:val="24"/>
          <w:szCs w:val="24"/>
          <w:lang w:val="be-BY" w:eastAsia="be-BY"/>
        </w:rPr>
        <w:t>ан</w:t>
      </w:r>
      <w:r w:rsidRPr="001A4907">
        <w:rPr>
          <w:rFonts w:ascii="Times New Roman" w:eastAsia="Times New Roman" w:hAnsi="Times New Roman" w:cs="Times New Roman"/>
          <w:sz w:val="24"/>
          <w:szCs w:val="24"/>
          <w:lang w:eastAsia="be-BY"/>
        </w:rPr>
        <w:t xml:space="preserve">ым абавязацельстваў, звязаных з унесеным </w:t>
      </w:r>
      <w:r w:rsidR="00C1526F" w:rsidRPr="001A4907">
        <w:rPr>
          <w:rFonts w:ascii="Times New Roman" w:eastAsia="Times New Roman" w:hAnsi="Times New Roman" w:cs="Times New Roman"/>
          <w:sz w:val="24"/>
          <w:szCs w:val="24"/>
          <w:lang w:val="be-BY" w:eastAsia="be-BY"/>
        </w:rPr>
        <w:t>закладам</w:t>
      </w:r>
      <w:r w:rsidRPr="001A4907">
        <w:rPr>
          <w:rFonts w:ascii="Times New Roman" w:eastAsia="Times New Roman" w:hAnsi="Times New Roman" w:cs="Times New Roman"/>
          <w:sz w:val="24"/>
          <w:szCs w:val="24"/>
          <w:lang w:eastAsia="be-BY"/>
        </w:rPr>
        <w:t>.</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У пратаколе ўказваюцца час і месца яго </w:t>
      </w:r>
      <w:r w:rsidR="00065E34" w:rsidRPr="001A4907">
        <w:rPr>
          <w:rFonts w:ascii="Times New Roman" w:eastAsia="Times New Roman" w:hAnsi="Times New Roman" w:cs="Times New Roman"/>
          <w:sz w:val="24"/>
          <w:szCs w:val="24"/>
          <w:lang w:val="be-BY" w:eastAsia="be-BY"/>
        </w:rPr>
        <w:t>складання</w:t>
      </w:r>
      <w:r w:rsidRPr="001A4907">
        <w:rPr>
          <w:rFonts w:ascii="Times New Roman" w:eastAsia="Times New Roman" w:hAnsi="Times New Roman" w:cs="Times New Roman"/>
          <w:sz w:val="24"/>
          <w:szCs w:val="24"/>
          <w:lang w:eastAsia="be-BY"/>
        </w:rPr>
        <w:t xml:space="preserve">, кім ён складзены, звесткі аб асобе парушальніка, акалічнасці парушэння, выкладаецца тлумачэнне парушальніка. Пратакол падпісвае асоба, якая яго </w:t>
      </w:r>
      <w:r w:rsidR="00065E34" w:rsidRPr="001A4907">
        <w:rPr>
          <w:rFonts w:ascii="Times New Roman" w:eastAsia="Times New Roman" w:hAnsi="Times New Roman" w:cs="Times New Roman"/>
          <w:sz w:val="24"/>
          <w:szCs w:val="24"/>
          <w:lang w:val="be-BY" w:eastAsia="be-BY"/>
        </w:rPr>
        <w:t>склала</w:t>
      </w:r>
      <w:r w:rsidRPr="001A4907">
        <w:rPr>
          <w:rFonts w:ascii="Times New Roman" w:eastAsia="Times New Roman" w:hAnsi="Times New Roman" w:cs="Times New Roman"/>
          <w:sz w:val="24"/>
          <w:szCs w:val="24"/>
          <w:lang w:eastAsia="be-BY"/>
        </w:rPr>
        <w:t xml:space="preserve">, і парушальнік У выпадку адмовы парушальніка ад падпісання пратакола ў ім робіцца запіс аб гэтым. Пратакол аб парушэнні накіроўваецца ў раённы (гарадскі) суд і падлягае разгляду суддзёй </w:t>
      </w:r>
      <w:r w:rsidR="00065E34" w:rsidRPr="001A4907">
        <w:rPr>
          <w:rFonts w:ascii="Times New Roman" w:eastAsia="Times New Roman" w:hAnsi="Times New Roman" w:cs="Times New Roman"/>
          <w:sz w:val="24"/>
          <w:szCs w:val="24"/>
          <w:lang w:val="be-BY" w:eastAsia="be-BY"/>
        </w:rPr>
        <w:t>аднаасобна</w:t>
      </w:r>
      <w:r w:rsidRPr="001A4907">
        <w:rPr>
          <w:rFonts w:ascii="Times New Roman" w:eastAsia="Times New Roman" w:hAnsi="Times New Roman" w:cs="Times New Roman"/>
          <w:sz w:val="24"/>
          <w:szCs w:val="24"/>
          <w:lang w:eastAsia="be-BY"/>
        </w:rPr>
        <w:t xml:space="preserve"> на працягу пяці сутак. </w:t>
      </w:r>
      <w:r w:rsidR="00065E34" w:rsidRPr="001A4907">
        <w:rPr>
          <w:rFonts w:ascii="Times New Roman" w:eastAsia="Times New Roman" w:hAnsi="Times New Roman" w:cs="Times New Roman"/>
          <w:sz w:val="24"/>
          <w:szCs w:val="24"/>
          <w:lang w:val="be-BY" w:eastAsia="be-BY"/>
        </w:rPr>
        <w:t>На</w:t>
      </w:r>
      <w:r w:rsidRPr="001A4907">
        <w:rPr>
          <w:rFonts w:ascii="Times New Roman" w:eastAsia="Times New Roman" w:hAnsi="Times New Roman" w:cs="Times New Roman"/>
          <w:sz w:val="24"/>
          <w:szCs w:val="24"/>
          <w:lang w:eastAsia="be-BY"/>
        </w:rPr>
        <w:t xml:space="preserve"> судовае пасяджэнне выклікаюцца парушальнік і асоба, якая </w:t>
      </w:r>
      <w:r w:rsidR="00065E34" w:rsidRPr="001A4907">
        <w:rPr>
          <w:rFonts w:ascii="Times New Roman" w:eastAsia="Times New Roman" w:hAnsi="Times New Roman" w:cs="Times New Roman"/>
          <w:sz w:val="24"/>
          <w:szCs w:val="24"/>
          <w:lang w:val="be-BY" w:eastAsia="be-BY"/>
        </w:rPr>
        <w:t>склала</w:t>
      </w:r>
      <w:r w:rsidR="00065E34" w:rsidRPr="001A4907" w:rsidDel="00065E34">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пратакол, ці пракурор. Няяўка парушальніка без уважлівых прычын не перашкаджае разгляду пратакола. </w:t>
      </w:r>
      <w:r w:rsidR="00065E34" w:rsidRPr="001A4907">
        <w:rPr>
          <w:rFonts w:ascii="Times New Roman" w:eastAsia="Times New Roman" w:hAnsi="Times New Roman" w:cs="Times New Roman"/>
          <w:sz w:val="24"/>
          <w:szCs w:val="24"/>
          <w:lang w:val="be-BY" w:eastAsia="be-BY"/>
        </w:rPr>
        <w:t>Прачытаўшы ўголас</w:t>
      </w:r>
      <w:r w:rsidRPr="001A4907">
        <w:rPr>
          <w:rFonts w:ascii="Times New Roman" w:eastAsia="Times New Roman" w:hAnsi="Times New Roman" w:cs="Times New Roman"/>
          <w:sz w:val="24"/>
          <w:szCs w:val="24"/>
          <w:lang w:eastAsia="be-BY"/>
        </w:rPr>
        <w:t xml:space="preserve"> пратакол, суддзя выслухвае тлумачэнне парушальніка і меркаванне асобы, якая </w:t>
      </w:r>
      <w:r w:rsidR="00065E34" w:rsidRPr="001A4907">
        <w:rPr>
          <w:rFonts w:ascii="Times New Roman" w:eastAsia="Times New Roman" w:hAnsi="Times New Roman" w:cs="Times New Roman"/>
          <w:sz w:val="24"/>
          <w:szCs w:val="24"/>
          <w:lang w:val="be-BY" w:eastAsia="be-BY"/>
        </w:rPr>
        <w:t>склала</w:t>
      </w:r>
      <w:r w:rsidR="00065E34" w:rsidRPr="001A4907" w:rsidDel="00065E34">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пратакол, або пракурора і выносіць матываван</w:t>
      </w:r>
      <w:r w:rsidR="00065E34" w:rsidRPr="001A4907">
        <w:rPr>
          <w:rFonts w:ascii="Times New Roman" w:eastAsia="Times New Roman" w:hAnsi="Times New Roman" w:cs="Times New Roman"/>
          <w:sz w:val="24"/>
          <w:szCs w:val="24"/>
          <w:lang w:val="be-BY" w:eastAsia="be-BY"/>
        </w:rPr>
        <w:t>ую</w:t>
      </w:r>
      <w:r w:rsidRPr="001A4907">
        <w:rPr>
          <w:rFonts w:ascii="Times New Roman" w:eastAsia="Times New Roman" w:hAnsi="Times New Roman" w:cs="Times New Roman"/>
          <w:sz w:val="24"/>
          <w:szCs w:val="24"/>
          <w:lang w:eastAsia="be-BY"/>
        </w:rPr>
        <w:t xml:space="preserve"> пастанов</w:t>
      </w:r>
      <w:r w:rsidR="00065E34"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аб накладанні грашовага спагнання, аб </w:t>
      </w:r>
      <w:r w:rsidR="00065E34" w:rsidRPr="001A4907">
        <w:rPr>
          <w:rFonts w:ascii="Times New Roman" w:eastAsia="Times New Roman" w:hAnsi="Times New Roman" w:cs="Times New Roman"/>
          <w:sz w:val="24"/>
          <w:szCs w:val="24"/>
          <w:lang w:val="be-BY" w:eastAsia="be-BY"/>
        </w:rPr>
        <w:t>накіраванні закладу</w:t>
      </w:r>
      <w:r w:rsidR="00065E34"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ў даход дзяржавы ці аб адмове ў гэт</w:t>
      </w:r>
      <w:r w:rsidR="00065E34"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eastAsia="be-BY"/>
        </w:rPr>
        <w:t xml:space="preserve">. Копія пастановы накіроўваецца асобе, якая </w:t>
      </w:r>
      <w:r w:rsidR="00065E34" w:rsidRPr="001A4907">
        <w:rPr>
          <w:rFonts w:ascii="Times New Roman" w:eastAsia="Times New Roman" w:hAnsi="Times New Roman" w:cs="Times New Roman"/>
          <w:sz w:val="24"/>
          <w:szCs w:val="24"/>
          <w:lang w:val="be-BY" w:eastAsia="be-BY"/>
        </w:rPr>
        <w:t>склала</w:t>
      </w:r>
      <w:r w:rsidRPr="001A4907">
        <w:rPr>
          <w:rFonts w:ascii="Times New Roman" w:eastAsia="Times New Roman" w:hAnsi="Times New Roman" w:cs="Times New Roman"/>
          <w:sz w:val="24"/>
          <w:szCs w:val="24"/>
          <w:lang w:eastAsia="be-BY"/>
        </w:rPr>
        <w:t xml:space="preserve"> пратакол, і парушальніку.</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Суддзя, які вынес пастанов</w:t>
      </w:r>
      <w:r w:rsidR="00065E34"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аб накладанні грашовага спагнання,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адтэрмінаваць ці растэрмінаваць выкананне пастановы на тэрмін да трох месяцаў.</w:t>
      </w:r>
    </w:p>
    <w:p w:rsidR="00D375B3" w:rsidRPr="001A4907" w:rsidRDefault="00A812D9" w:rsidP="00A550C0">
      <w:pPr>
        <w:shd w:val="clear" w:color="auto" w:fill="FFFFFF"/>
        <w:spacing w:before="240" w:after="240" w:line="240" w:lineRule="auto"/>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РАЗДЗЕЛ V</w:t>
      </w:r>
      <w:r w:rsidRPr="001A4907">
        <w:rPr>
          <w:rFonts w:ascii="Times New Roman" w:eastAsia="Times New Roman" w:hAnsi="Times New Roman" w:cs="Times New Roman"/>
          <w:b/>
          <w:bCs/>
          <w:caps/>
          <w:sz w:val="24"/>
          <w:szCs w:val="24"/>
          <w:lang w:eastAsia="be-BY"/>
        </w:rPr>
        <w:br/>
        <w:t>ХАДАЙНІЦТВ</w:t>
      </w:r>
      <w:r w:rsidR="00065E34" w:rsidRPr="001A4907">
        <w:rPr>
          <w:rFonts w:ascii="Times New Roman" w:eastAsia="Times New Roman" w:hAnsi="Times New Roman" w:cs="Times New Roman"/>
          <w:b/>
          <w:bCs/>
          <w:caps/>
          <w:sz w:val="24"/>
          <w:szCs w:val="24"/>
          <w:lang w:val="be-BY" w:eastAsia="be-BY"/>
        </w:rPr>
        <w:t>Ы</w:t>
      </w:r>
      <w:r w:rsidRPr="001A4907">
        <w:rPr>
          <w:rFonts w:ascii="Times New Roman" w:eastAsia="Times New Roman" w:hAnsi="Times New Roman" w:cs="Times New Roman"/>
          <w:b/>
          <w:bCs/>
          <w:caps/>
          <w:sz w:val="24"/>
          <w:szCs w:val="24"/>
          <w:lang w:eastAsia="be-BY"/>
        </w:rPr>
        <w:t xml:space="preserve"> І СКАРГІ</w:t>
      </w:r>
    </w:p>
    <w:p w:rsidR="00D375B3" w:rsidRPr="001A4907" w:rsidRDefault="00A812D9" w:rsidP="00A550C0">
      <w:pPr>
        <w:shd w:val="clear" w:color="auto" w:fill="FFFFFF"/>
        <w:spacing w:before="240" w:after="240" w:line="240" w:lineRule="auto"/>
        <w:jc w:val="center"/>
        <w:textAlignment w:val="baseline"/>
        <w:rPr>
          <w:rFonts w:ascii="Times New Roman" w:eastAsia="Times New Roman" w:hAnsi="Times New Roman" w:cs="Times New Roman"/>
          <w:b/>
          <w:bCs/>
          <w:caps/>
          <w:sz w:val="24"/>
          <w:szCs w:val="24"/>
          <w:lang w:val="be-BY" w:eastAsia="be-BY"/>
        </w:rPr>
      </w:pPr>
      <w:r w:rsidRPr="001A4907">
        <w:rPr>
          <w:rFonts w:ascii="Times New Roman" w:eastAsia="Times New Roman" w:hAnsi="Times New Roman" w:cs="Times New Roman"/>
          <w:b/>
          <w:bCs/>
          <w:caps/>
          <w:sz w:val="24"/>
          <w:szCs w:val="24"/>
          <w:lang w:eastAsia="be-BY"/>
        </w:rPr>
        <w:lastRenderedPageBreak/>
        <w:t>ГЛАВА 15</w:t>
      </w:r>
      <w:r w:rsidRPr="001A4907">
        <w:rPr>
          <w:rFonts w:ascii="Times New Roman" w:eastAsia="Times New Roman" w:hAnsi="Times New Roman" w:cs="Times New Roman"/>
          <w:b/>
          <w:bCs/>
          <w:caps/>
          <w:sz w:val="24"/>
          <w:szCs w:val="24"/>
          <w:lang w:eastAsia="be-BY"/>
        </w:rPr>
        <w:br/>
        <w:t>ХАДАЙНІЦТВ</w:t>
      </w:r>
      <w:r w:rsidR="00065E34" w:rsidRPr="001A4907">
        <w:rPr>
          <w:rFonts w:ascii="Times New Roman" w:eastAsia="Times New Roman" w:hAnsi="Times New Roman" w:cs="Times New Roman"/>
          <w:b/>
          <w:bCs/>
          <w:caps/>
          <w:sz w:val="24"/>
          <w:szCs w:val="24"/>
          <w:lang w:val="be-BY" w:eastAsia="be-BY"/>
        </w:rPr>
        <w:t>Ы</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val="be-BY" w:eastAsia="be-BY"/>
        </w:rPr>
        <w:t>Артыкул</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135.</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Асобы, якія маюць права заявіць хадайніцтвы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Удзельнікі крымінальнага працэсу ма</w:t>
      </w:r>
      <w:r w:rsidR="00065E34" w:rsidRPr="001A4907">
        <w:rPr>
          <w:rFonts w:ascii="Times New Roman" w:eastAsia="Times New Roman" w:hAnsi="Times New Roman" w:cs="Times New Roman"/>
          <w:sz w:val="24"/>
          <w:szCs w:val="24"/>
          <w:lang w:val="be-BY" w:eastAsia="be-BY"/>
        </w:rPr>
        <w:t>юць</w:t>
      </w:r>
      <w:r w:rsidRPr="001A4907">
        <w:rPr>
          <w:rFonts w:ascii="Times New Roman" w:eastAsia="Times New Roman" w:hAnsi="Times New Roman" w:cs="Times New Roman"/>
          <w:sz w:val="24"/>
          <w:szCs w:val="24"/>
          <w:lang w:val="be-BY" w:eastAsia="be-BY"/>
        </w:rPr>
        <w:t xml:space="preserve"> права звяртацца ў орган, які вядзе крымінальны працэс, з хадайніцтвамі аб </w:t>
      </w:r>
      <w:r w:rsidR="00FD3EAA"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val="be-BY" w:eastAsia="be-BY"/>
        </w:rPr>
        <w:t>вядзенн</w:t>
      </w:r>
      <w:r w:rsidR="00FD3EAA"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працэсуальных дзеянняў ці прыняцці працэсуальных рашэнняў для </w:t>
      </w:r>
      <w:r w:rsidR="00FD3EAA" w:rsidRPr="001A4907">
        <w:rPr>
          <w:rFonts w:ascii="Times New Roman" w:eastAsia="Times New Roman" w:hAnsi="Times New Roman" w:cs="Times New Roman"/>
          <w:sz w:val="24"/>
          <w:szCs w:val="24"/>
          <w:lang w:val="be-BY" w:eastAsia="be-BY"/>
        </w:rPr>
        <w:t>выяўлення</w:t>
      </w:r>
      <w:r w:rsidRPr="001A4907">
        <w:rPr>
          <w:rFonts w:ascii="Times New Roman" w:eastAsia="Times New Roman" w:hAnsi="Times New Roman" w:cs="Times New Roman"/>
          <w:sz w:val="24"/>
          <w:szCs w:val="24"/>
          <w:lang w:val="be-BY" w:eastAsia="be-BY"/>
        </w:rPr>
        <w:t xml:space="preserve"> акалічнасцей, якія маюць значэнне </w:t>
      </w:r>
      <w:r w:rsidR="001F0DB6">
        <w:rPr>
          <w:rFonts w:ascii="Times New Roman" w:eastAsia="Times New Roman" w:hAnsi="Times New Roman" w:cs="Times New Roman"/>
          <w:sz w:val="24"/>
          <w:szCs w:val="24"/>
          <w:lang w:val="be-BY" w:eastAsia="be-BY"/>
        </w:rPr>
        <w:t>для</w:t>
      </w:r>
      <w:r w:rsidR="001F0DB6"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крымінальнай справ</w:t>
      </w:r>
      <w:r w:rsidR="001F0DB6">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val="be-BY" w:eastAsia="be-BY"/>
        </w:rPr>
        <w:t>, забеспячэння правоў і законных інтарэсаў асобы, якая звярнулася з хадайніцтвам, ці асобы</w:t>
      </w:r>
      <w:r w:rsidR="00FD3EAA" w:rsidRPr="001A4907">
        <w:rPr>
          <w:rFonts w:ascii="Times New Roman" w:eastAsia="Times New Roman" w:hAnsi="Times New Roman" w:cs="Times New Roman"/>
          <w:sz w:val="24"/>
          <w:szCs w:val="24"/>
          <w:lang w:val="be-BY" w:eastAsia="be-BY"/>
        </w:rPr>
        <w:t>, як</w:t>
      </w:r>
      <w:r w:rsidR="001F0DB6">
        <w:rPr>
          <w:rFonts w:ascii="Times New Roman" w:eastAsia="Times New Roman" w:hAnsi="Times New Roman" w:cs="Times New Roman"/>
          <w:sz w:val="24"/>
          <w:szCs w:val="24"/>
          <w:lang w:val="be-BY" w:eastAsia="be-BY"/>
        </w:rPr>
        <w:t>ую яны</w:t>
      </w:r>
      <w:r w:rsidRPr="001A4907">
        <w:rPr>
          <w:rFonts w:ascii="Times New Roman" w:eastAsia="Times New Roman" w:hAnsi="Times New Roman" w:cs="Times New Roman"/>
          <w:sz w:val="24"/>
          <w:szCs w:val="24"/>
          <w:lang w:val="be-BY" w:eastAsia="be-BY"/>
        </w:rPr>
        <w:t xml:space="preserve"> прадстаўля</w:t>
      </w:r>
      <w:r w:rsidR="001F0DB6">
        <w:rPr>
          <w:rFonts w:ascii="Times New Roman" w:eastAsia="Times New Roman" w:hAnsi="Times New Roman" w:cs="Times New Roman"/>
          <w:sz w:val="24"/>
          <w:szCs w:val="24"/>
          <w:lang w:val="be-BY" w:eastAsia="be-BY"/>
        </w:rPr>
        <w:t>юць</w:t>
      </w:r>
      <w:r w:rsidRPr="001A4907">
        <w:rPr>
          <w:rFonts w:ascii="Times New Roman" w:eastAsia="Times New Roman" w:hAnsi="Times New Roman" w:cs="Times New Roman"/>
          <w:sz w:val="24"/>
          <w:szCs w:val="24"/>
          <w:lang w:val="be-BY" w:eastAsia="be-BY"/>
        </w:rPr>
        <w:t>.</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val="be-BY" w:eastAsia="be-BY"/>
        </w:rPr>
        <w:t>Артыкул</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136.</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Заява хадайніцтваў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Заява хадайніцтваў магчыма</w:t>
      </w:r>
      <w:r w:rsidR="00FD3EAA"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val="be-BY" w:eastAsia="be-BY"/>
        </w:rPr>
        <w:t xml:space="preserve"> ў любой стадыі крымінальнага працэсу. У хадайніцтве </w:t>
      </w:r>
      <w:r w:rsidR="00FD3EAA"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val="be-BY" w:eastAsia="be-BY"/>
        </w:rPr>
        <w:t xml:space="preserve"> </w:t>
      </w:r>
      <w:r w:rsidR="00FD3EAA"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val="be-BY" w:eastAsia="be-BY"/>
        </w:rPr>
        <w:t xml:space="preserve">казана, для </w:t>
      </w:r>
      <w:r w:rsidR="00FD3EAA" w:rsidRPr="001A4907">
        <w:rPr>
          <w:rFonts w:ascii="Times New Roman" w:eastAsia="Times New Roman" w:hAnsi="Times New Roman" w:cs="Times New Roman"/>
          <w:sz w:val="24"/>
          <w:szCs w:val="24"/>
          <w:lang w:val="be-BY" w:eastAsia="be-BY"/>
        </w:rPr>
        <w:t>выяўлення</w:t>
      </w:r>
      <w:r w:rsidRPr="001A4907">
        <w:rPr>
          <w:rFonts w:ascii="Times New Roman" w:eastAsia="Times New Roman" w:hAnsi="Times New Roman" w:cs="Times New Roman"/>
          <w:sz w:val="24"/>
          <w:szCs w:val="24"/>
          <w:lang w:val="be-BY" w:eastAsia="be-BY"/>
        </w:rPr>
        <w:t xml:space="preserve"> якіх акалічнасцей </w:t>
      </w:r>
      <w:r w:rsidR="00FD3EAA" w:rsidRPr="001A4907">
        <w:rPr>
          <w:rFonts w:ascii="Times New Roman" w:eastAsia="Times New Roman" w:hAnsi="Times New Roman" w:cs="Times New Roman"/>
          <w:sz w:val="24"/>
          <w:szCs w:val="24"/>
          <w:lang w:val="be-BY" w:eastAsia="be-BY"/>
        </w:rPr>
        <w:t>неабходна</w:t>
      </w:r>
      <w:r w:rsidRPr="001A4907">
        <w:rPr>
          <w:rFonts w:ascii="Times New Roman" w:eastAsia="Times New Roman" w:hAnsi="Times New Roman" w:cs="Times New Roman"/>
          <w:sz w:val="24"/>
          <w:szCs w:val="24"/>
          <w:lang w:val="be-BY" w:eastAsia="be-BY"/>
        </w:rPr>
        <w:t xml:space="preserve"> правесці працэсуальнае дзеянне ці прыняць працэсуальнае рашэнне. Пісьмовыя хадайніцтвы </w:t>
      </w:r>
      <w:r w:rsidR="00FD3EAA" w:rsidRPr="001A4907">
        <w:rPr>
          <w:rFonts w:ascii="Times New Roman" w:eastAsia="Times New Roman" w:hAnsi="Times New Roman" w:cs="Times New Roman"/>
          <w:sz w:val="24"/>
          <w:szCs w:val="24"/>
          <w:lang w:val="be-BY" w:eastAsia="be-BY"/>
        </w:rPr>
        <w:t>дадаюцца</w:t>
      </w:r>
      <w:r w:rsidRPr="001A4907">
        <w:rPr>
          <w:rFonts w:ascii="Times New Roman" w:eastAsia="Times New Roman" w:hAnsi="Times New Roman" w:cs="Times New Roman"/>
          <w:sz w:val="24"/>
          <w:szCs w:val="24"/>
          <w:lang w:val="be-BY" w:eastAsia="be-BY"/>
        </w:rPr>
        <w:t xml:space="preserve"> да крымінальнай справы, вусныя заносяцца ў пратакол следчага дзеяння ці судовага пасяджэння.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2.</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Адхіленне хадайніцтва не пазбаўляе заяўніка права зноў звярнуцца з хадайніцтвам у той жа ці іншай стадыі крымінальнага працэсу.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val="be-BY" w:eastAsia="be-BY"/>
        </w:rPr>
        <w:t>Артыкул</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137.</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Тэрміны разгляду і вырашэння хадайніцтваў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Хадайніцтва падлягае разгляду і вырашэнню непасрэдна пасля яго заявы. У выпадках, калі неадкладнае прыняцце рашэння </w:t>
      </w:r>
      <w:r w:rsidR="001F0DB6">
        <w:rPr>
          <w:rFonts w:ascii="Times New Roman" w:eastAsia="Times New Roman" w:hAnsi="Times New Roman" w:cs="Times New Roman"/>
          <w:sz w:val="24"/>
          <w:szCs w:val="24"/>
          <w:lang w:val="be-BY" w:eastAsia="be-BY"/>
        </w:rPr>
        <w:t>аб</w:t>
      </w:r>
      <w:r w:rsidRPr="001A4907">
        <w:rPr>
          <w:rFonts w:ascii="Times New Roman" w:eastAsia="Times New Roman" w:hAnsi="Times New Roman" w:cs="Times New Roman"/>
          <w:sz w:val="24"/>
          <w:szCs w:val="24"/>
          <w:lang w:eastAsia="be-BY"/>
        </w:rPr>
        <w:t xml:space="preserve"> хадайніцтве немагчыма</w:t>
      </w:r>
      <w:r w:rsidR="00885E7E"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яно </w:t>
      </w:r>
      <w:r w:rsidR="00885E7E"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eastAsia="be-BY"/>
        </w:rPr>
        <w:t xml:space="preserve"> вырашана не пазней </w:t>
      </w:r>
      <w:r w:rsidR="00885E7E" w:rsidRPr="001A4907">
        <w:rPr>
          <w:rFonts w:ascii="Times New Roman" w:eastAsia="Times New Roman" w:hAnsi="Times New Roman" w:cs="Times New Roman"/>
          <w:sz w:val="24"/>
          <w:szCs w:val="24"/>
          <w:lang w:val="be-BY" w:eastAsia="be-BY"/>
        </w:rPr>
        <w:t xml:space="preserve">за трое </w:t>
      </w:r>
      <w:r w:rsidRPr="001A4907">
        <w:rPr>
          <w:rFonts w:ascii="Times New Roman" w:eastAsia="Times New Roman" w:hAnsi="Times New Roman" w:cs="Times New Roman"/>
          <w:sz w:val="24"/>
          <w:szCs w:val="24"/>
          <w:lang w:eastAsia="be-BY"/>
        </w:rPr>
        <w:t>сутак з моманту яго заявы.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Хадайніцтва </w:t>
      </w:r>
      <w:r w:rsidR="00885E7E" w:rsidRPr="001A4907">
        <w:rPr>
          <w:rFonts w:ascii="Times New Roman" w:eastAsia="Times New Roman" w:hAnsi="Times New Roman" w:cs="Times New Roman"/>
          <w:sz w:val="24"/>
          <w:szCs w:val="24"/>
          <w:lang w:val="be-BY" w:eastAsia="be-BY"/>
        </w:rPr>
        <w:t>павінна быць</w:t>
      </w:r>
      <w:r w:rsidR="00885E7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задаволена, калі яно дапамагае ўсебаковаму, поўнаму і аб'ектыўнаму даследаванню акалічнасцей крымінальнай справы, забеспячэнню правоў і законных інтарэсаў удзельнікаў крымінальнага працэсу ці іншых асоб.</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У выпадку поўнай ці частковай адмовы ў задавальненні хадайніцтва орган, які вядзе крымінальны працэс, выносіць матываван</w:t>
      </w:r>
      <w:r w:rsidR="00885E7E" w:rsidRPr="001A4907">
        <w:rPr>
          <w:rFonts w:ascii="Times New Roman" w:eastAsia="Times New Roman" w:hAnsi="Times New Roman" w:cs="Times New Roman"/>
          <w:sz w:val="24"/>
          <w:szCs w:val="24"/>
          <w:lang w:val="be-BY" w:eastAsia="be-BY"/>
        </w:rPr>
        <w:t>ую</w:t>
      </w:r>
      <w:r w:rsidRPr="001A4907">
        <w:rPr>
          <w:rFonts w:ascii="Times New Roman" w:eastAsia="Times New Roman" w:hAnsi="Times New Roman" w:cs="Times New Roman"/>
          <w:sz w:val="24"/>
          <w:szCs w:val="24"/>
          <w:lang w:eastAsia="be-BY"/>
        </w:rPr>
        <w:t xml:space="preserve"> пастанов</w:t>
      </w:r>
      <w:r w:rsidR="00885E7E"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як</w:t>
      </w:r>
      <w:r w:rsidR="00885E7E" w:rsidRPr="001A4907">
        <w:rPr>
          <w:rFonts w:ascii="Times New Roman" w:eastAsia="Times New Roman" w:hAnsi="Times New Roman" w:cs="Times New Roman"/>
          <w:sz w:val="24"/>
          <w:szCs w:val="24"/>
          <w:lang w:val="be-BY" w:eastAsia="be-BY"/>
        </w:rPr>
        <w:t>ая(ое)</w:t>
      </w:r>
      <w:r w:rsidRPr="001A4907">
        <w:rPr>
          <w:rFonts w:ascii="Times New Roman" w:eastAsia="Times New Roman" w:hAnsi="Times New Roman" w:cs="Times New Roman"/>
          <w:sz w:val="24"/>
          <w:szCs w:val="24"/>
          <w:lang w:eastAsia="be-BY"/>
        </w:rPr>
        <w:t xml:space="preserve"> не пазней </w:t>
      </w:r>
      <w:r w:rsidR="00885E7E" w:rsidRPr="001A4907">
        <w:rPr>
          <w:rFonts w:ascii="Times New Roman" w:eastAsia="Times New Roman" w:hAnsi="Times New Roman" w:cs="Times New Roman"/>
          <w:sz w:val="24"/>
          <w:szCs w:val="24"/>
          <w:lang w:val="be-BY" w:eastAsia="be-BY"/>
        </w:rPr>
        <w:t>за трое</w:t>
      </w:r>
      <w:r w:rsidRPr="001A4907">
        <w:rPr>
          <w:rFonts w:ascii="Times New Roman" w:eastAsia="Times New Roman" w:hAnsi="Times New Roman" w:cs="Times New Roman"/>
          <w:sz w:val="24"/>
          <w:szCs w:val="24"/>
          <w:lang w:eastAsia="be-BY"/>
        </w:rPr>
        <w:t xml:space="preserve"> сутак даводзіцца да </w:t>
      </w:r>
      <w:r w:rsidR="00885E7E" w:rsidRPr="001A4907">
        <w:rPr>
          <w:rFonts w:ascii="Times New Roman" w:eastAsia="Times New Roman" w:hAnsi="Times New Roman" w:cs="Times New Roman"/>
          <w:sz w:val="24"/>
          <w:szCs w:val="24"/>
          <w:lang w:val="be-BY" w:eastAsia="be-BY"/>
        </w:rPr>
        <w:t>ведама</w:t>
      </w:r>
      <w:r w:rsidRPr="001A4907">
        <w:rPr>
          <w:rFonts w:ascii="Times New Roman" w:eastAsia="Times New Roman" w:hAnsi="Times New Roman" w:cs="Times New Roman"/>
          <w:sz w:val="24"/>
          <w:szCs w:val="24"/>
          <w:lang w:eastAsia="be-BY"/>
        </w:rPr>
        <w:t xml:space="preserve"> асобы, якая заявіла хадайніцтва. Рашэнне </w:t>
      </w:r>
      <w:r w:rsidR="001F0DB6">
        <w:rPr>
          <w:rFonts w:ascii="Times New Roman" w:eastAsia="Times New Roman" w:hAnsi="Times New Roman" w:cs="Times New Roman"/>
          <w:sz w:val="24"/>
          <w:szCs w:val="24"/>
          <w:lang w:val="be-BY" w:eastAsia="be-BY"/>
        </w:rPr>
        <w:t>аб</w:t>
      </w:r>
      <w:r w:rsidR="001F0DB6"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хадайніцтве можа быць абскарджана па агульных правілах падачы і разгляду скаргаў, устаноўленых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ГЛАВА 16</w:t>
      </w:r>
      <w:r w:rsidRPr="001A4907">
        <w:rPr>
          <w:rFonts w:ascii="Times New Roman" w:eastAsia="Times New Roman" w:hAnsi="Times New Roman" w:cs="Times New Roman"/>
          <w:b/>
          <w:bCs/>
          <w:caps/>
          <w:sz w:val="24"/>
          <w:szCs w:val="24"/>
          <w:lang w:eastAsia="be-BY"/>
        </w:rPr>
        <w:br/>
        <w:t>АБСКАРДЖАННЕ І АПРАТЭСТАВАННЕ ДЗЕЯННЯЎ І РАШЭННЯЎ</w:t>
      </w:r>
      <w:r w:rsidRPr="001A4907">
        <w:rPr>
          <w:rFonts w:ascii="Times New Roman" w:eastAsia="Times New Roman" w:hAnsi="Times New Roman" w:cs="Times New Roman"/>
          <w:b/>
          <w:bCs/>
          <w:caps/>
          <w:sz w:val="24"/>
          <w:szCs w:val="24"/>
          <w:lang w:eastAsia="be-BY"/>
        </w:rPr>
        <w:br/>
        <w:t>ОРГАНА, ЯКІ ВЯДЗЕ КРЫМІНАЛЬНЫ ПРАЦЭС</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138. Права абскарджання дзеянняў і рашэнняў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Дзеянні і рашэнні органа, які вядзе крымінальны працэс, могуць быць абскарджаны ва ўстаноўленым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 парадку ўдзельнікамі крымінальнага працэсу, а таксама іншымі фізічнымі і юрыдычнымі асобамі, калі працэсуальныя дзеянні і рашэнні</w:t>
      </w:r>
      <w:r w:rsidR="00C869C2"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якія праводзяцца</w:t>
      </w:r>
      <w:r w:rsidR="00C869C2"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закранаюць іх інтарэсы.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139. Падача скаргаў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Скаргі асоб, указаных у артыкуле </w:t>
      </w:r>
      <w:r w:rsidRPr="001A4907">
        <w:rPr>
          <w:rFonts w:ascii="Times New Roman" w:hAnsi="Times New Roman" w:cs="Times New Roman"/>
          <w:sz w:val="24"/>
          <w:szCs w:val="24"/>
        </w:rPr>
        <w:t>138</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на дзеянні і рашэнні органа дазнання, асобы, якая </w:t>
      </w:r>
      <w:r w:rsidR="00C869C2" w:rsidRPr="001A4907">
        <w:rPr>
          <w:rFonts w:ascii="Times New Roman" w:eastAsia="Times New Roman" w:hAnsi="Times New Roman" w:cs="Times New Roman"/>
          <w:sz w:val="24"/>
          <w:szCs w:val="24"/>
          <w:lang w:val="be-BY" w:eastAsia="be-BY"/>
        </w:rPr>
        <w:t>праводзіць</w:t>
      </w:r>
      <w:r w:rsidR="00C869C2"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дазнанне, і следчага падаюцца пракурору, які ажыццяў</w:t>
      </w:r>
      <w:r w:rsidRPr="001A4907">
        <w:rPr>
          <w:rFonts w:ascii="Times New Roman" w:eastAsia="Times New Roman" w:hAnsi="Times New Roman" w:cs="Times New Roman"/>
          <w:sz w:val="24"/>
          <w:szCs w:val="24"/>
          <w:lang w:eastAsia="be-BY"/>
        </w:rPr>
        <w:t xml:space="preserve">ляе нагляд за выкананнем законаў пры </w:t>
      </w:r>
      <w:r w:rsidR="00C869C2"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C869C2"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папярэдняга расследавання, а скаргі на дзеянні і рашэнні следчага могуць падавацца таксама начальніку следчага падраздзялення. Скаргі на дзеянні і рашэнні пракурора падаюцца вышэйстаячаму пракурору, на дзеянні і рашэнні начальніка следчага падраздзялення – вышэйстаячаму начальніку следчага падраздзялення, а на дзеянні і рашэнні суда – у вышэйстаячы суд.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Скаргі на рашэнні органа крымінальнага пераследавання аб адмове </w:t>
      </w:r>
      <w:r w:rsidR="00C869C2"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крымінальнай справы, аб спыненні папярэдняга расследавання крымінальнай справы, крымінальнага пераследавання, аб адмове </w:t>
      </w:r>
      <w:r w:rsidR="00C869C2"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w:t>
      </w:r>
      <w:r w:rsidRPr="001A4907">
        <w:rPr>
          <w:rFonts w:ascii="Times New Roman" w:eastAsia="Times New Roman" w:hAnsi="Times New Roman" w:cs="Times New Roman"/>
          <w:sz w:val="24"/>
          <w:szCs w:val="24"/>
          <w:lang w:eastAsia="be-BY"/>
        </w:rPr>
        <w:lastRenderedPageBreak/>
        <w:t xml:space="preserve">вядзення </w:t>
      </w:r>
      <w:r w:rsidR="00490BCF">
        <w:rPr>
          <w:rFonts w:ascii="Times New Roman" w:eastAsia="Times New Roman" w:hAnsi="Times New Roman" w:cs="Times New Roman"/>
          <w:sz w:val="24"/>
          <w:szCs w:val="24"/>
          <w:lang w:val="be-BY" w:eastAsia="be-BY"/>
        </w:rPr>
        <w:t>з-за</w:t>
      </w:r>
      <w:r w:rsidR="00490BCF"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акалічнасц</w:t>
      </w:r>
      <w:r w:rsidR="00490BCF">
        <w:rPr>
          <w:rFonts w:ascii="Times New Roman" w:eastAsia="Times New Roman" w:hAnsi="Times New Roman" w:cs="Times New Roman"/>
          <w:sz w:val="24"/>
          <w:szCs w:val="24"/>
          <w:lang w:val="be-BY" w:eastAsia="be-BY"/>
        </w:rPr>
        <w:t>ей</w:t>
      </w:r>
      <w:r w:rsidR="00C869C2"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якія </w:t>
      </w:r>
      <w:r w:rsidR="00490BCF">
        <w:rPr>
          <w:rFonts w:ascii="Times New Roman" w:eastAsia="Times New Roman" w:hAnsi="Times New Roman" w:cs="Times New Roman"/>
          <w:color w:val="000000"/>
          <w:sz w:val="24"/>
          <w:szCs w:val="24"/>
          <w:lang w:val="be-BY" w:eastAsia="be-BY"/>
        </w:rPr>
        <w:t xml:space="preserve">нядаўна </w:t>
      </w:r>
      <w:r w:rsidRPr="001A4907">
        <w:rPr>
          <w:rFonts w:ascii="Times New Roman" w:eastAsia="Times New Roman" w:hAnsi="Times New Roman" w:cs="Times New Roman"/>
          <w:sz w:val="24"/>
          <w:szCs w:val="24"/>
          <w:lang w:eastAsia="be-BY"/>
        </w:rPr>
        <w:t>адкрыліся</w:t>
      </w:r>
      <w:r w:rsidR="00C869C2"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eastAsia="be-BY"/>
        </w:rPr>
        <w:t xml:space="preserve">падаюцца адпаведнаму пракурору ці ў суд па месцы расследавання крымінальнай справы або разгляду заявы ці паведамлення аб злачынстве. Скаргі на рашэнні следчага аб адмове </w:t>
      </w:r>
      <w:r w:rsidR="00C869C2"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крымінальнай справы, аб спыненні папярэдняга расследавання крымінальнай справы, крымінальнага пераследавання могуць быць таксама пададзены адпаведнаму начальніку следчага падраздзялення.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Адміністрацыя месцаў папярэдняга </w:t>
      </w:r>
      <w:r w:rsidR="00C869C2" w:rsidRPr="001A4907">
        <w:rPr>
          <w:rFonts w:ascii="Times New Roman" w:eastAsia="Times New Roman" w:hAnsi="Times New Roman" w:cs="Times New Roman"/>
          <w:sz w:val="24"/>
          <w:szCs w:val="24"/>
          <w:lang w:val="be-BY" w:eastAsia="be-BY"/>
        </w:rPr>
        <w:t>зняволення</w:t>
      </w:r>
      <w:r w:rsidRPr="001A4907">
        <w:rPr>
          <w:rFonts w:ascii="Times New Roman" w:eastAsia="Times New Roman" w:hAnsi="Times New Roman" w:cs="Times New Roman"/>
          <w:sz w:val="24"/>
          <w:szCs w:val="24"/>
          <w:lang w:eastAsia="be-BY"/>
        </w:rPr>
        <w:t xml:space="preserve"> абавязана не пазней </w:t>
      </w:r>
      <w:r w:rsidR="00C869C2"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адны сут</w:t>
      </w:r>
      <w:r w:rsidR="00C869C2" w:rsidRPr="001A4907">
        <w:rPr>
          <w:rFonts w:ascii="Times New Roman" w:eastAsia="Times New Roman" w:hAnsi="Times New Roman" w:cs="Times New Roman"/>
          <w:sz w:val="24"/>
          <w:szCs w:val="24"/>
          <w:lang w:val="be-BY" w:eastAsia="be-BY"/>
        </w:rPr>
        <w:t>кі</w:t>
      </w:r>
      <w:r w:rsidRPr="001A4907">
        <w:rPr>
          <w:rFonts w:ascii="Times New Roman" w:eastAsia="Times New Roman" w:hAnsi="Times New Roman" w:cs="Times New Roman"/>
          <w:sz w:val="24"/>
          <w:szCs w:val="24"/>
          <w:lang w:eastAsia="be-BY"/>
        </w:rPr>
        <w:t xml:space="preserve"> перадаць органу, які вядзе крымінальны працэс, скаргі асоб, затрыманых </w:t>
      </w:r>
      <w:r w:rsidR="001F0DB6">
        <w:rPr>
          <w:rFonts w:ascii="Times New Roman" w:eastAsia="Times New Roman" w:hAnsi="Times New Roman" w:cs="Times New Roman"/>
          <w:sz w:val="24"/>
          <w:szCs w:val="24"/>
          <w:lang w:val="be-BY" w:eastAsia="be-BY"/>
        </w:rPr>
        <w:t>з-за</w:t>
      </w:r>
      <w:r w:rsidR="001F0DB6"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падазрэнн</w:t>
      </w:r>
      <w:r w:rsidR="001F0DB6">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ва ўчыненні злачынства ці </w:t>
      </w:r>
      <w:r w:rsidR="0061567C" w:rsidRPr="001A4907">
        <w:rPr>
          <w:rFonts w:ascii="Times New Roman" w:eastAsia="Times New Roman" w:hAnsi="Times New Roman" w:cs="Times New Roman"/>
          <w:sz w:val="24"/>
          <w:szCs w:val="24"/>
          <w:lang w:val="be-BY" w:eastAsia="be-BY"/>
        </w:rPr>
        <w:t>ўзятых</w:t>
      </w:r>
      <w:r w:rsidRPr="001A4907">
        <w:rPr>
          <w:rFonts w:ascii="Times New Roman" w:eastAsia="Times New Roman" w:hAnsi="Times New Roman" w:cs="Times New Roman"/>
          <w:sz w:val="24"/>
          <w:szCs w:val="24"/>
          <w:lang w:eastAsia="be-BY"/>
        </w:rPr>
        <w:t xml:space="preserve"> пад варту ў якасці меры стрымання.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Службовая асоба, да якой паступіла скарга на </w:t>
      </w:r>
      <w:r w:rsidR="00C869C2"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ўласныя дзеянні ці рашэнні, абавязан</w:t>
      </w:r>
      <w:r w:rsidR="001F0DB6">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на працягу 24 гадзін накіраваць скаргу адпаведна</w:t>
      </w:r>
      <w:r w:rsidR="00C869C2" w:rsidRPr="001A4907">
        <w:rPr>
          <w:rFonts w:ascii="Times New Roman" w:eastAsia="Times New Roman" w:hAnsi="Times New Roman" w:cs="Times New Roman"/>
          <w:sz w:val="24"/>
          <w:szCs w:val="24"/>
          <w:lang w:val="be-BY" w:eastAsia="be-BY"/>
        </w:rPr>
        <w:t>му</w:t>
      </w:r>
      <w:r w:rsidRPr="001A4907">
        <w:rPr>
          <w:rFonts w:ascii="Times New Roman" w:eastAsia="Times New Roman" w:hAnsi="Times New Roman" w:cs="Times New Roman"/>
          <w:sz w:val="24"/>
          <w:szCs w:val="24"/>
          <w:lang w:eastAsia="be-BY"/>
        </w:rPr>
        <w:t xml:space="preserve"> начальнік</w:t>
      </w:r>
      <w:r w:rsidR="00C869C2"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следчага падраздзялення, пракурор</w:t>
      </w:r>
      <w:r w:rsidR="00C869C2"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а суддзя – у вышэйстаячы суд.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Скаргі могуць быць пададзены ў вуснай ці пісьмовай форме. Вусныя скаргі заносяцца ў пратакол, які падпісваюць заяўнік і службовая асоба, якая прыняла скаргу. Да скаргі могуць быць прыкладзены дадатковыя матэрыялы.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Асобе, якая не валодае мовай, на якой </w:t>
      </w:r>
      <w:r w:rsidR="00C869C2" w:rsidRPr="001A4907">
        <w:rPr>
          <w:rFonts w:ascii="Times New Roman" w:eastAsia="Times New Roman" w:hAnsi="Times New Roman" w:cs="Times New Roman"/>
          <w:sz w:val="24"/>
          <w:szCs w:val="24"/>
          <w:lang w:val="be-BY" w:eastAsia="be-BY"/>
        </w:rPr>
        <w:t>ажыццяўляецца</w:t>
      </w:r>
      <w:r w:rsidRPr="001A4907">
        <w:rPr>
          <w:rFonts w:ascii="Times New Roman" w:eastAsia="Times New Roman" w:hAnsi="Times New Roman" w:cs="Times New Roman"/>
          <w:sz w:val="24"/>
          <w:szCs w:val="24"/>
          <w:lang w:eastAsia="be-BY"/>
        </w:rPr>
        <w:t xml:space="preserve"> </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па крымінальнай справе, забяспечваецца права падаваць скаргі на роднай ці іншай мове, якой </w:t>
      </w:r>
      <w:r w:rsidR="001F0DB6">
        <w:rPr>
          <w:rFonts w:ascii="Times New Roman" w:eastAsia="Times New Roman" w:hAnsi="Times New Roman" w:cs="Times New Roman"/>
          <w:sz w:val="24"/>
          <w:szCs w:val="24"/>
          <w:lang w:val="be-BY" w:eastAsia="be-BY"/>
        </w:rPr>
        <w:t>яна</w:t>
      </w:r>
      <w:r w:rsidR="00C00D73" w:rsidRPr="001A4907">
        <w:rPr>
          <w:rFonts w:ascii="Times New Roman" w:eastAsia="Times New Roman" w:hAnsi="Times New Roman" w:cs="Times New Roman"/>
          <w:sz w:val="24"/>
          <w:szCs w:val="24"/>
          <w:lang w:eastAsia="be-BY"/>
        </w:rPr>
        <w:t xml:space="preserve"> валодае.</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140. Тэрміны падачы скаргаў і парадак іх разгляду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Скаргі на дзеянні і рашэнні органа, які вядзе крымінальны працэс, могуць быць пададзены на працягу ўсяго тэрміну </w:t>
      </w:r>
      <w:r w:rsidR="00C869C2"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 xml:space="preserve">вядзення дазнання, папярэдняга следства і судовага разбору. Скаргі на рашэнні аб адмове </w:t>
      </w:r>
      <w:r w:rsidR="00C869C2"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крымінальнай справы, аб спыненні папярэдняга расследавання па крымінальнай справе або крымінальнага пераследавання падаюцца ў </w:t>
      </w:r>
      <w:r w:rsidR="00C869C2" w:rsidRPr="001A4907">
        <w:rPr>
          <w:rFonts w:ascii="Times New Roman" w:eastAsia="Times New Roman" w:hAnsi="Times New Roman" w:cs="Times New Roman"/>
          <w:sz w:val="24"/>
          <w:szCs w:val="24"/>
          <w:lang w:val="be-BY" w:eastAsia="be-BY"/>
        </w:rPr>
        <w:t>межах</w:t>
      </w:r>
      <w:r w:rsidRPr="001A4907">
        <w:rPr>
          <w:rFonts w:ascii="Times New Roman" w:eastAsia="Times New Roman" w:hAnsi="Times New Roman" w:cs="Times New Roman"/>
          <w:sz w:val="24"/>
          <w:szCs w:val="24"/>
          <w:lang w:eastAsia="be-BY"/>
        </w:rPr>
        <w:t xml:space="preserve"> тэрміну даўнасці прыцягнення да крымінальнай адказнасці, а ў выпадку, калі такія рашэнні прыняты </w:t>
      </w:r>
      <w:r w:rsidR="00C869C2" w:rsidRPr="001A4907">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падставе, указанай у пункце 3 часткі 1 </w:t>
      </w:r>
      <w:hyperlink r:id="rId723" w:anchor="&amp;Article=29"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002074DA" w:rsidRPr="001A4907">
          <w:rPr>
            <w:rStyle w:val="a5"/>
            <w:rFonts w:ascii="Times New Roman" w:eastAsia="Times New Roman" w:hAnsi="Times New Roman" w:cs="Times New Roman"/>
            <w:sz w:val="24"/>
            <w:szCs w:val="24"/>
            <w:bdr w:val="none" w:sz="0" w:space="0" w:color="auto" w:frame="1"/>
            <w:lang w:eastAsia="be-BY"/>
          </w:rPr>
          <w:t xml:space="preserve"> 29</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 у месячны тэрмін з дня прыняцця органам, які вядзе крымінальны працэс, </w:t>
      </w:r>
      <w:r w:rsidR="00C869C2" w:rsidRPr="001A4907">
        <w:rPr>
          <w:rFonts w:ascii="Times New Roman" w:eastAsia="Times New Roman" w:hAnsi="Times New Roman" w:cs="Times New Roman"/>
          <w:sz w:val="24"/>
          <w:szCs w:val="24"/>
          <w:lang w:val="be-BY" w:eastAsia="be-BY"/>
        </w:rPr>
        <w:t>адпаведнага</w:t>
      </w:r>
      <w:r w:rsidR="00C00D73" w:rsidRPr="001A4907">
        <w:rPr>
          <w:rFonts w:ascii="Times New Roman" w:eastAsia="Times New Roman" w:hAnsi="Times New Roman" w:cs="Times New Roman"/>
          <w:sz w:val="24"/>
          <w:szCs w:val="24"/>
          <w:lang w:eastAsia="be-BY"/>
        </w:rPr>
        <w:t xml:space="preserve"> </w:t>
      </w:r>
      <w:r w:rsidR="00C869C2" w:rsidRPr="001A4907">
        <w:rPr>
          <w:rFonts w:ascii="Times New Roman" w:eastAsia="Times New Roman" w:hAnsi="Times New Roman" w:cs="Times New Roman"/>
          <w:sz w:val="24"/>
          <w:szCs w:val="24"/>
          <w:lang w:eastAsia="be-BY"/>
        </w:rPr>
        <w:t>рашэнн</w:t>
      </w:r>
      <w:r w:rsidR="00C869C2" w:rsidRPr="001A4907">
        <w:rPr>
          <w:rFonts w:ascii="Times New Roman" w:eastAsia="Times New Roman" w:hAnsi="Times New Roman" w:cs="Times New Roman"/>
          <w:sz w:val="24"/>
          <w:szCs w:val="24"/>
          <w:lang w:val="be-BY" w:eastAsia="be-BY"/>
        </w:rPr>
        <w:t>я</w:t>
      </w:r>
      <w:r w:rsidR="00C00D73" w:rsidRPr="001A4907">
        <w:rPr>
          <w:rFonts w:ascii="Times New Roman" w:eastAsia="Times New Roman" w:hAnsi="Times New Roman" w:cs="Times New Roman"/>
          <w:sz w:val="24"/>
          <w:szCs w:val="24"/>
          <w:lang w:eastAsia="be-BY"/>
        </w:rPr>
        <w:t>. Скаргі на прыгаворы, пастановы (</w:t>
      </w:r>
      <w:r w:rsidR="00C869C2" w:rsidRPr="001A4907">
        <w:rPr>
          <w:rFonts w:ascii="Times New Roman" w:eastAsia="Times New Roman" w:hAnsi="Times New Roman" w:cs="Times New Roman"/>
          <w:sz w:val="24"/>
          <w:szCs w:val="24"/>
          <w:lang w:val="be-BY" w:eastAsia="be-BY"/>
        </w:rPr>
        <w:t>прысуды</w:t>
      </w:r>
      <w:r w:rsidR="00C00D73" w:rsidRPr="001A4907">
        <w:rPr>
          <w:rFonts w:ascii="Times New Roman" w:eastAsia="Times New Roman" w:hAnsi="Times New Roman" w:cs="Times New Roman"/>
          <w:sz w:val="24"/>
          <w:szCs w:val="24"/>
          <w:lang w:eastAsia="be-BY"/>
        </w:rPr>
        <w:t xml:space="preserve">) судоў </w:t>
      </w:r>
      <w:r w:rsidRPr="001A4907">
        <w:rPr>
          <w:rFonts w:ascii="Times New Roman" w:eastAsia="Times New Roman" w:hAnsi="Times New Roman" w:cs="Times New Roman"/>
          <w:sz w:val="24"/>
          <w:szCs w:val="24"/>
          <w:lang w:eastAsia="be-BY"/>
        </w:rPr>
        <w:t xml:space="preserve">першай інстанцыі падаюцца ў тэрміны, устаноўленыя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Забараняецца даручаць разгляд скаргі службовай асобе, дзеянн</w:t>
      </w:r>
      <w:r w:rsidR="00C869C2"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яко</w:t>
      </w:r>
      <w:r w:rsidR="00C869C2"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абскард</w:t>
      </w:r>
      <w:r w:rsidR="00C869C2" w:rsidRPr="001A4907">
        <w:rPr>
          <w:rFonts w:ascii="Times New Roman" w:eastAsia="Times New Roman" w:hAnsi="Times New Roman" w:cs="Times New Roman"/>
          <w:sz w:val="24"/>
          <w:szCs w:val="24"/>
          <w:lang w:val="be-BY" w:eastAsia="be-BY"/>
        </w:rPr>
        <w:t>жваю</w:t>
      </w:r>
      <w:r w:rsidRPr="001A4907">
        <w:rPr>
          <w:rFonts w:ascii="Times New Roman" w:eastAsia="Times New Roman" w:hAnsi="Times New Roman" w:cs="Times New Roman"/>
          <w:sz w:val="24"/>
          <w:szCs w:val="24"/>
          <w:lang w:eastAsia="be-BY"/>
        </w:rPr>
        <w:t xml:space="preserve">цца, або </w:t>
      </w:r>
      <w:r w:rsidR="00C869C2" w:rsidRPr="001A4907">
        <w:rPr>
          <w:rFonts w:ascii="Times New Roman" w:eastAsia="Times New Roman" w:hAnsi="Times New Roman" w:cs="Times New Roman"/>
          <w:sz w:val="24"/>
          <w:szCs w:val="24"/>
          <w:lang w:eastAsia="be-BY"/>
        </w:rPr>
        <w:t>службовай асобе</w:t>
      </w:r>
      <w:r w:rsidR="00C869C2" w:rsidRPr="001A4907">
        <w:rPr>
          <w:rFonts w:ascii="Times New Roman" w:eastAsia="Times New Roman" w:hAnsi="Times New Roman" w:cs="Times New Roman"/>
          <w:sz w:val="24"/>
          <w:szCs w:val="24"/>
          <w:lang w:val="be-BY" w:eastAsia="be-BY"/>
        </w:rPr>
        <w:t>, якая</w:t>
      </w:r>
      <w:r w:rsidR="00C869C2"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зацвердзі</w:t>
      </w:r>
      <w:r w:rsidR="00C869C2" w:rsidRPr="001A4907">
        <w:rPr>
          <w:rFonts w:ascii="Times New Roman" w:eastAsia="Times New Roman" w:hAnsi="Times New Roman" w:cs="Times New Roman"/>
          <w:sz w:val="24"/>
          <w:szCs w:val="24"/>
          <w:lang w:val="be-BY" w:eastAsia="be-BY"/>
        </w:rPr>
        <w:t>ла</w:t>
      </w:r>
      <w:r w:rsidRPr="001A4907">
        <w:rPr>
          <w:rFonts w:ascii="Times New Roman" w:eastAsia="Times New Roman" w:hAnsi="Times New Roman" w:cs="Times New Roman"/>
          <w:sz w:val="24"/>
          <w:szCs w:val="24"/>
          <w:lang w:eastAsia="be-BY"/>
        </w:rPr>
        <w:t xml:space="preserve"> рашэнне</w:t>
      </w:r>
      <w:r w:rsidR="00C869C2"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w:t>
      </w:r>
      <w:r w:rsidR="00C869C2" w:rsidRPr="001A4907">
        <w:rPr>
          <w:rFonts w:ascii="Times New Roman" w:eastAsia="Times New Roman" w:hAnsi="Times New Roman" w:cs="Times New Roman"/>
          <w:sz w:val="24"/>
          <w:szCs w:val="24"/>
          <w:lang w:val="be-BY" w:eastAsia="be-BY"/>
        </w:rPr>
        <w:t>што</w:t>
      </w:r>
      <w:r w:rsidRPr="001A4907">
        <w:rPr>
          <w:rFonts w:ascii="Times New Roman" w:eastAsia="Times New Roman" w:hAnsi="Times New Roman" w:cs="Times New Roman"/>
          <w:sz w:val="24"/>
          <w:szCs w:val="24"/>
          <w:lang w:eastAsia="be-BY"/>
        </w:rPr>
        <w:t xml:space="preserve"> абскарджваецца.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Разглядаючы скаргу, </w:t>
      </w:r>
      <w:r w:rsidR="00C869C2" w:rsidRPr="001A4907">
        <w:rPr>
          <w:rFonts w:ascii="Times New Roman" w:eastAsia="Times New Roman" w:hAnsi="Times New Roman" w:cs="Times New Roman"/>
          <w:sz w:val="24"/>
          <w:szCs w:val="24"/>
          <w:lang w:val="be-BY" w:eastAsia="be-BY"/>
        </w:rPr>
        <w:t>адпаведная</w:t>
      </w:r>
      <w:r w:rsidRPr="001A4907">
        <w:rPr>
          <w:rFonts w:ascii="Times New Roman" w:eastAsia="Times New Roman" w:hAnsi="Times New Roman" w:cs="Times New Roman"/>
          <w:sz w:val="24"/>
          <w:szCs w:val="24"/>
          <w:lang w:eastAsia="be-BY"/>
        </w:rPr>
        <w:t xml:space="preserve"> службов</w:t>
      </w:r>
      <w:r w:rsidR="00C869C2"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eastAsia="be-BY"/>
        </w:rPr>
        <w:t xml:space="preserve"> асоб</w:t>
      </w:r>
      <w:r w:rsidR="00C869C2"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абавязана ўсебакова праверыць выкладзеныя ў ёй доказы, выпатрабаваць пры неабходнасці дадатковыя матэрыялы і </w:t>
      </w:r>
      <w:r w:rsidR="007C0CEC" w:rsidRPr="001A4907">
        <w:rPr>
          <w:rFonts w:ascii="Times New Roman" w:eastAsia="Times New Roman" w:hAnsi="Times New Roman" w:cs="Times New Roman"/>
          <w:sz w:val="24"/>
          <w:szCs w:val="24"/>
          <w:lang w:val="be-BY" w:eastAsia="be-BY"/>
        </w:rPr>
        <w:t>тлумачэнні</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Службов</w:t>
      </w:r>
      <w:r w:rsidR="007C0CEC"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eastAsia="be-BY"/>
        </w:rPr>
        <w:t xml:space="preserve"> асоб</w:t>
      </w:r>
      <w:r w:rsidR="007C0CEC"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якая разглядае скаргу, абавязана ў </w:t>
      </w:r>
      <w:r w:rsidR="008A27AE" w:rsidRPr="001A4907">
        <w:rPr>
          <w:rFonts w:ascii="Times New Roman" w:eastAsia="Times New Roman" w:hAnsi="Times New Roman" w:cs="Times New Roman"/>
          <w:sz w:val="24"/>
          <w:szCs w:val="24"/>
          <w:lang w:val="be-BY" w:eastAsia="be-BY"/>
        </w:rPr>
        <w:t>межах</w:t>
      </w:r>
      <w:r w:rsidRPr="001A4907">
        <w:rPr>
          <w:rFonts w:ascii="Times New Roman" w:eastAsia="Times New Roman" w:hAnsi="Times New Roman" w:cs="Times New Roman"/>
          <w:sz w:val="24"/>
          <w:szCs w:val="24"/>
          <w:lang w:eastAsia="be-BY"/>
        </w:rPr>
        <w:t xml:space="preserve"> сваіх паўнамоцтваў неадкладна прыняць меры </w:t>
      </w:r>
      <w:r w:rsidR="00C21265">
        <w:rPr>
          <w:rFonts w:ascii="Times New Roman" w:eastAsia="Times New Roman" w:hAnsi="Times New Roman" w:cs="Times New Roman"/>
          <w:sz w:val="24"/>
          <w:szCs w:val="24"/>
          <w:lang w:val="be-BY" w:eastAsia="be-BY"/>
        </w:rPr>
        <w:t>для</w:t>
      </w:r>
      <w:r w:rsidR="00C2126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аднаўленн</w:t>
      </w:r>
      <w:r w:rsidR="00C21265">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парушаны</w:t>
      </w:r>
      <w:r w:rsidR="008A27AE"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правоў і законных інтарэсаў удзельнікаў крымінальнага працэсу, а таксама іншых асоб, указаных у артыкуле </w:t>
      </w:r>
      <w:r w:rsidRPr="001A4907">
        <w:rPr>
          <w:rFonts w:ascii="Times New Roman" w:hAnsi="Times New Roman" w:cs="Times New Roman"/>
          <w:sz w:val="24"/>
          <w:szCs w:val="24"/>
        </w:rPr>
        <w:t>138</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C00D73">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Калі неправамернымі дзеяннямі ці рашэннямі</w:t>
      </w:r>
      <w:r w:rsidR="008A27AE" w:rsidRPr="001A4907">
        <w:rPr>
          <w:rFonts w:ascii="Times New Roman" w:eastAsia="Times New Roman" w:hAnsi="Times New Roman" w:cs="Times New Roman"/>
          <w:sz w:val="24"/>
          <w:szCs w:val="24"/>
          <w:lang w:val="be-BY" w:eastAsia="be-BY"/>
        </w:rPr>
        <w:t xml:space="preserve">, </w:t>
      </w:r>
      <w:r w:rsidR="008A27AE" w:rsidRPr="001A4907">
        <w:rPr>
          <w:rFonts w:ascii="Times New Roman" w:eastAsia="Times New Roman" w:hAnsi="Times New Roman" w:cs="Times New Roman"/>
          <w:sz w:val="24"/>
          <w:szCs w:val="24"/>
          <w:lang w:eastAsia="be-BY"/>
        </w:rPr>
        <w:t>якія абскарджваюцца</w:t>
      </w:r>
      <w:r w:rsidR="008A27AE"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асобе прычынена шкода, ёй павінны быць растлумачаны права на пакрыц</w:t>
      </w:r>
      <w:r w:rsidR="00A812D9" w:rsidRPr="001A4907">
        <w:rPr>
          <w:rFonts w:ascii="Times New Roman" w:eastAsia="Times New Roman" w:hAnsi="Times New Roman" w:cs="Times New Roman"/>
          <w:sz w:val="24"/>
          <w:szCs w:val="24"/>
          <w:lang w:eastAsia="be-BY"/>
        </w:rPr>
        <w:t>цё ці ліквідацыю шкоды і парадак ажыццяўлення гэтага права, прадугледжаны главой </w:t>
      </w:r>
      <w:r w:rsidR="00A812D9" w:rsidRPr="001A4907">
        <w:rPr>
          <w:rFonts w:ascii="Times New Roman" w:hAnsi="Times New Roman" w:cs="Times New Roman"/>
          <w:sz w:val="24"/>
          <w:szCs w:val="24"/>
        </w:rPr>
        <w:t>48</w:t>
      </w:r>
      <w:r w:rsidR="00A812D9" w:rsidRPr="001A4907">
        <w:rPr>
          <w:sz w:val="24"/>
          <w:szCs w:val="24"/>
        </w:rPr>
        <w:t>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141. Прыпыненне выканання рашэння ў сувязі з падачай скаргі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Орган дазнанн</w:t>
      </w:r>
      <w:r w:rsidR="008A27AE"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асоба, якая </w:t>
      </w:r>
      <w:r w:rsidR="008A27AE"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следчы, пракурор, чые дзеянні і рашэнні абскард</w:t>
      </w:r>
      <w:r w:rsidR="008A27AE" w:rsidRPr="001A4907">
        <w:rPr>
          <w:rFonts w:ascii="Times New Roman" w:eastAsia="Times New Roman" w:hAnsi="Times New Roman" w:cs="Times New Roman"/>
          <w:sz w:val="24"/>
          <w:szCs w:val="24"/>
          <w:lang w:val="be-BY" w:eastAsia="be-BY"/>
        </w:rPr>
        <w:t>жваю</w:t>
      </w:r>
      <w:r w:rsidRPr="001A4907">
        <w:rPr>
          <w:rFonts w:ascii="Times New Roman" w:eastAsia="Times New Roman" w:hAnsi="Times New Roman" w:cs="Times New Roman"/>
          <w:sz w:val="24"/>
          <w:szCs w:val="24"/>
          <w:lang w:eastAsia="be-BY"/>
        </w:rPr>
        <w:t xml:space="preserve">цца, а таксама начальнік следчага падраздзялення ці пракурор, які разглядае скаргу, </w:t>
      </w:r>
      <w:r w:rsidR="004D4F87" w:rsidRPr="001A4907">
        <w:rPr>
          <w:rFonts w:ascii="Times New Roman" w:eastAsia="Times New Roman" w:hAnsi="Times New Roman" w:cs="Times New Roman"/>
          <w:sz w:val="24"/>
          <w:szCs w:val="24"/>
          <w:lang w:eastAsia="be-BY"/>
        </w:rPr>
        <w:t>ма</w:t>
      </w:r>
      <w:r w:rsidR="008A27AE" w:rsidRPr="001A4907">
        <w:rPr>
          <w:rFonts w:ascii="Times New Roman" w:eastAsia="Times New Roman" w:hAnsi="Times New Roman" w:cs="Times New Roman"/>
          <w:sz w:val="24"/>
          <w:szCs w:val="24"/>
          <w:lang w:val="be-BY" w:eastAsia="be-BY"/>
        </w:rPr>
        <w:t>юць</w:t>
      </w:r>
      <w:r w:rsidR="004D4F87" w:rsidRPr="001A4907">
        <w:rPr>
          <w:rFonts w:ascii="Times New Roman" w:eastAsia="Times New Roman" w:hAnsi="Times New Roman" w:cs="Times New Roman"/>
          <w:sz w:val="24"/>
          <w:szCs w:val="24"/>
          <w:lang w:eastAsia="be-BY"/>
        </w:rPr>
        <w:t xml:space="preserve"> права</w:t>
      </w:r>
      <w:r w:rsidRPr="001A4907">
        <w:rPr>
          <w:rFonts w:ascii="Times New Roman" w:eastAsia="Times New Roman" w:hAnsi="Times New Roman" w:cs="Times New Roman"/>
          <w:sz w:val="24"/>
          <w:szCs w:val="24"/>
          <w:lang w:eastAsia="be-BY"/>
        </w:rPr>
        <w:t xml:space="preserve"> прыпыніць выкананне рашэння</w:t>
      </w:r>
      <w:r w:rsidR="008A27AE"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якое аспрэчваецца, за выключэннем скаргаў на затрыманне, </w:t>
      </w:r>
      <w:r w:rsidR="0061567C" w:rsidRPr="001A4907">
        <w:rPr>
          <w:rFonts w:ascii="Times New Roman" w:eastAsia="Times New Roman" w:hAnsi="Times New Roman" w:cs="Times New Roman"/>
          <w:sz w:val="24"/>
          <w:szCs w:val="24"/>
          <w:lang w:val="be-BY" w:eastAsia="be-BY"/>
        </w:rPr>
        <w:t>узяцце</w:t>
      </w:r>
      <w:r w:rsidRPr="001A4907">
        <w:rPr>
          <w:rFonts w:ascii="Times New Roman" w:eastAsia="Times New Roman" w:hAnsi="Times New Roman" w:cs="Times New Roman"/>
          <w:sz w:val="24"/>
          <w:szCs w:val="24"/>
          <w:lang w:eastAsia="be-BY"/>
        </w:rPr>
        <w:t xml:space="preserve"> пад варту, хатні арышт, прадаўжэнне тэрміну </w:t>
      </w:r>
      <w:r w:rsidR="008A27AE" w:rsidRPr="001A4907">
        <w:rPr>
          <w:rFonts w:ascii="Times New Roman" w:eastAsia="Times New Roman" w:hAnsi="Times New Roman" w:cs="Times New Roman"/>
          <w:sz w:val="24"/>
          <w:szCs w:val="24"/>
          <w:lang w:val="be-BY" w:eastAsia="be-BY"/>
        </w:rPr>
        <w:t>ўтрымання</w:t>
      </w:r>
      <w:r w:rsidRPr="001A4907">
        <w:rPr>
          <w:rFonts w:ascii="Times New Roman" w:eastAsia="Times New Roman" w:hAnsi="Times New Roman" w:cs="Times New Roman"/>
          <w:sz w:val="24"/>
          <w:szCs w:val="24"/>
          <w:lang w:eastAsia="be-BY"/>
        </w:rPr>
        <w:t xml:space="preserve"> пад вартай і хатняга арышту, а таксама на прымусовае </w:t>
      </w:r>
      <w:r w:rsidR="008A27AE" w:rsidRPr="001A4907">
        <w:rPr>
          <w:rFonts w:ascii="Times New Roman" w:eastAsia="Times New Roman" w:hAnsi="Times New Roman" w:cs="Times New Roman"/>
          <w:sz w:val="24"/>
          <w:szCs w:val="24"/>
          <w:lang w:val="be-BY" w:eastAsia="be-BY"/>
        </w:rPr>
        <w:t>змяшчэнне</w:t>
      </w:r>
      <w:r w:rsidRPr="001A4907">
        <w:rPr>
          <w:rFonts w:ascii="Times New Roman" w:eastAsia="Times New Roman" w:hAnsi="Times New Roman" w:cs="Times New Roman"/>
          <w:sz w:val="24"/>
          <w:szCs w:val="24"/>
          <w:lang w:eastAsia="be-BY"/>
        </w:rPr>
        <w:t xml:space="preserve"> ў судова-псіхіятрычны экспертны стацыянар.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Старшыня </w:t>
      </w:r>
      <w:r w:rsidR="001F0DB6">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ледчага камітэта Рэспублікі Беларусь,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таршыня Камітэта дзяржаўнай бяспекі Рэспублікі Беларусь ці асобы, якія выконваюць іх абавязк</w:t>
      </w:r>
      <w:r w:rsidR="008A27AE"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чы</w:t>
      </w:r>
      <w:r w:rsidR="008A27AE"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lastRenderedPageBreak/>
        <w:t xml:space="preserve">пастановы аб прымяненні меры стрымання ці </w:t>
      </w:r>
      <w:r w:rsidR="008A27AE"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8A27AE"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працэсуальных дзеянняў </w:t>
      </w:r>
      <w:r w:rsidR="008A27AE" w:rsidRPr="001A4907">
        <w:rPr>
          <w:rFonts w:ascii="Times New Roman" w:eastAsia="Times New Roman" w:hAnsi="Times New Roman" w:cs="Times New Roman"/>
          <w:sz w:val="24"/>
          <w:szCs w:val="24"/>
          <w:lang w:eastAsia="be-BY"/>
        </w:rPr>
        <w:t>абскард</w:t>
      </w:r>
      <w:r w:rsidR="008A27AE" w:rsidRPr="001A4907">
        <w:rPr>
          <w:rFonts w:ascii="Times New Roman" w:eastAsia="Times New Roman" w:hAnsi="Times New Roman" w:cs="Times New Roman"/>
          <w:sz w:val="24"/>
          <w:szCs w:val="24"/>
          <w:lang w:val="be-BY" w:eastAsia="be-BY"/>
        </w:rPr>
        <w:t>жваю</w:t>
      </w:r>
      <w:r w:rsidR="008A27AE" w:rsidRPr="001A4907">
        <w:rPr>
          <w:rFonts w:ascii="Times New Roman" w:eastAsia="Times New Roman" w:hAnsi="Times New Roman" w:cs="Times New Roman"/>
          <w:sz w:val="24"/>
          <w:szCs w:val="24"/>
          <w:lang w:eastAsia="be-BY"/>
        </w:rPr>
        <w:t>цца</w:t>
      </w:r>
      <w:r w:rsidRPr="001A4907">
        <w:rPr>
          <w:rFonts w:ascii="Times New Roman" w:eastAsia="Times New Roman" w:hAnsi="Times New Roman" w:cs="Times New Roman"/>
          <w:sz w:val="24"/>
          <w:szCs w:val="24"/>
          <w:lang w:eastAsia="be-BY"/>
        </w:rPr>
        <w:t xml:space="preserve">, </w:t>
      </w:r>
      <w:r w:rsidR="004D4F87" w:rsidRPr="001A4907">
        <w:rPr>
          <w:rFonts w:ascii="Times New Roman" w:eastAsia="Times New Roman" w:hAnsi="Times New Roman" w:cs="Times New Roman"/>
          <w:sz w:val="24"/>
          <w:szCs w:val="24"/>
          <w:lang w:eastAsia="be-BY"/>
        </w:rPr>
        <w:t>ма</w:t>
      </w:r>
      <w:r w:rsidR="008A27AE" w:rsidRPr="001A4907">
        <w:rPr>
          <w:rFonts w:ascii="Times New Roman" w:eastAsia="Times New Roman" w:hAnsi="Times New Roman" w:cs="Times New Roman"/>
          <w:sz w:val="24"/>
          <w:szCs w:val="24"/>
          <w:lang w:val="be-BY" w:eastAsia="be-BY"/>
        </w:rPr>
        <w:t>юць</w:t>
      </w:r>
      <w:r w:rsidR="004D4F87" w:rsidRPr="001A4907">
        <w:rPr>
          <w:rFonts w:ascii="Times New Roman" w:eastAsia="Times New Roman" w:hAnsi="Times New Roman" w:cs="Times New Roman"/>
          <w:sz w:val="24"/>
          <w:szCs w:val="24"/>
          <w:lang w:eastAsia="be-BY"/>
        </w:rPr>
        <w:t xml:space="preserve"> права</w:t>
      </w:r>
      <w:r w:rsidRPr="001A4907">
        <w:rPr>
          <w:rFonts w:ascii="Times New Roman" w:eastAsia="Times New Roman" w:hAnsi="Times New Roman" w:cs="Times New Roman"/>
          <w:sz w:val="24"/>
          <w:szCs w:val="24"/>
          <w:lang w:eastAsia="be-BY"/>
        </w:rPr>
        <w:t xml:space="preserve"> прыпыніць выкананне рашэння</w:t>
      </w:r>
      <w:r w:rsidR="008A27AE"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якое аспрэчваецца, за выключэннем скаргаў на затрыманне, </w:t>
      </w:r>
      <w:r w:rsidR="0061567C" w:rsidRPr="001A4907">
        <w:rPr>
          <w:rFonts w:ascii="Times New Roman" w:eastAsia="Times New Roman" w:hAnsi="Times New Roman" w:cs="Times New Roman"/>
          <w:sz w:val="24"/>
          <w:szCs w:val="24"/>
          <w:lang w:val="be-BY" w:eastAsia="be-BY"/>
        </w:rPr>
        <w:t>узяцце</w:t>
      </w:r>
      <w:r w:rsidRPr="001A4907">
        <w:rPr>
          <w:rFonts w:ascii="Times New Roman" w:eastAsia="Times New Roman" w:hAnsi="Times New Roman" w:cs="Times New Roman"/>
          <w:sz w:val="24"/>
          <w:szCs w:val="24"/>
          <w:lang w:eastAsia="be-BY"/>
        </w:rPr>
        <w:t xml:space="preserve"> пад варту, хатні арышт, а таксама на прымусовае </w:t>
      </w:r>
      <w:r w:rsidR="008A27AE" w:rsidRPr="001A4907">
        <w:rPr>
          <w:rFonts w:ascii="Times New Roman" w:eastAsia="Times New Roman" w:hAnsi="Times New Roman" w:cs="Times New Roman"/>
          <w:sz w:val="24"/>
          <w:szCs w:val="24"/>
          <w:lang w:val="be-BY" w:eastAsia="be-BY"/>
        </w:rPr>
        <w:t>змяшчэнне</w:t>
      </w:r>
      <w:r w:rsidR="008A27A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ў судова-псіхіятрычны экспертны стацыянар.</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142. Парадак разгляду скаргаў на дзеянні і рашэнні органа дазнання, асобы, якая </w:t>
      </w:r>
      <w:r w:rsidR="008A27AE" w:rsidRPr="001A4907">
        <w:rPr>
          <w:rFonts w:ascii="Times New Roman" w:eastAsia="Times New Roman" w:hAnsi="Times New Roman" w:cs="Times New Roman"/>
          <w:b/>
          <w:bCs/>
          <w:sz w:val="24"/>
          <w:szCs w:val="24"/>
          <w:lang w:val="be-BY" w:eastAsia="be-BY"/>
        </w:rPr>
        <w:t>праводзіць</w:t>
      </w:r>
      <w:r w:rsidRPr="001A4907">
        <w:rPr>
          <w:rFonts w:ascii="Times New Roman" w:eastAsia="Times New Roman" w:hAnsi="Times New Roman" w:cs="Times New Roman"/>
          <w:b/>
          <w:bCs/>
          <w:sz w:val="24"/>
          <w:szCs w:val="24"/>
          <w:lang w:eastAsia="be-BY"/>
        </w:rPr>
        <w:t xml:space="preserve"> дазнанне, следчага, пракурора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Начальнік следчага падраздзялення, пракурор ці суддзя на працягу дзесяці сутак па</w:t>
      </w:r>
      <w:r w:rsidR="008A27AE" w:rsidRPr="001A4907">
        <w:rPr>
          <w:rFonts w:ascii="Times New Roman" w:eastAsia="Times New Roman" w:hAnsi="Times New Roman" w:cs="Times New Roman"/>
          <w:sz w:val="24"/>
          <w:szCs w:val="24"/>
          <w:lang w:val="be-BY" w:eastAsia="be-BY"/>
        </w:rPr>
        <w:t>сля</w:t>
      </w:r>
      <w:r w:rsidRPr="001A4907">
        <w:rPr>
          <w:rFonts w:ascii="Times New Roman" w:eastAsia="Times New Roman" w:hAnsi="Times New Roman" w:cs="Times New Roman"/>
          <w:sz w:val="24"/>
          <w:szCs w:val="24"/>
          <w:lang w:eastAsia="be-BY"/>
        </w:rPr>
        <w:t xml:space="preserve"> атрыманн</w:t>
      </w:r>
      <w:r w:rsidR="008A27AE"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скаргі абавязаны разгледзець яе і паведаміць заяўнік</w:t>
      </w:r>
      <w:r w:rsidR="008A27AE"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аб выніках разгляду.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У выніку разгляду скаргі начальнікам следчага падраздзялення ці пракурорам можа быць прынята рашэнне аб поўным ці частковым яе задавальненні з адменай ці змяненнем рашэння</w:t>
      </w:r>
      <w:r w:rsidR="008A27AE"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якое абскарджваецца</w:t>
      </w:r>
      <w:r w:rsidR="008A27AE"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або аб адмове ў задавальненні скаргі. Прынятае пракурорам, начальнікам следчага падраздзялення рашэнне можа быць абскарджана вышэйстаячаму пракурору, начальніку следчага падраздзялення, якія абавязаны разгледзець скаргу па </w:t>
      </w:r>
      <w:r w:rsidR="008A27AE" w:rsidRPr="001A4907">
        <w:rPr>
          <w:rFonts w:ascii="Times New Roman" w:eastAsia="Times New Roman" w:hAnsi="Times New Roman" w:cs="Times New Roman"/>
          <w:sz w:val="24"/>
          <w:szCs w:val="24"/>
          <w:lang w:eastAsia="be-BY"/>
        </w:rPr>
        <w:t>крымінальнай справе</w:t>
      </w:r>
      <w:r w:rsidR="008A27AE" w:rsidRPr="001A4907">
        <w:rPr>
          <w:rFonts w:ascii="Times New Roman" w:eastAsia="Times New Roman" w:hAnsi="Times New Roman" w:cs="Times New Roman"/>
          <w:sz w:val="24"/>
          <w:szCs w:val="24"/>
          <w:lang w:val="be-BY" w:eastAsia="be-BY"/>
        </w:rPr>
        <w:t>,</w:t>
      </w:r>
      <w:r w:rsidR="008A27A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як</w:t>
      </w:r>
      <w:r w:rsidR="008A27AE"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eastAsia="be-BY"/>
        </w:rPr>
        <w:t xml:space="preserve"> знаходзіцца ў вядзенн</w:t>
      </w:r>
      <w:r w:rsidR="008A27AE"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органа дазнання, асобы, якая </w:t>
      </w:r>
      <w:r w:rsidR="008A27AE"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следчага</w:t>
      </w:r>
      <w:r w:rsidR="008A27AE"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на працягу дзесяці сутак, а ў астатніх выпадках – не пазней </w:t>
      </w:r>
      <w:r w:rsidR="008A27AE" w:rsidRPr="001A4907">
        <w:rPr>
          <w:rFonts w:ascii="Times New Roman" w:eastAsia="Times New Roman" w:hAnsi="Times New Roman" w:cs="Times New Roman"/>
          <w:sz w:val="24"/>
          <w:szCs w:val="24"/>
          <w:lang w:val="be-BY" w:eastAsia="be-BY"/>
        </w:rPr>
        <w:t xml:space="preserve">за адзін </w:t>
      </w:r>
      <w:r w:rsidRPr="001A4907">
        <w:rPr>
          <w:rFonts w:ascii="Times New Roman" w:eastAsia="Times New Roman" w:hAnsi="Times New Roman" w:cs="Times New Roman"/>
          <w:sz w:val="24"/>
          <w:szCs w:val="24"/>
          <w:lang w:eastAsia="be-BY"/>
        </w:rPr>
        <w:t>месяц з дня яе паступлення.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w:t>
      </w:r>
      <w:r w:rsidR="001F0DB6">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карг</w:t>
      </w:r>
      <w:r w:rsidR="001F0DB6">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на адмову </w:t>
      </w:r>
      <w:r w:rsidR="008A27AE"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крымінальнай справы, спыненне папярэдняга расследавання або крымінальнага пераследавання, адмов</w:t>
      </w:r>
      <w:r w:rsidR="008A27AE" w:rsidRPr="001A4907">
        <w:rPr>
          <w:rFonts w:ascii="Times New Roman" w:eastAsia="Times New Roman" w:hAnsi="Times New Roman" w:cs="Times New Roman"/>
          <w:sz w:val="24"/>
          <w:szCs w:val="24"/>
          <w:lang w:val="be-BY" w:eastAsia="be-BY"/>
        </w:rPr>
        <w:t>у ў</w:t>
      </w:r>
      <w:r w:rsidRPr="001A4907">
        <w:rPr>
          <w:rFonts w:ascii="Times New Roman" w:eastAsia="Times New Roman" w:hAnsi="Times New Roman" w:cs="Times New Roman"/>
          <w:sz w:val="24"/>
          <w:szCs w:val="24"/>
          <w:lang w:eastAsia="be-BY"/>
        </w:rPr>
        <w:t xml:space="preserve"> распачынанні вядзення </w:t>
      </w:r>
      <w:r w:rsidR="00490BCF">
        <w:rPr>
          <w:rFonts w:ascii="Times New Roman" w:eastAsia="Times New Roman" w:hAnsi="Times New Roman" w:cs="Times New Roman"/>
          <w:sz w:val="24"/>
          <w:szCs w:val="24"/>
          <w:lang w:val="be-BY" w:eastAsia="be-BY"/>
        </w:rPr>
        <w:t>з-за</w:t>
      </w:r>
      <w:r w:rsidR="00490BCF"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акалічнасц</w:t>
      </w:r>
      <w:r w:rsidR="00490BCF">
        <w:rPr>
          <w:rFonts w:ascii="Times New Roman" w:eastAsia="Times New Roman" w:hAnsi="Times New Roman" w:cs="Times New Roman"/>
          <w:sz w:val="24"/>
          <w:szCs w:val="24"/>
          <w:lang w:val="be-BY" w:eastAsia="be-BY"/>
        </w:rPr>
        <w:t>ей</w:t>
      </w:r>
      <w:r w:rsidR="008A27AE"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якія </w:t>
      </w:r>
      <w:r w:rsidR="00490BCF">
        <w:rPr>
          <w:rFonts w:ascii="Times New Roman" w:eastAsia="Times New Roman" w:hAnsi="Times New Roman" w:cs="Times New Roman"/>
          <w:color w:val="000000"/>
          <w:sz w:val="24"/>
          <w:szCs w:val="24"/>
          <w:lang w:val="be-BY" w:eastAsia="be-BY"/>
        </w:rPr>
        <w:t xml:space="preserve">нядаўна </w:t>
      </w:r>
      <w:r w:rsidRPr="001A4907">
        <w:rPr>
          <w:rFonts w:ascii="Times New Roman" w:eastAsia="Times New Roman" w:hAnsi="Times New Roman" w:cs="Times New Roman"/>
          <w:sz w:val="24"/>
          <w:szCs w:val="24"/>
          <w:lang w:eastAsia="be-BY"/>
        </w:rPr>
        <w:t>адкрыліся</w:t>
      </w:r>
      <w:r w:rsidR="008A27AE" w:rsidRPr="001A4907">
        <w:rPr>
          <w:rFonts w:ascii="Times New Roman" w:eastAsia="Times New Roman" w:hAnsi="Times New Roman" w:cs="Times New Roman"/>
          <w:sz w:val="24"/>
          <w:szCs w:val="24"/>
          <w:lang w:val="be-BY" w:eastAsia="be-BY"/>
        </w:rPr>
        <w:t>, аднаасобна</w:t>
      </w:r>
      <w:r w:rsidRPr="001A4907">
        <w:rPr>
          <w:rFonts w:ascii="Times New Roman" w:eastAsia="Times New Roman" w:hAnsi="Times New Roman" w:cs="Times New Roman"/>
          <w:sz w:val="24"/>
          <w:szCs w:val="24"/>
          <w:lang w:eastAsia="be-BY"/>
        </w:rPr>
        <w:t xml:space="preserve"> </w:t>
      </w:r>
      <w:r w:rsidR="001F0DB6">
        <w:rPr>
          <w:rFonts w:ascii="Times New Roman" w:eastAsia="Times New Roman" w:hAnsi="Times New Roman" w:cs="Times New Roman"/>
          <w:sz w:val="24"/>
          <w:szCs w:val="24"/>
          <w:lang w:val="be-BY" w:eastAsia="be-BY"/>
        </w:rPr>
        <w:t xml:space="preserve">разглядае </w:t>
      </w:r>
      <w:r w:rsidRPr="001A4907">
        <w:rPr>
          <w:rFonts w:ascii="Times New Roman" w:eastAsia="Times New Roman" w:hAnsi="Times New Roman" w:cs="Times New Roman"/>
          <w:sz w:val="24"/>
          <w:szCs w:val="24"/>
          <w:lang w:eastAsia="be-BY"/>
        </w:rPr>
        <w:t>суддз</w:t>
      </w:r>
      <w:r w:rsidR="001F0DB6">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з удзелам пракурора па месцы расследавання крымінальнай справы або разгляду заявы ці паведамлення аб злачынстве.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eastAsia="be-BY"/>
        </w:rPr>
        <w:t xml:space="preserve">4. У судовым пасяджэнні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w:t>
      </w:r>
      <w:r w:rsidR="008A27AE" w:rsidRPr="001A4907">
        <w:rPr>
          <w:rFonts w:ascii="Times New Roman" w:eastAsia="Times New Roman" w:hAnsi="Times New Roman" w:cs="Times New Roman"/>
          <w:sz w:val="24"/>
          <w:szCs w:val="24"/>
          <w:lang w:val="be-BY" w:eastAsia="be-BY"/>
        </w:rPr>
        <w:t>прымаць</w:t>
      </w:r>
      <w:r w:rsidRPr="001A4907">
        <w:rPr>
          <w:rFonts w:ascii="Times New Roman" w:eastAsia="Times New Roman" w:hAnsi="Times New Roman" w:cs="Times New Roman"/>
          <w:sz w:val="24"/>
          <w:szCs w:val="24"/>
          <w:lang w:eastAsia="be-BY"/>
        </w:rPr>
        <w:t xml:space="preserve"> удзел падазраваны, абвінавач</w:t>
      </w:r>
      <w:r w:rsidR="008A27AE" w:rsidRPr="001A4907">
        <w:rPr>
          <w:rFonts w:ascii="Times New Roman" w:eastAsia="Times New Roman" w:hAnsi="Times New Roman" w:cs="Times New Roman"/>
          <w:sz w:val="24"/>
          <w:szCs w:val="24"/>
          <w:lang w:val="be-BY" w:eastAsia="be-BY"/>
        </w:rPr>
        <w:t>аны</w:t>
      </w:r>
      <w:r w:rsidRPr="001A4907">
        <w:rPr>
          <w:rFonts w:ascii="Times New Roman" w:eastAsia="Times New Roman" w:hAnsi="Times New Roman" w:cs="Times New Roman"/>
          <w:sz w:val="24"/>
          <w:szCs w:val="24"/>
          <w:lang w:eastAsia="be-BY"/>
        </w:rPr>
        <w:t>, яго абаронца і законны прадстаўнік, прадстаўнік памерлага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нага, абвінавачанага, асобы, якая падлягала прыцягненню ў якасці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нага, абвінавачанага, пацярпелага, грамадзянскі ісцец, грамадзянскі адказчык ці іх прадстаўнікі, а таксама асоба ці прадстаўнік дзяржаўнага органа, іншай арганізацыі, па заявах якіх был</w:t>
      </w:r>
      <w:r w:rsidR="008A27AE"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w:t>
      </w:r>
      <w:r w:rsidR="008A27AE" w:rsidRPr="001A4907">
        <w:rPr>
          <w:rFonts w:ascii="Times New Roman" w:eastAsia="Times New Roman" w:hAnsi="Times New Roman" w:cs="Times New Roman"/>
          <w:sz w:val="24"/>
          <w:szCs w:val="24"/>
          <w:lang w:val="be-BY" w:eastAsia="be-BY"/>
        </w:rPr>
        <w:t>распачата</w:t>
      </w:r>
      <w:r w:rsidRPr="001A4907">
        <w:rPr>
          <w:rFonts w:ascii="Times New Roman" w:eastAsia="Times New Roman" w:hAnsi="Times New Roman" w:cs="Times New Roman"/>
          <w:sz w:val="24"/>
          <w:szCs w:val="24"/>
          <w:lang w:eastAsia="be-BY"/>
        </w:rPr>
        <w:t xml:space="preserve"> крымінальн</w:t>
      </w:r>
      <w:r w:rsidR="008A27AE"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eastAsia="be-BY"/>
        </w:rPr>
        <w:t xml:space="preserve"> справ</w:t>
      </w:r>
      <w:r w:rsidR="008A27AE"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ці прынята рашэнне аб адмове </w:t>
      </w:r>
      <w:r w:rsidR="008A27AE"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крымінальнай справы.</w:t>
      </w:r>
      <w:r w:rsidR="008A27AE" w:rsidRPr="001A4907">
        <w:rPr>
          <w:rFonts w:ascii="Times New Roman" w:eastAsia="Times New Roman" w:hAnsi="Times New Roman" w:cs="Times New Roman"/>
          <w:sz w:val="24"/>
          <w:szCs w:val="24"/>
          <w:lang w:val="be-BY" w:eastAsia="be-BY"/>
        </w:rPr>
        <w:t xml:space="preserve"> </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5.</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Па скарзе на адмову </w:t>
      </w:r>
      <w:r w:rsidR="0068067F"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val="be-BY" w:eastAsia="be-BY"/>
        </w:rPr>
        <w:t xml:space="preserve"> распачынанні крымінальнай справы, спыненне папярэдняга расследавання або крымінальнага пераследавання, адмов</w:t>
      </w:r>
      <w:r w:rsidR="0068067F"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val="be-BY" w:eastAsia="be-BY"/>
        </w:rPr>
        <w:t xml:space="preserve"> </w:t>
      </w:r>
      <w:r w:rsidR="0068067F"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val="be-BY" w:eastAsia="be-BY"/>
        </w:rPr>
        <w:t xml:space="preserve"> распачынанні вядзення </w:t>
      </w:r>
      <w:r w:rsidR="00490BCF">
        <w:rPr>
          <w:rFonts w:ascii="Times New Roman" w:eastAsia="Times New Roman" w:hAnsi="Times New Roman" w:cs="Times New Roman"/>
          <w:sz w:val="24"/>
          <w:szCs w:val="24"/>
          <w:lang w:val="be-BY" w:eastAsia="be-BY"/>
        </w:rPr>
        <w:t>з-за</w:t>
      </w:r>
      <w:r w:rsidR="00490BCF"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акалічнасц</w:t>
      </w:r>
      <w:r w:rsidR="00490BCF">
        <w:rPr>
          <w:rFonts w:ascii="Times New Roman" w:eastAsia="Times New Roman" w:hAnsi="Times New Roman" w:cs="Times New Roman"/>
          <w:sz w:val="24"/>
          <w:szCs w:val="24"/>
          <w:lang w:val="be-BY" w:eastAsia="be-BY"/>
        </w:rPr>
        <w:t>ей</w:t>
      </w:r>
      <w:r w:rsidR="0068067F"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val="be-BY" w:eastAsia="be-BY"/>
        </w:rPr>
        <w:t xml:space="preserve"> якія </w:t>
      </w:r>
      <w:r w:rsidR="00490BCF">
        <w:rPr>
          <w:rFonts w:ascii="Times New Roman" w:eastAsia="Times New Roman" w:hAnsi="Times New Roman" w:cs="Times New Roman"/>
          <w:color w:val="000000"/>
          <w:sz w:val="24"/>
          <w:szCs w:val="24"/>
          <w:lang w:val="be-BY" w:eastAsia="be-BY"/>
        </w:rPr>
        <w:t xml:space="preserve">нядаўна </w:t>
      </w:r>
      <w:r w:rsidRPr="001A4907">
        <w:rPr>
          <w:rFonts w:ascii="Times New Roman" w:eastAsia="Times New Roman" w:hAnsi="Times New Roman" w:cs="Times New Roman"/>
          <w:sz w:val="24"/>
          <w:szCs w:val="24"/>
          <w:lang w:val="be-BY" w:eastAsia="be-BY"/>
        </w:rPr>
        <w:t>адкрыліся</w:t>
      </w:r>
      <w:r w:rsidR="0068067F"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суддзя выносіць матываван</w:t>
      </w:r>
      <w:r w:rsidR="0068067F" w:rsidRPr="001A4907">
        <w:rPr>
          <w:rFonts w:ascii="Times New Roman" w:eastAsia="Times New Roman" w:hAnsi="Times New Roman" w:cs="Times New Roman"/>
          <w:sz w:val="24"/>
          <w:szCs w:val="24"/>
          <w:lang w:val="be-BY" w:eastAsia="be-BY"/>
        </w:rPr>
        <w:t>ую</w:t>
      </w:r>
      <w:r w:rsidRPr="001A4907">
        <w:rPr>
          <w:rFonts w:ascii="Times New Roman" w:eastAsia="Times New Roman" w:hAnsi="Times New Roman" w:cs="Times New Roman"/>
          <w:sz w:val="24"/>
          <w:szCs w:val="24"/>
          <w:lang w:val="be-BY" w:eastAsia="be-BY"/>
        </w:rPr>
        <w:t xml:space="preserve"> пастанов</w:t>
      </w:r>
      <w:r w:rsidR="0068067F"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val="be-BY" w:eastAsia="be-BY"/>
        </w:rPr>
        <w:t xml:space="preserve"> аб задавальненні скаргі і адмене пастановы ці пакіданні скаргі без задавальнення. Пастанова суддзі аб адмене пастановы аб адмове </w:t>
      </w:r>
      <w:r w:rsidR="0068067F"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val="be-BY" w:eastAsia="be-BY"/>
        </w:rPr>
        <w:t xml:space="preserve"> распачынанні крымінальнай справы, аб спыненні папярэдняга расследавання або крымінальнага пераследавання, аб адмове </w:t>
      </w:r>
      <w:r w:rsidR="0068067F"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val="be-BY" w:eastAsia="be-BY"/>
        </w:rPr>
        <w:t xml:space="preserve"> распачынанні вядзення </w:t>
      </w:r>
      <w:r w:rsidR="00490BCF">
        <w:rPr>
          <w:rFonts w:ascii="Times New Roman" w:eastAsia="Times New Roman" w:hAnsi="Times New Roman" w:cs="Times New Roman"/>
          <w:sz w:val="24"/>
          <w:szCs w:val="24"/>
          <w:lang w:val="be-BY" w:eastAsia="be-BY"/>
        </w:rPr>
        <w:t>з-за</w:t>
      </w:r>
      <w:r w:rsidR="00490BCF"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акалічнасц</w:t>
      </w:r>
      <w:r w:rsidR="00490BCF">
        <w:rPr>
          <w:rFonts w:ascii="Times New Roman" w:eastAsia="Times New Roman" w:hAnsi="Times New Roman" w:cs="Times New Roman"/>
          <w:sz w:val="24"/>
          <w:szCs w:val="24"/>
          <w:lang w:val="be-BY" w:eastAsia="be-BY"/>
        </w:rPr>
        <w:t>ей</w:t>
      </w:r>
      <w:r w:rsidR="0068067F"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val="be-BY" w:eastAsia="be-BY"/>
        </w:rPr>
        <w:t xml:space="preserve"> якія </w:t>
      </w:r>
      <w:r w:rsidR="00490BCF">
        <w:rPr>
          <w:rFonts w:ascii="Times New Roman" w:eastAsia="Times New Roman" w:hAnsi="Times New Roman" w:cs="Times New Roman"/>
          <w:color w:val="000000"/>
          <w:sz w:val="24"/>
          <w:szCs w:val="24"/>
          <w:lang w:val="be-BY" w:eastAsia="be-BY"/>
        </w:rPr>
        <w:t xml:space="preserve">нядаўна </w:t>
      </w:r>
      <w:r w:rsidRPr="001A4907">
        <w:rPr>
          <w:rFonts w:ascii="Times New Roman" w:eastAsia="Times New Roman" w:hAnsi="Times New Roman" w:cs="Times New Roman"/>
          <w:sz w:val="24"/>
          <w:szCs w:val="24"/>
          <w:lang w:val="be-BY" w:eastAsia="be-BY"/>
        </w:rPr>
        <w:t>адкрыліся</w:t>
      </w:r>
      <w:r w:rsidR="0068067F"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накіроўваецца кіраўніку адпаведнага органа для аднаўлення вядзення па справе ці для правядзення дадатковай праверкі па матэрыяле. Копія пастановы накіроўваецца пракурору.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6.</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Пастанова суддзі </w:t>
      </w:r>
      <w:r w:rsidR="001F0DB6">
        <w:rPr>
          <w:rFonts w:ascii="Times New Roman" w:eastAsia="Times New Roman" w:hAnsi="Times New Roman" w:cs="Times New Roman"/>
          <w:sz w:val="24"/>
          <w:szCs w:val="24"/>
          <w:lang w:val="be-BY" w:eastAsia="be-BY"/>
        </w:rPr>
        <w:t>аб</w:t>
      </w:r>
      <w:r w:rsidR="001F0DB6"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 xml:space="preserve">скарзе на адмову </w:t>
      </w:r>
      <w:r w:rsidR="0068067F"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val="be-BY" w:eastAsia="be-BY"/>
        </w:rPr>
        <w:t xml:space="preserve"> распачынанні крымінальнай справы, спыненне папярэдняга расследавання або крымінальнага пераследавання, адмов</w:t>
      </w:r>
      <w:r w:rsidR="0068067F"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val="be-BY" w:eastAsia="be-BY"/>
        </w:rPr>
        <w:t xml:space="preserve"> </w:t>
      </w:r>
      <w:r w:rsidR="0068067F"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val="be-BY" w:eastAsia="be-BY"/>
        </w:rPr>
        <w:t xml:space="preserve"> распачынанні вядзення </w:t>
      </w:r>
      <w:r w:rsidR="00490BCF">
        <w:rPr>
          <w:rFonts w:ascii="Times New Roman" w:eastAsia="Times New Roman" w:hAnsi="Times New Roman" w:cs="Times New Roman"/>
          <w:sz w:val="24"/>
          <w:szCs w:val="24"/>
          <w:lang w:val="be-BY" w:eastAsia="be-BY"/>
        </w:rPr>
        <w:t>з-за</w:t>
      </w:r>
      <w:r w:rsidR="00490BCF"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акалічнасц</w:t>
      </w:r>
      <w:r w:rsidR="00490BCF">
        <w:rPr>
          <w:rFonts w:ascii="Times New Roman" w:eastAsia="Times New Roman" w:hAnsi="Times New Roman" w:cs="Times New Roman"/>
          <w:sz w:val="24"/>
          <w:szCs w:val="24"/>
          <w:lang w:val="be-BY" w:eastAsia="be-BY"/>
        </w:rPr>
        <w:t>ей</w:t>
      </w:r>
      <w:r w:rsidR="0068067F"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val="be-BY" w:eastAsia="be-BY"/>
        </w:rPr>
        <w:t xml:space="preserve"> якія </w:t>
      </w:r>
      <w:r w:rsidR="00490BCF">
        <w:rPr>
          <w:rFonts w:ascii="Times New Roman" w:eastAsia="Times New Roman" w:hAnsi="Times New Roman" w:cs="Times New Roman"/>
          <w:color w:val="000000"/>
          <w:sz w:val="24"/>
          <w:szCs w:val="24"/>
          <w:lang w:val="be-BY" w:eastAsia="be-BY"/>
        </w:rPr>
        <w:t xml:space="preserve">нядаўна </w:t>
      </w:r>
      <w:r w:rsidRPr="001A4907">
        <w:rPr>
          <w:rFonts w:ascii="Times New Roman" w:eastAsia="Times New Roman" w:hAnsi="Times New Roman" w:cs="Times New Roman"/>
          <w:sz w:val="24"/>
          <w:szCs w:val="24"/>
          <w:lang w:val="be-BY" w:eastAsia="be-BY"/>
        </w:rPr>
        <w:t>адкрыліся</w:t>
      </w:r>
      <w:r w:rsidR="0068067F" w:rsidRPr="001A4907">
        <w:rPr>
          <w:rFonts w:ascii="Times New Roman" w:eastAsia="Times New Roman" w:hAnsi="Times New Roman" w:cs="Times New Roman"/>
          <w:sz w:val="24"/>
          <w:szCs w:val="24"/>
          <w:lang w:val="be-BY" w:eastAsia="be-BY"/>
        </w:rPr>
        <w:t>, у</w:t>
      </w:r>
      <w:r w:rsidRPr="001A4907">
        <w:rPr>
          <w:rFonts w:ascii="Times New Roman" w:eastAsia="Times New Roman" w:hAnsi="Times New Roman" w:cs="Times New Roman"/>
          <w:sz w:val="24"/>
          <w:szCs w:val="24"/>
          <w:lang w:val="be-BY" w:eastAsia="be-BY"/>
        </w:rPr>
        <w:t>ступае ў законную сілу неадкладна, але можа быць абскарджана асобамі, указанымі ў частцы 4 гэтага  артыкула, ці апратэставана пракурорам у адпаведнасці з правіламі</w:t>
      </w:r>
      <w:r w:rsidRPr="001A4907">
        <w:rPr>
          <w:rFonts w:ascii="Times New Roman" w:eastAsia="Times New Roman" w:hAnsi="Times New Roman" w:cs="Times New Roman"/>
          <w:sz w:val="24"/>
          <w:szCs w:val="24"/>
          <w:lang w:eastAsia="be-BY"/>
        </w:rPr>
        <w:t> </w:t>
      </w:r>
      <w:hyperlink r:id="rId724" w:anchor="&amp;Chapter=42" w:history="1">
        <w:r w:rsidRPr="001A4907">
          <w:rPr>
            <w:rStyle w:val="a5"/>
            <w:rFonts w:ascii="Times New Roman" w:eastAsia="Times New Roman" w:hAnsi="Times New Roman" w:cs="Times New Roman"/>
            <w:sz w:val="24"/>
            <w:szCs w:val="24"/>
            <w:bdr w:val="none" w:sz="0" w:space="0" w:color="auto" w:frame="1"/>
            <w:lang w:val="be-BY" w:eastAsia="be-BY"/>
          </w:rPr>
          <w:t>главы 42</w:t>
        </w:r>
      </w:hyperlink>
      <w:r w:rsidR="00C00D73"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гэтага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7.</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Асоб</w:t>
      </w:r>
      <w:r w:rsidR="0068067F"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val="be-BY" w:eastAsia="be-BY"/>
        </w:rPr>
        <w:t xml:space="preserve">, якая падала скаргу на дзеянні і рашэнні органа дазнання, асобы, якая </w:t>
      </w:r>
      <w:r w:rsidR="0068067F"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val="be-BY" w:eastAsia="be-BY"/>
        </w:rPr>
        <w:t xml:space="preserve"> дазнанне, следчага, пракурора, пастановы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val="be-BY" w:eastAsia="be-BY"/>
        </w:rPr>
        <w:t xml:space="preserve">таршыні Следчага камітэта Рэспублікі Беларусь,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val="be-BY" w:eastAsia="be-BY"/>
        </w:rPr>
        <w:t>таршын</w:t>
      </w:r>
      <w:r w:rsidR="0068067F"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Камітэта дзяржаўнай бяспекі Рэспублікі Беларусь ці асоб, якія выконваюць іх абавязкі, аб прымяненні меры стрымання ці </w:t>
      </w:r>
      <w:r w:rsidR="0068067F"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val="be-BY" w:eastAsia="be-BY"/>
        </w:rPr>
        <w:t>вядзенн</w:t>
      </w:r>
      <w:r w:rsidR="0068067F"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працэсуальных дзеянняў, </w:t>
      </w:r>
      <w:r w:rsidR="0068067F"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val="be-BY" w:eastAsia="be-BY"/>
        </w:rPr>
        <w:t xml:space="preserve"> </w:t>
      </w:r>
      <w:r w:rsidR="0068067F" w:rsidRPr="001A4907">
        <w:rPr>
          <w:rFonts w:ascii="Times New Roman" w:eastAsia="Times New Roman" w:hAnsi="Times New Roman" w:cs="Times New Roman"/>
          <w:sz w:val="24"/>
          <w:szCs w:val="24"/>
          <w:lang w:val="be-BY" w:eastAsia="be-BY"/>
        </w:rPr>
        <w:t>апавешчана</w:t>
      </w:r>
      <w:r w:rsidRPr="001A4907">
        <w:rPr>
          <w:rFonts w:ascii="Times New Roman" w:eastAsia="Times New Roman" w:hAnsi="Times New Roman" w:cs="Times New Roman"/>
          <w:sz w:val="24"/>
          <w:szCs w:val="24"/>
          <w:lang w:val="be-BY" w:eastAsia="be-BY"/>
        </w:rPr>
        <w:t xml:space="preserve"> аб рашэнні, прынятым па скарзе, і далейшым парадку абскарджання. Адмова ў задавальненні скаргі павінна быць матывавана.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lastRenderedPageBreak/>
        <w:t>8.</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Адмена вышэйстаячым пракурорам ці судом пастаноў следчага ці пракурора аб вызваленні ад крымінальнай адказнасці і спыненні вядзення па крымінальнай справе </w:t>
      </w:r>
      <w:r w:rsidR="0068067F" w:rsidRPr="001A4907">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val="be-BY" w:eastAsia="be-BY"/>
        </w:rPr>
        <w:t>а падставах, указаных у</w:t>
      </w:r>
      <w:r w:rsidRPr="001A4907">
        <w:rPr>
          <w:rFonts w:ascii="Times New Roman" w:eastAsia="Times New Roman" w:hAnsi="Times New Roman" w:cs="Times New Roman"/>
          <w:sz w:val="24"/>
          <w:szCs w:val="24"/>
          <w:lang w:eastAsia="be-BY"/>
        </w:rPr>
        <w:t> </w:t>
      </w:r>
      <w:hyperlink r:id="rId725" w:anchor="&amp;Article=30"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артыкуле</w:t>
        </w:r>
        <w:r w:rsidRPr="001A4907">
          <w:rPr>
            <w:rStyle w:val="a5"/>
            <w:rFonts w:ascii="Times New Roman" w:eastAsia="Times New Roman" w:hAnsi="Times New Roman" w:cs="Times New Roman"/>
            <w:sz w:val="24"/>
            <w:szCs w:val="24"/>
            <w:bdr w:val="none" w:sz="0" w:space="0" w:color="auto" w:frame="1"/>
            <w:lang w:val="be-BY" w:eastAsia="be-BY"/>
          </w:rPr>
          <w:t xml:space="preserve"> 30</w:t>
        </w:r>
      </w:hyperlink>
      <w:r w:rsidR="00C00D73"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гэтага  Кодэкса, дапускаецца на працягу аднаго года пасля іх вынясення.</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val="be-BY" w:eastAsia="be-BY"/>
        </w:rPr>
        <w:t>Артыкул</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143.</w:t>
      </w:r>
      <w:r w:rsidRPr="001A4907">
        <w:rPr>
          <w:rFonts w:ascii="Times New Roman" w:eastAsia="Times New Roman" w:hAnsi="Times New Roman" w:cs="Times New Roman"/>
          <w:b/>
          <w:bCs/>
          <w:sz w:val="24"/>
          <w:szCs w:val="24"/>
          <w:lang w:eastAsia="be-BY"/>
        </w:rPr>
        <w:t> </w:t>
      </w:r>
      <w:r w:rsidRPr="001A4907">
        <w:rPr>
          <w:rFonts w:ascii="Times New Roman" w:eastAsia="Times New Roman" w:hAnsi="Times New Roman" w:cs="Times New Roman"/>
          <w:b/>
          <w:bCs/>
          <w:sz w:val="24"/>
          <w:szCs w:val="24"/>
          <w:lang w:val="be-BY" w:eastAsia="be-BY"/>
        </w:rPr>
        <w:t xml:space="preserve">Парадак абскарджання ў суд затрымання, </w:t>
      </w:r>
      <w:r w:rsidR="0061567C" w:rsidRPr="001A4907">
        <w:rPr>
          <w:rFonts w:ascii="Times New Roman" w:eastAsia="Times New Roman" w:hAnsi="Times New Roman" w:cs="Times New Roman"/>
          <w:b/>
          <w:bCs/>
          <w:sz w:val="24"/>
          <w:szCs w:val="24"/>
          <w:lang w:val="be-BY" w:eastAsia="be-BY"/>
        </w:rPr>
        <w:t>узяцця</w:t>
      </w:r>
      <w:r w:rsidRPr="001A4907">
        <w:rPr>
          <w:rFonts w:ascii="Times New Roman" w:eastAsia="Times New Roman" w:hAnsi="Times New Roman" w:cs="Times New Roman"/>
          <w:b/>
          <w:bCs/>
          <w:sz w:val="24"/>
          <w:szCs w:val="24"/>
          <w:lang w:val="be-BY" w:eastAsia="be-BY"/>
        </w:rPr>
        <w:t xml:space="preserve"> пад варту, хатняга арышту ці прадаўжэння тэрміну </w:t>
      </w:r>
      <w:r w:rsidR="0068067F" w:rsidRPr="001A4907">
        <w:rPr>
          <w:rFonts w:ascii="Times New Roman" w:eastAsia="Times New Roman" w:hAnsi="Times New Roman" w:cs="Times New Roman"/>
          <w:b/>
          <w:bCs/>
          <w:sz w:val="24"/>
          <w:szCs w:val="24"/>
          <w:lang w:val="be-BY" w:eastAsia="be-BY"/>
        </w:rPr>
        <w:t>ўтрымання</w:t>
      </w:r>
      <w:r w:rsidRPr="001A4907">
        <w:rPr>
          <w:rFonts w:ascii="Times New Roman" w:eastAsia="Times New Roman" w:hAnsi="Times New Roman" w:cs="Times New Roman"/>
          <w:b/>
          <w:bCs/>
          <w:sz w:val="24"/>
          <w:szCs w:val="24"/>
          <w:lang w:val="be-BY" w:eastAsia="be-BY"/>
        </w:rPr>
        <w:t xml:space="preserve"> пад вартай, хатняга арышту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Скаргі асоб, якія ўтрымліваюцца пад вартай, на затрыманне, прымяненне меры стрымання ў </w:t>
      </w:r>
      <w:r w:rsidR="0061567C"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val="be-BY" w:eastAsia="be-BY"/>
        </w:rPr>
        <w:t xml:space="preserve"> </w:t>
      </w:r>
      <w:r w:rsidR="0061567C" w:rsidRPr="001A4907">
        <w:rPr>
          <w:rFonts w:ascii="Times New Roman" w:hAnsi="Times New Roman" w:cs="Times New Roman"/>
          <w:sz w:val="24"/>
          <w:szCs w:val="24"/>
          <w:lang w:val="be-BY"/>
        </w:rPr>
        <w:t>ўзяцця</w:t>
      </w:r>
      <w:r w:rsidRPr="001A4907">
        <w:rPr>
          <w:rFonts w:ascii="Times New Roman" w:hAnsi="Times New Roman" w:cs="Times New Roman"/>
          <w:sz w:val="24"/>
          <w:szCs w:val="24"/>
          <w:lang w:val="be-BY"/>
        </w:rPr>
        <w:t xml:space="preserve"> </w:t>
      </w:r>
      <w:r w:rsidRPr="001A4907">
        <w:rPr>
          <w:rFonts w:ascii="Times New Roman" w:eastAsia="Times New Roman" w:hAnsi="Times New Roman" w:cs="Times New Roman"/>
          <w:sz w:val="24"/>
          <w:szCs w:val="24"/>
          <w:lang w:val="be-BY" w:eastAsia="be-BY"/>
        </w:rPr>
        <w:t xml:space="preserve">пад варту, прадаўжэнне тэрміну </w:t>
      </w:r>
      <w:r w:rsidR="00432924" w:rsidRPr="001A4907">
        <w:rPr>
          <w:rFonts w:ascii="Times New Roman" w:eastAsia="Times New Roman" w:hAnsi="Times New Roman" w:cs="Times New Roman"/>
          <w:sz w:val="24"/>
          <w:szCs w:val="24"/>
          <w:lang w:val="be-BY" w:eastAsia="be-BY"/>
        </w:rPr>
        <w:t>ўтрымання</w:t>
      </w:r>
      <w:r w:rsidRPr="001A4907">
        <w:rPr>
          <w:rFonts w:ascii="Times New Roman" w:eastAsia="Times New Roman" w:hAnsi="Times New Roman" w:cs="Times New Roman"/>
          <w:sz w:val="24"/>
          <w:szCs w:val="24"/>
          <w:lang w:val="be-BY" w:eastAsia="be-BY"/>
        </w:rPr>
        <w:t xml:space="preserve"> пад вартай падаюцца ў суд праз адміністрацыю месца папярэдняга </w:t>
      </w:r>
      <w:r w:rsidR="00432924" w:rsidRPr="001A4907">
        <w:rPr>
          <w:rFonts w:ascii="Times New Roman" w:eastAsia="Times New Roman" w:hAnsi="Times New Roman" w:cs="Times New Roman"/>
          <w:sz w:val="24"/>
          <w:szCs w:val="24"/>
          <w:lang w:val="be-BY" w:eastAsia="be-BY"/>
        </w:rPr>
        <w:t>зняволення</w:t>
      </w:r>
      <w:r w:rsidRPr="001A4907">
        <w:rPr>
          <w:rFonts w:ascii="Times New Roman" w:eastAsia="Times New Roman" w:hAnsi="Times New Roman" w:cs="Times New Roman"/>
          <w:sz w:val="24"/>
          <w:szCs w:val="24"/>
          <w:lang w:val="be-BY" w:eastAsia="be-BY"/>
        </w:rPr>
        <w:t xml:space="preserve">, а скаргі асоб, якія ўтрымліваюцца пад хатнім арыштам, і іншых асоб на затрыманне, прымяненне меры стрымання ў </w:t>
      </w:r>
      <w:r w:rsidR="0061567C"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val="be-BY" w:eastAsia="be-BY"/>
        </w:rPr>
        <w:t xml:space="preserve"> </w:t>
      </w:r>
      <w:r w:rsidR="0061567C" w:rsidRPr="001A4907">
        <w:rPr>
          <w:rFonts w:ascii="Times New Roman" w:hAnsi="Times New Roman" w:cs="Times New Roman"/>
          <w:sz w:val="24"/>
          <w:szCs w:val="24"/>
          <w:lang w:val="be-BY"/>
        </w:rPr>
        <w:t>ўзяцця</w:t>
      </w:r>
      <w:r w:rsidRPr="001A4907">
        <w:rPr>
          <w:rFonts w:ascii="Times New Roman" w:hAnsi="Times New Roman" w:cs="Times New Roman"/>
          <w:sz w:val="24"/>
          <w:szCs w:val="24"/>
          <w:lang w:val="be-BY"/>
        </w:rPr>
        <w:t xml:space="preserve"> </w:t>
      </w:r>
      <w:r w:rsidRPr="001A4907">
        <w:rPr>
          <w:rFonts w:ascii="Times New Roman" w:eastAsia="Times New Roman" w:hAnsi="Times New Roman" w:cs="Times New Roman"/>
          <w:sz w:val="24"/>
          <w:szCs w:val="24"/>
          <w:lang w:val="be-BY" w:eastAsia="be-BY"/>
        </w:rPr>
        <w:t xml:space="preserve">пад варту, хатняга арышту ці прадаўжэнне тэрміну </w:t>
      </w:r>
      <w:r w:rsidR="00432924" w:rsidRPr="001A4907">
        <w:rPr>
          <w:rFonts w:ascii="Times New Roman" w:eastAsia="Times New Roman" w:hAnsi="Times New Roman" w:cs="Times New Roman"/>
          <w:sz w:val="24"/>
          <w:szCs w:val="24"/>
          <w:lang w:val="be-BY" w:eastAsia="be-BY"/>
        </w:rPr>
        <w:t xml:space="preserve">ўтрымання </w:t>
      </w:r>
      <w:r w:rsidRPr="001A4907">
        <w:rPr>
          <w:rFonts w:ascii="Times New Roman" w:eastAsia="Times New Roman" w:hAnsi="Times New Roman" w:cs="Times New Roman"/>
          <w:sz w:val="24"/>
          <w:szCs w:val="24"/>
          <w:lang w:val="be-BY" w:eastAsia="be-BY"/>
        </w:rPr>
        <w:t>пад вартай, хатняга арышту падаюцца ў орган,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2.</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Адміністрацыя месца папярэдняга </w:t>
      </w:r>
      <w:r w:rsidR="00A3612D" w:rsidRPr="001A4907">
        <w:rPr>
          <w:rFonts w:ascii="Times New Roman" w:eastAsia="Times New Roman" w:hAnsi="Times New Roman" w:cs="Times New Roman"/>
          <w:sz w:val="24"/>
          <w:szCs w:val="24"/>
          <w:lang w:val="be-BY" w:eastAsia="be-BY"/>
        </w:rPr>
        <w:t>зняволення</w:t>
      </w:r>
      <w:r w:rsidR="00A3612D" w:rsidRPr="001A4907" w:rsidDel="00A3612D">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абавязана на працягу 24 гадзін пасля атрымання скаргі накіраваць яе ў адпаведны орган, які вядзе крымінальны працэс, аб чым паведамляе асоб</w:t>
      </w:r>
      <w:r w:rsidR="00A3612D"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val="be-BY" w:eastAsia="be-BY"/>
        </w:rPr>
        <w:t>, якая падала скаргу, а таксама пракурор</w:t>
      </w:r>
      <w:r w:rsidR="00A3612D"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val="be-BY" w:eastAsia="be-BY"/>
        </w:rPr>
        <w:t xml:space="preserve">,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val="be-BY" w:eastAsia="be-BY"/>
        </w:rPr>
        <w:t xml:space="preserve">таршыні Следчага камітэта Рэспублікі Беларусь,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val="be-BY" w:eastAsia="be-BY"/>
        </w:rPr>
        <w:t>таршын</w:t>
      </w:r>
      <w:r w:rsidR="00A3612D"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Камітэта дзяржаўнай бяспекі Рэспублікі Беларусь ці асоб</w:t>
      </w:r>
      <w:r w:rsidR="00A3612D" w:rsidRPr="001A4907">
        <w:rPr>
          <w:rFonts w:ascii="Times New Roman" w:eastAsia="Times New Roman" w:hAnsi="Times New Roman" w:cs="Times New Roman"/>
          <w:sz w:val="24"/>
          <w:szCs w:val="24"/>
          <w:lang w:val="be-BY" w:eastAsia="be-BY"/>
        </w:rPr>
        <w:t>ам</w:t>
      </w:r>
      <w:r w:rsidRPr="001A4907">
        <w:rPr>
          <w:rFonts w:ascii="Times New Roman" w:eastAsia="Times New Roman" w:hAnsi="Times New Roman" w:cs="Times New Roman"/>
          <w:sz w:val="24"/>
          <w:szCs w:val="24"/>
          <w:lang w:val="be-BY" w:eastAsia="be-BY"/>
        </w:rPr>
        <w:t>, якія выконваюць іх абавязкі, і суд</w:t>
      </w:r>
      <w:r w:rsidR="00A3612D"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val="be-BY" w:eastAsia="be-BY"/>
        </w:rPr>
        <w:t xml:space="preserve">, які прыняў рашэнне аб прымяненні меры стрымання ў </w:t>
      </w:r>
      <w:r w:rsidR="0061567C"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val="be-BY" w:eastAsia="be-BY"/>
        </w:rPr>
        <w:t xml:space="preserve"> </w:t>
      </w:r>
      <w:r w:rsidR="0061567C" w:rsidRPr="001A4907">
        <w:rPr>
          <w:rFonts w:ascii="Times New Roman" w:hAnsi="Times New Roman" w:cs="Times New Roman"/>
          <w:sz w:val="24"/>
          <w:szCs w:val="24"/>
          <w:lang w:val="be-BY"/>
        </w:rPr>
        <w:t>ўзяцця</w:t>
      </w:r>
      <w:r w:rsidRPr="001A4907">
        <w:rPr>
          <w:rFonts w:ascii="Times New Roman" w:hAnsi="Times New Roman" w:cs="Times New Roman"/>
          <w:sz w:val="24"/>
          <w:szCs w:val="24"/>
          <w:lang w:val="be-BY"/>
        </w:rPr>
        <w:t xml:space="preserve"> </w:t>
      </w:r>
      <w:r w:rsidRPr="001A4907">
        <w:rPr>
          <w:rFonts w:ascii="Times New Roman" w:eastAsia="Times New Roman" w:hAnsi="Times New Roman" w:cs="Times New Roman"/>
          <w:sz w:val="24"/>
          <w:szCs w:val="24"/>
          <w:lang w:val="be-BY" w:eastAsia="be-BY"/>
        </w:rPr>
        <w:t xml:space="preserve">пад варту ці аб прадаўжэнні тэрміну </w:t>
      </w:r>
      <w:r w:rsidR="00A3612D" w:rsidRPr="001A4907">
        <w:rPr>
          <w:rFonts w:ascii="Times New Roman" w:eastAsia="Times New Roman" w:hAnsi="Times New Roman" w:cs="Times New Roman"/>
          <w:sz w:val="24"/>
          <w:szCs w:val="24"/>
          <w:lang w:val="be-BY" w:eastAsia="be-BY"/>
        </w:rPr>
        <w:t xml:space="preserve">ўтрымання </w:t>
      </w:r>
      <w:r w:rsidRPr="001A4907">
        <w:rPr>
          <w:rFonts w:ascii="Times New Roman" w:eastAsia="Times New Roman" w:hAnsi="Times New Roman" w:cs="Times New Roman"/>
          <w:sz w:val="24"/>
          <w:szCs w:val="24"/>
          <w:lang w:val="be-BY" w:eastAsia="be-BY"/>
        </w:rPr>
        <w:t>пад вартай.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val="be-BY" w:eastAsia="be-BY"/>
        </w:rPr>
        <w:t>3.</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Орган, які вядзе крымінальны працэс, абавязаны ў адносінах </w:t>
      </w:r>
      <w:r w:rsidR="00A3612D"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val="be-BY" w:eastAsia="be-BY"/>
        </w:rPr>
        <w:t>затрыман</w:t>
      </w:r>
      <w:r w:rsidR="00A3612D"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val="be-BY" w:eastAsia="be-BY"/>
        </w:rPr>
        <w:t xml:space="preserve"> на працягу 24 гадзін, а ў адносінах </w:t>
      </w:r>
      <w:r w:rsidR="00A3612D" w:rsidRPr="001A4907">
        <w:rPr>
          <w:rFonts w:ascii="Times New Roman" w:eastAsia="Times New Roman" w:hAnsi="Times New Roman" w:cs="Times New Roman"/>
          <w:sz w:val="24"/>
          <w:szCs w:val="24"/>
          <w:lang w:val="be-BY" w:eastAsia="be-BY"/>
        </w:rPr>
        <w:t>да ў</w:t>
      </w:r>
      <w:r w:rsidR="0061567C" w:rsidRPr="001A4907">
        <w:rPr>
          <w:rFonts w:ascii="Times New Roman" w:eastAsia="Times New Roman" w:hAnsi="Times New Roman" w:cs="Times New Roman"/>
          <w:sz w:val="24"/>
          <w:szCs w:val="24"/>
          <w:lang w:val="be-BY" w:eastAsia="be-BY"/>
        </w:rPr>
        <w:t>зятага</w:t>
      </w:r>
      <w:r w:rsidRPr="001A4907">
        <w:rPr>
          <w:rFonts w:ascii="Times New Roman" w:eastAsia="Times New Roman" w:hAnsi="Times New Roman" w:cs="Times New Roman"/>
          <w:sz w:val="24"/>
          <w:szCs w:val="24"/>
          <w:lang w:val="be-BY" w:eastAsia="be-BY"/>
        </w:rPr>
        <w:t xml:space="preserve"> пад варту, які ўтрымліваецца пад хатнім арыштам,</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на працягу 72 гадзін з моманту атрымання скаргі накіраваць яе ў суд з дада</w:t>
      </w:r>
      <w:r w:rsidR="00A3612D" w:rsidRPr="001A4907">
        <w:rPr>
          <w:rFonts w:ascii="Times New Roman" w:eastAsia="Times New Roman" w:hAnsi="Times New Roman" w:cs="Times New Roman"/>
          <w:sz w:val="24"/>
          <w:szCs w:val="24"/>
          <w:lang w:val="be-BY" w:eastAsia="be-BY"/>
        </w:rPr>
        <w:t>ваннем</w:t>
      </w:r>
      <w:r w:rsidRPr="001A4907">
        <w:rPr>
          <w:rFonts w:ascii="Times New Roman" w:eastAsia="Times New Roman" w:hAnsi="Times New Roman" w:cs="Times New Roman"/>
          <w:sz w:val="24"/>
          <w:szCs w:val="24"/>
          <w:lang w:val="be-BY" w:eastAsia="be-BY"/>
        </w:rPr>
        <w:t xml:space="preserve"> матэрыялаў крымінальнай справы, якія пацвярджаюць законнасць і абгрунтаванасць затрымання, прымянення меры стрымання ў </w:t>
      </w:r>
      <w:r w:rsidR="0061567C"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val="be-BY" w:eastAsia="be-BY"/>
        </w:rPr>
        <w:t xml:space="preserve"> </w:t>
      </w:r>
      <w:r w:rsidR="0061567C" w:rsidRPr="001A4907">
        <w:rPr>
          <w:rFonts w:ascii="Times New Roman" w:hAnsi="Times New Roman" w:cs="Times New Roman"/>
          <w:sz w:val="24"/>
          <w:szCs w:val="24"/>
          <w:lang w:val="be-BY"/>
        </w:rPr>
        <w:t>ўзяцця</w:t>
      </w:r>
      <w:r w:rsidRPr="001A4907">
        <w:rPr>
          <w:rFonts w:ascii="Times New Roman" w:hAnsi="Times New Roman" w:cs="Times New Roman"/>
          <w:sz w:val="24"/>
          <w:szCs w:val="24"/>
          <w:lang w:val="be-BY"/>
        </w:rPr>
        <w:t xml:space="preserve"> </w:t>
      </w:r>
      <w:r w:rsidRPr="001A4907">
        <w:rPr>
          <w:rFonts w:ascii="Times New Roman" w:eastAsia="Times New Roman" w:hAnsi="Times New Roman" w:cs="Times New Roman"/>
          <w:sz w:val="24"/>
          <w:szCs w:val="24"/>
          <w:lang w:val="be-BY" w:eastAsia="be-BY"/>
        </w:rPr>
        <w:t xml:space="preserve">пад варту, хатняга арышту ці прадаўжэння тэрміну </w:t>
      </w:r>
      <w:r w:rsidR="00A3612D" w:rsidRPr="001A4907">
        <w:rPr>
          <w:rFonts w:ascii="Times New Roman" w:eastAsia="Times New Roman" w:hAnsi="Times New Roman" w:cs="Times New Roman"/>
          <w:sz w:val="24"/>
          <w:szCs w:val="24"/>
          <w:lang w:val="be-BY" w:eastAsia="be-BY"/>
        </w:rPr>
        <w:t xml:space="preserve">ўтрымання </w:t>
      </w:r>
      <w:r w:rsidRPr="001A4907">
        <w:rPr>
          <w:rFonts w:ascii="Times New Roman" w:eastAsia="Times New Roman" w:hAnsi="Times New Roman" w:cs="Times New Roman"/>
          <w:sz w:val="24"/>
          <w:szCs w:val="24"/>
          <w:lang w:val="be-BY" w:eastAsia="be-BY"/>
        </w:rPr>
        <w:t xml:space="preserve">пад вартай, хатняга арышту. </w:t>
      </w:r>
      <w:r w:rsidRPr="001A4907">
        <w:rPr>
          <w:rFonts w:ascii="Times New Roman" w:eastAsia="Times New Roman" w:hAnsi="Times New Roman" w:cs="Times New Roman"/>
          <w:sz w:val="24"/>
          <w:szCs w:val="24"/>
          <w:lang w:eastAsia="be-BY"/>
        </w:rPr>
        <w:t xml:space="preserve">Суд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таксама выпатрабаваць іншыя матэрыялы, неабходныя для вырашэння скаргі. У выпадку паступлення некалькіх скаргаў у адносінах </w:t>
      </w:r>
      <w:r w:rsidR="00A3612D"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адн</w:t>
      </w:r>
      <w:r w:rsidR="00A3612D" w:rsidRPr="001A4907">
        <w:rPr>
          <w:rFonts w:ascii="Times New Roman" w:eastAsia="Times New Roman" w:hAnsi="Times New Roman" w:cs="Times New Roman"/>
          <w:sz w:val="24"/>
          <w:szCs w:val="24"/>
          <w:lang w:val="be-BY" w:eastAsia="be-BY"/>
        </w:rPr>
        <w:t xml:space="preserve">ой </w:t>
      </w:r>
      <w:r w:rsidRPr="001A4907">
        <w:rPr>
          <w:rFonts w:ascii="Times New Roman" w:eastAsia="Times New Roman" w:hAnsi="Times New Roman" w:cs="Times New Roman"/>
          <w:sz w:val="24"/>
          <w:szCs w:val="24"/>
          <w:lang w:eastAsia="be-BY"/>
        </w:rPr>
        <w:t>і т</w:t>
      </w:r>
      <w:r w:rsidR="00A3612D" w:rsidRPr="001A4907">
        <w:rPr>
          <w:rFonts w:ascii="Times New Roman" w:eastAsia="Times New Roman" w:hAnsi="Times New Roman" w:cs="Times New Roman"/>
          <w:sz w:val="24"/>
          <w:szCs w:val="24"/>
          <w:lang w:val="be-BY" w:eastAsia="be-BY"/>
        </w:rPr>
        <w:t>ой</w:t>
      </w:r>
      <w:r w:rsidRPr="001A4907">
        <w:rPr>
          <w:rFonts w:ascii="Times New Roman" w:eastAsia="Times New Roman" w:hAnsi="Times New Roman" w:cs="Times New Roman"/>
          <w:sz w:val="24"/>
          <w:szCs w:val="24"/>
          <w:lang w:eastAsia="be-BY"/>
        </w:rPr>
        <w:t xml:space="preserve"> жа асобы яны накіроўваюцца ў суд адначасова. Орган, які ажыццяўляе крымінальнае пераследаванне, а таксама суд, які вынес пастанов</w:t>
      </w:r>
      <w:r w:rsidR="00A3612D"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xml:space="preserve">) аб прымяненні меры стрымання ў </w:t>
      </w:r>
      <w:r w:rsidR="0061567C" w:rsidRPr="001A4907">
        <w:rPr>
          <w:rFonts w:ascii="Times New Roman" w:eastAsia="Times New Roman" w:hAnsi="Times New Roman" w:cs="Times New Roman"/>
          <w:sz w:val="24"/>
          <w:szCs w:val="24"/>
          <w:lang w:val="be-BY" w:eastAsia="be-BY"/>
        </w:rPr>
        <w:t>выглядзе</w:t>
      </w:r>
      <w:r w:rsidR="0061567C" w:rsidRPr="001A4907">
        <w:rPr>
          <w:rFonts w:ascii="Times New Roman" w:eastAsia="Times New Roman" w:hAnsi="Times New Roman" w:cs="Times New Roman"/>
          <w:sz w:val="24"/>
          <w:szCs w:val="24"/>
          <w:lang w:eastAsia="be-BY"/>
        </w:rPr>
        <w:t xml:space="preserve"> </w:t>
      </w:r>
      <w:r w:rsidR="0061567C" w:rsidRPr="001A4907">
        <w:rPr>
          <w:rFonts w:ascii="Times New Roman" w:hAnsi="Times New Roman" w:cs="Times New Roman"/>
          <w:sz w:val="24"/>
          <w:szCs w:val="24"/>
          <w:lang w:val="be-BY"/>
        </w:rPr>
        <w:t>ўзяцця</w:t>
      </w:r>
      <w:r w:rsidR="0061567C"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пад варту, хатняга арышту</w:t>
      </w:r>
      <w:r w:rsidR="00A3612D"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ці прадоўжыў тэрмін </w:t>
      </w:r>
      <w:r w:rsidR="00A3612D" w:rsidRPr="001A4907">
        <w:rPr>
          <w:rFonts w:ascii="Times New Roman" w:eastAsia="Times New Roman" w:hAnsi="Times New Roman" w:cs="Times New Roman"/>
          <w:sz w:val="24"/>
          <w:szCs w:val="24"/>
          <w:lang w:val="be-BY" w:eastAsia="be-BY"/>
        </w:rPr>
        <w:t xml:space="preserve">утрымання </w:t>
      </w:r>
      <w:r w:rsidRPr="001A4907">
        <w:rPr>
          <w:rFonts w:ascii="Times New Roman" w:eastAsia="Times New Roman" w:hAnsi="Times New Roman" w:cs="Times New Roman"/>
          <w:sz w:val="24"/>
          <w:szCs w:val="24"/>
          <w:lang w:eastAsia="be-BY"/>
        </w:rPr>
        <w:t xml:space="preserve">пад вартай, хатняга арышту,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прадставіць свае абгрунтаванні законнасці і абгрунтаванасці затрымання, </w:t>
      </w:r>
      <w:r w:rsidR="0061567C" w:rsidRPr="001A4907">
        <w:rPr>
          <w:rFonts w:ascii="Times New Roman" w:eastAsia="Times New Roman" w:hAnsi="Times New Roman" w:cs="Times New Roman"/>
          <w:sz w:val="24"/>
          <w:szCs w:val="24"/>
          <w:lang w:val="be-BY" w:eastAsia="be-BY"/>
        </w:rPr>
        <w:t>узяцця</w:t>
      </w:r>
      <w:r w:rsidRPr="001A4907">
        <w:rPr>
          <w:rFonts w:ascii="Times New Roman" w:eastAsia="Times New Roman" w:hAnsi="Times New Roman" w:cs="Times New Roman"/>
          <w:sz w:val="24"/>
          <w:szCs w:val="24"/>
          <w:lang w:eastAsia="be-BY"/>
        </w:rPr>
        <w:t xml:space="preserve"> пад варту, хатняга арышту, прадаўжэння тэрміну </w:t>
      </w:r>
      <w:r w:rsidR="00A3612D" w:rsidRPr="001A4907">
        <w:rPr>
          <w:rFonts w:ascii="Times New Roman" w:eastAsia="Times New Roman" w:hAnsi="Times New Roman" w:cs="Times New Roman"/>
          <w:sz w:val="24"/>
          <w:szCs w:val="24"/>
          <w:lang w:val="be-BY" w:eastAsia="be-BY"/>
        </w:rPr>
        <w:t xml:space="preserve">ўтрымання </w:t>
      </w:r>
      <w:r w:rsidRPr="001A4907">
        <w:rPr>
          <w:rFonts w:ascii="Times New Roman" w:eastAsia="Times New Roman" w:hAnsi="Times New Roman" w:cs="Times New Roman"/>
          <w:sz w:val="24"/>
          <w:szCs w:val="24"/>
          <w:lang w:eastAsia="be-BY"/>
        </w:rPr>
        <w:t>пад вартай, хатняга арышту.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Падача скаргі не прыпыняе дзеянне рашэння аб затрыманні, </w:t>
      </w:r>
      <w:r w:rsidR="0061567C" w:rsidRPr="001A4907">
        <w:rPr>
          <w:rFonts w:ascii="Times New Roman" w:eastAsia="Times New Roman" w:hAnsi="Times New Roman" w:cs="Times New Roman"/>
          <w:sz w:val="24"/>
          <w:szCs w:val="24"/>
          <w:lang w:val="be-BY" w:eastAsia="be-BY"/>
        </w:rPr>
        <w:t>узяцці</w:t>
      </w:r>
      <w:r w:rsidRPr="001A4907">
        <w:rPr>
          <w:rFonts w:ascii="Times New Roman" w:eastAsia="Times New Roman" w:hAnsi="Times New Roman" w:cs="Times New Roman"/>
          <w:sz w:val="24"/>
          <w:szCs w:val="24"/>
          <w:lang w:eastAsia="be-BY"/>
        </w:rPr>
        <w:t xml:space="preserve"> пад варту, хатнім арышце ці прадаўжэнні тэрміну </w:t>
      </w:r>
      <w:r w:rsidR="00A3612D" w:rsidRPr="001A4907">
        <w:rPr>
          <w:rFonts w:ascii="Times New Roman" w:eastAsia="Times New Roman" w:hAnsi="Times New Roman" w:cs="Times New Roman"/>
          <w:sz w:val="24"/>
          <w:szCs w:val="24"/>
          <w:lang w:val="be-BY" w:eastAsia="be-BY"/>
        </w:rPr>
        <w:t xml:space="preserve">ўтрымання </w:t>
      </w:r>
      <w:r w:rsidRPr="001A4907">
        <w:rPr>
          <w:rFonts w:ascii="Times New Roman" w:eastAsia="Times New Roman" w:hAnsi="Times New Roman" w:cs="Times New Roman"/>
          <w:sz w:val="24"/>
          <w:szCs w:val="24"/>
          <w:lang w:eastAsia="be-BY"/>
        </w:rPr>
        <w:t>пад вартай, хатняга арышту.</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144. Судовая праверка законнасці і абгрунтаванасці прымянення затрымання, </w:t>
      </w:r>
      <w:r w:rsidR="0061567C" w:rsidRPr="001A4907">
        <w:rPr>
          <w:rFonts w:ascii="Times New Roman" w:eastAsia="Times New Roman" w:hAnsi="Times New Roman" w:cs="Times New Roman"/>
          <w:b/>
          <w:bCs/>
          <w:sz w:val="24"/>
          <w:szCs w:val="24"/>
          <w:lang w:val="be-BY" w:eastAsia="be-BY"/>
        </w:rPr>
        <w:t>узяцця</w:t>
      </w:r>
      <w:r w:rsidRPr="001A4907">
        <w:rPr>
          <w:rFonts w:ascii="Times New Roman" w:eastAsia="Times New Roman" w:hAnsi="Times New Roman" w:cs="Times New Roman"/>
          <w:b/>
          <w:bCs/>
          <w:sz w:val="24"/>
          <w:szCs w:val="24"/>
          <w:lang w:eastAsia="be-BY"/>
        </w:rPr>
        <w:t xml:space="preserve"> пад варту, хатняга арышту ці прадаўжэння тэрміну </w:t>
      </w:r>
      <w:r w:rsidRPr="001A4907">
        <w:rPr>
          <w:rFonts w:ascii="Times New Roman" w:eastAsia="Times New Roman" w:hAnsi="Times New Roman" w:cs="Times New Roman"/>
          <w:b/>
          <w:sz w:val="24"/>
          <w:szCs w:val="24"/>
          <w:lang w:val="be-BY" w:eastAsia="be-BY"/>
        </w:rPr>
        <w:t>ўтрымання</w:t>
      </w:r>
      <w:r w:rsidR="00A3612D"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b/>
          <w:bCs/>
          <w:sz w:val="24"/>
          <w:szCs w:val="24"/>
          <w:lang w:eastAsia="be-BY"/>
        </w:rPr>
        <w:t>пад вартай, хатняга арышту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Судовая праверка законнасці і абгрунтаванасці затрымання праводзіцца ў тэрмін</w:t>
      </w:r>
      <w:r w:rsidR="00A3612D"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не бол</w:t>
      </w:r>
      <w:r w:rsidR="00A3612D" w:rsidRPr="001A4907">
        <w:rPr>
          <w:rFonts w:ascii="Times New Roman" w:eastAsia="Times New Roman" w:hAnsi="Times New Roman" w:cs="Times New Roman"/>
          <w:sz w:val="24"/>
          <w:szCs w:val="24"/>
          <w:lang w:val="be-BY" w:eastAsia="be-BY"/>
        </w:rPr>
        <w:t>ьшы за</w:t>
      </w:r>
      <w:r w:rsidRPr="001A4907">
        <w:rPr>
          <w:rFonts w:ascii="Times New Roman" w:eastAsia="Times New Roman" w:hAnsi="Times New Roman" w:cs="Times New Roman"/>
          <w:sz w:val="24"/>
          <w:szCs w:val="24"/>
          <w:lang w:eastAsia="be-BY"/>
        </w:rPr>
        <w:t xml:space="preserve"> 24 гадзін</w:t>
      </w:r>
      <w:r w:rsidR="00A3612D"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а </w:t>
      </w:r>
      <w:r w:rsidR="0061567C" w:rsidRPr="001A4907">
        <w:rPr>
          <w:rFonts w:ascii="Times New Roman" w:eastAsia="Times New Roman" w:hAnsi="Times New Roman" w:cs="Times New Roman"/>
          <w:sz w:val="24"/>
          <w:szCs w:val="24"/>
          <w:lang w:val="be-BY" w:eastAsia="be-BY"/>
        </w:rPr>
        <w:t>ўзяцця</w:t>
      </w:r>
      <w:r w:rsidRPr="001A4907">
        <w:rPr>
          <w:rFonts w:ascii="Times New Roman" w:eastAsia="Times New Roman" w:hAnsi="Times New Roman" w:cs="Times New Roman"/>
          <w:sz w:val="24"/>
          <w:szCs w:val="24"/>
          <w:lang w:eastAsia="be-BY"/>
        </w:rPr>
        <w:t xml:space="preserve"> пад варту, хатняга арышту ці прадаўжэння тэрміну </w:t>
      </w:r>
      <w:r w:rsidR="00A3612D" w:rsidRPr="001A4907">
        <w:rPr>
          <w:rFonts w:ascii="Times New Roman" w:eastAsia="Times New Roman" w:hAnsi="Times New Roman" w:cs="Times New Roman"/>
          <w:sz w:val="24"/>
          <w:szCs w:val="24"/>
          <w:lang w:val="be-BY" w:eastAsia="be-BY"/>
        </w:rPr>
        <w:t xml:space="preserve">ўтрымання </w:t>
      </w:r>
      <w:r w:rsidRPr="001A4907">
        <w:rPr>
          <w:rFonts w:ascii="Times New Roman" w:eastAsia="Times New Roman" w:hAnsi="Times New Roman" w:cs="Times New Roman"/>
          <w:sz w:val="24"/>
          <w:szCs w:val="24"/>
          <w:lang w:eastAsia="be-BY"/>
        </w:rPr>
        <w:t>пад вартай, хатняга арышту – у тэрмін</w:t>
      </w:r>
      <w:r w:rsidR="00A3612D"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не </w:t>
      </w:r>
      <w:r w:rsidR="00A3612D" w:rsidRPr="001A4907">
        <w:rPr>
          <w:rFonts w:ascii="Times New Roman" w:eastAsia="Times New Roman" w:hAnsi="Times New Roman" w:cs="Times New Roman"/>
          <w:sz w:val="24"/>
          <w:szCs w:val="24"/>
          <w:lang w:eastAsia="be-BY"/>
        </w:rPr>
        <w:t>бол</w:t>
      </w:r>
      <w:r w:rsidR="00A3612D" w:rsidRPr="001A4907">
        <w:rPr>
          <w:rFonts w:ascii="Times New Roman" w:eastAsia="Times New Roman" w:hAnsi="Times New Roman" w:cs="Times New Roman"/>
          <w:sz w:val="24"/>
          <w:szCs w:val="24"/>
          <w:lang w:val="be-BY" w:eastAsia="be-BY"/>
        </w:rPr>
        <w:t>ьшы за</w:t>
      </w:r>
      <w:r w:rsidR="00A3612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72 гадзін</w:t>
      </w:r>
      <w:r w:rsidR="00A3612D"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з часу паступлення скаргі </w:t>
      </w:r>
      <w:r w:rsidR="00A3612D" w:rsidRPr="001A4907">
        <w:rPr>
          <w:rFonts w:ascii="Times New Roman" w:eastAsia="Times New Roman" w:hAnsi="Times New Roman" w:cs="Times New Roman"/>
          <w:sz w:val="24"/>
          <w:szCs w:val="24"/>
          <w:lang w:val="be-BY" w:eastAsia="be-BY"/>
        </w:rPr>
        <w:t>аднаасобна</w:t>
      </w:r>
      <w:r w:rsidRPr="001A4907">
        <w:rPr>
          <w:rFonts w:ascii="Times New Roman" w:eastAsia="Times New Roman" w:hAnsi="Times New Roman" w:cs="Times New Roman"/>
          <w:sz w:val="24"/>
          <w:szCs w:val="24"/>
          <w:lang w:eastAsia="be-BY"/>
        </w:rPr>
        <w:t xml:space="preserve"> суддзёй па месцы папярэдняга расследавання крымінальнай справы, а </w:t>
      </w:r>
      <w:r w:rsidR="00A3612D"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xml:space="preserve"> (пастановы) суда аб прымяненні меры стрымання ў </w:t>
      </w:r>
      <w:r w:rsidR="0061567C" w:rsidRPr="001A4907">
        <w:rPr>
          <w:rFonts w:ascii="Times New Roman" w:eastAsia="Times New Roman" w:hAnsi="Times New Roman" w:cs="Times New Roman"/>
          <w:sz w:val="24"/>
          <w:szCs w:val="24"/>
          <w:lang w:val="be-BY" w:eastAsia="be-BY"/>
        </w:rPr>
        <w:t>выглядзе</w:t>
      </w:r>
      <w:r w:rsidR="0061567C" w:rsidRPr="001A4907">
        <w:rPr>
          <w:rFonts w:ascii="Times New Roman" w:eastAsia="Times New Roman" w:hAnsi="Times New Roman" w:cs="Times New Roman"/>
          <w:sz w:val="24"/>
          <w:szCs w:val="24"/>
          <w:lang w:eastAsia="be-BY"/>
        </w:rPr>
        <w:t xml:space="preserve"> </w:t>
      </w:r>
      <w:r w:rsidR="0061567C" w:rsidRPr="001A4907">
        <w:rPr>
          <w:rFonts w:ascii="Times New Roman" w:hAnsi="Times New Roman" w:cs="Times New Roman"/>
          <w:sz w:val="24"/>
          <w:szCs w:val="24"/>
          <w:lang w:val="be-BY"/>
        </w:rPr>
        <w:t>ўзяцця</w:t>
      </w:r>
      <w:r w:rsidR="0061567C"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 xml:space="preserve">пад варту, хатняга арышту ці аб прадаўжэнні тэрміну </w:t>
      </w:r>
      <w:r w:rsidR="00A3612D" w:rsidRPr="001A4907">
        <w:rPr>
          <w:rFonts w:ascii="Times New Roman" w:eastAsia="Times New Roman" w:hAnsi="Times New Roman" w:cs="Times New Roman"/>
          <w:sz w:val="24"/>
          <w:szCs w:val="24"/>
          <w:lang w:val="be-BY" w:eastAsia="be-BY"/>
        </w:rPr>
        <w:t xml:space="preserve">ўтрымання </w:t>
      </w:r>
      <w:r w:rsidRPr="001A4907">
        <w:rPr>
          <w:rFonts w:ascii="Times New Roman" w:eastAsia="Times New Roman" w:hAnsi="Times New Roman" w:cs="Times New Roman"/>
          <w:sz w:val="24"/>
          <w:szCs w:val="24"/>
          <w:lang w:eastAsia="be-BY"/>
        </w:rPr>
        <w:t xml:space="preserve">пад вартай, хатняга арышту – </w:t>
      </w:r>
      <w:r w:rsidR="00A3612D" w:rsidRPr="001A4907">
        <w:rPr>
          <w:rFonts w:ascii="Times New Roman" w:eastAsia="Times New Roman" w:hAnsi="Times New Roman" w:cs="Times New Roman"/>
          <w:sz w:val="24"/>
          <w:szCs w:val="24"/>
          <w:lang w:val="be-BY" w:eastAsia="be-BY"/>
        </w:rPr>
        <w:t>аднаасобна</w:t>
      </w:r>
      <w:r w:rsidR="00A3612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суддзёй вышэйстаячага суда з абавязковым удзелам пракурора. Скаргі ў адносінах </w:t>
      </w:r>
      <w:r w:rsidR="00A3612D" w:rsidRPr="001A4907">
        <w:rPr>
          <w:rFonts w:ascii="Times New Roman" w:eastAsia="Times New Roman" w:hAnsi="Times New Roman" w:cs="Times New Roman"/>
          <w:sz w:val="24"/>
          <w:szCs w:val="24"/>
          <w:lang w:val="be-BY" w:eastAsia="be-BY"/>
        </w:rPr>
        <w:t xml:space="preserve">да </w:t>
      </w:r>
      <w:r w:rsidR="00A3612D" w:rsidRPr="001A4907">
        <w:rPr>
          <w:rFonts w:ascii="Times New Roman" w:eastAsia="Times New Roman" w:hAnsi="Times New Roman" w:cs="Times New Roman"/>
          <w:sz w:val="24"/>
          <w:szCs w:val="24"/>
          <w:lang w:eastAsia="be-BY"/>
        </w:rPr>
        <w:t>адн</w:t>
      </w:r>
      <w:r w:rsidR="00A3612D" w:rsidRPr="001A4907">
        <w:rPr>
          <w:rFonts w:ascii="Times New Roman" w:eastAsia="Times New Roman" w:hAnsi="Times New Roman" w:cs="Times New Roman"/>
          <w:sz w:val="24"/>
          <w:szCs w:val="24"/>
          <w:lang w:val="be-BY" w:eastAsia="be-BY"/>
        </w:rPr>
        <w:t xml:space="preserve">ой </w:t>
      </w:r>
      <w:r w:rsidR="00A3612D" w:rsidRPr="001A4907">
        <w:rPr>
          <w:rFonts w:ascii="Times New Roman" w:eastAsia="Times New Roman" w:hAnsi="Times New Roman" w:cs="Times New Roman"/>
          <w:sz w:val="24"/>
          <w:szCs w:val="24"/>
          <w:lang w:eastAsia="be-BY"/>
        </w:rPr>
        <w:t>і т</w:t>
      </w:r>
      <w:r w:rsidR="00A3612D" w:rsidRPr="001A4907">
        <w:rPr>
          <w:rFonts w:ascii="Times New Roman" w:eastAsia="Times New Roman" w:hAnsi="Times New Roman" w:cs="Times New Roman"/>
          <w:sz w:val="24"/>
          <w:szCs w:val="24"/>
          <w:lang w:val="be-BY" w:eastAsia="be-BY"/>
        </w:rPr>
        <w:t>ой</w:t>
      </w:r>
      <w:r w:rsidR="00A3612D" w:rsidRPr="001A4907">
        <w:rPr>
          <w:rFonts w:ascii="Times New Roman" w:eastAsia="Times New Roman" w:hAnsi="Times New Roman" w:cs="Times New Roman"/>
          <w:sz w:val="24"/>
          <w:szCs w:val="24"/>
          <w:lang w:eastAsia="be-BY"/>
        </w:rPr>
        <w:t xml:space="preserve"> </w:t>
      </w:r>
      <w:r w:rsidR="00A3612D" w:rsidRPr="001A4907">
        <w:rPr>
          <w:rFonts w:ascii="Times New Roman" w:eastAsia="Times New Roman" w:hAnsi="Times New Roman" w:cs="Times New Roman"/>
          <w:sz w:val="24"/>
          <w:szCs w:val="24"/>
          <w:lang w:val="be-BY" w:eastAsia="be-BY"/>
        </w:rPr>
        <w:t xml:space="preserve">жа </w:t>
      </w:r>
      <w:r w:rsidRPr="001A4907">
        <w:rPr>
          <w:rFonts w:ascii="Times New Roman" w:eastAsia="Times New Roman" w:hAnsi="Times New Roman" w:cs="Times New Roman"/>
          <w:sz w:val="24"/>
          <w:szCs w:val="24"/>
          <w:lang w:eastAsia="be-BY"/>
        </w:rPr>
        <w:t>асобы разглядаюцца ў адн</w:t>
      </w:r>
      <w:r w:rsidR="00A3612D"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eastAsia="be-BY"/>
        </w:rPr>
        <w:t xml:space="preserve"> вядзенн</w:t>
      </w:r>
      <w:r w:rsidR="00A3612D"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Разгляд скаргі праводзіцца </w:t>
      </w:r>
      <w:r w:rsidR="00A3612D" w:rsidRPr="001A4907">
        <w:rPr>
          <w:rFonts w:ascii="Times New Roman" w:eastAsia="Times New Roman" w:hAnsi="Times New Roman" w:cs="Times New Roman"/>
          <w:sz w:val="24"/>
          <w:szCs w:val="24"/>
          <w:lang w:val="be-BY" w:eastAsia="be-BY"/>
        </w:rPr>
        <w:t>на</w:t>
      </w:r>
      <w:r w:rsidRPr="001A4907">
        <w:rPr>
          <w:rFonts w:ascii="Times New Roman" w:eastAsia="Times New Roman" w:hAnsi="Times New Roman" w:cs="Times New Roman"/>
          <w:sz w:val="24"/>
          <w:szCs w:val="24"/>
          <w:lang w:eastAsia="be-BY"/>
        </w:rPr>
        <w:t xml:space="preserve"> закрытым судовым пасяджэнні, у якім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w:t>
      </w:r>
      <w:r w:rsidR="00A3612D" w:rsidRPr="001A4907">
        <w:rPr>
          <w:rFonts w:ascii="Times New Roman" w:eastAsia="Times New Roman" w:hAnsi="Times New Roman" w:cs="Times New Roman"/>
          <w:sz w:val="24"/>
          <w:szCs w:val="24"/>
          <w:lang w:val="be-BY" w:eastAsia="be-BY"/>
        </w:rPr>
        <w:t>прымаць</w:t>
      </w:r>
      <w:r w:rsidRPr="001A4907">
        <w:rPr>
          <w:rFonts w:ascii="Times New Roman" w:eastAsia="Times New Roman" w:hAnsi="Times New Roman" w:cs="Times New Roman"/>
          <w:sz w:val="24"/>
          <w:szCs w:val="24"/>
          <w:lang w:eastAsia="be-BY"/>
        </w:rPr>
        <w:t xml:space="preserve"> удзел пацярпе</w:t>
      </w:r>
      <w:r w:rsidR="00A3612D" w:rsidRPr="001A4907">
        <w:rPr>
          <w:rFonts w:ascii="Times New Roman" w:eastAsia="Times New Roman" w:hAnsi="Times New Roman" w:cs="Times New Roman"/>
          <w:sz w:val="24"/>
          <w:szCs w:val="24"/>
          <w:lang w:val="be-BY" w:eastAsia="be-BY"/>
        </w:rPr>
        <w:t>лы</w:t>
      </w:r>
      <w:r w:rsidRPr="001A4907">
        <w:rPr>
          <w:rFonts w:ascii="Times New Roman" w:eastAsia="Times New Roman" w:hAnsi="Times New Roman" w:cs="Times New Roman"/>
          <w:sz w:val="24"/>
          <w:szCs w:val="24"/>
          <w:lang w:eastAsia="be-BY"/>
        </w:rPr>
        <w:t xml:space="preserve">, яго прадстаўнік, абаронца (калі ён удзельнічае ў справе), </w:t>
      </w:r>
      <w:r w:rsidRPr="001A4907">
        <w:rPr>
          <w:rFonts w:ascii="Times New Roman" w:eastAsia="Times New Roman" w:hAnsi="Times New Roman" w:cs="Times New Roman"/>
          <w:sz w:val="24"/>
          <w:szCs w:val="24"/>
          <w:lang w:eastAsia="be-BY"/>
        </w:rPr>
        <w:lastRenderedPageBreak/>
        <w:t>законныя прадстаўнікі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нага,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Няяўка ўказаных асоб не перашкаджае разгляду скаргі.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У неабходных выпадках для ўдзелу ў разглядзе скаргі суддзя </w:t>
      </w:r>
      <w:r w:rsidRPr="001A4907">
        <w:rPr>
          <w:rFonts w:ascii="Times New Roman" w:eastAsia="Times New Roman" w:hAnsi="Times New Roman" w:cs="Times New Roman"/>
          <w:sz w:val="24"/>
          <w:szCs w:val="24"/>
          <w:lang w:val="be-BY" w:eastAsia="be-BY"/>
        </w:rPr>
        <w:t>мае права</w:t>
      </w:r>
      <w:r w:rsidRPr="001A4907">
        <w:rPr>
          <w:rFonts w:ascii="Times New Roman" w:eastAsia="Times New Roman" w:hAnsi="Times New Roman" w:cs="Times New Roman"/>
          <w:sz w:val="24"/>
          <w:szCs w:val="24"/>
          <w:lang w:eastAsia="be-BY"/>
        </w:rPr>
        <w:t xml:space="preserve"> выклікаць затрыманага, асобу, якая ўтрымліваецца пад вартай, хатнім арыштам.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У пачатку судовага пасяджэння суддзя абвяшчае, якая скарга падлягае разгляду, прадстаўляецца ўдзельнікам судовага пасяджэння, прадстаўляе пракурора і сакратара судовага пасяджэння (сакратара судовага пасяджэння – памочніка суддзі), растлумачвае ўдзельнікам судовага пасяджэння іх прав</w:t>
      </w:r>
      <w:r w:rsidR="00A3612D"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і абавязк</w:t>
      </w:r>
      <w:r w:rsidR="00A3612D"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і бярэ ў асоб, указаных у част</w:t>
      </w:r>
      <w:r w:rsidR="00A3612D" w:rsidRPr="001A4907">
        <w:rPr>
          <w:rFonts w:ascii="Times New Roman" w:eastAsia="Times New Roman" w:hAnsi="Times New Roman" w:cs="Times New Roman"/>
          <w:sz w:val="24"/>
          <w:szCs w:val="24"/>
          <w:lang w:val="be-BY" w:eastAsia="be-BY"/>
        </w:rPr>
        <w:t>цы</w:t>
      </w:r>
      <w:r w:rsidRPr="001A4907">
        <w:rPr>
          <w:rFonts w:ascii="Times New Roman" w:eastAsia="Times New Roman" w:hAnsi="Times New Roman" w:cs="Times New Roman"/>
          <w:sz w:val="24"/>
          <w:szCs w:val="24"/>
          <w:lang w:eastAsia="be-BY"/>
        </w:rPr>
        <w:t xml:space="preserve"> друг</w:t>
      </w:r>
      <w:r w:rsidR="00A3612D" w:rsidRPr="001A4907">
        <w:rPr>
          <w:rFonts w:ascii="Times New Roman" w:eastAsia="Times New Roman" w:hAnsi="Times New Roman" w:cs="Times New Roman"/>
          <w:sz w:val="24"/>
          <w:szCs w:val="24"/>
          <w:lang w:val="be-BY" w:eastAsia="be-BY"/>
        </w:rPr>
        <w:t>ой</w:t>
      </w:r>
      <w:r w:rsidRPr="001A4907">
        <w:rPr>
          <w:rFonts w:ascii="Times New Roman" w:eastAsia="Times New Roman" w:hAnsi="Times New Roman" w:cs="Times New Roman"/>
          <w:sz w:val="24"/>
          <w:szCs w:val="24"/>
          <w:lang w:eastAsia="be-BY"/>
        </w:rPr>
        <w:t xml:space="preserve">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падпіску аб не</w:t>
      </w:r>
      <w:r w:rsidR="00360FC7">
        <w:rPr>
          <w:rFonts w:ascii="Times New Roman" w:eastAsia="Times New Roman" w:hAnsi="Times New Roman" w:cs="Times New Roman"/>
          <w:sz w:val="24"/>
          <w:szCs w:val="24"/>
          <w:lang w:val="be-BY" w:eastAsia="be-BY"/>
        </w:rPr>
        <w:t>раскрыцц</w:t>
      </w:r>
      <w:r w:rsidRPr="001A4907">
        <w:rPr>
          <w:rFonts w:ascii="Times New Roman" w:eastAsia="Times New Roman" w:hAnsi="Times New Roman" w:cs="Times New Roman"/>
          <w:sz w:val="24"/>
          <w:szCs w:val="24"/>
          <w:lang w:eastAsia="be-BY"/>
        </w:rPr>
        <w:t>і даных закрытага судовага пасяджэння. Затым суддзя заслухоўвае асобу, якая падала скаргу, калі яна ўдзельнічае ў судовым пасяджэнні, і заключэнне пракурора.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Па выніках судовай праверкі суддзя выносіць адн</w:t>
      </w:r>
      <w:r w:rsidR="00A3612D"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з наступных пастаноў: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аб вызваленні затрыманага, адмене меры стрымання ў </w:t>
      </w:r>
      <w:r w:rsidR="0061567C" w:rsidRPr="001A4907">
        <w:rPr>
          <w:rFonts w:ascii="Times New Roman" w:eastAsia="Times New Roman" w:hAnsi="Times New Roman" w:cs="Times New Roman"/>
          <w:sz w:val="24"/>
          <w:szCs w:val="24"/>
          <w:lang w:val="be-BY" w:eastAsia="be-BY"/>
        </w:rPr>
        <w:t>выглядзе</w:t>
      </w:r>
      <w:r w:rsidR="0061567C" w:rsidRPr="001A4907">
        <w:rPr>
          <w:rFonts w:ascii="Times New Roman" w:eastAsia="Times New Roman" w:hAnsi="Times New Roman" w:cs="Times New Roman"/>
          <w:sz w:val="24"/>
          <w:szCs w:val="24"/>
          <w:lang w:eastAsia="be-BY"/>
        </w:rPr>
        <w:t xml:space="preserve"> </w:t>
      </w:r>
      <w:r w:rsidR="0061567C" w:rsidRPr="001A4907">
        <w:rPr>
          <w:rFonts w:ascii="Times New Roman" w:hAnsi="Times New Roman" w:cs="Times New Roman"/>
          <w:sz w:val="24"/>
          <w:szCs w:val="24"/>
          <w:lang w:val="be-BY"/>
        </w:rPr>
        <w:t>ўзяцця</w:t>
      </w:r>
      <w:r w:rsidR="0061567C"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 xml:space="preserve">пад варту, хатняга арышту і вызваленні яго з-пад варты, хатняга арышту ў выпадку </w:t>
      </w:r>
      <w:r w:rsidR="009905C7" w:rsidRPr="001A4907">
        <w:rPr>
          <w:rFonts w:ascii="Times New Roman" w:eastAsia="Times New Roman" w:hAnsi="Times New Roman" w:cs="Times New Roman"/>
          <w:sz w:val="24"/>
          <w:szCs w:val="24"/>
          <w:lang w:val="be-BY" w:eastAsia="be-BY"/>
        </w:rPr>
        <w:t>выяўлення</w:t>
      </w:r>
      <w:r w:rsidRPr="001A4907">
        <w:rPr>
          <w:rFonts w:ascii="Times New Roman" w:eastAsia="Times New Roman" w:hAnsi="Times New Roman" w:cs="Times New Roman"/>
          <w:sz w:val="24"/>
          <w:szCs w:val="24"/>
          <w:lang w:eastAsia="be-BY"/>
        </w:rPr>
        <w:t xml:space="preserve"> парушэння органам дазнання, следчым, пракурорам, судом патрабаванняў артыкулаў </w:t>
      </w:r>
      <w:r w:rsidRPr="001A4907">
        <w:rPr>
          <w:rFonts w:ascii="Times New Roman" w:hAnsi="Times New Roman" w:cs="Times New Roman"/>
          <w:sz w:val="24"/>
          <w:szCs w:val="24"/>
        </w:rPr>
        <w:t>108</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110</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114</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125</w:t>
      </w:r>
      <w:r w:rsidR="00C00D73" w:rsidRPr="001A4907">
        <w:rPr>
          <w:rFonts w:ascii="Times New Roman" w:eastAsia="Times New Roman" w:hAnsi="Times New Roman" w:cs="Times New Roman"/>
          <w:sz w:val="24"/>
          <w:szCs w:val="24"/>
          <w:lang w:eastAsia="be-BY"/>
        </w:rPr>
        <w:t xml:space="preserve">–127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ці права </w:t>
      </w:r>
      <w:r w:rsidRPr="001A4907">
        <w:rPr>
          <w:rFonts w:ascii="Times New Roman" w:eastAsia="Times New Roman" w:hAnsi="Times New Roman" w:cs="Times New Roman"/>
          <w:sz w:val="24"/>
          <w:szCs w:val="24"/>
          <w:lang w:eastAsia="be-BY"/>
        </w:rPr>
        <w:t>падазраванага, абвінавач</w:t>
      </w:r>
      <w:r w:rsidR="00D51EAA"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на абарону, неабгрунтаванасці прымянення затрымання, </w:t>
      </w:r>
      <w:r w:rsidR="0061567C" w:rsidRPr="001A4907">
        <w:rPr>
          <w:rFonts w:ascii="Times New Roman" w:eastAsia="Times New Roman" w:hAnsi="Times New Roman" w:cs="Times New Roman"/>
          <w:sz w:val="24"/>
          <w:szCs w:val="24"/>
          <w:lang w:val="be-BY" w:eastAsia="be-BY"/>
        </w:rPr>
        <w:t>узяцця</w:t>
      </w:r>
      <w:r w:rsidRPr="001A4907">
        <w:rPr>
          <w:rFonts w:ascii="Times New Roman" w:eastAsia="Times New Roman" w:hAnsi="Times New Roman" w:cs="Times New Roman"/>
          <w:sz w:val="24"/>
          <w:szCs w:val="24"/>
          <w:lang w:eastAsia="be-BY"/>
        </w:rPr>
        <w:t xml:space="preserve"> пад варту ці хатняга арышту або неадпаведнасці прад'яўлена</w:t>
      </w:r>
      <w:r w:rsidR="00D51EAA" w:rsidRPr="001A4907">
        <w:rPr>
          <w:rFonts w:ascii="Times New Roman" w:eastAsia="Times New Roman" w:hAnsi="Times New Roman" w:cs="Times New Roman"/>
          <w:sz w:val="24"/>
          <w:szCs w:val="24"/>
          <w:lang w:val="be-BY" w:eastAsia="be-BY"/>
        </w:rPr>
        <w:t>га</w:t>
      </w:r>
      <w:r w:rsidRPr="001A4907">
        <w:rPr>
          <w:rFonts w:ascii="Times New Roman" w:eastAsia="Times New Roman" w:hAnsi="Times New Roman" w:cs="Times New Roman"/>
          <w:sz w:val="24"/>
          <w:szCs w:val="24"/>
          <w:lang w:eastAsia="be-BY"/>
        </w:rPr>
        <w:t xml:space="preserve"> абвінавачання зместу пастановы аб прымяненні меры стрымання ў </w:t>
      </w:r>
      <w:r w:rsidR="0061567C" w:rsidRPr="001A4907">
        <w:rPr>
          <w:rFonts w:ascii="Times New Roman" w:eastAsia="Times New Roman" w:hAnsi="Times New Roman" w:cs="Times New Roman"/>
          <w:sz w:val="24"/>
          <w:szCs w:val="24"/>
          <w:lang w:val="be-BY" w:eastAsia="be-BY"/>
        </w:rPr>
        <w:t>выглядзе</w:t>
      </w:r>
      <w:r w:rsidR="0061567C" w:rsidRPr="001A4907">
        <w:rPr>
          <w:rFonts w:ascii="Times New Roman" w:eastAsia="Times New Roman" w:hAnsi="Times New Roman" w:cs="Times New Roman"/>
          <w:sz w:val="24"/>
          <w:szCs w:val="24"/>
          <w:lang w:eastAsia="be-BY"/>
        </w:rPr>
        <w:t xml:space="preserve"> </w:t>
      </w:r>
      <w:r w:rsidR="0061567C" w:rsidRPr="001A4907">
        <w:rPr>
          <w:rFonts w:ascii="Times New Roman" w:hAnsi="Times New Roman" w:cs="Times New Roman"/>
          <w:sz w:val="24"/>
          <w:szCs w:val="24"/>
          <w:lang w:val="be-BY"/>
        </w:rPr>
        <w:t>ўзяцця</w:t>
      </w:r>
      <w:r w:rsidR="0061567C"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 xml:space="preserve">пад варту, хатняга арышту ці аб прадаўжэнні тэрміну </w:t>
      </w:r>
      <w:r w:rsidR="00D51EAA" w:rsidRPr="001A4907">
        <w:rPr>
          <w:rFonts w:ascii="Times New Roman" w:eastAsia="Times New Roman" w:hAnsi="Times New Roman" w:cs="Times New Roman"/>
          <w:sz w:val="24"/>
          <w:szCs w:val="24"/>
          <w:lang w:val="be-BY" w:eastAsia="be-BY"/>
        </w:rPr>
        <w:t xml:space="preserve">ўтрымання </w:t>
      </w:r>
      <w:r w:rsidRPr="001A4907">
        <w:rPr>
          <w:rFonts w:ascii="Times New Roman" w:eastAsia="Times New Roman" w:hAnsi="Times New Roman" w:cs="Times New Roman"/>
          <w:sz w:val="24"/>
          <w:szCs w:val="24"/>
          <w:lang w:eastAsia="be-BY"/>
        </w:rPr>
        <w:t xml:space="preserve">пад вартай, хатняга арышту. Пры гэтым суддзя абавязаны </w:t>
      </w:r>
      <w:r w:rsidR="00D51EAA" w:rsidRPr="001A4907">
        <w:rPr>
          <w:rFonts w:ascii="Times New Roman" w:eastAsia="Times New Roman" w:hAnsi="Times New Roman" w:cs="Times New Roman"/>
          <w:sz w:val="24"/>
          <w:szCs w:val="24"/>
          <w:lang w:val="be-BY" w:eastAsia="be-BY"/>
        </w:rPr>
        <w:t>прымяніць</w:t>
      </w:r>
      <w:r w:rsidRPr="001A4907">
        <w:rPr>
          <w:rFonts w:ascii="Times New Roman" w:eastAsia="Times New Roman" w:hAnsi="Times New Roman" w:cs="Times New Roman"/>
          <w:sz w:val="24"/>
          <w:szCs w:val="24"/>
          <w:lang w:eastAsia="be-BY"/>
        </w:rPr>
        <w:t xml:space="preserve"> у адносінах </w:t>
      </w:r>
      <w:r w:rsidR="00D51EAA"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 xml:space="preserve">асобы, вызваленай з-пад варты, хатняга арышту, іншую меру стрымання, прадугледжаную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 і растлумачыць, што ў выпадку парушэння ўмоў прымененай судом меры стрымання асоба можа быць ізноў </w:t>
      </w:r>
      <w:r w:rsidR="0061567C" w:rsidRPr="001A4907">
        <w:rPr>
          <w:rFonts w:ascii="Times New Roman" w:eastAsia="Times New Roman" w:hAnsi="Times New Roman" w:cs="Times New Roman"/>
          <w:sz w:val="24"/>
          <w:szCs w:val="24"/>
          <w:lang w:val="be-BY" w:eastAsia="be-BY"/>
        </w:rPr>
        <w:t>узята</w:t>
      </w:r>
      <w:r w:rsidRPr="001A4907">
        <w:rPr>
          <w:rFonts w:ascii="Times New Roman" w:eastAsia="Times New Roman" w:hAnsi="Times New Roman" w:cs="Times New Roman"/>
          <w:sz w:val="24"/>
          <w:szCs w:val="24"/>
          <w:lang w:eastAsia="be-BY"/>
        </w:rPr>
        <w:t xml:space="preserve"> пад варту, хатні арышт;</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аб пакіданні скаргі без задавальнення.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145. Парадак апратэставання і абскарджання пастановы суддзі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Пастанова суддзі па скарзе аб вызваленні затрымана</w:t>
      </w:r>
      <w:r w:rsidR="00D51EAA" w:rsidRPr="001A4907">
        <w:rPr>
          <w:rFonts w:ascii="Times New Roman" w:eastAsia="Times New Roman" w:hAnsi="Times New Roman" w:cs="Times New Roman"/>
          <w:sz w:val="24"/>
          <w:szCs w:val="24"/>
          <w:lang w:val="be-BY" w:eastAsia="be-BY"/>
        </w:rPr>
        <w:t>га</w:t>
      </w:r>
      <w:r w:rsidRPr="001A4907">
        <w:rPr>
          <w:rFonts w:ascii="Times New Roman" w:eastAsia="Times New Roman" w:hAnsi="Times New Roman" w:cs="Times New Roman"/>
          <w:sz w:val="24"/>
          <w:szCs w:val="24"/>
          <w:lang w:eastAsia="be-BY"/>
        </w:rPr>
        <w:t xml:space="preserve"> ці асобы, якая ўтрымліваецца пад вартай, хатнім арыштам, уступае ў законную сілу па</w:t>
      </w:r>
      <w:r w:rsidR="00D51EAA" w:rsidRPr="001A4907">
        <w:rPr>
          <w:rFonts w:ascii="Times New Roman" w:eastAsia="Times New Roman" w:hAnsi="Times New Roman" w:cs="Times New Roman"/>
          <w:sz w:val="24"/>
          <w:szCs w:val="24"/>
          <w:lang w:val="be-BY" w:eastAsia="be-BY"/>
        </w:rPr>
        <w:t>сля</w:t>
      </w:r>
      <w:r w:rsidRPr="001A4907">
        <w:rPr>
          <w:rFonts w:ascii="Times New Roman" w:eastAsia="Times New Roman" w:hAnsi="Times New Roman" w:cs="Times New Roman"/>
          <w:sz w:val="24"/>
          <w:szCs w:val="24"/>
          <w:lang w:eastAsia="be-BY"/>
        </w:rPr>
        <w:t xml:space="preserve"> сканчэнн</w:t>
      </w:r>
      <w:r w:rsidR="00D51EAA"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24 гадзін з моманту вынясення. На працягу гэтага тэрміну ян</w:t>
      </w:r>
      <w:r w:rsidR="00D51EAA" w:rsidRPr="001A4907">
        <w:rPr>
          <w:rFonts w:ascii="Times New Roman" w:eastAsia="Times New Roman" w:hAnsi="Times New Roman" w:cs="Times New Roman"/>
          <w:sz w:val="24"/>
          <w:szCs w:val="24"/>
          <w:lang w:val="be-BY" w:eastAsia="be-BY"/>
        </w:rPr>
        <w:t xml:space="preserve">а </w:t>
      </w:r>
      <w:r w:rsidRPr="001A4907">
        <w:rPr>
          <w:rFonts w:ascii="Times New Roman" w:eastAsia="Times New Roman" w:hAnsi="Times New Roman" w:cs="Times New Roman"/>
          <w:sz w:val="24"/>
          <w:szCs w:val="24"/>
          <w:lang w:eastAsia="be-BY"/>
        </w:rPr>
        <w:t>можа быць апратэставана пракурорам, а таксама абскарджана пацярпел</w:t>
      </w:r>
      <w:r w:rsidR="00D51EAA"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eastAsia="be-BY"/>
        </w:rPr>
        <w:t xml:space="preserve"> ці яго прадстаўніком у вышэйстаячы суд. Прынясенне пратэсту ці падача скаргі прыпыняюць выкананне пастановы суддзі.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На пастанову суддзі аб пакіданні скаргі без задавальнення можа быць на працягу 24 гадзін пададзена скарга ў вышэйстаячы суд асобай, якая абскардзіла затрыманне, </w:t>
      </w:r>
      <w:r w:rsidR="0061567C" w:rsidRPr="001A4907">
        <w:rPr>
          <w:rFonts w:ascii="Times New Roman" w:eastAsia="Times New Roman" w:hAnsi="Times New Roman" w:cs="Times New Roman"/>
          <w:sz w:val="24"/>
          <w:szCs w:val="24"/>
          <w:lang w:val="be-BY" w:eastAsia="be-BY"/>
        </w:rPr>
        <w:t>узяцце</w:t>
      </w:r>
      <w:r w:rsidRPr="001A4907">
        <w:rPr>
          <w:rFonts w:ascii="Times New Roman" w:eastAsia="Times New Roman" w:hAnsi="Times New Roman" w:cs="Times New Roman"/>
          <w:sz w:val="24"/>
          <w:szCs w:val="24"/>
          <w:lang w:eastAsia="be-BY"/>
        </w:rPr>
        <w:t xml:space="preserve"> пад варту, хатні арышт ці прадаўжэнне тэрміну </w:t>
      </w:r>
      <w:r w:rsidR="00FA44EE" w:rsidRPr="001A4907">
        <w:rPr>
          <w:rFonts w:ascii="Times New Roman" w:eastAsia="Times New Roman" w:hAnsi="Times New Roman" w:cs="Times New Roman"/>
          <w:sz w:val="24"/>
          <w:szCs w:val="24"/>
          <w:lang w:val="be-BY" w:eastAsia="be-BY"/>
        </w:rPr>
        <w:t xml:space="preserve">ўтрымання </w:t>
      </w:r>
      <w:r w:rsidRPr="001A4907">
        <w:rPr>
          <w:rFonts w:ascii="Times New Roman" w:eastAsia="Times New Roman" w:hAnsi="Times New Roman" w:cs="Times New Roman"/>
          <w:sz w:val="24"/>
          <w:szCs w:val="24"/>
          <w:lang w:eastAsia="be-BY"/>
        </w:rPr>
        <w:t xml:space="preserve">пад вартай, хатняга арышту. У выпадку задавальнення скаргі вышэйстаячы суд абавязаны </w:t>
      </w:r>
      <w:r w:rsidR="00FA44EE" w:rsidRPr="001A4907">
        <w:rPr>
          <w:rFonts w:ascii="Times New Roman" w:eastAsia="Times New Roman" w:hAnsi="Times New Roman" w:cs="Times New Roman"/>
          <w:sz w:val="24"/>
          <w:szCs w:val="24"/>
          <w:lang w:val="be-BY" w:eastAsia="be-BY"/>
        </w:rPr>
        <w:t>прымяніць</w:t>
      </w:r>
      <w:r w:rsidRPr="001A4907">
        <w:rPr>
          <w:rFonts w:ascii="Times New Roman" w:eastAsia="Times New Roman" w:hAnsi="Times New Roman" w:cs="Times New Roman"/>
          <w:sz w:val="24"/>
          <w:szCs w:val="24"/>
          <w:lang w:eastAsia="be-BY"/>
        </w:rPr>
        <w:t xml:space="preserve"> у адносінах</w:t>
      </w:r>
      <w:r w:rsidR="00FA44EE" w:rsidRPr="001A4907">
        <w:rPr>
          <w:rFonts w:ascii="Times New Roman" w:eastAsia="Times New Roman" w:hAnsi="Times New Roman" w:cs="Times New Roman"/>
          <w:sz w:val="24"/>
          <w:szCs w:val="24"/>
          <w:lang w:val="be-BY" w:eastAsia="be-BY"/>
        </w:rPr>
        <w:t xml:space="preserve"> да</w:t>
      </w:r>
      <w:r w:rsidRPr="001A4907">
        <w:rPr>
          <w:rFonts w:ascii="Times New Roman" w:eastAsia="Times New Roman" w:hAnsi="Times New Roman" w:cs="Times New Roman"/>
          <w:sz w:val="24"/>
          <w:szCs w:val="24"/>
          <w:lang w:eastAsia="be-BY"/>
        </w:rPr>
        <w:t xml:space="preserve"> асобы, якая вызваляецца з-пад варты ці хатняга арышту, іншую меру стрымання.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Пратэсты і скаргі на пастанову суддзі суда першай інстанцыі падаюцца праз суддзю, які вынес пастанову.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суда першай інстанцыі па праверцы законнасці затрымання, </w:t>
      </w:r>
      <w:r w:rsidR="0061567C" w:rsidRPr="001A4907">
        <w:rPr>
          <w:rFonts w:ascii="Times New Roman" w:eastAsia="Times New Roman" w:hAnsi="Times New Roman" w:cs="Times New Roman"/>
          <w:sz w:val="24"/>
          <w:szCs w:val="24"/>
          <w:lang w:val="be-BY" w:eastAsia="be-BY"/>
        </w:rPr>
        <w:t>узяцця</w:t>
      </w:r>
      <w:r w:rsidR="0061567C"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пад варту, хатняга ар</w:t>
      </w:r>
      <w:r w:rsidRPr="001A4907">
        <w:rPr>
          <w:rFonts w:ascii="Times New Roman" w:eastAsia="Times New Roman" w:hAnsi="Times New Roman" w:cs="Times New Roman"/>
          <w:sz w:val="24"/>
          <w:szCs w:val="24"/>
          <w:lang w:eastAsia="be-BY"/>
        </w:rPr>
        <w:t xml:space="preserve">ышту ці прадаўжэння тэрміну </w:t>
      </w:r>
      <w:r w:rsidR="00FA44EE" w:rsidRPr="001A4907">
        <w:rPr>
          <w:rFonts w:ascii="Times New Roman" w:eastAsia="Times New Roman" w:hAnsi="Times New Roman" w:cs="Times New Roman"/>
          <w:sz w:val="24"/>
          <w:szCs w:val="24"/>
          <w:lang w:val="be-BY" w:eastAsia="be-BY"/>
        </w:rPr>
        <w:t xml:space="preserve">ўтрымання </w:t>
      </w:r>
      <w:r w:rsidRPr="001A4907">
        <w:rPr>
          <w:rFonts w:ascii="Times New Roman" w:eastAsia="Times New Roman" w:hAnsi="Times New Roman" w:cs="Times New Roman"/>
          <w:sz w:val="24"/>
          <w:szCs w:val="24"/>
          <w:lang w:eastAsia="be-BY"/>
        </w:rPr>
        <w:t xml:space="preserve">пад вартай, хатняга арышту падлягае </w:t>
      </w:r>
      <w:r w:rsidR="00FA44EE" w:rsidRPr="001A4907">
        <w:rPr>
          <w:rFonts w:ascii="Times New Roman" w:eastAsia="Times New Roman" w:hAnsi="Times New Roman" w:cs="Times New Roman"/>
          <w:sz w:val="24"/>
          <w:szCs w:val="24"/>
          <w:lang w:val="be-BY" w:eastAsia="be-BY"/>
        </w:rPr>
        <w:t>накіраванню</w:t>
      </w:r>
      <w:r w:rsidRPr="001A4907">
        <w:rPr>
          <w:rFonts w:ascii="Times New Roman" w:eastAsia="Times New Roman" w:hAnsi="Times New Roman" w:cs="Times New Roman"/>
          <w:sz w:val="24"/>
          <w:szCs w:val="24"/>
          <w:lang w:eastAsia="be-BY"/>
        </w:rPr>
        <w:t xml:space="preserve"> разам з пратэстам або скаргай у вышэйстаячы суд на працягу 24 гадзін.</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Пратэсты і скаргі на пастанову суддзі разглядаюцца </w:t>
      </w:r>
      <w:r w:rsidR="00FA44EE" w:rsidRPr="001A4907">
        <w:rPr>
          <w:rFonts w:ascii="Times New Roman" w:eastAsia="Times New Roman" w:hAnsi="Times New Roman" w:cs="Times New Roman"/>
          <w:sz w:val="24"/>
          <w:szCs w:val="24"/>
          <w:lang w:val="be-BY" w:eastAsia="be-BY"/>
        </w:rPr>
        <w:t>аднаасобна</w:t>
      </w:r>
      <w:r w:rsidRPr="001A4907">
        <w:rPr>
          <w:rFonts w:ascii="Times New Roman" w:eastAsia="Times New Roman" w:hAnsi="Times New Roman" w:cs="Times New Roman"/>
          <w:sz w:val="24"/>
          <w:szCs w:val="24"/>
          <w:lang w:eastAsia="be-BY"/>
        </w:rPr>
        <w:t xml:space="preserve"> суддзёй вышэйстаячага суда на працягу трох сутак з дня іх паступлення ў парадку, устаноўленым часткай друг</w:t>
      </w:r>
      <w:r w:rsidR="00FA44EE" w:rsidRPr="001A4907">
        <w:rPr>
          <w:rFonts w:ascii="Times New Roman" w:eastAsia="Times New Roman" w:hAnsi="Times New Roman" w:cs="Times New Roman"/>
          <w:sz w:val="24"/>
          <w:szCs w:val="24"/>
          <w:lang w:val="be-BY" w:eastAsia="be-BY"/>
        </w:rPr>
        <w:t>ой</w:t>
      </w:r>
      <w:r w:rsidRPr="001A4907">
        <w:rPr>
          <w:rFonts w:ascii="Times New Roman" w:eastAsia="Times New Roman" w:hAnsi="Times New Roman" w:cs="Times New Roman"/>
          <w:sz w:val="24"/>
          <w:szCs w:val="24"/>
          <w:lang w:eastAsia="be-BY"/>
        </w:rPr>
        <w:t xml:space="preserve"> артыкула </w:t>
      </w:r>
      <w:r w:rsidRPr="001A4907">
        <w:rPr>
          <w:rFonts w:ascii="Times New Roman" w:hAnsi="Times New Roman" w:cs="Times New Roman"/>
          <w:sz w:val="24"/>
          <w:szCs w:val="24"/>
        </w:rPr>
        <w:t>144</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з абавязковым удзелам пракурора.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 Рашэнне вышэйстаячага суда па пратэсце або скарзе ўступае ў законную сілу неадкладна, з'яўляецца канчатковым, далейшаму абскарджанню не падлягае, але можа быць апратэставана ў парадку нагляду ўпаўнаважанымі на тое асобамі, указанымі ў артыкуле </w:t>
      </w:r>
      <w:r w:rsidRPr="001A4907">
        <w:rPr>
          <w:rFonts w:ascii="Times New Roman" w:hAnsi="Times New Roman" w:cs="Times New Roman"/>
          <w:sz w:val="24"/>
          <w:szCs w:val="24"/>
        </w:rPr>
        <w:t>404</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7. Па</w:t>
      </w:r>
      <w:r w:rsidR="00FA44EE" w:rsidRPr="001A4907">
        <w:rPr>
          <w:rFonts w:ascii="Times New Roman" w:eastAsia="Times New Roman" w:hAnsi="Times New Roman" w:cs="Times New Roman"/>
          <w:sz w:val="24"/>
          <w:szCs w:val="24"/>
          <w:lang w:val="be-BY" w:eastAsia="be-BY"/>
        </w:rPr>
        <w:t>сля</w:t>
      </w:r>
      <w:r w:rsidRPr="001A4907">
        <w:rPr>
          <w:rFonts w:ascii="Times New Roman" w:eastAsia="Times New Roman" w:hAnsi="Times New Roman" w:cs="Times New Roman"/>
          <w:sz w:val="24"/>
          <w:szCs w:val="24"/>
          <w:lang w:eastAsia="be-BY"/>
        </w:rPr>
        <w:t xml:space="preserve"> ўступленн</w:t>
      </w:r>
      <w:r w:rsidR="00FA44EE"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пастановы суддзі ў законную сілу </w:t>
      </w:r>
      <w:r w:rsidR="00FA44EE"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копія не пазней </w:t>
      </w:r>
      <w:r w:rsidR="00FA44EE"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24 гадзін</w:t>
      </w:r>
      <w:r w:rsidR="00FA44EE"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накіроўваецца асобе, якая падала скаргу, і пракурору, а ў выпадку прыняцця рашэння аб вызваленні асобы з-пад варты – неадкладна адміністрацыі месца </w:t>
      </w:r>
      <w:r w:rsidR="00FA44EE" w:rsidRPr="001A4907">
        <w:rPr>
          <w:rFonts w:ascii="Times New Roman" w:eastAsia="Times New Roman" w:hAnsi="Times New Roman" w:cs="Times New Roman"/>
          <w:sz w:val="24"/>
          <w:szCs w:val="24"/>
          <w:lang w:val="be-BY" w:eastAsia="be-BY"/>
        </w:rPr>
        <w:t xml:space="preserve">ўтрымання </w:t>
      </w:r>
      <w:r w:rsidRPr="001A4907">
        <w:rPr>
          <w:rFonts w:ascii="Times New Roman" w:eastAsia="Times New Roman" w:hAnsi="Times New Roman" w:cs="Times New Roman"/>
          <w:sz w:val="24"/>
          <w:szCs w:val="24"/>
          <w:lang w:eastAsia="be-BY"/>
        </w:rPr>
        <w:t>асобы пад вартай для выканання.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8. Паўторнае абскарджанне законнасці затрымання або </w:t>
      </w:r>
      <w:r w:rsidR="0061567C" w:rsidRPr="001A4907">
        <w:rPr>
          <w:rFonts w:ascii="Times New Roman" w:eastAsia="Times New Roman" w:hAnsi="Times New Roman" w:cs="Times New Roman"/>
          <w:sz w:val="24"/>
          <w:szCs w:val="24"/>
          <w:lang w:val="be-BY" w:eastAsia="be-BY"/>
        </w:rPr>
        <w:t>ўзяцця</w:t>
      </w:r>
      <w:r w:rsidRPr="001A4907">
        <w:rPr>
          <w:rFonts w:ascii="Times New Roman" w:eastAsia="Times New Roman" w:hAnsi="Times New Roman" w:cs="Times New Roman"/>
          <w:sz w:val="24"/>
          <w:szCs w:val="24"/>
          <w:lang w:eastAsia="be-BY"/>
        </w:rPr>
        <w:t xml:space="preserve"> пад варту, хатняга арышту не дапускаецца. У выпадку пакідання без задавальнення скаргі на прадаўжэнне тэрміну </w:t>
      </w:r>
      <w:r w:rsidR="00FA44EE" w:rsidRPr="001A4907">
        <w:rPr>
          <w:rFonts w:ascii="Times New Roman" w:eastAsia="Times New Roman" w:hAnsi="Times New Roman" w:cs="Times New Roman"/>
          <w:sz w:val="24"/>
          <w:szCs w:val="24"/>
          <w:lang w:val="be-BY" w:eastAsia="be-BY"/>
        </w:rPr>
        <w:t xml:space="preserve">ўтрымання </w:t>
      </w:r>
      <w:r w:rsidRPr="001A4907">
        <w:rPr>
          <w:rFonts w:ascii="Times New Roman" w:eastAsia="Times New Roman" w:hAnsi="Times New Roman" w:cs="Times New Roman"/>
          <w:sz w:val="24"/>
          <w:szCs w:val="24"/>
          <w:lang w:eastAsia="be-BY"/>
        </w:rPr>
        <w:t xml:space="preserve">пад вартай, хатняга арышту дапускаецца паўторная падача скаргі пры кожным новым прадаўжэнні тэрміну </w:t>
      </w:r>
      <w:r w:rsidR="00FA44EE" w:rsidRPr="001A4907">
        <w:rPr>
          <w:rFonts w:ascii="Times New Roman" w:eastAsia="Times New Roman" w:hAnsi="Times New Roman" w:cs="Times New Roman"/>
          <w:sz w:val="24"/>
          <w:szCs w:val="24"/>
          <w:lang w:val="be-BY" w:eastAsia="be-BY"/>
        </w:rPr>
        <w:t xml:space="preserve">ўтрымання </w:t>
      </w:r>
      <w:r w:rsidRPr="001A4907">
        <w:rPr>
          <w:rFonts w:ascii="Times New Roman" w:eastAsia="Times New Roman" w:hAnsi="Times New Roman" w:cs="Times New Roman"/>
          <w:sz w:val="24"/>
          <w:szCs w:val="24"/>
          <w:lang w:eastAsia="be-BY"/>
        </w:rPr>
        <w:t>пад вартай, хатняга арышту.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9. Паўторнае прымяненне меры стрымання ў </w:t>
      </w:r>
      <w:r w:rsidR="0061567C" w:rsidRPr="001A4907">
        <w:rPr>
          <w:rFonts w:ascii="Times New Roman" w:eastAsia="Times New Roman" w:hAnsi="Times New Roman" w:cs="Times New Roman"/>
          <w:sz w:val="24"/>
          <w:szCs w:val="24"/>
          <w:lang w:val="be-BY" w:eastAsia="be-BY"/>
        </w:rPr>
        <w:t>выглядзе</w:t>
      </w:r>
      <w:r w:rsidR="0061567C" w:rsidRPr="001A4907">
        <w:rPr>
          <w:rFonts w:ascii="Times New Roman" w:eastAsia="Times New Roman" w:hAnsi="Times New Roman" w:cs="Times New Roman"/>
          <w:sz w:val="24"/>
          <w:szCs w:val="24"/>
          <w:lang w:eastAsia="be-BY"/>
        </w:rPr>
        <w:t xml:space="preserve"> </w:t>
      </w:r>
      <w:r w:rsidR="0061567C" w:rsidRPr="001A4907">
        <w:rPr>
          <w:rFonts w:ascii="Times New Roman" w:hAnsi="Times New Roman" w:cs="Times New Roman"/>
          <w:sz w:val="24"/>
          <w:szCs w:val="24"/>
          <w:lang w:val="be-BY"/>
        </w:rPr>
        <w:t>ўзяцця</w:t>
      </w:r>
      <w:r w:rsidR="0061567C"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пад варту ці хатняга арышту пасля яе адмены пастановай суддзі магчыма</w:t>
      </w:r>
      <w:r w:rsidR="00FA44EE"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толькі ў выпадках парушэння асобай, вызваленай з-пад варты, хатняга арышту, умоў прымененай у адносінах</w:t>
      </w:r>
      <w:r w:rsidR="00FA44EE" w:rsidRPr="001A4907">
        <w:rPr>
          <w:rFonts w:ascii="Times New Roman" w:eastAsia="Times New Roman" w:hAnsi="Times New Roman" w:cs="Times New Roman"/>
          <w:sz w:val="24"/>
          <w:szCs w:val="24"/>
          <w:lang w:val="be-BY" w:eastAsia="be-BY"/>
        </w:rPr>
        <w:t xml:space="preserve"> да</w:t>
      </w:r>
      <w:r w:rsidRPr="001A4907">
        <w:rPr>
          <w:rFonts w:ascii="Times New Roman" w:eastAsia="Times New Roman" w:hAnsi="Times New Roman" w:cs="Times New Roman"/>
          <w:sz w:val="24"/>
          <w:szCs w:val="24"/>
          <w:lang w:eastAsia="be-BY"/>
        </w:rPr>
        <w:t xml:space="preserve"> яго суддзёй меры стрымання, а таксама пры адкрыцці новых акалічнасцей, якія даюць падставы для прымянення меры стрымання ў </w:t>
      </w:r>
      <w:r w:rsidR="0061567C" w:rsidRPr="001A4907">
        <w:rPr>
          <w:rFonts w:ascii="Times New Roman" w:eastAsia="Times New Roman" w:hAnsi="Times New Roman" w:cs="Times New Roman"/>
          <w:sz w:val="24"/>
          <w:szCs w:val="24"/>
          <w:lang w:val="be-BY" w:eastAsia="be-BY"/>
        </w:rPr>
        <w:t>выглядзе</w:t>
      </w:r>
      <w:r w:rsidR="0061567C" w:rsidRPr="001A4907">
        <w:rPr>
          <w:rFonts w:ascii="Times New Roman" w:eastAsia="Times New Roman" w:hAnsi="Times New Roman" w:cs="Times New Roman"/>
          <w:sz w:val="24"/>
          <w:szCs w:val="24"/>
          <w:lang w:eastAsia="be-BY"/>
        </w:rPr>
        <w:t xml:space="preserve"> </w:t>
      </w:r>
      <w:r w:rsidR="0061567C" w:rsidRPr="001A4907">
        <w:rPr>
          <w:rFonts w:ascii="Times New Roman" w:hAnsi="Times New Roman" w:cs="Times New Roman"/>
          <w:sz w:val="24"/>
          <w:szCs w:val="24"/>
          <w:lang w:val="be-BY"/>
        </w:rPr>
        <w:t>ўзяцця</w:t>
      </w:r>
      <w:r w:rsidR="0061567C"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пад варту, хатняга арышту па новым абвінавачанні.</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146. Скаргі на прымусовае </w:t>
      </w:r>
      <w:r w:rsidR="00FA44EE" w:rsidRPr="001A4907">
        <w:rPr>
          <w:rFonts w:ascii="Times New Roman" w:eastAsia="Times New Roman" w:hAnsi="Times New Roman" w:cs="Times New Roman"/>
          <w:b/>
          <w:bCs/>
          <w:sz w:val="24"/>
          <w:szCs w:val="24"/>
          <w:lang w:val="be-BY" w:eastAsia="be-BY"/>
        </w:rPr>
        <w:t>змяшчэнне</w:t>
      </w:r>
      <w:r w:rsidRPr="001A4907">
        <w:rPr>
          <w:rFonts w:ascii="Times New Roman" w:eastAsia="Times New Roman" w:hAnsi="Times New Roman" w:cs="Times New Roman"/>
          <w:b/>
          <w:bCs/>
          <w:sz w:val="24"/>
          <w:szCs w:val="24"/>
          <w:lang w:eastAsia="be-BY"/>
        </w:rPr>
        <w:t xml:space="preserve"> ў судова-псіхіятрычны экспертны стацыянар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Скаргі на прымусовае </w:t>
      </w:r>
      <w:r w:rsidR="00FA44EE" w:rsidRPr="001A4907">
        <w:rPr>
          <w:rFonts w:ascii="Times New Roman" w:eastAsia="Times New Roman" w:hAnsi="Times New Roman" w:cs="Times New Roman"/>
          <w:sz w:val="24"/>
          <w:szCs w:val="24"/>
          <w:lang w:val="be-BY" w:eastAsia="be-BY"/>
        </w:rPr>
        <w:t>змяшчэнне</w:t>
      </w:r>
      <w:r w:rsidRPr="001A4907">
        <w:rPr>
          <w:rFonts w:ascii="Times New Roman" w:eastAsia="Times New Roman" w:hAnsi="Times New Roman" w:cs="Times New Roman"/>
          <w:sz w:val="24"/>
          <w:szCs w:val="24"/>
          <w:lang w:eastAsia="be-BY"/>
        </w:rPr>
        <w:t xml:space="preserve"> асобы, якая не ўтрымліваецца пад вартай, у судова-псіхіятрычны экспертны стацыянар для </w:t>
      </w:r>
      <w:r w:rsidR="00FA44EE"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вядзення экспертызы падаюцца, разглядаюцца і вырашаюцца ў парадку, устаноўленым артыкуламі </w:t>
      </w:r>
      <w:r w:rsidRPr="001A4907">
        <w:rPr>
          <w:rFonts w:ascii="Times New Roman" w:hAnsi="Times New Roman" w:cs="Times New Roman"/>
          <w:sz w:val="24"/>
          <w:szCs w:val="24"/>
        </w:rPr>
        <w:t>143</w:t>
      </w:r>
      <w:r w:rsidR="00C00D73" w:rsidRPr="001A4907">
        <w:rPr>
          <w:rFonts w:ascii="Times New Roman" w:eastAsia="Times New Roman" w:hAnsi="Times New Roman" w:cs="Times New Roman"/>
          <w:sz w:val="24"/>
          <w:szCs w:val="24"/>
          <w:lang w:eastAsia="be-BY"/>
        </w:rPr>
        <w:t xml:space="preserve">–145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147. Скаргі (пратэсты) на прыгавор, </w:t>
      </w:r>
      <w:r w:rsidR="009849E7" w:rsidRPr="001A4907">
        <w:rPr>
          <w:rFonts w:ascii="Times New Roman" w:eastAsia="Times New Roman" w:hAnsi="Times New Roman" w:cs="Times New Roman"/>
          <w:b/>
          <w:bCs/>
          <w:sz w:val="24"/>
          <w:szCs w:val="24"/>
          <w:lang w:eastAsia="be-BY"/>
        </w:rPr>
        <w:t>прысуд</w:t>
      </w:r>
      <w:r w:rsidRPr="001A4907">
        <w:rPr>
          <w:rFonts w:ascii="Times New Roman" w:eastAsia="Times New Roman" w:hAnsi="Times New Roman" w:cs="Times New Roman"/>
          <w:b/>
          <w:bCs/>
          <w:sz w:val="24"/>
          <w:szCs w:val="24"/>
          <w:lang w:eastAsia="be-BY"/>
        </w:rPr>
        <w:t>, пастанову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Скаргі (пратэсты) на прыгавор,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пастанову суда першай інстанцыі падаюцца ў адпаведнасці з правіламі главы </w:t>
      </w:r>
      <w:r w:rsidRPr="001A4907">
        <w:rPr>
          <w:rFonts w:ascii="Times New Roman" w:hAnsi="Times New Roman" w:cs="Times New Roman"/>
          <w:sz w:val="24"/>
          <w:szCs w:val="24"/>
        </w:rPr>
        <w:t>39</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Скаргі (пратэсты), хадайніцтвы аб пераглядзе прыгавораў, </w:t>
      </w:r>
      <w:r w:rsidR="00F91D88" w:rsidRPr="001A4907">
        <w:rPr>
          <w:rFonts w:ascii="Times New Roman" w:eastAsia="Times New Roman" w:hAnsi="Times New Roman" w:cs="Times New Roman"/>
          <w:sz w:val="24"/>
          <w:szCs w:val="24"/>
          <w:lang w:val="be-BY" w:eastAsia="be-BY"/>
        </w:rPr>
        <w:t>прысудаў</w:t>
      </w:r>
      <w:r w:rsidR="00F91D88"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(пастаноў), якія ўступілі ў законную сілу, падаюцца ў адпаведнасці з правіламі главы </w:t>
      </w:r>
      <w:r w:rsidRPr="001A4907">
        <w:rPr>
          <w:rFonts w:ascii="Times New Roman" w:hAnsi="Times New Roman" w:cs="Times New Roman"/>
          <w:sz w:val="24"/>
          <w:szCs w:val="24"/>
        </w:rPr>
        <w:t>42</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147</w:t>
      </w:r>
      <w:r w:rsidRPr="001A4907">
        <w:rPr>
          <w:rFonts w:ascii="Times New Roman" w:eastAsia="Times New Roman" w:hAnsi="Times New Roman" w:cs="Times New Roman"/>
          <w:b/>
          <w:bCs/>
          <w:sz w:val="24"/>
          <w:szCs w:val="24"/>
          <w:vertAlign w:val="superscript"/>
          <w:lang w:eastAsia="be-BY"/>
        </w:rPr>
        <w:t>1</w:t>
      </w:r>
      <w:r w:rsidRPr="001A4907">
        <w:rPr>
          <w:rFonts w:ascii="Times New Roman" w:eastAsia="Times New Roman" w:hAnsi="Times New Roman" w:cs="Times New Roman"/>
          <w:b/>
          <w:bCs/>
          <w:sz w:val="24"/>
          <w:szCs w:val="24"/>
          <w:lang w:eastAsia="be-BY"/>
        </w:rPr>
        <w:t xml:space="preserve">. Судовая праверка законнасці і абгрунтаванасці прымянення меры стрымання ці </w:t>
      </w:r>
      <w:r w:rsidR="00F91D88" w:rsidRPr="001A4907">
        <w:rPr>
          <w:rFonts w:ascii="Times New Roman" w:eastAsia="Times New Roman" w:hAnsi="Times New Roman" w:cs="Times New Roman"/>
          <w:b/>
          <w:bCs/>
          <w:sz w:val="24"/>
          <w:szCs w:val="24"/>
          <w:lang w:val="be-BY" w:eastAsia="be-BY"/>
        </w:rPr>
        <w:t>пра</w:t>
      </w:r>
      <w:r w:rsidRPr="001A4907">
        <w:rPr>
          <w:rFonts w:ascii="Times New Roman" w:eastAsia="Times New Roman" w:hAnsi="Times New Roman" w:cs="Times New Roman"/>
          <w:b/>
          <w:bCs/>
          <w:sz w:val="24"/>
          <w:szCs w:val="24"/>
          <w:lang w:eastAsia="be-BY"/>
        </w:rPr>
        <w:t xml:space="preserve">вядзення працэсуальных дзеянняў па пастановах </w:t>
      </w:r>
      <w:r w:rsidR="00124810">
        <w:rPr>
          <w:rFonts w:ascii="Times New Roman" w:eastAsia="Times New Roman" w:hAnsi="Times New Roman" w:cs="Times New Roman"/>
          <w:b/>
          <w:bCs/>
          <w:sz w:val="24"/>
          <w:szCs w:val="24"/>
          <w:lang w:val="be-BY" w:eastAsia="be-BY"/>
        </w:rPr>
        <w:t>с</w:t>
      </w:r>
      <w:r w:rsidRPr="001A4907">
        <w:rPr>
          <w:rFonts w:ascii="Times New Roman" w:eastAsia="Times New Roman" w:hAnsi="Times New Roman" w:cs="Times New Roman"/>
          <w:b/>
          <w:bCs/>
          <w:sz w:val="24"/>
          <w:szCs w:val="24"/>
          <w:lang w:eastAsia="be-BY"/>
        </w:rPr>
        <w:t xml:space="preserve">таршыні Следчага камітэта Рэспублікі Беларусь, </w:t>
      </w:r>
      <w:r w:rsidR="00124810">
        <w:rPr>
          <w:rFonts w:ascii="Times New Roman" w:eastAsia="Times New Roman" w:hAnsi="Times New Roman" w:cs="Times New Roman"/>
          <w:b/>
          <w:bCs/>
          <w:sz w:val="24"/>
          <w:szCs w:val="24"/>
          <w:lang w:val="be-BY" w:eastAsia="be-BY"/>
        </w:rPr>
        <w:t>с</w:t>
      </w:r>
      <w:r w:rsidRPr="001A4907">
        <w:rPr>
          <w:rFonts w:ascii="Times New Roman" w:eastAsia="Times New Roman" w:hAnsi="Times New Roman" w:cs="Times New Roman"/>
          <w:b/>
          <w:bCs/>
          <w:sz w:val="24"/>
          <w:szCs w:val="24"/>
          <w:lang w:eastAsia="be-BY"/>
        </w:rPr>
        <w:t>таршын</w:t>
      </w:r>
      <w:r w:rsidR="00F91D88" w:rsidRPr="001A4907">
        <w:rPr>
          <w:rFonts w:ascii="Times New Roman" w:eastAsia="Times New Roman" w:hAnsi="Times New Roman" w:cs="Times New Roman"/>
          <w:b/>
          <w:bCs/>
          <w:sz w:val="24"/>
          <w:szCs w:val="24"/>
          <w:lang w:val="be-BY" w:eastAsia="be-BY"/>
        </w:rPr>
        <w:t>і</w:t>
      </w:r>
      <w:r w:rsidRPr="001A4907">
        <w:rPr>
          <w:rFonts w:ascii="Times New Roman" w:eastAsia="Times New Roman" w:hAnsi="Times New Roman" w:cs="Times New Roman"/>
          <w:b/>
          <w:bCs/>
          <w:sz w:val="24"/>
          <w:szCs w:val="24"/>
          <w:lang w:eastAsia="be-BY"/>
        </w:rPr>
        <w:t xml:space="preserve"> Камітэта дзяржаўнай бяспекі Рэспублікі Беларусь ці асоб, якія выконваюць іх абавязкі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Скаргі (пратэсты) на пастановы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таршыні Следчага камітэта Рэспублікі Беларусь,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таршын</w:t>
      </w:r>
      <w:r w:rsidR="00F91D88"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Камітэта дзяржаўнай бяспекі Рэспублікі Беларусь ці асоб, якія выконваюць іх абавязкі, падаюцца ў адпаведнасці з правіламі гэтай главы з улікам </w:t>
      </w:r>
      <w:r w:rsidR="00F91D88" w:rsidRPr="001A4907">
        <w:rPr>
          <w:rFonts w:ascii="Times New Roman" w:eastAsia="Times New Roman" w:hAnsi="Times New Roman" w:cs="Times New Roman"/>
          <w:sz w:val="24"/>
          <w:szCs w:val="24"/>
          <w:lang w:val="be-BY" w:eastAsia="be-BY"/>
        </w:rPr>
        <w:t>палажэнняў</w:t>
      </w:r>
      <w:r w:rsidRPr="001A4907">
        <w:rPr>
          <w:rFonts w:ascii="Times New Roman" w:eastAsia="Times New Roman" w:hAnsi="Times New Roman" w:cs="Times New Roman"/>
          <w:sz w:val="24"/>
          <w:szCs w:val="24"/>
          <w:lang w:eastAsia="be-BY"/>
        </w:rPr>
        <w:t xml:space="preserve">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Скаргі асоб, указаных у </w:t>
      </w:r>
      <w:hyperlink r:id="rId726" w:anchor="&amp;Article=138"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артыкуле</w:t>
        </w:r>
        <w:r w:rsidR="002074DA" w:rsidRPr="001A4907">
          <w:rPr>
            <w:rStyle w:val="a5"/>
            <w:rFonts w:ascii="Times New Roman" w:eastAsia="Times New Roman" w:hAnsi="Times New Roman" w:cs="Times New Roman"/>
            <w:sz w:val="24"/>
            <w:szCs w:val="24"/>
            <w:bdr w:val="none" w:sz="0" w:space="0" w:color="auto" w:frame="1"/>
            <w:lang w:eastAsia="be-BY"/>
          </w:rPr>
          <w:t xml:space="preserve"> 138</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а </w:t>
      </w:r>
      <w:r w:rsidR="00F91D88" w:rsidRPr="001A4907">
        <w:rPr>
          <w:rFonts w:ascii="Times New Roman" w:eastAsia="Times New Roman" w:hAnsi="Times New Roman" w:cs="Times New Roman"/>
          <w:sz w:val="24"/>
          <w:szCs w:val="24"/>
          <w:lang w:val="be-BY" w:eastAsia="be-BY"/>
        </w:rPr>
        <w:t>таксама</w:t>
      </w:r>
      <w:r w:rsidR="00F91D88"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пратэсты Генеральнага пракурора Рэспублікі Беларусь ці асобы, які выконвае яго </w:t>
      </w:r>
      <w:r w:rsidR="00F91D88" w:rsidRPr="001A4907">
        <w:rPr>
          <w:rFonts w:ascii="Times New Roman" w:eastAsia="Times New Roman" w:hAnsi="Times New Roman" w:cs="Times New Roman"/>
          <w:sz w:val="24"/>
          <w:szCs w:val="24"/>
          <w:lang w:eastAsia="be-BY"/>
        </w:rPr>
        <w:t>абавязк</w:t>
      </w:r>
      <w:r w:rsidR="00F91D88" w:rsidRPr="001A4907">
        <w:rPr>
          <w:rFonts w:ascii="Times New Roman" w:eastAsia="Times New Roman" w:hAnsi="Times New Roman" w:cs="Times New Roman"/>
          <w:sz w:val="24"/>
          <w:szCs w:val="24"/>
          <w:lang w:val="be-BY" w:eastAsia="be-BY"/>
        </w:rPr>
        <w:t>і</w:t>
      </w:r>
      <w:r w:rsidR="00C00D73" w:rsidRPr="001A4907">
        <w:rPr>
          <w:rFonts w:ascii="Times New Roman" w:eastAsia="Times New Roman" w:hAnsi="Times New Roman" w:cs="Times New Roman"/>
          <w:sz w:val="24"/>
          <w:szCs w:val="24"/>
          <w:lang w:eastAsia="be-BY"/>
        </w:rPr>
        <w:t xml:space="preserve">, на пастановы </w:t>
      </w:r>
      <w:r w:rsidR="00124810">
        <w:rPr>
          <w:rFonts w:ascii="Times New Roman" w:eastAsia="Times New Roman" w:hAnsi="Times New Roman" w:cs="Times New Roman"/>
          <w:sz w:val="24"/>
          <w:szCs w:val="24"/>
          <w:lang w:val="be-BY" w:eastAsia="be-BY"/>
        </w:rPr>
        <w:t>с</w:t>
      </w:r>
      <w:r w:rsidR="00C00D73" w:rsidRPr="001A4907">
        <w:rPr>
          <w:rFonts w:ascii="Times New Roman" w:eastAsia="Times New Roman" w:hAnsi="Times New Roman" w:cs="Times New Roman"/>
          <w:sz w:val="24"/>
          <w:szCs w:val="24"/>
          <w:lang w:eastAsia="be-BY"/>
        </w:rPr>
        <w:t xml:space="preserve">таршыні Следчага камітэта Рэспублікі Беларусь, </w:t>
      </w:r>
      <w:r w:rsidR="00124810">
        <w:rPr>
          <w:rFonts w:ascii="Times New Roman" w:eastAsia="Times New Roman" w:hAnsi="Times New Roman" w:cs="Times New Roman"/>
          <w:sz w:val="24"/>
          <w:szCs w:val="24"/>
          <w:lang w:val="be-BY" w:eastAsia="be-BY"/>
        </w:rPr>
        <w:t>с</w:t>
      </w:r>
      <w:r w:rsidR="00F91D88" w:rsidRPr="001A4907">
        <w:rPr>
          <w:rFonts w:ascii="Times New Roman" w:eastAsia="Times New Roman" w:hAnsi="Times New Roman" w:cs="Times New Roman"/>
          <w:sz w:val="24"/>
          <w:szCs w:val="24"/>
          <w:lang w:eastAsia="be-BY"/>
        </w:rPr>
        <w:t>таршын</w:t>
      </w:r>
      <w:r w:rsidR="00F91D88" w:rsidRPr="001A4907">
        <w:rPr>
          <w:rFonts w:ascii="Times New Roman" w:eastAsia="Times New Roman" w:hAnsi="Times New Roman" w:cs="Times New Roman"/>
          <w:sz w:val="24"/>
          <w:szCs w:val="24"/>
          <w:lang w:val="be-BY" w:eastAsia="be-BY"/>
        </w:rPr>
        <w:t>і</w:t>
      </w:r>
      <w:r w:rsidR="00F91D88"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Камітэта дзяржаўнай бяспекі Рэспублікі Беларусь ці асоб, якія выконваюць іх абавязкі, аб прымяненні меры стрымання ці </w:t>
      </w:r>
      <w:r w:rsidR="00F91D88"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E53312"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працэсуальных дзеянняў падаюцца ў суд па месцы папярэдняга расследавання крымінальнай справы і падлягаюць разгляду на працягу трох сутак з дня паступлення. Падача скаргі (пратэсту) не прыпыняе выканання пастаноў указаных асоб.</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Па выніках разгляду скаргі (пратэсту) суддзя выносіць адн</w:t>
      </w:r>
      <w:r w:rsidR="00E53312"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з наступных пастаноў: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аб адмене меры стрымання ў </w:t>
      </w:r>
      <w:r w:rsidR="0061567C" w:rsidRPr="001A4907">
        <w:rPr>
          <w:rFonts w:ascii="Times New Roman" w:eastAsia="Times New Roman" w:hAnsi="Times New Roman" w:cs="Times New Roman"/>
          <w:sz w:val="24"/>
          <w:szCs w:val="24"/>
          <w:lang w:val="be-BY" w:eastAsia="be-BY"/>
        </w:rPr>
        <w:t>выглядзе</w:t>
      </w:r>
      <w:r w:rsidR="0061567C" w:rsidRPr="001A4907">
        <w:rPr>
          <w:rFonts w:ascii="Times New Roman" w:eastAsia="Times New Roman" w:hAnsi="Times New Roman" w:cs="Times New Roman"/>
          <w:sz w:val="24"/>
          <w:szCs w:val="24"/>
          <w:lang w:eastAsia="be-BY"/>
        </w:rPr>
        <w:t xml:space="preserve"> </w:t>
      </w:r>
      <w:r w:rsidR="0061567C" w:rsidRPr="001A4907">
        <w:rPr>
          <w:rFonts w:ascii="Times New Roman" w:hAnsi="Times New Roman" w:cs="Times New Roman"/>
          <w:sz w:val="24"/>
          <w:szCs w:val="24"/>
          <w:lang w:val="be-BY"/>
        </w:rPr>
        <w:t>ўзяцця</w:t>
      </w:r>
      <w:r w:rsidR="0061567C"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пад варту, хатняга арышту і вызваленні асобы з-пад варты, хатняга арышту ў адпаведнасці з пунктам 1 часткі 5 </w:t>
      </w:r>
      <w:hyperlink r:id="rId727" w:anchor="&amp;Article=144" w:history="1">
        <w:r w:rsidR="00E53312" w:rsidRPr="001A4907">
          <w:rPr>
            <w:rStyle w:val="a5"/>
            <w:rFonts w:ascii="Times New Roman" w:eastAsia="Times New Roman" w:hAnsi="Times New Roman" w:cs="Times New Roman"/>
            <w:sz w:val="24"/>
            <w:szCs w:val="24"/>
            <w:bdr w:val="none" w:sz="0" w:space="0" w:color="auto" w:frame="1"/>
            <w:lang w:val="be-BY" w:eastAsia="be-BY"/>
          </w:rPr>
          <w:t>артыкула</w:t>
        </w:r>
        <w:r w:rsidR="00E53312" w:rsidRPr="001A4907">
          <w:rPr>
            <w:rStyle w:val="a5"/>
            <w:rFonts w:ascii="Times New Roman" w:eastAsia="Times New Roman" w:hAnsi="Times New Roman" w:cs="Times New Roman"/>
            <w:sz w:val="24"/>
            <w:szCs w:val="24"/>
            <w:bdr w:val="none" w:sz="0" w:space="0" w:color="auto" w:frame="1"/>
            <w:lang w:eastAsia="be-BY"/>
          </w:rPr>
          <w:t xml:space="preserve"> 144</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аб адмене пастановы аб </w:t>
      </w:r>
      <w:r w:rsidR="00E53312"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E53312"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працэсуальных дзеянняў або адмене меры стрымання, не ўказанай у пункце 1 гэтай часткі;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аб пакіданні скаргі (пратэсту) без задавальнення.</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sz w:val="24"/>
          <w:szCs w:val="24"/>
          <w:lang w:val="be-BY" w:eastAsia="be-BY"/>
        </w:rPr>
      </w:pPr>
      <w:r w:rsidRPr="001A4907">
        <w:rPr>
          <w:rFonts w:ascii="Times New Roman" w:eastAsia="Times New Roman" w:hAnsi="Times New Roman" w:cs="Times New Roman"/>
          <w:b/>
          <w:bCs/>
          <w:caps/>
          <w:sz w:val="24"/>
          <w:szCs w:val="24"/>
          <w:lang w:eastAsia="be-BY"/>
        </w:rPr>
        <w:lastRenderedPageBreak/>
        <w:t>РАЗДЗЕЛ VІ</w:t>
      </w:r>
      <w:r w:rsidRPr="001A4907">
        <w:rPr>
          <w:rFonts w:ascii="Times New Roman" w:eastAsia="Times New Roman" w:hAnsi="Times New Roman" w:cs="Times New Roman"/>
          <w:b/>
          <w:bCs/>
          <w:caps/>
          <w:sz w:val="24"/>
          <w:szCs w:val="24"/>
          <w:lang w:eastAsia="be-BY"/>
        </w:rPr>
        <w:br/>
        <w:t xml:space="preserve">ІНШЫЯ АГУЛЬНЫЯ </w:t>
      </w:r>
      <w:r w:rsidR="00E53312" w:rsidRPr="001A4907">
        <w:rPr>
          <w:rFonts w:ascii="Times New Roman" w:eastAsia="Times New Roman" w:hAnsi="Times New Roman" w:cs="Times New Roman"/>
          <w:b/>
          <w:bCs/>
          <w:caps/>
          <w:sz w:val="24"/>
          <w:szCs w:val="24"/>
          <w:lang w:val="be-BY" w:eastAsia="be-BY"/>
        </w:rPr>
        <w:t>ПАЛАЖЭННІ</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ГЛАВА 17</w:t>
      </w:r>
      <w:r w:rsidRPr="001A4907">
        <w:rPr>
          <w:rFonts w:ascii="Times New Roman" w:eastAsia="Times New Roman" w:hAnsi="Times New Roman" w:cs="Times New Roman"/>
          <w:b/>
          <w:bCs/>
          <w:caps/>
          <w:sz w:val="24"/>
          <w:szCs w:val="24"/>
          <w:lang w:eastAsia="be-BY"/>
        </w:rPr>
        <w:br/>
        <w:t>ГРАМАДЗЯНСКІ ІСК У КРЫМІНАЛЬНЫМ ПРАЦЭСЕ</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148. Грамадзянскія іскі, якія разглядаюцца ў крымінальным працэсе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У крымінальным працэсе разглядаюцца грамадзянскія іскі фізічных і юрыдычных асоб, а таксама пракурора аб пакрыцці фізічнай, маёмаснай ці маральнай шкоды, прычыненай непасрэдна злачынствам ці прадугледжаным крымінальным законам </w:t>
      </w:r>
      <w:r w:rsidR="00FB740D" w:rsidRPr="001A4907">
        <w:rPr>
          <w:rFonts w:ascii="Times New Roman" w:eastAsia="Times New Roman" w:hAnsi="Times New Roman" w:cs="Times New Roman"/>
          <w:sz w:val="24"/>
          <w:szCs w:val="24"/>
          <w:lang w:eastAsia="be-BY"/>
        </w:rPr>
        <w:t xml:space="preserve">грамадска </w:t>
      </w:r>
      <w:r w:rsidRPr="001A4907">
        <w:rPr>
          <w:rFonts w:ascii="Times New Roman" w:eastAsia="Times New Roman" w:hAnsi="Times New Roman" w:cs="Times New Roman"/>
          <w:sz w:val="24"/>
          <w:szCs w:val="24"/>
          <w:lang w:eastAsia="be-BY"/>
        </w:rPr>
        <w:t xml:space="preserve">небяспечным дзеяннем </w:t>
      </w:r>
      <w:r w:rsidR="00E53312" w:rsidRPr="001A4907">
        <w:rPr>
          <w:rFonts w:ascii="Times New Roman" w:eastAsia="Times New Roman" w:hAnsi="Times New Roman" w:cs="Times New Roman"/>
          <w:sz w:val="24"/>
          <w:szCs w:val="24"/>
          <w:lang w:val="be-BY" w:eastAsia="be-BY"/>
        </w:rPr>
        <w:t>асобы ў стане бессвядомасці</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Ісцец пры прад'яўленні грамадзянскага іску ў крымінальным працэсе вызваляецца ад дзяржаўнай пошліны.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Даказванне грамадзянскага іску, прад'яўленага ў ходзе вядзення па крымінальнай справе, праводзіцца ў парадку, прадугледжаным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Калі працэсуальныя адносіны, якія ўзніклі ў сувязі з грамадзянскім іскам, не ўрэгуляван</w:t>
      </w:r>
      <w:r w:rsidR="00E53312"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 то прымяняюцца нормы грамадзянскага працэсуальнага заканадаўства, калі яны не супярэчаць </w:t>
      </w:r>
      <w:r w:rsidR="00E53312" w:rsidRPr="001A4907">
        <w:rPr>
          <w:rFonts w:ascii="Times New Roman" w:eastAsia="Times New Roman" w:hAnsi="Times New Roman" w:cs="Times New Roman"/>
          <w:sz w:val="24"/>
          <w:szCs w:val="24"/>
          <w:lang w:val="be-BY" w:eastAsia="be-BY"/>
        </w:rPr>
        <w:t>гэтаму</w:t>
      </w:r>
      <w:r w:rsidRPr="001A4907">
        <w:rPr>
          <w:rFonts w:ascii="Times New Roman" w:eastAsia="Times New Roman" w:hAnsi="Times New Roman" w:cs="Times New Roman"/>
          <w:sz w:val="24"/>
          <w:szCs w:val="24"/>
          <w:lang w:eastAsia="be-BY"/>
        </w:rPr>
        <w:t xml:space="preserve"> Кодэксу.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149. Прад'яўленне грамадзянскага іску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Фізічная ці юрыдычная асоба, як</w:t>
      </w:r>
      <w:r w:rsidR="00E53312"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eastAsia="be-BY"/>
        </w:rPr>
        <w:t xml:space="preserve"> пан</w:t>
      </w:r>
      <w:r w:rsidR="00E53312" w:rsidRPr="001A4907">
        <w:rPr>
          <w:rFonts w:ascii="Times New Roman" w:eastAsia="Times New Roman" w:hAnsi="Times New Roman" w:cs="Times New Roman"/>
          <w:sz w:val="24"/>
          <w:szCs w:val="24"/>
          <w:lang w:val="be-BY" w:eastAsia="be-BY"/>
        </w:rPr>
        <w:t>есла</w:t>
      </w:r>
      <w:r w:rsidRPr="001A4907">
        <w:rPr>
          <w:rFonts w:ascii="Times New Roman" w:eastAsia="Times New Roman" w:hAnsi="Times New Roman" w:cs="Times New Roman"/>
          <w:sz w:val="24"/>
          <w:szCs w:val="24"/>
          <w:lang w:eastAsia="be-BY"/>
        </w:rPr>
        <w:t xml:space="preserve"> шкод</w:t>
      </w:r>
      <w:r w:rsidR="00E53312"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ад злачынства ці прадугледжанага крымінальным законам </w:t>
      </w:r>
      <w:r w:rsidR="00FB740D" w:rsidRPr="001A4907">
        <w:rPr>
          <w:rFonts w:ascii="Times New Roman" w:eastAsia="Times New Roman" w:hAnsi="Times New Roman" w:cs="Times New Roman"/>
          <w:sz w:val="24"/>
          <w:szCs w:val="24"/>
          <w:lang w:eastAsia="be-BY"/>
        </w:rPr>
        <w:t xml:space="preserve">грамадска </w:t>
      </w:r>
      <w:r w:rsidRPr="001A4907">
        <w:rPr>
          <w:rFonts w:ascii="Times New Roman" w:eastAsia="Times New Roman" w:hAnsi="Times New Roman" w:cs="Times New Roman"/>
          <w:sz w:val="24"/>
          <w:szCs w:val="24"/>
          <w:lang w:eastAsia="be-BY"/>
        </w:rPr>
        <w:t xml:space="preserve">небяспечнага дзеяння </w:t>
      </w:r>
      <w:r w:rsidR="00E53312" w:rsidRPr="001A4907">
        <w:rPr>
          <w:rFonts w:ascii="Times New Roman" w:eastAsia="Times New Roman" w:hAnsi="Times New Roman" w:cs="Times New Roman"/>
          <w:sz w:val="24"/>
          <w:szCs w:val="24"/>
          <w:lang w:val="be-BY" w:eastAsia="be-BY"/>
        </w:rPr>
        <w:t>асобы ў стане бессвядомасці</w:t>
      </w:r>
      <w:r w:rsidRPr="001A4907">
        <w:rPr>
          <w:rFonts w:ascii="Times New Roman" w:eastAsia="Times New Roman" w:hAnsi="Times New Roman" w:cs="Times New Roman"/>
          <w:sz w:val="24"/>
          <w:szCs w:val="24"/>
          <w:lang w:eastAsia="be-BY"/>
        </w:rPr>
        <w:t xml:space="preserve">, або іх прадстаўнікі </w:t>
      </w:r>
      <w:r w:rsidRPr="001A4907">
        <w:rPr>
          <w:rFonts w:ascii="Times New Roman" w:eastAsia="Times New Roman" w:hAnsi="Times New Roman" w:cs="Times New Roman"/>
          <w:sz w:val="24"/>
          <w:szCs w:val="24"/>
          <w:lang w:val="be-BY" w:eastAsia="be-BY"/>
        </w:rPr>
        <w:t>ма</w:t>
      </w:r>
      <w:r w:rsidR="00E53312" w:rsidRPr="001A4907">
        <w:rPr>
          <w:rFonts w:ascii="Times New Roman" w:eastAsia="Times New Roman" w:hAnsi="Times New Roman" w:cs="Times New Roman"/>
          <w:sz w:val="24"/>
          <w:szCs w:val="24"/>
          <w:lang w:val="be-BY" w:eastAsia="be-BY"/>
        </w:rPr>
        <w:t>юць</w:t>
      </w:r>
      <w:r w:rsidRPr="001A4907">
        <w:rPr>
          <w:rFonts w:ascii="Times New Roman" w:eastAsia="Times New Roman" w:hAnsi="Times New Roman" w:cs="Times New Roman"/>
          <w:sz w:val="24"/>
          <w:szCs w:val="24"/>
          <w:lang w:val="be-BY" w:eastAsia="be-BY"/>
        </w:rPr>
        <w:t xml:space="preserve"> права</w:t>
      </w:r>
      <w:r w:rsidRPr="001A4907">
        <w:rPr>
          <w:rFonts w:ascii="Times New Roman" w:eastAsia="Times New Roman" w:hAnsi="Times New Roman" w:cs="Times New Roman"/>
          <w:sz w:val="24"/>
          <w:szCs w:val="24"/>
          <w:lang w:eastAsia="be-BY"/>
        </w:rPr>
        <w:t xml:space="preserve"> прад'явіць грамадзянскі іск да абвінавач</w:t>
      </w:r>
      <w:r w:rsidR="00E53312"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ці да асоб, якія нясуць матэрыяльную адказнасць за яго дзеянн</w:t>
      </w:r>
      <w:r w:rsidR="00E53312"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з моманту распачынання крымінальнай справы да заканчэння судовага следства. Адмова ў іску, вынесеная ў парадку грамадзянскага судаводства, пазбаўляе іх права паўторнага прад'яўлення таго ж іску ў ходзе вядзення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У абарону інтарэсаў непаўналетніх, а таксама асоб, прызнаных ва ўстаноўленым парадку недзеяздольны</w:t>
      </w:r>
      <w:r w:rsidR="00E53312" w:rsidRPr="001A4907">
        <w:rPr>
          <w:rFonts w:ascii="Times New Roman" w:eastAsia="Times New Roman" w:hAnsi="Times New Roman" w:cs="Times New Roman"/>
          <w:sz w:val="24"/>
          <w:szCs w:val="24"/>
          <w:lang w:val="be-BY" w:eastAsia="be-BY"/>
        </w:rPr>
        <w:t>мі</w:t>
      </w:r>
      <w:r w:rsidRPr="001A4907">
        <w:rPr>
          <w:rFonts w:ascii="Times New Roman" w:eastAsia="Times New Roman" w:hAnsi="Times New Roman" w:cs="Times New Roman"/>
          <w:sz w:val="24"/>
          <w:szCs w:val="24"/>
          <w:lang w:eastAsia="be-BY"/>
        </w:rPr>
        <w:t>, грамадзянскі іск можа быць прад'яўлены іх законным прадстаўніком.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Грамадзянскі іск можа быць прад'яўлены як у пісьмовай, так і ў вуснай форме. Вусная заява заносіцца ў пратакол у парадку, прадугледжаным артыкуламі </w:t>
      </w:r>
      <w:r w:rsidRPr="001A4907">
        <w:rPr>
          <w:rFonts w:ascii="Times New Roman" w:hAnsi="Times New Roman" w:cs="Times New Roman"/>
          <w:sz w:val="24"/>
          <w:szCs w:val="24"/>
        </w:rPr>
        <w:t>150 </w:t>
      </w:r>
      <w:r w:rsidR="00C00D73" w:rsidRPr="001A4907">
        <w:rPr>
          <w:rFonts w:ascii="Times New Roman" w:eastAsia="Times New Roman" w:hAnsi="Times New Roman" w:cs="Times New Roman"/>
          <w:sz w:val="24"/>
          <w:szCs w:val="24"/>
          <w:lang w:eastAsia="be-BY"/>
        </w:rPr>
        <w:t>і </w:t>
      </w:r>
      <w:r w:rsidRPr="001A4907">
        <w:rPr>
          <w:rFonts w:ascii="Times New Roman" w:hAnsi="Times New Roman" w:cs="Times New Roman"/>
          <w:sz w:val="24"/>
          <w:szCs w:val="24"/>
        </w:rPr>
        <w:t>308</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Не</w:t>
      </w:r>
      <w:r w:rsidR="00E53312" w:rsidRPr="001A4907">
        <w:rPr>
          <w:rFonts w:ascii="Times New Roman" w:eastAsia="Times New Roman" w:hAnsi="Times New Roman" w:cs="Times New Roman"/>
          <w:sz w:val="24"/>
          <w:szCs w:val="24"/>
          <w:lang w:val="be-BY" w:eastAsia="be-BY"/>
        </w:rPr>
        <w:t>выя</w:t>
      </w:r>
      <w:r w:rsidRPr="001A4907">
        <w:rPr>
          <w:rFonts w:ascii="Times New Roman" w:eastAsia="Times New Roman" w:hAnsi="Times New Roman" w:cs="Times New Roman"/>
          <w:sz w:val="24"/>
          <w:szCs w:val="24"/>
          <w:lang w:eastAsia="be-BY"/>
        </w:rPr>
        <w:t>ўленне асобы, якая падлягае прыцягненню ў якасці абвінавач</w:t>
      </w:r>
      <w:r w:rsidR="00E53312"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не перашкаджае прызнанню асобы грамадзянскім істцом у крымінальным працэсе.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Асоба, якая не прад'явіла грамадзянскі іск у крымінальным працэсе, а </w:t>
      </w:r>
      <w:r w:rsidR="00E53312" w:rsidRPr="001A4907">
        <w:rPr>
          <w:rFonts w:ascii="Times New Roman" w:eastAsia="Times New Roman" w:hAnsi="Times New Roman" w:cs="Times New Roman"/>
          <w:sz w:val="24"/>
          <w:szCs w:val="24"/>
          <w:lang w:val="be-BY" w:eastAsia="be-BY"/>
        </w:rPr>
        <w:t>таксама</w:t>
      </w:r>
      <w:r w:rsidRPr="001A4907">
        <w:rPr>
          <w:rFonts w:ascii="Times New Roman" w:eastAsia="Times New Roman" w:hAnsi="Times New Roman" w:cs="Times New Roman"/>
          <w:sz w:val="24"/>
          <w:szCs w:val="24"/>
          <w:lang w:eastAsia="be-BY"/>
        </w:rPr>
        <w:t xml:space="preserve"> асоба, чый іск судом пакінуты без разгляду,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прад'явіць яго ў парадку грамадзянскага судаводства.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У выпадках, калі гэтага патрабуе абарона правоў грамадзян, юрыдычных асоб, дзяржаўных ці грамадскіх інтарэсаў, грамадзянскі іск у крымінальным працэсе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прад'явіць пракурор.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7. Грамадзянскі іск у крымінальным працэсе разглядаецца судом разам з крымінальнай справай.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8. Калі грамадзянскі іск застаўся непрад'яўленым, суд пры пастанове прыгавору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па ўласнай ініцыятыве вырашыць пытанне аб пакрыцці шкоды, прычыненай злачынствам.</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150. Прызнанне грамадзянскім істцом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Калі з матэрыялаў крымінальнай справы </w:t>
      </w:r>
      <w:r w:rsidR="00E61274" w:rsidRPr="001A4907">
        <w:rPr>
          <w:rFonts w:ascii="Times New Roman" w:eastAsia="Times New Roman" w:hAnsi="Times New Roman" w:cs="Times New Roman"/>
          <w:sz w:val="24"/>
          <w:szCs w:val="24"/>
          <w:lang w:val="be-BY" w:eastAsia="be-BY"/>
        </w:rPr>
        <w:t>бачна</w:t>
      </w:r>
      <w:r w:rsidRPr="001A4907">
        <w:rPr>
          <w:rFonts w:ascii="Times New Roman" w:eastAsia="Times New Roman" w:hAnsi="Times New Roman" w:cs="Times New Roman"/>
          <w:sz w:val="24"/>
          <w:szCs w:val="24"/>
          <w:lang w:eastAsia="be-BY"/>
        </w:rPr>
        <w:t xml:space="preserve">, што злачынствам ці прадугледжаным крымінальным законам </w:t>
      </w:r>
      <w:r w:rsidR="00FB740D" w:rsidRPr="001A4907">
        <w:rPr>
          <w:rFonts w:ascii="Times New Roman" w:eastAsia="Times New Roman" w:hAnsi="Times New Roman" w:cs="Times New Roman"/>
          <w:sz w:val="24"/>
          <w:szCs w:val="24"/>
          <w:lang w:eastAsia="be-BY"/>
        </w:rPr>
        <w:t xml:space="preserve">грамадска </w:t>
      </w:r>
      <w:r w:rsidRPr="001A4907">
        <w:rPr>
          <w:rFonts w:ascii="Times New Roman" w:eastAsia="Times New Roman" w:hAnsi="Times New Roman" w:cs="Times New Roman"/>
          <w:sz w:val="24"/>
          <w:szCs w:val="24"/>
          <w:lang w:eastAsia="be-BY"/>
        </w:rPr>
        <w:t xml:space="preserve">небяспечным дзеяннем </w:t>
      </w:r>
      <w:r w:rsidR="00E61274" w:rsidRPr="001A4907">
        <w:rPr>
          <w:rFonts w:ascii="Times New Roman" w:eastAsia="Times New Roman" w:hAnsi="Times New Roman" w:cs="Times New Roman"/>
          <w:sz w:val="24"/>
          <w:szCs w:val="24"/>
          <w:lang w:val="be-BY" w:eastAsia="be-BY"/>
        </w:rPr>
        <w:t>асобы ў стане бессвядомасці</w:t>
      </w:r>
      <w:r w:rsidR="00E61274" w:rsidRPr="001A4907" w:rsidDel="00E61274">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прычынена шкод</w:t>
      </w:r>
      <w:r w:rsidR="00E61274"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фізічнай ці юрыдычнай асобе, орган крымінальнага пераследавання ці суд растлумачваюць ім ці іх прадстаўнікам права прад'явіць грамадзянскі іск, аб чым </w:t>
      </w:r>
      <w:r w:rsidR="00E61274" w:rsidRPr="001A4907">
        <w:rPr>
          <w:rFonts w:ascii="Times New Roman" w:eastAsia="Times New Roman" w:hAnsi="Times New Roman" w:cs="Times New Roman"/>
          <w:sz w:val="24"/>
          <w:szCs w:val="24"/>
          <w:lang w:val="be-BY" w:eastAsia="be-BY"/>
        </w:rPr>
        <w:t>складаецца</w:t>
      </w:r>
      <w:r w:rsidRPr="001A4907">
        <w:rPr>
          <w:rFonts w:ascii="Times New Roman" w:eastAsia="Times New Roman" w:hAnsi="Times New Roman" w:cs="Times New Roman"/>
          <w:sz w:val="24"/>
          <w:szCs w:val="24"/>
          <w:lang w:eastAsia="be-BY"/>
        </w:rPr>
        <w:t xml:space="preserve"> пратакол ці робіцца пісьмовае паведамленне.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2. Фізічная ці юрыдычная асоба, як</w:t>
      </w:r>
      <w:r w:rsidR="00E61274"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eastAsia="be-BY"/>
        </w:rPr>
        <w:t xml:space="preserve"> прад'яві</w:t>
      </w:r>
      <w:r w:rsidR="00E61274" w:rsidRPr="001A4907">
        <w:rPr>
          <w:rFonts w:ascii="Times New Roman" w:eastAsia="Times New Roman" w:hAnsi="Times New Roman" w:cs="Times New Roman"/>
          <w:sz w:val="24"/>
          <w:szCs w:val="24"/>
          <w:lang w:val="be-BY" w:eastAsia="be-BY"/>
        </w:rPr>
        <w:t>ла</w:t>
      </w:r>
      <w:r w:rsidRPr="001A4907">
        <w:rPr>
          <w:rFonts w:ascii="Times New Roman" w:eastAsia="Times New Roman" w:hAnsi="Times New Roman" w:cs="Times New Roman"/>
          <w:sz w:val="24"/>
          <w:szCs w:val="24"/>
          <w:lang w:eastAsia="be-BY"/>
        </w:rPr>
        <w:t xml:space="preserve"> іск, прызнаюцца грамадзянскімі істцамі ў парадку, устаноўленым часткай першай артыкулаў </w:t>
      </w:r>
      <w:r w:rsidRPr="001A4907">
        <w:rPr>
          <w:rFonts w:ascii="Times New Roman" w:hAnsi="Times New Roman" w:cs="Times New Roman"/>
          <w:sz w:val="24"/>
          <w:szCs w:val="24"/>
        </w:rPr>
        <w:t>52</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56 </w:t>
      </w:r>
      <w:r w:rsidR="00C00D73" w:rsidRPr="001A4907">
        <w:rPr>
          <w:rFonts w:ascii="Times New Roman" w:eastAsia="Times New Roman" w:hAnsi="Times New Roman" w:cs="Times New Roman"/>
          <w:sz w:val="24"/>
          <w:szCs w:val="24"/>
          <w:lang w:eastAsia="be-BY"/>
        </w:rPr>
        <w:t>і </w:t>
      </w:r>
      <w:r w:rsidRPr="001A4907">
        <w:rPr>
          <w:rFonts w:ascii="Times New Roman" w:hAnsi="Times New Roman" w:cs="Times New Roman"/>
          <w:sz w:val="24"/>
          <w:szCs w:val="24"/>
        </w:rPr>
        <w:t>58</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Асобе, якая прад'явіла іск, яго прадстаўніку абвяшчаецца пастанова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xml:space="preserve">) аб прызнанні грамадзянскім істцом і </w:t>
      </w:r>
      <w:r w:rsidR="00E61274" w:rsidRPr="001A4907">
        <w:rPr>
          <w:rFonts w:ascii="Times New Roman" w:eastAsia="Times New Roman" w:hAnsi="Times New Roman" w:cs="Times New Roman"/>
          <w:sz w:val="24"/>
          <w:szCs w:val="24"/>
          <w:lang w:val="be-BY" w:eastAsia="be-BY"/>
        </w:rPr>
        <w:t>тлумачацца</w:t>
      </w:r>
      <w:r w:rsidRPr="001A4907">
        <w:rPr>
          <w:rFonts w:ascii="Times New Roman" w:eastAsia="Times New Roman" w:hAnsi="Times New Roman" w:cs="Times New Roman"/>
          <w:sz w:val="24"/>
          <w:szCs w:val="24"/>
          <w:lang w:eastAsia="be-BY"/>
        </w:rPr>
        <w:t xml:space="preserve"> правы, прадугледжаныя артыкуламі </w:t>
      </w:r>
      <w:r w:rsidRPr="001A4907">
        <w:rPr>
          <w:rFonts w:ascii="Times New Roman" w:hAnsi="Times New Roman" w:cs="Times New Roman"/>
          <w:sz w:val="24"/>
          <w:szCs w:val="24"/>
        </w:rPr>
        <w:t>53</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57 </w:t>
      </w:r>
      <w:r w:rsidR="00C00D73" w:rsidRPr="001A4907">
        <w:rPr>
          <w:rFonts w:ascii="Times New Roman" w:eastAsia="Times New Roman" w:hAnsi="Times New Roman" w:cs="Times New Roman"/>
          <w:sz w:val="24"/>
          <w:szCs w:val="24"/>
          <w:lang w:eastAsia="be-BY"/>
        </w:rPr>
        <w:t>і </w:t>
      </w:r>
      <w:r w:rsidRPr="001A4907">
        <w:rPr>
          <w:rFonts w:ascii="Times New Roman" w:hAnsi="Times New Roman" w:cs="Times New Roman"/>
          <w:sz w:val="24"/>
          <w:szCs w:val="24"/>
        </w:rPr>
        <w:t>59</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аб чым робіцца адзнака ў пастанове (</w:t>
      </w:r>
      <w:r w:rsidR="00E61274" w:rsidRPr="001A4907">
        <w:rPr>
          <w:rFonts w:ascii="Times New Roman" w:eastAsia="Times New Roman" w:hAnsi="Times New Roman" w:cs="Times New Roman"/>
          <w:sz w:val="24"/>
          <w:szCs w:val="24"/>
          <w:lang w:val="be-BY" w:eastAsia="be-BY"/>
        </w:rPr>
        <w:t>прысудзе</w:t>
      </w:r>
      <w:r w:rsidR="00C00D73" w:rsidRPr="001A4907">
        <w:rPr>
          <w:rFonts w:ascii="Times New Roman" w:eastAsia="Times New Roman" w:hAnsi="Times New Roman" w:cs="Times New Roman"/>
          <w:sz w:val="24"/>
          <w:szCs w:val="24"/>
          <w:lang w:eastAsia="be-BY"/>
        </w:rPr>
        <w:t xml:space="preserve">), якая </w:t>
      </w:r>
      <w:r w:rsidR="00E61274" w:rsidRPr="001A4907">
        <w:rPr>
          <w:rFonts w:ascii="Times New Roman" w:eastAsia="Times New Roman" w:hAnsi="Times New Roman" w:cs="Times New Roman"/>
          <w:sz w:val="24"/>
          <w:szCs w:val="24"/>
          <w:lang w:val="be-BY" w:eastAsia="be-BY"/>
        </w:rPr>
        <w:t>пасведчваецца</w:t>
      </w:r>
      <w:r w:rsidR="00E61274"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подпісам грамадзянскага істца ці яго прадстаўніка.</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151. Адмова ў прызнанні грамадзянскім істцом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Пры адсутнасці прадугледжаных артыкулам </w:t>
      </w:r>
      <w:r w:rsidRPr="001A4907">
        <w:rPr>
          <w:rFonts w:ascii="Times New Roman" w:hAnsi="Times New Roman" w:cs="Times New Roman"/>
          <w:sz w:val="24"/>
          <w:szCs w:val="24"/>
        </w:rPr>
        <w:t>149</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падстаў для прад'яўлення грамадзянскага іску фізічнай ці юрыдычнай асобе, </w:t>
      </w:r>
      <w:r w:rsidR="00E61274" w:rsidRPr="001A4907">
        <w:rPr>
          <w:rFonts w:ascii="Times New Roman" w:eastAsia="Times New Roman" w:hAnsi="Times New Roman" w:cs="Times New Roman"/>
          <w:sz w:val="24"/>
          <w:szCs w:val="24"/>
          <w:lang w:eastAsia="be-BY"/>
        </w:rPr>
        <w:t>як</w:t>
      </w:r>
      <w:r w:rsidR="00E61274" w:rsidRPr="001A4907">
        <w:rPr>
          <w:rFonts w:ascii="Times New Roman" w:eastAsia="Times New Roman" w:hAnsi="Times New Roman" w:cs="Times New Roman"/>
          <w:sz w:val="24"/>
          <w:szCs w:val="24"/>
          <w:lang w:val="be-BY" w:eastAsia="be-BY"/>
        </w:rPr>
        <w:t>ая</w:t>
      </w:r>
      <w:r w:rsidR="00E61274" w:rsidRPr="001A4907">
        <w:rPr>
          <w:rFonts w:ascii="Times New Roman" w:eastAsia="Times New Roman" w:hAnsi="Times New Roman" w:cs="Times New Roman"/>
          <w:sz w:val="24"/>
          <w:szCs w:val="24"/>
          <w:lang w:eastAsia="be-BY"/>
        </w:rPr>
        <w:t xml:space="preserve"> прад'яві</w:t>
      </w:r>
      <w:r w:rsidR="00E61274" w:rsidRPr="001A4907">
        <w:rPr>
          <w:rFonts w:ascii="Times New Roman" w:eastAsia="Times New Roman" w:hAnsi="Times New Roman" w:cs="Times New Roman"/>
          <w:sz w:val="24"/>
          <w:szCs w:val="24"/>
          <w:lang w:val="be-BY" w:eastAsia="be-BY"/>
        </w:rPr>
        <w:t>ла</w:t>
      </w:r>
      <w:r w:rsidR="00E61274"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іск, можа быць адмоўлена ў прызнанні грамадзянскімі істцамі, аб чым орга</w:t>
      </w:r>
      <w:r w:rsidRPr="001A4907">
        <w:rPr>
          <w:rFonts w:ascii="Times New Roman" w:eastAsia="Times New Roman" w:hAnsi="Times New Roman" w:cs="Times New Roman"/>
          <w:sz w:val="24"/>
          <w:szCs w:val="24"/>
          <w:lang w:eastAsia="be-BY"/>
        </w:rPr>
        <w:t>н, які вядзе крымінальны працэс, выносіць матываван</w:t>
      </w:r>
      <w:r w:rsidR="00E61274" w:rsidRPr="001A4907">
        <w:rPr>
          <w:rFonts w:ascii="Times New Roman" w:eastAsia="Times New Roman" w:hAnsi="Times New Roman" w:cs="Times New Roman"/>
          <w:sz w:val="24"/>
          <w:szCs w:val="24"/>
          <w:lang w:val="be-BY" w:eastAsia="be-BY"/>
        </w:rPr>
        <w:t>ую</w:t>
      </w:r>
      <w:r w:rsidRPr="001A4907">
        <w:rPr>
          <w:rFonts w:ascii="Times New Roman" w:eastAsia="Times New Roman" w:hAnsi="Times New Roman" w:cs="Times New Roman"/>
          <w:sz w:val="24"/>
          <w:szCs w:val="24"/>
          <w:lang w:eastAsia="be-BY"/>
        </w:rPr>
        <w:t xml:space="preserve"> пастанов</w:t>
      </w:r>
      <w:r w:rsidR="00E61274"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ці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xml:space="preserve"> і растлумачвае права яго абскарджання.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Пастанова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xml:space="preserve">) аб адмове ў прызнанні грамадзянскім істцом абвяшчаецца заяўніку пад распіску. Адмова пры </w:t>
      </w:r>
      <w:r w:rsidR="00E61274"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E61274"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дазнання ці папярэдняга следства ў прызнанні асобы грамадзянскім істцом не пазбаўляе яго права прад'явіць грамадзянскі іск </w:t>
      </w:r>
      <w:r w:rsidR="00E61274" w:rsidRPr="001A4907">
        <w:rPr>
          <w:rFonts w:ascii="Times New Roman" w:eastAsia="Times New Roman" w:hAnsi="Times New Roman" w:cs="Times New Roman"/>
          <w:sz w:val="24"/>
          <w:szCs w:val="24"/>
          <w:lang w:val="be-BY" w:eastAsia="be-BY"/>
        </w:rPr>
        <w:t>на</w:t>
      </w:r>
      <w:r w:rsidRPr="001A4907">
        <w:rPr>
          <w:rFonts w:ascii="Times New Roman" w:eastAsia="Times New Roman" w:hAnsi="Times New Roman" w:cs="Times New Roman"/>
          <w:sz w:val="24"/>
          <w:szCs w:val="24"/>
          <w:lang w:eastAsia="be-BY"/>
        </w:rPr>
        <w:t xml:space="preserve"> судовым пасяджэнні.</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152. Прызнанне грамадзянскім адказчыкам</w:t>
      </w:r>
    </w:p>
    <w:p w:rsidR="00000000" w:rsidRDefault="00E61274">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val="be-BY" w:eastAsia="be-BY"/>
        </w:rPr>
        <w:t>Вы</w:t>
      </w:r>
      <w:r w:rsidR="00007EEF">
        <w:rPr>
          <w:rFonts w:ascii="Times New Roman" w:eastAsia="Times New Roman" w:hAnsi="Times New Roman" w:cs="Times New Roman"/>
          <w:sz w:val="24"/>
          <w:szCs w:val="24"/>
          <w:lang w:val="be-BY" w:eastAsia="be-BY"/>
        </w:rPr>
        <w:t>светлі</w:t>
      </w:r>
      <w:r w:rsidRPr="001A4907">
        <w:rPr>
          <w:rFonts w:ascii="Times New Roman" w:eastAsia="Times New Roman" w:hAnsi="Times New Roman" w:cs="Times New Roman"/>
          <w:sz w:val="24"/>
          <w:szCs w:val="24"/>
          <w:lang w:val="be-BY" w:eastAsia="be-BY"/>
        </w:rPr>
        <w:t>ўшы</w:t>
      </w:r>
      <w:r w:rsidR="00A812D9" w:rsidRPr="001A4907">
        <w:rPr>
          <w:rFonts w:ascii="Times New Roman" w:eastAsia="Times New Roman" w:hAnsi="Times New Roman" w:cs="Times New Roman"/>
          <w:sz w:val="24"/>
          <w:szCs w:val="24"/>
          <w:lang w:eastAsia="be-BY"/>
        </w:rPr>
        <w:t xml:space="preserve"> асобу, якая нясе матэрыяльную адказнасць за шкоду, прычыненую злачынствам ці прадугледжаным крымінальным законам </w:t>
      </w:r>
      <w:r w:rsidR="00FB740D" w:rsidRPr="001A4907">
        <w:rPr>
          <w:rFonts w:ascii="Times New Roman" w:eastAsia="Times New Roman" w:hAnsi="Times New Roman" w:cs="Times New Roman"/>
          <w:sz w:val="24"/>
          <w:szCs w:val="24"/>
          <w:lang w:eastAsia="be-BY"/>
        </w:rPr>
        <w:t xml:space="preserve">грамадска </w:t>
      </w:r>
      <w:r w:rsidR="00A812D9" w:rsidRPr="001A4907">
        <w:rPr>
          <w:rFonts w:ascii="Times New Roman" w:eastAsia="Times New Roman" w:hAnsi="Times New Roman" w:cs="Times New Roman"/>
          <w:sz w:val="24"/>
          <w:szCs w:val="24"/>
          <w:lang w:eastAsia="be-BY"/>
        </w:rPr>
        <w:t xml:space="preserve">небяспечным дзеяннем </w:t>
      </w:r>
      <w:r w:rsidRPr="001A4907">
        <w:rPr>
          <w:rFonts w:ascii="Times New Roman" w:eastAsia="Times New Roman" w:hAnsi="Times New Roman" w:cs="Times New Roman"/>
          <w:sz w:val="24"/>
          <w:szCs w:val="24"/>
          <w:lang w:val="be-BY" w:eastAsia="be-BY"/>
        </w:rPr>
        <w:t>асобы ў стане бессвядомасці</w:t>
      </w:r>
      <w:r w:rsidR="00A812D9" w:rsidRPr="001A4907">
        <w:rPr>
          <w:rFonts w:ascii="Times New Roman" w:eastAsia="Times New Roman" w:hAnsi="Times New Roman" w:cs="Times New Roman"/>
          <w:sz w:val="24"/>
          <w:szCs w:val="24"/>
          <w:lang w:eastAsia="be-BY"/>
        </w:rPr>
        <w:t>, у выпадку прад'яўлення грамадзянскага іску ў ходзе вядзення па крымінальнай справе орган, які вядзе крымінальны працэс, прызнае гэту асобу грамадзянскім адказчыкам у парадку, устаноўленым артыкуламі </w:t>
      </w:r>
      <w:r w:rsidR="00A812D9" w:rsidRPr="001A4907">
        <w:rPr>
          <w:rFonts w:ascii="Times New Roman" w:hAnsi="Times New Roman" w:cs="Times New Roman"/>
          <w:sz w:val="24"/>
          <w:szCs w:val="24"/>
        </w:rPr>
        <w:t>54 </w:t>
      </w:r>
      <w:r w:rsidR="00C00D73" w:rsidRPr="001A4907">
        <w:rPr>
          <w:rFonts w:ascii="Times New Roman" w:eastAsia="Times New Roman" w:hAnsi="Times New Roman" w:cs="Times New Roman"/>
          <w:sz w:val="24"/>
          <w:szCs w:val="24"/>
          <w:lang w:eastAsia="be-BY"/>
        </w:rPr>
        <w:t>і </w:t>
      </w:r>
      <w:r w:rsidR="00A812D9" w:rsidRPr="001A4907">
        <w:rPr>
          <w:rFonts w:ascii="Times New Roman" w:hAnsi="Times New Roman" w:cs="Times New Roman"/>
          <w:sz w:val="24"/>
          <w:szCs w:val="24"/>
        </w:rPr>
        <w:t>58</w:t>
      </w:r>
      <w:r w:rsidR="00A812D9"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Грамадзянскаму адказчыку ці яго прадстаўніку накіроўваецца копія пастановы (</w:t>
      </w:r>
      <w:r w:rsidRPr="001A4907">
        <w:rPr>
          <w:rFonts w:ascii="Times New Roman" w:eastAsia="Times New Roman" w:hAnsi="Times New Roman" w:cs="Times New Roman"/>
          <w:sz w:val="24"/>
          <w:szCs w:val="24"/>
          <w:lang w:val="be-BY" w:eastAsia="be-BY"/>
        </w:rPr>
        <w:t>прысуду</w:t>
      </w:r>
      <w:r w:rsidR="00C00D73" w:rsidRPr="001A4907">
        <w:rPr>
          <w:rFonts w:ascii="Times New Roman" w:eastAsia="Times New Roman" w:hAnsi="Times New Roman" w:cs="Times New Roman"/>
          <w:sz w:val="24"/>
          <w:szCs w:val="24"/>
          <w:lang w:eastAsia="be-BY"/>
        </w:rPr>
        <w:t>) аб прызнанні яго грамадзянскім адказчыкам.</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153. Прымяненне правіл аб падставах, умовах, аб'ёме і спосабе пакрыцця шкоды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Пры разглядзе грамадзянскага іску, прад'яўленага ў крымінальным працэсе, падставы, умовы, аб'ём і спосаб пакрыцця шкоды вызначаюцца ў адпаведнасці з нормамі дзеючага заканадаўства. У выпадках, прадугледжаных законам, прымяняюцца міжнародныя пагадненні і нормы права дзяржавы, з якой заключаны дагаворы аб прававой дапамозе.</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154. Адмова ад грамадзянскага іску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Фізічная ці юрыдычная асоба, а таксама пракурор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адмовіцца ад прад'яўленага імі грамадзянскага іску.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Заява істца аб адмове ад іску заносіцца ў пратакол следчага дзеяння ці судовага пасяджэння. Калі адмова істца ад іску выказан</w:t>
      </w:r>
      <w:r w:rsidR="004D657A"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ў пісьмовай заяве, то ян</w:t>
      </w:r>
      <w:r w:rsidR="004D657A"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w:t>
      </w:r>
      <w:r w:rsidR="004D657A" w:rsidRPr="001A4907">
        <w:rPr>
          <w:rFonts w:ascii="Times New Roman" w:eastAsia="Times New Roman" w:hAnsi="Times New Roman" w:cs="Times New Roman"/>
          <w:sz w:val="24"/>
          <w:szCs w:val="24"/>
          <w:lang w:val="be-BY" w:eastAsia="be-BY"/>
        </w:rPr>
        <w:t>далучаецца</w:t>
      </w:r>
      <w:r w:rsidRPr="001A4907">
        <w:rPr>
          <w:rFonts w:ascii="Times New Roman" w:eastAsia="Times New Roman" w:hAnsi="Times New Roman" w:cs="Times New Roman"/>
          <w:sz w:val="24"/>
          <w:szCs w:val="24"/>
          <w:lang w:eastAsia="be-BY"/>
        </w:rPr>
        <w:t xml:space="preserve"> да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w:t>
      </w:r>
      <w:r w:rsidR="001F0DB6">
        <w:rPr>
          <w:rFonts w:ascii="Times New Roman" w:eastAsia="Times New Roman" w:hAnsi="Times New Roman" w:cs="Times New Roman"/>
          <w:sz w:val="24"/>
          <w:szCs w:val="24"/>
          <w:lang w:eastAsia="be-BY"/>
        </w:rPr>
        <w:t>О</w:t>
      </w:r>
      <w:r w:rsidR="001F0DB6" w:rsidRPr="001A4907">
        <w:rPr>
          <w:rFonts w:ascii="Times New Roman" w:eastAsia="Times New Roman" w:hAnsi="Times New Roman" w:cs="Times New Roman"/>
          <w:sz w:val="24"/>
          <w:szCs w:val="24"/>
          <w:lang w:eastAsia="be-BY"/>
        </w:rPr>
        <w:t xml:space="preserve">рган крымінальнага пераследавання прымае </w:t>
      </w:r>
      <w:r w:rsidR="001F0DB6">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дмов</w:t>
      </w:r>
      <w:r w:rsidR="001F0DB6">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ад іску ў любы момант </w:t>
      </w:r>
      <w:r w:rsidR="004D657A"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 xml:space="preserve">вядзення папярэдняга расследавання крымінальнай справы, аб чым </w:t>
      </w:r>
      <w:r w:rsidR="004D657A" w:rsidRPr="001A4907">
        <w:rPr>
          <w:rFonts w:ascii="Times New Roman" w:eastAsia="Times New Roman" w:hAnsi="Times New Roman" w:cs="Times New Roman"/>
          <w:sz w:val="24"/>
          <w:szCs w:val="24"/>
          <w:lang w:val="be-BY" w:eastAsia="be-BY"/>
        </w:rPr>
        <w:t>складаецца</w:t>
      </w:r>
      <w:r w:rsidRPr="001A4907">
        <w:rPr>
          <w:rFonts w:ascii="Times New Roman" w:eastAsia="Times New Roman" w:hAnsi="Times New Roman" w:cs="Times New Roman"/>
          <w:sz w:val="24"/>
          <w:szCs w:val="24"/>
          <w:lang w:eastAsia="be-BY"/>
        </w:rPr>
        <w:t xml:space="preserve"> пастанов</w:t>
      </w:r>
      <w:r w:rsidR="004D657A"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Адмова ад іску можа быць прынят</w:t>
      </w:r>
      <w:r w:rsidR="004D657A"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судом з вынясеннем пастановы (</w:t>
      </w:r>
      <w:r w:rsidR="004D657A"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xml:space="preserve">) у любы момант судовага разбору, але да </w:t>
      </w:r>
      <w:r w:rsidR="004D657A" w:rsidRPr="001A4907">
        <w:rPr>
          <w:rFonts w:ascii="Times New Roman" w:eastAsia="Times New Roman" w:hAnsi="Times New Roman" w:cs="Times New Roman"/>
          <w:sz w:val="24"/>
          <w:szCs w:val="24"/>
          <w:lang w:val="be-BY" w:eastAsia="be-BY"/>
        </w:rPr>
        <w:t>выдалення</w:t>
      </w:r>
      <w:r w:rsidRPr="001A4907">
        <w:rPr>
          <w:rFonts w:ascii="Times New Roman" w:eastAsia="Times New Roman" w:hAnsi="Times New Roman" w:cs="Times New Roman"/>
          <w:sz w:val="24"/>
          <w:szCs w:val="24"/>
          <w:lang w:eastAsia="be-BY"/>
        </w:rPr>
        <w:t xml:space="preserve"> суда ў дарадчы пакой для прыняцця рашэння.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Прыняцце адмовы ад іску </w:t>
      </w:r>
      <w:r w:rsidR="004D657A" w:rsidRPr="001A4907">
        <w:rPr>
          <w:rFonts w:ascii="Times New Roman" w:eastAsia="Times New Roman" w:hAnsi="Times New Roman" w:cs="Times New Roman"/>
          <w:sz w:val="24"/>
          <w:szCs w:val="24"/>
          <w:lang w:val="be-BY" w:eastAsia="be-BY"/>
        </w:rPr>
        <w:t>цягне за сабой</w:t>
      </w:r>
      <w:r w:rsidRPr="001A4907">
        <w:rPr>
          <w:rFonts w:ascii="Times New Roman" w:eastAsia="Times New Roman" w:hAnsi="Times New Roman" w:cs="Times New Roman"/>
          <w:sz w:val="24"/>
          <w:szCs w:val="24"/>
          <w:lang w:eastAsia="be-BY"/>
        </w:rPr>
        <w:t xml:space="preserve"> спыненне вядзення па ім.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Вымушаная адмова ад іску не прымаецца.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155. Рашэнне па грамадзянскім іску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Пры пастанове абвінаваўчага прыгавору ці вынясенні пастановы (</w:t>
      </w:r>
      <w:r w:rsidR="00041481"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xml:space="preserve">) аб прымяненні прымусовай меры бяспекі і лячэння суд у залежнасці ад даказанасці падстаў і памераў грамадзянскага іску задавальняе прад'яўлены іск поўнасцю ці часткова або адмаўляе ў яго задавальненні. Памер маёмаснай шкоды, якая падлягае пакрыццю, вызначае суд зыходзячы з кошту маёмасці на дзень вынясення прыгавору, </w:t>
      </w:r>
      <w:r w:rsidRPr="001A4907">
        <w:rPr>
          <w:rFonts w:ascii="Times New Roman" w:eastAsia="Times New Roman" w:hAnsi="Times New Roman" w:cs="Times New Roman"/>
          <w:sz w:val="24"/>
          <w:szCs w:val="24"/>
          <w:lang w:eastAsia="be-BY"/>
        </w:rPr>
        <w:lastRenderedPageBreak/>
        <w:t>пастановы (</w:t>
      </w:r>
      <w:r w:rsidR="00041481"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xml:space="preserve">), а памер фізічнай і маральнай шкоды – зыходзячы з </w:t>
      </w:r>
      <w:r w:rsidR="0084612D">
        <w:rPr>
          <w:rFonts w:ascii="Times New Roman" w:eastAsia="Times New Roman" w:hAnsi="Times New Roman" w:cs="Times New Roman"/>
          <w:sz w:val="24"/>
          <w:szCs w:val="24"/>
          <w:lang w:val="be-BY" w:eastAsia="be-BY"/>
        </w:rPr>
        <w:t>наяўных</w:t>
      </w:r>
      <w:r w:rsidR="0084612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наступстваў.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У выпадках задавальнення іску поўнасцю ці часткова суд </w:t>
      </w:r>
      <w:r w:rsidR="00E81D20" w:rsidRPr="001A4907">
        <w:rPr>
          <w:rFonts w:ascii="Times New Roman" w:eastAsia="Times New Roman" w:hAnsi="Times New Roman" w:cs="Times New Roman"/>
          <w:sz w:val="24"/>
          <w:szCs w:val="24"/>
          <w:lang w:val="be-BY" w:eastAsia="be-BY"/>
        </w:rPr>
        <w:t>устанаўлівае</w:t>
      </w:r>
      <w:r w:rsidRPr="001A4907">
        <w:rPr>
          <w:rFonts w:ascii="Times New Roman" w:eastAsia="Times New Roman" w:hAnsi="Times New Roman" w:cs="Times New Roman"/>
          <w:sz w:val="24"/>
          <w:szCs w:val="24"/>
          <w:lang w:eastAsia="be-BY"/>
        </w:rPr>
        <w:t xml:space="preserve"> і ўказвае ў прыгаворы, пастанове (</w:t>
      </w:r>
      <w:r w:rsidR="00E81D20" w:rsidRPr="001A4907">
        <w:rPr>
          <w:rFonts w:ascii="Times New Roman" w:eastAsia="Times New Roman" w:hAnsi="Times New Roman" w:cs="Times New Roman"/>
          <w:sz w:val="24"/>
          <w:szCs w:val="24"/>
          <w:lang w:val="be-BY" w:eastAsia="be-BY"/>
        </w:rPr>
        <w:t>прысудзе</w:t>
      </w:r>
      <w:r w:rsidRPr="001A4907">
        <w:rPr>
          <w:rFonts w:ascii="Times New Roman" w:eastAsia="Times New Roman" w:hAnsi="Times New Roman" w:cs="Times New Roman"/>
          <w:sz w:val="24"/>
          <w:szCs w:val="24"/>
          <w:lang w:eastAsia="be-BY"/>
        </w:rPr>
        <w:t>) тэрмін для добраахвотнага выканання прыгавору ў частцы грамадзянскага іску. Прымусовае выкананне праводзіцца ў парадку, устаноўленым заканадаўствам аб выканаўч</w:t>
      </w:r>
      <w:r w:rsidR="00E81D20"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eastAsia="be-BY"/>
        </w:rPr>
        <w:t xml:space="preserve"> вядзенн</w:t>
      </w:r>
      <w:r w:rsidR="00E81D2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Пры немагчымасці </w:t>
      </w:r>
      <w:r w:rsidR="00E81D20" w:rsidRPr="001A4907">
        <w:rPr>
          <w:rFonts w:ascii="Times New Roman" w:eastAsia="Times New Roman" w:hAnsi="Times New Roman" w:cs="Times New Roman"/>
          <w:sz w:val="24"/>
          <w:szCs w:val="24"/>
          <w:lang w:val="be-BY" w:eastAsia="be-BY"/>
        </w:rPr>
        <w:t>правесці</w:t>
      </w:r>
      <w:r w:rsidRPr="001A4907">
        <w:rPr>
          <w:rFonts w:ascii="Times New Roman" w:eastAsia="Times New Roman" w:hAnsi="Times New Roman" w:cs="Times New Roman"/>
          <w:sz w:val="24"/>
          <w:szCs w:val="24"/>
          <w:lang w:eastAsia="be-BY"/>
        </w:rPr>
        <w:t xml:space="preserve"> падрабязны разлік па грамадзянскім іску без адкладання разбору крымінальнай справы суд можа прызнаць за грамадзянскім істцом права на задавальненне іску і перадаць пытанне аб яго памерах на разгляд у парадку грамадзянскага судаводства.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Пры пастанове апраўдальнага прыгавору, а </w:t>
      </w:r>
      <w:r w:rsidR="00E81D20" w:rsidRPr="001A4907">
        <w:rPr>
          <w:rFonts w:ascii="Times New Roman" w:eastAsia="Times New Roman" w:hAnsi="Times New Roman" w:cs="Times New Roman"/>
          <w:sz w:val="24"/>
          <w:szCs w:val="24"/>
          <w:lang w:val="be-BY" w:eastAsia="be-BY"/>
        </w:rPr>
        <w:t>таксама</w:t>
      </w:r>
      <w:r w:rsidRPr="001A4907">
        <w:rPr>
          <w:rFonts w:ascii="Times New Roman" w:eastAsia="Times New Roman" w:hAnsi="Times New Roman" w:cs="Times New Roman"/>
          <w:sz w:val="24"/>
          <w:szCs w:val="24"/>
          <w:lang w:eastAsia="be-BY"/>
        </w:rPr>
        <w:t xml:space="preserve"> вынясенні пастановы (</w:t>
      </w:r>
      <w:r w:rsidR="00E81D20"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аб спыненні вядзення па крымінальнай справе па прымяненні прымусовых мер бяспекі і лячэння суд: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адмаўляе ў задавальненні грамадзянскага іску, калі не </w:t>
      </w:r>
      <w:r w:rsidR="00E81D20" w:rsidRPr="001A4907">
        <w:rPr>
          <w:rFonts w:ascii="Times New Roman" w:eastAsia="Times New Roman" w:hAnsi="Times New Roman" w:cs="Times New Roman"/>
          <w:sz w:val="24"/>
          <w:szCs w:val="24"/>
          <w:lang w:val="be-BY" w:eastAsia="be-BY"/>
        </w:rPr>
        <w:t>выяўлена</w:t>
      </w:r>
      <w:r w:rsidRPr="001A4907">
        <w:rPr>
          <w:rFonts w:ascii="Times New Roman" w:eastAsia="Times New Roman" w:hAnsi="Times New Roman" w:cs="Times New Roman"/>
          <w:sz w:val="24"/>
          <w:szCs w:val="24"/>
          <w:lang w:eastAsia="be-BY"/>
        </w:rPr>
        <w:t xml:space="preserve"> </w:t>
      </w:r>
      <w:r w:rsidR="00FB740D" w:rsidRPr="001A4907">
        <w:rPr>
          <w:rFonts w:ascii="Times New Roman" w:eastAsia="Times New Roman" w:hAnsi="Times New Roman" w:cs="Times New Roman"/>
          <w:sz w:val="24"/>
          <w:szCs w:val="24"/>
          <w:lang w:eastAsia="be-BY"/>
        </w:rPr>
        <w:t xml:space="preserve">грамадска </w:t>
      </w:r>
      <w:r w:rsidRPr="001A4907">
        <w:rPr>
          <w:rFonts w:ascii="Times New Roman" w:eastAsia="Times New Roman" w:hAnsi="Times New Roman" w:cs="Times New Roman"/>
          <w:sz w:val="24"/>
          <w:szCs w:val="24"/>
          <w:lang w:eastAsia="be-BY"/>
        </w:rPr>
        <w:t>небяспечнае дзеянне, прадугледжанае крымінальным законам, або не даказан</w:t>
      </w:r>
      <w:r w:rsidR="00E81D20"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ўдзел абвінавач</w:t>
      </w:r>
      <w:r w:rsidR="00E81D20"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ці асобы, у адносінах </w:t>
      </w:r>
      <w:r w:rsidR="00E81D20"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 xml:space="preserve">якой вырашалася пытанне аб прымяненні прымусовых мер бяспекі і лячэння, ва ўчыненні злачынства ці прадугледжанага крымінальным законам </w:t>
      </w:r>
      <w:r w:rsidR="00FB740D" w:rsidRPr="001A4907">
        <w:rPr>
          <w:rFonts w:ascii="Times New Roman" w:eastAsia="Times New Roman" w:hAnsi="Times New Roman" w:cs="Times New Roman"/>
          <w:sz w:val="24"/>
          <w:szCs w:val="24"/>
          <w:lang w:eastAsia="be-BY"/>
        </w:rPr>
        <w:t xml:space="preserve">грамадска </w:t>
      </w:r>
      <w:r w:rsidRPr="001A4907">
        <w:rPr>
          <w:rFonts w:ascii="Times New Roman" w:eastAsia="Times New Roman" w:hAnsi="Times New Roman" w:cs="Times New Roman"/>
          <w:sz w:val="24"/>
          <w:szCs w:val="24"/>
          <w:lang w:eastAsia="be-BY"/>
        </w:rPr>
        <w:t>небяспечнага дзеяння;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пакідае іск без разгляду ў выпадку апраўдання абвінавачанага </w:t>
      </w:r>
      <w:r w:rsidR="007E2C89" w:rsidRPr="001A4907">
        <w:rPr>
          <w:rFonts w:ascii="Times New Roman" w:eastAsia="Times New Roman" w:hAnsi="Times New Roman" w:cs="Times New Roman"/>
          <w:sz w:val="24"/>
          <w:szCs w:val="24"/>
          <w:lang w:eastAsia="be-BY"/>
        </w:rPr>
        <w:t>з-за адсутнасці</w:t>
      </w:r>
      <w:r w:rsidRPr="001A4907">
        <w:rPr>
          <w:rFonts w:ascii="Times New Roman" w:eastAsia="Times New Roman" w:hAnsi="Times New Roman" w:cs="Times New Roman"/>
          <w:sz w:val="24"/>
          <w:szCs w:val="24"/>
          <w:lang w:eastAsia="be-BY"/>
        </w:rPr>
        <w:t xml:space="preserve"> ў дзеянні складу злачынства або спынення вядзення па крымінальнай справе </w:t>
      </w:r>
      <w:r w:rsidR="007E2C89" w:rsidRPr="001A4907">
        <w:rPr>
          <w:rFonts w:ascii="Times New Roman" w:eastAsia="Times New Roman" w:hAnsi="Times New Roman" w:cs="Times New Roman"/>
          <w:sz w:val="24"/>
          <w:szCs w:val="24"/>
          <w:lang w:eastAsia="be-BY"/>
        </w:rPr>
        <w:t>з-за адсутнасці</w:t>
      </w:r>
      <w:r w:rsidRPr="001A4907">
        <w:rPr>
          <w:rFonts w:ascii="Times New Roman" w:eastAsia="Times New Roman" w:hAnsi="Times New Roman" w:cs="Times New Roman"/>
          <w:sz w:val="24"/>
          <w:szCs w:val="24"/>
          <w:lang w:eastAsia="be-BY"/>
        </w:rPr>
        <w:t xml:space="preserve"> падстаў для прымянення прымусовых мер бяспекі і лячэння да асобы, якая </w:t>
      </w:r>
      <w:r w:rsidR="00092C73">
        <w:rPr>
          <w:rFonts w:ascii="Times New Roman" w:eastAsia="Times New Roman" w:hAnsi="Times New Roman" w:cs="Times New Roman"/>
          <w:sz w:val="24"/>
          <w:szCs w:val="24"/>
          <w:lang w:val="be-BY" w:eastAsia="be-BY"/>
        </w:rPr>
        <w:t>з-за</w:t>
      </w:r>
      <w:r w:rsidR="00092C7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характар</w:t>
      </w:r>
      <w:r w:rsidR="00092C73">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ўчыненага ім дзеяння і сва</w:t>
      </w:r>
      <w:r w:rsidR="00092C73">
        <w:rPr>
          <w:rFonts w:ascii="Times New Roman" w:eastAsia="Times New Roman" w:hAnsi="Times New Roman" w:cs="Times New Roman"/>
          <w:sz w:val="24"/>
          <w:szCs w:val="24"/>
          <w:lang w:val="be-BY" w:eastAsia="be-BY"/>
        </w:rPr>
        <w:t>йго</w:t>
      </w:r>
      <w:r w:rsidRPr="001A4907">
        <w:rPr>
          <w:rFonts w:ascii="Times New Roman" w:eastAsia="Times New Roman" w:hAnsi="Times New Roman" w:cs="Times New Roman"/>
          <w:sz w:val="24"/>
          <w:szCs w:val="24"/>
          <w:lang w:eastAsia="be-BY"/>
        </w:rPr>
        <w:t xml:space="preserve"> стан</w:t>
      </w:r>
      <w:r w:rsidR="00092C73">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не </w:t>
      </w:r>
      <w:r w:rsidR="00E81D20" w:rsidRPr="001A4907">
        <w:rPr>
          <w:rFonts w:ascii="Times New Roman" w:eastAsia="Times New Roman" w:hAnsi="Times New Roman" w:cs="Times New Roman"/>
          <w:sz w:val="24"/>
          <w:szCs w:val="24"/>
          <w:lang w:val="be-BY" w:eastAsia="be-BY"/>
        </w:rPr>
        <w:t>ўяўляе</w:t>
      </w:r>
      <w:r w:rsidRPr="001A4907">
        <w:rPr>
          <w:rFonts w:ascii="Times New Roman" w:eastAsia="Times New Roman" w:hAnsi="Times New Roman" w:cs="Times New Roman"/>
          <w:sz w:val="24"/>
          <w:szCs w:val="24"/>
          <w:lang w:eastAsia="be-BY"/>
        </w:rPr>
        <w:t xml:space="preserve"> небяспекі для грамадства.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Пры спыненні вядзення па крымінальнай справе </w:t>
      </w:r>
      <w:r w:rsidR="00E81D20" w:rsidRPr="001A4907">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падставах, указаных у пунктах 3–9 часткі перша</w:t>
      </w:r>
      <w:r w:rsidR="00E81D20"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артыкула </w:t>
      </w:r>
      <w:r w:rsidRPr="001A4907">
        <w:rPr>
          <w:rFonts w:ascii="Times New Roman" w:hAnsi="Times New Roman" w:cs="Times New Roman"/>
          <w:sz w:val="24"/>
          <w:szCs w:val="24"/>
        </w:rPr>
        <w:t>29</w:t>
      </w:r>
      <w:r w:rsidRPr="001A4907">
        <w:rPr>
          <w:sz w:val="24"/>
          <w:szCs w:val="24"/>
        </w:rPr>
        <w:t> </w:t>
      </w:r>
      <w:r w:rsidR="00C00D73" w:rsidRPr="001A4907">
        <w:rPr>
          <w:rFonts w:ascii="Times New Roman" w:eastAsia="Times New Roman" w:hAnsi="Times New Roman" w:cs="Times New Roman"/>
          <w:sz w:val="24"/>
          <w:szCs w:val="24"/>
          <w:lang w:eastAsia="be-BY"/>
        </w:rPr>
        <w:t xml:space="preserve">і </w:t>
      </w:r>
      <w:r w:rsidR="00E81D20" w:rsidRPr="001A4907">
        <w:rPr>
          <w:rFonts w:ascii="Times New Roman" w:eastAsia="Times New Roman" w:hAnsi="Times New Roman" w:cs="Times New Roman"/>
          <w:sz w:val="24"/>
          <w:szCs w:val="24"/>
          <w:lang w:eastAsia="be-BY"/>
        </w:rPr>
        <w:t>артыкул</w:t>
      </w:r>
      <w:r w:rsidR="00E81D20" w:rsidRPr="001A4907">
        <w:rPr>
          <w:rFonts w:ascii="Times New Roman" w:eastAsia="Times New Roman" w:hAnsi="Times New Roman" w:cs="Times New Roman"/>
          <w:sz w:val="24"/>
          <w:szCs w:val="24"/>
          <w:lang w:val="be-BY" w:eastAsia="be-BY"/>
        </w:rPr>
        <w:t>е</w:t>
      </w:r>
      <w:r w:rsidR="00E81D20"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30</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суд пакідае грамадзянскі іск без разгляду.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Калі </w:t>
      </w:r>
      <w:r w:rsidR="00E81D20" w:rsidRPr="001A4907">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падставах, прадугледжаных пунктам 2 часткі чацвёрта</w:t>
      </w:r>
      <w:r w:rsidR="00E81D20"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і часткай пятай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па крымінальнай справе спынена ў стадыі папярэдняга расследавання</w:t>
      </w:r>
      <w:r w:rsidRPr="001A4907">
        <w:rPr>
          <w:rFonts w:ascii="Times New Roman" w:eastAsia="Times New Roman" w:hAnsi="Times New Roman" w:cs="Times New Roman"/>
          <w:sz w:val="24"/>
          <w:szCs w:val="24"/>
          <w:lang w:eastAsia="be-BY"/>
        </w:rPr>
        <w:t xml:space="preserve"> ці судовага разбору, фізічная ці юрыдычная асоба або іх прадстаўнікі </w:t>
      </w:r>
      <w:r w:rsidR="004D4F87" w:rsidRPr="001A4907">
        <w:rPr>
          <w:rFonts w:ascii="Times New Roman" w:eastAsia="Times New Roman" w:hAnsi="Times New Roman" w:cs="Times New Roman"/>
          <w:sz w:val="24"/>
          <w:szCs w:val="24"/>
          <w:lang w:eastAsia="be-BY"/>
        </w:rPr>
        <w:t>ма</w:t>
      </w:r>
      <w:r w:rsidR="00E81D20" w:rsidRPr="001A4907">
        <w:rPr>
          <w:rFonts w:ascii="Times New Roman" w:eastAsia="Times New Roman" w:hAnsi="Times New Roman" w:cs="Times New Roman"/>
          <w:sz w:val="24"/>
          <w:szCs w:val="24"/>
          <w:lang w:val="be-BY" w:eastAsia="be-BY"/>
        </w:rPr>
        <w:t>юць</w:t>
      </w:r>
      <w:r w:rsidR="004D4F87" w:rsidRPr="001A4907">
        <w:rPr>
          <w:rFonts w:ascii="Times New Roman" w:eastAsia="Times New Roman" w:hAnsi="Times New Roman" w:cs="Times New Roman"/>
          <w:sz w:val="24"/>
          <w:szCs w:val="24"/>
          <w:lang w:eastAsia="be-BY"/>
        </w:rPr>
        <w:t xml:space="preserve"> права</w:t>
      </w:r>
      <w:r w:rsidRPr="001A4907">
        <w:rPr>
          <w:rFonts w:ascii="Times New Roman" w:eastAsia="Times New Roman" w:hAnsi="Times New Roman" w:cs="Times New Roman"/>
          <w:sz w:val="24"/>
          <w:szCs w:val="24"/>
          <w:lang w:eastAsia="be-BY"/>
        </w:rPr>
        <w:t xml:space="preserve"> прад'явіць іск у парадку грамадзянскага судаводства.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156. Забеспячэнне грамадзянскага іску і выканання прыгавору ў частцы канфіскацыі маёмасці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Пры наяўнасці дастатковых даных аб прычыненні шкоды злачынствам ці прадугледжаным крымінальным законам </w:t>
      </w:r>
      <w:r w:rsidR="00FB740D" w:rsidRPr="001A4907">
        <w:rPr>
          <w:rFonts w:ascii="Times New Roman" w:eastAsia="Times New Roman" w:hAnsi="Times New Roman" w:cs="Times New Roman"/>
          <w:sz w:val="24"/>
          <w:szCs w:val="24"/>
          <w:lang w:eastAsia="be-BY"/>
        </w:rPr>
        <w:t xml:space="preserve">грамадска </w:t>
      </w:r>
      <w:r w:rsidRPr="001A4907">
        <w:rPr>
          <w:rFonts w:ascii="Times New Roman" w:eastAsia="Times New Roman" w:hAnsi="Times New Roman" w:cs="Times New Roman"/>
          <w:sz w:val="24"/>
          <w:szCs w:val="24"/>
          <w:lang w:eastAsia="be-BY"/>
        </w:rPr>
        <w:t xml:space="preserve">небяспечным дзеяннем </w:t>
      </w:r>
      <w:r w:rsidR="00B119EB" w:rsidRPr="001A4907">
        <w:rPr>
          <w:rFonts w:ascii="Times New Roman" w:eastAsia="Times New Roman" w:hAnsi="Times New Roman" w:cs="Times New Roman"/>
          <w:sz w:val="24"/>
          <w:szCs w:val="24"/>
          <w:lang w:val="be-BY" w:eastAsia="be-BY"/>
        </w:rPr>
        <w:t>асобы ў стане бессвядомасці</w:t>
      </w:r>
      <w:r w:rsidRPr="001A4907">
        <w:rPr>
          <w:rFonts w:ascii="Times New Roman" w:eastAsia="Times New Roman" w:hAnsi="Times New Roman" w:cs="Times New Roman"/>
          <w:sz w:val="24"/>
          <w:szCs w:val="24"/>
          <w:lang w:eastAsia="be-BY"/>
        </w:rPr>
        <w:t xml:space="preserve">, а таксама ў выпадку выяўлення маёмасці, якая падлягае спецыяльнай канфіскацыі, органы крымінальнага пераследавання абавязаны прыняць меры </w:t>
      </w:r>
      <w:r w:rsidR="00C21265">
        <w:rPr>
          <w:rFonts w:ascii="Times New Roman" w:eastAsia="Times New Roman" w:hAnsi="Times New Roman" w:cs="Times New Roman"/>
          <w:sz w:val="24"/>
          <w:szCs w:val="24"/>
          <w:lang w:val="be-BY" w:eastAsia="be-BY"/>
        </w:rPr>
        <w:t>для</w:t>
      </w:r>
      <w:r w:rsidR="00C2126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забеспячэнн</w:t>
      </w:r>
      <w:r w:rsidR="00C21265">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грамадзянскага іску і выканання прыгавору ў частцы канфіскацыі маёмасці, якая заключаецца ў выяўленні маёмасці, на якую можа быць накладзены арышт; накладанні ў парадку, прадугледжаным артыкулам </w:t>
      </w:r>
      <w:r w:rsidRPr="001A4907">
        <w:rPr>
          <w:rFonts w:ascii="Times New Roman" w:hAnsi="Times New Roman" w:cs="Times New Roman"/>
          <w:sz w:val="24"/>
          <w:szCs w:val="24"/>
        </w:rPr>
        <w:t>132</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арышту </w:t>
      </w:r>
      <w:r w:rsidRPr="001A4907">
        <w:rPr>
          <w:rFonts w:ascii="Times New Roman" w:eastAsia="Times New Roman" w:hAnsi="Times New Roman" w:cs="Times New Roman"/>
          <w:sz w:val="24"/>
          <w:szCs w:val="24"/>
          <w:lang w:eastAsia="be-BY"/>
        </w:rPr>
        <w:t>на маёмасць абвінавач</w:t>
      </w:r>
      <w:r w:rsidR="00B119EB"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ці асоб, якія нясуць матэрыяльную адказнасць за шкоду, прычыненую злачыннымі дзеяннямі абвінавач</w:t>
      </w:r>
      <w:r w:rsidR="00B119EB"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ці прадугледжаным крымінальным законам </w:t>
      </w:r>
      <w:r w:rsidR="00FB740D" w:rsidRPr="001A4907">
        <w:rPr>
          <w:rFonts w:ascii="Times New Roman" w:eastAsia="Times New Roman" w:hAnsi="Times New Roman" w:cs="Times New Roman"/>
          <w:sz w:val="24"/>
          <w:szCs w:val="24"/>
          <w:lang w:eastAsia="be-BY"/>
        </w:rPr>
        <w:t xml:space="preserve">грамадска </w:t>
      </w:r>
      <w:r w:rsidRPr="001A4907">
        <w:rPr>
          <w:rFonts w:ascii="Times New Roman" w:eastAsia="Times New Roman" w:hAnsi="Times New Roman" w:cs="Times New Roman"/>
          <w:sz w:val="24"/>
          <w:szCs w:val="24"/>
          <w:lang w:eastAsia="be-BY"/>
        </w:rPr>
        <w:t xml:space="preserve">небяспечным дзеяннем </w:t>
      </w:r>
      <w:r w:rsidR="00B119EB" w:rsidRPr="001A4907">
        <w:rPr>
          <w:rFonts w:ascii="Times New Roman" w:eastAsia="Times New Roman" w:hAnsi="Times New Roman" w:cs="Times New Roman"/>
          <w:sz w:val="24"/>
          <w:szCs w:val="24"/>
          <w:lang w:val="be-BY" w:eastAsia="be-BY"/>
        </w:rPr>
        <w:t>асобы ў стане бессвядомасці</w:t>
      </w:r>
      <w:r w:rsidRPr="001A4907">
        <w:rPr>
          <w:rFonts w:ascii="Times New Roman" w:eastAsia="Times New Roman" w:hAnsi="Times New Roman" w:cs="Times New Roman"/>
          <w:sz w:val="24"/>
          <w:szCs w:val="24"/>
          <w:lang w:eastAsia="be-BY"/>
        </w:rPr>
        <w:t>; забеспячэнні захаванасці маёмасці да вырашэння крымінальнай справы ў судовым разборы.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Калі меры </w:t>
      </w:r>
      <w:r w:rsidR="00C21265">
        <w:rPr>
          <w:rFonts w:ascii="Times New Roman" w:eastAsia="Times New Roman" w:hAnsi="Times New Roman" w:cs="Times New Roman"/>
          <w:sz w:val="24"/>
          <w:szCs w:val="24"/>
          <w:lang w:val="be-BY" w:eastAsia="be-BY"/>
        </w:rPr>
        <w:t>для</w:t>
      </w:r>
      <w:r w:rsidR="00C2126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забеспячэнн</w:t>
      </w:r>
      <w:r w:rsidR="00C21265">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грамадзянскага іску і выканання прыгавору ў частцы канфіскацыі маёмасці не былі прыняты ў стадыі папярэдняга расследавання, суд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да ўступлення прыгавору, пастановы (</w:t>
      </w:r>
      <w:r w:rsidR="00B119EB"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у законную сілу пастанавіць аб прыняцці гэт</w:t>
      </w:r>
      <w:r w:rsidR="00B119EB" w:rsidRPr="001A4907">
        <w:rPr>
          <w:rFonts w:ascii="Times New Roman" w:eastAsia="Times New Roman" w:hAnsi="Times New Roman" w:cs="Times New Roman"/>
          <w:sz w:val="24"/>
          <w:szCs w:val="24"/>
          <w:lang w:val="be-BY" w:eastAsia="be-BY"/>
        </w:rPr>
        <w:t>ых</w:t>
      </w:r>
      <w:r w:rsidRPr="001A4907">
        <w:rPr>
          <w:rFonts w:ascii="Times New Roman" w:eastAsia="Times New Roman" w:hAnsi="Times New Roman" w:cs="Times New Roman"/>
          <w:sz w:val="24"/>
          <w:szCs w:val="24"/>
          <w:lang w:eastAsia="be-BY"/>
        </w:rPr>
        <w:t xml:space="preserve"> мер, якія прымаюцца ў парадку, прадугледжаным заканадаўствам аб выканаўч</w:t>
      </w:r>
      <w:r w:rsidR="00B119EB"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eastAsia="be-BY"/>
        </w:rPr>
        <w:t xml:space="preserve"> вядзенн</w:t>
      </w:r>
      <w:r w:rsidR="00B119EB"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157. Выкананне прыгавораў, пастаноў (</w:t>
      </w:r>
      <w:r w:rsidR="00B119EB" w:rsidRPr="001A4907">
        <w:rPr>
          <w:rFonts w:ascii="Times New Roman" w:eastAsia="Times New Roman" w:hAnsi="Times New Roman" w:cs="Times New Roman"/>
          <w:b/>
          <w:bCs/>
          <w:sz w:val="24"/>
          <w:szCs w:val="24"/>
          <w:lang w:val="be-BY" w:eastAsia="be-BY"/>
        </w:rPr>
        <w:t>прысудаў</w:t>
      </w:r>
      <w:r w:rsidRPr="001A4907">
        <w:rPr>
          <w:rFonts w:ascii="Times New Roman" w:eastAsia="Times New Roman" w:hAnsi="Times New Roman" w:cs="Times New Roman"/>
          <w:b/>
          <w:bCs/>
          <w:sz w:val="24"/>
          <w:szCs w:val="24"/>
          <w:lang w:eastAsia="be-BY"/>
        </w:rPr>
        <w:t>) суда ў частцы грамадзянскага іску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Пры задавальненні судом грамадзянскага іску прыгавор, а таксама пастанова (</w:t>
      </w:r>
      <w:r w:rsidR="009849E7" w:rsidRPr="001A4907">
        <w:rPr>
          <w:rFonts w:ascii="Times New Roman" w:eastAsia="Times New Roman" w:hAnsi="Times New Roman" w:cs="Times New Roman"/>
          <w:sz w:val="24"/>
          <w:szCs w:val="24"/>
          <w:lang w:eastAsia="be-BY"/>
        </w:rPr>
        <w:t>прысуд</w:t>
      </w:r>
      <w:r w:rsidRPr="001A4907">
        <w:rPr>
          <w:rFonts w:ascii="Times New Roman" w:eastAsia="Times New Roman" w:hAnsi="Times New Roman" w:cs="Times New Roman"/>
          <w:sz w:val="24"/>
          <w:szCs w:val="24"/>
          <w:lang w:eastAsia="be-BY"/>
        </w:rPr>
        <w:t>) аб прымяненні прымусовых мер бяспекі і лячэння ў част</w:t>
      </w:r>
      <w:r w:rsidR="00B119EB" w:rsidRPr="001A4907">
        <w:rPr>
          <w:rFonts w:ascii="Times New Roman" w:eastAsia="Times New Roman" w:hAnsi="Times New Roman" w:cs="Times New Roman"/>
          <w:sz w:val="24"/>
          <w:szCs w:val="24"/>
          <w:lang w:val="be-BY" w:eastAsia="be-BY"/>
        </w:rPr>
        <w:t>цы</w:t>
      </w:r>
      <w:r w:rsidRPr="001A4907">
        <w:rPr>
          <w:rFonts w:ascii="Times New Roman" w:eastAsia="Times New Roman" w:hAnsi="Times New Roman" w:cs="Times New Roman"/>
          <w:sz w:val="24"/>
          <w:szCs w:val="24"/>
          <w:lang w:eastAsia="be-BY"/>
        </w:rPr>
        <w:t xml:space="preserve"> грамадзянскага </w:t>
      </w:r>
      <w:r w:rsidRPr="001A4907">
        <w:rPr>
          <w:rFonts w:ascii="Times New Roman" w:eastAsia="Times New Roman" w:hAnsi="Times New Roman" w:cs="Times New Roman"/>
          <w:sz w:val="24"/>
          <w:szCs w:val="24"/>
          <w:lang w:eastAsia="be-BY"/>
        </w:rPr>
        <w:lastRenderedPageBreak/>
        <w:t>іску выконваюцца ў парадку, прадугледжаным заканадаўствам аб выканаўч</w:t>
      </w:r>
      <w:r w:rsidR="00B119EB"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eastAsia="be-BY"/>
        </w:rPr>
        <w:t xml:space="preserve"> вядзенн</w:t>
      </w:r>
      <w:r w:rsidR="00B119EB"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ГЛАВА 18</w:t>
      </w:r>
      <w:r w:rsidRPr="001A4907">
        <w:rPr>
          <w:rFonts w:ascii="Times New Roman" w:eastAsia="Times New Roman" w:hAnsi="Times New Roman" w:cs="Times New Roman"/>
          <w:b/>
          <w:bCs/>
          <w:caps/>
          <w:sz w:val="24"/>
          <w:szCs w:val="24"/>
          <w:lang w:eastAsia="be-BY"/>
        </w:rPr>
        <w:br/>
        <w:t>ПРАЦЭСУАЛЬНЫЯ ТЭРМІНЫ, ПРАЦЭСУАЛЬНЫЯ ВЫДАТКІ</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158. Падлік тэрмінаў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Тэрміны, устаноўленыя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 лічацца гадзінамі, суткамі і месяцамі. Пры падліку тэрміну ўлічваецца і нерабочы час, але не прымаюцца </w:t>
      </w:r>
      <w:r w:rsidR="0010298E" w:rsidRPr="001A4907">
        <w:rPr>
          <w:rFonts w:ascii="Times New Roman" w:eastAsia="Times New Roman" w:hAnsi="Times New Roman" w:cs="Times New Roman"/>
          <w:sz w:val="24"/>
          <w:szCs w:val="24"/>
          <w:lang w:val="be-BY" w:eastAsia="be-BY"/>
        </w:rPr>
        <w:t>пад</w:t>
      </w:r>
      <w:r w:rsidRPr="001A4907">
        <w:rPr>
          <w:rFonts w:ascii="Times New Roman" w:eastAsia="Times New Roman" w:hAnsi="Times New Roman" w:cs="Times New Roman"/>
          <w:sz w:val="24"/>
          <w:szCs w:val="24"/>
          <w:lang w:eastAsia="be-BY"/>
        </w:rPr>
        <w:t xml:space="preserve"> </w:t>
      </w:r>
      <w:r w:rsidR="006D1872">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вагу т</w:t>
      </w:r>
      <w:r w:rsidR="0010298E"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eastAsia="be-BY"/>
        </w:rPr>
        <w:t xml:space="preserve"> гадзін</w:t>
      </w:r>
      <w:r w:rsidR="0010298E"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і суткі, якімі пачынаецца </w:t>
      </w:r>
      <w:r w:rsidR="0010298E" w:rsidRPr="001A4907">
        <w:rPr>
          <w:rFonts w:ascii="Times New Roman" w:eastAsia="Times New Roman" w:hAnsi="Times New Roman" w:cs="Times New Roman"/>
          <w:sz w:val="24"/>
          <w:szCs w:val="24"/>
          <w:lang w:val="be-BY" w:eastAsia="be-BY"/>
        </w:rPr>
        <w:t>цячэнне</w:t>
      </w:r>
      <w:r w:rsidRPr="001A4907">
        <w:rPr>
          <w:rFonts w:ascii="Times New Roman" w:eastAsia="Times New Roman" w:hAnsi="Times New Roman" w:cs="Times New Roman"/>
          <w:sz w:val="24"/>
          <w:szCs w:val="24"/>
          <w:lang w:eastAsia="be-BY"/>
        </w:rPr>
        <w:t xml:space="preserve"> тэрміну.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Тэрмін, які падлічваецца гадзінамі, пачынае </w:t>
      </w:r>
      <w:r w:rsidR="0010298E" w:rsidRPr="001A4907">
        <w:rPr>
          <w:rFonts w:ascii="Times New Roman" w:eastAsia="Times New Roman" w:hAnsi="Times New Roman" w:cs="Times New Roman"/>
          <w:sz w:val="24"/>
          <w:szCs w:val="24"/>
          <w:lang w:val="be-BY" w:eastAsia="be-BY"/>
        </w:rPr>
        <w:t>ісці</w:t>
      </w:r>
      <w:r w:rsidRPr="001A4907">
        <w:rPr>
          <w:rFonts w:ascii="Times New Roman" w:eastAsia="Times New Roman" w:hAnsi="Times New Roman" w:cs="Times New Roman"/>
          <w:sz w:val="24"/>
          <w:szCs w:val="24"/>
          <w:lang w:eastAsia="be-BY"/>
        </w:rPr>
        <w:t xml:space="preserve"> па</w:t>
      </w:r>
      <w:r w:rsidR="0010298E" w:rsidRPr="001A4907">
        <w:rPr>
          <w:rFonts w:ascii="Times New Roman" w:eastAsia="Times New Roman" w:hAnsi="Times New Roman" w:cs="Times New Roman"/>
          <w:sz w:val="24"/>
          <w:szCs w:val="24"/>
          <w:lang w:val="be-BY" w:eastAsia="be-BY"/>
        </w:rPr>
        <w:t>сля</w:t>
      </w:r>
      <w:r w:rsidRPr="001A4907">
        <w:rPr>
          <w:rFonts w:ascii="Times New Roman" w:eastAsia="Times New Roman" w:hAnsi="Times New Roman" w:cs="Times New Roman"/>
          <w:sz w:val="24"/>
          <w:szCs w:val="24"/>
          <w:lang w:eastAsia="be-BY"/>
        </w:rPr>
        <w:t xml:space="preserve"> заканчэнн</w:t>
      </w:r>
      <w:r w:rsidR="0010298E"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гадзіны, у якой </w:t>
      </w:r>
      <w:r w:rsidR="0010298E" w:rsidRPr="001A4907">
        <w:rPr>
          <w:rFonts w:ascii="Times New Roman" w:eastAsia="Times New Roman" w:hAnsi="Times New Roman" w:cs="Times New Roman"/>
          <w:sz w:val="24"/>
          <w:szCs w:val="24"/>
          <w:lang w:val="be-BY" w:eastAsia="be-BY"/>
        </w:rPr>
        <w:t>праведзена</w:t>
      </w:r>
      <w:r w:rsidRPr="001A4907">
        <w:rPr>
          <w:rFonts w:ascii="Times New Roman" w:eastAsia="Times New Roman" w:hAnsi="Times New Roman" w:cs="Times New Roman"/>
          <w:sz w:val="24"/>
          <w:szCs w:val="24"/>
          <w:lang w:eastAsia="be-BY"/>
        </w:rPr>
        <w:t xml:space="preserve"> адпаведнае працэсуальнае дзеянне, і </w:t>
      </w:r>
      <w:r w:rsidR="0010298E" w:rsidRPr="001A4907">
        <w:rPr>
          <w:rFonts w:ascii="Times New Roman" w:eastAsia="Times New Roman" w:hAnsi="Times New Roman" w:cs="Times New Roman"/>
          <w:sz w:val="24"/>
          <w:szCs w:val="24"/>
          <w:lang w:val="be-BY" w:eastAsia="be-BY"/>
        </w:rPr>
        <w:t>канчаецца</w:t>
      </w:r>
      <w:r w:rsidRPr="001A4907">
        <w:rPr>
          <w:rFonts w:ascii="Times New Roman" w:eastAsia="Times New Roman" w:hAnsi="Times New Roman" w:cs="Times New Roman"/>
          <w:sz w:val="24"/>
          <w:szCs w:val="24"/>
          <w:lang w:eastAsia="be-BY"/>
        </w:rPr>
        <w:t xml:space="preserve"> </w:t>
      </w:r>
      <w:r w:rsidR="0010298E"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адпаведную гадзіну заканчэння тэрміну.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Тэрмін, які падлічваецца суткамі і месяцамі, пачынае </w:t>
      </w:r>
      <w:r w:rsidR="0010298E" w:rsidRPr="001A4907">
        <w:rPr>
          <w:rFonts w:ascii="Times New Roman" w:eastAsia="Times New Roman" w:hAnsi="Times New Roman" w:cs="Times New Roman"/>
          <w:sz w:val="24"/>
          <w:szCs w:val="24"/>
          <w:lang w:val="be-BY" w:eastAsia="be-BY"/>
        </w:rPr>
        <w:t>ісці</w:t>
      </w:r>
      <w:r w:rsidRPr="001A4907">
        <w:rPr>
          <w:rFonts w:ascii="Times New Roman" w:eastAsia="Times New Roman" w:hAnsi="Times New Roman" w:cs="Times New Roman"/>
          <w:sz w:val="24"/>
          <w:szCs w:val="24"/>
          <w:lang w:eastAsia="be-BY"/>
        </w:rPr>
        <w:t xml:space="preserve"> з нуля гадзін наступных сутак і выходзіць у 24 гадзіны апошніх сутак ці апошня</w:t>
      </w:r>
      <w:r w:rsidR="0084612D">
        <w:rPr>
          <w:rFonts w:ascii="Times New Roman" w:eastAsia="Times New Roman" w:hAnsi="Times New Roman" w:cs="Times New Roman"/>
          <w:sz w:val="24"/>
          <w:szCs w:val="24"/>
          <w:lang w:val="be-BY" w:eastAsia="be-BY"/>
        </w:rPr>
        <w:t>га</w:t>
      </w:r>
      <w:r w:rsidRPr="001A4907">
        <w:rPr>
          <w:rFonts w:ascii="Times New Roman" w:eastAsia="Times New Roman" w:hAnsi="Times New Roman" w:cs="Times New Roman"/>
          <w:sz w:val="24"/>
          <w:szCs w:val="24"/>
          <w:lang w:eastAsia="be-BY"/>
        </w:rPr>
        <w:t xml:space="preserve"> </w:t>
      </w:r>
      <w:r w:rsidR="0084612D">
        <w:rPr>
          <w:rFonts w:ascii="Times New Roman" w:eastAsia="Times New Roman" w:hAnsi="Times New Roman" w:cs="Times New Roman"/>
          <w:sz w:val="24"/>
          <w:szCs w:val="24"/>
          <w:lang w:val="be-BY" w:eastAsia="be-BY"/>
        </w:rPr>
        <w:t>дня</w:t>
      </w:r>
      <w:r w:rsidR="0084612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адпаведнага месяца. Калі месяц не мае адпаведна</w:t>
      </w:r>
      <w:r w:rsidR="0084612D">
        <w:rPr>
          <w:rFonts w:ascii="Times New Roman" w:eastAsia="Times New Roman" w:hAnsi="Times New Roman" w:cs="Times New Roman"/>
          <w:sz w:val="24"/>
          <w:szCs w:val="24"/>
          <w:lang w:val="be-BY" w:eastAsia="be-BY"/>
        </w:rPr>
        <w:t>га</w:t>
      </w:r>
      <w:r w:rsidRPr="001A4907">
        <w:rPr>
          <w:rFonts w:ascii="Times New Roman" w:eastAsia="Times New Roman" w:hAnsi="Times New Roman" w:cs="Times New Roman"/>
          <w:sz w:val="24"/>
          <w:szCs w:val="24"/>
          <w:lang w:eastAsia="be-BY"/>
        </w:rPr>
        <w:t xml:space="preserve"> </w:t>
      </w:r>
      <w:r w:rsidR="0084612D">
        <w:rPr>
          <w:rFonts w:ascii="Times New Roman" w:eastAsia="Times New Roman" w:hAnsi="Times New Roman" w:cs="Times New Roman"/>
          <w:sz w:val="24"/>
          <w:szCs w:val="24"/>
          <w:lang w:val="be-BY" w:eastAsia="be-BY"/>
        </w:rPr>
        <w:t>дня</w:t>
      </w:r>
      <w:r w:rsidRPr="001A4907">
        <w:rPr>
          <w:rFonts w:ascii="Times New Roman" w:eastAsia="Times New Roman" w:hAnsi="Times New Roman" w:cs="Times New Roman"/>
          <w:sz w:val="24"/>
          <w:szCs w:val="24"/>
          <w:lang w:eastAsia="be-BY"/>
        </w:rPr>
        <w:t>, тэрмін заканчваецца ў апошнія суткі гэтага месяца.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Калі заканчэнне тэрміну </w:t>
      </w:r>
      <w:r w:rsidR="0010298E" w:rsidRPr="001A4907">
        <w:rPr>
          <w:rFonts w:ascii="Times New Roman" w:eastAsia="Times New Roman" w:hAnsi="Times New Roman" w:cs="Times New Roman"/>
          <w:sz w:val="24"/>
          <w:szCs w:val="24"/>
          <w:lang w:val="be-BY" w:eastAsia="be-BY"/>
        </w:rPr>
        <w:t>прыпадае</w:t>
      </w:r>
      <w:r w:rsidRPr="001A4907">
        <w:rPr>
          <w:rFonts w:ascii="Times New Roman" w:eastAsia="Times New Roman" w:hAnsi="Times New Roman" w:cs="Times New Roman"/>
          <w:sz w:val="24"/>
          <w:szCs w:val="24"/>
          <w:lang w:eastAsia="be-BY"/>
        </w:rPr>
        <w:t xml:space="preserve"> на нерабочы дзень, то апошнім днём тэрміну лічыцца першы рабочы дзень, </w:t>
      </w:r>
      <w:r w:rsidR="0010298E" w:rsidRPr="001A4907">
        <w:rPr>
          <w:rFonts w:ascii="Times New Roman" w:eastAsia="Times New Roman" w:hAnsi="Times New Roman" w:cs="Times New Roman"/>
          <w:sz w:val="24"/>
          <w:szCs w:val="24"/>
          <w:lang w:eastAsia="be-BY"/>
        </w:rPr>
        <w:t>які ідзе следам за ім</w:t>
      </w:r>
      <w:r w:rsidR="0010298E" w:rsidRPr="001A4907">
        <w:rPr>
          <w:rFonts w:ascii="Times New Roman" w:eastAsia="Times New Roman" w:hAnsi="Times New Roman" w:cs="Times New Roman"/>
          <w:sz w:val="24"/>
          <w:szCs w:val="24"/>
          <w:lang w:val="be-BY" w:eastAsia="be-BY"/>
        </w:rPr>
        <w:t>,</w:t>
      </w:r>
      <w:r w:rsidR="0010298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акрамя выпадкаў падліку тэрміну пры затрыманні, </w:t>
      </w:r>
      <w:r w:rsidR="0010298E" w:rsidRPr="001A4907">
        <w:rPr>
          <w:rFonts w:ascii="Times New Roman" w:eastAsia="Times New Roman" w:hAnsi="Times New Roman" w:cs="Times New Roman"/>
          <w:sz w:val="24"/>
          <w:szCs w:val="24"/>
          <w:lang w:val="be-BY" w:eastAsia="be-BY"/>
        </w:rPr>
        <w:t>утрыманні</w:t>
      </w:r>
      <w:r w:rsidRPr="001A4907">
        <w:rPr>
          <w:rFonts w:ascii="Times New Roman" w:eastAsia="Times New Roman" w:hAnsi="Times New Roman" w:cs="Times New Roman"/>
          <w:sz w:val="24"/>
          <w:szCs w:val="24"/>
          <w:lang w:eastAsia="be-BY"/>
        </w:rPr>
        <w:t xml:space="preserve"> пад вартай, хатнім арышце і знаходжанні ў судова-псіхіятрычным экспертным стацыянары.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159. </w:t>
      </w:r>
      <w:r w:rsidR="0010298E" w:rsidRPr="001A4907">
        <w:rPr>
          <w:rFonts w:ascii="Times New Roman" w:eastAsia="Times New Roman" w:hAnsi="Times New Roman" w:cs="Times New Roman"/>
          <w:b/>
          <w:bCs/>
          <w:sz w:val="24"/>
          <w:szCs w:val="24"/>
          <w:lang w:val="be-BY" w:eastAsia="be-BY"/>
        </w:rPr>
        <w:t>Захаванне</w:t>
      </w:r>
      <w:r w:rsidRPr="001A4907">
        <w:rPr>
          <w:rFonts w:ascii="Times New Roman" w:eastAsia="Times New Roman" w:hAnsi="Times New Roman" w:cs="Times New Roman"/>
          <w:b/>
          <w:bCs/>
          <w:sz w:val="24"/>
          <w:szCs w:val="24"/>
          <w:lang w:eastAsia="be-BY"/>
        </w:rPr>
        <w:t xml:space="preserve"> тэрміну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Тэрмін не лічыцца прапушчаным, калі скарга, хадайніцтва ці іншы дакумент да сканчэння тэрміну здадзены на пошту, што пацвярджаецца наяўнасцю штэмпеля на канверце, заяўлены ці перададзены асобе, упаўнаважанай іх прыняць, а для асоб, якія ўтрымліваюцца пад вартай ці знаходз</w:t>
      </w:r>
      <w:r w:rsidR="000509B0"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цца ў судова-псіхіятрычным экспертным стацыянары, – калі скарга ці іншы дакумент здадзены да сканчэння тэрміну адміністрацыі месца </w:t>
      </w:r>
      <w:r w:rsidR="000509B0" w:rsidRPr="001A4907">
        <w:rPr>
          <w:rFonts w:ascii="Times New Roman" w:eastAsia="Times New Roman" w:hAnsi="Times New Roman" w:cs="Times New Roman"/>
          <w:sz w:val="24"/>
          <w:szCs w:val="24"/>
          <w:lang w:val="be-BY" w:eastAsia="be-BY"/>
        </w:rPr>
        <w:t>ўтрымання</w:t>
      </w:r>
      <w:r w:rsidRPr="001A4907">
        <w:rPr>
          <w:rFonts w:ascii="Times New Roman" w:eastAsia="Times New Roman" w:hAnsi="Times New Roman" w:cs="Times New Roman"/>
          <w:sz w:val="24"/>
          <w:szCs w:val="24"/>
          <w:lang w:eastAsia="be-BY"/>
        </w:rPr>
        <w:t xml:space="preserve"> пад вартай ці ўпаўнаважанай на іх прыняцце асобе ў судова-псіхіятрычным экспертным стацыянары.</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160. Прадаўжэнне тэрміну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У выпадку немагчымасці </w:t>
      </w:r>
      <w:r w:rsidR="000509B0" w:rsidRPr="001A4907">
        <w:rPr>
          <w:rFonts w:ascii="Times New Roman" w:eastAsia="Times New Roman" w:hAnsi="Times New Roman" w:cs="Times New Roman"/>
          <w:sz w:val="24"/>
          <w:szCs w:val="24"/>
          <w:lang w:val="be-BY" w:eastAsia="be-BY"/>
        </w:rPr>
        <w:t>правядзення</w:t>
      </w:r>
      <w:r w:rsidRPr="001A4907">
        <w:rPr>
          <w:rFonts w:ascii="Times New Roman" w:eastAsia="Times New Roman" w:hAnsi="Times New Roman" w:cs="Times New Roman"/>
          <w:sz w:val="24"/>
          <w:szCs w:val="24"/>
          <w:lang w:eastAsia="be-BY"/>
        </w:rPr>
        <w:t xml:space="preserve"> працэсуальных дзеянняў і прыняцця рашэнняў ва ўстаноўленыя тэрміны яны могуць быць прадоўжаны толькі ў выпадках і парадку, прадугледжаных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161. Аднаўленне тэрміну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Прапушчаны </w:t>
      </w:r>
      <w:r w:rsidR="0084612D">
        <w:rPr>
          <w:rFonts w:ascii="Times New Roman" w:eastAsia="Times New Roman" w:hAnsi="Times New Roman" w:cs="Times New Roman"/>
          <w:sz w:val="24"/>
          <w:szCs w:val="24"/>
          <w:lang w:val="be-BY" w:eastAsia="be-BY"/>
        </w:rPr>
        <w:t>з-за</w:t>
      </w:r>
      <w:r w:rsidR="0084612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ўважлівай прычын</w:t>
      </w:r>
      <w:r w:rsidR="0084612D">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тэрмін павінен быць адноўлены пастановай органа дазнання, асобы, якая </w:t>
      </w:r>
      <w:r w:rsidR="000509B0"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следчага, пракурора, суддзі ці </w:t>
      </w:r>
      <w:r w:rsidR="009849E7" w:rsidRPr="001A4907">
        <w:rPr>
          <w:rFonts w:ascii="Times New Roman" w:eastAsia="Times New Roman" w:hAnsi="Times New Roman" w:cs="Times New Roman"/>
          <w:sz w:val="24"/>
          <w:szCs w:val="24"/>
          <w:lang w:eastAsia="be-BY"/>
        </w:rPr>
        <w:t>прысуд</w:t>
      </w:r>
      <w:r w:rsidR="000509B0"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м суда, у вядзенн</w:t>
      </w:r>
      <w:r w:rsidR="000509B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яко</w:t>
      </w:r>
      <w:r w:rsidR="000509B0" w:rsidRPr="001A4907">
        <w:rPr>
          <w:rFonts w:ascii="Times New Roman" w:eastAsia="Times New Roman" w:hAnsi="Times New Roman" w:cs="Times New Roman"/>
          <w:sz w:val="24"/>
          <w:szCs w:val="24"/>
          <w:lang w:val="be-BY" w:eastAsia="be-BY"/>
        </w:rPr>
        <w:t>га</w:t>
      </w:r>
      <w:r w:rsidRPr="001A4907">
        <w:rPr>
          <w:rFonts w:ascii="Times New Roman" w:eastAsia="Times New Roman" w:hAnsi="Times New Roman" w:cs="Times New Roman"/>
          <w:sz w:val="24"/>
          <w:szCs w:val="24"/>
          <w:lang w:eastAsia="be-BY"/>
        </w:rPr>
        <w:t xml:space="preserve"> знаходзіцца крымінальная справа. Адмова ў аднаўленні тэрміну можа быць абскарджан</w:t>
      </w:r>
      <w:r w:rsidR="000509B0"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і апратэставан</w:t>
      </w:r>
      <w:r w:rsidR="000509B0"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ва ўстаноўленым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 парадку.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Па хадайніцтве зацікаўленай асобы выкананне рашэння, абскарджанага з пропускам устаноўленага тэрміну, можа быць прыпынена органам крымінальнага пераследавання і судом да вырашэння пытання аб аднаўленні прапушчанага тэрміну.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162. Працэсуальныя выдаткі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Працэсуальныя выдаткі складаюцца з:</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сум, якія выплачваюцца пацярпел</w:t>
      </w:r>
      <w:r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eastAsia="be-BY"/>
        </w:rPr>
        <w:t xml:space="preserve">, грамадзянскім істцам і іх прадстаўнікам, сведкам, экспертам, спецыялістам, перакладчыкам, </w:t>
      </w:r>
      <w:r w:rsidR="001B2CE8" w:rsidRPr="001A4907">
        <w:rPr>
          <w:rFonts w:ascii="Times New Roman" w:eastAsia="Times New Roman" w:hAnsi="Times New Roman" w:cs="Times New Roman"/>
          <w:sz w:val="24"/>
          <w:szCs w:val="24"/>
          <w:lang w:val="be-BY" w:eastAsia="be-BY"/>
        </w:rPr>
        <w:t>панятым</w:t>
      </w:r>
      <w:r w:rsidRPr="001A4907">
        <w:rPr>
          <w:rFonts w:ascii="Times New Roman" w:eastAsia="Times New Roman" w:hAnsi="Times New Roman" w:cs="Times New Roman"/>
          <w:sz w:val="24"/>
          <w:szCs w:val="24"/>
          <w:lang w:eastAsia="be-BY"/>
        </w:rPr>
        <w:t xml:space="preserve"> на пакрыццё іх расходаў па яўцы да месца правядзення працэсуальных дзеянняў і </w:t>
      </w:r>
      <w:r w:rsidR="001B2CE8" w:rsidRPr="001A4907">
        <w:rPr>
          <w:rFonts w:ascii="Times New Roman" w:eastAsia="Times New Roman" w:hAnsi="Times New Roman" w:cs="Times New Roman"/>
          <w:sz w:val="24"/>
          <w:szCs w:val="24"/>
          <w:lang w:val="be-BY" w:eastAsia="be-BY"/>
        </w:rPr>
        <w:t>назад</w:t>
      </w:r>
      <w:r w:rsidRPr="001A4907">
        <w:rPr>
          <w:rFonts w:ascii="Times New Roman" w:eastAsia="Times New Roman" w:hAnsi="Times New Roman" w:cs="Times New Roman"/>
          <w:sz w:val="24"/>
          <w:szCs w:val="24"/>
          <w:lang w:eastAsia="be-BY"/>
        </w:rPr>
        <w:t>, па найме жылога памяшкання, а таксама ў якасці сутачных;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сум, якія выплачваюцца пацярпел</w:t>
      </w:r>
      <w:r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eastAsia="be-BY"/>
        </w:rPr>
        <w:t xml:space="preserve">, грамадзянскім істцам і іх прадстаўнікам, сведкам, экспертам, спецыялістам, перакладчыкам, </w:t>
      </w:r>
      <w:r w:rsidR="001B2CE8" w:rsidRPr="001A4907">
        <w:rPr>
          <w:rFonts w:ascii="Times New Roman" w:eastAsia="Times New Roman" w:hAnsi="Times New Roman" w:cs="Times New Roman"/>
          <w:sz w:val="24"/>
          <w:szCs w:val="24"/>
          <w:lang w:val="be-BY" w:eastAsia="be-BY"/>
        </w:rPr>
        <w:t>панятым</w:t>
      </w:r>
      <w:r w:rsidRPr="001A4907">
        <w:rPr>
          <w:rFonts w:ascii="Times New Roman" w:eastAsia="Times New Roman" w:hAnsi="Times New Roman" w:cs="Times New Roman"/>
          <w:sz w:val="24"/>
          <w:szCs w:val="24"/>
          <w:lang w:eastAsia="be-BY"/>
        </w:rPr>
        <w:t>, якія не маюць пастаяннага заробку, за адцягненне іх ад звычайных заняткаў;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3) сум, якія выплачваюцца пацярпел</w:t>
      </w:r>
      <w:r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eastAsia="be-BY"/>
        </w:rPr>
        <w:t xml:space="preserve">, грамадзянскім істцам і іх прадстаўнікам, сведкам, </w:t>
      </w:r>
      <w:r w:rsidR="001B2CE8" w:rsidRPr="001A4907">
        <w:rPr>
          <w:rFonts w:ascii="Times New Roman" w:eastAsia="Times New Roman" w:hAnsi="Times New Roman" w:cs="Times New Roman"/>
          <w:sz w:val="24"/>
          <w:szCs w:val="24"/>
          <w:lang w:val="be-BY" w:eastAsia="be-BY"/>
        </w:rPr>
        <w:t>панятым</w:t>
      </w:r>
      <w:r w:rsidRPr="001A4907">
        <w:rPr>
          <w:rFonts w:ascii="Times New Roman" w:eastAsia="Times New Roman" w:hAnsi="Times New Roman" w:cs="Times New Roman"/>
          <w:sz w:val="24"/>
          <w:szCs w:val="24"/>
          <w:lang w:eastAsia="be-BY"/>
        </w:rPr>
        <w:t xml:space="preserve">, </w:t>
      </w:r>
      <w:r w:rsidR="001B2CE8" w:rsidRPr="001A4907">
        <w:rPr>
          <w:rFonts w:ascii="Times New Roman" w:eastAsia="Times New Roman" w:hAnsi="Times New Roman" w:cs="Times New Roman"/>
          <w:sz w:val="24"/>
          <w:szCs w:val="24"/>
          <w:lang w:val="be-BY" w:eastAsia="be-BY"/>
        </w:rPr>
        <w:t>якія працуюць</w:t>
      </w:r>
      <w:r w:rsidRPr="001A4907">
        <w:rPr>
          <w:rFonts w:ascii="Times New Roman" w:eastAsia="Times New Roman" w:hAnsi="Times New Roman" w:cs="Times New Roman"/>
          <w:sz w:val="24"/>
          <w:szCs w:val="24"/>
          <w:lang w:eastAsia="be-BY"/>
        </w:rPr>
        <w:t xml:space="preserve"> і </w:t>
      </w:r>
      <w:r w:rsidR="001B2CE8" w:rsidRPr="001A4907">
        <w:rPr>
          <w:rFonts w:ascii="Times New Roman" w:eastAsia="Times New Roman" w:hAnsi="Times New Roman" w:cs="Times New Roman"/>
          <w:sz w:val="24"/>
          <w:szCs w:val="24"/>
          <w:lang w:val="be-BY" w:eastAsia="be-BY"/>
        </w:rPr>
        <w:t>маюць</w:t>
      </w:r>
      <w:r w:rsidRPr="001A4907">
        <w:rPr>
          <w:rFonts w:ascii="Times New Roman" w:eastAsia="Times New Roman" w:hAnsi="Times New Roman" w:cs="Times New Roman"/>
          <w:sz w:val="24"/>
          <w:szCs w:val="24"/>
          <w:lang w:eastAsia="be-BY"/>
        </w:rPr>
        <w:t xml:space="preserve"> пастаянны заробак</w:t>
      </w:r>
      <w:r w:rsidR="001B2CE8"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у пакрыццё недаатрыманай імі заработнай платы за ўвесь час, затрачаны ў сувязі з выклікам у орган,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w:t>
      </w:r>
      <w:r w:rsidRPr="001A4907">
        <w:rPr>
          <w:rFonts w:ascii="Times New Roman" w:eastAsia="Times New Roman" w:hAnsi="Times New Roman" w:cs="Times New Roman"/>
          <w:sz w:val="24"/>
          <w:szCs w:val="24"/>
          <w:vertAlign w:val="superscript"/>
          <w:lang w:eastAsia="be-BY"/>
        </w:rPr>
        <w:t>1</w:t>
      </w:r>
      <w:r w:rsidRPr="001A4907">
        <w:rPr>
          <w:rFonts w:ascii="Times New Roman" w:eastAsia="Times New Roman" w:hAnsi="Times New Roman" w:cs="Times New Roman"/>
          <w:sz w:val="24"/>
          <w:szCs w:val="24"/>
          <w:lang w:eastAsia="be-BY"/>
        </w:rPr>
        <w:t xml:space="preserve">) сум, якія выплачваюцца асобам, </w:t>
      </w:r>
      <w:r w:rsidR="001B2CE8" w:rsidRPr="001A4907">
        <w:rPr>
          <w:rFonts w:ascii="Times New Roman" w:eastAsia="Times New Roman" w:hAnsi="Times New Roman" w:cs="Times New Roman"/>
          <w:sz w:val="24"/>
          <w:szCs w:val="24"/>
          <w:lang w:val="be-BY" w:eastAsia="be-BY"/>
        </w:rPr>
        <w:t>што</w:t>
      </w:r>
      <w:r w:rsidRPr="001A4907">
        <w:rPr>
          <w:rFonts w:ascii="Times New Roman" w:eastAsia="Times New Roman" w:hAnsi="Times New Roman" w:cs="Times New Roman"/>
          <w:sz w:val="24"/>
          <w:szCs w:val="24"/>
          <w:lang w:eastAsia="be-BY"/>
        </w:rPr>
        <w:t xml:space="preserve"> садзейніча</w:t>
      </w:r>
      <w:r w:rsidR="00DA7B65">
        <w:rPr>
          <w:rFonts w:ascii="Times New Roman" w:eastAsia="Times New Roman" w:hAnsi="Times New Roman" w:cs="Times New Roman"/>
          <w:sz w:val="24"/>
          <w:szCs w:val="24"/>
          <w:lang w:val="be-BY" w:eastAsia="be-BY"/>
        </w:rPr>
        <w:t>юць</w:t>
      </w:r>
      <w:r w:rsidRPr="001A4907">
        <w:rPr>
          <w:rFonts w:ascii="Times New Roman" w:eastAsia="Times New Roman" w:hAnsi="Times New Roman" w:cs="Times New Roman"/>
          <w:sz w:val="24"/>
          <w:szCs w:val="24"/>
          <w:lang w:eastAsia="be-BY"/>
        </w:rPr>
        <w:t xml:space="preserve"> </w:t>
      </w:r>
      <w:r w:rsidR="00DA7B65">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правядзенні следчага дзеяння, у пакрыццё расходаў, панесеных імі ў сувязі з правядзеннем такога следчага дзеяння;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узнагароды, якія выплачваюцца экспертам, спецыялістам, перакладчыкам за выкананне імі сваіх абавязкаў у крымінальным працэсе, акрамя выпадкаў, калі гэтыя абавязкі выконваліся ў парадку службовага задання;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сум, якія выплачва</w:t>
      </w:r>
      <w:r w:rsidR="00DA7B65">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дзяржава арганізацыі, у якой працаваў эксперт, спецыяліст ці перакладчык, калі яны выконвалі свае абавязкі ў парадку службовага задання;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 сум, якія выплачваюцца за аказанне абаронцамі юрыдычнай дапамогі ў выпадку вызвалення падазраванага, абвінавач</w:t>
      </w:r>
      <w:r w:rsidR="001B2CE8"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ад яе аплаты або ўдзелу адваката пры </w:t>
      </w:r>
      <w:r w:rsidR="001B2CE8"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1B2CE8"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дазнання, папярэдняга следства ці ў судовым пасяджэнні па прызначэнні без заключэння дагавору з кліентам;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7) сум, зрасходаваных на </w:t>
      </w:r>
      <w:r w:rsidR="001B2CE8" w:rsidRPr="001A4907">
        <w:rPr>
          <w:rFonts w:ascii="Times New Roman" w:eastAsia="Times New Roman" w:hAnsi="Times New Roman" w:cs="Times New Roman"/>
          <w:sz w:val="24"/>
          <w:szCs w:val="24"/>
          <w:lang w:val="be-BY" w:eastAsia="be-BY"/>
        </w:rPr>
        <w:t>захоўванне</w:t>
      </w:r>
      <w:r w:rsidRPr="001A4907">
        <w:rPr>
          <w:rFonts w:ascii="Times New Roman" w:eastAsia="Times New Roman" w:hAnsi="Times New Roman" w:cs="Times New Roman"/>
          <w:sz w:val="24"/>
          <w:szCs w:val="24"/>
          <w:lang w:eastAsia="be-BY"/>
        </w:rPr>
        <w:t xml:space="preserve"> і перасылку рэчыўных доказаў;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8) сум, зрасходаваных на правядзенне экспертызы ў экспертных установах, за выключэннем выпадкаў правядзення экспертызы ў дзяржаўных судова-экспертных установах;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8</w:t>
      </w:r>
      <w:r w:rsidRPr="001A4907">
        <w:rPr>
          <w:rFonts w:ascii="Times New Roman" w:eastAsia="Times New Roman" w:hAnsi="Times New Roman" w:cs="Times New Roman"/>
          <w:sz w:val="24"/>
          <w:szCs w:val="24"/>
          <w:vertAlign w:val="superscript"/>
          <w:lang w:eastAsia="be-BY"/>
        </w:rPr>
        <w:t>1</w:t>
      </w:r>
      <w:r w:rsidRPr="001A4907">
        <w:rPr>
          <w:rFonts w:ascii="Times New Roman" w:eastAsia="Times New Roman" w:hAnsi="Times New Roman" w:cs="Times New Roman"/>
          <w:sz w:val="24"/>
          <w:szCs w:val="24"/>
          <w:lang w:eastAsia="be-BY"/>
        </w:rPr>
        <w:t xml:space="preserve">) сум, зрасходаваных дзяржаўнымі судова-экспертнымі ўстановамі на набыццё расходных матэрыялаў, якія выкарыстоўваліся для правядзення экспертызы, і </w:t>
      </w:r>
      <w:r w:rsidR="001B2CE8" w:rsidRPr="001A4907">
        <w:rPr>
          <w:rFonts w:ascii="Times New Roman" w:eastAsia="Times New Roman" w:hAnsi="Times New Roman" w:cs="Times New Roman"/>
          <w:sz w:val="24"/>
          <w:szCs w:val="24"/>
          <w:lang w:val="be-BY" w:eastAsia="be-BY"/>
        </w:rPr>
        <w:t>бягучы</w:t>
      </w:r>
      <w:r w:rsidRPr="001A4907">
        <w:rPr>
          <w:rFonts w:ascii="Times New Roman" w:eastAsia="Times New Roman" w:hAnsi="Times New Roman" w:cs="Times New Roman"/>
          <w:sz w:val="24"/>
          <w:szCs w:val="24"/>
          <w:lang w:eastAsia="be-BY"/>
        </w:rPr>
        <w:t xml:space="preserve"> рамонт экспертнага (спецыяльнага) абсталявання;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9) сум, зрасходаваных у сувязі</w:t>
      </w:r>
      <w:r w:rsidR="001B2CE8" w:rsidRPr="001A4907">
        <w:rPr>
          <w:rFonts w:ascii="Times New Roman" w:eastAsia="Times New Roman" w:hAnsi="Times New Roman" w:cs="Times New Roman"/>
          <w:sz w:val="24"/>
          <w:szCs w:val="24"/>
          <w:lang w:val="be-BY" w:eastAsia="be-BY"/>
        </w:rPr>
        <w:t xml:space="preserve"> з вышукам</w:t>
      </w:r>
      <w:r w:rsidRPr="001A4907">
        <w:rPr>
          <w:rFonts w:ascii="Times New Roman" w:eastAsia="Times New Roman" w:hAnsi="Times New Roman" w:cs="Times New Roman"/>
          <w:sz w:val="24"/>
          <w:szCs w:val="24"/>
          <w:lang w:eastAsia="be-BY"/>
        </w:rPr>
        <w:t xml:space="preserve"> абвінава</w:t>
      </w:r>
      <w:r w:rsidR="001B2CE8" w:rsidRPr="001A4907">
        <w:rPr>
          <w:rFonts w:ascii="Times New Roman" w:eastAsia="Times New Roman" w:hAnsi="Times New Roman" w:cs="Times New Roman"/>
          <w:sz w:val="24"/>
          <w:szCs w:val="24"/>
          <w:lang w:val="be-BY" w:eastAsia="be-BY"/>
        </w:rPr>
        <w:t>чанага,</w:t>
      </w:r>
      <w:r w:rsidR="001B2CE8" w:rsidRPr="001A4907">
        <w:rPr>
          <w:rFonts w:ascii="Times New Roman" w:eastAsia="Times New Roman" w:hAnsi="Times New Roman" w:cs="Times New Roman"/>
          <w:sz w:val="24"/>
          <w:szCs w:val="24"/>
          <w:lang w:eastAsia="be-BY"/>
        </w:rPr>
        <w:t xml:space="preserve"> які </w:t>
      </w:r>
      <w:r w:rsidR="001B2CE8" w:rsidRPr="001A4907">
        <w:rPr>
          <w:rFonts w:ascii="Times New Roman" w:eastAsia="Times New Roman" w:hAnsi="Times New Roman" w:cs="Times New Roman"/>
          <w:sz w:val="24"/>
          <w:szCs w:val="24"/>
          <w:lang w:val="be-BY" w:eastAsia="be-BY"/>
        </w:rPr>
        <w:t>схаваўся</w:t>
      </w:r>
      <w:r w:rsidRPr="001A4907">
        <w:rPr>
          <w:rFonts w:ascii="Times New Roman" w:eastAsia="Times New Roman" w:hAnsi="Times New Roman" w:cs="Times New Roman"/>
          <w:sz w:val="24"/>
          <w:szCs w:val="24"/>
          <w:lang w:eastAsia="be-BY"/>
        </w:rPr>
        <w:t xml:space="preserve"> ад органа крымінальнага пераследавання і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9</w:t>
      </w:r>
      <w:r w:rsidRPr="001A4907">
        <w:rPr>
          <w:rFonts w:ascii="Times New Roman" w:eastAsia="Times New Roman" w:hAnsi="Times New Roman" w:cs="Times New Roman"/>
          <w:sz w:val="24"/>
          <w:szCs w:val="24"/>
          <w:vertAlign w:val="superscript"/>
          <w:lang w:eastAsia="be-BY"/>
        </w:rPr>
        <w:t>1</w:t>
      </w:r>
      <w:r w:rsidRPr="001A4907">
        <w:rPr>
          <w:rFonts w:ascii="Times New Roman" w:eastAsia="Times New Roman" w:hAnsi="Times New Roman" w:cs="Times New Roman"/>
          <w:sz w:val="24"/>
          <w:szCs w:val="24"/>
          <w:lang w:eastAsia="be-BY"/>
        </w:rPr>
        <w:t>) сум штомесячнай дзяржаўнай дапамогі, якая выплачваецца ў выпадку, прадугледжаным часткай 3 </w:t>
      </w:r>
      <w:hyperlink r:id="rId728" w:anchor="&amp;Article=131"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002074DA" w:rsidRPr="001A4907">
          <w:rPr>
            <w:rStyle w:val="a5"/>
            <w:rFonts w:ascii="Times New Roman" w:eastAsia="Times New Roman" w:hAnsi="Times New Roman" w:cs="Times New Roman"/>
            <w:sz w:val="24"/>
            <w:szCs w:val="24"/>
            <w:bdr w:val="none" w:sz="0" w:space="0" w:color="auto" w:frame="1"/>
            <w:lang w:eastAsia="be-BY"/>
          </w:rPr>
          <w:t xml:space="preserve"> 131</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10) іншых расходаў, панесеных пры вядзенн</w:t>
      </w:r>
      <w:r w:rsidR="001B2CE8"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Сярэдні заробак, які захоўваецца за асобай, </w:t>
      </w:r>
      <w:r w:rsidR="006C7971" w:rsidRPr="001A4907">
        <w:rPr>
          <w:rFonts w:ascii="Times New Roman" w:eastAsia="Times New Roman" w:hAnsi="Times New Roman" w:cs="Times New Roman"/>
          <w:sz w:val="24"/>
          <w:szCs w:val="24"/>
          <w:lang w:val="be-BY" w:eastAsia="be-BY"/>
        </w:rPr>
        <w:t>што</w:t>
      </w:r>
      <w:r w:rsidRPr="001A4907">
        <w:rPr>
          <w:rFonts w:ascii="Times New Roman" w:eastAsia="Times New Roman" w:hAnsi="Times New Roman" w:cs="Times New Roman"/>
          <w:sz w:val="24"/>
          <w:szCs w:val="24"/>
          <w:lang w:eastAsia="be-BY"/>
        </w:rPr>
        <w:t xml:space="preserve"> выклікаецца ў якасці пацярпелага і яго прадстаўніка, сведкі, эксперта, спецыяліста, перакладчыка і </w:t>
      </w:r>
      <w:r w:rsidR="006C7971" w:rsidRPr="001A4907">
        <w:rPr>
          <w:rFonts w:ascii="Times New Roman" w:eastAsia="Times New Roman" w:hAnsi="Times New Roman" w:cs="Times New Roman"/>
          <w:sz w:val="24"/>
          <w:szCs w:val="24"/>
          <w:lang w:val="be-BY" w:eastAsia="be-BY"/>
        </w:rPr>
        <w:t>панятога</w:t>
      </w:r>
      <w:r w:rsidRPr="001A4907">
        <w:rPr>
          <w:rFonts w:ascii="Times New Roman" w:eastAsia="Times New Roman" w:hAnsi="Times New Roman" w:cs="Times New Roman"/>
          <w:sz w:val="24"/>
          <w:szCs w:val="24"/>
          <w:lang w:eastAsia="be-BY"/>
        </w:rPr>
        <w:t xml:space="preserve">, па месцы яго </w:t>
      </w:r>
      <w:r w:rsidR="006C7971" w:rsidRPr="001A4907">
        <w:rPr>
          <w:rFonts w:ascii="Times New Roman" w:eastAsia="Times New Roman" w:hAnsi="Times New Roman" w:cs="Times New Roman"/>
          <w:sz w:val="24"/>
          <w:szCs w:val="24"/>
          <w:lang w:val="be-BY" w:eastAsia="be-BY"/>
        </w:rPr>
        <w:t>працы</w:t>
      </w:r>
      <w:r w:rsidRPr="001A4907">
        <w:rPr>
          <w:rFonts w:ascii="Times New Roman" w:eastAsia="Times New Roman" w:hAnsi="Times New Roman" w:cs="Times New Roman"/>
          <w:sz w:val="24"/>
          <w:szCs w:val="24"/>
          <w:lang w:eastAsia="be-BY"/>
        </w:rPr>
        <w:t xml:space="preserve"> за ўвесь час, затрачаны ім у сувязі з выклікам у орган крымінальнага пераследавання ці ў суд, уключаецца ў працэсуальныя выдаткі па патрабаванні арганізацыі, якая выплаціла яго.</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Сумы, указаныя ў пунктах 1–5 часткі 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выплачваюцца па пастанове органа дазнання, асобы, якая </w:t>
      </w:r>
      <w:r w:rsidR="006C7971"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следчага, пракурора, суддзі ці па </w:t>
      </w:r>
      <w:r w:rsidR="006C7971" w:rsidRPr="001A4907">
        <w:rPr>
          <w:rFonts w:ascii="Times New Roman" w:eastAsia="Times New Roman" w:hAnsi="Times New Roman" w:cs="Times New Roman"/>
          <w:sz w:val="24"/>
          <w:szCs w:val="24"/>
          <w:lang w:val="be-BY" w:eastAsia="be-BY"/>
        </w:rPr>
        <w:t>прысудзе</w:t>
      </w:r>
      <w:r w:rsidRPr="001A4907">
        <w:rPr>
          <w:rFonts w:ascii="Times New Roman" w:eastAsia="Times New Roman" w:hAnsi="Times New Roman" w:cs="Times New Roman"/>
          <w:sz w:val="24"/>
          <w:szCs w:val="24"/>
          <w:lang w:eastAsia="be-BY"/>
        </w:rPr>
        <w:t xml:space="preserve"> суда пасля выканання пералічанымі ў гэтых пунктах асобамі абавязкаў у крымінальным працэсе.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Пакрыццё расходаў, за выключэннем сум, указаных у пункце 81 часткі 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і выплата ўзнагароды праводзяцца з бюджэтных сродкаў, якія выдзяляюцца органам крымінальнага пераследавання і суду на гэтыя мэты, па пастанове (</w:t>
      </w:r>
      <w:r w:rsidR="006C7971" w:rsidRPr="001A4907">
        <w:rPr>
          <w:rFonts w:ascii="Times New Roman" w:eastAsia="Times New Roman" w:hAnsi="Times New Roman" w:cs="Times New Roman"/>
          <w:sz w:val="24"/>
          <w:szCs w:val="24"/>
          <w:lang w:val="be-BY" w:eastAsia="be-BY"/>
        </w:rPr>
        <w:t>прысудзе</w:t>
      </w:r>
      <w:r w:rsidRPr="001A4907">
        <w:rPr>
          <w:rFonts w:ascii="Times New Roman" w:eastAsia="Times New Roman" w:hAnsi="Times New Roman" w:cs="Times New Roman"/>
          <w:sz w:val="24"/>
          <w:szCs w:val="24"/>
          <w:lang w:eastAsia="be-BY"/>
        </w:rPr>
        <w:t xml:space="preserve">) гэтых органаў. Парадак выплаты і памеры сум, якія падлягаюць выплаце, а таксама парадак падліку сум, указаных у пункце 81 часткі 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w:t>
      </w:r>
      <w:r w:rsidR="006C7971" w:rsidRPr="001A4907">
        <w:rPr>
          <w:rFonts w:ascii="Times New Roman" w:eastAsia="Times New Roman" w:hAnsi="Times New Roman" w:cs="Times New Roman"/>
          <w:sz w:val="24"/>
          <w:szCs w:val="24"/>
          <w:lang w:val="be-BY" w:eastAsia="be-BY"/>
        </w:rPr>
        <w:t>устанаўліва</w:t>
      </w:r>
      <w:r w:rsidR="00DA7B65">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Савет Міністраў Рэспублікі Беларусь. Сумы, указаныя ў пункце 81 часткі 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спаганяюцца ў парадку, прадугледжаным </w:t>
      </w:r>
      <w:hyperlink r:id="rId729" w:anchor="&amp;Article=163"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артыкулам</w:t>
        </w:r>
        <w:r w:rsidR="002074DA" w:rsidRPr="001A4907">
          <w:rPr>
            <w:rStyle w:val="a5"/>
            <w:rFonts w:ascii="Times New Roman" w:eastAsia="Times New Roman" w:hAnsi="Times New Roman" w:cs="Times New Roman"/>
            <w:sz w:val="24"/>
            <w:szCs w:val="24"/>
            <w:bdr w:val="none" w:sz="0" w:space="0" w:color="auto" w:frame="1"/>
            <w:lang w:eastAsia="be-BY"/>
          </w:rPr>
          <w:t xml:space="preserve"> 163</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163. Спагнанне працэсуальных выдаткаў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Працэсуальныя выдаткі спаганяюцца з асуджаных, абвінавач</w:t>
      </w:r>
      <w:r w:rsidR="006C7971" w:rsidRPr="001A4907">
        <w:rPr>
          <w:rFonts w:ascii="Times New Roman" w:eastAsia="Times New Roman" w:hAnsi="Times New Roman" w:cs="Times New Roman"/>
          <w:sz w:val="24"/>
          <w:szCs w:val="24"/>
          <w:lang w:val="be-BY" w:eastAsia="be-BY"/>
        </w:rPr>
        <w:t>аных</w:t>
      </w:r>
      <w:r w:rsidRPr="001A4907">
        <w:rPr>
          <w:rFonts w:ascii="Times New Roman" w:eastAsia="Times New Roman" w:hAnsi="Times New Roman" w:cs="Times New Roman"/>
          <w:sz w:val="24"/>
          <w:szCs w:val="24"/>
          <w:lang w:eastAsia="be-BY"/>
        </w:rPr>
        <w:t xml:space="preserve"> ці падазраваных ці могуць быць прыняты на </w:t>
      </w:r>
      <w:r w:rsidR="006C7971" w:rsidRPr="001A4907">
        <w:rPr>
          <w:rFonts w:ascii="Times New Roman" w:eastAsia="Times New Roman" w:hAnsi="Times New Roman" w:cs="Times New Roman"/>
          <w:sz w:val="24"/>
          <w:szCs w:val="24"/>
          <w:lang w:val="be-BY" w:eastAsia="be-BY"/>
        </w:rPr>
        <w:t>кошт</w:t>
      </w:r>
      <w:r w:rsidRPr="001A4907">
        <w:rPr>
          <w:rFonts w:ascii="Times New Roman" w:eastAsia="Times New Roman" w:hAnsi="Times New Roman" w:cs="Times New Roman"/>
          <w:sz w:val="24"/>
          <w:szCs w:val="24"/>
          <w:lang w:eastAsia="be-BY"/>
        </w:rPr>
        <w:t xml:space="preserve">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У выпадку прызнання абвінавач</w:t>
      </w:r>
      <w:r w:rsidR="006C7971"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вінаваты</w:t>
      </w:r>
      <w:r w:rsidR="006C7971" w:rsidRPr="001A4907">
        <w:rPr>
          <w:rFonts w:ascii="Times New Roman" w:eastAsia="Times New Roman" w:hAnsi="Times New Roman" w:cs="Times New Roman"/>
          <w:sz w:val="24"/>
          <w:szCs w:val="24"/>
          <w:lang w:val="be-BY" w:eastAsia="be-BY"/>
        </w:rPr>
        <w:t>м</w:t>
      </w:r>
      <w:r w:rsidRPr="001A4907">
        <w:rPr>
          <w:rFonts w:ascii="Times New Roman" w:eastAsia="Times New Roman" w:hAnsi="Times New Roman" w:cs="Times New Roman"/>
          <w:sz w:val="24"/>
          <w:szCs w:val="24"/>
          <w:lang w:eastAsia="be-BY"/>
        </w:rPr>
        <w:t xml:space="preserve"> суд абавязаны </w:t>
      </w:r>
      <w:r w:rsidR="00DA7B65">
        <w:rPr>
          <w:rFonts w:ascii="Times New Roman" w:eastAsia="Times New Roman" w:hAnsi="Times New Roman" w:cs="Times New Roman"/>
          <w:sz w:val="24"/>
          <w:szCs w:val="24"/>
          <w:lang w:val="be-BY" w:eastAsia="be-BY"/>
        </w:rPr>
        <w:t>спагнаць</w:t>
      </w:r>
      <w:r w:rsidR="00DA7B6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з яго працэсуальныя выдаткі, за выключэннем сум, выплачаных перакладчыку, а таксама абаронцу ў выпадках, прадугледжаных часткай 4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Працэсуальныя выдаткі спаганяюцца таксама з асобы, прызнанай вінават</w:t>
      </w:r>
      <w:r w:rsidR="002D2490" w:rsidRPr="001A4907">
        <w:rPr>
          <w:rFonts w:ascii="Times New Roman" w:eastAsia="Times New Roman" w:hAnsi="Times New Roman" w:cs="Times New Roman"/>
          <w:sz w:val="24"/>
          <w:szCs w:val="24"/>
          <w:lang w:val="be-BY" w:eastAsia="be-BY"/>
        </w:rPr>
        <w:t>ай</w:t>
      </w:r>
      <w:r w:rsidRPr="001A4907">
        <w:rPr>
          <w:rFonts w:ascii="Times New Roman" w:eastAsia="Times New Roman" w:hAnsi="Times New Roman" w:cs="Times New Roman"/>
          <w:sz w:val="24"/>
          <w:szCs w:val="24"/>
          <w:lang w:eastAsia="be-BY"/>
        </w:rPr>
        <w:t>, але вызвалена</w:t>
      </w:r>
      <w:r w:rsidR="002D2490"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ад пакарання, а таксама з асуджана</w:t>
      </w:r>
      <w:r w:rsidR="002D2490"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без прызначэння пакарання або з прымяненнем мер </w:t>
      </w:r>
      <w:r w:rsidRPr="001A4907">
        <w:rPr>
          <w:rFonts w:ascii="Times New Roman" w:eastAsia="Times New Roman" w:hAnsi="Times New Roman" w:cs="Times New Roman"/>
          <w:sz w:val="24"/>
          <w:szCs w:val="24"/>
          <w:lang w:eastAsia="be-BY"/>
        </w:rPr>
        <w:lastRenderedPageBreak/>
        <w:t>адміністрацыйнага спагнання. Працэсуальныя выдаткі, указаныя ў пунктах 7–10 часткі 1 і част</w:t>
      </w:r>
      <w:r w:rsidR="002D2490" w:rsidRPr="001A4907">
        <w:rPr>
          <w:rFonts w:ascii="Times New Roman" w:eastAsia="Times New Roman" w:hAnsi="Times New Roman" w:cs="Times New Roman"/>
          <w:sz w:val="24"/>
          <w:szCs w:val="24"/>
          <w:lang w:val="be-BY" w:eastAsia="be-BY"/>
        </w:rPr>
        <w:t>цы</w:t>
      </w:r>
      <w:r w:rsidRPr="001A4907">
        <w:rPr>
          <w:rFonts w:ascii="Times New Roman" w:eastAsia="Times New Roman" w:hAnsi="Times New Roman" w:cs="Times New Roman"/>
          <w:sz w:val="24"/>
          <w:szCs w:val="24"/>
          <w:lang w:eastAsia="be-BY"/>
        </w:rPr>
        <w:t xml:space="preserve"> 2 </w:t>
      </w:r>
      <w:hyperlink r:id="rId730" w:anchor="&amp;Article=162"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002074DA" w:rsidRPr="001A4907">
          <w:rPr>
            <w:rStyle w:val="a5"/>
            <w:rFonts w:ascii="Times New Roman" w:eastAsia="Times New Roman" w:hAnsi="Times New Roman" w:cs="Times New Roman"/>
            <w:sz w:val="24"/>
            <w:szCs w:val="24"/>
            <w:bdr w:val="none" w:sz="0" w:space="0" w:color="auto" w:frame="1"/>
            <w:lang w:eastAsia="be-BY"/>
          </w:rPr>
          <w:t xml:space="preserve"> 162</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могуць быць спагнаны па пастанове пракурора ў выпадку вызвалення асобы ад крымінальнай адказнасці ў адпаведнасці з </w:t>
      </w:r>
      <w:hyperlink r:id="rId731" w:anchor="&amp;Article=20" w:history="1">
        <w:r w:rsidR="00514B96" w:rsidRPr="001A4907">
          <w:rPr>
            <w:rStyle w:val="a5"/>
            <w:rFonts w:ascii="Times New Roman" w:eastAsia="Times New Roman" w:hAnsi="Times New Roman" w:cs="Times New Roman"/>
            <w:sz w:val="24"/>
            <w:szCs w:val="24"/>
            <w:bdr w:val="none" w:sz="0" w:space="0" w:color="auto" w:frame="1"/>
            <w:lang w:eastAsia="be-BY"/>
          </w:rPr>
          <w:t>артыкул</w:t>
        </w:r>
        <w:r w:rsidR="00514B96" w:rsidRPr="001A4907">
          <w:rPr>
            <w:rStyle w:val="a5"/>
            <w:rFonts w:ascii="Times New Roman" w:eastAsia="Times New Roman" w:hAnsi="Times New Roman" w:cs="Times New Roman"/>
            <w:sz w:val="24"/>
            <w:szCs w:val="24"/>
            <w:bdr w:val="none" w:sz="0" w:space="0" w:color="auto" w:frame="1"/>
            <w:lang w:val="be-BY" w:eastAsia="be-BY"/>
          </w:rPr>
          <w:t>а</w:t>
        </w:r>
        <w:r w:rsidR="00514B96" w:rsidRPr="001A4907">
          <w:rPr>
            <w:rStyle w:val="a5"/>
            <w:rFonts w:ascii="Times New Roman" w:eastAsia="Times New Roman" w:hAnsi="Times New Roman" w:cs="Times New Roman"/>
            <w:sz w:val="24"/>
            <w:szCs w:val="24"/>
            <w:bdr w:val="none" w:sz="0" w:space="0" w:color="auto" w:frame="1"/>
            <w:lang w:eastAsia="be-BY"/>
          </w:rPr>
          <w:t>м</w:t>
        </w:r>
        <w:r w:rsidR="00360FC7">
          <w:rPr>
            <w:rStyle w:val="a5"/>
            <w:rFonts w:ascii="Times New Roman" w:eastAsia="Times New Roman" w:hAnsi="Times New Roman" w:cs="Times New Roman"/>
            <w:sz w:val="24"/>
            <w:szCs w:val="24"/>
            <w:bdr w:val="none" w:sz="0" w:space="0" w:color="auto" w:frame="1"/>
            <w:lang w:val="be-BY" w:eastAsia="be-BY"/>
          </w:rPr>
          <w:t>і</w:t>
        </w:r>
        <w:r w:rsidR="00514B96" w:rsidRPr="001A4907">
          <w:rPr>
            <w:rStyle w:val="a5"/>
            <w:rFonts w:ascii="Times New Roman" w:eastAsia="Times New Roman" w:hAnsi="Times New Roman" w:cs="Times New Roman"/>
            <w:sz w:val="24"/>
            <w:szCs w:val="24"/>
            <w:bdr w:val="none" w:sz="0" w:space="0" w:color="auto" w:frame="1"/>
            <w:lang w:eastAsia="be-BY"/>
          </w:rPr>
          <w:t xml:space="preserve"> 20</w:t>
        </w:r>
      </w:hyperlink>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86</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88</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89 </w:t>
      </w:r>
      <w:r w:rsidR="00C00D73" w:rsidRPr="001A4907">
        <w:rPr>
          <w:rFonts w:ascii="Times New Roman" w:eastAsia="Times New Roman" w:hAnsi="Times New Roman" w:cs="Times New Roman"/>
          <w:sz w:val="24"/>
          <w:szCs w:val="24"/>
          <w:lang w:eastAsia="be-BY"/>
        </w:rPr>
        <w:t>і </w:t>
      </w:r>
      <w:r w:rsidRPr="001A4907">
        <w:rPr>
          <w:rFonts w:ascii="Times New Roman" w:hAnsi="Times New Roman" w:cs="Times New Roman"/>
          <w:sz w:val="24"/>
          <w:szCs w:val="24"/>
        </w:rPr>
        <w:t>118</w:t>
      </w:r>
      <w:r w:rsidRPr="001A4907">
        <w:rPr>
          <w:sz w:val="24"/>
          <w:szCs w:val="24"/>
        </w:rPr>
        <w:t> </w:t>
      </w:r>
      <w:r w:rsidR="00C00D73" w:rsidRPr="001A4907">
        <w:rPr>
          <w:rFonts w:ascii="Times New Roman" w:eastAsia="Times New Roman" w:hAnsi="Times New Roman" w:cs="Times New Roman"/>
          <w:sz w:val="24"/>
          <w:szCs w:val="24"/>
          <w:lang w:eastAsia="be-BY"/>
        </w:rPr>
        <w:t xml:space="preserve">Крымінальнага кодэкса Рэспублікі Беларусь ці </w:t>
      </w:r>
      <w:r w:rsidR="002D2490" w:rsidRPr="001A4907">
        <w:rPr>
          <w:rFonts w:ascii="Times New Roman" w:eastAsia="Times New Roman" w:hAnsi="Times New Roman" w:cs="Times New Roman"/>
          <w:sz w:val="24"/>
          <w:szCs w:val="24"/>
          <w:lang w:eastAsia="be-BY"/>
        </w:rPr>
        <w:t>спыненн</w:t>
      </w:r>
      <w:r w:rsidR="002D2490" w:rsidRPr="001A4907">
        <w:rPr>
          <w:rFonts w:ascii="Times New Roman" w:eastAsia="Times New Roman" w:hAnsi="Times New Roman" w:cs="Times New Roman"/>
          <w:sz w:val="24"/>
          <w:szCs w:val="24"/>
          <w:lang w:val="be-BY" w:eastAsia="be-BY"/>
        </w:rPr>
        <w:t>я</w:t>
      </w:r>
      <w:r w:rsidR="002D2490"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папярэдняга расследавання па крымінальнай справе </w:t>
      </w:r>
      <w:r w:rsidR="002D2490" w:rsidRPr="001A4907">
        <w:rPr>
          <w:rFonts w:ascii="Times New Roman" w:eastAsia="Times New Roman" w:hAnsi="Times New Roman" w:cs="Times New Roman"/>
          <w:sz w:val="24"/>
          <w:szCs w:val="24"/>
          <w:lang w:val="be-BY" w:eastAsia="be-BY"/>
        </w:rPr>
        <w:t>н</w:t>
      </w:r>
      <w:r w:rsidR="002D2490" w:rsidRPr="001A4907">
        <w:rPr>
          <w:rFonts w:ascii="Times New Roman" w:eastAsia="Times New Roman" w:hAnsi="Times New Roman" w:cs="Times New Roman"/>
          <w:sz w:val="24"/>
          <w:szCs w:val="24"/>
          <w:lang w:eastAsia="be-BY"/>
        </w:rPr>
        <w:t xml:space="preserve">а </w:t>
      </w:r>
      <w:r w:rsidR="00C00D73" w:rsidRPr="001A4907">
        <w:rPr>
          <w:rFonts w:ascii="Times New Roman" w:eastAsia="Times New Roman" w:hAnsi="Times New Roman" w:cs="Times New Roman"/>
          <w:sz w:val="24"/>
          <w:szCs w:val="24"/>
          <w:lang w:eastAsia="be-BY"/>
        </w:rPr>
        <w:t>падставах, прадугледжаных пунктамі 3–5 і 11 часткі 1 </w:t>
      </w:r>
      <w:hyperlink r:id="rId732" w:anchor="&amp;Article=29"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002074DA" w:rsidRPr="001A4907">
          <w:rPr>
            <w:rStyle w:val="a5"/>
            <w:rFonts w:ascii="Times New Roman" w:eastAsia="Times New Roman" w:hAnsi="Times New Roman" w:cs="Times New Roman"/>
            <w:sz w:val="24"/>
            <w:szCs w:val="24"/>
            <w:bdr w:val="none" w:sz="0" w:space="0" w:color="auto" w:frame="1"/>
            <w:lang w:eastAsia="be-BY"/>
          </w:rPr>
          <w:t xml:space="preserve"> 29</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Працэсуальныя выдаткі, звязаныя з удзелам у вядзенн</w:t>
      </w:r>
      <w:r w:rsidR="002D249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 крымінальнай справе перакладчыка, прымаюцца на </w:t>
      </w:r>
      <w:r w:rsidR="002D2490" w:rsidRPr="001A4907">
        <w:rPr>
          <w:rFonts w:ascii="Times New Roman" w:eastAsia="Times New Roman" w:hAnsi="Times New Roman" w:cs="Times New Roman"/>
          <w:sz w:val="24"/>
          <w:szCs w:val="24"/>
          <w:lang w:val="be-BY" w:eastAsia="be-BY"/>
        </w:rPr>
        <w:t>кошт</w:t>
      </w:r>
      <w:r w:rsidRPr="001A4907">
        <w:rPr>
          <w:rFonts w:ascii="Times New Roman" w:eastAsia="Times New Roman" w:hAnsi="Times New Roman" w:cs="Times New Roman"/>
          <w:sz w:val="24"/>
          <w:szCs w:val="24"/>
          <w:lang w:eastAsia="be-BY"/>
        </w:rPr>
        <w:t xml:space="preserve"> дзяржавы. Калі перакладчык, эксперт ці спецыяліст выконвалі свае функцыі ў парадку службовага задання, аплата іх працы кампенсуецца дзяржавай арганізацыі, у якой яны працавалі.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Калі падазраваны ці абвінавач</w:t>
      </w:r>
      <w:r w:rsidR="002D2490" w:rsidRPr="001A4907">
        <w:rPr>
          <w:rFonts w:ascii="Times New Roman" w:eastAsia="Times New Roman" w:hAnsi="Times New Roman" w:cs="Times New Roman"/>
          <w:sz w:val="24"/>
          <w:szCs w:val="24"/>
          <w:lang w:val="be-BY" w:eastAsia="be-BY"/>
        </w:rPr>
        <w:t>аны</w:t>
      </w:r>
      <w:r w:rsidRPr="001A4907">
        <w:rPr>
          <w:rFonts w:ascii="Times New Roman" w:eastAsia="Times New Roman" w:hAnsi="Times New Roman" w:cs="Times New Roman"/>
          <w:sz w:val="24"/>
          <w:szCs w:val="24"/>
          <w:lang w:eastAsia="be-BY"/>
        </w:rPr>
        <w:t xml:space="preserve"> былі вызвалены ад аплаты за паслугі адваката, расходы </w:t>
      </w:r>
      <w:r w:rsidR="00DA7B65">
        <w:rPr>
          <w:rFonts w:ascii="Times New Roman" w:eastAsia="Times New Roman" w:hAnsi="Times New Roman" w:cs="Times New Roman"/>
          <w:sz w:val="24"/>
          <w:szCs w:val="24"/>
          <w:lang w:val="be-BY" w:eastAsia="be-BY"/>
        </w:rPr>
        <w:t>на</w:t>
      </w:r>
      <w:r w:rsidR="00DA7B6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апла</w:t>
      </w:r>
      <w:r w:rsidR="00DA7B65">
        <w:rPr>
          <w:rFonts w:ascii="Times New Roman" w:eastAsia="Times New Roman" w:hAnsi="Times New Roman" w:cs="Times New Roman"/>
          <w:sz w:val="24"/>
          <w:szCs w:val="24"/>
          <w:lang w:val="be-BY" w:eastAsia="be-BY"/>
        </w:rPr>
        <w:t>ту</w:t>
      </w:r>
      <w:r w:rsidRPr="001A4907">
        <w:rPr>
          <w:rFonts w:ascii="Times New Roman" w:eastAsia="Times New Roman" w:hAnsi="Times New Roman" w:cs="Times New Roman"/>
          <w:sz w:val="24"/>
          <w:szCs w:val="24"/>
          <w:lang w:eastAsia="be-BY"/>
        </w:rPr>
        <w:t xml:space="preserve"> працы адваката прымаюцца на </w:t>
      </w:r>
      <w:r w:rsidR="002D2490" w:rsidRPr="001A4907">
        <w:rPr>
          <w:rFonts w:ascii="Times New Roman" w:eastAsia="Times New Roman" w:hAnsi="Times New Roman" w:cs="Times New Roman"/>
          <w:sz w:val="24"/>
          <w:szCs w:val="24"/>
          <w:lang w:val="be-BY" w:eastAsia="be-BY"/>
        </w:rPr>
        <w:t>кошт</w:t>
      </w:r>
      <w:r w:rsidRPr="001A4907">
        <w:rPr>
          <w:rFonts w:ascii="Times New Roman" w:eastAsia="Times New Roman" w:hAnsi="Times New Roman" w:cs="Times New Roman"/>
          <w:sz w:val="24"/>
          <w:szCs w:val="24"/>
          <w:lang w:eastAsia="be-BY"/>
        </w:rPr>
        <w:t xml:space="preserve">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У выпадку апраўдання абвінавач</w:t>
      </w:r>
      <w:r w:rsidR="00392ED2"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ці спынення вядзення па крымінальнай справе ў адпаведнасці з пунктамі 1, 2, 7 і 10 часткі перша</w:t>
      </w:r>
      <w:r w:rsidR="00392ED2"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артыкула </w:t>
      </w:r>
      <w:r w:rsidRPr="001A4907">
        <w:rPr>
          <w:rFonts w:ascii="Times New Roman" w:hAnsi="Times New Roman" w:cs="Times New Roman"/>
          <w:sz w:val="24"/>
          <w:szCs w:val="24"/>
        </w:rPr>
        <w:t>29</w:t>
      </w:r>
      <w:r w:rsidRPr="001A4907">
        <w:rPr>
          <w:sz w:val="24"/>
          <w:szCs w:val="24"/>
        </w:rPr>
        <w:t> </w:t>
      </w:r>
      <w:r w:rsidR="00C00D73" w:rsidRPr="001A4907">
        <w:rPr>
          <w:rFonts w:ascii="Times New Roman" w:eastAsia="Times New Roman" w:hAnsi="Times New Roman" w:cs="Times New Roman"/>
          <w:sz w:val="24"/>
          <w:szCs w:val="24"/>
          <w:lang w:eastAsia="be-BY"/>
        </w:rPr>
        <w:t>і часткай другой артыкула </w:t>
      </w:r>
      <w:r w:rsidRPr="001A4907">
        <w:rPr>
          <w:rFonts w:ascii="Times New Roman" w:hAnsi="Times New Roman" w:cs="Times New Roman"/>
          <w:sz w:val="24"/>
          <w:szCs w:val="24"/>
        </w:rPr>
        <w:t>250</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працэсуальныя выдаткі прымаюцца на </w:t>
      </w:r>
      <w:r w:rsidR="00392ED2" w:rsidRPr="001A4907">
        <w:rPr>
          <w:rFonts w:ascii="Times New Roman" w:eastAsia="Times New Roman" w:hAnsi="Times New Roman" w:cs="Times New Roman"/>
          <w:sz w:val="24"/>
          <w:szCs w:val="24"/>
          <w:lang w:val="be-BY" w:eastAsia="be-BY"/>
        </w:rPr>
        <w:t>кошт</w:t>
      </w:r>
      <w:r w:rsidR="00392ED2"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дзяржавы. Суд абавязвае </w:t>
      </w:r>
      <w:r w:rsidR="00392ED2" w:rsidRPr="001A4907">
        <w:rPr>
          <w:rFonts w:ascii="Times New Roman" w:eastAsia="Times New Roman" w:hAnsi="Times New Roman" w:cs="Times New Roman"/>
          <w:sz w:val="24"/>
          <w:szCs w:val="24"/>
          <w:lang w:val="be-BY" w:eastAsia="be-BY"/>
        </w:rPr>
        <w:t xml:space="preserve"> </w:t>
      </w:r>
      <w:r w:rsidR="00392ED2" w:rsidRPr="001A4907">
        <w:rPr>
          <w:rFonts w:ascii="Times New Roman" w:eastAsia="Times New Roman" w:hAnsi="Times New Roman" w:cs="Times New Roman"/>
          <w:sz w:val="24"/>
          <w:szCs w:val="24"/>
          <w:lang w:eastAsia="be-BY"/>
        </w:rPr>
        <w:t>абвінавач</w:t>
      </w:r>
      <w:r w:rsidR="00392ED2" w:rsidRPr="001A4907">
        <w:rPr>
          <w:rFonts w:ascii="Times New Roman" w:eastAsia="Times New Roman" w:hAnsi="Times New Roman" w:cs="Times New Roman"/>
          <w:sz w:val="24"/>
          <w:szCs w:val="24"/>
          <w:lang w:val="be-BY" w:eastAsia="be-BY"/>
        </w:rPr>
        <w:t>анага</w:t>
      </w:r>
      <w:r w:rsidR="00392ED2"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аплаціць працэсуальныя выдаткі, звязаныя з абвінавачаннем, па </w:t>
      </w:r>
      <w:r w:rsidR="00392ED2" w:rsidRPr="001A4907">
        <w:rPr>
          <w:rFonts w:ascii="Times New Roman" w:eastAsia="Times New Roman" w:hAnsi="Times New Roman" w:cs="Times New Roman"/>
          <w:sz w:val="24"/>
          <w:szCs w:val="24"/>
          <w:lang w:eastAsia="be-BY"/>
        </w:rPr>
        <w:t>як</w:t>
      </w:r>
      <w:r w:rsidR="00392ED2" w:rsidRPr="001A4907">
        <w:rPr>
          <w:rFonts w:ascii="Times New Roman" w:eastAsia="Times New Roman" w:hAnsi="Times New Roman" w:cs="Times New Roman"/>
          <w:sz w:val="24"/>
          <w:szCs w:val="24"/>
          <w:lang w:val="be-BY" w:eastAsia="be-BY"/>
        </w:rPr>
        <w:t>ім</w:t>
      </w:r>
      <w:r w:rsidR="00392ED2"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ён прызнаны вінаватым.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Працэсуальныя выдаткі прымаюцца на </w:t>
      </w:r>
      <w:r w:rsidR="00392ED2" w:rsidRPr="001A4907">
        <w:rPr>
          <w:rFonts w:ascii="Times New Roman" w:eastAsia="Times New Roman" w:hAnsi="Times New Roman" w:cs="Times New Roman"/>
          <w:sz w:val="24"/>
          <w:szCs w:val="24"/>
          <w:lang w:val="be-BY" w:eastAsia="be-BY"/>
        </w:rPr>
        <w:t>кошт</w:t>
      </w:r>
      <w:r w:rsidRPr="001A4907">
        <w:rPr>
          <w:rFonts w:ascii="Times New Roman" w:eastAsia="Times New Roman" w:hAnsi="Times New Roman" w:cs="Times New Roman"/>
          <w:sz w:val="24"/>
          <w:szCs w:val="24"/>
          <w:lang w:eastAsia="be-BY"/>
        </w:rPr>
        <w:t xml:space="preserve"> дзяржавы ў выпадку </w:t>
      </w:r>
      <w:r w:rsidR="00392ED2" w:rsidRPr="001A4907">
        <w:rPr>
          <w:rFonts w:ascii="Times New Roman" w:eastAsia="Times New Roman" w:hAnsi="Times New Roman" w:cs="Times New Roman"/>
          <w:sz w:val="24"/>
          <w:szCs w:val="24"/>
          <w:lang w:val="be-BY" w:eastAsia="be-BY"/>
        </w:rPr>
        <w:t>выяўленай</w:t>
      </w:r>
      <w:r w:rsidRPr="001A4907">
        <w:rPr>
          <w:rFonts w:ascii="Times New Roman" w:eastAsia="Times New Roman" w:hAnsi="Times New Roman" w:cs="Times New Roman"/>
          <w:sz w:val="24"/>
          <w:szCs w:val="24"/>
          <w:lang w:eastAsia="be-BY"/>
        </w:rPr>
        <w:t xml:space="preserve"> у прадугледжаным законам парадку маёмаснай неплацежаздольнасці асобы, з якой яны павінны быць спагнаны.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7. Калі па справе прызнаны вінаватымі некалькі асоб, суд пастанаўляе, у якім памеры працэсуальныя выдаткі павінны быць спагнаны з кожна</w:t>
      </w:r>
      <w:r w:rsidR="00392ED2"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з іх. Суд улічвае пры гэтым характар віны, ступень адказнасці за </w:t>
      </w:r>
      <w:r w:rsidR="00392ED2" w:rsidRPr="001A4907">
        <w:rPr>
          <w:rFonts w:ascii="Times New Roman" w:eastAsia="Times New Roman" w:hAnsi="Times New Roman" w:cs="Times New Roman"/>
          <w:sz w:val="24"/>
          <w:szCs w:val="24"/>
          <w:lang w:val="be-BY" w:eastAsia="be-BY"/>
        </w:rPr>
        <w:t>ўчыненае</w:t>
      </w:r>
      <w:r w:rsidRPr="001A4907">
        <w:rPr>
          <w:rFonts w:ascii="Times New Roman" w:eastAsia="Times New Roman" w:hAnsi="Times New Roman" w:cs="Times New Roman"/>
          <w:sz w:val="24"/>
          <w:szCs w:val="24"/>
          <w:lang w:eastAsia="be-BY"/>
        </w:rPr>
        <w:t xml:space="preserve"> злачынства і маёмасны стан асуджанага.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8. Па справах аб злачынствах непаўналетніх, якія не маюць маёмасці і самастойнага заробку, суд можа ўскласці выплату працэсуальных выдаткаў на бацькоў непаўналетн</w:t>
      </w:r>
      <w:r w:rsidR="00392ED2" w:rsidRPr="001A4907">
        <w:rPr>
          <w:rFonts w:ascii="Times New Roman" w:eastAsia="Times New Roman" w:hAnsi="Times New Roman" w:cs="Times New Roman"/>
          <w:sz w:val="24"/>
          <w:szCs w:val="24"/>
          <w:lang w:val="be-BY" w:eastAsia="be-BY"/>
        </w:rPr>
        <w:t>яга</w:t>
      </w:r>
      <w:r w:rsidRPr="001A4907">
        <w:rPr>
          <w:rFonts w:ascii="Times New Roman" w:eastAsia="Times New Roman" w:hAnsi="Times New Roman" w:cs="Times New Roman"/>
          <w:sz w:val="24"/>
          <w:szCs w:val="24"/>
          <w:lang w:eastAsia="be-BY"/>
        </w:rPr>
        <w:t xml:space="preserve"> ці асоб, іх якія замяняюць.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9. Пры апраўданні абвінавач</w:t>
      </w:r>
      <w:r w:rsidR="00392ED2"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 справе прыватнага абвінавачання суд спаганяе працэсуальныя выдаткі поўнасцю ці часткова з асобы, па заяве якой был</w:t>
      </w:r>
      <w:r w:rsidR="00392ED2" w:rsidRPr="001A4907">
        <w:rPr>
          <w:rFonts w:ascii="Times New Roman" w:eastAsia="Times New Roman" w:hAnsi="Times New Roman" w:cs="Times New Roman"/>
          <w:sz w:val="24"/>
          <w:szCs w:val="24"/>
          <w:lang w:val="be-BY" w:eastAsia="be-BY"/>
        </w:rPr>
        <w:t>о</w:t>
      </w:r>
      <w:r w:rsidRPr="001A4907">
        <w:rPr>
          <w:rFonts w:ascii="Times New Roman" w:eastAsia="Times New Roman" w:hAnsi="Times New Roman" w:cs="Times New Roman"/>
          <w:sz w:val="24"/>
          <w:szCs w:val="24"/>
          <w:lang w:eastAsia="be-BY"/>
        </w:rPr>
        <w:t xml:space="preserve"> пачата </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па крымінальнай справе. Пры спыненні </w:t>
      </w:r>
      <w:r w:rsidRPr="001A4907">
        <w:rPr>
          <w:rFonts w:ascii="Times New Roman" w:eastAsia="Times New Roman" w:hAnsi="Times New Roman" w:cs="Times New Roman"/>
          <w:sz w:val="24"/>
          <w:szCs w:val="24"/>
          <w:lang w:eastAsia="be-BY"/>
        </w:rPr>
        <w:t xml:space="preserve">вядзення па крымінальнай справе </w:t>
      </w:r>
      <w:r w:rsidR="00BA6D7C" w:rsidRPr="001A4907">
        <w:rPr>
          <w:rFonts w:ascii="Times New Roman" w:eastAsia="Times New Roman" w:hAnsi="Times New Roman" w:cs="Times New Roman"/>
          <w:sz w:val="24"/>
          <w:szCs w:val="24"/>
          <w:lang w:eastAsia="be-BY"/>
        </w:rPr>
        <w:t>з-за прымірэння</w:t>
      </w:r>
      <w:r w:rsidRPr="001A4907">
        <w:rPr>
          <w:rFonts w:ascii="Times New Roman" w:eastAsia="Times New Roman" w:hAnsi="Times New Roman" w:cs="Times New Roman"/>
          <w:sz w:val="24"/>
          <w:szCs w:val="24"/>
          <w:lang w:eastAsia="be-BY"/>
        </w:rPr>
        <w:t xml:space="preserve"> пацярпелага з абвінавач</w:t>
      </w:r>
      <w:r w:rsidR="00392ED2" w:rsidRPr="001A4907">
        <w:rPr>
          <w:rFonts w:ascii="Times New Roman" w:eastAsia="Times New Roman" w:hAnsi="Times New Roman" w:cs="Times New Roman"/>
          <w:sz w:val="24"/>
          <w:szCs w:val="24"/>
          <w:lang w:val="be-BY" w:eastAsia="be-BY"/>
        </w:rPr>
        <w:t>ан</w:t>
      </w:r>
      <w:r w:rsidRPr="001A4907">
        <w:rPr>
          <w:rFonts w:ascii="Times New Roman" w:eastAsia="Times New Roman" w:hAnsi="Times New Roman" w:cs="Times New Roman"/>
          <w:sz w:val="24"/>
          <w:szCs w:val="24"/>
          <w:lang w:eastAsia="be-BY"/>
        </w:rPr>
        <w:t>ым працэсуальныя выдаткі спаганяюцца з абодв</w:t>
      </w:r>
      <w:r w:rsidR="00392ED2" w:rsidRPr="001A4907">
        <w:rPr>
          <w:rFonts w:ascii="Times New Roman" w:eastAsia="Times New Roman" w:hAnsi="Times New Roman" w:cs="Times New Roman"/>
          <w:sz w:val="24"/>
          <w:szCs w:val="24"/>
          <w:lang w:val="be-BY" w:eastAsia="be-BY"/>
        </w:rPr>
        <w:t>ух</w:t>
      </w:r>
      <w:r w:rsidRPr="001A4907">
        <w:rPr>
          <w:rFonts w:ascii="Times New Roman" w:eastAsia="Times New Roman" w:hAnsi="Times New Roman" w:cs="Times New Roman"/>
          <w:sz w:val="24"/>
          <w:szCs w:val="24"/>
          <w:lang w:eastAsia="be-BY"/>
        </w:rPr>
        <w:t xml:space="preserve"> ці з аднаго з іх.</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ГЛАВА 19</w:t>
      </w:r>
      <w:r w:rsidRPr="001A4907">
        <w:rPr>
          <w:rFonts w:ascii="Times New Roman" w:eastAsia="Times New Roman" w:hAnsi="Times New Roman" w:cs="Times New Roman"/>
          <w:b/>
          <w:bCs/>
          <w:caps/>
          <w:sz w:val="24"/>
          <w:szCs w:val="24"/>
          <w:lang w:eastAsia="be-BY"/>
        </w:rPr>
        <w:br/>
        <w:t>ЗЛУЧЭННЕ, ВЫЛУЧЭННЕ І АДНАЎЛЕННЕ КРЫМІНАЛЬНЫХ СПРАЎ</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164. Злучэнне крымінальных спраў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У адн</w:t>
      </w:r>
      <w:r w:rsidR="00075515"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eastAsia="be-BY"/>
        </w:rPr>
        <w:t xml:space="preserve"> вядзенн</w:t>
      </w:r>
      <w:r w:rsidR="00075515"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могуць быць </w:t>
      </w:r>
      <w:r w:rsidR="00075515" w:rsidRPr="001A4907">
        <w:rPr>
          <w:rFonts w:ascii="Times New Roman" w:eastAsia="Times New Roman" w:hAnsi="Times New Roman" w:cs="Times New Roman"/>
          <w:sz w:val="24"/>
          <w:szCs w:val="24"/>
          <w:lang w:val="be-BY" w:eastAsia="be-BY"/>
        </w:rPr>
        <w:t>з</w:t>
      </w:r>
      <w:r w:rsidRPr="001A4907">
        <w:rPr>
          <w:rFonts w:ascii="Times New Roman" w:eastAsia="Times New Roman" w:hAnsi="Times New Roman" w:cs="Times New Roman"/>
          <w:sz w:val="24"/>
          <w:szCs w:val="24"/>
          <w:lang w:eastAsia="be-BY"/>
        </w:rPr>
        <w:t xml:space="preserve">лучаны крымінальныя справы па падазрэнні ці абвінавачанні некалькіх асоб ва ўчыненні ў саўдзеле аднаго ці некалькіх злачынстваў, справы па падазрэнні ці абвінавачанні некалькіх асоб ва ўчыненні ўзаемазвязаных па прадмеце злачынстваў, справы па падазрэнні ці абвінавачанні адной асобы ва ўчыненні некалькіх злачынстваў, справы па падазрэнні ці абвінавачанні ў не абяцаным </w:t>
      </w:r>
      <w:r w:rsidR="00DA7B65" w:rsidRPr="001A4907">
        <w:rPr>
          <w:rFonts w:ascii="Times New Roman" w:eastAsia="Times New Roman" w:hAnsi="Times New Roman" w:cs="Times New Roman"/>
          <w:sz w:val="24"/>
          <w:szCs w:val="24"/>
          <w:lang w:eastAsia="be-BY"/>
        </w:rPr>
        <w:t xml:space="preserve">загадзя </w:t>
      </w:r>
      <w:r w:rsidR="00DA7B65">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крывальніцтве гэтых злачынстваў ці ў неданясенні аб іх, а таксама справы, </w:t>
      </w:r>
      <w:r w:rsidR="00075515" w:rsidRPr="001A4907">
        <w:rPr>
          <w:rFonts w:ascii="Times New Roman" w:eastAsia="Times New Roman" w:hAnsi="Times New Roman" w:cs="Times New Roman"/>
          <w:sz w:val="24"/>
          <w:szCs w:val="24"/>
          <w:lang w:val="be-BY" w:eastAsia="be-BY"/>
        </w:rPr>
        <w:t>распачатыя</w:t>
      </w:r>
      <w:r w:rsidRPr="001A4907">
        <w:rPr>
          <w:rFonts w:ascii="Times New Roman" w:eastAsia="Times New Roman" w:hAnsi="Times New Roman" w:cs="Times New Roman"/>
          <w:sz w:val="24"/>
          <w:szCs w:val="24"/>
          <w:lang w:eastAsia="be-BY"/>
        </w:rPr>
        <w:t xml:space="preserve"> па факце знікнення асобы, і аб </w:t>
      </w:r>
      <w:r w:rsidR="00FB740D" w:rsidRPr="001A4907">
        <w:rPr>
          <w:rFonts w:ascii="Times New Roman" w:eastAsia="Times New Roman" w:hAnsi="Times New Roman" w:cs="Times New Roman"/>
          <w:sz w:val="24"/>
          <w:szCs w:val="24"/>
          <w:lang w:eastAsia="be-BY"/>
        </w:rPr>
        <w:t xml:space="preserve">грамадска </w:t>
      </w:r>
      <w:r w:rsidRPr="001A4907">
        <w:rPr>
          <w:rFonts w:ascii="Times New Roman" w:eastAsia="Times New Roman" w:hAnsi="Times New Roman" w:cs="Times New Roman"/>
          <w:sz w:val="24"/>
          <w:szCs w:val="24"/>
          <w:lang w:eastAsia="be-BY"/>
        </w:rPr>
        <w:t xml:space="preserve">небяспечным дзеянні, прадугледжаным крымінальным законам, звязаным са знікненнем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асобы. Недапушчальна </w:t>
      </w:r>
      <w:r w:rsidR="00075515" w:rsidRPr="001A4907">
        <w:rPr>
          <w:rFonts w:ascii="Times New Roman" w:eastAsia="Times New Roman" w:hAnsi="Times New Roman" w:cs="Times New Roman"/>
          <w:sz w:val="24"/>
          <w:szCs w:val="24"/>
          <w:lang w:val="be-BY" w:eastAsia="be-BY"/>
        </w:rPr>
        <w:t>з</w:t>
      </w:r>
      <w:r w:rsidRPr="001A4907">
        <w:rPr>
          <w:rFonts w:ascii="Times New Roman" w:eastAsia="Times New Roman" w:hAnsi="Times New Roman" w:cs="Times New Roman"/>
          <w:sz w:val="24"/>
          <w:szCs w:val="24"/>
          <w:lang w:eastAsia="be-BY"/>
        </w:rPr>
        <w:t>лучаць справы аб злачынствах, па які</w:t>
      </w:r>
      <w:r w:rsidR="00075515"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адна і тая ж асоба з'яўляецца абвінавач</w:t>
      </w:r>
      <w:r w:rsidR="00075515" w:rsidRPr="001A4907">
        <w:rPr>
          <w:rFonts w:ascii="Times New Roman" w:eastAsia="Times New Roman" w:hAnsi="Times New Roman" w:cs="Times New Roman"/>
          <w:sz w:val="24"/>
          <w:szCs w:val="24"/>
          <w:lang w:val="be-BY" w:eastAsia="be-BY"/>
        </w:rPr>
        <w:t>аным</w:t>
      </w:r>
      <w:r w:rsidRPr="001A4907">
        <w:rPr>
          <w:rFonts w:ascii="Times New Roman" w:eastAsia="Times New Roman" w:hAnsi="Times New Roman" w:cs="Times New Roman"/>
          <w:sz w:val="24"/>
          <w:szCs w:val="24"/>
          <w:lang w:eastAsia="be-BY"/>
        </w:rPr>
        <w:t xml:space="preserve"> і пацярпе</w:t>
      </w:r>
      <w:r w:rsidR="00075515" w:rsidRPr="001A4907">
        <w:rPr>
          <w:rFonts w:ascii="Times New Roman" w:eastAsia="Times New Roman" w:hAnsi="Times New Roman" w:cs="Times New Roman"/>
          <w:sz w:val="24"/>
          <w:szCs w:val="24"/>
          <w:lang w:val="be-BY" w:eastAsia="be-BY"/>
        </w:rPr>
        <w:t>лым</w:t>
      </w:r>
      <w:r w:rsidRPr="001A4907">
        <w:rPr>
          <w:rFonts w:ascii="Times New Roman" w:eastAsia="Times New Roman" w:hAnsi="Times New Roman" w:cs="Times New Roman"/>
          <w:sz w:val="24"/>
          <w:szCs w:val="24"/>
          <w:lang w:eastAsia="be-BY"/>
        </w:rPr>
        <w:t>, за выключэннем спраў прыватнага абвінавачання.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11. Злучэнне крымінальных спраў дапускаецца ў выпадках, калі асобы, якія падлягаюць прыцягненню ў якасці абвінавач</w:t>
      </w:r>
      <w:r w:rsidR="00075515" w:rsidRPr="001A4907">
        <w:rPr>
          <w:rFonts w:ascii="Times New Roman" w:eastAsia="Times New Roman" w:hAnsi="Times New Roman" w:cs="Times New Roman"/>
          <w:sz w:val="24"/>
          <w:szCs w:val="24"/>
          <w:lang w:val="be-BY" w:eastAsia="be-BY"/>
        </w:rPr>
        <w:t>ан</w:t>
      </w:r>
      <w:r w:rsidRPr="001A4907">
        <w:rPr>
          <w:rFonts w:ascii="Times New Roman" w:eastAsia="Times New Roman" w:hAnsi="Times New Roman" w:cs="Times New Roman"/>
          <w:sz w:val="24"/>
          <w:szCs w:val="24"/>
          <w:lang w:eastAsia="be-BY"/>
        </w:rPr>
        <w:t xml:space="preserve">ых (падазраваных), не </w:t>
      </w:r>
      <w:r w:rsidR="00075515" w:rsidRPr="001A4907">
        <w:rPr>
          <w:rFonts w:ascii="Times New Roman" w:eastAsia="Times New Roman" w:hAnsi="Times New Roman" w:cs="Times New Roman"/>
          <w:sz w:val="24"/>
          <w:szCs w:val="24"/>
          <w:lang w:val="be-BY" w:eastAsia="be-BY"/>
        </w:rPr>
        <w:t>выяўлены</w:t>
      </w:r>
      <w:r w:rsidRPr="001A4907">
        <w:rPr>
          <w:rFonts w:ascii="Times New Roman" w:eastAsia="Times New Roman" w:hAnsi="Times New Roman" w:cs="Times New Roman"/>
          <w:sz w:val="24"/>
          <w:szCs w:val="24"/>
          <w:lang w:eastAsia="be-BY"/>
        </w:rPr>
        <w:t xml:space="preserve">, але </w:t>
      </w:r>
      <w:r w:rsidR="00075515" w:rsidRPr="001A4907">
        <w:rPr>
          <w:rFonts w:ascii="Times New Roman" w:eastAsia="Times New Roman" w:hAnsi="Times New Roman" w:cs="Times New Roman"/>
          <w:sz w:val="24"/>
          <w:szCs w:val="24"/>
          <w:lang w:val="be-BY" w:eastAsia="be-BY"/>
        </w:rPr>
        <w:t>ёсць</w:t>
      </w:r>
      <w:r w:rsidRPr="001A4907">
        <w:rPr>
          <w:rFonts w:ascii="Times New Roman" w:eastAsia="Times New Roman" w:hAnsi="Times New Roman" w:cs="Times New Roman"/>
          <w:sz w:val="24"/>
          <w:szCs w:val="24"/>
          <w:lang w:eastAsia="be-BY"/>
        </w:rPr>
        <w:t xml:space="preserve"> дастатковыя падставы меркаваць, што некалькі злачынстваў учынены адной асобай ці групай асоб.</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 xml:space="preserve">2. Злучэнне крымінальных спраў праводзіцца пастановай органа крымінальнага пераследавання ці </w:t>
      </w:r>
      <w:r w:rsidR="009849E7" w:rsidRPr="001A4907">
        <w:rPr>
          <w:rFonts w:ascii="Times New Roman" w:eastAsia="Times New Roman" w:hAnsi="Times New Roman" w:cs="Times New Roman"/>
          <w:sz w:val="24"/>
          <w:szCs w:val="24"/>
          <w:lang w:eastAsia="be-BY"/>
        </w:rPr>
        <w:t>прысуд</w:t>
      </w:r>
      <w:r w:rsidR="00075515"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м (пастановай) суда, у вядзенн</w:t>
      </w:r>
      <w:r w:rsidR="00075515"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якога знаходзіцца адн</w:t>
      </w:r>
      <w:r w:rsidR="00075515"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w:t>
      </w:r>
      <w:r w:rsidR="00075515" w:rsidRPr="001A4907">
        <w:rPr>
          <w:rFonts w:ascii="Times New Roman" w:eastAsia="Times New Roman" w:hAnsi="Times New Roman" w:cs="Times New Roman"/>
          <w:sz w:val="24"/>
          <w:szCs w:val="24"/>
          <w:lang w:val="be-BY" w:eastAsia="be-BY"/>
        </w:rPr>
        <w:t>са</w:t>
      </w:r>
      <w:r w:rsidRPr="001A4907">
        <w:rPr>
          <w:rFonts w:ascii="Times New Roman" w:eastAsia="Times New Roman" w:hAnsi="Times New Roman" w:cs="Times New Roman"/>
          <w:sz w:val="24"/>
          <w:szCs w:val="24"/>
          <w:lang w:eastAsia="be-BY"/>
        </w:rPr>
        <w:t xml:space="preserve"> спраў</w:t>
      </w:r>
      <w:r w:rsidR="00075515" w:rsidRPr="001A4907">
        <w:rPr>
          <w:rFonts w:ascii="Times New Roman" w:eastAsia="Times New Roman" w:hAnsi="Times New Roman" w:cs="Times New Roman"/>
          <w:sz w:val="24"/>
          <w:szCs w:val="24"/>
          <w:lang w:val="be-BY" w:eastAsia="be-BY"/>
        </w:rPr>
        <w:t>, якая расследуецца або разглядаецца</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Тэрмін вядзення па крымінальнай справе, у якой </w:t>
      </w:r>
      <w:r w:rsidR="005D6603" w:rsidRPr="001A4907">
        <w:rPr>
          <w:rFonts w:ascii="Times New Roman" w:eastAsia="Times New Roman" w:hAnsi="Times New Roman" w:cs="Times New Roman"/>
          <w:sz w:val="24"/>
          <w:szCs w:val="24"/>
          <w:lang w:val="be-BY" w:eastAsia="be-BY"/>
        </w:rPr>
        <w:t>з</w:t>
      </w:r>
      <w:r w:rsidRPr="001A4907">
        <w:rPr>
          <w:rFonts w:ascii="Times New Roman" w:eastAsia="Times New Roman" w:hAnsi="Times New Roman" w:cs="Times New Roman"/>
          <w:sz w:val="24"/>
          <w:szCs w:val="24"/>
          <w:lang w:eastAsia="be-BY"/>
        </w:rPr>
        <w:t xml:space="preserve">лучаны некалькі спраў, лічыцца з дня распачынання справы, якая </w:t>
      </w:r>
      <w:r w:rsidR="005D6603" w:rsidRPr="001A4907">
        <w:rPr>
          <w:rFonts w:ascii="Times New Roman" w:eastAsia="Times New Roman" w:hAnsi="Times New Roman" w:cs="Times New Roman"/>
          <w:sz w:val="24"/>
          <w:szCs w:val="24"/>
          <w:lang w:val="be-BY" w:eastAsia="be-BY"/>
        </w:rPr>
        <w:t>распачата</w:t>
      </w:r>
      <w:r w:rsidRPr="001A4907">
        <w:rPr>
          <w:rFonts w:ascii="Times New Roman" w:eastAsia="Times New Roman" w:hAnsi="Times New Roman" w:cs="Times New Roman"/>
          <w:sz w:val="24"/>
          <w:szCs w:val="24"/>
          <w:lang w:eastAsia="be-BY"/>
        </w:rPr>
        <w:t xml:space="preserve"> па часе перш</w:t>
      </w:r>
      <w:r w:rsidR="005D6603" w:rsidRPr="001A4907">
        <w:rPr>
          <w:rFonts w:ascii="Times New Roman" w:eastAsia="Times New Roman" w:hAnsi="Times New Roman" w:cs="Times New Roman"/>
          <w:sz w:val="24"/>
          <w:szCs w:val="24"/>
          <w:lang w:val="be-BY" w:eastAsia="be-BY"/>
        </w:rPr>
        <w:t>ай</w:t>
      </w:r>
      <w:r w:rsidRPr="001A4907">
        <w:rPr>
          <w:rFonts w:ascii="Times New Roman" w:eastAsia="Times New Roman" w:hAnsi="Times New Roman" w:cs="Times New Roman"/>
          <w:sz w:val="24"/>
          <w:szCs w:val="24"/>
          <w:lang w:eastAsia="be-BY"/>
        </w:rPr>
        <w:t xml:space="preserve">. Пры гэтым у агульны тэрмін папярэдняга расследавання па такой справе ўключаецца ўвесь каляндарны час, фактычна затрачаны на яго </w:t>
      </w:r>
      <w:r w:rsidR="005D6603" w:rsidRPr="001A4907">
        <w:rPr>
          <w:rFonts w:ascii="Times New Roman" w:eastAsia="Times New Roman" w:hAnsi="Times New Roman" w:cs="Times New Roman"/>
          <w:sz w:val="24"/>
          <w:szCs w:val="24"/>
          <w:lang w:val="be-BY" w:eastAsia="be-BY"/>
        </w:rPr>
        <w:t>пра</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Парадак падліку агульнага тэрміну папярэдняга расследавання, прадугледжаны часткай 3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не распаўсюджваецца на выпадкі злучэння некалькіх спраў, па які</w:t>
      </w:r>
      <w:r w:rsidR="005D6603"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не былі </w:t>
      </w:r>
      <w:r w:rsidR="005D6603" w:rsidRPr="001A4907">
        <w:rPr>
          <w:rFonts w:ascii="Times New Roman" w:eastAsia="Times New Roman" w:hAnsi="Times New Roman" w:cs="Times New Roman"/>
          <w:sz w:val="24"/>
          <w:szCs w:val="24"/>
          <w:lang w:val="be-BY" w:eastAsia="be-BY"/>
        </w:rPr>
        <w:t>выяўлены</w:t>
      </w:r>
      <w:r w:rsidRPr="001A4907">
        <w:rPr>
          <w:rFonts w:ascii="Times New Roman" w:eastAsia="Times New Roman" w:hAnsi="Times New Roman" w:cs="Times New Roman"/>
          <w:sz w:val="24"/>
          <w:szCs w:val="24"/>
          <w:lang w:eastAsia="be-BY"/>
        </w:rPr>
        <w:t xml:space="preserve"> асобы, як</w:t>
      </w:r>
      <w:r w:rsidR="005D6603" w:rsidRPr="001A4907">
        <w:rPr>
          <w:rFonts w:ascii="Times New Roman" w:eastAsia="Times New Roman" w:hAnsi="Times New Roman" w:cs="Times New Roman"/>
          <w:sz w:val="24"/>
          <w:szCs w:val="24"/>
          <w:lang w:val="be-BY" w:eastAsia="be-BY"/>
        </w:rPr>
        <w:t>ія</w:t>
      </w:r>
      <w:r w:rsidRPr="001A4907">
        <w:rPr>
          <w:rFonts w:ascii="Times New Roman" w:eastAsia="Times New Roman" w:hAnsi="Times New Roman" w:cs="Times New Roman"/>
          <w:sz w:val="24"/>
          <w:szCs w:val="24"/>
          <w:lang w:eastAsia="be-BY"/>
        </w:rPr>
        <w:t xml:space="preserve"> падляга</w:t>
      </w:r>
      <w:r w:rsidR="005D6603" w:rsidRPr="001A4907">
        <w:rPr>
          <w:rFonts w:ascii="Times New Roman" w:eastAsia="Times New Roman" w:hAnsi="Times New Roman" w:cs="Times New Roman"/>
          <w:sz w:val="24"/>
          <w:szCs w:val="24"/>
          <w:lang w:val="be-BY" w:eastAsia="be-BY"/>
        </w:rPr>
        <w:t>юць</w:t>
      </w:r>
      <w:r w:rsidRPr="001A4907">
        <w:rPr>
          <w:rFonts w:ascii="Times New Roman" w:eastAsia="Times New Roman" w:hAnsi="Times New Roman" w:cs="Times New Roman"/>
          <w:sz w:val="24"/>
          <w:szCs w:val="24"/>
          <w:lang w:eastAsia="be-BY"/>
        </w:rPr>
        <w:t xml:space="preserve"> прыцягненн</w:t>
      </w:r>
      <w:r w:rsidR="005D6603" w:rsidRPr="001A4907">
        <w:rPr>
          <w:rFonts w:ascii="Times New Roman" w:eastAsia="Times New Roman" w:hAnsi="Times New Roman" w:cs="Times New Roman"/>
          <w:sz w:val="24"/>
          <w:szCs w:val="24"/>
          <w:lang w:val="be-BY" w:eastAsia="be-BY"/>
        </w:rPr>
        <w:t>ю</w:t>
      </w:r>
      <w:r w:rsidRPr="001A4907">
        <w:rPr>
          <w:rFonts w:ascii="Times New Roman" w:eastAsia="Times New Roman" w:hAnsi="Times New Roman" w:cs="Times New Roman"/>
          <w:sz w:val="24"/>
          <w:szCs w:val="24"/>
          <w:lang w:eastAsia="be-BY"/>
        </w:rPr>
        <w:t xml:space="preserve"> ў якасці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ых</w:t>
      </w:r>
      <w:r w:rsidRPr="001A4907">
        <w:rPr>
          <w:rFonts w:ascii="Times New Roman" w:eastAsia="Times New Roman" w:hAnsi="Times New Roman" w:cs="Times New Roman"/>
          <w:sz w:val="24"/>
          <w:szCs w:val="24"/>
          <w:lang w:eastAsia="be-BY"/>
        </w:rPr>
        <w:t xml:space="preserve"> (падазраваных). У такіх выпадках агульным тэрмінам з'яўляецца найбольшы тэрмін вядзення па адн</w:t>
      </w:r>
      <w:r w:rsidR="005D6603" w:rsidRPr="001A4907">
        <w:rPr>
          <w:rFonts w:ascii="Times New Roman" w:eastAsia="Times New Roman" w:hAnsi="Times New Roman" w:cs="Times New Roman"/>
          <w:sz w:val="24"/>
          <w:szCs w:val="24"/>
          <w:lang w:val="be-BY" w:eastAsia="be-BY"/>
        </w:rPr>
        <w:t>ой</w:t>
      </w:r>
      <w:r w:rsidRPr="001A4907">
        <w:rPr>
          <w:rFonts w:ascii="Times New Roman" w:eastAsia="Times New Roman" w:hAnsi="Times New Roman" w:cs="Times New Roman"/>
          <w:sz w:val="24"/>
          <w:szCs w:val="24"/>
          <w:lang w:eastAsia="be-BY"/>
        </w:rPr>
        <w:t xml:space="preserve"> са злучаных спраў.</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165. Вылучэнне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Орган крымінальнага пераследавання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вылучыць з крымінальнай справы ў асобн</w:t>
      </w:r>
      <w:r w:rsidR="005D6603" w:rsidRPr="001A4907">
        <w:rPr>
          <w:rFonts w:ascii="Times New Roman" w:eastAsia="Times New Roman" w:hAnsi="Times New Roman" w:cs="Times New Roman"/>
          <w:sz w:val="24"/>
          <w:szCs w:val="24"/>
          <w:lang w:val="be-BY" w:eastAsia="be-BY"/>
        </w:rPr>
        <w:t xml:space="preserve">ае </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іншую крымінальную справу ў адносінах</w:t>
      </w:r>
      <w:r w:rsidR="005D6603" w:rsidRPr="001A4907">
        <w:rPr>
          <w:rFonts w:ascii="Times New Roman" w:eastAsia="Times New Roman" w:hAnsi="Times New Roman" w:cs="Times New Roman"/>
          <w:sz w:val="24"/>
          <w:szCs w:val="24"/>
          <w:lang w:val="be-BY" w:eastAsia="be-BY"/>
        </w:rPr>
        <w:t xml:space="preserve"> да</w:t>
      </w:r>
      <w:r w:rsidR="00C00D73"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асобных абвінавач</w:t>
      </w:r>
      <w:r w:rsidR="005D6603" w:rsidRPr="001A4907">
        <w:rPr>
          <w:rFonts w:ascii="Times New Roman" w:eastAsia="Times New Roman" w:hAnsi="Times New Roman" w:cs="Times New Roman"/>
          <w:sz w:val="24"/>
          <w:szCs w:val="24"/>
          <w:lang w:val="be-BY" w:eastAsia="be-BY"/>
        </w:rPr>
        <w:t>ан</w:t>
      </w:r>
      <w:r w:rsidRPr="001A4907">
        <w:rPr>
          <w:rFonts w:ascii="Times New Roman" w:eastAsia="Times New Roman" w:hAnsi="Times New Roman" w:cs="Times New Roman"/>
          <w:sz w:val="24"/>
          <w:szCs w:val="24"/>
          <w:lang w:eastAsia="be-BY"/>
        </w:rPr>
        <w:t>ых па крымінальных справах па абвінавачанні некалькіх асоб у выпадках, указаных у пунктах 1–4 часткі 1 артыкула </w:t>
      </w:r>
      <w:r w:rsidRPr="001A4907">
        <w:rPr>
          <w:rFonts w:ascii="Times New Roman" w:hAnsi="Times New Roman" w:cs="Times New Roman"/>
          <w:sz w:val="24"/>
          <w:szCs w:val="24"/>
        </w:rPr>
        <w:t>246</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непаўналетняга абвінавачанага, пры</w:t>
      </w:r>
      <w:r w:rsidR="005D6603" w:rsidRPr="001A4907">
        <w:rPr>
          <w:rFonts w:ascii="Times New Roman" w:eastAsia="Times New Roman" w:hAnsi="Times New Roman" w:cs="Times New Roman"/>
          <w:sz w:val="24"/>
          <w:szCs w:val="24"/>
          <w:lang w:val="be-BY" w:eastAsia="be-BY"/>
        </w:rPr>
        <w:t>цягнут</w:t>
      </w:r>
      <w:r w:rsidRPr="001A4907">
        <w:rPr>
          <w:rFonts w:ascii="Times New Roman" w:eastAsia="Times New Roman" w:hAnsi="Times New Roman" w:cs="Times New Roman"/>
          <w:sz w:val="24"/>
          <w:szCs w:val="24"/>
          <w:lang w:eastAsia="be-BY"/>
        </w:rPr>
        <w:t>ага да крымінальнай адказнасці разам з паўналетнімі абвінавач</w:t>
      </w:r>
      <w:r w:rsidR="005D6603" w:rsidRPr="001A4907">
        <w:rPr>
          <w:rFonts w:ascii="Times New Roman" w:eastAsia="Times New Roman" w:hAnsi="Times New Roman" w:cs="Times New Roman"/>
          <w:sz w:val="24"/>
          <w:szCs w:val="24"/>
          <w:lang w:val="be-BY" w:eastAsia="be-BY"/>
        </w:rPr>
        <w:t>аны</w:t>
      </w:r>
      <w:r w:rsidRPr="001A4907">
        <w:rPr>
          <w:rFonts w:ascii="Times New Roman" w:eastAsia="Times New Roman" w:hAnsi="Times New Roman" w:cs="Times New Roman"/>
          <w:sz w:val="24"/>
          <w:szCs w:val="24"/>
          <w:lang w:eastAsia="be-BY"/>
        </w:rPr>
        <w:t>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абвінавачанага, які заявіў хадайніцтва аб вызваленні яго ад крымінальнай адказнасці </w:t>
      </w:r>
      <w:r w:rsidR="005D6603" w:rsidRPr="001A4907">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падставах, прадугледжаных </w:t>
      </w:r>
      <w:hyperlink r:id="rId733" w:anchor="&amp;Article=88/1" w:history="1">
        <w:r w:rsidR="005D6603" w:rsidRPr="001A4907">
          <w:rPr>
            <w:rStyle w:val="a5"/>
            <w:rFonts w:ascii="Times New Roman" w:eastAsia="Times New Roman" w:hAnsi="Times New Roman" w:cs="Times New Roman"/>
            <w:sz w:val="24"/>
            <w:szCs w:val="24"/>
            <w:bdr w:val="none" w:sz="0" w:space="0" w:color="auto" w:frame="1"/>
            <w:lang w:val="be-BY" w:eastAsia="be-BY"/>
          </w:rPr>
          <w:t>артыкулам</w:t>
        </w:r>
        <w:r w:rsidR="005D6603" w:rsidRPr="001A4907">
          <w:rPr>
            <w:rStyle w:val="a5"/>
            <w:rFonts w:ascii="Times New Roman" w:eastAsia="Times New Roman" w:hAnsi="Times New Roman" w:cs="Times New Roman"/>
            <w:sz w:val="24"/>
            <w:szCs w:val="24"/>
            <w:bdr w:val="none" w:sz="0" w:space="0" w:color="auto" w:frame="1"/>
            <w:lang w:eastAsia="be-BY"/>
          </w:rPr>
          <w:t xml:space="preserve"> 88</w:t>
        </w:r>
        <w:r w:rsidRPr="001A4907">
          <w:rPr>
            <w:rStyle w:val="a5"/>
            <w:rFonts w:ascii="inherit" w:eastAsia="Times New Roman" w:hAnsi="inherit" w:cs="Times New Roman"/>
            <w:sz w:val="24"/>
            <w:szCs w:val="24"/>
            <w:bdr w:val="none" w:sz="0" w:space="0" w:color="auto" w:frame="1"/>
            <w:vertAlign w:val="superscript"/>
            <w:lang w:eastAsia="be-BY"/>
          </w:rPr>
          <w:t>1</w:t>
        </w:r>
      </w:hyperlink>
      <w:r w:rsidR="00C00D73" w:rsidRPr="001A4907">
        <w:rPr>
          <w:rFonts w:ascii="Times New Roman" w:eastAsia="Times New Roman" w:hAnsi="Times New Roman" w:cs="Times New Roman"/>
          <w:sz w:val="24"/>
          <w:szCs w:val="24"/>
          <w:lang w:eastAsia="be-BY"/>
        </w:rPr>
        <w:t> Крымінальнага кодэкса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нага (абвінавачанага), з якім заключан</w:t>
      </w:r>
      <w:r w:rsidR="005D6603"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дасудовае пагадненне аб супрацоўніцтве.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Справа можа быць вылучана ў асобн</w:t>
      </w:r>
      <w:r w:rsidR="005D6603" w:rsidRPr="001A4907">
        <w:rPr>
          <w:rFonts w:ascii="Times New Roman" w:eastAsia="Times New Roman" w:hAnsi="Times New Roman" w:cs="Times New Roman"/>
          <w:sz w:val="24"/>
          <w:szCs w:val="24"/>
          <w:lang w:val="be-BY" w:eastAsia="be-BY"/>
        </w:rPr>
        <w:t>ае</w:t>
      </w:r>
      <w:r w:rsidRPr="001A4907">
        <w:rPr>
          <w:rFonts w:ascii="Times New Roman" w:eastAsia="Times New Roman" w:hAnsi="Times New Roman" w:cs="Times New Roman"/>
          <w:sz w:val="24"/>
          <w:szCs w:val="24"/>
          <w:lang w:eastAsia="be-BY"/>
        </w:rPr>
        <w:t xml:space="preserve"> </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калі ў ходзе папярэдняга расследавання высвятляецца адсутнасць сувязі </w:t>
      </w:r>
      <w:r w:rsidR="005D6603" w:rsidRPr="001A4907">
        <w:rPr>
          <w:rFonts w:ascii="Times New Roman" w:eastAsia="Times New Roman" w:hAnsi="Times New Roman" w:cs="Times New Roman"/>
          <w:sz w:val="24"/>
          <w:szCs w:val="24"/>
          <w:lang w:val="be-BY" w:eastAsia="be-BY"/>
        </w:rPr>
        <w:t>па</w:t>
      </w:r>
      <w:r w:rsidR="00C00D73" w:rsidRPr="001A4907">
        <w:rPr>
          <w:rFonts w:ascii="Times New Roman" w:eastAsia="Times New Roman" w:hAnsi="Times New Roman" w:cs="Times New Roman"/>
          <w:sz w:val="24"/>
          <w:szCs w:val="24"/>
          <w:lang w:eastAsia="be-BY"/>
        </w:rPr>
        <w:t xml:space="preserve">між асобнымі злачынствамі або асобамі, якія </w:t>
      </w:r>
      <w:r w:rsidR="005D6603" w:rsidRPr="001A4907">
        <w:rPr>
          <w:rFonts w:ascii="Times New Roman" w:eastAsia="Times New Roman" w:hAnsi="Times New Roman" w:cs="Times New Roman"/>
          <w:sz w:val="24"/>
          <w:szCs w:val="24"/>
          <w:lang w:eastAsia="be-BY"/>
        </w:rPr>
        <w:t xml:space="preserve">іх </w:t>
      </w:r>
      <w:r w:rsidR="005D6603" w:rsidRPr="001A4907">
        <w:rPr>
          <w:rFonts w:ascii="Times New Roman" w:eastAsia="Times New Roman" w:hAnsi="Times New Roman" w:cs="Times New Roman"/>
          <w:sz w:val="24"/>
          <w:szCs w:val="24"/>
          <w:lang w:val="be-BY" w:eastAsia="be-BY"/>
        </w:rPr>
        <w:t>у</w:t>
      </w:r>
      <w:r w:rsidR="005D6603" w:rsidRPr="001A4907">
        <w:rPr>
          <w:rFonts w:ascii="Times New Roman" w:eastAsia="Times New Roman" w:hAnsi="Times New Roman" w:cs="Times New Roman"/>
          <w:sz w:val="24"/>
          <w:szCs w:val="24"/>
          <w:lang w:eastAsia="be-BY"/>
        </w:rPr>
        <w:t>чынілі</w:t>
      </w:r>
      <w:r w:rsidR="00C00D73" w:rsidRPr="001A4907">
        <w:rPr>
          <w:rFonts w:ascii="Times New Roman" w:eastAsia="Times New Roman" w:hAnsi="Times New Roman" w:cs="Times New Roman"/>
          <w:sz w:val="24"/>
          <w:szCs w:val="24"/>
          <w:lang w:eastAsia="be-BY"/>
        </w:rPr>
        <w:t xml:space="preserve">, матэрыялы аб </w:t>
      </w:r>
      <w:r w:rsidR="005D6603" w:rsidRPr="001A4907">
        <w:rPr>
          <w:rFonts w:ascii="Times New Roman" w:eastAsia="Times New Roman" w:hAnsi="Times New Roman" w:cs="Times New Roman"/>
          <w:sz w:val="24"/>
          <w:szCs w:val="24"/>
          <w:lang w:eastAsia="be-BY"/>
        </w:rPr>
        <w:t>які</w:t>
      </w:r>
      <w:r w:rsidR="005D6603" w:rsidRPr="001A4907">
        <w:rPr>
          <w:rFonts w:ascii="Times New Roman" w:eastAsia="Times New Roman" w:hAnsi="Times New Roman" w:cs="Times New Roman"/>
          <w:sz w:val="24"/>
          <w:szCs w:val="24"/>
          <w:lang w:val="be-BY" w:eastAsia="be-BY"/>
        </w:rPr>
        <w:t>х</w:t>
      </w:r>
      <w:r w:rsidR="005D6603"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маюцца ў </w:t>
      </w:r>
      <w:r w:rsidR="005D6603" w:rsidRPr="001A4907">
        <w:rPr>
          <w:rFonts w:ascii="Times New Roman" w:eastAsia="Times New Roman" w:hAnsi="Times New Roman" w:cs="Times New Roman"/>
          <w:sz w:val="24"/>
          <w:szCs w:val="24"/>
          <w:lang w:eastAsia="be-BY"/>
        </w:rPr>
        <w:t>адн</w:t>
      </w:r>
      <w:r w:rsidR="005D6603" w:rsidRPr="001A4907">
        <w:rPr>
          <w:rFonts w:ascii="Times New Roman" w:eastAsia="Times New Roman" w:hAnsi="Times New Roman" w:cs="Times New Roman"/>
          <w:sz w:val="24"/>
          <w:szCs w:val="24"/>
          <w:lang w:val="be-BY" w:eastAsia="be-BY"/>
        </w:rPr>
        <w:t>ым</w:t>
      </w:r>
      <w:r w:rsidR="005D660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вядзенн</w:t>
      </w:r>
      <w:r w:rsidR="005D6603"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Па крымінальных справах аб некалькіх злачынствах з улікам месцаў учынення асобных злачынстваў, складанасці і працаёмкасці папярэдняга расследавання пракурор, а таксама следчы са згоды пракурора, прызнаўшы </w:t>
      </w:r>
      <w:r w:rsidR="005D6603" w:rsidRPr="001A4907">
        <w:rPr>
          <w:rFonts w:ascii="Times New Roman" w:eastAsia="Times New Roman" w:hAnsi="Times New Roman" w:cs="Times New Roman"/>
          <w:sz w:val="24"/>
          <w:szCs w:val="24"/>
          <w:lang w:val="be-BY" w:eastAsia="be-BY"/>
        </w:rPr>
        <w:t>сабраныя</w:t>
      </w:r>
      <w:r w:rsidRPr="001A4907">
        <w:rPr>
          <w:rFonts w:ascii="Times New Roman" w:eastAsia="Times New Roman" w:hAnsi="Times New Roman" w:cs="Times New Roman"/>
          <w:sz w:val="24"/>
          <w:szCs w:val="24"/>
          <w:lang w:eastAsia="be-BY"/>
        </w:rPr>
        <w:t xml:space="preserve"> доказы ў адносінах </w:t>
      </w:r>
      <w:r w:rsidR="005D6603"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канкрэтнага абвінавач</w:t>
      </w:r>
      <w:r w:rsidR="005D6603"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па асобных абвінавачаннях дастатковымі для </w:t>
      </w:r>
      <w:r w:rsidR="005D6603" w:rsidRPr="001A4907">
        <w:rPr>
          <w:rFonts w:ascii="Times New Roman" w:eastAsia="Times New Roman" w:hAnsi="Times New Roman" w:cs="Times New Roman"/>
          <w:sz w:val="24"/>
          <w:szCs w:val="24"/>
          <w:lang w:val="be-BY" w:eastAsia="be-BY"/>
        </w:rPr>
        <w:t>накіравання</w:t>
      </w:r>
      <w:r w:rsidRPr="001A4907">
        <w:rPr>
          <w:rFonts w:ascii="Times New Roman" w:eastAsia="Times New Roman" w:hAnsi="Times New Roman" w:cs="Times New Roman"/>
          <w:sz w:val="24"/>
          <w:szCs w:val="24"/>
          <w:lang w:eastAsia="be-BY"/>
        </w:rPr>
        <w:t xml:space="preserve"> справы ў суд,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вынесці матываван</w:t>
      </w:r>
      <w:r w:rsidR="005D6603" w:rsidRPr="001A4907">
        <w:rPr>
          <w:rFonts w:ascii="Times New Roman" w:eastAsia="Times New Roman" w:hAnsi="Times New Roman" w:cs="Times New Roman"/>
          <w:sz w:val="24"/>
          <w:szCs w:val="24"/>
          <w:lang w:val="be-BY" w:eastAsia="be-BY"/>
        </w:rPr>
        <w:t>ую</w:t>
      </w:r>
      <w:r w:rsidRPr="001A4907">
        <w:rPr>
          <w:rFonts w:ascii="Times New Roman" w:eastAsia="Times New Roman" w:hAnsi="Times New Roman" w:cs="Times New Roman"/>
          <w:sz w:val="24"/>
          <w:szCs w:val="24"/>
          <w:lang w:eastAsia="be-BY"/>
        </w:rPr>
        <w:t xml:space="preserve"> пастанов</w:t>
      </w:r>
      <w:r w:rsidR="005D6603"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аб вылучэнні справы, прыняць меры да заканчэння па </w:t>
      </w:r>
      <w:r w:rsidR="005D6603" w:rsidRPr="001A4907">
        <w:rPr>
          <w:rFonts w:ascii="Times New Roman" w:eastAsia="Times New Roman" w:hAnsi="Times New Roman" w:cs="Times New Roman"/>
          <w:sz w:val="24"/>
          <w:szCs w:val="24"/>
          <w:lang w:val="be-BY" w:eastAsia="be-BY"/>
        </w:rPr>
        <w:t>ёй</w:t>
      </w:r>
      <w:r w:rsidRPr="001A4907">
        <w:rPr>
          <w:rFonts w:ascii="Times New Roman" w:eastAsia="Times New Roman" w:hAnsi="Times New Roman" w:cs="Times New Roman"/>
          <w:sz w:val="24"/>
          <w:szCs w:val="24"/>
          <w:lang w:eastAsia="be-BY"/>
        </w:rPr>
        <w:t xml:space="preserve"> </w:t>
      </w:r>
      <w:r w:rsidR="005D6603"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 xml:space="preserve">вядзення папярэдняга расследавання і </w:t>
      </w:r>
      <w:r w:rsidR="005D6603" w:rsidRPr="001A4907">
        <w:rPr>
          <w:rFonts w:ascii="Times New Roman" w:eastAsia="Times New Roman" w:hAnsi="Times New Roman" w:cs="Times New Roman"/>
          <w:sz w:val="24"/>
          <w:szCs w:val="24"/>
          <w:lang w:val="be-BY" w:eastAsia="be-BY"/>
        </w:rPr>
        <w:t>накіравання</w:t>
      </w:r>
      <w:r w:rsidRPr="001A4907">
        <w:rPr>
          <w:rFonts w:ascii="Times New Roman" w:eastAsia="Times New Roman" w:hAnsi="Times New Roman" w:cs="Times New Roman"/>
          <w:sz w:val="24"/>
          <w:szCs w:val="24"/>
          <w:lang w:eastAsia="be-BY"/>
        </w:rPr>
        <w:t xml:space="preserve"> ў суд па гэт</w:t>
      </w:r>
      <w:r w:rsidR="005D6603"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eastAsia="be-BY"/>
        </w:rPr>
        <w:t xml:space="preserve"> абвінавачанні.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Вылучэнне крымінальнай справы дапускаецца пры ўмове, што гэта істотна не </w:t>
      </w:r>
      <w:r w:rsidR="00F603C8">
        <w:rPr>
          <w:rFonts w:ascii="Times New Roman" w:eastAsia="Times New Roman" w:hAnsi="Times New Roman" w:cs="Times New Roman"/>
          <w:sz w:val="24"/>
          <w:szCs w:val="24"/>
          <w:lang w:val="be-BY" w:eastAsia="be-BY"/>
        </w:rPr>
        <w:t>адаб’ецца</w:t>
      </w:r>
      <w:r w:rsidR="00F603C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на ўсебаковасці, паўнаце, аб'ектыўнасці даследавання акалічнасцей крымінальнай справы </w:t>
      </w:r>
      <w:r w:rsidR="005D6603" w:rsidRPr="001A4907">
        <w:rPr>
          <w:rFonts w:ascii="Times New Roman" w:eastAsia="Times New Roman" w:hAnsi="Times New Roman" w:cs="Times New Roman"/>
          <w:sz w:val="24"/>
          <w:szCs w:val="24"/>
          <w:lang w:val="be-BY" w:eastAsia="be-BY"/>
        </w:rPr>
        <w:t>на</w:t>
      </w:r>
      <w:r w:rsidRPr="001A4907">
        <w:rPr>
          <w:rFonts w:ascii="Times New Roman" w:eastAsia="Times New Roman" w:hAnsi="Times New Roman" w:cs="Times New Roman"/>
          <w:sz w:val="24"/>
          <w:szCs w:val="24"/>
          <w:lang w:eastAsia="be-BY"/>
        </w:rPr>
        <w:t xml:space="preserve"> судовым пасяджэнні.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Падлягае вылучэнню ў асобн</w:t>
      </w:r>
      <w:r w:rsidR="005D6603" w:rsidRPr="001A4907">
        <w:rPr>
          <w:rFonts w:ascii="Times New Roman" w:eastAsia="Times New Roman" w:hAnsi="Times New Roman" w:cs="Times New Roman"/>
          <w:sz w:val="24"/>
          <w:szCs w:val="24"/>
          <w:lang w:val="be-BY" w:eastAsia="be-BY"/>
        </w:rPr>
        <w:t xml:space="preserve">ае </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крымінальная справа аб злачынстве, учыненым іншай асобай</w:t>
      </w:r>
      <w:r w:rsidR="005D6603" w:rsidRPr="001A4907">
        <w:rPr>
          <w:rFonts w:ascii="Times New Roman" w:eastAsia="Times New Roman" w:hAnsi="Times New Roman" w:cs="Times New Roman"/>
          <w:sz w:val="24"/>
          <w:szCs w:val="24"/>
          <w:lang w:val="be-BY" w:eastAsia="be-BY"/>
        </w:rPr>
        <w:t>,</w:t>
      </w:r>
      <w:r w:rsidR="005D6603" w:rsidRPr="001A4907">
        <w:rPr>
          <w:rFonts w:ascii="Times New Roman" w:eastAsia="Times New Roman" w:hAnsi="Times New Roman" w:cs="Times New Roman"/>
          <w:sz w:val="24"/>
          <w:szCs w:val="24"/>
          <w:lang w:eastAsia="be-BY"/>
        </w:rPr>
        <w:t xml:space="preserve"> </w:t>
      </w:r>
      <w:r w:rsidR="005D6603" w:rsidRPr="001A4907">
        <w:rPr>
          <w:rFonts w:ascii="Times New Roman" w:eastAsia="Times New Roman" w:hAnsi="Times New Roman" w:cs="Times New Roman"/>
          <w:sz w:val="24"/>
          <w:szCs w:val="24"/>
          <w:lang w:val="be-BY" w:eastAsia="be-BY"/>
        </w:rPr>
        <w:t>аб якім стала</w:t>
      </w:r>
      <w:r w:rsidR="005D6603" w:rsidRPr="001A4907">
        <w:rPr>
          <w:rFonts w:ascii="Times New Roman" w:eastAsia="Times New Roman" w:hAnsi="Times New Roman" w:cs="Times New Roman"/>
          <w:sz w:val="24"/>
          <w:szCs w:val="24"/>
          <w:lang w:eastAsia="be-BY"/>
        </w:rPr>
        <w:t xml:space="preserve"> вядом</w:t>
      </w:r>
      <w:r w:rsidR="005D6603" w:rsidRPr="001A4907">
        <w:rPr>
          <w:rFonts w:ascii="Times New Roman" w:eastAsia="Times New Roman" w:hAnsi="Times New Roman" w:cs="Times New Roman"/>
          <w:sz w:val="24"/>
          <w:szCs w:val="24"/>
          <w:lang w:val="be-BY" w:eastAsia="be-BY"/>
        </w:rPr>
        <w:t>а</w:t>
      </w:r>
      <w:r w:rsidR="005D6603" w:rsidRPr="001A4907">
        <w:rPr>
          <w:rFonts w:ascii="Times New Roman" w:eastAsia="Times New Roman" w:hAnsi="Times New Roman" w:cs="Times New Roman"/>
          <w:sz w:val="24"/>
          <w:szCs w:val="24"/>
          <w:lang w:eastAsia="be-BY"/>
        </w:rPr>
        <w:t xml:space="preserve"> </w:t>
      </w:r>
      <w:r w:rsidR="005D6603" w:rsidRPr="001A4907">
        <w:rPr>
          <w:rFonts w:ascii="Times New Roman" w:eastAsia="Times New Roman" w:hAnsi="Times New Roman" w:cs="Times New Roman"/>
          <w:sz w:val="24"/>
          <w:szCs w:val="24"/>
          <w:lang w:val="be-BY" w:eastAsia="be-BY"/>
        </w:rPr>
        <w:t>ў</w:t>
      </w:r>
      <w:r w:rsidR="005D6603" w:rsidRPr="001A4907">
        <w:rPr>
          <w:rFonts w:ascii="Times New Roman" w:eastAsia="Times New Roman" w:hAnsi="Times New Roman" w:cs="Times New Roman"/>
          <w:sz w:val="24"/>
          <w:szCs w:val="24"/>
          <w:lang w:eastAsia="be-BY"/>
        </w:rPr>
        <w:t xml:space="preserve"> ходзе папярэдняга расследавання</w:t>
      </w:r>
      <w:r w:rsidR="00C00D73"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w:t>
      </w:r>
      <w:r w:rsidRPr="001A4907">
        <w:rPr>
          <w:rFonts w:ascii="Times New Roman" w:eastAsia="Times New Roman" w:hAnsi="Times New Roman" w:cs="Times New Roman"/>
          <w:sz w:val="24"/>
          <w:szCs w:val="24"/>
          <w:vertAlign w:val="superscript"/>
          <w:lang w:eastAsia="be-BY"/>
        </w:rPr>
        <w:t>1</w:t>
      </w:r>
      <w:r w:rsidRPr="001A4907">
        <w:rPr>
          <w:rFonts w:ascii="Times New Roman" w:eastAsia="Times New Roman" w:hAnsi="Times New Roman" w:cs="Times New Roman"/>
          <w:sz w:val="24"/>
          <w:szCs w:val="24"/>
          <w:lang w:eastAsia="be-BY"/>
        </w:rPr>
        <w:t>. Падлягае вылучэнню ў асобн</w:t>
      </w:r>
      <w:r w:rsidR="005D6603" w:rsidRPr="001A4907">
        <w:rPr>
          <w:rFonts w:ascii="Times New Roman" w:eastAsia="Times New Roman" w:hAnsi="Times New Roman" w:cs="Times New Roman"/>
          <w:sz w:val="24"/>
          <w:szCs w:val="24"/>
          <w:lang w:val="be-BY" w:eastAsia="be-BY"/>
        </w:rPr>
        <w:t>ае</w:t>
      </w:r>
      <w:r w:rsidRPr="001A4907">
        <w:rPr>
          <w:rFonts w:ascii="Times New Roman" w:eastAsia="Times New Roman" w:hAnsi="Times New Roman" w:cs="Times New Roman"/>
          <w:sz w:val="24"/>
          <w:szCs w:val="24"/>
          <w:lang w:eastAsia="be-BY"/>
        </w:rPr>
        <w:t xml:space="preserve"> </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крымінальная справа ў адносінах </w:t>
      </w:r>
      <w:r w:rsidR="005D6603" w:rsidRPr="001A4907">
        <w:rPr>
          <w:rFonts w:ascii="Times New Roman" w:eastAsia="Times New Roman" w:hAnsi="Times New Roman" w:cs="Times New Roman"/>
          <w:sz w:val="24"/>
          <w:szCs w:val="24"/>
          <w:lang w:val="be-BY" w:eastAsia="be-BY"/>
        </w:rPr>
        <w:t xml:space="preserve">да </w:t>
      </w:r>
      <w:r w:rsidR="00C00D73" w:rsidRPr="001A4907">
        <w:rPr>
          <w:rFonts w:ascii="Times New Roman" w:eastAsia="Times New Roman" w:hAnsi="Times New Roman" w:cs="Times New Roman"/>
          <w:sz w:val="24"/>
          <w:szCs w:val="24"/>
          <w:lang w:eastAsia="be-BY"/>
        </w:rPr>
        <w:t xml:space="preserve">памерлага </w:t>
      </w:r>
      <w:r w:rsidRPr="001A4907">
        <w:rPr>
          <w:rFonts w:ascii="Times New Roman" w:eastAsia="Times New Roman" w:hAnsi="Times New Roman" w:cs="Times New Roman"/>
          <w:sz w:val="24"/>
          <w:szCs w:val="24"/>
          <w:lang w:eastAsia="be-BY"/>
        </w:rPr>
        <w:t>падазраванага,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 Могуць быць вылучаны з крымінальнай справы таксама матэрыялы, неабходныя для распачынання крымінальнай справы аб злачынстве</w:t>
      </w:r>
      <w:r w:rsidR="005D6603" w:rsidRPr="001A4907">
        <w:rPr>
          <w:rFonts w:ascii="Times New Roman" w:eastAsia="Times New Roman" w:hAnsi="Times New Roman" w:cs="Times New Roman"/>
          <w:sz w:val="24"/>
          <w:szCs w:val="24"/>
          <w:lang w:val="be-BY" w:eastAsia="be-BY"/>
        </w:rPr>
        <w:t>, аб якім стала вядома</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w:t>
      </w:r>
      <w:r w:rsidRPr="001A4907">
        <w:rPr>
          <w:rFonts w:ascii="Times New Roman" w:eastAsia="Times New Roman" w:hAnsi="Times New Roman" w:cs="Times New Roman"/>
          <w:sz w:val="24"/>
          <w:szCs w:val="24"/>
          <w:vertAlign w:val="superscript"/>
          <w:lang w:eastAsia="be-BY"/>
        </w:rPr>
        <w:t>1</w:t>
      </w:r>
      <w:r w:rsidRPr="001A4907">
        <w:rPr>
          <w:rFonts w:ascii="Times New Roman" w:eastAsia="Times New Roman" w:hAnsi="Times New Roman" w:cs="Times New Roman"/>
          <w:sz w:val="24"/>
          <w:szCs w:val="24"/>
          <w:lang w:eastAsia="be-BY"/>
        </w:rPr>
        <w:t xml:space="preserve">. Падлягаюць вылучэнню з крымінальнай справы матэрыялы, якія не маюць адносін да крымінальнай справы. Такія матэрыялы вяртаюцца органу ці арганізацыі, якія іх </w:t>
      </w:r>
      <w:r w:rsidR="005D6603" w:rsidRPr="001A4907">
        <w:rPr>
          <w:rFonts w:ascii="Times New Roman" w:eastAsia="Times New Roman" w:hAnsi="Times New Roman" w:cs="Times New Roman"/>
          <w:sz w:val="24"/>
          <w:szCs w:val="24"/>
          <w:lang w:val="be-BY" w:eastAsia="be-BY"/>
        </w:rPr>
        <w:t>падалі</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7. Вылучэнне ў асобн</w:t>
      </w:r>
      <w:r w:rsidR="005D6603" w:rsidRPr="001A4907">
        <w:rPr>
          <w:rFonts w:ascii="Times New Roman" w:eastAsia="Times New Roman" w:hAnsi="Times New Roman" w:cs="Times New Roman"/>
          <w:sz w:val="24"/>
          <w:szCs w:val="24"/>
          <w:lang w:val="be-BY" w:eastAsia="be-BY"/>
        </w:rPr>
        <w:t>ае</w:t>
      </w:r>
      <w:r w:rsidRPr="001A4907">
        <w:rPr>
          <w:rFonts w:ascii="Times New Roman" w:eastAsia="Times New Roman" w:hAnsi="Times New Roman" w:cs="Times New Roman"/>
          <w:sz w:val="24"/>
          <w:szCs w:val="24"/>
          <w:lang w:eastAsia="be-BY"/>
        </w:rPr>
        <w:t xml:space="preserve"> </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крымінальнай справы судом дапускаецца пры наяўнасці акалічнасцей, прадугледжаных часткай 2 </w:t>
      </w:r>
      <w:hyperlink r:id="rId734" w:anchor="&amp;Article=302"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002074DA" w:rsidRPr="001A4907">
          <w:rPr>
            <w:rStyle w:val="a5"/>
            <w:rFonts w:ascii="Times New Roman" w:eastAsia="Times New Roman" w:hAnsi="Times New Roman" w:cs="Times New Roman"/>
            <w:sz w:val="24"/>
            <w:szCs w:val="24"/>
            <w:bdr w:val="none" w:sz="0" w:space="0" w:color="auto" w:frame="1"/>
            <w:lang w:eastAsia="be-BY"/>
          </w:rPr>
          <w:t xml:space="preserve"> 302</w:t>
        </w:r>
      </w:hyperlink>
      <w:r w:rsidR="00C00D73" w:rsidRPr="001A4907">
        <w:rPr>
          <w:rFonts w:ascii="Times New Roman" w:eastAsia="Times New Roman" w:hAnsi="Times New Roman" w:cs="Times New Roman"/>
          <w:sz w:val="24"/>
          <w:szCs w:val="24"/>
          <w:lang w:eastAsia="be-BY"/>
        </w:rPr>
        <w:t>, часткай 21 </w:t>
      </w:r>
      <w:hyperlink r:id="rId735" w:anchor="&amp;Article=368"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002074DA" w:rsidRPr="001A4907">
          <w:rPr>
            <w:rStyle w:val="a5"/>
            <w:rFonts w:ascii="Times New Roman" w:eastAsia="Times New Roman" w:hAnsi="Times New Roman" w:cs="Times New Roman"/>
            <w:sz w:val="24"/>
            <w:szCs w:val="24"/>
            <w:bdr w:val="none" w:sz="0" w:space="0" w:color="auto" w:frame="1"/>
            <w:lang w:eastAsia="be-BY"/>
          </w:rPr>
          <w:t xml:space="preserve"> 368</w:t>
        </w:r>
      </w:hyperlink>
      <w:r w:rsidR="00C00D73" w:rsidRPr="001A4907">
        <w:rPr>
          <w:rFonts w:ascii="Times New Roman" w:eastAsia="Times New Roman" w:hAnsi="Times New Roman" w:cs="Times New Roman"/>
          <w:sz w:val="24"/>
          <w:szCs w:val="24"/>
          <w:lang w:eastAsia="be-BY"/>
        </w:rPr>
        <w:t> і часткай 8 </w:t>
      </w:r>
      <w:hyperlink r:id="rId736" w:anchor="&amp;Article=468/23"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002074DA" w:rsidRPr="001A4907">
          <w:rPr>
            <w:rStyle w:val="a5"/>
            <w:rFonts w:ascii="Times New Roman" w:eastAsia="Times New Roman" w:hAnsi="Times New Roman" w:cs="Times New Roman"/>
            <w:sz w:val="24"/>
            <w:szCs w:val="24"/>
            <w:bdr w:val="none" w:sz="0" w:space="0" w:color="auto" w:frame="1"/>
            <w:lang w:eastAsia="be-BY"/>
          </w:rPr>
          <w:t xml:space="preserve"> 468</w:t>
        </w:r>
        <w:r w:rsidRPr="001A4907">
          <w:rPr>
            <w:rStyle w:val="a5"/>
            <w:rFonts w:ascii="inherit" w:eastAsia="Times New Roman" w:hAnsi="inherit" w:cs="Times New Roman"/>
            <w:sz w:val="24"/>
            <w:szCs w:val="24"/>
            <w:bdr w:val="none" w:sz="0" w:space="0" w:color="auto" w:frame="1"/>
            <w:vertAlign w:val="superscript"/>
            <w:lang w:eastAsia="be-BY"/>
          </w:rPr>
          <w:t>23</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8. Вылучэнне крымінальнай справы ці матэрыялаў праводзіцца па пастанове органа дазнання, асобы, якая </w:t>
      </w:r>
      <w:r w:rsidR="005D6603"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следчага, пракурора, </w:t>
      </w:r>
      <w:r w:rsidR="005D6603" w:rsidRPr="001A4907">
        <w:rPr>
          <w:rFonts w:ascii="Times New Roman" w:eastAsia="Times New Roman" w:hAnsi="Times New Roman" w:cs="Times New Roman"/>
          <w:sz w:val="24"/>
          <w:szCs w:val="24"/>
          <w:lang w:val="be-BY" w:eastAsia="be-BY"/>
        </w:rPr>
        <w:t>прысудзе</w:t>
      </w:r>
      <w:r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lastRenderedPageBreak/>
        <w:t xml:space="preserve">(пастанове) суда. У </w:t>
      </w:r>
      <w:r w:rsidR="005D6603" w:rsidRPr="001A4907">
        <w:rPr>
          <w:rFonts w:ascii="Times New Roman" w:eastAsia="Times New Roman" w:hAnsi="Times New Roman" w:cs="Times New Roman"/>
          <w:sz w:val="24"/>
          <w:szCs w:val="24"/>
          <w:lang w:val="be-BY" w:eastAsia="be-BY"/>
        </w:rPr>
        <w:t>вылучанай</w:t>
      </w:r>
      <w:r w:rsidRPr="001A4907">
        <w:rPr>
          <w:rFonts w:ascii="Times New Roman" w:eastAsia="Times New Roman" w:hAnsi="Times New Roman" w:cs="Times New Roman"/>
          <w:sz w:val="24"/>
          <w:szCs w:val="24"/>
          <w:lang w:eastAsia="be-BY"/>
        </w:rPr>
        <w:t xml:space="preserve"> справе ці матэрыялах павінны </w:t>
      </w:r>
      <w:r w:rsidR="005D6603" w:rsidRPr="001A4907">
        <w:rPr>
          <w:rFonts w:ascii="Times New Roman" w:eastAsia="Times New Roman" w:hAnsi="Times New Roman" w:cs="Times New Roman"/>
          <w:sz w:val="24"/>
          <w:szCs w:val="24"/>
          <w:lang w:val="be-BY" w:eastAsia="be-BY"/>
        </w:rPr>
        <w:t>змяшчацца</w:t>
      </w:r>
      <w:r w:rsidRPr="001A4907">
        <w:rPr>
          <w:rFonts w:ascii="Times New Roman" w:eastAsia="Times New Roman" w:hAnsi="Times New Roman" w:cs="Times New Roman"/>
          <w:sz w:val="24"/>
          <w:szCs w:val="24"/>
          <w:lang w:eastAsia="be-BY"/>
        </w:rPr>
        <w:t xml:space="preserve"> </w:t>
      </w:r>
      <w:r w:rsidR="005D6603" w:rsidRPr="001A4907">
        <w:rPr>
          <w:rFonts w:ascii="Times New Roman" w:eastAsia="Times New Roman" w:hAnsi="Times New Roman" w:cs="Times New Roman"/>
          <w:sz w:val="24"/>
          <w:szCs w:val="24"/>
          <w:lang w:val="be-BY" w:eastAsia="be-BY"/>
        </w:rPr>
        <w:t>арыгіналы</w:t>
      </w:r>
      <w:r w:rsidRPr="001A4907">
        <w:rPr>
          <w:rFonts w:ascii="Times New Roman" w:eastAsia="Times New Roman" w:hAnsi="Times New Roman" w:cs="Times New Roman"/>
          <w:sz w:val="24"/>
          <w:szCs w:val="24"/>
          <w:lang w:eastAsia="be-BY"/>
        </w:rPr>
        <w:t xml:space="preserve"> або копіі працэсуальных дакументаў.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9. Тэрмін папярэдняга расследавання па вы</w:t>
      </w:r>
      <w:r w:rsidR="005D6603" w:rsidRPr="001A4907">
        <w:rPr>
          <w:rFonts w:ascii="Times New Roman" w:eastAsia="Times New Roman" w:hAnsi="Times New Roman" w:cs="Times New Roman"/>
          <w:sz w:val="24"/>
          <w:szCs w:val="24"/>
          <w:lang w:val="be-BY" w:eastAsia="be-BY"/>
        </w:rPr>
        <w:t>луча</w:t>
      </w:r>
      <w:r w:rsidRPr="001A4907">
        <w:rPr>
          <w:rFonts w:ascii="Times New Roman" w:eastAsia="Times New Roman" w:hAnsi="Times New Roman" w:cs="Times New Roman"/>
          <w:sz w:val="24"/>
          <w:szCs w:val="24"/>
          <w:lang w:eastAsia="be-BY"/>
        </w:rPr>
        <w:t>най крымінальнай справе лічыцца з дня вынясення адпаведнай пастановы (</w:t>
      </w:r>
      <w:r w:rsidR="005D6603" w:rsidRPr="001A4907">
        <w:rPr>
          <w:rFonts w:ascii="Times New Roman" w:eastAsia="Times New Roman" w:hAnsi="Times New Roman" w:cs="Times New Roman"/>
          <w:sz w:val="24"/>
          <w:szCs w:val="24"/>
          <w:lang w:val="be-BY" w:eastAsia="be-BY"/>
        </w:rPr>
        <w:t>прысуду</w:t>
      </w:r>
      <w:r w:rsidRPr="001A4907">
        <w:rPr>
          <w:rFonts w:ascii="Times New Roman" w:eastAsia="Times New Roman" w:hAnsi="Times New Roman" w:cs="Times New Roman"/>
          <w:sz w:val="24"/>
          <w:szCs w:val="24"/>
          <w:lang w:eastAsia="be-BY"/>
        </w:rPr>
        <w:t>) аб вылучэнні справы.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1651. Аднаўленне крымінальных спраў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Аднаўленне страчанай крымінальнай справы або </w:t>
      </w:r>
      <w:r w:rsidR="005D6603"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асобных матэрыялаў праводзіцца па пастанове начальніка следчага падраздзялення, начальніка органа дазнання, пракурора, а ў выпадку страты крымінальнай справы або </w:t>
      </w:r>
      <w:r w:rsidR="005D6603"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матэрыялаў у ходзе судова</w:t>
      </w:r>
      <w:r w:rsidR="005D6603" w:rsidRPr="001A4907">
        <w:rPr>
          <w:rFonts w:ascii="Times New Roman" w:eastAsia="Times New Roman" w:hAnsi="Times New Roman" w:cs="Times New Roman"/>
          <w:sz w:val="24"/>
          <w:szCs w:val="24"/>
          <w:lang w:val="be-BY" w:eastAsia="be-BY"/>
        </w:rPr>
        <w:t>га</w:t>
      </w:r>
      <w:r w:rsidRPr="001A4907">
        <w:rPr>
          <w:rFonts w:ascii="Times New Roman" w:eastAsia="Times New Roman" w:hAnsi="Times New Roman" w:cs="Times New Roman"/>
          <w:sz w:val="24"/>
          <w:szCs w:val="24"/>
          <w:lang w:eastAsia="be-BY"/>
        </w:rPr>
        <w:t xml:space="preserve"> вядзення – па </w:t>
      </w:r>
      <w:r w:rsidR="005D6603" w:rsidRPr="001A4907">
        <w:rPr>
          <w:rFonts w:ascii="Times New Roman" w:eastAsia="Times New Roman" w:hAnsi="Times New Roman" w:cs="Times New Roman"/>
          <w:sz w:val="24"/>
          <w:szCs w:val="24"/>
          <w:lang w:val="be-BY" w:eastAsia="be-BY"/>
        </w:rPr>
        <w:t>прысудзе</w:t>
      </w:r>
      <w:r w:rsidRPr="001A4907">
        <w:rPr>
          <w:rFonts w:ascii="Times New Roman" w:eastAsia="Times New Roman" w:hAnsi="Times New Roman" w:cs="Times New Roman"/>
          <w:sz w:val="24"/>
          <w:szCs w:val="24"/>
          <w:lang w:eastAsia="be-BY"/>
        </w:rPr>
        <w:t xml:space="preserve"> (пастанове)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Аднаўленне крымінальнай справы праводзіцца па прадметах, копіях </w:t>
      </w:r>
      <w:r w:rsidR="005A1C1D" w:rsidRPr="001A4907">
        <w:rPr>
          <w:rFonts w:ascii="Times New Roman" w:eastAsia="Times New Roman" w:hAnsi="Times New Roman" w:cs="Times New Roman"/>
          <w:sz w:val="24"/>
          <w:szCs w:val="24"/>
          <w:lang w:eastAsia="be-BY"/>
        </w:rPr>
        <w:t>дакументаў</w:t>
      </w:r>
      <w:r w:rsidR="005A1C1D" w:rsidRPr="001A4907">
        <w:rPr>
          <w:rFonts w:ascii="Times New Roman" w:eastAsia="Times New Roman" w:hAnsi="Times New Roman" w:cs="Times New Roman"/>
          <w:sz w:val="24"/>
          <w:szCs w:val="24"/>
          <w:lang w:val="be-BY" w:eastAsia="be-BY"/>
        </w:rPr>
        <w:t>,</w:t>
      </w:r>
      <w:r w:rsidR="005A1C1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якія захаваліся</w:t>
      </w:r>
      <w:r w:rsidR="005A1C1D" w:rsidRPr="001A4907">
        <w:rPr>
          <w:rFonts w:ascii="Times New Roman" w:eastAsia="Times New Roman" w:hAnsi="Times New Roman" w:cs="Times New Roman"/>
          <w:sz w:val="24"/>
          <w:szCs w:val="24"/>
          <w:lang w:val="be-BY" w:eastAsia="be-BY"/>
        </w:rPr>
        <w:t xml:space="preserve"> і</w:t>
      </w:r>
      <w:r w:rsidRPr="001A4907">
        <w:rPr>
          <w:rFonts w:ascii="Times New Roman" w:eastAsia="Times New Roman" w:hAnsi="Times New Roman" w:cs="Times New Roman"/>
          <w:sz w:val="24"/>
          <w:szCs w:val="24"/>
          <w:lang w:eastAsia="be-BY"/>
        </w:rPr>
        <w:t xml:space="preserve"> могуць быць прызнаны доказамі ў парадку, устаноўленым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 і шляхам правядзення следчых і іншых працэсуальных дзеянняў.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Тэрміны </w:t>
      </w:r>
      <w:r w:rsidR="005A1C1D"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 xml:space="preserve">вядзення дазнання, папярэдняга следства, </w:t>
      </w:r>
      <w:r w:rsidR="005A1C1D" w:rsidRPr="001A4907">
        <w:rPr>
          <w:rFonts w:ascii="Times New Roman" w:eastAsia="Times New Roman" w:hAnsi="Times New Roman" w:cs="Times New Roman"/>
          <w:sz w:val="24"/>
          <w:szCs w:val="24"/>
          <w:lang w:val="be-BY" w:eastAsia="be-BY"/>
        </w:rPr>
        <w:t>утрымання</w:t>
      </w:r>
      <w:r w:rsidRPr="001A4907">
        <w:rPr>
          <w:rFonts w:ascii="Times New Roman" w:eastAsia="Times New Roman" w:hAnsi="Times New Roman" w:cs="Times New Roman"/>
          <w:sz w:val="24"/>
          <w:szCs w:val="24"/>
          <w:lang w:eastAsia="be-BY"/>
        </w:rPr>
        <w:t xml:space="preserve"> пад вартай і хатняга арышту пры аднаўленні крымінальнай справы лічацца ў парадку, устаноўленым </w:t>
      </w:r>
      <w:hyperlink r:id="rId737" w:anchor="&amp;Article=125"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артыкуламі</w:t>
        </w:r>
        <w:r w:rsidR="002074DA" w:rsidRPr="001A4907">
          <w:rPr>
            <w:rStyle w:val="a5"/>
            <w:rFonts w:ascii="Times New Roman" w:eastAsia="Times New Roman" w:hAnsi="Times New Roman" w:cs="Times New Roman"/>
            <w:sz w:val="24"/>
            <w:szCs w:val="24"/>
            <w:bdr w:val="none" w:sz="0" w:space="0" w:color="auto" w:frame="1"/>
            <w:lang w:eastAsia="be-BY"/>
          </w:rPr>
          <w:t xml:space="preserve"> 125</w:t>
        </w:r>
      </w:hyperlink>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127 </w:t>
      </w:r>
      <w:r w:rsidR="00C00D73" w:rsidRPr="001A4907">
        <w:rPr>
          <w:rFonts w:ascii="Times New Roman" w:eastAsia="Times New Roman" w:hAnsi="Times New Roman" w:cs="Times New Roman"/>
          <w:sz w:val="24"/>
          <w:szCs w:val="24"/>
          <w:lang w:eastAsia="be-BY"/>
        </w:rPr>
        <w:t>і </w:t>
      </w:r>
      <w:r w:rsidRPr="001A4907">
        <w:rPr>
          <w:rFonts w:ascii="Times New Roman" w:hAnsi="Times New Roman" w:cs="Times New Roman"/>
          <w:sz w:val="24"/>
          <w:szCs w:val="24"/>
        </w:rPr>
        <w:t>190</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ЧАСТКА ДРУГАЯ</w:t>
      </w:r>
      <w:r w:rsidRPr="001A4907">
        <w:rPr>
          <w:rFonts w:ascii="Times New Roman" w:eastAsia="Times New Roman" w:hAnsi="Times New Roman" w:cs="Times New Roman"/>
          <w:b/>
          <w:bCs/>
          <w:caps/>
          <w:sz w:val="24"/>
          <w:szCs w:val="24"/>
          <w:lang w:eastAsia="be-BY"/>
        </w:rPr>
        <w:br/>
        <w:t>ДАСУДОВА</w:t>
      </w:r>
      <w:r w:rsidR="005A1C1D" w:rsidRPr="001A4907">
        <w:rPr>
          <w:rFonts w:ascii="Times New Roman" w:eastAsia="Times New Roman" w:hAnsi="Times New Roman" w:cs="Times New Roman"/>
          <w:b/>
          <w:bCs/>
          <w:caps/>
          <w:sz w:val="24"/>
          <w:szCs w:val="24"/>
          <w:lang w:val="be-BY" w:eastAsia="be-BY"/>
        </w:rPr>
        <w:t>Е</w:t>
      </w:r>
      <w:r w:rsidRPr="001A4907">
        <w:rPr>
          <w:rFonts w:ascii="Times New Roman" w:eastAsia="Times New Roman" w:hAnsi="Times New Roman" w:cs="Times New Roman"/>
          <w:b/>
          <w:bCs/>
          <w:caps/>
          <w:sz w:val="24"/>
          <w:szCs w:val="24"/>
          <w:lang w:eastAsia="be-BY"/>
        </w:rPr>
        <w:t xml:space="preserve"> </w:t>
      </w:r>
      <w:r w:rsidR="00EE3BC8" w:rsidRPr="001A4907">
        <w:rPr>
          <w:rFonts w:ascii="Times New Roman" w:eastAsia="Times New Roman" w:hAnsi="Times New Roman" w:cs="Times New Roman"/>
          <w:b/>
          <w:bCs/>
          <w:caps/>
          <w:sz w:val="24"/>
          <w:szCs w:val="24"/>
          <w:lang w:eastAsia="be-BY"/>
        </w:rPr>
        <w:t>ВЯДЗЕННЕ</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sz w:val="24"/>
          <w:szCs w:val="24"/>
          <w:lang w:val="be-BY" w:eastAsia="be-BY"/>
        </w:rPr>
      </w:pPr>
      <w:r w:rsidRPr="001A4907">
        <w:rPr>
          <w:rFonts w:ascii="Times New Roman" w:eastAsia="Times New Roman" w:hAnsi="Times New Roman" w:cs="Times New Roman"/>
          <w:b/>
          <w:bCs/>
          <w:caps/>
          <w:sz w:val="24"/>
          <w:szCs w:val="24"/>
          <w:lang w:eastAsia="be-BY"/>
        </w:rPr>
        <w:t>РАЗДЗЕЛ VІІ</w:t>
      </w:r>
      <w:r w:rsidRPr="001A4907">
        <w:rPr>
          <w:rFonts w:ascii="Times New Roman" w:eastAsia="Times New Roman" w:hAnsi="Times New Roman" w:cs="Times New Roman"/>
          <w:b/>
          <w:bCs/>
          <w:caps/>
          <w:sz w:val="24"/>
          <w:szCs w:val="24"/>
          <w:lang w:eastAsia="be-BY"/>
        </w:rPr>
        <w:br/>
        <w:t>РАСПАЧЫНАННЕ КРЫМІНАЛЬНАЙ СПРАВЫ</w:t>
      </w:r>
      <w:r w:rsidR="005A1C1D" w:rsidRPr="001A4907">
        <w:rPr>
          <w:rFonts w:ascii="Times New Roman" w:eastAsia="Times New Roman" w:hAnsi="Times New Roman" w:cs="Times New Roman"/>
          <w:b/>
          <w:bCs/>
          <w:caps/>
          <w:sz w:val="24"/>
          <w:szCs w:val="24"/>
          <w:lang w:val="be-BY" w:eastAsia="be-BY"/>
        </w:rPr>
        <w:t xml:space="preserve"> </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ГЛАВА 20</w:t>
      </w:r>
      <w:r w:rsidRPr="001A4907">
        <w:rPr>
          <w:rFonts w:ascii="Times New Roman" w:eastAsia="Times New Roman" w:hAnsi="Times New Roman" w:cs="Times New Roman"/>
          <w:b/>
          <w:bCs/>
          <w:caps/>
          <w:sz w:val="24"/>
          <w:szCs w:val="24"/>
          <w:lang w:eastAsia="be-BY"/>
        </w:rPr>
        <w:br/>
        <w:t>НАГОДЫ І ПАДСТАВЫ Да РАСПАЧЫНАННЯ КРЫМІНАЛЬНАЙ СПРАВЫ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166. Нагоды да распачынання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Нагодамі да распачынання крымінальнай справы з'яўляюцца: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заявы грамадзян;</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яўка з пакаяннем;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паведамленне службовых асоб дзяржаўных органаў, іншых арганізацый;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паведамленне аб злачынстве ў сродках масавай інфармацыі;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непасрэднае выяўленне органам крымінальнага пераследавання звестак, якія </w:t>
      </w:r>
      <w:r w:rsidR="00E60C92" w:rsidRPr="001A4907">
        <w:rPr>
          <w:rFonts w:ascii="Times New Roman" w:eastAsia="Times New Roman" w:hAnsi="Times New Roman" w:cs="Times New Roman"/>
          <w:sz w:val="24"/>
          <w:szCs w:val="24"/>
          <w:lang w:eastAsia="be-BY"/>
        </w:rPr>
        <w:t>паказваюць</w:t>
      </w:r>
      <w:r w:rsidRPr="001A4907">
        <w:rPr>
          <w:rFonts w:ascii="Times New Roman" w:eastAsia="Times New Roman" w:hAnsi="Times New Roman" w:cs="Times New Roman"/>
          <w:sz w:val="24"/>
          <w:szCs w:val="24"/>
          <w:lang w:eastAsia="be-BY"/>
        </w:rPr>
        <w:t xml:space="preserve"> на </w:t>
      </w:r>
      <w:r w:rsidR="00E60C92" w:rsidRPr="001A4907">
        <w:rPr>
          <w:rFonts w:ascii="Times New Roman" w:eastAsia="Times New Roman" w:hAnsi="Times New Roman" w:cs="Times New Roman"/>
          <w:sz w:val="24"/>
          <w:szCs w:val="24"/>
          <w:lang w:eastAsia="be-BY"/>
        </w:rPr>
        <w:t>прыкметы</w:t>
      </w:r>
      <w:r w:rsidRPr="001A4907">
        <w:rPr>
          <w:rFonts w:ascii="Times New Roman" w:eastAsia="Times New Roman" w:hAnsi="Times New Roman" w:cs="Times New Roman"/>
          <w:sz w:val="24"/>
          <w:szCs w:val="24"/>
          <w:lang w:eastAsia="be-BY"/>
        </w:rPr>
        <w:t xml:space="preserve"> злачынства.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167. Падставы да распачынання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Падставамі да распачынання крымінальнай справы з'яўляюцца: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наяўнасць дастатковы</w:t>
      </w:r>
      <w:r w:rsidR="00E60C92" w:rsidRPr="001A4907">
        <w:rPr>
          <w:rFonts w:ascii="Times New Roman" w:eastAsia="Times New Roman" w:hAnsi="Times New Roman" w:cs="Times New Roman"/>
          <w:sz w:val="24"/>
          <w:szCs w:val="24"/>
          <w:lang w:eastAsia="be-BY"/>
        </w:rPr>
        <w:t>х</w:t>
      </w:r>
      <w:r w:rsidRPr="001A4907">
        <w:rPr>
          <w:rFonts w:ascii="Times New Roman" w:eastAsia="Times New Roman" w:hAnsi="Times New Roman" w:cs="Times New Roman"/>
          <w:sz w:val="24"/>
          <w:szCs w:val="24"/>
          <w:lang w:eastAsia="be-BY"/>
        </w:rPr>
        <w:t xml:space="preserve"> </w:t>
      </w:r>
      <w:r w:rsidR="00E60C92" w:rsidRPr="001A4907">
        <w:rPr>
          <w:rFonts w:ascii="Times New Roman" w:eastAsia="Times New Roman" w:hAnsi="Times New Roman" w:cs="Times New Roman"/>
          <w:sz w:val="24"/>
          <w:szCs w:val="24"/>
          <w:lang w:eastAsia="be-BY"/>
        </w:rPr>
        <w:t>даных</w:t>
      </w:r>
      <w:r w:rsidRPr="001A4907">
        <w:rPr>
          <w:rFonts w:ascii="Times New Roman" w:eastAsia="Times New Roman" w:hAnsi="Times New Roman" w:cs="Times New Roman"/>
          <w:sz w:val="24"/>
          <w:szCs w:val="24"/>
          <w:lang w:eastAsia="be-BY"/>
        </w:rPr>
        <w:t xml:space="preserve">, якія </w:t>
      </w:r>
      <w:r w:rsidR="00E60C92" w:rsidRPr="001A4907">
        <w:rPr>
          <w:rFonts w:ascii="Times New Roman" w:eastAsia="Times New Roman" w:hAnsi="Times New Roman" w:cs="Times New Roman"/>
          <w:sz w:val="24"/>
          <w:szCs w:val="24"/>
          <w:lang w:eastAsia="be-BY"/>
        </w:rPr>
        <w:t>паказваюць на прыкметы</w:t>
      </w:r>
      <w:r w:rsidRPr="001A4907">
        <w:rPr>
          <w:rFonts w:ascii="Times New Roman" w:eastAsia="Times New Roman" w:hAnsi="Times New Roman" w:cs="Times New Roman"/>
          <w:sz w:val="24"/>
          <w:szCs w:val="24"/>
          <w:lang w:eastAsia="be-BY"/>
        </w:rPr>
        <w:t xml:space="preserve"> злачынства, пры адсутнасці акалічнасцей, якія выключаюць </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знікненне асобы, калі на працягу дзесяці сутак з моманту падачы заявы аператыўна-вышуковымі мерапрыемствамі, праведзенымі ў гэты тэрмін, </w:t>
      </w:r>
      <w:r w:rsidR="00E60C92" w:rsidRPr="001A4907">
        <w:rPr>
          <w:rFonts w:ascii="Times New Roman" w:eastAsia="Times New Roman" w:hAnsi="Times New Roman" w:cs="Times New Roman"/>
          <w:sz w:val="24"/>
          <w:szCs w:val="24"/>
          <w:lang w:eastAsia="be-BY"/>
        </w:rPr>
        <w:t>выяв</w:t>
      </w:r>
      <w:r w:rsidR="00E60C92" w:rsidRPr="001A4907">
        <w:rPr>
          <w:rFonts w:ascii="Times New Roman" w:eastAsia="Times New Roman" w:hAnsi="Times New Roman" w:cs="Times New Roman"/>
          <w:sz w:val="24"/>
          <w:szCs w:val="24"/>
          <w:lang w:val="be-BY" w:eastAsia="be-BY"/>
        </w:rPr>
        <w:t>і</w:t>
      </w:r>
      <w:r w:rsidR="00E60C92" w:rsidRPr="001A4907">
        <w:rPr>
          <w:rFonts w:ascii="Times New Roman" w:eastAsia="Times New Roman" w:hAnsi="Times New Roman" w:cs="Times New Roman"/>
          <w:sz w:val="24"/>
          <w:szCs w:val="24"/>
          <w:lang w:eastAsia="be-BY"/>
        </w:rPr>
        <w:t>ць</w:t>
      </w:r>
      <w:r w:rsidRPr="001A4907">
        <w:rPr>
          <w:rFonts w:ascii="Times New Roman" w:eastAsia="Times New Roman" w:hAnsi="Times New Roman" w:cs="Times New Roman"/>
          <w:sz w:val="24"/>
          <w:szCs w:val="24"/>
          <w:lang w:eastAsia="be-BY"/>
        </w:rPr>
        <w:t xml:space="preserve"> месцазнаходжанне асобы не </w:t>
      </w:r>
      <w:r w:rsidR="00E60C92" w:rsidRPr="001A4907">
        <w:rPr>
          <w:rFonts w:ascii="Times New Roman" w:eastAsia="Times New Roman" w:hAnsi="Times New Roman" w:cs="Times New Roman"/>
          <w:sz w:val="24"/>
          <w:szCs w:val="24"/>
          <w:lang w:val="be-BY" w:eastAsia="be-BY"/>
        </w:rPr>
        <w:t>з’яўляецца</w:t>
      </w:r>
      <w:r w:rsidRPr="001A4907">
        <w:rPr>
          <w:rFonts w:ascii="Times New Roman" w:eastAsia="Times New Roman" w:hAnsi="Times New Roman" w:cs="Times New Roman"/>
          <w:sz w:val="24"/>
          <w:szCs w:val="24"/>
          <w:lang w:eastAsia="be-BY"/>
        </w:rPr>
        <w:t xml:space="preserve"> магчымым.</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168. Заявы грамадзян</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Заявы грамадзян аб злачынстве могуць быць вуснымі і пісьмовымі.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Пісьмовая заява </w:t>
      </w:r>
      <w:r w:rsidR="00E60C92"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eastAsia="be-BY"/>
        </w:rPr>
        <w:t xml:space="preserve"> падпісана асобай, ад якой яна зыходзіць.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Вусная заява заносіцца ў пратакол, які падпісваецца заяўнікам і службовай асобай органа дазнання, асобай, якая </w:t>
      </w:r>
      <w:r w:rsidR="00E60C92"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следчым ці пракурорам, які</w:t>
      </w:r>
      <w:r w:rsidR="00E60C92"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прыня</w:t>
      </w:r>
      <w:r w:rsidR="00E60C92" w:rsidRPr="001A4907">
        <w:rPr>
          <w:rFonts w:ascii="Times New Roman" w:eastAsia="Times New Roman" w:hAnsi="Times New Roman" w:cs="Times New Roman"/>
          <w:sz w:val="24"/>
          <w:szCs w:val="24"/>
          <w:lang w:val="be-BY" w:eastAsia="be-BY"/>
        </w:rPr>
        <w:t>лі</w:t>
      </w:r>
      <w:r w:rsidRPr="001A4907">
        <w:rPr>
          <w:rFonts w:ascii="Times New Roman" w:eastAsia="Times New Roman" w:hAnsi="Times New Roman" w:cs="Times New Roman"/>
          <w:sz w:val="24"/>
          <w:szCs w:val="24"/>
          <w:lang w:eastAsia="be-BY"/>
        </w:rPr>
        <w:t xml:space="preserve"> зая</w:t>
      </w:r>
      <w:r w:rsidR="00E60C92" w:rsidRPr="001A4907">
        <w:rPr>
          <w:rFonts w:ascii="Times New Roman" w:eastAsia="Times New Roman" w:hAnsi="Times New Roman" w:cs="Times New Roman"/>
          <w:sz w:val="24"/>
          <w:szCs w:val="24"/>
          <w:lang w:val="be-BY" w:eastAsia="be-BY"/>
        </w:rPr>
        <w:t>ву</w:t>
      </w:r>
      <w:r w:rsidRPr="001A4907">
        <w:rPr>
          <w:rFonts w:ascii="Times New Roman" w:eastAsia="Times New Roman" w:hAnsi="Times New Roman" w:cs="Times New Roman"/>
          <w:sz w:val="24"/>
          <w:szCs w:val="24"/>
          <w:lang w:eastAsia="be-BY"/>
        </w:rPr>
        <w:t xml:space="preserve">. Пратакол павінен таксама </w:t>
      </w:r>
      <w:r w:rsidR="00E60C92" w:rsidRPr="001A4907">
        <w:rPr>
          <w:rFonts w:ascii="Times New Roman" w:eastAsia="Times New Roman" w:hAnsi="Times New Roman" w:cs="Times New Roman"/>
          <w:sz w:val="24"/>
          <w:szCs w:val="24"/>
          <w:lang w:val="be-BY" w:eastAsia="be-BY"/>
        </w:rPr>
        <w:t>змяшчаць</w:t>
      </w:r>
      <w:r w:rsidRPr="001A4907">
        <w:rPr>
          <w:rFonts w:ascii="Times New Roman" w:eastAsia="Times New Roman" w:hAnsi="Times New Roman" w:cs="Times New Roman"/>
          <w:sz w:val="24"/>
          <w:szCs w:val="24"/>
          <w:lang w:eastAsia="be-BY"/>
        </w:rPr>
        <w:t xml:space="preserve"> звесткі аб заяўніку.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Заяўнік папярэджваецца аб крымінальнай адказнасці за </w:t>
      </w:r>
      <w:r w:rsidR="00E60C92" w:rsidRPr="001A4907">
        <w:rPr>
          <w:rFonts w:ascii="Times New Roman" w:eastAsia="Times New Roman" w:hAnsi="Times New Roman" w:cs="Times New Roman"/>
          <w:sz w:val="24"/>
          <w:szCs w:val="24"/>
          <w:lang w:val="be-BY" w:eastAsia="be-BY"/>
        </w:rPr>
        <w:t>заведама лжывы</w:t>
      </w:r>
      <w:r w:rsidRPr="001A4907">
        <w:rPr>
          <w:rFonts w:ascii="Times New Roman" w:eastAsia="Times New Roman" w:hAnsi="Times New Roman" w:cs="Times New Roman"/>
          <w:sz w:val="24"/>
          <w:szCs w:val="24"/>
          <w:lang w:eastAsia="be-BY"/>
        </w:rPr>
        <w:t xml:space="preserve"> данос, аб чым у заяве ці пратаколе робіцца адзнака, якая </w:t>
      </w:r>
      <w:r w:rsidR="00E60C92" w:rsidRPr="001A4907">
        <w:rPr>
          <w:rFonts w:ascii="Times New Roman" w:eastAsia="Times New Roman" w:hAnsi="Times New Roman" w:cs="Times New Roman"/>
          <w:sz w:val="24"/>
          <w:szCs w:val="24"/>
          <w:lang w:val="be-BY" w:eastAsia="be-BY"/>
        </w:rPr>
        <w:t>засведчваецца</w:t>
      </w:r>
      <w:r w:rsidRPr="001A4907">
        <w:rPr>
          <w:rFonts w:ascii="Times New Roman" w:eastAsia="Times New Roman" w:hAnsi="Times New Roman" w:cs="Times New Roman"/>
          <w:sz w:val="24"/>
          <w:szCs w:val="24"/>
          <w:lang w:eastAsia="be-BY"/>
        </w:rPr>
        <w:t xml:space="preserve"> подпісам заяўніка.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Ананімныя заявы не могуць служыць нагодай да распачынання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У выпадку, калі </w:t>
      </w:r>
      <w:r w:rsidR="00E60C92" w:rsidRPr="001A4907">
        <w:rPr>
          <w:rFonts w:ascii="Times New Roman" w:eastAsia="Times New Roman" w:hAnsi="Times New Roman" w:cs="Times New Roman"/>
          <w:sz w:val="24"/>
          <w:szCs w:val="24"/>
          <w:lang w:val="be-BY" w:eastAsia="be-BY"/>
        </w:rPr>
        <w:t>ёсць</w:t>
      </w:r>
      <w:r w:rsidRPr="001A4907">
        <w:rPr>
          <w:rFonts w:ascii="Times New Roman" w:eastAsia="Times New Roman" w:hAnsi="Times New Roman" w:cs="Times New Roman"/>
          <w:sz w:val="24"/>
          <w:szCs w:val="24"/>
          <w:lang w:eastAsia="be-BY"/>
        </w:rPr>
        <w:t xml:space="preserve"> падставы меркаваць, што заяўніку, членам яго сям'і, блізкім сваякам і іншым асобам, якіх ён абгрунтавана лічыць сваімі блізкімі, могуць пагражаць забойствам, прымяненнем насілля, знішчэннем ці пашкоджаннем маёмасці і </w:t>
      </w:r>
      <w:r w:rsidRPr="001A4907">
        <w:rPr>
          <w:rFonts w:ascii="Times New Roman" w:eastAsia="Times New Roman" w:hAnsi="Times New Roman" w:cs="Times New Roman"/>
          <w:sz w:val="24"/>
          <w:szCs w:val="24"/>
          <w:lang w:eastAsia="be-BY"/>
        </w:rPr>
        <w:lastRenderedPageBreak/>
        <w:t>прымяненнем іншых проціпраўных дзеянняў, у заяве не ўказваюцца анкетныя дадзеныя заяўніка і не ставіцца яго подпіс.</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eastAsia="be-BY"/>
        </w:rPr>
        <w:t xml:space="preserve">Артыкул 169. Яўка з </w:t>
      </w:r>
      <w:r w:rsidR="00E60C92" w:rsidRPr="001A4907">
        <w:rPr>
          <w:rFonts w:ascii="Times New Roman" w:eastAsia="Times New Roman" w:hAnsi="Times New Roman" w:cs="Times New Roman"/>
          <w:b/>
          <w:bCs/>
          <w:sz w:val="24"/>
          <w:szCs w:val="24"/>
          <w:lang w:val="be-BY" w:eastAsia="be-BY"/>
        </w:rPr>
        <w:t>пакаяннем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Яўкай з </w:t>
      </w:r>
      <w:r w:rsidR="00E60C92" w:rsidRPr="001A4907">
        <w:rPr>
          <w:rFonts w:ascii="Times New Roman" w:eastAsia="Times New Roman" w:hAnsi="Times New Roman" w:cs="Times New Roman"/>
          <w:sz w:val="24"/>
          <w:szCs w:val="24"/>
          <w:lang w:val="be-BY" w:eastAsia="be-BY"/>
        </w:rPr>
        <w:t>пакаяннем</w:t>
      </w:r>
      <w:r w:rsidRPr="001A4907">
        <w:rPr>
          <w:rFonts w:ascii="Times New Roman" w:eastAsia="Times New Roman" w:hAnsi="Times New Roman" w:cs="Times New Roman"/>
          <w:sz w:val="24"/>
          <w:szCs w:val="24"/>
          <w:lang w:val="be-BY" w:eastAsia="be-BY"/>
        </w:rPr>
        <w:t xml:space="preserve"> лічыцца добраахвотнае паведамленне асобы аб учыненым </w:t>
      </w:r>
      <w:r w:rsidR="00E60C92" w:rsidRPr="001A4907">
        <w:rPr>
          <w:rFonts w:ascii="Times New Roman" w:eastAsia="Times New Roman" w:hAnsi="Times New Roman" w:cs="Times New Roman"/>
          <w:sz w:val="24"/>
          <w:szCs w:val="24"/>
          <w:lang w:val="be-BY" w:eastAsia="be-BY"/>
        </w:rPr>
        <w:t>ёй</w:t>
      </w:r>
      <w:r w:rsidRPr="001A4907">
        <w:rPr>
          <w:rFonts w:ascii="Times New Roman" w:eastAsia="Times New Roman" w:hAnsi="Times New Roman" w:cs="Times New Roman"/>
          <w:sz w:val="24"/>
          <w:szCs w:val="24"/>
          <w:lang w:val="be-BY" w:eastAsia="be-BY"/>
        </w:rPr>
        <w:t xml:space="preserve"> злачынстве, калі гэтай асобе яшчэ </w:t>
      </w:r>
      <w:r w:rsidR="00E60C92" w:rsidRPr="001A4907">
        <w:rPr>
          <w:rFonts w:ascii="Times New Roman" w:eastAsia="Times New Roman" w:hAnsi="Times New Roman" w:cs="Times New Roman"/>
          <w:sz w:val="24"/>
          <w:szCs w:val="24"/>
          <w:lang w:val="be-BY" w:eastAsia="be-BY"/>
        </w:rPr>
        <w:t>не абвешчана</w:t>
      </w:r>
      <w:r w:rsidRPr="001A4907">
        <w:rPr>
          <w:rFonts w:ascii="Times New Roman" w:eastAsia="Times New Roman" w:hAnsi="Times New Roman" w:cs="Times New Roman"/>
          <w:sz w:val="24"/>
          <w:szCs w:val="24"/>
          <w:lang w:val="be-BY" w:eastAsia="be-BY"/>
        </w:rPr>
        <w:t xml:space="preserve"> пастанова аб распачынанні ў адносінах </w:t>
      </w:r>
      <w:r w:rsidR="00E60C92" w:rsidRPr="001A4907">
        <w:rPr>
          <w:rFonts w:ascii="Times New Roman" w:eastAsia="Times New Roman" w:hAnsi="Times New Roman" w:cs="Times New Roman"/>
          <w:sz w:val="24"/>
          <w:szCs w:val="24"/>
          <w:lang w:val="be-BY" w:eastAsia="be-BY"/>
        </w:rPr>
        <w:t>да яе</w:t>
      </w:r>
      <w:r w:rsidRPr="001A4907">
        <w:rPr>
          <w:rFonts w:ascii="Times New Roman" w:eastAsia="Times New Roman" w:hAnsi="Times New Roman" w:cs="Times New Roman"/>
          <w:sz w:val="24"/>
          <w:szCs w:val="24"/>
          <w:lang w:val="be-BY" w:eastAsia="be-BY"/>
        </w:rPr>
        <w:t xml:space="preserve"> крымінальнай справы, аб прызнанні падазраваным, прымяненні меры стрымання і вынясенні пастановы аб прыцягненні </w:t>
      </w:r>
      <w:r w:rsidR="00E60C92"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val="be-BY" w:eastAsia="be-BY"/>
        </w:rPr>
        <w:t xml:space="preserve"> ў якасці абвінавач</w:t>
      </w:r>
      <w:r w:rsidR="00E60C92"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val="be-BY"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2.</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У выпадку, калі </w:t>
      </w:r>
      <w:r w:rsidR="00E60C92" w:rsidRPr="001A4907">
        <w:rPr>
          <w:rFonts w:ascii="Times New Roman" w:eastAsia="Times New Roman" w:hAnsi="Times New Roman" w:cs="Times New Roman"/>
          <w:sz w:val="24"/>
          <w:szCs w:val="24"/>
          <w:lang w:val="be-BY" w:eastAsia="be-BY"/>
        </w:rPr>
        <w:t xml:space="preserve">асоба, </w:t>
      </w:r>
      <w:r w:rsidRPr="001A4907">
        <w:rPr>
          <w:rFonts w:ascii="Times New Roman" w:eastAsia="Times New Roman" w:hAnsi="Times New Roman" w:cs="Times New Roman"/>
          <w:sz w:val="24"/>
          <w:szCs w:val="24"/>
          <w:lang w:val="be-BY" w:eastAsia="be-BY"/>
        </w:rPr>
        <w:t>як</w:t>
      </w:r>
      <w:r w:rsidR="00E60C92"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val="be-BY" w:eastAsia="be-BY"/>
        </w:rPr>
        <w:t xml:space="preserve"> з'яві</w:t>
      </w:r>
      <w:r w:rsidR="00E60C92" w:rsidRPr="001A4907">
        <w:rPr>
          <w:rFonts w:ascii="Times New Roman" w:eastAsia="Times New Roman" w:hAnsi="Times New Roman" w:cs="Times New Roman"/>
          <w:sz w:val="24"/>
          <w:szCs w:val="24"/>
          <w:lang w:val="be-BY" w:eastAsia="be-BY"/>
        </w:rPr>
        <w:t>ла</w:t>
      </w:r>
      <w:r w:rsidRPr="001A4907">
        <w:rPr>
          <w:rFonts w:ascii="Times New Roman" w:eastAsia="Times New Roman" w:hAnsi="Times New Roman" w:cs="Times New Roman"/>
          <w:sz w:val="24"/>
          <w:szCs w:val="24"/>
          <w:lang w:val="be-BY" w:eastAsia="be-BY"/>
        </w:rPr>
        <w:t>ся з пакаяннем</w:t>
      </w:r>
      <w:r w:rsidR="00E60C92"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val="be-BY" w:eastAsia="be-BY"/>
        </w:rPr>
        <w:t xml:space="preserve"> паведамляе аб учыненні злачынства сумесна з іншымі асобамі, </w:t>
      </w:r>
      <w:r w:rsidR="00E60C92" w:rsidRPr="001A4907">
        <w:rPr>
          <w:rFonts w:ascii="Times New Roman" w:eastAsia="Times New Roman" w:hAnsi="Times New Roman" w:cs="Times New Roman"/>
          <w:sz w:val="24"/>
          <w:szCs w:val="24"/>
          <w:lang w:val="be-BY" w:eastAsia="be-BY"/>
        </w:rPr>
        <w:t>асоба, якая з'явілася з пакаяннем,</w:t>
      </w:r>
      <w:r w:rsidRPr="001A4907">
        <w:rPr>
          <w:rFonts w:ascii="Times New Roman" w:eastAsia="Times New Roman" w:hAnsi="Times New Roman" w:cs="Times New Roman"/>
          <w:sz w:val="24"/>
          <w:szCs w:val="24"/>
          <w:lang w:val="be-BY" w:eastAsia="be-BY"/>
        </w:rPr>
        <w:t xml:space="preserve"> папярэджваецца аб крымінальнай адказнасці за </w:t>
      </w:r>
      <w:r w:rsidR="00E60C92" w:rsidRPr="001A4907">
        <w:rPr>
          <w:rFonts w:ascii="Times New Roman" w:eastAsia="Times New Roman" w:hAnsi="Times New Roman" w:cs="Times New Roman"/>
          <w:sz w:val="24"/>
          <w:szCs w:val="24"/>
          <w:lang w:val="be-BY" w:eastAsia="be-BY"/>
        </w:rPr>
        <w:t>заведама лжывы</w:t>
      </w:r>
      <w:r w:rsidRPr="001A4907">
        <w:rPr>
          <w:rFonts w:ascii="Times New Roman" w:eastAsia="Times New Roman" w:hAnsi="Times New Roman" w:cs="Times New Roman"/>
          <w:sz w:val="24"/>
          <w:szCs w:val="24"/>
          <w:lang w:val="be-BY" w:eastAsia="be-BY"/>
        </w:rPr>
        <w:t xml:space="preserve"> данос.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val="be-BY" w:eastAsia="be-BY"/>
        </w:rPr>
        <w:t>3.</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Заява аб </w:t>
      </w:r>
      <w:r w:rsidR="00E60C92" w:rsidRPr="001A4907">
        <w:rPr>
          <w:rFonts w:ascii="Times New Roman" w:eastAsia="Times New Roman" w:hAnsi="Times New Roman" w:cs="Times New Roman"/>
          <w:sz w:val="24"/>
          <w:szCs w:val="24"/>
          <w:lang w:val="be-BY" w:eastAsia="be-BY"/>
        </w:rPr>
        <w:t xml:space="preserve">пакаянні </w:t>
      </w:r>
      <w:r w:rsidRPr="001A4907">
        <w:rPr>
          <w:rFonts w:ascii="Times New Roman" w:eastAsia="Times New Roman" w:hAnsi="Times New Roman" w:cs="Times New Roman"/>
          <w:sz w:val="24"/>
          <w:szCs w:val="24"/>
          <w:lang w:val="be-BY" w:eastAsia="be-BY"/>
        </w:rPr>
        <w:t xml:space="preserve">можа быць зроблена як у пісьмовай, так і вуснай форме і </w:t>
      </w:r>
      <w:r w:rsidR="00E60C92"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val="be-BY" w:eastAsia="be-BY"/>
        </w:rPr>
        <w:t xml:space="preserve"> перададзена заяўнікам органу дазнання, асобе, якая </w:t>
      </w:r>
      <w:r w:rsidR="00E60C92"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val="be-BY" w:eastAsia="be-BY"/>
        </w:rPr>
        <w:t xml:space="preserve"> дазнанне, следчаму ці пракурору. </w:t>
      </w:r>
      <w:r w:rsidRPr="001A4907">
        <w:rPr>
          <w:rFonts w:ascii="Times New Roman" w:eastAsia="Times New Roman" w:hAnsi="Times New Roman" w:cs="Times New Roman"/>
          <w:sz w:val="24"/>
          <w:szCs w:val="24"/>
          <w:lang w:eastAsia="be-BY"/>
        </w:rPr>
        <w:t>Вусная заява заносіцца ў пратакол, у якім падрабязна выкладаецца зробленая заява. Пратакол падпісва</w:t>
      </w:r>
      <w:r w:rsidR="00F603C8">
        <w:rPr>
          <w:rFonts w:ascii="Times New Roman" w:eastAsia="Times New Roman" w:hAnsi="Times New Roman" w:cs="Times New Roman"/>
          <w:sz w:val="24"/>
          <w:szCs w:val="24"/>
          <w:lang w:val="be-BY" w:eastAsia="be-BY"/>
        </w:rPr>
        <w:t>юць</w:t>
      </w:r>
      <w:r w:rsidRPr="001A4907">
        <w:rPr>
          <w:rFonts w:ascii="Times New Roman" w:eastAsia="Times New Roman" w:hAnsi="Times New Roman" w:cs="Times New Roman"/>
          <w:sz w:val="24"/>
          <w:szCs w:val="24"/>
          <w:lang w:eastAsia="be-BY"/>
        </w:rPr>
        <w:t xml:space="preserve"> </w:t>
      </w:r>
      <w:r w:rsidR="00E60C92" w:rsidRPr="001A4907">
        <w:rPr>
          <w:rFonts w:ascii="Times New Roman" w:eastAsia="Times New Roman" w:hAnsi="Times New Roman" w:cs="Times New Roman"/>
          <w:sz w:val="24"/>
          <w:szCs w:val="24"/>
          <w:lang w:val="be-BY" w:eastAsia="be-BY"/>
        </w:rPr>
        <w:t xml:space="preserve">асоба, якая з'явілася з пакаяннем, </w:t>
      </w:r>
      <w:r w:rsidRPr="001A4907">
        <w:rPr>
          <w:rFonts w:ascii="Times New Roman" w:eastAsia="Times New Roman" w:hAnsi="Times New Roman" w:cs="Times New Roman"/>
          <w:sz w:val="24"/>
          <w:szCs w:val="24"/>
          <w:lang w:eastAsia="be-BY"/>
        </w:rPr>
        <w:t>і службова</w:t>
      </w:r>
      <w:r w:rsidR="00F603C8">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асоба, якая прыняла заяву.</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170. Паведамленне службовых асоб дзяржаўных органаў, іншых арганізацый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Паведамленне службовых асоб дзяржаўных органаў, а таксама іншых арганізацый аб злачынстве </w:t>
      </w:r>
      <w:r w:rsidR="00E60C92"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eastAsia="be-BY"/>
        </w:rPr>
        <w:t xml:space="preserve"> зроблена ў пісьмовай форме. Да яго могуць дадавацца дакументы і іншыя матэрыялы, якія пацвярджаюць </w:t>
      </w:r>
      <w:r w:rsidR="00E60C92" w:rsidRPr="001A4907">
        <w:rPr>
          <w:rFonts w:ascii="Times New Roman" w:eastAsia="Times New Roman" w:hAnsi="Times New Roman" w:cs="Times New Roman"/>
          <w:sz w:val="24"/>
          <w:szCs w:val="24"/>
          <w:lang w:val="be-BY" w:eastAsia="be-BY"/>
        </w:rPr>
        <w:t>дакладнасць</w:t>
      </w:r>
      <w:r w:rsidRPr="001A4907">
        <w:rPr>
          <w:rFonts w:ascii="Times New Roman" w:eastAsia="Times New Roman" w:hAnsi="Times New Roman" w:cs="Times New Roman"/>
          <w:sz w:val="24"/>
          <w:szCs w:val="24"/>
          <w:lang w:eastAsia="be-BY"/>
        </w:rPr>
        <w:t xml:space="preserve"> паведамлення аб злачынстве.</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171. Паведамленне ў сродках масавай інфармацыі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Паведамленне аб злачынстве, распаўсюджанае ў сродках масавай інфармацыі, можа служыць нагодай да распачынання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Службовая асоба сродкаў масавай інфармацыі, якая распаўсюдзіла паведамленне аб злачынстве, па патрабаванні органа крымінальнага пераследавання абавязана перадаць </w:t>
      </w:r>
      <w:r w:rsidR="00E60C92" w:rsidRPr="001A4907">
        <w:rPr>
          <w:rFonts w:ascii="Times New Roman" w:eastAsia="Times New Roman" w:hAnsi="Times New Roman" w:cs="Times New Roman"/>
          <w:sz w:val="24"/>
          <w:szCs w:val="24"/>
          <w:lang w:eastAsia="be-BY"/>
        </w:rPr>
        <w:t>дакументы і іншыя матэрыялы</w:t>
      </w:r>
      <w:r w:rsidR="00E60C92" w:rsidRPr="001A4907">
        <w:rPr>
          <w:rFonts w:ascii="Times New Roman" w:eastAsia="Times New Roman" w:hAnsi="Times New Roman" w:cs="Times New Roman"/>
          <w:sz w:val="24"/>
          <w:szCs w:val="24"/>
          <w:lang w:val="be-BY" w:eastAsia="be-BY"/>
        </w:rPr>
        <w:t>,</w:t>
      </w:r>
      <w:r w:rsidR="00E60C92" w:rsidRPr="001A4907">
        <w:rPr>
          <w:rFonts w:ascii="Times New Roman" w:eastAsia="Times New Roman" w:hAnsi="Times New Roman" w:cs="Times New Roman"/>
          <w:sz w:val="24"/>
          <w:szCs w:val="24"/>
          <w:lang w:eastAsia="be-BY"/>
        </w:rPr>
        <w:t xml:space="preserve"> якія знаходзяцца </w:t>
      </w:r>
      <w:r w:rsidR="00E60C92"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яго распараджэнні </w:t>
      </w:r>
      <w:r w:rsidR="00E60C92"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eastAsia="be-BY"/>
        </w:rPr>
        <w:t xml:space="preserve"> </w:t>
      </w:r>
      <w:r w:rsidR="00E60C92"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пацвярджаюць зробленае паведамленне.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Крыніца інфармацыі і імя асобы, якая </w:t>
      </w:r>
      <w:r w:rsidR="00E60C92" w:rsidRPr="001A4907">
        <w:rPr>
          <w:rFonts w:ascii="Times New Roman" w:eastAsia="Times New Roman" w:hAnsi="Times New Roman" w:cs="Times New Roman"/>
          <w:sz w:val="24"/>
          <w:szCs w:val="24"/>
          <w:lang w:val="be-BY" w:eastAsia="be-BY"/>
        </w:rPr>
        <w:t>падала</w:t>
      </w:r>
      <w:r w:rsidRPr="001A4907">
        <w:rPr>
          <w:rFonts w:ascii="Times New Roman" w:eastAsia="Times New Roman" w:hAnsi="Times New Roman" w:cs="Times New Roman"/>
          <w:sz w:val="24"/>
          <w:szCs w:val="24"/>
          <w:lang w:eastAsia="be-BY"/>
        </w:rPr>
        <w:t xml:space="preserve"> звесткі, павінны быць названы толькі па патрабаванні органа, які вядзе крымінальны працэс, калі гэта </w:t>
      </w:r>
      <w:r w:rsidR="00E60C92" w:rsidRPr="001A4907">
        <w:rPr>
          <w:rFonts w:ascii="Times New Roman" w:eastAsia="Times New Roman" w:hAnsi="Times New Roman" w:cs="Times New Roman"/>
          <w:sz w:val="24"/>
          <w:szCs w:val="24"/>
          <w:lang w:val="be-BY" w:eastAsia="be-BY"/>
        </w:rPr>
        <w:t>неабходна</w:t>
      </w:r>
      <w:r w:rsidRPr="001A4907">
        <w:rPr>
          <w:rFonts w:ascii="Times New Roman" w:eastAsia="Times New Roman" w:hAnsi="Times New Roman" w:cs="Times New Roman"/>
          <w:sz w:val="24"/>
          <w:szCs w:val="24"/>
          <w:lang w:eastAsia="be-BY"/>
        </w:rPr>
        <w:t xml:space="preserve"> для папярэдняга расследавання ці разгляду спраў, якія знаходзяцца ў яго вядзенн</w:t>
      </w:r>
      <w:r w:rsidR="00E60C92"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172. Абавязковасць прыняцця і разгляду заяў і паведамленняў аб злачынстве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Орган крымінальнага пераследавання абавязаны прыняць, зарэгістраваць і разгледзець заяву ці паведамленне аб любым учыненым ці </w:t>
      </w:r>
      <w:r w:rsidR="00E60C92" w:rsidRPr="001A4907">
        <w:rPr>
          <w:rFonts w:ascii="Times New Roman" w:eastAsia="Times New Roman" w:hAnsi="Times New Roman" w:cs="Times New Roman"/>
          <w:sz w:val="24"/>
          <w:szCs w:val="24"/>
          <w:lang w:val="be-BY" w:eastAsia="be-BY"/>
        </w:rPr>
        <w:t>рыхтаваным</w:t>
      </w:r>
      <w:r w:rsidRPr="001A4907">
        <w:rPr>
          <w:rFonts w:ascii="Times New Roman" w:eastAsia="Times New Roman" w:hAnsi="Times New Roman" w:cs="Times New Roman"/>
          <w:sz w:val="24"/>
          <w:szCs w:val="24"/>
          <w:lang w:eastAsia="be-BY"/>
        </w:rPr>
        <w:t xml:space="preserve"> злачынстве. Заяўніку выдаецца дакумент аб рэгістрацыі прынятай заявы ці паведамлення аб злачынстве з указаннем службовай асобы, якая прыняла заяв</w:t>
      </w:r>
      <w:r w:rsidR="00E60C92"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ці паведамленне, і часу іх рэгістрацыі.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Неабгрунтаваная адмова ў прыёме заявы ці паведамлення аб злачынстве можа быць абскарджан</w:t>
      </w:r>
      <w:r w:rsidR="00E60C92"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пракурору ў парадку, устаноўленым артыкуламі </w:t>
      </w:r>
      <w:r w:rsidRPr="001A4907">
        <w:rPr>
          <w:rFonts w:ascii="Times New Roman" w:hAnsi="Times New Roman" w:cs="Times New Roman"/>
          <w:sz w:val="24"/>
          <w:szCs w:val="24"/>
        </w:rPr>
        <w:t>139</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141 </w:t>
      </w:r>
      <w:r w:rsidR="00C00D73" w:rsidRPr="001A4907">
        <w:rPr>
          <w:rFonts w:ascii="Times New Roman" w:eastAsia="Times New Roman" w:hAnsi="Times New Roman" w:cs="Times New Roman"/>
          <w:sz w:val="24"/>
          <w:szCs w:val="24"/>
          <w:lang w:eastAsia="be-BY"/>
        </w:rPr>
        <w:t>і </w:t>
      </w:r>
      <w:r w:rsidRPr="001A4907">
        <w:rPr>
          <w:rFonts w:ascii="Times New Roman" w:hAnsi="Times New Roman" w:cs="Times New Roman"/>
          <w:sz w:val="24"/>
          <w:szCs w:val="24"/>
        </w:rPr>
        <w:t>143</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Заява ці паведамленне аб злачынстве, які</w:t>
      </w:r>
      <w:r w:rsidR="00E60C92"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паступі</w:t>
      </w:r>
      <w:r w:rsidR="00E60C92" w:rsidRPr="001A4907">
        <w:rPr>
          <w:rFonts w:ascii="Times New Roman" w:eastAsia="Times New Roman" w:hAnsi="Times New Roman" w:cs="Times New Roman"/>
          <w:sz w:val="24"/>
          <w:szCs w:val="24"/>
          <w:lang w:val="be-BY" w:eastAsia="be-BY"/>
        </w:rPr>
        <w:t>лі</w:t>
      </w:r>
      <w:r w:rsidRPr="001A4907">
        <w:rPr>
          <w:rFonts w:ascii="Times New Roman" w:eastAsia="Times New Roman" w:hAnsi="Times New Roman" w:cs="Times New Roman"/>
          <w:sz w:val="24"/>
          <w:szCs w:val="24"/>
          <w:lang w:eastAsia="be-BY"/>
        </w:rPr>
        <w:t xml:space="preserve"> </w:t>
      </w:r>
      <w:r w:rsidR="00052361">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суд, за выключэннем пададзеных у адпаведнасці з часткай перша</w:t>
      </w:r>
      <w:r w:rsidR="00E60C92"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артыкула </w:t>
      </w:r>
      <w:r w:rsidRPr="001A4907">
        <w:rPr>
          <w:rFonts w:ascii="Times New Roman" w:hAnsi="Times New Roman" w:cs="Times New Roman"/>
          <w:sz w:val="24"/>
          <w:szCs w:val="24"/>
        </w:rPr>
        <w:t>426</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накіроўваюцца пракурору, аб чым павінен быць </w:t>
      </w:r>
      <w:r w:rsidR="00E60C92" w:rsidRPr="001A4907">
        <w:rPr>
          <w:rFonts w:ascii="Times New Roman" w:eastAsia="Times New Roman" w:hAnsi="Times New Roman" w:cs="Times New Roman"/>
          <w:sz w:val="24"/>
          <w:szCs w:val="24"/>
          <w:lang w:val="be-BY" w:eastAsia="be-BY"/>
        </w:rPr>
        <w:t>апавешчаны</w:t>
      </w:r>
      <w:r w:rsidR="00E60C92"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заяўнік.</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173. Парадак і тэрміны разгляду заяў і паведамленняў аб злачынстве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Рашэнне па заяве ці паведамленні </w:t>
      </w:r>
      <w:r w:rsidR="002511EC"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eastAsia="be-BY"/>
        </w:rPr>
        <w:t xml:space="preserve"> прынята ў тэрмін не пазней </w:t>
      </w:r>
      <w:r w:rsidR="002511EC"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тро</w:t>
      </w:r>
      <w:r w:rsidR="002511EC"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сутак, а пры неабходнасці праверкі дастатковасці наяўнасці ці адсутнасці падстаў да распачынання крымінальнай справы – не пазней </w:t>
      </w:r>
      <w:r w:rsidR="002511EC"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дзесяц</w:t>
      </w:r>
      <w:r w:rsidR="002511EC" w:rsidRPr="001A4907">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сутак.</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 xml:space="preserve">2. Да распачынання крымінальнай справы могуць быць атрыманы тлумачэнні, узоры для параўнальнага даследавання, выпатрабаваны дадатковыя дакументы, прызначана праверка фінансава-гаспадарчай дзейнасці ў выпадках, прадугледжаных заканадаўчымі актамі, праведзены агляд месца </w:t>
      </w:r>
      <w:r w:rsidR="002511EC" w:rsidRPr="001A4907">
        <w:rPr>
          <w:rFonts w:ascii="Times New Roman" w:eastAsia="Times New Roman" w:hAnsi="Times New Roman" w:cs="Times New Roman"/>
          <w:sz w:val="24"/>
          <w:szCs w:val="24"/>
          <w:lang w:val="be-BY" w:eastAsia="be-BY"/>
        </w:rPr>
        <w:t>здарэння</w:t>
      </w:r>
      <w:r w:rsidRPr="001A4907">
        <w:rPr>
          <w:rFonts w:ascii="Times New Roman" w:eastAsia="Times New Roman" w:hAnsi="Times New Roman" w:cs="Times New Roman"/>
          <w:sz w:val="24"/>
          <w:szCs w:val="24"/>
          <w:lang w:eastAsia="be-BY"/>
        </w:rPr>
        <w:t>, трупа, мясцовасці, прадметаў, дакументаў, агляд, экспертызы, затрыманне і асабісты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 пры затрыманні, а таксама можа быць праведзена </w:t>
      </w:r>
      <w:r w:rsidR="002511EC" w:rsidRPr="001A4907">
        <w:rPr>
          <w:rFonts w:ascii="Times New Roman" w:hAnsi="Times New Roman" w:cs="Times New Roman"/>
          <w:sz w:val="24"/>
          <w:szCs w:val="24"/>
          <w:lang w:val="be-BY"/>
        </w:rPr>
        <w:t>выманне</w:t>
      </w:r>
      <w:r w:rsidR="002511EC"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трупа з месца пахавання (эксгумацыя).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У выпадку немагчымасці прыняцця рашэння ў тэрміны, указаныя ў частцы 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гэты тэрмін можа быць прадоўжаны начальнікам следчага падраздзялення, а па матэрыялах, якія знаходзяцца ў органе дазнання ці ў пракурора, – пракурорам да аднаго месяца.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У неабходных выпадках вышэйстаячым начальнікам следчага падраздзялення, вышэйстаячым пракурорам тэрмін праверкі па заяве ці паведамленні аб злачынстве можа быць прадоўжаны да трох месяцаў.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w:t>
      </w:r>
      <w:r w:rsidRPr="001A4907">
        <w:rPr>
          <w:rFonts w:ascii="Times New Roman" w:eastAsia="Times New Roman" w:hAnsi="Times New Roman" w:cs="Times New Roman"/>
          <w:sz w:val="24"/>
          <w:szCs w:val="24"/>
          <w:vertAlign w:val="superscript"/>
          <w:lang w:eastAsia="be-BY"/>
        </w:rPr>
        <w:t>1</w:t>
      </w:r>
      <w:r w:rsidRPr="001A4907">
        <w:rPr>
          <w:rFonts w:ascii="Times New Roman" w:eastAsia="Times New Roman" w:hAnsi="Times New Roman" w:cs="Times New Roman"/>
          <w:sz w:val="24"/>
          <w:szCs w:val="24"/>
          <w:lang w:eastAsia="be-BY"/>
        </w:rPr>
        <w:t xml:space="preserve">. У тэрмін правядзення праверкі па заяве ці паведамленні аб злачынстве не ўключаецца час, на працягу якога яна была прыпынена </w:t>
      </w:r>
      <w:r w:rsidR="002511EC" w:rsidRPr="001A4907">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 xml:space="preserve">а падставах, прадугледжаных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Пры </w:t>
      </w:r>
      <w:r w:rsidR="002511EC" w:rsidRPr="001A4907">
        <w:rPr>
          <w:rFonts w:ascii="Times New Roman" w:eastAsia="Times New Roman" w:hAnsi="Times New Roman" w:cs="Times New Roman"/>
          <w:sz w:val="24"/>
          <w:szCs w:val="24"/>
          <w:lang w:val="be-BY" w:eastAsia="be-BY"/>
        </w:rPr>
        <w:t>накіраванні</w:t>
      </w:r>
      <w:r w:rsidRPr="001A4907">
        <w:rPr>
          <w:rFonts w:ascii="Times New Roman" w:eastAsia="Times New Roman" w:hAnsi="Times New Roman" w:cs="Times New Roman"/>
          <w:sz w:val="24"/>
          <w:szCs w:val="24"/>
          <w:lang w:eastAsia="be-BY"/>
        </w:rPr>
        <w:t xml:space="preserve"> пракурорам у адпаведнасці з пунктамі </w:t>
      </w:r>
      <w:r w:rsidRPr="001A4907">
        <w:rPr>
          <w:rFonts w:ascii="Times New Roman" w:hAnsi="Times New Roman" w:cs="Times New Roman"/>
          <w:sz w:val="24"/>
          <w:szCs w:val="24"/>
        </w:rPr>
        <w:t>5 </w:t>
      </w:r>
      <w:r w:rsidR="00C00D73" w:rsidRPr="001A4907">
        <w:rPr>
          <w:rFonts w:ascii="Times New Roman" w:eastAsia="Times New Roman" w:hAnsi="Times New Roman" w:cs="Times New Roman"/>
          <w:sz w:val="24"/>
          <w:szCs w:val="24"/>
          <w:lang w:eastAsia="be-BY"/>
        </w:rPr>
        <w:t>і </w:t>
      </w:r>
      <w:r w:rsidRPr="001A4907">
        <w:rPr>
          <w:rFonts w:ascii="Times New Roman" w:hAnsi="Times New Roman" w:cs="Times New Roman"/>
          <w:sz w:val="24"/>
          <w:szCs w:val="24"/>
        </w:rPr>
        <w:t>8</w:t>
      </w:r>
      <w:r w:rsidRPr="001A4907">
        <w:rPr>
          <w:sz w:val="24"/>
          <w:szCs w:val="24"/>
        </w:rPr>
        <w:t> </w:t>
      </w:r>
      <w:r w:rsidR="00C00D73" w:rsidRPr="001A4907">
        <w:rPr>
          <w:rFonts w:ascii="Times New Roman" w:eastAsia="Times New Roman" w:hAnsi="Times New Roman" w:cs="Times New Roman"/>
          <w:sz w:val="24"/>
          <w:szCs w:val="24"/>
          <w:lang w:eastAsia="be-BY"/>
        </w:rPr>
        <w:t xml:space="preserve">артыкула 179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матэрыялаў для правядзення дадатковай праверкі ім </w:t>
      </w:r>
      <w:r w:rsidR="002511EC" w:rsidRPr="001A4907">
        <w:rPr>
          <w:rFonts w:ascii="Times New Roman" w:eastAsia="Times New Roman" w:hAnsi="Times New Roman" w:cs="Times New Roman"/>
          <w:sz w:val="24"/>
          <w:szCs w:val="24"/>
          <w:lang w:val="be-BY" w:eastAsia="be-BY"/>
        </w:rPr>
        <w:t>устанаўліваецца</w:t>
      </w:r>
      <w:r w:rsidR="002511EC"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тэрмін да дзесяці сутак.</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Пры адмене начальнікам следчага падраздзялення пастановы следчага аб распачынанні або аб адмове </w:t>
      </w:r>
      <w:r w:rsidR="00A2055D"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крымінальнай справы і </w:t>
      </w:r>
      <w:r w:rsidR="00A2055D" w:rsidRPr="001A4907">
        <w:rPr>
          <w:rFonts w:ascii="Times New Roman" w:eastAsia="Times New Roman" w:hAnsi="Times New Roman" w:cs="Times New Roman"/>
          <w:sz w:val="24"/>
          <w:szCs w:val="24"/>
          <w:lang w:val="be-BY" w:eastAsia="be-BY"/>
        </w:rPr>
        <w:t>накіраванні</w:t>
      </w:r>
      <w:r w:rsidR="00A2055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матэрыялаў для правядзення дадатковай праверкі ім </w:t>
      </w:r>
      <w:r w:rsidR="00A2055D" w:rsidRPr="001A4907">
        <w:rPr>
          <w:rFonts w:ascii="Times New Roman" w:eastAsia="Times New Roman" w:hAnsi="Times New Roman" w:cs="Times New Roman"/>
          <w:sz w:val="24"/>
          <w:szCs w:val="24"/>
          <w:lang w:val="be-BY" w:eastAsia="be-BY"/>
        </w:rPr>
        <w:t>устанаўліваецца</w:t>
      </w:r>
      <w:r w:rsidR="00A2055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тэрмін да дзесяці сутак.</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7. Аб прадаўжэнні тэрміну праверкі па заяве ці паведамленні аб злачынстве на працягу 24 гадзін </w:t>
      </w:r>
      <w:r w:rsidR="00A2055D" w:rsidRPr="001A4907">
        <w:rPr>
          <w:rFonts w:ascii="Times New Roman" w:eastAsia="Times New Roman" w:hAnsi="Times New Roman" w:cs="Times New Roman"/>
          <w:sz w:val="24"/>
          <w:szCs w:val="24"/>
          <w:lang w:val="be-BY" w:eastAsia="be-BY"/>
        </w:rPr>
        <w:t>апавяшчаецца</w:t>
      </w:r>
      <w:r w:rsidRPr="001A4907">
        <w:rPr>
          <w:rFonts w:ascii="Times New Roman" w:eastAsia="Times New Roman" w:hAnsi="Times New Roman" w:cs="Times New Roman"/>
          <w:sz w:val="24"/>
          <w:szCs w:val="24"/>
          <w:lang w:eastAsia="be-BY"/>
        </w:rPr>
        <w:t xml:space="preserve"> заяўнік. Копія пастановы аб прадаўжэнні тэрміну праверкі па заяве ці паведамленні аб злачынстве на працягу 24 гадзін накіроўваецца пракурору.</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eastAsia="be-BY"/>
        </w:rPr>
        <w:t>Артыкул 173</w:t>
      </w:r>
      <w:r w:rsidRPr="001A4907">
        <w:rPr>
          <w:rFonts w:ascii="Times New Roman" w:eastAsia="Times New Roman" w:hAnsi="Times New Roman" w:cs="Times New Roman"/>
          <w:b/>
          <w:bCs/>
          <w:sz w:val="24"/>
          <w:szCs w:val="24"/>
          <w:vertAlign w:val="superscript"/>
          <w:lang w:eastAsia="be-BY"/>
        </w:rPr>
        <w:t>1</w:t>
      </w:r>
      <w:r w:rsidRPr="001A4907">
        <w:rPr>
          <w:rFonts w:ascii="Times New Roman" w:eastAsia="Times New Roman" w:hAnsi="Times New Roman" w:cs="Times New Roman"/>
          <w:b/>
          <w:bCs/>
          <w:sz w:val="24"/>
          <w:szCs w:val="24"/>
          <w:lang w:eastAsia="be-BY"/>
        </w:rPr>
        <w:t>. Злучэнне і вылучэнне заяў і паведамленняў аб злачынстве і матэрыялаў праверкі па і</w:t>
      </w:r>
      <w:r w:rsidR="00806CED" w:rsidRPr="001A4907">
        <w:rPr>
          <w:rFonts w:ascii="Times New Roman" w:eastAsia="Times New Roman" w:hAnsi="Times New Roman" w:cs="Times New Roman"/>
          <w:b/>
          <w:bCs/>
          <w:sz w:val="24"/>
          <w:szCs w:val="24"/>
          <w:lang w:val="be-BY" w:eastAsia="be-BY"/>
        </w:rPr>
        <w:t>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У адн</w:t>
      </w:r>
      <w:r w:rsidR="00A2055D"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val="be-BY" w:eastAsia="be-BY"/>
        </w:rPr>
        <w:t xml:space="preserve"> вядзенн</w:t>
      </w:r>
      <w:r w:rsidR="00A2055D"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могуць быць </w:t>
      </w:r>
      <w:r w:rsidR="00806CED" w:rsidRPr="001A4907">
        <w:rPr>
          <w:rFonts w:ascii="Times New Roman" w:eastAsia="Times New Roman" w:hAnsi="Times New Roman" w:cs="Times New Roman"/>
          <w:sz w:val="24"/>
          <w:szCs w:val="24"/>
          <w:lang w:val="be-BY" w:eastAsia="be-BY"/>
        </w:rPr>
        <w:t>з</w:t>
      </w:r>
      <w:r w:rsidRPr="001A4907">
        <w:rPr>
          <w:rFonts w:ascii="Times New Roman" w:eastAsia="Times New Roman" w:hAnsi="Times New Roman" w:cs="Times New Roman"/>
          <w:sz w:val="24"/>
          <w:szCs w:val="24"/>
          <w:lang w:val="be-BY" w:eastAsia="be-BY"/>
        </w:rPr>
        <w:t>лучаны заявы і паведамленні аб злачынстве і матэрыялы праверкі па і</w:t>
      </w:r>
      <w:r w:rsidR="00806CED"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val="be-BY" w:eastAsia="be-BY"/>
        </w:rPr>
        <w:t xml:space="preserve"> </w:t>
      </w:r>
      <w:r w:rsidR="00F603C8">
        <w:rPr>
          <w:rFonts w:ascii="Times New Roman" w:eastAsia="Times New Roman" w:hAnsi="Times New Roman" w:cs="Times New Roman"/>
          <w:sz w:val="24"/>
          <w:szCs w:val="24"/>
          <w:lang w:val="be-BY" w:eastAsia="be-BY"/>
        </w:rPr>
        <w:t>з-за</w:t>
      </w:r>
      <w:r w:rsidR="00F603C8"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фак</w:t>
      </w:r>
      <w:r w:rsidR="00F603C8">
        <w:rPr>
          <w:rFonts w:ascii="Times New Roman" w:eastAsia="Times New Roman" w:hAnsi="Times New Roman" w:cs="Times New Roman"/>
          <w:sz w:val="24"/>
          <w:szCs w:val="24"/>
          <w:lang w:val="be-BY" w:eastAsia="be-BY"/>
        </w:rPr>
        <w:t>та</w:t>
      </w:r>
      <w:r w:rsidRPr="001A4907">
        <w:rPr>
          <w:rFonts w:ascii="Times New Roman" w:eastAsia="Times New Roman" w:hAnsi="Times New Roman" w:cs="Times New Roman"/>
          <w:sz w:val="24"/>
          <w:szCs w:val="24"/>
          <w:lang w:val="be-BY" w:eastAsia="be-BY"/>
        </w:rPr>
        <w:t xml:space="preserve"> ўчынення адной асобай аднаго і таго ж ці некалькіх злачынстваў, </w:t>
      </w:r>
      <w:r w:rsidR="00F603C8">
        <w:rPr>
          <w:rFonts w:ascii="Times New Roman" w:eastAsia="Times New Roman" w:hAnsi="Times New Roman" w:cs="Times New Roman"/>
          <w:sz w:val="24"/>
          <w:szCs w:val="24"/>
          <w:lang w:val="be-BY" w:eastAsia="be-BY"/>
        </w:rPr>
        <w:t>з-за</w:t>
      </w:r>
      <w:r w:rsidR="00F603C8"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фак</w:t>
      </w:r>
      <w:r w:rsidR="00F603C8">
        <w:rPr>
          <w:rFonts w:ascii="Times New Roman" w:eastAsia="Times New Roman" w:hAnsi="Times New Roman" w:cs="Times New Roman"/>
          <w:sz w:val="24"/>
          <w:szCs w:val="24"/>
          <w:lang w:val="be-BY" w:eastAsia="be-BY"/>
        </w:rPr>
        <w:t>та</w:t>
      </w:r>
      <w:r w:rsidRPr="001A4907">
        <w:rPr>
          <w:rFonts w:ascii="Times New Roman" w:eastAsia="Times New Roman" w:hAnsi="Times New Roman" w:cs="Times New Roman"/>
          <w:sz w:val="24"/>
          <w:szCs w:val="24"/>
          <w:lang w:val="be-BY" w:eastAsia="be-BY"/>
        </w:rPr>
        <w:t xml:space="preserve"> ўчынення некалькімі асобамі ў саўдзеле аднаго ці некалькіх злачынстваў, </w:t>
      </w:r>
      <w:r w:rsidR="00F603C8">
        <w:rPr>
          <w:rFonts w:ascii="Times New Roman" w:eastAsia="Times New Roman" w:hAnsi="Times New Roman" w:cs="Times New Roman"/>
          <w:sz w:val="24"/>
          <w:szCs w:val="24"/>
          <w:lang w:val="be-BY" w:eastAsia="be-BY"/>
        </w:rPr>
        <w:t>з-за</w:t>
      </w:r>
      <w:r w:rsidR="00F603C8" w:rsidRPr="001A4907" w:rsidDel="00F603C8">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фак</w:t>
      </w:r>
      <w:r w:rsidR="00BB2A0C">
        <w:rPr>
          <w:rFonts w:ascii="Times New Roman" w:eastAsia="Times New Roman" w:hAnsi="Times New Roman" w:cs="Times New Roman"/>
          <w:sz w:val="24"/>
          <w:szCs w:val="24"/>
          <w:lang w:val="be-BY" w:eastAsia="be-BY"/>
        </w:rPr>
        <w:t>та</w:t>
      </w:r>
      <w:r w:rsidRPr="001A4907">
        <w:rPr>
          <w:rFonts w:ascii="Times New Roman" w:eastAsia="Times New Roman" w:hAnsi="Times New Roman" w:cs="Times New Roman"/>
          <w:sz w:val="24"/>
          <w:szCs w:val="24"/>
          <w:lang w:val="be-BY" w:eastAsia="be-BY"/>
        </w:rPr>
        <w:t xml:space="preserve"> ўчынення некалькімі асобамі ўзаемазвязаных па прадмеце злачынстваў, </w:t>
      </w:r>
      <w:r w:rsidR="00F603C8">
        <w:rPr>
          <w:rFonts w:ascii="Times New Roman" w:eastAsia="Times New Roman" w:hAnsi="Times New Roman" w:cs="Times New Roman"/>
          <w:sz w:val="24"/>
          <w:szCs w:val="24"/>
          <w:lang w:val="be-BY" w:eastAsia="be-BY"/>
        </w:rPr>
        <w:t>з-за</w:t>
      </w:r>
      <w:r w:rsidR="00F603C8" w:rsidRPr="001A4907" w:rsidDel="00F603C8">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фак</w:t>
      </w:r>
      <w:r w:rsidR="00F603C8">
        <w:rPr>
          <w:rFonts w:ascii="Times New Roman" w:eastAsia="Times New Roman" w:hAnsi="Times New Roman" w:cs="Times New Roman"/>
          <w:sz w:val="24"/>
          <w:szCs w:val="24"/>
          <w:lang w:val="be-BY" w:eastAsia="be-BY"/>
        </w:rPr>
        <w:t>та</w:t>
      </w:r>
      <w:r w:rsidRPr="001A4907">
        <w:rPr>
          <w:rFonts w:ascii="Times New Roman" w:eastAsia="Times New Roman" w:hAnsi="Times New Roman" w:cs="Times New Roman"/>
          <w:sz w:val="24"/>
          <w:szCs w:val="24"/>
          <w:lang w:val="be-BY" w:eastAsia="be-BY"/>
        </w:rPr>
        <w:t xml:space="preserve"> не абяцанага </w:t>
      </w:r>
      <w:r w:rsidR="00F603C8" w:rsidRPr="001A4907">
        <w:rPr>
          <w:rFonts w:ascii="Times New Roman" w:eastAsia="Times New Roman" w:hAnsi="Times New Roman" w:cs="Times New Roman"/>
          <w:sz w:val="24"/>
          <w:szCs w:val="24"/>
          <w:lang w:val="be-BY" w:eastAsia="be-BY"/>
        </w:rPr>
        <w:t xml:space="preserve">загадзя </w:t>
      </w:r>
      <w:r w:rsidRPr="001A4907">
        <w:rPr>
          <w:rFonts w:ascii="Times New Roman" w:eastAsia="Times New Roman" w:hAnsi="Times New Roman" w:cs="Times New Roman"/>
          <w:sz w:val="24"/>
          <w:szCs w:val="24"/>
          <w:lang w:val="be-BY" w:eastAsia="be-BY"/>
        </w:rPr>
        <w:t xml:space="preserve">ўкрывальніцтва гэтых злачынстваў ці неданясення аб іх, а таксама </w:t>
      </w:r>
      <w:r w:rsidR="00F603C8">
        <w:rPr>
          <w:rFonts w:ascii="Times New Roman" w:eastAsia="Times New Roman" w:hAnsi="Times New Roman" w:cs="Times New Roman"/>
          <w:sz w:val="24"/>
          <w:szCs w:val="24"/>
          <w:lang w:val="be-BY" w:eastAsia="be-BY"/>
        </w:rPr>
        <w:t>з-за</w:t>
      </w:r>
      <w:r w:rsidR="00F603C8" w:rsidRPr="001A4907" w:rsidDel="00F603C8">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фак</w:t>
      </w:r>
      <w:r w:rsidR="00F603C8">
        <w:rPr>
          <w:rFonts w:ascii="Times New Roman" w:eastAsia="Times New Roman" w:hAnsi="Times New Roman" w:cs="Times New Roman"/>
          <w:sz w:val="24"/>
          <w:szCs w:val="24"/>
          <w:lang w:val="be-BY" w:eastAsia="be-BY"/>
        </w:rPr>
        <w:t>та</w:t>
      </w:r>
      <w:r w:rsidRPr="001A4907">
        <w:rPr>
          <w:rFonts w:ascii="Times New Roman" w:eastAsia="Times New Roman" w:hAnsi="Times New Roman" w:cs="Times New Roman"/>
          <w:sz w:val="24"/>
          <w:szCs w:val="24"/>
          <w:lang w:val="be-BY" w:eastAsia="be-BY"/>
        </w:rPr>
        <w:t xml:space="preserve"> знікнення асобы і грамадска небяспечнага дзеяння, прадугледжанага крымінальным законам, звязанага са знікненнем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val="be-BY" w:eastAsia="be-BY"/>
        </w:rPr>
        <w:t>асобы.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2.</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Злучэнне заяў і паведамленняў аб злачынстве і матэрыялаў праверкі па і</w:t>
      </w:r>
      <w:r w:rsidR="00806CED"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val="be-BY" w:eastAsia="be-BY"/>
        </w:rPr>
        <w:t xml:space="preserve"> праводзіцца пастановай органа крымінальнага пераследавання, у вядзенн</w:t>
      </w:r>
      <w:r w:rsidR="00814FC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яко</w:t>
      </w:r>
      <w:r w:rsidR="00814FC6" w:rsidRPr="001A4907">
        <w:rPr>
          <w:rFonts w:ascii="Times New Roman" w:eastAsia="Times New Roman" w:hAnsi="Times New Roman" w:cs="Times New Roman"/>
          <w:sz w:val="24"/>
          <w:szCs w:val="24"/>
          <w:lang w:val="be-BY" w:eastAsia="be-BY"/>
        </w:rPr>
        <w:t>га</w:t>
      </w:r>
      <w:r w:rsidRPr="001A4907">
        <w:rPr>
          <w:rFonts w:ascii="Times New Roman" w:eastAsia="Times New Roman" w:hAnsi="Times New Roman" w:cs="Times New Roman"/>
          <w:sz w:val="24"/>
          <w:szCs w:val="24"/>
          <w:lang w:val="be-BY" w:eastAsia="be-BY"/>
        </w:rPr>
        <w:t xml:space="preserve"> знаходзіцца адзін з матэрыялаў праверкі па заяве ці паведамленні аб злачынстве.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3.</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Тэрмін вядзення па матэрыялах, у які</w:t>
      </w:r>
      <w:r w:rsidR="00814FC6" w:rsidRPr="001A4907">
        <w:rPr>
          <w:rFonts w:ascii="Times New Roman" w:eastAsia="Times New Roman" w:hAnsi="Times New Roman" w:cs="Times New Roman"/>
          <w:sz w:val="24"/>
          <w:szCs w:val="24"/>
          <w:lang w:val="be-BY" w:eastAsia="be-BY"/>
        </w:rPr>
        <w:t>х з</w:t>
      </w:r>
      <w:r w:rsidRPr="001A4907">
        <w:rPr>
          <w:rFonts w:ascii="Times New Roman" w:eastAsia="Times New Roman" w:hAnsi="Times New Roman" w:cs="Times New Roman"/>
          <w:sz w:val="24"/>
          <w:szCs w:val="24"/>
          <w:lang w:val="be-BY" w:eastAsia="be-BY"/>
        </w:rPr>
        <w:t>лучаны некалькі заяў і паведамленняў аб злачынстве і матэрыялаў праверкі па і</w:t>
      </w:r>
      <w:r w:rsidR="00806CED"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val="be-BY" w:eastAsia="be-BY"/>
        </w:rPr>
        <w:t>, лічыцца з дня рэгістрацыі заявы ці паведамлення аб злачынстве, якое зарэгістравана па часе першым. Агульным тэрмінам вядзення па такі</w:t>
      </w:r>
      <w:r w:rsidR="00814FC6"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val="be-BY" w:eastAsia="be-BY"/>
        </w:rPr>
        <w:t xml:space="preserve"> матэрыялах з'яўляецца найбольшы тэрмін разгляду </w:t>
      </w:r>
      <w:r w:rsidR="00814FC6" w:rsidRPr="001A4907">
        <w:rPr>
          <w:rFonts w:ascii="Times New Roman" w:eastAsia="Times New Roman" w:hAnsi="Times New Roman" w:cs="Times New Roman"/>
          <w:sz w:val="24"/>
          <w:szCs w:val="24"/>
          <w:lang w:val="be-BY" w:eastAsia="be-BY"/>
        </w:rPr>
        <w:t>адной(аго)</w:t>
      </w:r>
      <w:r w:rsidRPr="001A4907">
        <w:rPr>
          <w:rFonts w:ascii="Times New Roman" w:eastAsia="Times New Roman" w:hAnsi="Times New Roman" w:cs="Times New Roman"/>
          <w:sz w:val="24"/>
          <w:szCs w:val="24"/>
          <w:lang w:val="be-BY" w:eastAsia="be-BY"/>
        </w:rPr>
        <w:t xml:space="preserve"> са злучаных заяў і паведамленняў аб злачынстве.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4.</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Пры прыняцці рашэння, прадугледжанага пунктамі 1–4 часткі 1</w:t>
      </w:r>
      <w:r w:rsidRPr="001A4907">
        <w:rPr>
          <w:rFonts w:ascii="Times New Roman" w:eastAsia="Times New Roman" w:hAnsi="Times New Roman" w:cs="Times New Roman"/>
          <w:sz w:val="24"/>
          <w:szCs w:val="24"/>
          <w:lang w:eastAsia="be-BY"/>
        </w:rPr>
        <w:t> </w:t>
      </w:r>
      <w:hyperlink r:id="rId738" w:anchor="&amp;Article=174"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Pr="001A4907">
          <w:rPr>
            <w:rStyle w:val="a5"/>
            <w:rFonts w:ascii="Times New Roman" w:eastAsia="Times New Roman" w:hAnsi="Times New Roman" w:cs="Times New Roman"/>
            <w:sz w:val="24"/>
            <w:szCs w:val="24"/>
            <w:bdr w:val="none" w:sz="0" w:space="0" w:color="auto" w:frame="1"/>
            <w:lang w:val="be-BY" w:eastAsia="be-BY"/>
          </w:rPr>
          <w:t xml:space="preserve"> 174</w:t>
        </w:r>
      </w:hyperlink>
      <w:r w:rsidR="00C00D73"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гэтага Кодэкса, органам крымінальнага пераследавання даецца </w:t>
      </w:r>
      <w:r w:rsidR="00814FC6" w:rsidRPr="001A4907">
        <w:rPr>
          <w:rFonts w:ascii="Times New Roman" w:eastAsia="Times New Roman" w:hAnsi="Times New Roman" w:cs="Times New Roman"/>
          <w:sz w:val="24"/>
          <w:szCs w:val="24"/>
          <w:lang w:val="be-BY" w:eastAsia="be-BY"/>
        </w:rPr>
        <w:t>ацэнка</w:t>
      </w:r>
      <w:r w:rsidRPr="001A4907">
        <w:rPr>
          <w:rFonts w:ascii="Times New Roman" w:eastAsia="Times New Roman" w:hAnsi="Times New Roman" w:cs="Times New Roman"/>
          <w:sz w:val="24"/>
          <w:szCs w:val="24"/>
          <w:lang w:val="be-BY" w:eastAsia="be-BY"/>
        </w:rPr>
        <w:t xml:space="preserve"> кожнаму з фактаў злачынстваў, заявы і паведамленн</w:t>
      </w:r>
      <w:r w:rsidR="00814FC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аб які</w:t>
      </w:r>
      <w:r w:rsidR="00814FC6"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val="be-BY" w:eastAsia="be-BY"/>
        </w:rPr>
        <w:t xml:space="preserve"> і матэрыялы праверкі па які</w:t>
      </w:r>
      <w:r w:rsidR="00814FC6"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val="be-BY" w:eastAsia="be-BY"/>
        </w:rPr>
        <w:t xml:space="preserve"> </w:t>
      </w:r>
      <w:r w:rsidR="00814FC6" w:rsidRPr="001A4907">
        <w:rPr>
          <w:rFonts w:ascii="Times New Roman" w:eastAsia="Times New Roman" w:hAnsi="Times New Roman" w:cs="Times New Roman"/>
          <w:sz w:val="24"/>
          <w:szCs w:val="24"/>
          <w:lang w:val="be-BY" w:eastAsia="be-BY"/>
        </w:rPr>
        <w:t>з</w:t>
      </w:r>
      <w:r w:rsidRPr="001A4907">
        <w:rPr>
          <w:rFonts w:ascii="Times New Roman" w:eastAsia="Times New Roman" w:hAnsi="Times New Roman" w:cs="Times New Roman"/>
          <w:sz w:val="24"/>
          <w:szCs w:val="24"/>
          <w:lang w:val="be-BY" w:eastAsia="be-BY"/>
        </w:rPr>
        <w:t>лучаны ў адн</w:t>
      </w:r>
      <w:r w:rsidR="00814FC6"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val="be-BY" w:eastAsia="be-BY"/>
        </w:rPr>
        <w:t xml:space="preserve"> вядзенн</w:t>
      </w:r>
      <w:r w:rsidR="00814FC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5.</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Орган крымінальнага пераследавання мае права вылучыць са злучаных заяў і паведамленняў аб злачынстве і матэрыялаў праверкі па і</w:t>
      </w:r>
      <w:r w:rsidR="00814FC6"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val="be-BY" w:eastAsia="be-BY"/>
        </w:rPr>
        <w:t xml:space="preserve"> у</w:t>
      </w:r>
      <w:r w:rsidRPr="001A4907">
        <w:rPr>
          <w:rFonts w:ascii="Helvetica" w:hAnsi="Helvetica"/>
          <w:sz w:val="24"/>
          <w:szCs w:val="24"/>
          <w:shd w:val="clear" w:color="auto" w:fill="F9F9F9"/>
          <w:lang w:val="be-BY"/>
        </w:rPr>
        <w:t xml:space="preserve"> </w:t>
      </w:r>
      <w:r w:rsidRPr="001A4907">
        <w:rPr>
          <w:rFonts w:ascii="Times New Roman" w:eastAsia="Times New Roman" w:hAnsi="Times New Roman" w:cs="Times New Roman"/>
          <w:sz w:val="24"/>
          <w:szCs w:val="24"/>
          <w:lang w:val="be-BY" w:eastAsia="be-BY"/>
        </w:rPr>
        <w:t>асобн</w:t>
      </w:r>
      <w:r w:rsidR="00814FC6" w:rsidRPr="001A4907">
        <w:rPr>
          <w:rFonts w:ascii="Times New Roman" w:eastAsia="Times New Roman" w:hAnsi="Times New Roman" w:cs="Times New Roman"/>
          <w:sz w:val="24"/>
          <w:szCs w:val="24"/>
          <w:lang w:val="be-BY" w:eastAsia="be-BY"/>
        </w:rPr>
        <w:t>ае</w:t>
      </w:r>
      <w:r w:rsidRPr="001A4907">
        <w:rPr>
          <w:rFonts w:ascii="Times New Roman" w:eastAsia="Times New Roman" w:hAnsi="Times New Roman" w:cs="Times New Roman"/>
          <w:sz w:val="24"/>
          <w:szCs w:val="24"/>
          <w:lang w:val="be-BY" w:eastAsia="be-BY"/>
        </w:rPr>
        <w:t xml:space="preserve"> вядзенне заяву ці паведамленне аб злачынстве і матэрыялы праверкі па </w:t>
      </w:r>
      <w:r w:rsidR="00814FC6" w:rsidRPr="001A4907">
        <w:rPr>
          <w:rFonts w:ascii="Times New Roman" w:eastAsia="Times New Roman" w:hAnsi="Times New Roman" w:cs="Times New Roman"/>
          <w:sz w:val="24"/>
          <w:szCs w:val="24"/>
          <w:lang w:val="be-BY" w:eastAsia="be-BY"/>
        </w:rPr>
        <w:t>ёй(ім)</w:t>
      </w:r>
      <w:r w:rsidRPr="001A4907">
        <w:rPr>
          <w:rFonts w:ascii="Times New Roman" w:eastAsia="Times New Roman" w:hAnsi="Times New Roman" w:cs="Times New Roman"/>
          <w:sz w:val="24"/>
          <w:szCs w:val="24"/>
          <w:lang w:val="be-BY" w:eastAsia="be-BY"/>
        </w:rPr>
        <w:t xml:space="preserve">, калі прызнае </w:t>
      </w:r>
      <w:r w:rsidR="00814FC6" w:rsidRPr="001A4907">
        <w:rPr>
          <w:rFonts w:ascii="Times New Roman" w:eastAsia="Times New Roman" w:hAnsi="Times New Roman" w:cs="Times New Roman"/>
          <w:sz w:val="24"/>
          <w:szCs w:val="24"/>
          <w:lang w:val="be-BY" w:eastAsia="be-BY"/>
        </w:rPr>
        <w:t>сабраныя</w:t>
      </w:r>
      <w:r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lastRenderedPageBreak/>
        <w:t>матэрыялы праверкі па заяве ці паведамленні аб злачынстве дастатковымі для прыняцця аднаго з рашэнняў, прадугледжаных пунктамі 1–4 часткі 1</w:t>
      </w:r>
      <w:r w:rsidRPr="001A4907">
        <w:rPr>
          <w:rFonts w:ascii="Times New Roman" w:eastAsia="Times New Roman" w:hAnsi="Times New Roman" w:cs="Times New Roman"/>
          <w:sz w:val="24"/>
          <w:szCs w:val="24"/>
          <w:lang w:eastAsia="be-BY"/>
        </w:rPr>
        <w:t> </w:t>
      </w:r>
      <w:hyperlink r:id="rId739" w:anchor="&amp;Article=174"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Pr="001A4907">
          <w:rPr>
            <w:rStyle w:val="a5"/>
            <w:rFonts w:ascii="Times New Roman" w:eastAsia="Times New Roman" w:hAnsi="Times New Roman" w:cs="Times New Roman"/>
            <w:sz w:val="24"/>
            <w:szCs w:val="24"/>
            <w:bdr w:val="none" w:sz="0" w:space="0" w:color="auto" w:frame="1"/>
            <w:lang w:val="be-BY" w:eastAsia="be-BY"/>
          </w:rPr>
          <w:t xml:space="preserve"> 174</w:t>
        </w:r>
      </w:hyperlink>
      <w:r w:rsidR="00C00D73"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гэтага Кодэкса, а таксама калі ў ходзе вядзення па матэрыялах праверкі па заяве ці паведамленні аб злачынстве высветліцца адсутнасць фактаў, прадугледжаных часткай 1 гэтага артыкула, якія </w:t>
      </w:r>
      <w:r w:rsidR="00814FC6" w:rsidRPr="001A4907">
        <w:rPr>
          <w:rFonts w:ascii="Times New Roman" w:eastAsia="Times New Roman" w:hAnsi="Times New Roman" w:cs="Times New Roman"/>
          <w:sz w:val="24"/>
          <w:szCs w:val="24"/>
          <w:lang w:val="be-BY" w:eastAsia="be-BY"/>
        </w:rPr>
        <w:t>сталі</w:t>
      </w:r>
      <w:r w:rsidRPr="001A4907">
        <w:rPr>
          <w:rFonts w:ascii="Times New Roman" w:eastAsia="Times New Roman" w:hAnsi="Times New Roman" w:cs="Times New Roman"/>
          <w:sz w:val="24"/>
          <w:szCs w:val="24"/>
          <w:lang w:val="be-BY" w:eastAsia="be-BY"/>
        </w:rPr>
        <w:t xml:space="preserve"> падставай для злучэння заяў і паведамленняў аб злачынстве і матэрыялаў праверкі па і</w:t>
      </w:r>
      <w:r w:rsidR="00814FC6"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6.</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Вылучэнне заявы ці паведамлення аб злачынстве і матэрыялаў праверкі па і</w:t>
      </w:r>
      <w:r w:rsidR="00814FC6"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val="be-BY" w:eastAsia="be-BY"/>
        </w:rPr>
        <w:t xml:space="preserve"> праводзіцца пастановай органа крымінальнага пераследавання. У вы</w:t>
      </w:r>
      <w:r w:rsidR="00814FC6" w:rsidRPr="001A4907">
        <w:rPr>
          <w:rFonts w:ascii="Times New Roman" w:eastAsia="Times New Roman" w:hAnsi="Times New Roman" w:cs="Times New Roman"/>
          <w:sz w:val="24"/>
          <w:szCs w:val="24"/>
          <w:lang w:val="be-BY" w:eastAsia="be-BY"/>
        </w:rPr>
        <w:t>луча</w:t>
      </w:r>
      <w:r w:rsidRPr="001A4907">
        <w:rPr>
          <w:rFonts w:ascii="Times New Roman" w:eastAsia="Times New Roman" w:hAnsi="Times New Roman" w:cs="Times New Roman"/>
          <w:sz w:val="24"/>
          <w:szCs w:val="24"/>
          <w:lang w:val="be-BY" w:eastAsia="be-BY"/>
        </w:rPr>
        <w:t xml:space="preserve">ных матэрыялах праверкі па заяве ці паведамленні аб злачынстве павінны </w:t>
      </w:r>
      <w:r w:rsidR="00814FC6" w:rsidRPr="001A4907">
        <w:rPr>
          <w:rFonts w:ascii="Times New Roman" w:eastAsia="Times New Roman" w:hAnsi="Times New Roman" w:cs="Times New Roman"/>
          <w:sz w:val="24"/>
          <w:szCs w:val="24"/>
          <w:lang w:val="be-BY" w:eastAsia="be-BY"/>
        </w:rPr>
        <w:t>змяшчацца</w:t>
      </w:r>
      <w:r w:rsidRPr="001A4907">
        <w:rPr>
          <w:rFonts w:ascii="Times New Roman" w:eastAsia="Times New Roman" w:hAnsi="Times New Roman" w:cs="Times New Roman"/>
          <w:sz w:val="24"/>
          <w:szCs w:val="24"/>
          <w:lang w:val="be-BY" w:eastAsia="be-BY"/>
        </w:rPr>
        <w:t xml:space="preserve"> </w:t>
      </w:r>
      <w:r w:rsidR="00814FC6" w:rsidRPr="001A4907">
        <w:rPr>
          <w:rFonts w:ascii="Times New Roman" w:eastAsia="Times New Roman" w:hAnsi="Times New Roman" w:cs="Times New Roman"/>
          <w:sz w:val="24"/>
          <w:szCs w:val="24"/>
          <w:lang w:val="be-BY" w:eastAsia="be-BY"/>
        </w:rPr>
        <w:t>арыгіналы</w:t>
      </w:r>
      <w:r w:rsidRPr="001A4907">
        <w:rPr>
          <w:rFonts w:ascii="Times New Roman" w:eastAsia="Times New Roman" w:hAnsi="Times New Roman" w:cs="Times New Roman"/>
          <w:sz w:val="24"/>
          <w:szCs w:val="24"/>
          <w:lang w:val="be-BY" w:eastAsia="be-BY"/>
        </w:rPr>
        <w:t xml:space="preserve"> або копіі працэсуальных дакументаў.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7.</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Тэрмін вядзення па вы</w:t>
      </w:r>
      <w:r w:rsidR="00814FC6" w:rsidRPr="001A4907">
        <w:rPr>
          <w:rFonts w:ascii="Times New Roman" w:eastAsia="Times New Roman" w:hAnsi="Times New Roman" w:cs="Times New Roman"/>
          <w:sz w:val="24"/>
          <w:szCs w:val="24"/>
          <w:lang w:val="be-BY" w:eastAsia="be-BY"/>
        </w:rPr>
        <w:t>луча</w:t>
      </w:r>
      <w:r w:rsidRPr="001A4907">
        <w:rPr>
          <w:rFonts w:ascii="Times New Roman" w:eastAsia="Times New Roman" w:hAnsi="Times New Roman" w:cs="Times New Roman"/>
          <w:sz w:val="24"/>
          <w:szCs w:val="24"/>
          <w:lang w:val="be-BY" w:eastAsia="be-BY"/>
        </w:rPr>
        <w:t xml:space="preserve">ных матэрыялах праверкі па заяве ці паведамленні аб злачынстве лічыцца з дня рэгістрацыі заявы ці паведамлення аб злачынстве, </w:t>
      </w:r>
      <w:r w:rsidR="00814FC6" w:rsidRPr="001A4907">
        <w:rPr>
          <w:rFonts w:ascii="Times New Roman" w:eastAsia="Times New Roman" w:hAnsi="Times New Roman" w:cs="Times New Roman"/>
          <w:sz w:val="24"/>
          <w:szCs w:val="24"/>
          <w:lang w:val="be-BY" w:eastAsia="be-BY"/>
        </w:rPr>
        <w:t>якія</w:t>
      </w:r>
      <w:r w:rsidRPr="001A4907">
        <w:rPr>
          <w:rFonts w:ascii="Times New Roman" w:eastAsia="Times New Roman" w:hAnsi="Times New Roman" w:cs="Times New Roman"/>
          <w:sz w:val="24"/>
          <w:szCs w:val="24"/>
          <w:lang w:val="be-BY" w:eastAsia="be-BY"/>
        </w:rPr>
        <w:t xml:space="preserve"> </w:t>
      </w:r>
      <w:r w:rsidR="00814FC6" w:rsidRPr="001A4907">
        <w:rPr>
          <w:rFonts w:ascii="Times New Roman" w:eastAsia="Times New Roman" w:hAnsi="Times New Roman" w:cs="Times New Roman"/>
          <w:sz w:val="24"/>
          <w:szCs w:val="24"/>
          <w:lang w:val="be-BY" w:eastAsia="be-BY"/>
        </w:rPr>
        <w:t>сталі</w:t>
      </w:r>
      <w:r w:rsidRPr="001A4907">
        <w:rPr>
          <w:rFonts w:ascii="Times New Roman" w:eastAsia="Times New Roman" w:hAnsi="Times New Roman" w:cs="Times New Roman"/>
          <w:sz w:val="24"/>
          <w:szCs w:val="24"/>
          <w:lang w:val="be-BY" w:eastAsia="be-BY"/>
        </w:rPr>
        <w:t xml:space="preserve"> падставай для правядзення праверкі.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8.</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Копіі пастаноў аб злучэнні і аб вылучэнні заяў і паведамленняў аб злачынстве і матэрыялаў праверкі па і</w:t>
      </w:r>
      <w:r w:rsidR="00814FC6" w:rsidRPr="001A4907">
        <w:rPr>
          <w:rFonts w:ascii="Times New Roman" w:eastAsia="Times New Roman" w:hAnsi="Times New Roman" w:cs="Times New Roman"/>
          <w:sz w:val="24"/>
          <w:szCs w:val="24"/>
          <w:lang w:val="be-BY" w:eastAsia="be-BY"/>
        </w:rPr>
        <w:t xml:space="preserve">х </w:t>
      </w:r>
      <w:r w:rsidRPr="001A4907">
        <w:rPr>
          <w:rFonts w:ascii="Times New Roman" w:eastAsia="Times New Roman" w:hAnsi="Times New Roman" w:cs="Times New Roman"/>
          <w:sz w:val="24"/>
          <w:szCs w:val="24"/>
          <w:lang w:val="be-BY" w:eastAsia="be-BY"/>
        </w:rPr>
        <w:t>на працягу 24 гадзін накіроўваюцца пракурору.</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val="be-BY" w:eastAsia="be-BY"/>
        </w:rPr>
        <w:t>Артыкул 173</w:t>
      </w:r>
      <w:r w:rsidRPr="001A4907">
        <w:rPr>
          <w:rFonts w:ascii="Times New Roman" w:eastAsia="Times New Roman" w:hAnsi="Times New Roman" w:cs="Times New Roman"/>
          <w:b/>
          <w:bCs/>
          <w:sz w:val="24"/>
          <w:szCs w:val="24"/>
          <w:vertAlign w:val="superscript"/>
          <w:lang w:val="be-BY" w:eastAsia="be-BY"/>
        </w:rPr>
        <w:t>2</w:t>
      </w:r>
      <w:r w:rsidRPr="001A4907">
        <w:rPr>
          <w:rFonts w:ascii="Times New Roman" w:eastAsia="Times New Roman" w:hAnsi="Times New Roman" w:cs="Times New Roman"/>
          <w:b/>
          <w:bCs/>
          <w:sz w:val="24"/>
          <w:szCs w:val="24"/>
          <w:lang w:val="be-BY" w:eastAsia="be-BY"/>
        </w:rPr>
        <w:t xml:space="preserve">. Парадак </w:t>
      </w:r>
      <w:r w:rsidR="005939C1" w:rsidRPr="001A4907">
        <w:rPr>
          <w:rFonts w:ascii="Times New Roman" w:eastAsia="Times New Roman" w:hAnsi="Times New Roman" w:cs="Times New Roman"/>
          <w:b/>
          <w:bCs/>
          <w:sz w:val="24"/>
          <w:szCs w:val="24"/>
          <w:lang w:val="be-BY" w:eastAsia="be-BY"/>
        </w:rPr>
        <w:t>накіравання</w:t>
      </w:r>
      <w:r w:rsidRPr="001A4907">
        <w:rPr>
          <w:rFonts w:ascii="Times New Roman" w:eastAsia="Times New Roman" w:hAnsi="Times New Roman" w:cs="Times New Roman"/>
          <w:b/>
          <w:bCs/>
          <w:sz w:val="24"/>
          <w:szCs w:val="24"/>
          <w:lang w:val="be-BY" w:eastAsia="be-BY"/>
        </w:rPr>
        <w:t xml:space="preserve"> органам дазнання заявы ці паведамлення аб злачынстве і матэрыялаў праверкі па ім у орган папярэдняга следства і вяртання органам папярэдняга следства заявы ці паведамлення аб злачынстве і матэрыялаў праверкі па ім органу дазнання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Рашэнне аб </w:t>
      </w:r>
      <w:r w:rsidR="00147AC2" w:rsidRPr="001A4907">
        <w:rPr>
          <w:rFonts w:ascii="Times New Roman" w:eastAsia="Times New Roman" w:hAnsi="Times New Roman" w:cs="Times New Roman"/>
          <w:sz w:val="24"/>
          <w:szCs w:val="24"/>
          <w:lang w:val="be-BY" w:eastAsia="be-BY"/>
        </w:rPr>
        <w:t>накіраванні</w:t>
      </w:r>
      <w:r w:rsidRPr="001A4907">
        <w:rPr>
          <w:rFonts w:ascii="Times New Roman" w:eastAsia="Times New Roman" w:hAnsi="Times New Roman" w:cs="Times New Roman"/>
          <w:sz w:val="24"/>
          <w:szCs w:val="24"/>
          <w:lang w:val="be-BY" w:eastAsia="be-BY"/>
        </w:rPr>
        <w:t xml:space="preserve"> заявы ці паведамлення аб злачынстве і матэрыялаў праверкі па ім у орган папярэдняга следства пры наяўнасці дастатковы</w:t>
      </w:r>
      <w:r w:rsidR="00147AC2"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val="be-BY" w:eastAsia="be-BY"/>
        </w:rPr>
        <w:t xml:space="preserve"> </w:t>
      </w:r>
      <w:r w:rsidR="00147AC2" w:rsidRPr="001A4907">
        <w:rPr>
          <w:rFonts w:ascii="Times New Roman" w:eastAsia="Times New Roman" w:hAnsi="Times New Roman" w:cs="Times New Roman"/>
          <w:sz w:val="24"/>
          <w:szCs w:val="24"/>
          <w:lang w:val="be-BY" w:eastAsia="be-BY"/>
        </w:rPr>
        <w:t>даных</w:t>
      </w:r>
      <w:r w:rsidRPr="001A4907">
        <w:rPr>
          <w:rFonts w:ascii="Times New Roman" w:eastAsia="Times New Roman" w:hAnsi="Times New Roman" w:cs="Times New Roman"/>
          <w:sz w:val="24"/>
          <w:szCs w:val="24"/>
          <w:lang w:val="be-BY" w:eastAsia="be-BY"/>
        </w:rPr>
        <w:t xml:space="preserve">, якія </w:t>
      </w:r>
      <w:r w:rsidR="00147AC2" w:rsidRPr="001A4907">
        <w:rPr>
          <w:rFonts w:ascii="Times New Roman" w:eastAsia="Times New Roman" w:hAnsi="Times New Roman" w:cs="Times New Roman"/>
          <w:sz w:val="24"/>
          <w:szCs w:val="24"/>
          <w:lang w:val="be-BY" w:eastAsia="be-BY"/>
        </w:rPr>
        <w:t>паказваюць на прыкметы</w:t>
      </w:r>
      <w:r w:rsidRPr="001A4907">
        <w:rPr>
          <w:rFonts w:ascii="Times New Roman" w:eastAsia="Times New Roman" w:hAnsi="Times New Roman" w:cs="Times New Roman"/>
          <w:sz w:val="24"/>
          <w:szCs w:val="24"/>
          <w:lang w:val="be-BY" w:eastAsia="be-BY"/>
        </w:rPr>
        <w:t xml:space="preserve"> злачынства, прымае начальнік органа дазнання ў </w:t>
      </w:r>
      <w:r w:rsidR="00147AC2"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val="be-BY" w:eastAsia="be-BY"/>
        </w:rPr>
        <w:t xml:space="preserve"> матываванай пастановы.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2.</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Рашэнне аб вяртанні заявы ці паведамлення аб злачынстве і матэрыялаў праверкі па ім органу дазнання ў адпаведнасці з пунктам 6 часткі 2</w:t>
      </w:r>
      <w:r w:rsidRPr="001A4907">
        <w:rPr>
          <w:rFonts w:ascii="Times New Roman" w:eastAsia="Times New Roman" w:hAnsi="Times New Roman" w:cs="Times New Roman"/>
          <w:sz w:val="24"/>
          <w:szCs w:val="24"/>
          <w:lang w:eastAsia="be-BY"/>
        </w:rPr>
        <w:t> </w:t>
      </w:r>
      <w:hyperlink r:id="rId740" w:anchor="&amp;Article=35"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Pr="001A4907">
          <w:rPr>
            <w:rStyle w:val="a5"/>
            <w:rFonts w:ascii="Times New Roman" w:eastAsia="Times New Roman" w:hAnsi="Times New Roman" w:cs="Times New Roman"/>
            <w:sz w:val="24"/>
            <w:szCs w:val="24"/>
            <w:bdr w:val="none" w:sz="0" w:space="0" w:color="auto" w:frame="1"/>
            <w:lang w:val="be-BY" w:eastAsia="be-BY"/>
          </w:rPr>
          <w:t xml:space="preserve"> 35</w:t>
        </w:r>
      </w:hyperlink>
      <w:r w:rsidR="00C00D73"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гэтага Кодэкса прымае начальнік следчага падраздзялення ў </w:t>
      </w:r>
      <w:r w:rsidR="00147AC2"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val="be-BY" w:eastAsia="be-BY"/>
        </w:rPr>
        <w:t xml:space="preserve"> матываванай пастановы. Пры вяртанні заявы ці паведамлення аб злачынстве і матэрыялаў праверкі па ім пастанова разам з заявай ці паведамленнем аб злачынстве і матэрыяламі праверкі па ім накіроўваецца пракурору з адначасовым пісьмовым паведамленнем орган</w:t>
      </w:r>
      <w:r w:rsidR="00147AC2"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val="be-BY" w:eastAsia="be-BY"/>
        </w:rPr>
        <w:t xml:space="preserve"> дазнання.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3.</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Па заяве ці паведамленн</w:t>
      </w:r>
      <w:r w:rsidR="00147AC2"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аб злачынстве</w:t>
      </w:r>
      <w:r w:rsidR="009B65FA">
        <w:rPr>
          <w:rFonts w:ascii="Times New Roman" w:eastAsia="Times New Roman" w:hAnsi="Times New Roman" w:cs="Times New Roman"/>
          <w:sz w:val="24"/>
          <w:szCs w:val="24"/>
          <w:lang w:val="be-BY" w:eastAsia="be-BY"/>
        </w:rPr>
        <w:t>, якія</w:t>
      </w:r>
      <w:r w:rsidRPr="001A4907">
        <w:rPr>
          <w:rFonts w:ascii="Times New Roman" w:eastAsia="Times New Roman" w:hAnsi="Times New Roman" w:cs="Times New Roman"/>
          <w:sz w:val="24"/>
          <w:szCs w:val="24"/>
          <w:lang w:val="be-BY" w:eastAsia="be-BY"/>
        </w:rPr>
        <w:t xml:space="preserve"> </w:t>
      </w:r>
      <w:r w:rsidR="009B65FA" w:rsidRPr="001A4907">
        <w:rPr>
          <w:rFonts w:ascii="Times New Roman" w:eastAsia="Times New Roman" w:hAnsi="Times New Roman" w:cs="Times New Roman"/>
          <w:sz w:val="24"/>
          <w:szCs w:val="24"/>
          <w:lang w:val="be-BY" w:eastAsia="be-BY"/>
        </w:rPr>
        <w:t>паступі</w:t>
      </w:r>
      <w:r w:rsidR="009B65FA">
        <w:rPr>
          <w:rFonts w:ascii="Times New Roman" w:eastAsia="Times New Roman" w:hAnsi="Times New Roman" w:cs="Times New Roman"/>
          <w:sz w:val="24"/>
          <w:szCs w:val="24"/>
          <w:lang w:val="be-BY" w:eastAsia="be-BY"/>
        </w:rPr>
        <w:t>лі</w:t>
      </w:r>
      <w:r w:rsidR="009B65FA" w:rsidRPr="001A4907">
        <w:rPr>
          <w:rFonts w:ascii="Times New Roman" w:eastAsia="Times New Roman" w:hAnsi="Times New Roman" w:cs="Times New Roman"/>
          <w:sz w:val="24"/>
          <w:szCs w:val="24"/>
          <w:lang w:val="be-BY" w:eastAsia="be-BY"/>
        </w:rPr>
        <w:t xml:space="preserve"> для вяртання органу дазнання</w:t>
      </w:r>
      <w:r w:rsidR="009B65FA">
        <w:rPr>
          <w:rFonts w:ascii="Times New Roman" w:eastAsia="Times New Roman" w:hAnsi="Times New Roman" w:cs="Times New Roman"/>
          <w:sz w:val="24"/>
          <w:szCs w:val="24"/>
          <w:lang w:val="be-BY" w:eastAsia="be-BY"/>
        </w:rPr>
        <w:t>,</w:t>
      </w:r>
      <w:r w:rsidR="009B65FA"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і матэрыяла</w:t>
      </w:r>
      <w:r w:rsidR="00147AC2"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val="be-BY" w:eastAsia="be-BY"/>
        </w:rPr>
        <w:t xml:space="preserve"> праверкі па і</w:t>
      </w:r>
      <w:r w:rsidR="009B65FA">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val="be-BY" w:eastAsia="be-BY"/>
        </w:rPr>
        <w:t xml:space="preserve"> пракурор у </w:t>
      </w:r>
      <w:r w:rsidR="00147AC2" w:rsidRPr="001A4907">
        <w:rPr>
          <w:rFonts w:ascii="Times New Roman" w:eastAsia="Times New Roman" w:hAnsi="Times New Roman" w:cs="Times New Roman"/>
          <w:sz w:val="24"/>
          <w:szCs w:val="24"/>
          <w:lang w:val="be-BY" w:eastAsia="be-BY"/>
        </w:rPr>
        <w:t>межах</w:t>
      </w:r>
      <w:r w:rsidRPr="001A4907">
        <w:rPr>
          <w:rFonts w:ascii="Times New Roman" w:eastAsia="Times New Roman" w:hAnsi="Times New Roman" w:cs="Times New Roman"/>
          <w:sz w:val="24"/>
          <w:szCs w:val="24"/>
          <w:lang w:val="be-BY" w:eastAsia="be-BY"/>
        </w:rPr>
        <w:t xml:space="preserve"> тэрміну правядзення праверкі па заяве ці паведамленні аб злачынстве, прадугледжанага часткай 4</w:t>
      </w:r>
      <w:r w:rsidRPr="001A4907">
        <w:rPr>
          <w:rFonts w:ascii="Times New Roman" w:eastAsia="Times New Roman" w:hAnsi="Times New Roman" w:cs="Times New Roman"/>
          <w:sz w:val="24"/>
          <w:szCs w:val="24"/>
          <w:lang w:eastAsia="be-BY"/>
        </w:rPr>
        <w:t> </w:t>
      </w:r>
      <w:hyperlink r:id="rId741" w:anchor="&amp;Article=173" w:history="1">
        <w:r w:rsidR="00147AC2" w:rsidRPr="001A4907">
          <w:rPr>
            <w:rStyle w:val="a5"/>
            <w:rFonts w:ascii="Times New Roman" w:eastAsia="Times New Roman" w:hAnsi="Times New Roman" w:cs="Times New Roman"/>
            <w:sz w:val="24"/>
            <w:szCs w:val="24"/>
            <w:bdr w:val="none" w:sz="0" w:space="0" w:color="auto" w:frame="1"/>
            <w:lang w:val="be-BY" w:eastAsia="be-BY"/>
          </w:rPr>
          <w:t>артыкула</w:t>
        </w:r>
        <w:r w:rsidRPr="001A4907">
          <w:rPr>
            <w:rStyle w:val="a5"/>
            <w:rFonts w:ascii="Times New Roman" w:eastAsia="Times New Roman" w:hAnsi="Times New Roman" w:cs="Times New Roman"/>
            <w:sz w:val="24"/>
            <w:szCs w:val="24"/>
            <w:bdr w:val="none" w:sz="0" w:space="0" w:color="auto" w:frame="1"/>
            <w:lang w:val="be-BY" w:eastAsia="be-BY"/>
          </w:rPr>
          <w:t xml:space="preserve"> 173</w:t>
        </w:r>
      </w:hyperlink>
      <w:r w:rsidR="00C00D73"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гэтага Кодэкса, але не пазней </w:t>
      </w:r>
      <w:r w:rsidR="00147AC2"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val="be-BY" w:eastAsia="be-BY"/>
        </w:rPr>
        <w:t>тро</w:t>
      </w:r>
      <w:r w:rsidR="00147AC2"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val="be-BY" w:eastAsia="be-BY"/>
        </w:rPr>
        <w:t xml:space="preserve"> сутак, а па заяве ці паведамленні аб злачынстве, тэрмін праверкі па яко</w:t>
      </w:r>
      <w:r w:rsidR="00147AC2" w:rsidRPr="001A4907">
        <w:rPr>
          <w:rFonts w:ascii="Times New Roman" w:eastAsia="Times New Roman" w:hAnsi="Times New Roman" w:cs="Times New Roman"/>
          <w:sz w:val="24"/>
          <w:szCs w:val="24"/>
          <w:lang w:val="be-BY" w:eastAsia="be-BY"/>
        </w:rPr>
        <w:t>й(</w:t>
      </w:r>
      <w:r w:rsidR="009B65FA">
        <w:rPr>
          <w:rFonts w:ascii="Times New Roman" w:eastAsia="Times New Roman" w:hAnsi="Times New Roman" w:cs="Times New Roman"/>
          <w:sz w:val="24"/>
          <w:szCs w:val="24"/>
          <w:lang w:val="be-BY" w:eastAsia="be-BY"/>
        </w:rPr>
        <w:t>як</w:t>
      </w:r>
      <w:r w:rsidR="00147AC2" w:rsidRPr="001A4907">
        <w:rPr>
          <w:rFonts w:ascii="Times New Roman" w:eastAsia="Times New Roman" w:hAnsi="Times New Roman" w:cs="Times New Roman"/>
          <w:sz w:val="24"/>
          <w:szCs w:val="24"/>
          <w:lang w:val="be-BY" w:eastAsia="be-BY"/>
        </w:rPr>
        <w:t>ім)</w:t>
      </w:r>
      <w:r w:rsidRPr="001A4907">
        <w:rPr>
          <w:rFonts w:ascii="Times New Roman" w:eastAsia="Times New Roman" w:hAnsi="Times New Roman" w:cs="Times New Roman"/>
          <w:sz w:val="24"/>
          <w:szCs w:val="24"/>
          <w:lang w:val="be-BY" w:eastAsia="be-BY"/>
        </w:rPr>
        <w:t xml:space="preserve"> прадоўжаны больш за адзін месяц,</w:t>
      </w:r>
      <w:r w:rsidR="00C00D73"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 не пазней </w:t>
      </w:r>
      <w:r w:rsidR="00147AC2"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val="be-BY" w:eastAsia="be-BY"/>
        </w:rPr>
        <w:t>пяц</w:t>
      </w:r>
      <w:r w:rsidR="00147AC2" w:rsidRPr="001A4907">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val="be-BY" w:eastAsia="be-BY"/>
        </w:rPr>
        <w:t xml:space="preserve"> сутак </w:t>
      </w:r>
      <w:r w:rsidR="00147AC2" w:rsidRPr="001A4907">
        <w:rPr>
          <w:rFonts w:ascii="Times New Roman" w:eastAsia="Times New Roman" w:hAnsi="Times New Roman" w:cs="Times New Roman"/>
          <w:sz w:val="24"/>
          <w:szCs w:val="24"/>
          <w:lang w:val="be-BY" w:eastAsia="be-BY"/>
        </w:rPr>
        <w:t>прымае</w:t>
      </w:r>
      <w:r w:rsidRPr="001A4907">
        <w:rPr>
          <w:rFonts w:ascii="Times New Roman" w:eastAsia="Times New Roman" w:hAnsi="Times New Roman" w:cs="Times New Roman"/>
          <w:sz w:val="24"/>
          <w:szCs w:val="24"/>
          <w:lang w:val="be-BY" w:eastAsia="be-BY"/>
        </w:rPr>
        <w:t xml:space="preserve"> рашэнне аб </w:t>
      </w:r>
      <w:r w:rsidR="00147AC2" w:rsidRPr="001A4907">
        <w:rPr>
          <w:rFonts w:ascii="Times New Roman" w:eastAsia="Times New Roman" w:hAnsi="Times New Roman" w:cs="Times New Roman"/>
          <w:sz w:val="24"/>
          <w:szCs w:val="24"/>
          <w:lang w:val="be-BY" w:eastAsia="be-BY"/>
        </w:rPr>
        <w:t>накіраванні</w:t>
      </w:r>
      <w:r w:rsidRPr="001A4907">
        <w:rPr>
          <w:rFonts w:ascii="Times New Roman" w:eastAsia="Times New Roman" w:hAnsi="Times New Roman" w:cs="Times New Roman"/>
          <w:sz w:val="24"/>
          <w:szCs w:val="24"/>
          <w:lang w:val="be-BY" w:eastAsia="be-BY"/>
        </w:rPr>
        <w:t xml:space="preserve"> заявы ці паведамлення аб злачынстве і матэрыялаў праверкі па і</w:t>
      </w:r>
      <w:r w:rsidR="009B65FA">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val="be-BY" w:eastAsia="be-BY"/>
        </w:rPr>
        <w:t xml:space="preserve"> у орган дазнання або адно з рашэнняў, прадугледжаных пунктамі 1, 2 і 4 часткі 1</w:t>
      </w:r>
      <w:r w:rsidRPr="001A4907">
        <w:rPr>
          <w:rFonts w:ascii="Times New Roman" w:eastAsia="Times New Roman" w:hAnsi="Times New Roman" w:cs="Times New Roman"/>
          <w:sz w:val="24"/>
          <w:szCs w:val="24"/>
          <w:lang w:eastAsia="be-BY"/>
        </w:rPr>
        <w:t> </w:t>
      </w:r>
      <w:hyperlink r:id="rId742" w:anchor="&amp;Article=174"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Pr="001A4907">
          <w:rPr>
            <w:rStyle w:val="a5"/>
            <w:rFonts w:ascii="Times New Roman" w:eastAsia="Times New Roman" w:hAnsi="Times New Roman" w:cs="Times New Roman"/>
            <w:sz w:val="24"/>
            <w:szCs w:val="24"/>
            <w:bdr w:val="none" w:sz="0" w:space="0" w:color="auto" w:frame="1"/>
            <w:lang w:val="be-BY" w:eastAsia="be-BY"/>
          </w:rPr>
          <w:t xml:space="preserve"> 174</w:t>
        </w:r>
      </w:hyperlink>
      <w:r w:rsidR="00C00D73"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гэтага Кодэкса.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val="be-BY" w:eastAsia="be-BY"/>
        </w:rPr>
        <w:t>Артыкул 173</w:t>
      </w:r>
      <w:r w:rsidRPr="001A4907">
        <w:rPr>
          <w:rFonts w:ascii="Times New Roman" w:eastAsia="Times New Roman" w:hAnsi="Times New Roman" w:cs="Times New Roman"/>
          <w:b/>
          <w:bCs/>
          <w:sz w:val="24"/>
          <w:szCs w:val="24"/>
          <w:vertAlign w:val="superscript"/>
          <w:lang w:val="be-BY" w:eastAsia="be-BY"/>
        </w:rPr>
        <w:t>3</w:t>
      </w:r>
      <w:r w:rsidRPr="001A4907">
        <w:rPr>
          <w:rFonts w:ascii="Times New Roman" w:eastAsia="Times New Roman" w:hAnsi="Times New Roman" w:cs="Times New Roman"/>
          <w:b/>
          <w:bCs/>
          <w:sz w:val="24"/>
          <w:szCs w:val="24"/>
          <w:lang w:val="be-BY" w:eastAsia="be-BY"/>
        </w:rPr>
        <w:t>. Прыпыненне і аднаўленне правядзення праверкі па заяве ці паведамленні аб злачынстве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Правядзенне праверкі па заяве ці паведамленні аб злачынстве можа быць прыпынена матываванай пастановай органа дазнання, следчага ці пракурора пры наяўнасці адн</w:t>
      </w:r>
      <w:r w:rsidR="003147FC" w:rsidRPr="001A4907">
        <w:rPr>
          <w:rFonts w:ascii="Times New Roman" w:eastAsia="Times New Roman" w:hAnsi="Times New Roman" w:cs="Times New Roman"/>
          <w:sz w:val="24"/>
          <w:szCs w:val="24"/>
          <w:lang w:val="be-BY" w:eastAsia="be-BY"/>
        </w:rPr>
        <w:t>ой</w:t>
      </w:r>
      <w:r w:rsidRPr="001A4907">
        <w:rPr>
          <w:rFonts w:ascii="Times New Roman" w:eastAsia="Times New Roman" w:hAnsi="Times New Roman" w:cs="Times New Roman"/>
          <w:sz w:val="24"/>
          <w:szCs w:val="24"/>
          <w:lang w:val="be-BY" w:eastAsia="be-BY"/>
        </w:rPr>
        <w:t xml:space="preserve"> з наступных падстаў, якія перашкаджаюць прыняццю рашэння, прадугледжанага пунктамі 1–4 часткі 1</w:t>
      </w:r>
      <w:r w:rsidRPr="001A4907">
        <w:rPr>
          <w:rFonts w:ascii="Times New Roman" w:eastAsia="Times New Roman" w:hAnsi="Times New Roman" w:cs="Times New Roman"/>
          <w:sz w:val="24"/>
          <w:szCs w:val="24"/>
          <w:lang w:eastAsia="be-BY"/>
        </w:rPr>
        <w:t> </w:t>
      </w:r>
      <w:hyperlink r:id="rId743" w:anchor="&amp;Article=174"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Pr="001A4907">
          <w:rPr>
            <w:rStyle w:val="a5"/>
            <w:rFonts w:ascii="Times New Roman" w:eastAsia="Times New Roman" w:hAnsi="Times New Roman" w:cs="Times New Roman"/>
            <w:sz w:val="24"/>
            <w:szCs w:val="24"/>
            <w:bdr w:val="none" w:sz="0" w:space="0" w:color="auto" w:frame="1"/>
            <w:lang w:val="be-BY" w:eastAsia="be-BY"/>
          </w:rPr>
          <w:t xml:space="preserve"> 174</w:t>
        </w:r>
      </w:hyperlink>
      <w:r w:rsidR="00C00D73"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гэтага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неатрыманн</w:t>
      </w:r>
      <w:r w:rsidR="0037155B"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адказу на міжнародны запыт;</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неатрыманн</w:t>
      </w:r>
      <w:r w:rsidR="0037155B"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вынікаў экспертызы або праверкі фінансава-гаспадарчай дзейнасці.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Гранічны агульны тэрмін прыпыненняў праверкі па заяве ці паведамленні аб злачынстве не можа перавышаць тры месяц</w:t>
      </w:r>
      <w:r w:rsidR="0037155B"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3. </w:t>
      </w:r>
      <w:r w:rsidR="0037155B" w:rsidRPr="001A4907">
        <w:rPr>
          <w:rFonts w:ascii="Times New Roman" w:eastAsia="Times New Roman" w:hAnsi="Times New Roman" w:cs="Times New Roman"/>
          <w:sz w:val="24"/>
          <w:szCs w:val="24"/>
          <w:lang w:val="be-BY" w:eastAsia="be-BY"/>
        </w:rPr>
        <w:t>Прав</w:t>
      </w:r>
      <w:r w:rsidR="00EE3BC8" w:rsidRPr="001A4907">
        <w:rPr>
          <w:rFonts w:ascii="Times New Roman" w:eastAsia="Times New Roman" w:hAnsi="Times New Roman" w:cs="Times New Roman"/>
          <w:sz w:val="24"/>
          <w:szCs w:val="24"/>
          <w:lang w:eastAsia="be-BY"/>
        </w:rPr>
        <w:t>ядзенне</w:t>
      </w:r>
      <w:r w:rsidR="00C00D73" w:rsidRPr="001A4907">
        <w:rPr>
          <w:rFonts w:ascii="Times New Roman" w:eastAsia="Times New Roman" w:hAnsi="Times New Roman" w:cs="Times New Roman"/>
          <w:sz w:val="24"/>
          <w:szCs w:val="24"/>
          <w:lang w:eastAsia="be-BY"/>
        </w:rPr>
        <w:t xml:space="preserve"> дзеянняў, указаных у час</w:t>
      </w:r>
      <w:r w:rsidRPr="001A4907">
        <w:rPr>
          <w:rFonts w:ascii="Times New Roman" w:eastAsia="Times New Roman" w:hAnsi="Times New Roman" w:cs="Times New Roman"/>
          <w:sz w:val="24"/>
          <w:szCs w:val="24"/>
          <w:lang w:eastAsia="be-BY"/>
        </w:rPr>
        <w:t>тцы 2 </w:t>
      </w:r>
      <w:hyperlink r:id="rId744" w:anchor="&amp;Article=173"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002074DA" w:rsidRPr="001A4907">
          <w:rPr>
            <w:rStyle w:val="a5"/>
            <w:rFonts w:ascii="Times New Roman" w:eastAsia="Times New Roman" w:hAnsi="Times New Roman" w:cs="Times New Roman"/>
            <w:sz w:val="24"/>
            <w:szCs w:val="24"/>
            <w:bdr w:val="none" w:sz="0" w:space="0" w:color="auto" w:frame="1"/>
            <w:lang w:eastAsia="be-BY"/>
          </w:rPr>
          <w:t xml:space="preserve"> 173</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за выключэннем экспертызы і праверкі фінансава-гаспадарчай дзейнасці, па прыпыненай праверцы па заяве ці паведамленні аб злачынстве не да</w:t>
      </w:r>
      <w:r w:rsidRPr="001A4907">
        <w:rPr>
          <w:rFonts w:ascii="Times New Roman" w:eastAsia="Times New Roman" w:hAnsi="Times New Roman" w:cs="Times New Roman"/>
          <w:sz w:val="24"/>
          <w:szCs w:val="24"/>
          <w:lang w:eastAsia="be-BY"/>
        </w:rPr>
        <w:t>пускаецца.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Прыпыненая праверка па заяве ці паведамленні аб злачынстве аднаўляецца матываванай пастановай органа дазнання, следчага ці пракурора пасля т</w:t>
      </w:r>
      <w:r w:rsidR="0037155B" w:rsidRPr="001A4907">
        <w:rPr>
          <w:rFonts w:ascii="Times New Roman" w:eastAsia="Times New Roman" w:hAnsi="Times New Roman" w:cs="Times New Roman"/>
          <w:sz w:val="24"/>
          <w:szCs w:val="24"/>
          <w:lang w:val="be-BY" w:eastAsia="be-BY"/>
        </w:rPr>
        <w:t>аго</w:t>
      </w:r>
      <w:r w:rsidRPr="001A4907">
        <w:rPr>
          <w:rFonts w:ascii="Times New Roman" w:eastAsia="Times New Roman" w:hAnsi="Times New Roman" w:cs="Times New Roman"/>
          <w:sz w:val="24"/>
          <w:szCs w:val="24"/>
          <w:lang w:eastAsia="be-BY"/>
        </w:rPr>
        <w:t xml:space="preserve">, як адпалі падставы для яе прыпынення або ўзнікла неабходнасць </w:t>
      </w:r>
      <w:r w:rsidR="0037155B"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вядзення дадатковых дзеянняў, указаных у частцы 2 </w:t>
      </w:r>
      <w:hyperlink r:id="rId745" w:anchor="&amp;Article=173"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002074DA" w:rsidRPr="001A4907">
          <w:rPr>
            <w:rStyle w:val="a5"/>
            <w:rFonts w:ascii="Times New Roman" w:eastAsia="Times New Roman" w:hAnsi="Times New Roman" w:cs="Times New Roman"/>
            <w:sz w:val="24"/>
            <w:szCs w:val="24"/>
            <w:bdr w:val="none" w:sz="0" w:space="0" w:color="auto" w:frame="1"/>
            <w:lang w:eastAsia="be-BY"/>
          </w:rPr>
          <w:t xml:space="preserve"> 173</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Прыпыненая праверка па заяве ці паведамленні аб злачынстве можа быць адноўлена таксама матываванай пастановай: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начальніка следчага падраздзялення ў сувязі з адменай пастановы следчага аб прыпыненні правядзення праверкі па заяве ці паведамленні аб злачынстве;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пракурора ў сувязі з адменай пастановы органа дазнання, следчага, начальніка следчага падраздзялення ці ніжэйстаячага пракурора аб прыпыненні правядзення праверкі па заяве ці паведамленні аб злачынстве.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 Аб прыпыненні і аднаўленні правядзення праверкі па заяве ці паведамленні аб злачынстве на працягу 24 гадзін паведамляецца заяўнік</w:t>
      </w:r>
      <w:r w:rsidR="0037155B"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Копіі пастаноў аб прыпыненні і аб аднаўленні правядзення праверкі на працягу 24 гадзін накіроўваюцца пракурору. Пастанова аб прыпыненні правядзення праверкі можа быць абскарджана начальніку следчага падраздзялення, пракурору.</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174. Рашэнні, </w:t>
      </w:r>
      <w:r w:rsidR="0037155B" w:rsidRPr="001A4907">
        <w:rPr>
          <w:rFonts w:ascii="Times New Roman" w:eastAsia="Times New Roman" w:hAnsi="Times New Roman" w:cs="Times New Roman"/>
          <w:b/>
          <w:bCs/>
          <w:sz w:val="24"/>
          <w:szCs w:val="24"/>
          <w:lang w:val="be-BY" w:eastAsia="be-BY"/>
        </w:rPr>
        <w:t>якія прымаюцца</w:t>
      </w:r>
      <w:r w:rsidRPr="001A4907">
        <w:rPr>
          <w:rFonts w:ascii="Times New Roman" w:eastAsia="Times New Roman" w:hAnsi="Times New Roman" w:cs="Times New Roman"/>
          <w:b/>
          <w:bCs/>
          <w:sz w:val="24"/>
          <w:szCs w:val="24"/>
          <w:lang w:eastAsia="be-BY"/>
        </w:rPr>
        <w:t xml:space="preserve"> па заявах ці паведамленнях аб злачынстве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Па </w:t>
      </w:r>
      <w:r w:rsidR="009B65FA">
        <w:rPr>
          <w:rFonts w:ascii="Times New Roman" w:eastAsia="Times New Roman" w:hAnsi="Times New Roman" w:cs="Times New Roman"/>
          <w:sz w:val="24"/>
          <w:szCs w:val="24"/>
          <w:lang w:val="be-BY" w:eastAsia="be-BY"/>
        </w:rPr>
        <w:t>атрыманай</w:t>
      </w:r>
      <w:r w:rsidR="009B65FA"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заяве ці паведамленні аб злачынстве або пры непасрэдным выяўленні </w:t>
      </w:r>
      <w:r w:rsidR="0037155B" w:rsidRPr="001A4907">
        <w:rPr>
          <w:rFonts w:ascii="Times New Roman" w:eastAsia="Times New Roman" w:hAnsi="Times New Roman" w:cs="Times New Roman"/>
          <w:sz w:val="24"/>
          <w:szCs w:val="24"/>
          <w:lang w:val="be-BY" w:eastAsia="be-BY"/>
        </w:rPr>
        <w:t>прыкмет</w:t>
      </w:r>
      <w:r w:rsidRPr="001A4907">
        <w:rPr>
          <w:rFonts w:ascii="Times New Roman" w:eastAsia="Times New Roman" w:hAnsi="Times New Roman" w:cs="Times New Roman"/>
          <w:sz w:val="24"/>
          <w:szCs w:val="24"/>
          <w:lang w:eastAsia="be-BY"/>
        </w:rPr>
        <w:t xml:space="preserve"> злачынства орган дазнанн</w:t>
      </w:r>
      <w:r w:rsidR="0037155B"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начальнік следчага падраздзялення, следчы ці пракурор </w:t>
      </w:r>
      <w:r w:rsidR="0037155B" w:rsidRPr="001A4907">
        <w:rPr>
          <w:rFonts w:ascii="Times New Roman" w:eastAsia="Times New Roman" w:hAnsi="Times New Roman" w:cs="Times New Roman"/>
          <w:sz w:val="24"/>
          <w:szCs w:val="24"/>
          <w:lang w:val="be-BY" w:eastAsia="be-BY"/>
        </w:rPr>
        <w:t>прымае</w:t>
      </w:r>
      <w:r w:rsidRPr="001A4907">
        <w:rPr>
          <w:rFonts w:ascii="Times New Roman" w:eastAsia="Times New Roman" w:hAnsi="Times New Roman" w:cs="Times New Roman"/>
          <w:sz w:val="24"/>
          <w:szCs w:val="24"/>
          <w:lang w:eastAsia="be-BY"/>
        </w:rPr>
        <w:t xml:space="preserve"> адно з наступных рашэнняў: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аб распачынанні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аб адмове </w:t>
      </w:r>
      <w:r w:rsidR="0037155B"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аб перадачы заявы, паведамлення па падследнасці, кампетэнцыі;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аб спыненні праверкі і растлумачэнні заяўніку права </w:t>
      </w:r>
      <w:r w:rsidR="0037155B" w:rsidRPr="001A4907">
        <w:rPr>
          <w:rFonts w:ascii="Times New Roman" w:eastAsia="Times New Roman" w:hAnsi="Times New Roman" w:cs="Times New Roman"/>
          <w:sz w:val="24"/>
          <w:szCs w:val="24"/>
          <w:lang w:val="be-BY" w:eastAsia="be-BY"/>
        </w:rPr>
        <w:t>распачаць</w:t>
      </w:r>
      <w:r w:rsidRPr="001A4907">
        <w:rPr>
          <w:rFonts w:ascii="Times New Roman" w:eastAsia="Times New Roman" w:hAnsi="Times New Roman" w:cs="Times New Roman"/>
          <w:sz w:val="24"/>
          <w:szCs w:val="24"/>
          <w:lang w:eastAsia="be-BY"/>
        </w:rPr>
        <w:t xml:space="preserve"> у судзе ў адпаведнасці з </w:t>
      </w:r>
      <w:hyperlink r:id="rId746" w:anchor="&amp;Article=426"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артыкулам</w:t>
        </w:r>
        <w:r w:rsidR="002074DA" w:rsidRPr="001A4907">
          <w:rPr>
            <w:rStyle w:val="a5"/>
            <w:rFonts w:ascii="Times New Roman" w:eastAsia="Times New Roman" w:hAnsi="Times New Roman" w:cs="Times New Roman"/>
            <w:sz w:val="24"/>
            <w:szCs w:val="24"/>
            <w:bdr w:val="none" w:sz="0" w:space="0" w:color="auto" w:frame="1"/>
            <w:lang w:eastAsia="be-BY"/>
          </w:rPr>
          <w:t xml:space="preserve"> 426</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w:t>
      </w:r>
      <w:r w:rsidR="0037155B" w:rsidRPr="001A4907">
        <w:rPr>
          <w:rFonts w:ascii="Times New Roman" w:eastAsia="Times New Roman" w:hAnsi="Times New Roman" w:cs="Times New Roman"/>
          <w:sz w:val="24"/>
          <w:szCs w:val="24"/>
          <w:lang w:eastAsia="be-BY"/>
        </w:rPr>
        <w:t>крымінальн</w:t>
      </w:r>
      <w:r w:rsidR="0037155B" w:rsidRPr="001A4907">
        <w:rPr>
          <w:rFonts w:ascii="Times New Roman" w:eastAsia="Times New Roman" w:hAnsi="Times New Roman" w:cs="Times New Roman"/>
          <w:sz w:val="24"/>
          <w:szCs w:val="24"/>
          <w:lang w:val="be-BY" w:eastAsia="be-BY"/>
        </w:rPr>
        <w:t>ую</w:t>
      </w:r>
      <w:r w:rsidR="0037155B" w:rsidRPr="001A4907">
        <w:rPr>
          <w:rFonts w:ascii="Times New Roman" w:eastAsia="Times New Roman" w:hAnsi="Times New Roman" w:cs="Times New Roman"/>
          <w:sz w:val="24"/>
          <w:szCs w:val="24"/>
          <w:lang w:eastAsia="be-BY"/>
        </w:rPr>
        <w:t xml:space="preserve"> справ</w:t>
      </w:r>
      <w:r w:rsidR="0037155B" w:rsidRPr="001A4907">
        <w:rPr>
          <w:rFonts w:ascii="Times New Roman" w:eastAsia="Times New Roman" w:hAnsi="Times New Roman" w:cs="Times New Roman"/>
          <w:sz w:val="24"/>
          <w:szCs w:val="24"/>
          <w:lang w:val="be-BY" w:eastAsia="be-BY"/>
        </w:rPr>
        <w:t>у</w:t>
      </w:r>
      <w:r w:rsidR="0037155B"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прыватнага абвінавачання, за выключэннем выпадку, прадугледжанага часткай 51 </w:t>
      </w:r>
      <w:hyperlink r:id="rId747" w:anchor="&amp;Article=26" w:history="1">
        <w:r w:rsidR="0037155B" w:rsidRPr="001A4907">
          <w:rPr>
            <w:rStyle w:val="a5"/>
            <w:rFonts w:ascii="Times New Roman" w:eastAsia="Times New Roman" w:hAnsi="Times New Roman" w:cs="Times New Roman"/>
            <w:sz w:val="24"/>
            <w:szCs w:val="24"/>
            <w:bdr w:val="none" w:sz="0" w:space="0" w:color="auto" w:frame="1"/>
            <w:lang w:val="be-BY" w:eastAsia="be-BY"/>
          </w:rPr>
          <w:t>артыкула</w:t>
        </w:r>
        <w:r w:rsidR="0037155B" w:rsidRPr="001A4907">
          <w:rPr>
            <w:rStyle w:val="a5"/>
            <w:rFonts w:ascii="Times New Roman" w:eastAsia="Times New Roman" w:hAnsi="Times New Roman" w:cs="Times New Roman"/>
            <w:sz w:val="24"/>
            <w:szCs w:val="24"/>
            <w:bdr w:val="none" w:sz="0" w:space="0" w:color="auto" w:frame="1"/>
            <w:lang w:eastAsia="be-BY"/>
          </w:rPr>
          <w:t> 26</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Прыняцце рашэнняў па </w:t>
      </w:r>
      <w:r w:rsidR="009B65FA">
        <w:rPr>
          <w:rFonts w:ascii="Times New Roman" w:eastAsia="Times New Roman" w:hAnsi="Times New Roman" w:cs="Times New Roman"/>
          <w:sz w:val="24"/>
          <w:szCs w:val="24"/>
          <w:lang w:val="be-BY" w:eastAsia="be-BY"/>
        </w:rPr>
        <w:t>атрыманых</w:t>
      </w:r>
      <w:r w:rsidR="009B65FA"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eastAsia="be-BY"/>
        </w:rPr>
        <w:t>заявах ці паведамленнях аб злачынствах: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звязаных са смерцю чалавека;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прадугледжаных </w:t>
      </w:r>
      <w:hyperlink r:id="rId748" w:anchor="&amp;Article=161"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артыкуламі</w:t>
        </w:r>
        <w:r w:rsidR="002074DA" w:rsidRPr="001A4907">
          <w:rPr>
            <w:rStyle w:val="a5"/>
            <w:rFonts w:ascii="Times New Roman" w:eastAsia="Times New Roman" w:hAnsi="Times New Roman" w:cs="Times New Roman"/>
            <w:sz w:val="24"/>
            <w:szCs w:val="24"/>
            <w:bdr w:val="none" w:sz="0" w:space="0" w:color="auto" w:frame="1"/>
            <w:lang w:eastAsia="be-BY"/>
          </w:rPr>
          <w:t> 161</w:t>
        </w:r>
      </w:hyperlink>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162</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165</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302</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303</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305</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306</w:t>
      </w:r>
      <w:r w:rsidRPr="001A4907">
        <w:rPr>
          <w:sz w:val="24"/>
          <w:szCs w:val="24"/>
        </w:rPr>
        <w:t> </w:t>
      </w:r>
      <w:r w:rsidR="00C00D73" w:rsidRPr="001A4907">
        <w:rPr>
          <w:rFonts w:ascii="Times New Roman" w:eastAsia="Times New Roman" w:hAnsi="Times New Roman" w:cs="Times New Roman"/>
          <w:sz w:val="24"/>
          <w:szCs w:val="24"/>
          <w:lang w:eastAsia="be-BY"/>
        </w:rPr>
        <w:t>і </w:t>
      </w:r>
      <w:hyperlink r:id="rId749" w:anchor="&amp;Article=362" w:history="1">
        <w:r w:rsidR="002074DA" w:rsidRPr="001A4907">
          <w:rPr>
            <w:rStyle w:val="a5"/>
            <w:rFonts w:ascii="Times New Roman" w:eastAsia="Times New Roman" w:hAnsi="Times New Roman" w:cs="Times New Roman"/>
            <w:sz w:val="24"/>
            <w:szCs w:val="24"/>
            <w:bdr w:val="none" w:sz="0" w:space="0" w:color="auto" w:frame="1"/>
            <w:lang w:eastAsia="be-BY"/>
          </w:rPr>
          <w:t>362–366</w:t>
        </w:r>
      </w:hyperlink>
      <w:r w:rsidR="00C00D73" w:rsidRPr="001A4907">
        <w:rPr>
          <w:rFonts w:ascii="Times New Roman" w:eastAsia="Times New Roman" w:hAnsi="Times New Roman" w:cs="Times New Roman"/>
          <w:sz w:val="24"/>
          <w:szCs w:val="24"/>
          <w:lang w:eastAsia="be-BY"/>
        </w:rPr>
        <w:t> Крымінальнага кодэкса Рэспублікі Беларусь;</w:t>
      </w:r>
    </w:p>
    <w:p w:rsidR="00000000" w:rsidRDefault="00C00D73">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супраць палавой недаты</w:t>
      </w:r>
      <w:r w:rsidR="00A812D9" w:rsidRPr="001A4907">
        <w:rPr>
          <w:rFonts w:ascii="Times New Roman" w:eastAsia="Times New Roman" w:hAnsi="Times New Roman" w:cs="Times New Roman"/>
          <w:sz w:val="24"/>
          <w:szCs w:val="24"/>
          <w:lang w:eastAsia="be-BY"/>
        </w:rPr>
        <w:t xml:space="preserve">кальнасці ці палавой </w:t>
      </w:r>
      <w:r w:rsidR="0037155B" w:rsidRPr="001A4907">
        <w:rPr>
          <w:rFonts w:ascii="Times New Roman" w:eastAsia="Times New Roman" w:hAnsi="Times New Roman" w:cs="Times New Roman"/>
          <w:sz w:val="24"/>
          <w:szCs w:val="24"/>
          <w:lang w:val="be-BY" w:eastAsia="be-BY"/>
        </w:rPr>
        <w:t>свабоды</w:t>
      </w:r>
      <w:r w:rsidR="00A812D9" w:rsidRPr="001A4907">
        <w:rPr>
          <w:rFonts w:ascii="Times New Roman" w:eastAsia="Times New Roman" w:hAnsi="Times New Roman" w:cs="Times New Roman"/>
          <w:sz w:val="24"/>
          <w:szCs w:val="24"/>
          <w:lang w:eastAsia="be-BY"/>
        </w:rPr>
        <w:t>, прадугледжаных </w:t>
      </w:r>
      <w:hyperlink r:id="rId750" w:anchor="&amp;Article=166" w:history="1">
        <w:r w:rsidR="002074DA" w:rsidRPr="001A4907">
          <w:rPr>
            <w:rStyle w:val="a5"/>
            <w:rFonts w:ascii="Times New Roman" w:eastAsia="Times New Roman" w:hAnsi="Times New Roman" w:cs="Times New Roman"/>
            <w:sz w:val="24"/>
            <w:szCs w:val="24"/>
            <w:bdr w:val="none" w:sz="0" w:space="0" w:color="auto" w:frame="1"/>
            <w:lang w:eastAsia="be-BY"/>
          </w:rPr>
          <w:t>артыкул</w:t>
        </w:r>
        <w:r w:rsidR="0037155B" w:rsidRPr="001A4907">
          <w:rPr>
            <w:rStyle w:val="a5"/>
            <w:rFonts w:ascii="Times New Roman" w:eastAsia="Times New Roman" w:hAnsi="Times New Roman" w:cs="Times New Roman"/>
            <w:sz w:val="24"/>
            <w:szCs w:val="24"/>
            <w:bdr w:val="none" w:sz="0" w:space="0" w:color="auto" w:frame="1"/>
            <w:lang w:val="be-BY" w:eastAsia="be-BY"/>
          </w:rPr>
          <w:t>амі</w:t>
        </w:r>
        <w:r w:rsidR="002074DA" w:rsidRPr="001A4907">
          <w:rPr>
            <w:rStyle w:val="a5"/>
            <w:rFonts w:ascii="Times New Roman" w:eastAsia="Times New Roman" w:hAnsi="Times New Roman" w:cs="Times New Roman"/>
            <w:sz w:val="24"/>
            <w:szCs w:val="24"/>
            <w:bdr w:val="none" w:sz="0" w:space="0" w:color="auto" w:frame="1"/>
            <w:lang w:eastAsia="be-BY"/>
          </w:rPr>
          <w:t xml:space="preserve"> 166–170</w:t>
        </w:r>
      </w:hyperlink>
      <w:r w:rsidRPr="001A4907">
        <w:rPr>
          <w:rFonts w:ascii="Times New Roman" w:eastAsia="Times New Roman" w:hAnsi="Times New Roman" w:cs="Times New Roman"/>
          <w:sz w:val="24"/>
          <w:szCs w:val="24"/>
          <w:lang w:eastAsia="be-BY"/>
        </w:rPr>
        <w:t> Крымінальнага кодэкса Рэспублікі Беларусь;</w:t>
      </w:r>
    </w:p>
    <w:p w:rsidR="00000000" w:rsidRDefault="0037155B">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val="be-BY" w:eastAsia="be-BY"/>
        </w:rPr>
        <w:t>учыненых</w:t>
      </w:r>
      <w:r w:rsidR="00A812D9" w:rsidRPr="001A4907">
        <w:rPr>
          <w:rFonts w:ascii="Times New Roman" w:eastAsia="Times New Roman" w:hAnsi="Times New Roman" w:cs="Times New Roman"/>
          <w:sz w:val="24"/>
          <w:szCs w:val="24"/>
          <w:lang w:eastAsia="be-BY"/>
        </w:rPr>
        <w:t xml:space="preserve"> дэпутатамі Палаты прадстаўнікоў, членамі Савета Рэспублікі Нацыянальнага схода Рэспублікі Беларусь, службовымі асобамі, якія займаюць адказн</w:t>
      </w:r>
      <w:r w:rsidRPr="001A4907">
        <w:rPr>
          <w:rFonts w:ascii="Times New Roman" w:eastAsia="Times New Roman" w:hAnsi="Times New Roman" w:cs="Times New Roman"/>
          <w:sz w:val="24"/>
          <w:szCs w:val="24"/>
          <w:lang w:val="be-BY" w:eastAsia="be-BY"/>
        </w:rPr>
        <w:t>ае</w:t>
      </w:r>
      <w:r w:rsidR="00A812D9" w:rsidRPr="001A4907">
        <w:rPr>
          <w:rFonts w:ascii="Times New Roman" w:eastAsia="Times New Roman" w:hAnsi="Times New Roman" w:cs="Times New Roman"/>
          <w:sz w:val="24"/>
          <w:szCs w:val="24"/>
          <w:lang w:eastAsia="be-BY"/>
        </w:rPr>
        <w:t xml:space="preserve"> стан</w:t>
      </w:r>
      <w:r w:rsidRPr="001A4907">
        <w:rPr>
          <w:rFonts w:ascii="Times New Roman" w:eastAsia="Times New Roman" w:hAnsi="Times New Roman" w:cs="Times New Roman"/>
          <w:sz w:val="24"/>
          <w:szCs w:val="24"/>
          <w:lang w:val="be-BY" w:eastAsia="be-BY"/>
        </w:rPr>
        <w:t>овішча</w:t>
      </w:r>
      <w:r w:rsidR="00A812D9" w:rsidRPr="001A4907">
        <w:rPr>
          <w:rFonts w:ascii="Times New Roman" w:eastAsia="Times New Roman" w:hAnsi="Times New Roman" w:cs="Times New Roman"/>
          <w:sz w:val="24"/>
          <w:szCs w:val="24"/>
          <w:lang w:eastAsia="be-BY"/>
        </w:rPr>
        <w:t>, указанымі ў частцы 5 </w:t>
      </w:r>
      <w:hyperlink r:id="rId751" w:anchor="&amp;Article=4"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002074DA" w:rsidRPr="001A4907">
          <w:rPr>
            <w:rStyle w:val="a5"/>
            <w:rFonts w:ascii="Times New Roman" w:eastAsia="Times New Roman" w:hAnsi="Times New Roman" w:cs="Times New Roman"/>
            <w:sz w:val="24"/>
            <w:szCs w:val="24"/>
            <w:bdr w:val="none" w:sz="0" w:space="0" w:color="auto" w:frame="1"/>
            <w:lang w:eastAsia="be-BY"/>
          </w:rPr>
          <w:t xml:space="preserve"> 4</w:t>
        </w:r>
      </w:hyperlink>
      <w:r w:rsidR="00C00D73" w:rsidRPr="001A4907">
        <w:rPr>
          <w:rFonts w:ascii="Times New Roman" w:eastAsia="Times New Roman" w:hAnsi="Times New Roman" w:cs="Times New Roman"/>
          <w:sz w:val="24"/>
          <w:szCs w:val="24"/>
          <w:lang w:eastAsia="be-BY"/>
        </w:rPr>
        <w:t> Крымінальнага кодэкса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учыненых службовымі асобамі пракуратуры, Следчага камітэта Рэспублікі Беларусь, органаў унутраных спраў, дзяржаўнай бяспекі, фінансавых расследаванняў Камітэта дзяржаўнага кантролю Рэспублікі Беларусь у сувязі з іх службовай ці прафесійнай дзейнасцю,</w:t>
      </w:r>
    </w:p>
    <w:p w:rsidR="00000000" w:rsidRDefault="0037155B">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val="be-BY" w:eastAsia="be-BY"/>
        </w:rPr>
        <w:t>адносіцца</w:t>
      </w:r>
      <w:r w:rsidR="00A812D9" w:rsidRPr="001A4907">
        <w:rPr>
          <w:rFonts w:ascii="Times New Roman" w:eastAsia="Times New Roman" w:hAnsi="Times New Roman" w:cs="Times New Roman"/>
          <w:sz w:val="24"/>
          <w:szCs w:val="24"/>
          <w:lang w:eastAsia="be-BY"/>
        </w:rPr>
        <w:t xml:space="preserve"> да выключнай кампетэнцыі органаў папярэдняга следства ў адпаведнасці з іх падследнасцю і пракурора з улікам асаблівасцей, устаноўленых </w:t>
      </w:r>
      <w:hyperlink r:id="rId752" w:anchor="&amp;Chapter=49" w:history="1">
        <w:r w:rsidR="002074DA" w:rsidRPr="001A4907">
          <w:rPr>
            <w:rStyle w:val="a5"/>
            <w:rFonts w:ascii="Times New Roman" w:eastAsia="Times New Roman" w:hAnsi="Times New Roman" w:cs="Times New Roman"/>
            <w:sz w:val="24"/>
            <w:szCs w:val="24"/>
            <w:bdr w:val="none" w:sz="0" w:space="0" w:color="auto" w:frame="1"/>
            <w:lang w:eastAsia="be-BY"/>
          </w:rPr>
          <w:t>главой 49</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Аб прынятым рашэнні </w:t>
      </w:r>
      <w:r w:rsidR="0037155B" w:rsidRPr="001A4907">
        <w:rPr>
          <w:rFonts w:ascii="Times New Roman" w:eastAsia="Times New Roman" w:hAnsi="Times New Roman" w:cs="Times New Roman"/>
          <w:sz w:val="24"/>
          <w:szCs w:val="24"/>
          <w:lang w:val="be-BY" w:eastAsia="be-BY"/>
        </w:rPr>
        <w:t>паведамляецца</w:t>
      </w:r>
      <w:r w:rsidRPr="001A4907">
        <w:rPr>
          <w:rFonts w:ascii="Times New Roman" w:eastAsia="Times New Roman" w:hAnsi="Times New Roman" w:cs="Times New Roman"/>
          <w:sz w:val="24"/>
          <w:szCs w:val="24"/>
          <w:lang w:eastAsia="be-BY"/>
        </w:rPr>
        <w:t xml:space="preserve"> заяўніку і адначасова яму </w:t>
      </w:r>
      <w:r w:rsidR="0037155B" w:rsidRPr="001A4907">
        <w:rPr>
          <w:rFonts w:ascii="Times New Roman" w:eastAsia="Times New Roman" w:hAnsi="Times New Roman" w:cs="Times New Roman"/>
          <w:sz w:val="24"/>
          <w:szCs w:val="24"/>
          <w:lang w:val="be-BY" w:eastAsia="be-BY"/>
        </w:rPr>
        <w:t>растлумачваецца</w:t>
      </w:r>
      <w:r w:rsidRPr="001A4907">
        <w:rPr>
          <w:rFonts w:ascii="Times New Roman" w:eastAsia="Times New Roman" w:hAnsi="Times New Roman" w:cs="Times New Roman"/>
          <w:sz w:val="24"/>
          <w:szCs w:val="24"/>
          <w:lang w:eastAsia="be-BY"/>
        </w:rPr>
        <w:t xml:space="preserve"> права на абскарджанне рашэння.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31. Копія пастановы аб спыненні праверкі ў адпаведнасці з пунктам 4 часткі 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на працягу 24 гадзін накіроўваецца заяўніку, асобе, у адносінах </w:t>
      </w:r>
      <w:r w:rsidR="0037155B"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як</w:t>
      </w:r>
      <w:r w:rsidR="0037155B" w:rsidRPr="001A4907">
        <w:rPr>
          <w:rFonts w:ascii="Times New Roman" w:eastAsia="Times New Roman" w:hAnsi="Times New Roman" w:cs="Times New Roman"/>
          <w:sz w:val="24"/>
          <w:szCs w:val="24"/>
          <w:lang w:val="be-BY" w:eastAsia="be-BY"/>
        </w:rPr>
        <w:t>ой</w:t>
      </w:r>
      <w:r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lastRenderedPageBreak/>
        <w:t>прынят</w:t>
      </w:r>
      <w:r w:rsidR="0037155B"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рашэнне, і пракурору. Пры гэтым заяўніку, асобе, у адносінах </w:t>
      </w:r>
      <w:r w:rsidR="0037155B" w:rsidRPr="001A4907">
        <w:rPr>
          <w:rFonts w:ascii="Times New Roman" w:eastAsia="Times New Roman" w:hAnsi="Times New Roman" w:cs="Times New Roman"/>
          <w:sz w:val="24"/>
          <w:szCs w:val="24"/>
          <w:lang w:val="be-BY" w:eastAsia="be-BY"/>
        </w:rPr>
        <w:t xml:space="preserve">да </w:t>
      </w:r>
      <w:r w:rsidR="0037155B" w:rsidRPr="001A4907">
        <w:rPr>
          <w:rFonts w:ascii="Times New Roman" w:eastAsia="Times New Roman" w:hAnsi="Times New Roman" w:cs="Times New Roman"/>
          <w:sz w:val="24"/>
          <w:szCs w:val="24"/>
          <w:lang w:eastAsia="be-BY"/>
        </w:rPr>
        <w:t>як</w:t>
      </w:r>
      <w:r w:rsidR="0037155B" w:rsidRPr="001A4907">
        <w:rPr>
          <w:rFonts w:ascii="Times New Roman" w:eastAsia="Times New Roman" w:hAnsi="Times New Roman" w:cs="Times New Roman"/>
          <w:sz w:val="24"/>
          <w:szCs w:val="24"/>
          <w:lang w:val="be-BY" w:eastAsia="be-BY"/>
        </w:rPr>
        <w:t>ой</w:t>
      </w:r>
      <w:r w:rsidR="0037155B" w:rsidRPr="001A4907">
        <w:rPr>
          <w:rFonts w:ascii="Times New Roman" w:eastAsia="Times New Roman" w:hAnsi="Times New Roman" w:cs="Times New Roman"/>
          <w:sz w:val="24"/>
          <w:szCs w:val="24"/>
          <w:lang w:eastAsia="be-BY"/>
        </w:rPr>
        <w:t xml:space="preserve"> прынят</w:t>
      </w:r>
      <w:r w:rsidR="0037155B" w:rsidRPr="001A4907">
        <w:rPr>
          <w:rFonts w:ascii="Times New Roman" w:eastAsia="Times New Roman" w:hAnsi="Times New Roman" w:cs="Times New Roman"/>
          <w:sz w:val="24"/>
          <w:szCs w:val="24"/>
          <w:lang w:val="be-BY" w:eastAsia="be-BY"/>
        </w:rPr>
        <w:t>а</w:t>
      </w:r>
      <w:r w:rsidR="0037155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рашэнне, </w:t>
      </w:r>
      <w:r w:rsidR="0037155B" w:rsidRPr="001A4907">
        <w:rPr>
          <w:rFonts w:ascii="Times New Roman" w:eastAsia="Times New Roman" w:hAnsi="Times New Roman" w:cs="Times New Roman"/>
          <w:sz w:val="24"/>
          <w:szCs w:val="24"/>
          <w:lang w:val="be-BY" w:eastAsia="be-BY"/>
        </w:rPr>
        <w:t>растлумачваюцца</w:t>
      </w:r>
      <w:r w:rsidR="0037155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права і парадак абскарджання пастановы, а таксама права азнаямлення з матэрыяламі праверкі па заяве ці паведамленні аб злачынстве.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Пры </w:t>
      </w:r>
      <w:r w:rsidR="0037155B" w:rsidRPr="001A4907">
        <w:rPr>
          <w:rFonts w:ascii="Times New Roman" w:eastAsia="Times New Roman" w:hAnsi="Times New Roman" w:cs="Times New Roman"/>
          <w:sz w:val="24"/>
          <w:szCs w:val="24"/>
          <w:lang w:val="be-BY" w:eastAsia="be-BY"/>
        </w:rPr>
        <w:t>накіраванні</w:t>
      </w:r>
      <w:r w:rsidRPr="001A4907">
        <w:rPr>
          <w:rFonts w:ascii="Times New Roman" w:eastAsia="Times New Roman" w:hAnsi="Times New Roman" w:cs="Times New Roman"/>
          <w:sz w:val="24"/>
          <w:szCs w:val="24"/>
          <w:lang w:eastAsia="be-BY"/>
        </w:rPr>
        <w:t xml:space="preserve"> заявы ці паведамлення па падследнасці орган крымінальнага пераследавання абавязаны прыняць меры да прадухілення ці стрымання злачынства, а </w:t>
      </w:r>
      <w:r w:rsidR="0037155B" w:rsidRPr="001A4907">
        <w:rPr>
          <w:rFonts w:ascii="Times New Roman" w:eastAsia="Times New Roman" w:hAnsi="Times New Roman" w:cs="Times New Roman"/>
          <w:sz w:val="24"/>
          <w:szCs w:val="24"/>
          <w:lang w:val="be-BY" w:eastAsia="be-BY"/>
        </w:rPr>
        <w:t>таксама</w:t>
      </w:r>
      <w:r w:rsidRPr="001A4907">
        <w:rPr>
          <w:rFonts w:ascii="Times New Roman" w:eastAsia="Times New Roman" w:hAnsi="Times New Roman" w:cs="Times New Roman"/>
          <w:sz w:val="24"/>
          <w:szCs w:val="24"/>
          <w:lang w:eastAsia="be-BY"/>
        </w:rPr>
        <w:t xml:space="preserve"> да замацавання слядоў злачынства.</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ГЛАВА 21</w:t>
      </w:r>
      <w:r w:rsidRPr="001A4907">
        <w:rPr>
          <w:rFonts w:ascii="Times New Roman" w:eastAsia="Times New Roman" w:hAnsi="Times New Roman" w:cs="Times New Roman"/>
          <w:b/>
          <w:bCs/>
          <w:caps/>
          <w:sz w:val="24"/>
          <w:szCs w:val="24"/>
          <w:lang w:eastAsia="be-BY"/>
        </w:rPr>
        <w:br/>
        <w:t>ПАРАДАК РАСПАЧЫНАННЯ КРЫМІНАЛЬНАЙ СПРАВЫ</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eastAsia="be-BY"/>
        </w:rPr>
        <w:t>Артыкул 175. Распачынанне крымінальнай справы публічнага абвінавачання</w:t>
      </w:r>
      <w:r w:rsidR="0037155B" w:rsidRPr="001A4907">
        <w:rPr>
          <w:rFonts w:ascii="Times New Roman" w:eastAsia="Times New Roman" w:hAnsi="Times New Roman" w:cs="Times New Roman"/>
          <w:b/>
          <w:bCs/>
          <w:sz w:val="24"/>
          <w:szCs w:val="24"/>
          <w:lang w:val="be-BY" w:eastAsia="be-BY"/>
        </w:rPr>
        <w:t xml:space="preserve"> </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Пры наяўнасці нагод і падстаў, прадугледжаных артыкуламі</w:t>
      </w:r>
      <w:r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lang w:val="be-BY"/>
        </w:rPr>
        <w:t>166</w:t>
      </w:r>
      <w:r w:rsidRPr="001A4907">
        <w:rPr>
          <w:rFonts w:ascii="Times New Roman" w:hAnsi="Times New Roman" w:cs="Times New Roman"/>
          <w:sz w:val="24"/>
          <w:szCs w:val="24"/>
        </w:rPr>
        <w:t> </w:t>
      </w:r>
      <w:r w:rsidRPr="001A4907">
        <w:rPr>
          <w:rFonts w:ascii="Times New Roman" w:eastAsia="Times New Roman" w:hAnsi="Times New Roman" w:cs="Times New Roman"/>
          <w:sz w:val="24"/>
          <w:szCs w:val="24"/>
          <w:lang w:val="be-BY" w:eastAsia="be-BY"/>
        </w:rPr>
        <w:t>і</w:t>
      </w:r>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lang w:val="be-BY"/>
        </w:rPr>
        <w:t>167</w:t>
      </w:r>
      <w:r w:rsidRPr="001A4907">
        <w:rPr>
          <w:sz w:val="24"/>
          <w:szCs w:val="24"/>
        </w:rPr>
        <w:t> </w:t>
      </w:r>
      <w:r w:rsidRPr="001A4907">
        <w:rPr>
          <w:rFonts w:ascii="Times New Roman" w:eastAsia="Times New Roman" w:hAnsi="Times New Roman" w:cs="Times New Roman"/>
          <w:sz w:val="24"/>
          <w:szCs w:val="24"/>
          <w:lang w:val="be-BY" w:eastAsia="be-BY"/>
        </w:rPr>
        <w:t>гэтага Кодэкса, орган дазнанн</w:t>
      </w:r>
      <w:r w:rsidR="00037AED"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val="be-BY" w:eastAsia="be-BY"/>
        </w:rPr>
        <w:t>, следчы, пракурор выносяць пастанов</w:t>
      </w:r>
      <w:r w:rsidR="00037AED"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val="be-BY" w:eastAsia="be-BY"/>
        </w:rPr>
        <w:t xml:space="preserve"> аб распачынанні крымінальнай справы. Крымінальная справа </w:t>
      </w:r>
      <w:r w:rsidR="00037AED" w:rsidRPr="001A4907">
        <w:rPr>
          <w:rFonts w:ascii="Times New Roman" w:eastAsia="Times New Roman" w:hAnsi="Times New Roman" w:cs="Times New Roman"/>
          <w:sz w:val="24"/>
          <w:szCs w:val="24"/>
          <w:lang w:val="be-BY" w:eastAsia="be-BY"/>
        </w:rPr>
        <w:t>распачынаецца</w:t>
      </w:r>
      <w:r w:rsidRPr="001A4907">
        <w:rPr>
          <w:rFonts w:ascii="Times New Roman" w:eastAsia="Times New Roman" w:hAnsi="Times New Roman" w:cs="Times New Roman"/>
          <w:sz w:val="24"/>
          <w:szCs w:val="24"/>
          <w:lang w:val="be-BY" w:eastAsia="be-BY"/>
        </w:rPr>
        <w:t xml:space="preserve"> па факце </w:t>
      </w:r>
      <w:r w:rsidR="00037AED" w:rsidRPr="001A4907">
        <w:rPr>
          <w:rFonts w:ascii="Times New Roman" w:eastAsia="Times New Roman" w:hAnsi="Times New Roman" w:cs="Times New Roman"/>
          <w:sz w:val="24"/>
          <w:szCs w:val="24"/>
          <w:lang w:val="be-BY" w:eastAsia="be-BY"/>
        </w:rPr>
        <w:t>ўчыненага</w:t>
      </w:r>
      <w:r w:rsidRPr="001A4907">
        <w:rPr>
          <w:rFonts w:ascii="Times New Roman" w:eastAsia="Times New Roman" w:hAnsi="Times New Roman" w:cs="Times New Roman"/>
          <w:sz w:val="24"/>
          <w:szCs w:val="24"/>
          <w:lang w:val="be-BY" w:eastAsia="be-BY"/>
        </w:rPr>
        <w:t xml:space="preserve"> злачынства або ў адносінах</w:t>
      </w:r>
      <w:r w:rsidR="00037AED" w:rsidRPr="001A4907">
        <w:rPr>
          <w:rFonts w:ascii="Times New Roman" w:eastAsia="Times New Roman" w:hAnsi="Times New Roman" w:cs="Times New Roman"/>
          <w:sz w:val="24"/>
          <w:szCs w:val="24"/>
          <w:lang w:val="be-BY" w:eastAsia="be-BY"/>
        </w:rPr>
        <w:t xml:space="preserve"> да</w:t>
      </w:r>
      <w:r w:rsidRPr="001A4907">
        <w:rPr>
          <w:rFonts w:ascii="Times New Roman" w:eastAsia="Times New Roman" w:hAnsi="Times New Roman" w:cs="Times New Roman"/>
          <w:sz w:val="24"/>
          <w:szCs w:val="24"/>
          <w:lang w:val="be-BY" w:eastAsia="be-BY"/>
        </w:rPr>
        <w:t xml:space="preserve"> асобы, падазравана</w:t>
      </w:r>
      <w:r w:rsidR="00037AED"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val="be-BY" w:eastAsia="be-BY"/>
        </w:rPr>
        <w:t xml:space="preserve"> ва ўчыненні злачынства.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val="be-BY" w:eastAsia="be-BY"/>
        </w:rPr>
        <w:t>2.</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У пастанове ўказваюцца час і месца </w:t>
      </w:r>
      <w:r w:rsidR="00037AED"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val="be-BY" w:eastAsia="be-BY"/>
        </w:rPr>
        <w:t xml:space="preserve"> вынясення, кім ян</w:t>
      </w:r>
      <w:r w:rsidR="00037AED"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val="be-BY" w:eastAsia="be-BY"/>
        </w:rPr>
        <w:t xml:space="preserve"> складзена, нагода і падстава да распачынання справы, артыкул крымінальнага закона, па </w:t>
      </w:r>
      <w:r w:rsidR="00037AED" w:rsidRPr="001A4907">
        <w:rPr>
          <w:rFonts w:ascii="Times New Roman" w:eastAsia="Times New Roman" w:hAnsi="Times New Roman" w:cs="Times New Roman"/>
          <w:sz w:val="24"/>
          <w:szCs w:val="24"/>
          <w:lang w:val="be-BY" w:eastAsia="be-BY"/>
        </w:rPr>
        <w:t>прыкметах</w:t>
      </w:r>
      <w:r w:rsidRPr="001A4907">
        <w:rPr>
          <w:rFonts w:ascii="Times New Roman" w:eastAsia="Times New Roman" w:hAnsi="Times New Roman" w:cs="Times New Roman"/>
          <w:sz w:val="24"/>
          <w:szCs w:val="24"/>
          <w:lang w:val="be-BY" w:eastAsia="be-BY"/>
        </w:rPr>
        <w:t xml:space="preserve"> якога ян</w:t>
      </w:r>
      <w:r w:rsidR="00037AED"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val="be-BY" w:eastAsia="be-BY"/>
        </w:rPr>
        <w:t xml:space="preserve"> </w:t>
      </w:r>
      <w:r w:rsidR="00037AED" w:rsidRPr="001A4907">
        <w:rPr>
          <w:rFonts w:ascii="Times New Roman" w:eastAsia="Times New Roman" w:hAnsi="Times New Roman" w:cs="Times New Roman"/>
          <w:sz w:val="24"/>
          <w:szCs w:val="24"/>
          <w:lang w:val="be-BY" w:eastAsia="be-BY"/>
        </w:rPr>
        <w:t>распачынаецца</w:t>
      </w:r>
      <w:r w:rsidRPr="001A4907">
        <w:rPr>
          <w:rFonts w:ascii="Times New Roman" w:eastAsia="Times New Roman" w:hAnsi="Times New Roman" w:cs="Times New Roman"/>
          <w:sz w:val="24"/>
          <w:szCs w:val="24"/>
          <w:lang w:val="be-BY" w:eastAsia="be-BY"/>
        </w:rPr>
        <w:t xml:space="preserve">, даныя аб асобе, у адносінах </w:t>
      </w:r>
      <w:r w:rsidR="00037AED" w:rsidRPr="001A4907">
        <w:rPr>
          <w:rFonts w:ascii="Times New Roman" w:eastAsia="Times New Roman" w:hAnsi="Times New Roman" w:cs="Times New Roman"/>
          <w:sz w:val="24"/>
          <w:szCs w:val="24"/>
          <w:lang w:val="be-BY" w:eastAsia="be-BY"/>
        </w:rPr>
        <w:t>да якой</w:t>
      </w:r>
      <w:r w:rsidRPr="001A4907">
        <w:rPr>
          <w:rFonts w:ascii="Times New Roman" w:eastAsia="Times New Roman" w:hAnsi="Times New Roman" w:cs="Times New Roman"/>
          <w:sz w:val="24"/>
          <w:szCs w:val="24"/>
          <w:lang w:val="be-BY" w:eastAsia="be-BY"/>
        </w:rPr>
        <w:t xml:space="preserve"> </w:t>
      </w:r>
      <w:r w:rsidR="00037AED" w:rsidRPr="001A4907">
        <w:rPr>
          <w:rFonts w:ascii="Times New Roman" w:eastAsia="Times New Roman" w:hAnsi="Times New Roman" w:cs="Times New Roman"/>
          <w:sz w:val="24"/>
          <w:szCs w:val="24"/>
          <w:lang w:val="be-BY" w:eastAsia="be-BY"/>
        </w:rPr>
        <w:t>распачата</w:t>
      </w:r>
      <w:r w:rsidRPr="001A4907">
        <w:rPr>
          <w:rFonts w:ascii="Times New Roman" w:eastAsia="Times New Roman" w:hAnsi="Times New Roman" w:cs="Times New Roman"/>
          <w:sz w:val="24"/>
          <w:szCs w:val="24"/>
          <w:lang w:val="be-BY" w:eastAsia="be-BY"/>
        </w:rPr>
        <w:t xml:space="preserve"> крымінальн</w:t>
      </w:r>
      <w:r w:rsidR="00037AED"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val="be-BY" w:eastAsia="be-BY"/>
        </w:rPr>
        <w:t xml:space="preserve"> справ</w:t>
      </w:r>
      <w:r w:rsidR="00037AED"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val="be-BY" w:eastAsia="be-BY"/>
        </w:rPr>
        <w:t>, а таксама далейш</w:t>
      </w:r>
      <w:r w:rsidR="00037AED" w:rsidRPr="001A4907">
        <w:rPr>
          <w:rFonts w:ascii="Times New Roman" w:eastAsia="Times New Roman" w:hAnsi="Times New Roman" w:cs="Times New Roman"/>
          <w:sz w:val="24"/>
          <w:szCs w:val="24"/>
          <w:lang w:val="be-BY" w:eastAsia="be-BY"/>
        </w:rPr>
        <w:t>ае</w:t>
      </w:r>
      <w:r w:rsidRPr="001A4907">
        <w:rPr>
          <w:rFonts w:ascii="Times New Roman" w:eastAsia="Times New Roman" w:hAnsi="Times New Roman" w:cs="Times New Roman"/>
          <w:sz w:val="24"/>
          <w:szCs w:val="24"/>
          <w:lang w:val="be-BY" w:eastAsia="be-BY"/>
        </w:rPr>
        <w:t xml:space="preserve"> </w:t>
      </w:r>
      <w:r w:rsidR="00037AED" w:rsidRPr="001A4907">
        <w:rPr>
          <w:rFonts w:ascii="Times New Roman" w:eastAsia="Times New Roman" w:hAnsi="Times New Roman" w:cs="Times New Roman"/>
          <w:sz w:val="24"/>
          <w:szCs w:val="24"/>
          <w:lang w:val="be-BY" w:eastAsia="be-BY"/>
        </w:rPr>
        <w:t>накіраванне</w:t>
      </w:r>
      <w:r w:rsidRPr="001A4907">
        <w:rPr>
          <w:rFonts w:ascii="Times New Roman" w:eastAsia="Times New Roman" w:hAnsi="Times New Roman" w:cs="Times New Roman"/>
          <w:sz w:val="24"/>
          <w:szCs w:val="24"/>
          <w:lang w:val="be-BY" w:eastAsia="be-BY"/>
        </w:rPr>
        <w:t xml:space="preserve"> справы. </w:t>
      </w:r>
      <w:r w:rsidRPr="001A4907">
        <w:rPr>
          <w:rFonts w:ascii="Times New Roman" w:eastAsia="Times New Roman" w:hAnsi="Times New Roman" w:cs="Times New Roman"/>
          <w:sz w:val="24"/>
          <w:szCs w:val="24"/>
          <w:lang w:eastAsia="be-BY"/>
        </w:rPr>
        <w:t xml:space="preserve">Копія пастановы аб распачынанні крымінальнай справы на працягу 24 гадзін накіроўваецца пракурору. Аб прынятым рашэнні </w:t>
      </w:r>
      <w:r w:rsidR="00037AED" w:rsidRPr="001A4907">
        <w:rPr>
          <w:rFonts w:ascii="Times New Roman" w:eastAsia="Times New Roman" w:hAnsi="Times New Roman" w:cs="Times New Roman"/>
          <w:sz w:val="24"/>
          <w:szCs w:val="24"/>
          <w:lang w:val="be-BY" w:eastAsia="be-BY"/>
        </w:rPr>
        <w:t>паведамляецца</w:t>
      </w:r>
      <w:r w:rsidRPr="001A4907">
        <w:rPr>
          <w:rFonts w:ascii="Times New Roman" w:eastAsia="Times New Roman" w:hAnsi="Times New Roman" w:cs="Times New Roman"/>
          <w:sz w:val="24"/>
          <w:szCs w:val="24"/>
          <w:lang w:eastAsia="be-BY"/>
        </w:rPr>
        <w:t xml:space="preserve"> заяўніку.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У пастанове аб распачынанні крымінальнай справы па факце знікнення асобы артыкул </w:t>
      </w:r>
      <w:hyperlink r:id="rId753" w:history="1">
        <w:r w:rsidR="007912E5" w:rsidRPr="001A4907">
          <w:rPr>
            <w:rStyle w:val="a5"/>
            <w:rFonts w:ascii="Times New Roman" w:eastAsia="Times New Roman" w:hAnsi="Times New Roman" w:cs="Times New Roman"/>
            <w:sz w:val="24"/>
            <w:szCs w:val="24"/>
            <w:bdr w:val="none" w:sz="0" w:space="0" w:color="auto" w:frame="1"/>
            <w:lang w:val="be-BY" w:eastAsia="be-BY"/>
          </w:rPr>
          <w:t>Крымінальнага</w:t>
        </w:r>
      </w:hyperlink>
      <w:r w:rsidRPr="001A4907">
        <w:rPr>
          <w:rFonts w:ascii="Times New Roman" w:hAnsi="Times New Roman" w:cs="Times New Roman"/>
          <w:sz w:val="24"/>
          <w:szCs w:val="24"/>
          <w:lang w:val="be-BY"/>
        </w:rPr>
        <w:t xml:space="preserve"> кодэкса</w:t>
      </w:r>
      <w:r w:rsidR="00C00D73" w:rsidRPr="001A4907">
        <w:rPr>
          <w:rFonts w:ascii="Times New Roman" w:eastAsia="Times New Roman" w:hAnsi="Times New Roman" w:cs="Times New Roman"/>
          <w:sz w:val="24"/>
          <w:szCs w:val="24"/>
          <w:lang w:eastAsia="be-BY"/>
        </w:rPr>
        <w:t> не ўказваецца.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176. Распачынанне крымінальнай справы прыватна-публічнага абвінавачання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Крымінальныя справы аб злачынствах, пералічаных у частцы 4 артыкула </w:t>
      </w:r>
      <w:r w:rsidRPr="001A4907">
        <w:rPr>
          <w:rFonts w:ascii="Times New Roman" w:hAnsi="Times New Roman" w:cs="Times New Roman"/>
          <w:sz w:val="24"/>
          <w:szCs w:val="24"/>
        </w:rPr>
        <w:t>26</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w:t>
      </w:r>
      <w:r w:rsidR="00037AED" w:rsidRPr="001A4907">
        <w:rPr>
          <w:rFonts w:ascii="Times New Roman" w:eastAsia="Times New Roman" w:hAnsi="Times New Roman" w:cs="Times New Roman"/>
          <w:sz w:val="24"/>
          <w:szCs w:val="24"/>
          <w:lang w:val="be-BY" w:eastAsia="be-BY"/>
        </w:rPr>
        <w:t>распачынаюцца</w:t>
      </w:r>
      <w:r w:rsidR="00037AED"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органам дазнання, следчым ці пракурорам у адпаведнасці з правіламі артыкула </w:t>
      </w:r>
      <w:r w:rsidRPr="001A4907">
        <w:rPr>
          <w:rFonts w:ascii="Times New Roman" w:hAnsi="Times New Roman" w:cs="Times New Roman"/>
          <w:sz w:val="24"/>
          <w:szCs w:val="24"/>
        </w:rPr>
        <w:t>175</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няйнакш як па заяве асобы, </w:t>
      </w:r>
      <w:r w:rsidR="00037AED" w:rsidRPr="001A4907">
        <w:rPr>
          <w:rFonts w:ascii="Times New Roman" w:eastAsia="Times New Roman" w:hAnsi="Times New Roman" w:cs="Times New Roman"/>
          <w:sz w:val="24"/>
          <w:szCs w:val="24"/>
          <w:lang w:eastAsia="be-BY"/>
        </w:rPr>
        <w:t>пацярпе</w:t>
      </w:r>
      <w:r w:rsidR="00037AED" w:rsidRPr="001A4907">
        <w:rPr>
          <w:rFonts w:ascii="Times New Roman" w:eastAsia="Times New Roman" w:hAnsi="Times New Roman" w:cs="Times New Roman"/>
          <w:sz w:val="24"/>
          <w:szCs w:val="24"/>
          <w:lang w:val="be-BY" w:eastAsia="be-BY"/>
        </w:rPr>
        <w:t>лай</w:t>
      </w:r>
      <w:r w:rsidR="00037AED"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ад злачынства, </w:t>
      </w:r>
      <w:r w:rsidR="00037AED" w:rsidRPr="001A4907">
        <w:rPr>
          <w:rFonts w:ascii="Times New Roman" w:eastAsia="Times New Roman" w:hAnsi="Times New Roman" w:cs="Times New Roman"/>
          <w:sz w:val="24"/>
          <w:szCs w:val="24"/>
          <w:lang w:val="be-BY" w:eastAsia="be-BY"/>
        </w:rPr>
        <w:t>яе</w:t>
      </w:r>
      <w:r w:rsidR="00037AED"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законнага прадстаўніка, прадстаўніка юрыдычнай асобы.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Калі паведамленне аб якім-</w:t>
      </w:r>
      <w:r w:rsidR="00037AED" w:rsidRPr="001A4907">
        <w:rPr>
          <w:rFonts w:ascii="Times New Roman" w:eastAsia="Times New Roman" w:hAnsi="Times New Roman" w:cs="Times New Roman"/>
          <w:sz w:val="24"/>
          <w:szCs w:val="24"/>
          <w:lang w:val="be-BY" w:eastAsia="be-BY"/>
        </w:rPr>
        <w:t>небудзь</w:t>
      </w:r>
      <w:r w:rsidRPr="001A4907">
        <w:rPr>
          <w:rFonts w:ascii="Times New Roman" w:eastAsia="Times New Roman" w:hAnsi="Times New Roman" w:cs="Times New Roman"/>
          <w:sz w:val="24"/>
          <w:szCs w:val="24"/>
          <w:lang w:eastAsia="be-BY"/>
        </w:rPr>
        <w:t xml:space="preserve"> злачынстве, прадугледжаным часткай перша</w:t>
      </w:r>
      <w:r w:rsidR="00037AED"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закранае істотныя інтарэсы дзяржавы ці грамадства або калі асоб</w:t>
      </w:r>
      <w:r w:rsidR="00037AED"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якая </w:t>
      </w:r>
      <w:r w:rsidR="00037AED" w:rsidRPr="001A4907">
        <w:rPr>
          <w:rFonts w:ascii="Times New Roman" w:eastAsia="Times New Roman" w:hAnsi="Times New Roman" w:cs="Times New Roman"/>
          <w:sz w:val="24"/>
          <w:szCs w:val="24"/>
          <w:lang w:val="be-BY" w:eastAsia="be-BY"/>
        </w:rPr>
        <w:t>пацярпела</w:t>
      </w:r>
      <w:r w:rsidRPr="001A4907">
        <w:rPr>
          <w:rFonts w:ascii="Times New Roman" w:eastAsia="Times New Roman" w:hAnsi="Times New Roman" w:cs="Times New Roman"/>
          <w:sz w:val="24"/>
          <w:szCs w:val="24"/>
          <w:lang w:eastAsia="be-BY"/>
        </w:rPr>
        <w:t xml:space="preserve"> ад злачынства, </w:t>
      </w:r>
      <w:r w:rsidR="00037AED" w:rsidRPr="001A4907">
        <w:rPr>
          <w:rFonts w:ascii="Times New Roman" w:eastAsia="Times New Roman" w:hAnsi="Times New Roman" w:cs="Times New Roman"/>
          <w:sz w:val="24"/>
          <w:szCs w:val="24"/>
          <w:lang w:val="be-BY" w:eastAsia="be-BY"/>
        </w:rPr>
        <w:t>з прычыны</w:t>
      </w:r>
      <w:r w:rsidRPr="001A4907">
        <w:rPr>
          <w:rFonts w:ascii="Times New Roman" w:eastAsia="Times New Roman" w:hAnsi="Times New Roman" w:cs="Times New Roman"/>
          <w:sz w:val="24"/>
          <w:szCs w:val="24"/>
          <w:lang w:eastAsia="be-BY"/>
        </w:rPr>
        <w:t xml:space="preserve"> бездапаможнага стану, залежнасці ад асобы, якая ўчыніла злачынства, ці </w:t>
      </w:r>
      <w:r w:rsidR="004B5587">
        <w:rPr>
          <w:rFonts w:ascii="Times New Roman" w:eastAsia="Times New Roman" w:hAnsi="Times New Roman" w:cs="Times New Roman"/>
          <w:color w:val="000000" w:themeColor="text1"/>
          <w:sz w:val="24"/>
          <w:szCs w:val="24"/>
          <w:lang w:val="be-BY" w:eastAsia="be-BY"/>
        </w:rPr>
        <w:t>з-за</w:t>
      </w:r>
      <w:r w:rsidR="004B5587" w:rsidRPr="001A4907" w:rsidDel="004B558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іншы</w:t>
      </w:r>
      <w:r w:rsidR="00037AED"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прычын не ў стане абараніць свае правы і законныя інтарэсы, пракурор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w:t>
      </w:r>
      <w:r w:rsidR="00037AED" w:rsidRPr="001A4907">
        <w:rPr>
          <w:rFonts w:ascii="Times New Roman" w:eastAsia="Times New Roman" w:hAnsi="Times New Roman" w:cs="Times New Roman"/>
          <w:sz w:val="24"/>
          <w:szCs w:val="24"/>
          <w:lang w:val="be-BY" w:eastAsia="be-BY"/>
        </w:rPr>
        <w:t>распачаць</w:t>
      </w:r>
      <w:r w:rsidRPr="001A4907">
        <w:rPr>
          <w:rFonts w:ascii="Times New Roman" w:eastAsia="Times New Roman" w:hAnsi="Times New Roman" w:cs="Times New Roman"/>
          <w:sz w:val="24"/>
          <w:szCs w:val="24"/>
          <w:lang w:eastAsia="be-BY"/>
        </w:rPr>
        <w:t xml:space="preserve"> крымінальную справу і пры адсутнасці заявы.</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177. </w:t>
      </w:r>
      <w:r w:rsidR="000527AC" w:rsidRPr="001A4907">
        <w:rPr>
          <w:rFonts w:ascii="Times New Roman" w:eastAsia="Times New Roman" w:hAnsi="Times New Roman" w:cs="Times New Roman"/>
          <w:b/>
          <w:bCs/>
          <w:sz w:val="24"/>
          <w:szCs w:val="24"/>
          <w:lang w:val="be-BY" w:eastAsia="be-BY"/>
        </w:rPr>
        <w:t>Накіраванне</w:t>
      </w:r>
      <w:r w:rsidRPr="001A4907">
        <w:rPr>
          <w:rFonts w:ascii="Times New Roman" w:eastAsia="Times New Roman" w:hAnsi="Times New Roman" w:cs="Times New Roman"/>
          <w:b/>
          <w:bCs/>
          <w:sz w:val="24"/>
          <w:szCs w:val="24"/>
          <w:lang w:eastAsia="be-BY"/>
        </w:rPr>
        <w:t xml:space="preserve"> крымінальнай справы пасля </w:t>
      </w:r>
      <w:r w:rsidR="000527AC" w:rsidRPr="001A4907">
        <w:rPr>
          <w:rFonts w:ascii="Times New Roman" w:eastAsia="Times New Roman" w:hAnsi="Times New Roman" w:cs="Times New Roman"/>
          <w:b/>
          <w:bCs/>
          <w:sz w:val="24"/>
          <w:szCs w:val="24"/>
          <w:lang w:val="be-BY" w:eastAsia="be-BY"/>
        </w:rPr>
        <w:t>яе</w:t>
      </w:r>
      <w:r w:rsidRPr="001A4907">
        <w:rPr>
          <w:rFonts w:ascii="Times New Roman" w:eastAsia="Times New Roman" w:hAnsi="Times New Roman" w:cs="Times New Roman"/>
          <w:b/>
          <w:bCs/>
          <w:sz w:val="24"/>
          <w:szCs w:val="24"/>
          <w:lang w:eastAsia="be-BY"/>
        </w:rPr>
        <w:t xml:space="preserve"> распачынання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Пасля вынясення пастановы аб распачынанні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пракурор накіроўвае крымінальную справу ў адпаведнасці з падследнасцю, вызначанай </w:t>
      </w:r>
      <w:hyperlink r:id="rId754" w:anchor="&amp;Article=182"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артыкулам</w:t>
        </w:r>
        <w:r w:rsidR="002074DA" w:rsidRPr="001A4907">
          <w:rPr>
            <w:rStyle w:val="a5"/>
            <w:rFonts w:ascii="Times New Roman" w:eastAsia="Times New Roman" w:hAnsi="Times New Roman" w:cs="Times New Roman"/>
            <w:sz w:val="24"/>
            <w:szCs w:val="24"/>
            <w:bdr w:val="none" w:sz="0" w:space="0" w:color="auto" w:frame="1"/>
            <w:lang w:eastAsia="be-BY"/>
          </w:rPr>
          <w:t xml:space="preserve"> 182</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ці ніжэйстаячаму пракурору або бярэцца </w:t>
      </w:r>
      <w:r w:rsidR="00F3692E" w:rsidRPr="001A4907">
        <w:rPr>
          <w:rFonts w:ascii="Times New Roman" w:eastAsia="Times New Roman" w:hAnsi="Times New Roman" w:cs="Times New Roman"/>
          <w:sz w:val="24"/>
          <w:szCs w:val="24"/>
          <w:lang w:val="be-BY" w:eastAsia="be-BY"/>
        </w:rPr>
        <w:t>за</w:t>
      </w:r>
      <w:r w:rsidR="00F3692E" w:rsidRPr="001A4907">
        <w:rPr>
          <w:rFonts w:ascii="Times New Roman" w:eastAsia="Times New Roman" w:hAnsi="Times New Roman" w:cs="Times New Roman"/>
          <w:sz w:val="24"/>
          <w:szCs w:val="24"/>
          <w:lang w:eastAsia="be-BY"/>
        </w:rPr>
        <w:t xml:space="preserve"> </w:t>
      </w:r>
      <w:r w:rsidR="00F3692E"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F3692E"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папярэдняга следства;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начальнік следчага падраздзялення даручае </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папярэдняга следства следчаму або бярэцца </w:t>
      </w:r>
      <w:r w:rsidR="00F3692E" w:rsidRPr="001A4907">
        <w:rPr>
          <w:rFonts w:ascii="Times New Roman" w:eastAsia="Times New Roman" w:hAnsi="Times New Roman" w:cs="Times New Roman"/>
          <w:sz w:val="24"/>
          <w:szCs w:val="24"/>
          <w:lang w:val="be-BY" w:eastAsia="be-BY"/>
        </w:rPr>
        <w:t>з</w:t>
      </w:r>
      <w:r w:rsidR="00F3692E" w:rsidRPr="001A4907">
        <w:rPr>
          <w:rFonts w:ascii="Times New Roman" w:eastAsia="Times New Roman" w:hAnsi="Times New Roman" w:cs="Times New Roman"/>
          <w:sz w:val="24"/>
          <w:szCs w:val="24"/>
          <w:lang w:eastAsia="be-BY"/>
        </w:rPr>
        <w:t xml:space="preserve">а </w:t>
      </w:r>
      <w:r w:rsidR="00F3692E" w:rsidRPr="001A4907">
        <w:rPr>
          <w:rFonts w:ascii="Times New Roman" w:eastAsia="Times New Roman" w:hAnsi="Times New Roman" w:cs="Times New Roman"/>
          <w:sz w:val="24"/>
          <w:szCs w:val="24"/>
          <w:lang w:val="be-BY" w:eastAsia="be-BY"/>
        </w:rPr>
        <w:t>пра</w:t>
      </w:r>
      <w:r w:rsidR="00F3692E" w:rsidRPr="001A4907">
        <w:rPr>
          <w:rFonts w:ascii="Times New Roman" w:eastAsia="Times New Roman" w:hAnsi="Times New Roman" w:cs="Times New Roman"/>
          <w:sz w:val="24"/>
          <w:szCs w:val="24"/>
          <w:lang w:eastAsia="be-BY"/>
        </w:rPr>
        <w:t>вядзенн</w:t>
      </w:r>
      <w:r w:rsidR="00F3692E" w:rsidRPr="001A4907">
        <w:rPr>
          <w:rFonts w:ascii="Times New Roman" w:eastAsia="Times New Roman" w:hAnsi="Times New Roman" w:cs="Times New Roman"/>
          <w:sz w:val="24"/>
          <w:szCs w:val="24"/>
          <w:lang w:val="be-BY" w:eastAsia="be-BY"/>
        </w:rPr>
        <w:t>е</w:t>
      </w:r>
      <w:r w:rsidR="00F3692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папярэдняга следства;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следчы бярэцца </w:t>
      </w:r>
      <w:r w:rsidR="00F3692E" w:rsidRPr="001A4907">
        <w:rPr>
          <w:rFonts w:ascii="Times New Roman" w:eastAsia="Times New Roman" w:hAnsi="Times New Roman" w:cs="Times New Roman"/>
          <w:sz w:val="24"/>
          <w:szCs w:val="24"/>
          <w:lang w:val="be-BY" w:eastAsia="be-BY"/>
        </w:rPr>
        <w:t>з</w:t>
      </w:r>
      <w:r w:rsidRPr="001A4907">
        <w:rPr>
          <w:rFonts w:ascii="Times New Roman" w:eastAsia="Times New Roman" w:hAnsi="Times New Roman" w:cs="Times New Roman"/>
          <w:sz w:val="24"/>
          <w:szCs w:val="24"/>
          <w:lang w:eastAsia="be-BY"/>
        </w:rPr>
        <w:t xml:space="preserve">а </w:t>
      </w:r>
      <w:r w:rsidR="00F3692E" w:rsidRPr="001A4907">
        <w:rPr>
          <w:rFonts w:ascii="Times New Roman" w:eastAsia="Times New Roman" w:hAnsi="Times New Roman" w:cs="Times New Roman"/>
          <w:sz w:val="24"/>
          <w:szCs w:val="24"/>
          <w:lang w:val="be-BY" w:eastAsia="be-BY"/>
        </w:rPr>
        <w:t>пра</w:t>
      </w:r>
      <w:r w:rsidR="00F3692E" w:rsidRPr="001A4907">
        <w:rPr>
          <w:rFonts w:ascii="Times New Roman" w:eastAsia="Times New Roman" w:hAnsi="Times New Roman" w:cs="Times New Roman"/>
          <w:sz w:val="24"/>
          <w:szCs w:val="24"/>
          <w:lang w:eastAsia="be-BY"/>
        </w:rPr>
        <w:t>вядзенн</w:t>
      </w:r>
      <w:r w:rsidR="00F3692E" w:rsidRPr="001A4907">
        <w:rPr>
          <w:rFonts w:ascii="Times New Roman" w:eastAsia="Times New Roman" w:hAnsi="Times New Roman" w:cs="Times New Roman"/>
          <w:sz w:val="24"/>
          <w:szCs w:val="24"/>
          <w:lang w:val="be-BY" w:eastAsia="be-BY"/>
        </w:rPr>
        <w:t>е</w:t>
      </w:r>
      <w:r w:rsidR="00F3692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папярэдняга следства;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орган дазнання пасля </w:t>
      </w:r>
      <w:r w:rsidR="00F3692E"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 xml:space="preserve">вядзення безадкладных следчых і іншых працэсуальных дзеянняў накіроўвае крымінальную справу для </w:t>
      </w:r>
      <w:r w:rsidR="00F3692E"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вядзення папярэдняга следства.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178. Адмова </w:t>
      </w:r>
      <w:r w:rsidR="00F3692E" w:rsidRPr="001A4907">
        <w:rPr>
          <w:rFonts w:ascii="Times New Roman" w:eastAsia="Times New Roman" w:hAnsi="Times New Roman" w:cs="Times New Roman"/>
          <w:b/>
          <w:bCs/>
          <w:sz w:val="24"/>
          <w:szCs w:val="24"/>
          <w:lang w:val="be-BY" w:eastAsia="be-BY"/>
        </w:rPr>
        <w:t>ў</w:t>
      </w:r>
      <w:r w:rsidRPr="001A4907">
        <w:rPr>
          <w:rFonts w:ascii="Times New Roman" w:eastAsia="Times New Roman" w:hAnsi="Times New Roman" w:cs="Times New Roman"/>
          <w:b/>
          <w:bCs/>
          <w:sz w:val="24"/>
          <w:szCs w:val="24"/>
          <w:lang w:eastAsia="be-BY"/>
        </w:rPr>
        <w:t xml:space="preserve"> распачынанні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Пры адсутнасці падстаў для распачынання крымінальнай справы орган дазнанн</w:t>
      </w:r>
      <w:r w:rsidR="00F3692E"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следчы, пракурор выносяць матываван</w:t>
      </w:r>
      <w:r w:rsidR="00F3692E" w:rsidRPr="001A4907">
        <w:rPr>
          <w:rFonts w:ascii="Times New Roman" w:eastAsia="Times New Roman" w:hAnsi="Times New Roman" w:cs="Times New Roman"/>
          <w:sz w:val="24"/>
          <w:szCs w:val="24"/>
          <w:lang w:val="be-BY" w:eastAsia="be-BY"/>
        </w:rPr>
        <w:t>ую</w:t>
      </w:r>
      <w:r w:rsidRPr="001A4907">
        <w:rPr>
          <w:rFonts w:ascii="Times New Roman" w:eastAsia="Times New Roman" w:hAnsi="Times New Roman" w:cs="Times New Roman"/>
          <w:sz w:val="24"/>
          <w:szCs w:val="24"/>
          <w:lang w:eastAsia="be-BY"/>
        </w:rPr>
        <w:t xml:space="preserve"> пастанов</w:t>
      </w:r>
      <w:r w:rsidR="00F3692E"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аб адмове </w:t>
      </w:r>
      <w:r w:rsidR="00F3692E"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крымінальнай справы, у рэзалютыўнай частцы якой выкладаюцца рашэнне органа дазнання, следчага, пракурора аб адмове </w:t>
      </w:r>
      <w:r w:rsidR="00F3692E"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крымінальнай </w:t>
      </w:r>
      <w:r w:rsidRPr="001A4907">
        <w:rPr>
          <w:rFonts w:ascii="Times New Roman" w:eastAsia="Times New Roman" w:hAnsi="Times New Roman" w:cs="Times New Roman"/>
          <w:sz w:val="24"/>
          <w:szCs w:val="24"/>
          <w:lang w:eastAsia="be-BY"/>
        </w:rPr>
        <w:lastRenderedPageBreak/>
        <w:t>справы са спасылкай на пункт, частку і артыкул </w:t>
      </w:r>
      <w:hyperlink r:id="rId755" w:history="1">
        <w:r w:rsidR="00F3692E" w:rsidRPr="001A4907">
          <w:rPr>
            <w:rStyle w:val="a5"/>
            <w:rFonts w:ascii="Times New Roman" w:eastAsia="Times New Roman" w:hAnsi="Times New Roman" w:cs="Times New Roman"/>
            <w:sz w:val="24"/>
            <w:szCs w:val="24"/>
            <w:bdr w:val="none" w:sz="0" w:space="0" w:color="auto" w:frame="1"/>
            <w:lang w:val="be-BY" w:eastAsia="be-BY"/>
          </w:rPr>
          <w:t>Крымінальнага</w:t>
        </w:r>
      </w:hyperlink>
      <w:r w:rsidR="00F3692E" w:rsidRPr="001A4907">
        <w:rPr>
          <w:rFonts w:ascii="Times New Roman" w:hAnsi="Times New Roman" w:cs="Times New Roman"/>
          <w:sz w:val="24"/>
          <w:szCs w:val="24"/>
          <w:lang w:val="be-BY"/>
        </w:rPr>
        <w:t xml:space="preserve"> кодэкса</w:t>
      </w:r>
      <w:r w:rsidR="00C00D73" w:rsidRPr="001A4907">
        <w:rPr>
          <w:rFonts w:ascii="Times New Roman" w:eastAsia="Times New Roman" w:hAnsi="Times New Roman" w:cs="Times New Roman"/>
          <w:sz w:val="24"/>
          <w:szCs w:val="24"/>
          <w:lang w:eastAsia="be-BY"/>
        </w:rPr>
        <w:t xml:space="preserve"> Рэспублікі Беларусь, </w:t>
      </w:r>
      <w:r w:rsidR="00F3692E" w:rsidRPr="001A4907">
        <w:rPr>
          <w:rFonts w:ascii="Times New Roman" w:eastAsia="Times New Roman" w:hAnsi="Times New Roman" w:cs="Times New Roman"/>
          <w:sz w:val="24"/>
          <w:szCs w:val="24"/>
          <w:lang w:val="be-BY" w:eastAsia="be-BY"/>
        </w:rPr>
        <w:t>у</w:t>
      </w:r>
      <w:r w:rsidR="00F3692E" w:rsidRPr="001A4907">
        <w:rPr>
          <w:rFonts w:ascii="Times New Roman" w:eastAsia="Times New Roman" w:hAnsi="Times New Roman" w:cs="Times New Roman"/>
          <w:sz w:val="24"/>
          <w:szCs w:val="24"/>
          <w:lang w:eastAsia="be-BY"/>
        </w:rPr>
        <w:t xml:space="preserve"> </w:t>
      </w:r>
      <w:r w:rsidR="00C352B5" w:rsidRPr="001A4907">
        <w:rPr>
          <w:rFonts w:ascii="Times New Roman" w:eastAsia="Times New Roman" w:hAnsi="Times New Roman" w:cs="Times New Roman"/>
          <w:sz w:val="24"/>
          <w:szCs w:val="24"/>
          <w:lang w:eastAsia="be-BY"/>
        </w:rPr>
        <w:t>распачына</w:t>
      </w:r>
      <w:r w:rsidR="00C00D73" w:rsidRPr="001A4907">
        <w:rPr>
          <w:rFonts w:ascii="Times New Roman" w:eastAsia="Times New Roman" w:hAnsi="Times New Roman" w:cs="Times New Roman"/>
          <w:sz w:val="24"/>
          <w:szCs w:val="24"/>
          <w:lang w:eastAsia="be-BY"/>
        </w:rPr>
        <w:t xml:space="preserve">нні крымінальнай справы па </w:t>
      </w:r>
      <w:r w:rsidR="00F3692E" w:rsidRPr="001A4907">
        <w:rPr>
          <w:rFonts w:ascii="Times New Roman" w:eastAsia="Times New Roman" w:hAnsi="Times New Roman" w:cs="Times New Roman"/>
          <w:sz w:val="24"/>
          <w:szCs w:val="24"/>
          <w:lang w:eastAsia="be-BY"/>
        </w:rPr>
        <w:t>які</w:t>
      </w:r>
      <w:r w:rsidR="00F3692E" w:rsidRPr="001A4907">
        <w:rPr>
          <w:rFonts w:ascii="Times New Roman" w:eastAsia="Times New Roman" w:hAnsi="Times New Roman" w:cs="Times New Roman"/>
          <w:sz w:val="24"/>
          <w:szCs w:val="24"/>
          <w:lang w:val="be-BY" w:eastAsia="be-BY"/>
        </w:rPr>
        <w:t>х</w:t>
      </w:r>
      <w:r w:rsidR="00F3692E"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адмаўляецца, </w:t>
      </w:r>
      <w:r w:rsidR="00F3692E" w:rsidRPr="001A4907">
        <w:rPr>
          <w:rFonts w:ascii="Times New Roman" w:eastAsia="Times New Roman" w:hAnsi="Times New Roman" w:cs="Times New Roman"/>
          <w:sz w:val="24"/>
          <w:szCs w:val="24"/>
          <w:lang w:eastAsia="be-BY"/>
        </w:rPr>
        <w:t>адпав</w:t>
      </w:r>
      <w:r w:rsidR="00F3692E" w:rsidRPr="001A4907">
        <w:rPr>
          <w:rFonts w:ascii="Times New Roman" w:eastAsia="Times New Roman" w:hAnsi="Times New Roman" w:cs="Times New Roman"/>
          <w:sz w:val="24"/>
          <w:szCs w:val="24"/>
          <w:lang w:val="be-BY" w:eastAsia="be-BY"/>
        </w:rPr>
        <w:t>едны</w:t>
      </w:r>
      <w:r w:rsidR="00F3692E"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пункт часткі</w:t>
      </w:r>
      <w:r w:rsidRPr="001A4907">
        <w:rPr>
          <w:rFonts w:ascii="Times New Roman" w:eastAsia="Times New Roman" w:hAnsi="Times New Roman" w:cs="Times New Roman"/>
          <w:sz w:val="24"/>
          <w:szCs w:val="24"/>
          <w:lang w:eastAsia="be-BY"/>
        </w:rPr>
        <w:t xml:space="preserve"> 1 </w:t>
      </w:r>
      <w:hyperlink r:id="rId756" w:anchor="&amp;Article=29" w:history="1">
        <w:r w:rsidR="00F3692E" w:rsidRPr="001A4907">
          <w:rPr>
            <w:rStyle w:val="a5"/>
            <w:rFonts w:ascii="Times New Roman" w:eastAsia="Times New Roman" w:hAnsi="Times New Roman" w:cs="Times New Roman"/>
            <w:sz w:val="24"/>
            <w:szCs w:val="24"/>
            <w:bdr w:val="none" w:sz="0" w:space="0" w:color="auto" w:frame="1"/>
            <w:lang w:val="be-BY" w:eastAsia="be-BY"/>
          </w:rPr>
          <w:t>артыкула</w:t>
        </w:r>
        <w:r w:rsidR="00F3692E" w:rsidRPr="001A4907">
          <w:rPr>
            <w:rStyle w:val="a5"/>
            <w:rFonts w:ascii="Times New Roman" w:eastAsia="Times New Roman" w:hAnsi="Times New Roman" w:cs="Times New Roman"/>
            <w:sz w:val="24"/>
            <w:szCs w:val="24"/>
            <w:bdr w:val="none" w:sz="0" w:space="0" w:color="auto" w:frame="1"/>
            <w:lang w:eastAsia="be-BY"/>
          </w:rPr>
          <w:t xml:space="preserve"> 29</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а таксама рашэнне аб лёсе забраных у ходзе правядзення праверкі слядоў, прадметаў і дакументаў.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Копія пастановы аб адмове </w:t>
      </w:r>
      <w:r w:rsidR="00F3692E"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крымінальнай справы на працягу 24 гадзін накіроўваецца заяўніку, асобе, у адносінах </w:t>
      </w:r>
      <w:r w:rsidR="00200608"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eastAsia="be-BY"/>
        </w:rPr>
        <w:t>як</w:t>
      </w:r>
      <w:r w:rsidR="00200608" w:rsidRPr="001A4907">
        <w:rPr>
          <w:rFonts w:ascii="Times New Roman" w:eastAsia="Times New Roman" w:hAnsi="Times New Roman" w:cs="Times New Roman"/>
          <w:sz w:val="24"/>
          <w:szCs w:val="24"/>
          <w:lang w:val="be-BY" w:eastAsia="be-BY"/>
        </w:rPr>
        <w:t xml:space="preserve">ой </w:t>
      </w:r>
      <w:r w:rsidRPr="001A4907">
        <w:rPr>
          <w:rFonts w:ascii="Times New Roman" w:eastAsia="Times New Roman" w:hAnsi="Times New Roman" w:cs="Times New Roman"/>
          <w:sz w:val="24"/>
          <w:szCs w:val="24"/>
          <w:lang w:eastAsia="be-BY"/>
        </w:rPr>
        <w:t>прынят</w:t>
      </w:r>
      <w:r w:rsidR="00200608"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рашэнне, і пракурору. Пры гэтым заяўніку, асобе, у адносінах </w:t>
      </w:r>
      <w:r w:rsidR="00200608" w:rsidRPr="001A4907">
        <w:rPr>
          <w:rFonts w:ascii="Times New Roman" w:eastAsia="Times New Roman" w:hAnsi="Times New Roman" w:cs="Times New Roman"/>
          <w:sz w:val="24"/>
          <w:szCs w:val="24"/>
          <w:lang w:val="be-BY" w:eastAsia="be-BY"/>
        </w:rPr>
        <w:t xml:space="preserve">да </w:t>
      </w:r>
      <w:r w:rsidR="00200608" w:rsidRPr="001A4907">
        <w:rPr>
          <w:rFonts w:ascii="Times New Roman" w:eastAsia="Times New Roman" w:hAnsi="Times New Roman" w:cs="Times New Roman"/>
          <w:sz w:val="24"/>
          <w:szCs w:val="24"/>
          <w:lang w:eastAsia="be-BY"/>
        </w:rPr>
        <w:t>як</w:t>
      </w:r>
      <w:r w:rsidR="00200608" w:rsidRPr="001A4907">
        <w:rPr>
          <w:rFonts w:ascii="Times New Roman" w:eastAsia="Times New Roman" w:hAnsi="Times New Roman" w:cs="Times New Roman"/>
          <w:sz w:val="24"/>
          <w:szCs w:val="24"/>
          <w:lang w:val="be-BY" w:eastAsia="be-BY"/>
        </w:rPr>
        <w:t xml:space="preserve">ой </w:t>
      </w:r>
      <w:r w:rsidRPr="001A4907">
        <w:rPr>
          <w:rFonts w:ascii="Times New Roman" w:eastAsia="Times New Roman" w:hAnsi="Times New Roman" w:cs="Times New Roman"/>
          <w:sz w:val="24"/>
          <w:szCs w:val="24"/>
          <w:lang w:eastAsia="be-BY"/>
        </w:rPr>
        <w:t>прынят</w:t>
      </w:r>
      <w:r w:rsidR="00200608"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рашэнне, </w:t>
      </w:r>
      <w:r w:rsidR="00200608" w:rsidRPr="001A4907">
        <w:rPr>
          <w:rFonts w:ascii="Times New Roman" w:eastAsia="Times New Roman" w:hAnsi="Times New Roman" w:cs="Times New Roman"/>
          <w:sz w:val="24"/>
          <w:szCs w:val="24"/>
          <w:lang w:val="be-BY" w:eastAsia="be-BY"/>
        </w:rPr>
        <w:t>растлумачваюцца</w:t>
      </w:r>
      <w:r w:rsidRPr="001A4907">
        <w:rPr>
          <w:rFonts w:ascii="Times New Roman" w:eastAsia="Times New Roman" w:hAnsi="Times New Roman" w:cs="Times New Roman"/>
          <w:sz w:val="24"/>
          <w:szCs w:val="24"/>
          <w:lang w:eastAsia="be-BY"/>
        </w:rPr>
        <w:t xml:space="preserve"> права і парадак абскарджання пастановы, а таксама права азнаямлення з матэрыяламі праверкі па заяве ці паведамленні аб злачынстве. Копія пастановы аб адмове </w:t>
      </w:r>
      <w:r w:rsidR="00200608"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крымінальнай справы, у якой </w:t>
      </w:r>
      <w:r w:rsidR="00200608" w:rsidRPr="001A4907">
        <w:rPr>
          <w:rFonts w:ascii="Times New Roman" w:eastAsia="Times New Roman" w:hAnsi="Times New Roman" w:cs="Times New Roman"/>
          <w:sz w:val="24"/>
          <w:szCs w:val="24"/>
          <w:lang w:val="be-BY" w:eastAsia="be-BY"/>
        </w:rPr>
        <w:t>змяшчаюцца</w:t>
      </w:r>
      <w:r w:rsidRPr="001A4907">
        <w:rPr>
          <w:rFonts w:ascii="Times New Roman" w:eastAsia="Times New Roman" w:hAnsi="Times New Roman" w:cs="Times New Roman"/>
          <w:sz w:val="24"/>
          <w:szCs w:val="24"/>
          <w:lang w:eastAsia="be-BY"/>
        </w:rPr>
        <w:t xml:space="preserve"> звесткі, </w:t>
      </w:r>
      <w:r w:rsidR="00200608" w:rsidRPr="001A4907">
        <w:rPr>
          <w:rFonts w:ascii="Times New Roman" w:eastAsia="Times New Roman" w:hAnsi="Times New Roman" w:cs="Times New Roman"/>
          <w:sz w:val="24"/>
          <w:szCs w:val="24"/>
          <w:lang w:val="be-BY" w:eastAsia="be-BY"/>
        </w:rPr>
        <w:t xml:space="preserve">што з’яўляюцца </w:t>
      </w:r>
      <w:r w:rsidRPr="001A4907">
        <w:rPr>
          <w:rFonts w:ascii="Times New Roman" w:eastAsia="Times New Roman" w:hAnsi="Times New Roman" w:cs="Times New Roman"/>
          <w:sz w:val="24"/>
          <w:szCs w:val="24"/>
          <w:lang w:eastAsia="be-BY"/>
        </w:rPr>
        <w:t xml:space="preserve"> дзяржаўны</w:t>
      </w:r>
      <w:r w:rsidR="00200608" w:rsidRPr="001A4907">
        <w:rPr>
          <w:rFonts w:ascii="Times New Roman" w:eastAsia="Times New Roman" w:hAnsi="Times New Roman" w:cs="Times New Roman"/>
          <w:sz w:val="24"/>
          <w:szCs w:val="24"/>
          <w:lang w:val="be-BY" w:eastAsia="be-BY"/>
        </w:rPr>
        <w:t>мі</w:t>
      </w:r>
      <w:r w:rsidRPr="001A4907">
        <w:rPr>
          <w:rFonts w:ascii="Times New Roman" w:eastAsia="Times New Roman" w:hAnsi="Times New Roman" w:cs="Times New Roman"/>
          <w:sz w:val="24"/>
          <w:szCs w:val="24"/>
          <w:lang w:eastAsia="be-BY"/>
        </w:rPr>
        <w:t xml:space="preserve"> сакрэт</w:t>
      </w:r>
      <w:r w:rsidR="00200608" w:rsidRPr="001A4907">
        <w:rPr>
          <w:rFonts w:ascii="Times New Roman" w:eastAsia="Times New Roman" w:hAnsi="Times New Roman" w:cs="Times New Roman"/>
          <w:sz w:val="24"/>
          <w:szCs w:val="24"/>
          <w:lang w:val="be-BY" w:eastAsia="be-BY"/>
        </w:rPr>
        <w:t>амі</w:t>
      </w:r>
      <w:r w:rsidRPr="001A4907">
        <w:rPr>
          <w:rFonts w:ascii="Times New Roman" w:eastAsia="Times New Roman" w:hAnsi="Times New Roman" w:cs="Times New Roman"/>
          <w:sz w:val="24"/>
          <w:szCs w:val="24"/>
          <w:lang w:eastAsia="be-BY"/>
        </w:rPr>
        <w:t xml:space="preserve">, заяўніку, асобе, у адносінах </w:t>
      </w:r>
      <w:r w:rsidR="00200608" w:rsidRPr="001A4907">
        <w:rPr>
          <w:rFonts w:ascii="Times New Roman" w:eastAsia="Times New Roman" w:hAnsi="Times New Roman" w:cs="Times New Roman"/>
          <w:sz w:val="24"/>
          <w:szCs w:val="24"/>
          <w:lang w:val="be-BY" w:eastAsia="be-BY"/>
        </w:rPr>
        <w:t xml:space="preserve">да </w:t>
      </w:r>
      <w:r w:rsidR="00200608" w:rsidRPr="001A4907">
        <w:rPr>
          <w:rFonts w:ascii="Times New Roman" w:eastAsia="Times New Roman" w:hAnsi="Times New Roman" w:cs="Times New Roman"/>
          <w:sz w:val="24"/>
          <w:szCs w:val="24"/>
          <w:lang w:eastAsia="be-BY"/>
        </w:rPr>
        <w:t>як</w:t>
      </w:r>
      <w:r w:rsidR="00200608" w:rsidRPr="001A4907">
        <w:rPr>
          <w:rFonts w:ascii="Times New Roman" w:eastAsia="Times New Roman" w:hAnsi="Times New Roman" w:cs="Times New Roman"/>
          <w:sz w:val="24"/>
          <w:szCs w:val="24"/>
          <w:lang w:val="be-BY" w:eastAsia="be-BY"/>
        </w:rPr>
        <w:t xml:space="preserve">ой </w:t>
      </w:r>
      <w:r w:rsidRPr="001A4907">
        <w:rPr>
          <w:rFonts w:ascii="Times New Roman" w:eastAsia="Times New Roman" w:hAnsi="Times New Roman" w:cs="Times New Roman"/>
          <w:sz w:val="24"/>
          <w:szCs w:val="24"/>
          <w:lang w:eastAsia="be-BY"/>
        </w:rPr>
        <w:t>прынят</w:t>
      </w:r>
      <w:r w:rsidR="00200608"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рашэнне, не накіроўваецца. Заяўнік, асоба, у адносінах </w:t>
      </w:r>
      <w:r w:rsidR="00200608" w:rsidRPr="001A4907">
        <w:rPr>
          <w:rFonts w:ascii="Times New Roman" w:eastAsia="Times New Roman" w:hAnsi="Times New Roman" w:cs="Times New Roman"/>
          <w:sz w:val="24"/>
          <w:szCs w:val="24"/>
          <w:lang w:val="be-BY" w:eastAsia="be-BY"/>
        </w:rPr>
        <w:t xml:space="preserve">да </w:t>
      </w:r>
      <w:r w:rsidR="00200608" w:rsidRPr="001A4907">
        <w:rPr>
          <w:rFonts w:ascii="Times New Roman" w:eastAsia="Times New Roman" w:hAnsi="Times New Roman" w:cs="Times New Roman"/>
          <w:sz w:val="24"/>
          <w:szCs w:val="24"/>
          <w:lang w:eastAsia="be-BY"/>
        </w:rPr>
        <w:t>як</w:t>
      </w:r>
      <w:r w:rsidR="00200608" w:rsidRPr="001A4907">
        <w:rPr>
          <w:rFonts w:ascii="Times New Roman" w:eastAsia="Times New Roman" w:hAnsi="Times New Roman" w:cs="Times New Roman"/>
          <w:sz w:val="24"/>
          <w:szCs w:val="24"/>
          <w:lang w:val="be-BY" w:eastAsia="be-BY"/>
        </w:rPr>
        <w:t xml:space="preserve">ой </w:t>
      </w:r>
      <w:r w:rsidRPr="001A4907">
        <w:rPr>
          <w:rFonts w:ascii="Times New Roman" w:eastAsia="Times New Roman" w:hAnsi="Times New Roman" w:cs="Times New Roman"/>
          <w:sz w:val="24"/>
          <w:szCs w:val="24"/>
          <w:lang w:eastAsia="be-BY"/>
        </w:rPr>
        <w:t>прынят</w:t>
      </w:r>
      <w:r w:rsidR="00200608"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рашэнне, </w:t>
      </w:r>
      <w:r w:rsidR="00200608" w:rsidRPr="001A4907">
        <w:rPr>
          <w:rFonts w:ascii="Times New Roman" w:eastAsia="Times New Roman" w:hAnsi="Times New Roman" w:cs="Times New Roman"/>
          <w:sz w:val="24"/>
          <w:szCs w:val="24"/>
          <w:lang w:val="be-BY" w:eastAsia="be-BY"/>
        </w:rPr>
        <w:t>апавяшчаюцца</w:t>
      </w:r>
      <w:r w:rsidRPr="001A4907">
        <w:rPr>
          <w:rFonts w:ascii="Times New Roman" w:eastAsia="Times New Roman" w:hAnsi="Times New Roman" w:cs="Times New Roman"/>
          <w:sz w:val="24"/>
          <w:szCs w:val="24"/>
          <w:lang w:eastAsia="be-BY"/>
        </w:rPr>
        <w:t xml:space="preserve"> аб прынятым рашэнні, і ім </w:t>
      </w:r>
      <w:r w:rsidR="00200608" w:rsidRPr="001A4907">
        <w:rPr>
          <w:rFonts w:ascii="Times New Roman" w:eastAsia="Times New Roman" w:hAnsi="Times New Roman" w:cs="Times New Roman"/>
          <w:sz w:val="24"/>
          <w:szCs w:val="24"/>
          <w:lang w:val="be-BY" w:eastAsia="be-BY"/>
        </w:rPr>
        <w:t>растлумачваюцца</w:t>
      </w:r>
      <w:r w:rsidR="0020060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права і парадак абскарджання пастановы, а таксама права азнаямлення з матэрыяламі праверкі па заяве ці паведамленні аб злачынстве.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Адмова </w:t>
      </w:r>
      <w:r w:rsidR="00200608"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крымінальнай справы можа быць абскарджан</w:t>
      </w:r>
      <w:r w:rsidR="00200608"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начальніку следчага падраздзялення, пракурору ці ў суд.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Калі з </w:t>
      </w:r>
      <w:r w:rsidR="000E76E2">
        <w:rPr>
          <w:rFonts w:ascii="Times New Roman" w:eastAsia="Times New Roman" w:hAnsi="Times New Roman" w:cs="Times New Roman"/>
          <w:sz w:val="24"/>
          <w:szCs w:val="24"/>
          <w:lang w:val="be-BY" w:eastAsia="be-BY"/>
        </w:rPr>
        <w:t>атрыманай</w:t>
      </w:r>
      <w:r w:rsidR="000E76E2"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заявы ці паведамлення </w:t>
      </w:r>
      <w:r w:rsidR="00200608" w:rsidRPr="001A4907">
        <w:rPr>
          <w:rFonts w:ascii="Times New Roman" w:eastAsia="Times New Roman" w:hAnsi="Times New Roman" w:cs="Times New Roman"/>
          <w:sz w:val="24"/>
          <w:szCs w:val="24"/>
          <w:lang w:val="be-BY" w:eastAsia="be-BY"/>
        </w:rPr>
        <w:t>прасочваюцца</w:t>
      </w:r>
      <w:r w:rsidRPr="001A4907">
        <w:rPr>
          <w:rFonts w:ascii="Times New Roman" w:eastAsia="Times New Roman" w:hAnsi="Times New Roman" w:cs="Times New Roman"/>
          <w:sz w:val="24"/>
          <w:szCs w:val="24"/>
          <w:lang w:eastAsia="be-BY"/>
        </w:rPr>
        <w:t xml:space="preserve"> парушэнні палітычных, працоўных, жыллёвых, сямейных і іншых правоў грамадзян, а таксама парушэнн</w:t>
      </w:r>
      <w:r w:rsidR="00200608"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законных інтарэсаў арганізацый, якія абараняюцца ў парадку грамадзянскага судаводства, то адначасова з адмовай </w:t>
      </w:r>
      <w:r w:rsidR="00200608"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распачынанні крымінальнай справы зацікаўленым асобам павінны быць растлумачаны права і парадак звароту ў суд для аднаўлення парушаных правоў і інтарэсаў у парадку грамадзянскага судаводства.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178</w:t>
      </w:r>
      <w:r w:rsidR="00517CC3" w:rsidRPr="00517CC3">
        <w:rPr>
          <w:rFonts w:ascii="Times New Roman" w:eastAsia="Times New Roman" w:hAnsi="Times New Roman" w:cs="Times New Roman"/>
          <w:b/>
          <w:bCs/>
          <w:sz w:val="24"/>
          <w:szCs w:val="24"/>
          <w:vertAlign w:val="superscript"/>
          <w:lang w:eastAsia="be-BY"/>
        </w:rPr>
        <w:t>1</w:t>
      </w:r>
      <w:r w:rsidRPr="001A4907">
        <w:rPr>
          <w:rFonts w:ascii="Times New Roman" w:eastAsia="Times New Roman" w:hAnsi="Times New Roman" w:cs="Times New Roman"/>
          <w:b/>
          <w:bCs/>
          <w:sz w:val="24"/>
          <w:szCs w:val="24"/>
          <w:lang w:eastAsia="be-BY"/>
        </w:rPr>
        <w:t>. Азнаямленне з матэрыяламі праверкі па заяве ці паведамленні аб злачынстве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Заяўнік, асоба, у адносінах </w:t>
      </w:r>
      <w:r w:rsidR="00200608" w:rsidRPr="001A4907">
        <w:rPr>
          <w:rFonts w:ascii="Times New Roman" w:eastAsia="Times New Roman" w:hAnsi="Times New Roman" w:cs="Times New Roman"/>
          <w:sz w:val="24"/>
          <w:szCs w:val="24"/>
          <w:lang w:val="be-BY" w:eastAsia="be-BY"/>
        </w:rPr>
        <w:t xml:space="preserve">да </w:t>
      </w:r>
      <w:r w:rsidR="00200608" w:rsidRPr="001A4907">
        <w:rPr>
          <w:rFonts w:ascii="Times New Roman" w:eastAsia="Times New Roman" w:hAnsi="Times New Roman" w:cs="Times New Roman"/>
          <w:sz w:val="24"/>
          <w:szCs w:val="24"/>
          <w:lang w:eastAsia="be-BY"/>
        </w:rPr>
        <w:t>як</w:t>
      </w:r>
      <w:r w:rsidR="00200608" w:rsidRPr="001A4907">
        <w:rPr>
          <w:rFonts w:ascii="Times New Roman" w:eastAsia="Times New Roman" w:hAnsi="Times New Roman" w:cs="Times New Roman"/>
          <w:sz w:val="24"/>
          <w:szCs w:val="24"/>
          <w:lang w:val="be-BY" w:eastAsia="be-BY"/>
        </w:rPr>
        <w:t xml:space="preserve">ой </w:t>
      </w:r>
      <w:r w:rsidRPr="001A4907">
        <w:rPr>
          <w:rFonts w:ascii="Times New Roman" w:eastAsia="Times New Roman" w:hAnsi="Times New Roman" w:cs="Times New Roman"/>
          <w:sz w:val="24"/>
          <w:szCs w:val="24"/>
          <w:lang w:eastAsia="be-BY"/>
        </w:rPr>
        <w:t>прынят</w:t>
      </w:r>
      <w:r w:rsidR="00200608"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рашэнне аб адмове </w:t>
      </w:r>
      <w:r w:rsidR="00200608"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крымінальнай справы або аб спыненні праверкі па заяве ці паведамленні аб злачынстве,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звярнуцца ў орган крымінальнага пераследавання для азнаямлення з матэрыяламі праверкі па заяве ці паведамленні аб злачынстве ў </w:t>
      </w:r>
      <w:r w:rsidR="00FA6D7C" w:rsidRPr="001A4907">
        <w:rPr>
          <w:rFonts w:ascii="Times New Roman" w:eastAsia="Times New Roman" w:hAnsi="Times New Roman" w:cs="Times New Roman"/>
          <w:sz w:val="24"/>
          <w:szCs w:val="24"/>
          <w:lang w:val="be-BY" w:eastAsia="be-BY"/>
        </w:rPr>
        <w:t>межах</w:t>
      </w:r>
      <w:r w:rsidRPr="001A4907">
        <w:rPr>
          <w:rFonts w:ascii="Times New Roman" w:eastAsia="Times New Roman" w:hAnsi="Times New Roman" w:cs="Times New Roman"/>
          <w:sz w:val="24"/>
          <w:szCs w:val="24"/>
          <w:lang w:eastAsia="be-BY"/>
        </w:rPr>
        <w:t xml:space="preserve"> тэрміну даўнасці прыцягнення да крымінальнай адказнасці, а ў выпадку, калі рашэнне прынята </w:t>
      </w:r>
      <w:r w:rsidR="00FA6D7C" w:rsidRPr="001A4907">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а падставе, прадугледжанай пунктам 3 часткі 1 </w:t>
      </w:r>
      <w:hyperlink r:id="rId757" w:anchor="&amp;Article=29"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002074DA" w:rsidRPr="001A4907">
          <w:rPr>
            <w:rStyle w:val="a5"/>
            <w:rFonts w:ascii="Times New Roman" w:eastAsia="Times New Roman" w:hAnsi="Times New Roman" w:cs="Times New Roman"/>
            <w:sz w:val="24"/>
            <w:szCs w:val="24"/>
            <w:bdr w:val="none" w:sz="0" w:space="0" w:color="auto" w:frame="1"/>
            <w:lang w:eastAsia="be-BY"/>
          </w:rPr>
          <w:t xml:space="preserve"> 29</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 у месячны тэрмін з дня прыняцця органам крымінальнага </w:t>
      </w:r>
      <w:r w:rsidRPr="001A4907">
        <w:rPr>
          <w:rFonts w:ascii="Times New Roman" w:eastAsia="Times New Roman" w:hAnsi="Times New Roman" w:cs="Times New Roman"/>
          <w:sz w:val="24"/>
          <w:szCs w:val="24"/>
          <w:lang w:eastAsia="be-BY"/>
        </w:rPr>
        <w:t>пераследавання адпаведнага рашэння.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Орган крымінальнага пераследавання па заяве асоб, указаных у частцы 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прад'яўляе ім для азнаямлення матэрыялы праверкі па заяве ці паведамленні аб злачынстве ў падшытым і пранумараваным </w:t>
      </w:r>
      <w:r w:rsidR="00A97789"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eastAsia="be-BY"/>
        </w:rPr>
        <w:t xml:space="preserve">, за выключэннем матэрыялаў, якія </w:t>
      </w:r>
      <w:r w:rsidR="00A97789" w:rsidRPr="001A4907">
        <w:rPr>
          <w:rFonts w:ascii="Times New Roman" w:eastAsia="Times New Roman" w:hAnsi="Times New Roman" w:cs="Times New Roman"/>
          <w:sz w:val="24"/>
          <w:szCs w:val="24"/>
          <w:lang w:val="be-BY" w:eastAsia="be-BY"/>
        </w:rPr>
        <w:t>адносяцца</w:t>
      </w:r>
      <w:r w:rsidRPr="001A4907">
        <w:rPr>
          <w:rFonts w:ascii="Times New Roman" w:eastAsia="Times New Roman" w:hAnsi="Times New Roman" w:cs="Times New Roman"/>
          <w:sz w:val="24"/>
          <w:szCs w:val="24"/>
          <w:lang w:eastAsia="be-BY"/>
        </w:rPr>
        <w:t xml:space="preserve"> да іншай заявы ці паведамлення аб злачынстве, у выпадку злучэння заяў і паведамленняў аб злачынстве і матэрыялаў праверкі па і</w:t>
      </w:r>
      <w:r w:rsidR="00A97789"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і матэрыялаў, якія </w:t>
      </w:r>
      <w:r w:rsidR="00A97789" w:rsidRPr="001A4907">
        <w:rPr>
          <w:rFonts w:ascii="Times New Roman" w:eastAsia="Times New Roman" w:hAnsi="Times New Roman" w:cs="Times New Roman"/>
          <w:sz w:val="24"/>
          <w:szCs w:val="24"/>
          <w:lang w:val="be-BY" w:eastAsia="be-BY"/>
        </w:rPr>
        <w:t>змяшчаюць</w:t>
      </w:r>
      <w:r w:rsidRPr="001A4907">
        <w:rPr>
          <w:rFonts w:ascii="Times New Roman" w:eastAsia="Times New Roman" w:hAnsi="Times New Roman" w:cs="Times New Roman"/>
          <w:sz w:val="24"/>
          <w:szCs w:val="24"/>
          <w:lang w:eastAsia="be-BY"/>
        </w:rPr>
        <w:t xml:space="preserve"> звесткі, </w:t>
      </w:r>
      <w:r w:rsidR="00A97789" w:rsidRPr="001A4907">
        <w:rPr>
          <w:rFonts w:ascii="Times New Roman" w:eastAsia="Times New Roman" w:hAnsi="Times New Roman" w:cs="Times New Roman"/>
          <w:sz w:val="24"/>
          <w:szCs w:val="24"/>
          <w:lang w:val="be-BY" w:eastAsia="be-BY"/>
        </w:rPr>
        <w:t>што з’яўляюцца</w:t>
      </w:r>
      <w:r w:rsidRPr="001A4907">
        <w:rPr>
          <w:rFonts w:ascii="Times New Roman" w:eastAsia="Times New Roman" w:hAnsi="Times New Roman" w:cs="Times New Roman"/>
          <w:sz w:val="24"/>
          <w:szCs w:val="24"/>
          <w:lang w:eastAsia="be-BY"/>
        </w:rPr>
        <w:t xml:space="preserve"> дзяржаўны</w:t>
      </w:r>
      <w:r w:rsidR="00A97789" w:rsidRPr="001A4907">
        <w:rPr>
          <w:rFonts w:ascii="Times New Roman" w:eastAsia="Times New Roman" w:hAnsi="Times New Roman" w:cs="Times New Roman"/>
          <w:sz w:val="24"/>
          <w:szCs w:val="24"/>
          <w:lang w:val="be-BY" w:eastAsia="be-BY"/>
        </w:rPr>
        <w:t>мі</w:t>
      </w:r>
      <w:r w:rsidRPr="001A4907">
        <w:rPr>
          <w:rFonts w:ascii="Times New Roman" w:eastAsia="Times New Roman" w:hAnsi="Times New Roman" w:cs="Times New Roman"/>
          <w:sz w:val="24"/>
          <w:szCs w:val="24"/>
          <w:lang w:eastAsia="be-BY"/>
        </w:rPr>
        <w:t xml:space="preserve"> сакрэт</w:t>
      </w:r>
      <w:r w:rsidR="00A97789" w:rsidRPr="001A4907">
        <w:rPr>
          <w:rFonts w:ascii="Times New Roman" w:eastAsia="Times New Roman" w:hAnsi="Times New Roman" w:cs="Times New Roman"/>
          <w:sz w:val="24"/>
          <w:szCs w:val="24"/>
          <w:lang w:val="be-BY" w:eastAsia="be-BY"/>
        </w:rPr>
        <w:t>амі</w:t>
      </w:r>
      <w:r w:rsidRPr="001A4907">
        <w:rPr>
          <w:rFonts w:ascii="Times New Roman" w:eastAsia="Times New Roman" w:hAnsi="Times New Roman" w:cs="Times New Roman"/>
          <w:sz w:val="24"/>
          <w:szCs w:val="24"/>
          <w:lang w:eastAsia="be-BY"/>
        </w:rPr>
        <w:t xml:space="preserve"> ці іншую тайну, </w:t>
      </w:r>
      <w:r w:rsidR="00A97789" w:rsidRPr="001A4907">
        <w:rPr>
          <w:rFonts w:ascii="Times New Roman" w:eastAsia="Times New Roman" w:hAnsi="Times New Roman" w:cs="Times New Roman"/>
          <w:sz w:val="24"/>
          <w:szCs w:val="24"/>
          <w:lang w:eastAsia="be-BY"/>
        </w:rPr>
        <w:t>якая ахоўваецца законам</w:t>
      </w:r>
      <w:r w:rsidR="00A97789" w:rsidRPr="001A4907">
        <w:rPr>
          <w:rFonts w:ascii="Times New Roman" w:eastAsia="Times New Roman" w:hAnsi="Times New Roman" w:cs="Times New Roman"/>
          <w:sz w:val="24"/>
          <w:szCs w:val="24"/>
          <w:lang w:val="be-BY" w:eastAsia="be-BY"/>
        </w:rPr>
        <w:t>,</w:t>
      </w:r>
      <w:r w:rsidR="00A9778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і растлумачвае ім парадак, умовы і тэрміны азнаямлення з матэрыяламі, устаноўленыя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артыкулам. Па просьбе асобы, якая ажыццяўляе азнаямленне з матэрыяламі праверкі па заяве ці паведамленні аб злачынстве, </w:t>
      </w:r>
      <w:r w:rsidR="00A97789" w:rsidRPr="001A4907">
        <w:rPr>
          <w:rFonts w:ascii="Times New Roman" w:eastAsia="Times New Roman" w:hAnsi="Times New Roman" w:cs="Times New Roman"/>
          <w:sz w:val="24"/>
          <w:szCs w:val="24"/>
          <w:lang w:val="be-BY" w:eastAsia="be-BY"/>
        </w:rPr>
        <w:t>рэпрадукуюцца</w:t>
      </w:r>
      <w:r w:rsidRPr="001A4907">
        <w:rPr>
          <w:rFonts w:ascii="Times New Roman" w:eastAsia="Times New Roman" w:hAnsi="Times New Roman" w:cs="Times New Roman"/>
          <w:sz w:val="24"/>
          <w:szCs w:val="24"/>
          <w:lang w:eastAsia="be-BY"/>
        </w:rPr>
        <w:t xml:space="preserve"> фанаграмы, дэманструюцца відэазапісы, кінафільмы, слайды, калі гэтакія </w:t>
      </w:r>
      <w:r w:rsidR="00A97789" w:rsidRPr="001A4907">
        <w:rPr>
          <w:rFonts w:ascii="Times New Roman" w:eastAsia="Times New Roman" w:hAnsi="Times New Roman" w:cs="Times New Roman"/>
          <w:sz w:val="24"/>
          <w:szCs w:val="24"/>
          <w:lang w:val="be-BY" w:eastAsia="be-BY"/>
        </w:rPr>
        <w:t>ёсць у</w:t>
      </w:r>
      <w:r w:rsidRPr="001A4907">
        <w:rPr>
          <w:rFonts w:ascii="Times New Roman" w:eastAsia="Times New Roman" w:hAnsi="Times New Roman" w:cs="Times New Roman"/>
          <w:sz w:val="24"/>
          <w:szCs w:val="24"/>
          <w:lang w:eastAsia="be-BY"/>
        </w:rPr>
        <w:t xml:space="preserve"> матэрыялах.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Агульны тэрмін для азнаямлення з матэрыяламі праверкі па заяве ці паведамленні аб злачынстве не можа перавышаць ад</w:t>
      </w:r>
      <w:r w:rsidR="00A97789" w:rsidRPr="001A4907">
        <w:rPr>
          <w:rFonts w:ascii="Times New Roman" w:eastAsia="Times New Roman" w:hAnsi="Times New Roman" w:cs="Times New Roman"/>
          <w:sz w:val="24"/>
          <w:szCs w:val="24"/>
          <w:lang w:val="be-BY" w:eastAsia="be-BY"/>
        </w:rPr>
        <w:t>зін</w:t>
      </w:r>
      <w:r w:rsidRPr="001A4907">
        <w:rPr>
          <w:rFonts w:ascii="Times New Roman" w:eastAsia="Times New Roman" w:hAnsi="Times New Roman" w:cs="Times New Roman"/>
          <w:sz w:val="24"/>
          <w:szCs w:val="24"/>
          <w:lang w:eastAsia="be-BY"/>
        </w:rPr>
        <w:t xml:space="preserve"> месяц.</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Аб азнаямленні з матэрыяламі праверкі па заяве ці паведамленні аб злачынстве </w:t>
      </w:r>
      <w:r w:rsidR="00A97789" w:rsidRPr="001A4907">
        <w:rPr>
          <w:rFonts w:ascii="Times New Roman" w:eastAsia="Times New Roman" w:hAnsi="Times New Roman" w:cs="Times New Roman"/>
          <w:sz w:val="24"/>
          <w:szCs w:val="24"/>
          <w:lang w:val="be-BY" w:eastAsia="be-BY"/>
        </w:rPr>
        <w:t>складаецца</w:t>
      </w:r>
      <w:r w:rsidRPr="001A4907">
        <w:rPr>
          <w:rFonts w:ascii="Times New Roman" w:eastAsia="Times New Roman" w:hAnsi="Times New Roman" w:cs="Times New Roman"/>
          <w:sz w:val="24"/>
          <w:szCs w:val="24"/>
          <w:lang w:eastAsia="be-BY"/>
        </w:rPr>
        <w:t xml:space="preserve"> пратакол з </w:t>
      </w:r>
      <w:r w:rsidR="00A97789" w:rsidRPr="001A4907">
        <w:rPr>
          <w:rFonts w:ascii="Times New Roman" w:eastAsia="Times New Roman" w:hAnsi="Times New Roman" w:cs="Times New Roman"/>
          <w:sz w:val="24"/>
          <w:szCs w:val="24"/>
          <w:lang w:val="be-BY" w:eastAsia="be-BY"/>
        </w:rPr>
        <w:t>захаваннем</w:t>
      </w:r>
      <w:r w:rsidRPr="001A4907">
        <w:rPr>
          <w:rFonts w:ascii="Times New Roman" w:eastAsia="Times New Roman" w:hAnsi="Times New Roman" w:cs="Times New Roman"/>
          <w:sz w:val="24"/>
          <w:szCs w:val="24"/>
          <w:lang w:eastAsia="be-BY"/>
        </w:rPr>
        <w:t xml:space="preserve"> патрабаванняў </w:t>
      </w:r>
      <w:hyperlink r:id="rId758" w:anchor="&amp;Article=193" w:history="1">
        <w:r w:rsidR="007912E5" w:rsidRPr="001A4907">
          <w:rPr>
            <w:rStyle w:val="a5"/>
            <w:rFonts w:ascii="Times New Roman" w:eastAsia="Times New Roman" w:hAnsi="Times New Roman" w:cs="Times New Roman"/>
            <w:sz w:val="24"/>
            <w:szCs w:val="24"/>
            <w:bdr w:val="none" w:sz="0" w:space="0" w:color="auto" w:frame="1"/>
            <w:lang w:val="be-BY" w:eastAsia="be-BY"/>
          </w:rPr>
          <w:t>артыкулаў</w:t>
        </w:r>
        <w:r w:rsidR="007912E5" w:rsidRPr="001A4907">
          <w:rPr>
            <w:rStyle w:val="a5"/>
            <w:rFonts w:ascii="Times New Roman" w:eastAsia="Times New Roman" w:hAnsi="Times New Roman" w:cs="Times New Roman"/>
            <w:sz w:val="24"/>
            <w:szCs w:val="24"/>
            <w:bdr w:val="none" w:sz="0" w:space="0" w:color="auto" w:frame="1"/>
            <w:lang w:eastAsia="be-BY"/>
          </w:rPr>
          <w:t xml:space="preserve"> 193</w:t>
        </w:r>
      </w:hyperlink>
      <w:r w:rsidR="00C00D73" w:rsidRPr="001A4907">
        <w:rPr>
          <w:rFonts w:ascii="Times New Roman" w:eastAsia="Times New Roman" w:hAnsi="Times New Roman" w:cs="Times New Roman"/>
          <w:sz w:val="24"/>
          <w:szCs w:val="24"/>
          <w:lang w:eastAsia="be-BY"/>
        </w:rPr>
        <w:t> і </w:t>
      </w:r>
      <w:r w:rsidRPr="001A4907">
        <w:rPr>
          <w:rFonts w:ascii="Times New Roman" w:hAnsi="Times New Roman" w:cs="Times New Roman"/>
          <w:sz w:val="24"/>
          <w:szCs w:val="24"/>
        </w:rPr>
        <w:t>194</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У пратаколе ўказваецца, якія матэрыялы прад'яўлены для азнаямлення.</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179. Нагляд пракурора за законнасцю распачынання крымінальнай справы</w:t>
      </w:r>
    </w:p>
    <w:p w:rsidR="00000000" w:rsidRDefault="00971A90">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val="be-BY" w:eastAsia="be-BY"/>
        </w:rPr>
        <w:t>П</w:t>
      </w:r>
      <w:r w:rsidR="00A812D9" w:rsidRPr="001A4907">
        <w:rPr>
          <w:rFonts w:ascii="Times New Roman" w:eastAsia="Times New Roman" w:hAnsi="Times New Roman" w:cs="Times New Roman"/>
          <w:sz w:val="24"/>
          <w:szCs w:val="24"/>
          <w:lang w:eastAsia="be-BY"/>
        </w:rPr>
        <w:t>ракурор</w:t>
      </w:r>
      <w:r w:rsidRPr="001A4907">
        <w:rPr>
          <w:rFonts w:ascii="Times New Roman" w:eastAsia="Times New Roman" w:hAnsi="Times New Roman" w:cs="Times New Roman"/>
          <w:sz w:val="24"/>
          <w:szCs w:val="24"/>
          <w:lang w:val="be-BY" w:eastAsia="be-BY"/>
        </w:rPr>
        <w:t>, які</w:t>
      </w:r>
      <w:r w:rsidR="00A812D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жыццяўля</w:t>
      </w:r>
      <w:r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нагляд за законнасцю распачынання крымінальнай справы,</w:t>
      </w:r>
      <w:r w:rsidRPr="001A4907">
        <w:rPr>
          <w:rFonts w:ascii="Times New Roman" w:eastAsia="Times New Roman" w:hAnsi="Times New Roman" w:cs="Times New Roman"/>
          <w:sz w:val="24"/>
          <w:szCs w:val="24"/>
          <w:lang w:val="be-BY" w:eastAsia="be-BY"/>
        </w:rPr>
        <w:t xml:space="preserve"> </w:t>
      </w:r>
      <w:r w:rsidR="004D4F87" w:rsidRPr="001A4907">
        <w:rPr>
          <w:rFonts w:ascii="Times New Roman" w:eastAsia="Times New Roman" w:hAnsi="Times New Roman" w:cs="Times New Roman"/>
          <w:sz w:val="24"/>
          <w:szCs w:val="24"/>
          <w:lang w:eastAsia="be-BY"/>
        </w:rPr>
        <w:t>мае права</w:t>
      </w:r>
      <w:r w:rsidR="00A812D9"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1) праверыць выкананне органам крымінальнага пераследавання патрабаванняў закона аб прыёме, рэгістрацыі і разглядзе заяў і паведамленняў аб злачынстве;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прадоўжыць тэрмін разгляду заявы ці паведамлення аб злачынстве па матэрыялах, якія знаходзяцца ў органе дазнання ці ў пракурора, у парадку, устаноўленым часткамі 3 і 4 </w:t>
      </w:r>
      <w:hyperlink r:id="rId759" w:anchor="&amp;Article=173"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002074DA" w:rsidRPr="001A4907">
          <w:rPr>
            <w:rStyle w:val="a5"/>
            <w:rFonts w:ascii="Times New Roman" w:eastAsia="Times New Roman" w:hAnsi="Times New Roman" w:cs="Times New Roman"/>
            <w:sz w:val="24"/>
            <w:szCs w:val="24"/>
            <w:bdr w:val="none" w:sz="0" w:space="0" w:color="auto" w:frame="1"/>
            <w:lang w:eastAsia="be-BY"/>
          </w:rPr>
          <w:t xml:space="preserve"> 173</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адмяніць пастанову органа дазнання, следчага ці ніжэйстаячага пракурора аб злучэнні ці вылучэнні заяў і паведамленняў аб злачынстве і матэрыялаў праверкі па і</w:t>
      </w:r>
      <w:r w:rsidR="00971A90"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адмяніць пастанову органа дазнання, следчага ці ніжэйстаячага пракурора аб прыпыненні правядзення праверкі па заяве ці паведамленні аб злачынстве і накіраваць матэрыялы для правядзення праверкі;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адмяніць пастанову органа дазнання, следчага ці ніжэйстаячага пракурора аб адмове </w:t>
      </w:r>
      <w:r w:rsidR="00971A90"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крымінальнай справы, аб спыненні праверкі і накіраваць матэрыялы для правядзення дадатковай праверкі;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адмяніць пастанову органа дазнання, следчага ці ніжэйстаячага пракурора аб адмове </w:t>
      </w:r>
      <w:r w:rsidR="00971A90" w:rsidRPr="001A4907">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распачынанні крымінальнай справы, аб спыненні праверкі і </w:t>
      </w:r>
      <w:r w:rsidR="00971A90" w:rsidRPr="001A4907">
        <w:rPr>
          <w:rFonts w:ascii="Times New Roman" w:eastAsia="Times New Roman" w:hAnsi="Times New Roman" w:cs="Times New Roman"/>
          <w:sz w:val="24"/>
          <w:szCs w:val="24"/>
          <w:lang w:val="be-BY" w:eastAsia="be-BY"/>
        </w:rPr>
        <w:t>распачаць</w:t>
      </w:r>
      <w:r w:rsidRPr="001A4907">
        <w:rPr>
          <w:rFonts w:ascii="Times New Roman" w:eastAsia="Times New Roman" w:hAnsi="Times New Roman" w:cs="Times New Roman"/>
          <w:sz w:val="24"/>
          <w:szCs w:val="24"/>
          <w:lang w:eastAsia="be-BY"/>
        </w:rPr>
        <w:t xml:space="preserve"> крымінальн</w:t>
      </w:r>
      <w:r w:rsidR="00971A90" w:rsidRPr="001A4907">
        <w:rPr>
          <w:rFonts w:ascii="Times New Roman" w:eastAsia="Times New Roman" w:hAnsi="Times New Roman" w:cs="Times New Roman"/>
          <w:sz w:val="24"/>
          <w:szCs w:val="24"/>
          <w:lang w:val="be-BY" w:eastAsia="be-BY"/>
        </w:rPr>
        <w:t>ую</w:t>
      </w:r>
      <w:r w:rsidRPr="001A4907">
        <w:rPr>
          <w:rFonts w:ascii="Times New Roman" w:eastAsia="Times New Roman" w:hAnsi="Times New Roman" w:cs="Times New Roman"/>
          <w:sz w:val="24"/>
          <w:szCs w:val="24"/>
          <w:lang w:eastAsia="be-BY"/>
        </w:rPr>
        <w:t xml:space="preserve"> справ</w:t>
      </w:r>
      <w:r w:rsidR="00971A90"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7) адмяніць пастанову органа дазнання, следчага ці ніжэйстаячага пракурора аб распачынанні крымінальнай справы і адмовіць </w:t>
      </w:r>
      <w:r w:rsidR="00971A90"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распачынанні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8) адмяніць пастанову органа дазнання, следчага ці ніжэйстаячага пракурора аб распачынанні крымінальнай справы і накіраваць матэрыялы для правядзення дадатковай праверкі;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9) адмяніць пастанову органа дазнання, следчага ці ніжэйстаячага пракурора аб распачынанні крымінальнай справы і спыніць </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па крымінальнай справе, калі па </w:t>
      </w:r>
      <w:r w:rsidR="00971A90" w:rsidRPr="001A4907">
        <w:rPr>
          <w:rFonts w:ascii="Times New Roman" w:eastAsia="Times New Roman" w:hAnsi="Times New Roman" w:cs="Times New Roman"/>
          <w:sz w:val="24"/>
          <w:szCs w:val="24"/>
          <w:lang w:val="be-BY" w:eastAsia="be-BY"/>
        </w:rPr>
        <w:t>ёй</w:t>
      </w:r>
      <w:r w:rsidRPr="001A4907">
        <w:rPr>
          <w:rFonts w:ascii="Times New Roman" w:eastAsia="Times New Roman" w:hAnsi="Times New Roman" w:cs="Times New Roman"/>
          <w:sz w:val="24"/>
          <w:szCs w:val="24"/>
          <w:lang w:eastAsia="be-BY"/>
        </w:rPr>
        <w:t xml:space="preserve"> ужо праведзены следчыя дзеянні.</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РАЗДЗЕЛ VІІІ</w:t>
      </w:r>
      <w:r w:rsidRPr="001A4907">
        <w:rPr>
          <w:rFonts w:ascii="Times New Roman" w:eastAsia="Times New Roman" w:hAnsi="Times New Roman" w:cs="Times New Roman"/>
          <w:b/>
          <w:bCs/>
          <w:caps/>
          <w:sz w:val="24"/>
          <w:szCs w:val="24"/>
          <w:lang w:eastAsia="be-BY"/>
        </w:rPr>
        <w:br/>
        <w:t>ПАПЯРЭДНЯЕ РАССЛЕДАВАННЕ</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ГЛАВА 22</w:t>
      </w:r>
      <w:r w:rsidRPr="001A4907">
        <w:rPr>
          <w:rFonts w:ascii="Times New Roman" w:eastAsia="Times New Roman" w:hAnsi="Times New Roman" w:cs="Times New Roman"/>
          <w:b/>
          <w:bCs/>
          <w:caps/>
          <w:sz w:val="24"/>
          <w:szCs w:val="24"/>
          <w:lang w:eastAsia="be-BY"/>
        </w:rPr>
        <w:br/>
        <w:t xml:space="preserve">АГУЛЬНЫЯ </w:t>
      </w:r>
      <w:r w:rsidR="00052361">
        <w:rPr>
          <w:rFonts w:ascii="Times New Roman" w:eastAsia="Times New Roman" w:hAnsi="Times New Roman" w:cs="Times New Roman"/>
          <w:b/>
          <w:bCs/>
          <w:caps/>
          <w:sz w:val="24"/>
          <w:szCs w:val="24"/>
          <w:lang w:val="be-BY" w:eastAsia="be-BY"/>
        </w:rPr>
        <w:t>ў</w:t>
      </w:r>
      <w:r w:rsidRPr="001A4907">
        <w:rPr>
          <w:rFonts w:ascii="Times New Roman" w:eastAsia="Times New Roman" w:hAnsi="Times New Roman" w:cs="Times New Roman"/>
          <w:b/>
          <w:bCs/>
          <w:caps/>
          <w:sz w:val="24"/>
          <w:szCs w:val="24"/>
          <w:lang w:eastAsia="be-BY"/>
        </w:rPr>
        <w:t>МОВЫ ПАПЯРЭДНЯГА РАССЛЕДАВАННЯ</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180. Органы, упаўнаважаныя законам ажыццяўляць папярэдняе следства і дазнанне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Папярэдняе следства па крымінальных справах праводз</w:t>
      </w:r>
      <w:r w:rsidR="009B65FA">
        <w:rPr>
          <w:rFonts w:ascii="Times New Roman" w:eastAsia="Times New Roman" w:hAnsi="Times New Roman" w:cs="Times New Roman"/>
          <w:sz w:val="24"/>
          <w:szCs w:val="24"/>
          <w:lang w:val="be-BY" w:eastAsia="be-BY"/>
        </w:rPr>
        <w:t>яць</w:t>
      </w:r>
      <w:r w:rsidRPr="001A4907">
        <w:rPr>
          <w:rFonts w:ascii="Times New Roman" w:eastAsia="Times New Roman" w:hAnsi="Times New Roman" w:cs="Times New Roman"/>
          <w:sz w:val="24"/>
          <w:szCs w:val="24"/>
          <w:lang w:eastAsia="be-BY"/>
        </w:rPr>
        <w:t xml:space="preserve"> следчы</w:t>
      </w:r>
      <w:r w:rsidR="009B65FA">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Следчага камітэта Рэспублікі Беларусь, органаў дзяржаўнай бяспекі, дазнанне па крымінальных справах праводз</w:t>
      </w:r>
      <w:r w:rsidR="009B65FA">
        <w:rPr>
          <w:rFonts w:ascii="Times New Roman" w:eastAsia="Times New Roman" w:hAnsi="Times New Roman" w:cs="Times New Roman"/>
          <w:sz w:val="24"/>
          <w:szCs w:val="24"/>
          <w:lang w:val="be-BY" w:eastAsia="be-BY"/>
        </w:rPr>
        <w:t>яць</w:t>
      </w:r>
      <w:r w:rsidRPr="001A4907">
        <w:rPr>
          <w:rFonts w:ascii="Times New Roman" w:eastAsia="Times New Roman" w:hAnsi="Times New Roman" w:cs="Times New Roman"/>
          <w:sz w:val="24"/>
          <w:szCs w:val="24"/>
          <w:lang w:eastAsia="be-BY"/>
        </w:rPr>
        <w:t xml:space="preserve"> орган</w:t>
      </w:r>
      <w:r w:rsidR="009B65FA">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дазнання.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181. Абавязковасць папярэдняга следства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Папярэдняе следства абавязкова</w:t>
      </w:r>
      <w:r w:rsidR="00C7545C"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па ўсі</w:t>
      </w:r>
      <w:r w:rsidR="009B65FA">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крымінальных справах, за выключэннем спраў аб злачынствах, указаных у частцы 2 </w:t>
      </w:r>
      <w:hyperlink r:id="rId760" w:anchor="&amp;Article=26"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w:t>
        </w:r>
        <w:r w:rsidR="002074DA" w:rsidRPr="001A4907">
          <w:rPr>
            <w:rStyle w:val="a5"/>
            <w:rFonts w:ascii="Times New Roman" w:eastAsia="Times New Roman" w:hAnsi="Times New Roman" w:cs="Times New Roman"/>
            <w:sz w:val="24"/>
            <w:szCs w:val="24"/>
            <w:bdr w:val="none" w:sz="0" w:space="0" w:color="auto" w:frame="1"/>
            <w:lang w:eastAsia="be-BY"/>
          </w:rPr>
          <w:t xml:space="preserve"> 26</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C00D73">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w:t>
      </w:r>
      <w:r w:rsidR="00C7545C" w:rsidRPr="001A4907">
        <w:rPr>
          <w:rFonts w:ascii="Times New Roman" w:eastAsia="Times New Roman" w:hAnsi="Times New Roman" w:cs="Times New Roman"/>
          <w:sz w:val="24"/>
          <w:szCs w:val="24"/>
          <w:lang w:val="be-BY" w:eastAsia="be-BY"/>
        </w:rPr>
        <w:t>Прав</w:t>
      </w:r>
      <w:r w:rsidR="00EE3BC8" w:rsidRPr="001A4907">
        <w:rPr>
          <w:rFonts w:ascii="Times New Roman" w:eastAsia="Times New Roman" w:hAnsi="Times New Roman" w:cs="Times New Roman"/>
          <w:sz w:val="24"/>
          <w:szCs w:val="24"/>
          <w:lang w:eastAsia="be-BY"/>
        </w:rPr>
        <w:t>ядзенне</w:t>
      </w:r>
      <w:r w:rsidRPr="001A4907">
        <w:rPr>
          <w:rFonts w:ascii="Times New Roman" w:eastAsia="Times New Roman" w:hAnsi="Times New Roman" w:cs="Times New Roman"/>
          <w:sz w:val="24"/>
          <w:szCs w:val="24"/>
          <w:lang w:eastAsia="be-BY"/>
        </w:rPr>
        <w:t xml:space="preserve"> папярэдняга следства абавязковае таксама па </w:t>
      </w:r>
      <w:r w:rsidR="00C7545C" w:rsidRPr="001A4907">
        <w:rPr>
          <w:rFonts w:ascii="Times New Roman" w:eastAsia="Times New Roman" w:hAnsi="Times New Roman" w:cs="Times New Roman"/>
          <w:sz w:val="24"/>
          <w:szCs w:val="24"/>
          <w:lang w:eastAsia="be-BY"/>
        </w:rPr>
        <w:t>ўсі</w:t>
      </w:r>
      <w:r w:rsidR="00C7545C" w:rsidRPr="001A4907">
        <w:rPr>
          <w:rFonts w:ascii="Times New Roman" w:eastAsia="Times New Roman" w:hAnsi="Times New Roman" w:cs="Times New Roman"/>
          <w:sz w:val="24"/>
          <w:szCs w:val="24"/>
          <w:lang w:val="be-BY" w:eastAsia="be-BY"/>
        </w:rPr>
        <w:t>х</w:t>
      </w:r>
      <w:r w:rsidR="00C7545C"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справах аб </w:t>
      </w:r>
      <w:r w:rsidR="00A812D9" w:rsidRPr="001A4907">
        <w:rPr>
          <w:rFonts w:ascii="Times New Roman" w:eastAsia="Times New Roman" w:hAnsi="Times New Roman" w:cs="Times New Roman"/>
          <w:sz w:val="24"/>
          <w:szCs w:val="24"/>
          <w:lang w:eastAsia="be-BY"/>
        </w:rPr>
        <w:t xml:space="preserve">злачынствах, учыненых непаўналетнімі, а таксама аб прадугледжаных крымінальным законам </w:t>
      </w:r>
      <w:r w:rsidR="00FB740D" w:rsidRPr="001A4907">
        <w:rPr>
          <w:rFonts w:ascii="Times New Roman" w:eastAsia="Times New Roman" w:hAnsi="Times New Roman" w:cs="Times New Roman"/>
          <w:sz w:val="24"/>
          <w:szCs w:val="24"/>
          <w:lang w:eastAsia="be-BY"/>
        </w:rPr>
        <w:t xml:space="preserve">грамадска </w:t>
      </w:r>
      <w:r w:rsidR="00A812D9" w:rsidRPr="001A4907">
        <w:rPr>
          <w:rFonts w:ascii="Times New Roman" w:eastAsia="Times New Roman" w:hAnsi="Times New Roman" w:cs="Times New Roman"/>
          <w:sz w:val="24"/>
          <w:szCs w:val="24"/>
          <w:lang w:eastAsia="be-BY"/>
        </w:rPr>
        <w:t xml:space="preserve">небяспечных дзеяннях </w:t>
      </w:r>
      <w:r w:rsidR="00C7545C" w:rsidRPr="001A4907">
        <w:rPr>
          <w:rFonts w:ascii="Times New Roman" w:hAnsi="Times New Roman" w:cs="Times New Roman"/>
          <w:sz w:val="24"/>
          <w:szCs w:val="24"/>
          <w:lang w:val="be-BY"/>
        </w:rPr>
        <w:t>асоб у стане бессвядомасці</w:t>
      </w:r>
      <w:r w:rsidR="00C7545C" w:rsidRPr="001A4907" w:rsidDel="00C7545C">
        <w:rPr>
          <w:rFonts w:ascii="Times New Roman" w:eastAsia="Times New Roman" w:hAnsi="Times New Roman" w:cs="Times New Roman"/>
          <w:sz w:val="24"/>
          <w:szCs w:val="24"/>
          <w:lang w:eastAsia="be-BY"/>
        </w:rPr>
        <w:t xml:space="preserve"> </w:t>
      </w:r>
      <w:r w:rsidR="00A812D9" w:rsidRPr="001A4907">
        <w:rPr>
          <w:rFonts w:ascii="Times New Roman" w:eastAsia="Times New Roman" w:hAnsi="Times New Roman" w:cs="Times New Roman"/>
          <w:sz w:val="24"/>
          <w:szCs w:val="24"/>
          <w:lang w:eastAsia="be-BY"/>
        </w:rPr>
        <w:t>ці асоб, якія захварэлі псіхічным расстройствам (захворваннем) пасля ўчынення злачынства.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182. Падследнасць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Папярэдняе следства па крымінальных справах аб злачынствах, прадугледжаных артыкуламі </w:t>
      </w:r>
      <w:hyperlink r:id="rId761" w:anchor="%D0%9E%D0%A1%D0%9E%D0%91%D0%95%D0%9D%D0%9D%D0%90%D0%AF_%D0%A7%D0%90%D0%A1%D0%A2%D0%AC" w:history="1">
        <w:r w:rsidR="007F66F7" w:rsidRPr="001A4907">
          <w:rPr>
            <w:rStyle w:val="a5"/>
            <w:rFonts w:ascii="Times New Roman" w:eastAsia="Times New Roman" w:hAnsi="Times New Roman" w:cs="Times New Roman"/>
            <w:sz w:val="24"/>
            <w:szCs w:val="24"/>
            <w:bdr w:val="none" w:sz="0" w:space="0" w:color="auto" w:frame="1"/>
            <w:lang w:val="be-BY" w:eastAsia="be-BY"/>
          </w:rPr>
          <w:t>Асаблівай</w:t>
        </w:r>
      </w:hyperlink>
      <w:r w:rsidR="007F66F7" w:rsidRPr="001A4907">
        <w:rPr>
          <w:sz w:val="24"/>
          <w:szCs w:val="24"/>
          <w:lang w:val="be-BY"/>
        </w:rPr>
        <w:t xml:space="preserve"> </w:t>
      </w:r>
      <w:r w:rsidRPr="001A4907">
        <w:rPr>
          <w:rFonts w:ascii="Times New Roman" w:hAnsi="Times New Roman" w:cs="Times New Roman"/>
          <w:sz w:val="24"/>
          <w:szCs w:val="24"/>
          <w:lang w:val="be-BY"/>
        </w:rPr>
        <w:t>часткі</w:t>
      </w:r>
      <w:r w:rsidR="00C00D73" w:rsidRPr="001A4907">
        <w:rPr>
          <w:rFonts w:ascii="Times New Roman" w:eastAsia="Times New Roman" w:hAnsi="Times New Roman" w:cs="Times New Roman"/>
          <w:sz w:val="24"/>
          <w:szCs w:val="24"/>
          <w:lang w:eastAsia="be-BY"/>
        </w:rPr>
        <w:t xml:space="preserve"> Крымінальнага кодэкса Рэспублікі Беларусь, за выключэннем </w:t>
      </w:r>
      <w:r w:rsidR="007F66F7" w:rsidRPr="001A4907">
        <w:rPr>
          <w:rFonts w:ascii="Times New Roman" w:eastAsia="Times New Roman" w:hAnsi="Times New Roman" w:cs="Times New Roman"/>
          <w:sz w:val="24"/>
          <w:szCs w:val="24"/>
          <w:lang w:eastAsia="be-BY"/>
        </w:rPr>
        <w:t>указаны</w:t>
      </w:r>
      <w:r w:rsidR="007F66F7" w:rsidRPr="001A4907">
        <w:rPr>
          <w:rFonts w:ascii="Times New Roman" w:eastAsia="Times New Roman" w:hAnsi="Times New Roman" w:cs="Times New Roman"/>
          <w:sz w:val="24"/>
          <w:szCs w:val="24"/>
          <w:lang w:val="be-BY" w:eastAsia="be-BY"/>
        </w:rPr>
        <w:t>х</w:t>
      </w:r>
      <w:r w:rsidR="007F66F7" w:rsidRPr="001A4907">
        <w:rPr>
          <w:rFonts w:ascii="Times New Roman" w:eastAsia="Times New Roman" w:hAnsi="Times New Roman" w:cs="Times New Roman"/>
          <w:sz w:val="24"/>
          <w:szCs w:val="24"/>
          <w:lang w:eastAsia="be-BY"/>
        </w:rPr>
        <w:t xml:space="preserve"> </w:t>
      </w:r>
      <w:r w:rsidR="006D1872">
        <w:rPr>
          <w:rFonts w:ascii="Times New Roman" w:eastAsia="Times New Roman" w:hAnsi="Times New Roman" w:cs="Times New Roman"/>
          <w:sz w:val="24"/>
          <w:szCs w:val="24"/>
          <w:lang w:val="be-BY" w:eastAsia="be-BY"/>
        </w:rPr>
        <w:t>у</w:t>
      </w:r>
      <w:r w:rsidR="00C00D73" w:rsidRPr="001A4907">
        <w:rPr>
          <w:rFonts w:ascii="Times New Roman" w:eastAsia="Times New Roman" w:hAnsi="Times New Roman" w:cs="Times New Roman"/>
          <w:sz w:val="24"/>
          <w:szCs w:val="24"/>
          <w:lang w:eastAsia="be-BY"/>
        </w:rPr>
        <w:t xml:space="preserve"> </w:t>
      </w:r>
      <w:r w:rsidR="007F66F7" w:rsidRPr="001A4907">
        <w:rPr>
          <w:rFonts w:ascii="Times New Roman" w:eastAsia="Times New Roman" w:hAnsi="Times New Roman" w:cs="Times New Roman"/>
          <w:sz w:val="24"/>
          <w:szCs w:val="24"/>
          <w:lang w:eastAsia="be-BY"/>
        </w:rPr>
        <w:t>част</w:t>
      </w:r>
      <w:r w:rsidR="007F66F7" w:rsidRPr="001A4907">
        <w:rPr>
          <w:rFonts w:ascii="Times New Roman" w:eastAsia="Times New Roman" w:hAnsi="Times New Roman" w:cs="Times New Roman"/>
          <w:sz w:val="24"/>
          <w:szCs w:val="24"/>
          <w:lang w:val="be-BY" w:eastAsia="be-BY"/>
        </w:rPr>
        <w:t>цы</w:t>
      </w:r>
      <w:r w:rsidR="007F66F7"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2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артыкула, а таксама па крымінальных справах, </w:t>
      </w:r>
      <w:r w:rsidR="007F66F7" w:rsidRPr="001A4907">
        <w:rPr>
          <w:rFonts w:ascii="Times New Roman" w:eastAsia="Times New Roman" w:hAnsi="Times New Roman" w:cs="Times New Roman"/>
          <w:sz w:val="24"/>
          <w:szCs w:val="24"/>
          <w:lang w:val="be-BY" w:eastAsia="be-BY"/>
        </w:rPr>
        <w:t>распачатых</w:t>
      </w:r>
      <w:r w:rsidR="007F66F7"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па фактах знікнення асоб у адпаведнасці з </w:t>
      </w:r>
      <w:hyperlink r:id="rId762" w:anchor="&amp;Article=167&amp;Point=2" w:history="1">
        <w:r w:rsidR="007F66F7" w:rsidRPr="001A4907">
          <w:rPr>
            <w:rStyle w:val="a5"/>
            <w:rFonts w:ascii="Times New Roman" w:eastAsia="Times New Roman" w:hAnsi="Times New Roman" w:cs="Times New Roman"/>
            <w:sz w:val="24"/>
            <w:szCs w:val="24"/>
            <w:bdr w:val="none" w:sz="0" w:space="0" w:color="auto" w:frame="1"/>
            <w:lang w:eastAsia="be-BY"/>
          </w:rPr>
          <w:t>пункт</w:t>
        </w:r>
        <w:r w:rsidR="007F66F7" w:rsidRPr="001A4907">
          <w:rPr>
            <w:rStyle w:val="a5"/>
            <w:rFonts w:ascii="Times New Roman" w:eastAsia="Times New Roman" w:hAnsi="Times New Roman" w:cs="Times New Roman"/>
            <w:sz w:val="24"/>
            <w:szCs w:val="24"/>
            <w:bdr w:val="none" w:sz="0" w:space="0" w:color="auto" w:frame="1"/>
            <w:lang w:val="be-BY" w:eastAsia="be-BY"/>
          </w:rPr>
          <w:t>а</w:t>
        </w:r>
        <w:r w:rsidR="007F66F7" w:rsidRPr="001A4907">
          <w:rPr>
            <w:rStyle w:val="a5"/>
            <w:rFonts w:ascii="Times New Roman" w:eastAsia="Times New Roman" w:hAnsi="Times New Roman" w:cs="Times New Roman"/>
            <w:sz w:val="24"/>
            <w:szCs w:val="24"/>
            <w:bdr w:val="none" w:sz="0" w:space="0" w:color="auto" w:frame="1"/>
            <w:lang w:eastAsia="be-BY"/>
          </w:rPr>
          <w:t>м 2</w:t>
        </w:r>
      </w:hyperlink>
      <w:r w:rsidR="00C00D73" w:rsidRPr="001A4907">
        <w:rPr>
          <w:rFonts w:ascii="Times New Roman" w:eastAsia="Times New Roman" w:hAnsi="Times New Roman" w:cs="Times New Roman"/>
          <w:sz w:val="24"/>
          <w:szCs w:val="24"/>
          <w:lang w:eastAsia="be-BY"/>
        </w:rPr>
        <w:t xml:space="preserve"> артыкула 167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праводз</w:t>
      </w:r>
      <w:r w:rsidR="009B65FA">
        <w:rPr>
          <w:rFonts w:ascii="Times New Roman" w:eastAsia="Times New Roman" w:hAnsi="Times New Roman" w:cs="Times New Roman"/>
          <w:sz w:val="24"/>
          <w:szCs w:val="24"/>
          <w:lang w:val="be-BY" w:eastAsia="be-BY"/>
        </w:rPr>
        <w:t>яць</w:t>
      </w:r>
      <w:r w:rsidR="00C00D73" w:rsidRPr="001A4907">
        <w:rPr>
          <w:rFonts w:ascii="Times New Roman" w:eastAsia="Times New Roman" w:hAnsi="Times New Roman" w:cs="Times New Roman"/>
          <w:sz w:val="24"/>
          <w:szCs w:val="24"/>
          <w:lang w:eastAsia="be-BY"/>
        </w:rPr>
        <w:t xml:space="preserve"> следчы</w:t>
      </w:r>
      <w:r w:rsidR="009B65FA">
        <w:rPr>
          <w:rFonts w:ascii="Times New Roman" w:eastAsia="Times New Roman" w:hAnsi="Times New Roman" w:cs="Times New Roman"/>
          <w:sz w:val="24"/>
          <w:szCs w:val="24"/>
          <w:lang w:val="be-BY" w:eastAsia="be-BY"/>
        </w:rPr>
        <w:t>я</w:t>
      </w:r>
      <w:r w:rsidR="00C00D73" w:rsidRPr="001A4907">
        <w:rPr>
          <w:rFonts w:ascii="Times New Roman" w:eastAsia="Times New Roman" w:hAnsi="Times New Roman" w:cs="Times New Roman"/>
          <w:sz w:val="24"/>
          <w:szCs w:val="24"/>
          <w:lang w:eastAsia="be-BY"/>
        </w:rPr>
        <w:t xml:space="preserve"> Следчага камітэта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Па крымінальных справах аб злачынствах, прадугледжаных </w:t>
      </w:r>
      <w:hyperlink r:id="rId763" w:anchor="&amp;Article=124" w:history="1">
        <w:r w:rsidR="007912E5" w:rsidRPr="001A4907">
          <w:rPr>
            <w:rStyle w:val="a5"/>
            <w:rFonts w:ascii="Times New Roman" w:eastAsia="Times New Roman" w:hAnsi="Times New Roman" w:cs="Times New Roman"/>
            <w:sz w:val="24"/>
            <w:szCs w:val="24"/>
            <w:bdr w:val="none" w:sz="0" w:space="0" w:color="auto" w:frame="1"/>
            <w:lang w:eastAsia="be-BY"/>
          </w:rPr>
          <w:t>артыкул</w:t>
        </w:r>
        <w:r w:rsidR="007912E5" w:rsidRPr="001A4907">
          <w:rPr>
            <w:rStyle w:val="a5"/>
            <w:rFonts w:ascii="Times New Roman" w:eastAsia="Times New Roman" w:hAnsi="Times New Roman" w:cs="Times New Roman"/>
            <w:sz w:val="24"/>
            <w:szCs w:val="24"/>
            <w:bdr w:val="none" w:sz="0" w:space="0" w:color="auto" w:frame="1"/>
            <w:lang w:val="be-BY" w:eastAsia="be-BY"/>
          </w:rPr>
          <w:t>амі</w:t>
        </w:r>
        <w:r w:rsidR="007912E5" w:rsidRPr="001A4907">
          <w:rPr>
            <w:rStyle w:val="a5"/>
            <w:rFonts w:ascii="Times New Roman" w:eastAsia="Times New Roman" w:hAnsi="Times New Roman" w:cs="Times New Roman"/>
            <w:sz w:val="24"/>
            <w:szCs w:val="24"/>
            <w:bdr w:val="none" w:sz="0" w:space="0" w:color="auto" w:frame="1"/>
            <w:lang w:eastAsia="be-BY"/>
          </w:rPr>
          <w:t xml:space="preserve"> 124–126</w:t>
        </w:r>
      </w:hyperlink>
      <w:r w:rsidR="00C00D73" w:rsidRPr="001A4907">
        <w:rPr>
          <w:rFonts w:ascii="Times New Roman" w:eastAsia="Times New Roman" w:hAnsi="Times New Roman" w:cs="Times New Roman"/>
          <w:sz w:val="24"/>
          <w:szCs w:val="24"/>
          <w:lang w:eastAsia="be-BY"/>
        </w:rPr>
        <w:t>, </w:t>
      </w:r>
      <w:r w:rsidRPr="001A4907">
        <w:rPr>
          <w:rFonts w:ascii="Times New Roman" w:hAnsi="Times New Roman" w:cs="Times New Roman"/>
          <w:sz w:val="24"/>
          <w:szCs w:val="24"/>
        </w:rPr>
        <w:t>229</w:t>
      </w:r>
      <w:r w:rsidR="00C00D73" w:rsidRPr="001A4907">
        <w:rPr>
          <w:rFonts w:ascii="Times New Roman" w:eastAsia="Times New Roman" w:hAnsi="Times New Roman" w:cs="Times New Roman"/>
          <w:sz w:val="24"/>
          <w:szCs w:val="24"/>
          <w:lang w:eastAsia="be-BY"/>
        </w:rPr>
        <w:t>, </w:t>
      </w:r>
      <w:hyperlink r:id="rId764" w:anchor="&amp;Article=289" w:history="1">
        <w:r w:rsidR="007912E5" w:rsidRPr="001A4907">
          <w:rPr>
            <w:rStyle w:val="a5"/>
            <w:rFonts w:ascii="Times New Roman" w:eastAsia="Times New Roman" w:hAnsi="Times New Roman" w:cs="Times New Roman"/>
            <w:sz w:val="24"/>
            <w:szCs w:val="24"/>
            <w:bdr w:val="none" w:sz="0" w:space="0" w:color="auto" w:frame="1"/>
            <w:lang w:eastAsia="be-BY"/>
          </w:rPr>
          <w:t>289–290</w:t>
        </w:r>
        <w:r w:rsidRPr="001A4907">
          <w:rPr>
            <w:rStyle w:val="a5"/>
            <w:rFonts w:ascii="Times New Roman" w:eastAsia="Times New Roman" w:hAnsi="Times New Roman" w:cs="Times New Roman"/>
            <w:sz w:val="24"/>
            <w:szCs w:val="24"/>
            <w:bdr w:val="none" w:sz="0" w:space="0" w:color="auto" w:frame="1"/>
            <w:vertAlign w:val="superscript"/>
            <w:lang w:eastAsia="be-BY"/>
          </w:rPr>
          <w:t>5</w:t>
        </w:r>
      </w:hyperlink>
      <w:r w:rsidR="00C00D73" w:rsidRPr="001A4907">
        <w:rPr>
          <w:rFonts w:ascii="Times New Roman" w:eastAsia="Times New Roman" w:hAnsi="Times New Roman" w:cs="Times New Roman"/>
          <w:sz w:val="24"/>
          <w:szCs w:val="24"/>
          <w:lang w:eastAsia="be-BY"/>
        </w:rPr>
        <w:t>, часткай 4 </w:t>
      </w:r>
      <w:hyperlink r:id="rId765" w:anchor="&amp;Article=294" w:history="1">
        <w:r w:rsidR="007912E5" w:rsidRPr="001A4907">
          <w:rPr>
            <w:rStyle w:val="a5"/>
            <w:rFonts w:ascii="Times New Roman" w:eastAsia="Times New Roman" w:hAnsi="Times New Roman" w:cs="Times New Roman"/>
            <w:sz w:val="24"/>
            <w:szCs w:val="24"/>
            <w:bdr w:val="none" w:sz="0" w:space="0" w:color="auto" w:frame="1"/>
            <w:lang w:val="be-BY" w:eastAsia="be-BY"/>
          </w:rPr>
          <w:t>артыкула</w:t>
        </w:r>
        <w:r w:rsidR="007912E5" w:rsidRPr="001A4907">
          <w:rPr>
            <w:rStyle w:val="a5"/>
            <w:rFonts w:ascii="Times New Roman" w:eastAsia="Times New Roman" w:hAnsi="Times New Roman" w:cs="Times New Roman"/>
            <w:sz w:val="24"/>
            <w:szCs w:val="24"/>
            <w:bdr w:val="none" w:sz="0" w:space="0" w:color="auto" w:frame="1"/>
            <w:lang w:eastAsia="be-BY"/>
          </w:rPr>
          <w:t xml:space="preserve"> 294</w:t>
        </w:r>
      </w:hyperlink>
      <w:r w:rsidR="00C00D73" w:rsidRPr="001A4907">
        <w:rPr>
          <w:rFonts w:ascii="Times New Roman" w:eastAsia="Times New Roman" w:hAnsi="Times New Roman" w:cs="Times New Roman"/>
          <w:sz w:val="24"/>
          <w:szCs w:val="24"/>
          <w:lang w:eastAsia="be-BY"/>
        </w:rPr>
        <w:t>, часткай 4 </w:t>
      </w:r>
      <w:hyperlink r:id="rId766" w:anchor="&amp;Article=295" w:history="1">
        <w:r w:rsidR="007912E5" w:rsidRPr="001A4907">
          <w:rPr>
            <w:rStyle w:val="a5"/>
            <w:rFonts w:ascii="Times New Roman" w:eastAsia="Times New Roman" w:hAnsi="Times New Roman" w:cs="Times New Roman"/>
            <w:sz w:val="24"/>
            <w:szCs w:val="24"/>
            <w:bdr w:val="none" w:sz="0" w:space="0" w:color="auto" w:frame="1"/>
            <w:lang w:val="be-BY" w:eastAsia="be-BY"/>
          </w:rPr>
          <w:t>артыкула</w:t>
        </w:r>
        <w:r w:rsidR="007912E5" w:rsidRPr="001A4907">
          <w:rPr>
            <w:rStyle w:val="a5"/>
            <w:rFonts w:ascii="Times New Roman" w:eastAsia="Times New Roman" w:hAnsi="Times New Roman" w:cs="Times New Roman"/>
            <w:sz w:val="24"/>
            <w:szCs w:val="24"/>
            <w:bdr w:val="none" w:sz="0" w:space="0" w:color="auto" w:frame="1"/>
            <w:lang w:eastAsia="be-BY"/>
          </w:rPr>
          <w:t xml:space="preserve"> 295</w:t>
        </w:r>
      </w:hyperlink>
      <w:r w:rsidR="00C00D73" w:rsidRPr="001A4907">
        <w:rPr>
          <w:rFonts w:ascii="Times New Roman" w:eastAsia="Times New Roman" w:hAnsi="Times New Roman" w:cs="Times New Roman"/>
          <w:sz w:val="24"/>
          <w:szCs w:val="24"/>
          <w:lang w:eastAsia="be-BY"/>
        </w:rPr>
        <w:t>, часткай 4 </w:t>
      </w:r>
      <w:hyperlink r:id="rId767" w:anchor="&amp;Article=309" w:history="1">
        <w:r w:rsidR="007912E5" w:rsidRPr="001A4907">
          <w:rPr>
            <w:rStyle w:val="a5"/>
            <w:rFonts w:ascii="Times New Roman" w:eastAsia="Times New Roman" w:hAnsi="Times New Roman" w:cs="Times New Roman"/>
            <w:sz w:val="24"/>
            <w:szCs w:val="24"/>
            <w:bdr w:val="none" w:sz="0" w:space="0" w:color="auto" w:frame="1"/>
            <w:lang w:val="be-BY" w:eastAsia="be-BY"/>
          </w:rPr>
          <w:t>артыкула</w:t>
        </w:r>
        <w:r w:rsidR="007912E5" w:rsidRPr="001A4907">
          <w:rPr>
            <w:rStyle w:val="a5"/>
            <w:rFonts w:ascii="Times New Roman" w:eastAsia="Times New Roman" w:hAnsi="Times New Roman" w:cs="Times New Roman"/>
            <w:sz w:val="24"/>
            <w:szCs w:val="24"/>
            <w:bdr w:val="none" w:sz="0" w:space="0" w:color="auto" w:frame="1"/>
            <w:lang w:eastAsia="be-BY"/>
          </w:rPr>
          <w:t xml:space="preserve"> </w:t>
        </w:r>
        <w:r w:rsidR="007912E5" w:rsidRPr="001A4907">
          <w:rPr>
            <w:rStyle w:val="a5"/>
            <w:rFonts w:ascii="Times New Roman" w:eastAsia="Times New Roman" w:hAnsi="Times New Roman" w:cs="Times New Roman"/>
            <w:sz w:val="24"/>
            <w:szCs w:val="24"/>
            <w:bdr w:val="none" w:sz="0" w:space="0" w:color="auto" w:frame="1"/>
            <w:lang w:eastAsia="be-BY"/>
          </w:rPr>
          <w:lastRenderedPageBreak/>
          <w:t>309</w:t>
        </w:r>
      </w:hyperlink>
      <w:r w:rsidR="00C00D73" w:rsidRPr="001A4907">
        <w:rPr>
          <w:rFonts w:ascii="Times New Roman" w:eastAsia="Times New Roman" w:hAnsi="Times New Roman" w:cs="Times New Roman"/>
          <w:sz w:val="24"/>
          <w:szCs w:val="24"/>
          <w:lang w:eastAsia="be-BY"/>
        </w:rPr>
        <w:t>, часткай 3 </w:t>
      </w:r>
      <w:hyperlink r:id="rId768" w:anchor="&amp;Article=311" w:history="1">
        <w:r w:rsidR="007912E5" w:rsidRPr="001A4907">
          <w:rPr>
            <w:rStyle w:val="a5"/>
            <w:rFonts w:ascii="Times New Roman" w:eastAsia="Times New Roman" w:hAnsi="Times New Roman" w:cs="Times New Roman"/>
            <w:sz w:val="24"/>
            <w:szCs w:val="24"/>
            <w:bdr w:val="none" w:sz="0" w:space="0" w:color="auto" w:frame="1"/>
            <w:lang w:val="be-BY" w:eastAsia="be-BY"/>
          </w:rPr>
          <w:t>артыкула</w:t>
        </w:r>
        <w:r w:rsidR="007912E5" w:rsidRPr="001A4907">
          <w:rPr>
            <w:rStyle w:val="a5"/>
            <w:rFonts w:ascii="Times New Roman" w:eastAsia="Times New Roman" w:hAnsi="Times New Roman" w:cs="Times New Roman"/>
            <w:sz w:val="24"/>
            <w:szCs w:val="24"/>
            <w:bdr w:val="none" w:sz="0" w:space="0" w:color="auto" w:frame="1"/>
            <w:lang w:eastAsia="be-BY"/>
          </w:rPr>
          <w:t xml:space="preserve"> 311</w:t>
        </w:r>
      </w:hyperlink>
      <w:r w:rsidR="00C00D73" w:rsidRPr="001A4907">
        <w:rPr>
          <w:rFonts w:ascii="Times New Roman" w:eastAsia="Times New Roman" w:hAnsi="Times New Roman" w:cs="Times New Roman"/>
          <w:sz w:val="24"/>
          <w:szCs w:val="24"/>
          <w:lang w:eastAsia="be-BY"/>
        </w:rPr>
        <w:t>, часткай 3 </w:t>
      </w:r>
      <w:hyperlink r:id="rId769" w:anchor="&amp;Article=322" w:history="1">
        <w:r w:rsidR="007912E5" w:rsidRPr="001A4907">
          <w:rPr>
            <w:rStyle w:val="a5"/>
            <w:rFonts w:ascii="Times New Roman" w:eastAsia="Times New Roman" w:hAnsi="Times New Roman" w:cs="Times New Roman"/>
            <w:sz w:val="24"/>
            <w:szCs w:val="24"/>
            <w:bdr w:val="none" w:sz="0" w:space="0" w:color="auto" w:frame="1"/>
            <w:lang w:val="be-BY" w:eastAsia="be-BY"/>
          </w:rPr>
          <w:t>артыкула</w:t>
        </w:r>
        <w:r w:rsidR="007912E5" w:rsidRPr="001A4907">
          <w:rPr>
            <w:rStyle w:val="a5"/>
            <w:rFonts w:ascii="Times New Roman" w:eastAsia="Times New Roman" w:hAnsi="Times New Roman" w:cs="Times New Roman"/>
            <w:sz w:val="24"/>
            <w:szCs w:val="24"/>
            <w:bdr w:val="none" w:sz="0" w:space="0" w:color="auto" w:frame="1"/>
            <w:lang w:eastAsia="be-BY"/>
          </w:rPr>
          <w:t> 322</w:t>
        </w:r>
      </w:hyperlink>
      <w:r w:rsidR="00C00D73" w:rsidRPr="001A4907">
        <w:rPr>
          <w:rFonts w:ascii="Times New Roman" w:eastAsia="Times New Roman" w:hAnsi="Times New Roman" w:cs="Times New Roman"/>
          <w:sz w:val="24"/>
          <w:szCs w:val="24"/>
          <w:lang w:eastAsia="be-BY"/>
        </w:rPr>
        <w:t>, часткай 3 </w:t>
      </w:r>
      <w:hyperlink r:id="rId770" w:anchor="&amp;Article=323" w:history="1">
        <w:r w:rsidR="007912E5" w:rsidRPr="001A4907">
          <w:rPr>
            <w:rStyle w:val="a5"/>
            <w:rFonts w:ascii="Times New Roman" w:eastAsia="Times New Roman" w:hAnsi="Times New Roman" w:cs="Times New Roman"/>
            <w:sz w:val="24"/>
            <w:szCs w:val="24"/>
            <w:bdr w:val="none" w:sz="0" w:space="0" w:color="auto" w:frame="1"/>
            <w:lang w:val="be-BY" w:eastAsia="be-BY"/>
          </w:rPr>
          <w:t>артыкула</w:t>
        </w:r>
        <w:r w:rsidR="007912E5" w:rsidRPr="001A4907">
          <w:rPr>
            <w:rStyle w:val="a5"/>
            <w:rFonts w:ascii="Times New Roman" w:eastAsia="Times New Roman" w:hAnsi="Times New Roman" w:cs="Times New Roman"/>
            <w:sz w:val="24"/>
            <w:szCs w:val="24"/>
            <w:bdr w:val="none" w:sz="0" w:space="0" w:color="auto" w:frame="1"/>
            <w:lang w:eastAsia="be-BY"/>
          </w:rPr>
          <w:t xml:space="preserve"> 323</w:t>
        </w:r>
      </w:hyperlink>
      <w:r w:rsidR="00C00D73" w:rsidRPr="001A4907">
        <w:rPr>
          <w:rFonts w:ascii="Times New Roman" w:eastAsia="Times New Roman" w:hAnsi="Times New Roman" w:cs="Times New Roman"/>
          <w:sz w:val="24"/>
          <w:szCs w:val="24"/>
          <w:lang w:eastAsia="be-BY"/>
        </w:rPr>
        <w:t>, часткай 3 </w:t>
      </w:r>
      <w:hyperlink r:id="rId771" w:anchor="&amp;Article=324" w:history="1">
        <w:r w:rsidR="007912E5" w:rsidRPr="001A4907">
          <w:rPr>
            <w:rStyle w:val="a5"/>
            <w:rFonts w:ascii="Times New Roman" w:eastAsia="Times New Roman" w:hAnsi="Times New Roman" w:cs="Times New Roman"/>
            <w:sz w:val="24"/>
            <w:szCs w:val="24"/>
            <w:bdr w:val="none" w:sz="0" w:space="0" w:color="auto" w:frame="1"/>
            <w:lang w:val="be-BY" w:eastAsia="be-BY"/>
          </w:rPr>
          <w:t>артыкула</w:t>
        </w:r>
        <w:r w:rsidR="007912E5" w:rsidRPr="001A4907">
          <w:rPr>
            <w:rStyle w:val="a5"/>
            <w:rFonts w:ascii="Times New Roman" w:eastAsia="Times New Roman" w:hAnsi="Times New Roman" w:cs="Times New Roman"/>
            <w:sz w:val="24"/>
            <w:szCs w:val="24"/>
            <w:bdr w:val="none" w:sz="0" w:space="0" w:color="auto" w:frame="1"/>
            <w:lang w:eastAsia="be-BY"/>
          </w:rPr>
          <w:t xml:space="preserve"> 324</w:t>
        </w:r>
      </w:hyperlink>
      <w:r w:rsidR="00C00D73" w:rsidRPr="001A4907">
        <w:rPr>
          <w:rFonts w:ascii="Times New Roman" w:eastAsia="Times New Roman" w:hAnsi="Times New Roman" w:cs="Times New Roman"/>
          <w:sz w:val="24"/>
          <w:szCs w:val="24"/>
          <w:lang w:eastAsia="be-BY"/>
        </w:rPr>
        <w:t>, часткай 2 </w:t>
      </w:r>
      <w:hyperlink r:id="rId772" w:anchor="&amp;Article=333" w:history="1">
        <w:r w:rsidR="007912E5" w:rsidRPr="001A4907">
          <w:rPr>
            <w:rStyle w:val="a5"/>
            <w:rFonts w:ascii="Times New Roman" w:eastAsia="Times New Roman" w:hAnsi="Times New Roman" w:cs="Times New Roman"/>
            <w:sz w:val="24"/>
            <w:szCs w:val="24"/>
            <w:bdr w:val="none" w:sz="0" w:space="0" w:color="auto" w:frame="1"/>
            <w:lang w:val="be-BY" w:eastAsia="be-BY"/>
          </w:rPr>
          <w:t>артыкула</w:t>
        </w:r>
        <w:r w:rsidR="007912E5" w:rsidRPr="001A4907">
          <w:rPr>
            <w:rStyle w:val="a5"/>
            <w:rFonts w:ascii="Times New Roman" w:eastAsia="Times New Roman" w:hAnsi="Times New Roman" w:cs="Times New Roman"/>
            <w:sz w:val="24"/>
            <w:szCs w:val="24"/>
            <w:bdr w:val="none" w:sz="0" w:space="0" w:color="auto" w:frame="1"/>
            <w:lang w:eastAsia="be-BY"/>
          </w:rPr>
          <w:t xml:space="preserve"> 333</w:t>
        </w:r>
      </w:hyperlink>
      <w:r w:rsidR="00C00D73" w:rsidRPr="001A4907">
        <w:rPr>
          <w:rFonts w:ascii="Times New Roman" w:eastAsia="Times New Roman" w:hAnsi="Times New Roman" w:cs="Times New Roman"/>
          <w:sz w:val="24"/>
          <w:szCs w:val="24"/>
          <w:lang w:eastAsia="be-BY"/>
        </w:rPr>
        <w:t>, артыкуламі </w:t>
      </w:r>
      <w:hyperlink r:id="rId773" w:anchor="&amp;Article=356" w:history="1">
        <w:r w:rsidR="007912E5" w:rsidRPr="001A4907">
          <w:rPr>
            <w:rStyle w:val="a5"/>
            <w:rFonts w:ascii="Times New Roman" w:eastAsia="Times New Roman" w:hAnsi="Times New Roman" w:cs="Times New Roman"/>
            <w:sz w:val="24"/>
            <w:szCs w:val="24"/>
            <w:bdr w:val="none" w:sz="0" w:space="0" w:color="auto" w:frame="1"/>
            <w:lang w:eastAsia="be-BY"/>
          </w:rPr>
          <w:t>356–361</w:t>
        </w:r>
        <w:r w:rsidRPr="001A4907">
          <w:rPr>
            <w:rStyle w:val="a5"/>
            <w:rFonts w:ascii="Times New Roman" w:eastAsia="Times New Roman" w:hAnsi="Times New Roman" w:cs="Times New Roman"/>
            <w:sz w:val="24"/>
            <w:szCs w:val="24"/>
            <w:bdr w:val="none" w:sz="0" w:space="0" w:color="auto" w:frame="1"/>
            <w:vertAlign w:val="superscript"/>
            <w:lang w:eastAsia="be-BY"/>
          </w:rPr>
          <w:t>3</w:t>
        </w:r>
      </w:hyperlink>
      <w:r w:rsidR="00C00D73" w:rsidRPr="001A4907">
        <w:rPr>
          <w:rFonts w:ascii="Times New Roman" w:eastAsia="Times New Roman" w:hAnsi="Times New Roman" w:cs="Times New Roman"/>
          <w:sz w:val="24"/>
          <w:szCs w:val="24"/>
          <w:lang w:eastAsia="be-BY"/>
        </w:rPr>
        <w:t>, </w:t>
      </w:r>
      <w:hyperlink r:id="rId774" w:anchor="&amp;Article=373" w:history="1">
        <w:r w:rsidR="007912E5" w:rsidRPr="001A4907">
          <w:rPr>
            <w:rStyle w:val="a5"/>
            <w:rFonts w:ascii="Times New Roman" w:eastAsia="Times New Roman" w:hAnsi="Times New Roman" w:cs="Times New Roman"/>
            <w:sz w:val="24"/>
            <w:szCs w:val="24"/>
            <w:bdr w:val="none" w:sz="0" w:space="0" w:color="auto" w:frame="1"/>
            <w:lang w:eastAsia="be-BY"/>
          </w:rPr>
          <w:t>373–375</w:t>
        </w:r>
      </w:hyperlink>
      <w:r w:rsidR="00C00D73" w:rsidRPr="001A4907">
        <w:rPr>
          <w:rFonts w:ascii="Times New Roman" w:eastAsia="Times New Roman" w:hAnsi="Times New Roman" w:cs="Times New Roman"/>
          <w:sz w:val="24"/>
          <w:szCs w:val="24"/>
          <w:lang w:eastAsia="be-BY"/>
        </w:rPr>
        <w:t> Крымінальнага кодэкса Рэспублікі Беларусь, папярэдняе следства праводз</w:t>
      </w:r>
      <w:r w:rsidR="009B65FA">
        <w:rPr>
          <w:rFonts w:ascii="Times New Roman" w:eastAsia="Times New Roman" w:hAnsi="Times New Roman" w:cs="Times New Roman"/>
          <w:sz w:val="24"/>
          <w:szCs w:val="24"/>
          <w:lang w:val="be-BY" w:eastAsia="be-BY"/>
        </w:rPr>
        <w:t>яць</w:t>
      </w:r>
      <w:r w:rsidR="00C00D73" w:rsidRPr="001A4907">
        <w:rPr>
          <w:rFonts w:ascii="Times New Roman" w:eastAsia="Times New Roman" w:hAnsi="Times New Roman" w:cs="Times New Roman"/>
          <w:sz w:val="24"/>
          <w:szCs w:val="24"/>
          <w:lang w:eastAsia="be-BY"/>
        </w:rPr>
        <w:t xml:space="preserve"> следчы</w:t>
      </w:r>
      <w:r w:rsidR="009B65FA">
        <w:rPr>
          <w:rFonts w:ascii="Times New Roman" w:eastAsia="Times New Roman" w:hAnsi="Times New Roman" w:cs="Times New Roman"/>
          <w:sz w:val="24"/>
          <w:szCs w:val="24"/>
          <w:lang w:val="be-BY" w:eastAsia="be-BY"/>
        </w:rPr>
        <w:t>я</w:t>
      </w:r>
      <w:r w:rsidR="00C00D73" w:rsidRPr="001A4907">
        <w:rPr>
          <w:rFonts w:ascii="Times New Roman" w:eastAsia="Times New Roman" w:hAnsi="Times New Roman" w:cs="Times New Roman"/>
          <w:sz w:val="24"/>
          <w:szCs w:val="24"/>
          <w:lang w:eastAsia="be-BY"/>
        </w:rPr>
        <w:t xml:space="preserve"> органаў дзяржаўнай бяспекі</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Калі ў ходзе расследаванн</w:t>
      </w:r>
      <w:r w:rsidR="007F66F7"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будуць выяўлены злачынствы, справы аб які</w:t>
      </w:r>
      <w:r w:rsidR="007F66F7"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w:t>
      </w:r>
      <w:r w:rsidR="007F66F7" w:rsidRPr="001A4907">
        <w:rPr>
          <w:rFonts w:ascii="Times New Roman" w:eastAsia="Times New Roman" w:hAnsi="Times New Roman" w:cs="Times New Roman"/>
          <w:sz w:val="24"/>
          <w:szCs w:val="24"/>
          <w:lang w:val="be-BY" w:eastAsia="be-BY"/>
        </w:rPr>
        <w:t>адносяцца</w:t>
      </w:r>
      <w:r w:rsidRPr="001A4907">
        <w:rPr>
          <w:rFonts w:ascii="Times New Roman" w:eastAsia="Times New Roman" w:hAnsi="Times New Roman" w:cs="Times New Roman"/>
          <w:sz w:val="24"/>
          <w:szCs w:val="24"/>
          <w:lang w:eastAsia="be-BY"/>
        </w:rPr>
        <w:t xml:space="preserve"> да падследнасці іншага органа папярэдняга следства, расследаванне працягвае орган, яго які ажыццяўляе, або падследнасць вызначае пракурор.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Пры злучэнні ў адн</w:t>
      </w:r>
      <w:r w:rsidR="007F66F7"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eastAsia="be-BY"/>
        </w:rPr>
        <w:t xml:space="preserve"> вядзенн</w:t>
      </w:r>
      <w:r w:rsidR="007F66F7"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спраў па абвінавачанні адн</w:t>
      </w:r>
      <w:r w:rsidR="007F66F7" w:rsidRPr="001A4907">
        <w:rPr>
          <w:rFonts w:ascii="Times New Roman" w:eastAsia="Times New Roman" w:hAnsi="Times New Roman" w:cs="Times New Roman"/>
          <w:sz w:val="24"/>
          <w:szCs w:val="24"/>
          <w:lang w:val="be-BY" w:eastAsia="be-BY"/>
        </w:rPr>
        <w:t>ой</w:t>
      </w:r>
      <w:r w:rsidRPr="001A4907">
        <w:rPr>
          <w:rFonts w:ascii="Times New Roman" w:eastAsia="Times New Roman" w:hAnsi="Times New Roman" w:cs="Times New Roman"/>
          <w:sz w:val="24"/>
          <w:szCs w:val="24"/>
          <w:lang w:eastAsia="be-BY"/>
        </w:rPr>
        <w:t xml:space="preserve"> ці некалькіх асоб ва ўчыненні злачынстваў, падследных розным органам папярэдняга следства, расследаванне праводзіц</w:t>
      </w:r>
      <w:r w:rsidR="009B65FA">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орган, </w:t>
      </w:r>
      <w:r w:rsidR="007F66F7" w:rsidRPr="001A4907">
        <w:rPr>
          <w:rFonts w:ascii="Times New Roman" w:eastAsia="Times New Roman" w:hAnsi="Times New Roman" w:cs="Times New Roman"/>
          <w:sz w:val="24"/>
          <w:szCs w:val="24"/>
          <w:lang w:eastAsia="be-BY"/>
        </w:rPr>
        <w:t xml:space="preserve">які </w:t>
      </w:r>
      <w:r w:rsidRPr="001A4907">
        <w:rPr>
          <w:rFonts w:ascii="Times New Roman" w:eastAsia="Times New Roman" w:hAnsi="Times New Roman" w:cs="Times New Roman"/>
          <w:sz w:val="24"/>
          <w:szCs w:val="24"/>
          <w:lang w:eastAsia="be-BY"/>
        </w:rPr>
        <w:t>па часе першы ўзбудзіў крымінальн</w:t>
      </w:r>
      <w:r w:rsidR="007F66F7" w:rsidRPr="001A4907">
        <w:rPr>
          <w:rFonts w:ascii="Times New Roman" w:eastAsia="Times New Roman" w:hAnsi="Times New Roman" w:cs="Times New Roman"/>
          <w:sz w:val="24"/>
          <w:szCs w:val="24"/>
          <w:lang w:val="be-BY" w:eastAsia="be-BY"/>
        </w:rPr>
        <w:t>ую</w:t>
      </w:r>
      <w:r w:rsidRPr="001A4907">
        <w:rPr>
          <w:rFonts w:ascii="Times New Roman" w:eastAsia="Times New Roman" w:hAnsi="Times New Roman" w:cs="Times New Roman"/>
          <w:sz w:val="24"/>
          <w:szCs w:val="24"/>
          <w:lang w:eastAsia="be-BY"/>
        </w:rPr>
        <w:t xml:space="preserve"> справ</w:t>
      </w:r>
      <w:r w:rsidR="007F66F7"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або падследнасць вызначае пракурор.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У мэтах забеспячэння ўсебаковага, поўнага і аб'ектыўнага даследавання акалічнасцей крымінальнай справы па матываваным рашэнні Генеральнага пракурора Рэспублікі Беларусь ці асобы, які выконвае яго абавязк</w:t>
      </w:r>
      <w:r w:rsidR="007F66F7"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справа можа быць перададзена ад аднаго органа папярэдняга следства іншаму </w:t>
      </w:r>
      <w:r w:rsidR="007F66F7" w:rsidRPr="001A4907">
        <w:rPr>
          <w:rFonts w:ascii="Times New Roman" w:eastAsia="Times New Roman" w:hAnsi="Times New Roman" w:cs="Times New Roman"/>
          <w:sz w:val="24"/>
          <w:szCs w:val="24"/>
          <w:lang w:val="be-BY" w:eastAsia="be-BY"/>
        </w:rPr>
        <w:t>незалежна</w:t>
      </w:r>
      <w:r w:rsidRPr="001A4907">
        <w:rPr>
          <w:rFonts w:ascii="Times New Roman" w:eastAsia="Times New Roman" w:hAnsi="Times New Roman" w:cs="Times New Roman"/>
          <w:sz w:val="24"/>
          <w:szCs w:val="24"/>
          <w:lang w:eastAsia="be-BY"/>
        </w:rPr>
        <w:t xml:space="preserve"> ад падследнасці.</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183. Пачатак </w:t>
      </w:r>
      <w:r w:rsidR="007F66F7" w:rsidRPr="001A4907">
        <w:rPr>
          <w:rFonts w:ascii="Times New Roman" w:eastAsia="Times New Roman" w:hAnsi="Times New Roman" w:cs="Times New Roman"/>
          <w:b/>
          <w:bCs/>
          <w:sz w:val="24"/>
          <w:szCs w:val="24"/>
          <w:lang w:val="be-BY" w:eastAsia="be-BY"/>
        </w:rPr>
        <w:t>пра</w:t>
      </w:r>
      <w:r w:rsidRPr="001A4907">
        <w:rPr>
          <w:rFonts w:ascii="Times New Roman" w:eastAsia="Times New Roman" w:hAnsi="Times New Roman" w:cs="Times New Roman"/>
          <w:b/>
          <w:bCs/>
          <w:sz w:val="24"/>
          <w:szCs w:val="24"/>
          <w:lang w:eastAsia="be-BY"/>
        </w:rPr>
        <w:t>вядзення папярэдняга расследавання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Папярэдняе расследаванне праводзіцца толькі пасля распачынання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Следчы, орган дазнанн</w:t>
      </w:r>
      <w:r w:rsidR="007F66F7"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асоба, якая </w:t>
      </w:r>
      <w:r w:rsidR="007F66F7"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абавязаны неадкладна </w:t>
      </w:r>
      <w:r w:rsidR="007F66F7" w:rsidRPr="001A4907">
        <w:rPr>
          <w:rFonts w:ascii="Times New Roman" w:eastAsia="Times New Roman" w:hAnsi="Times New Roman" w:cs="Times New Roman"/>
          <w:sz w:val="24"/>
          <w:szCs w:val="24"/>
          <w:lang w:val="be-BY" w:eastAsia="be-BY"/>
        </w:rPr>
        <w:t xml:space="preserve">ўзяцца за </w:t>
      </w:r>
      <w:r w:rsidRPr="001A4907">
        <w:rPr>
          <w:rFonts w:ascii="Times New Roman" w:eastAsia="Times New Roman" w:hAnsi="Times New Roman" w:cs="Times New Roman"/>
          <w:sz w:val="24"/>
          <w:szCs w:val="24"/>
          <w:lang w:eastAsia="be-BY"/>
        </w:rPr>
        <w:t>папярэдня</w:t>
      </w:r>
      <w:r w:rsidR="007F66F7"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расследаванн</w:t>
      </w:r>
      <w:r w:rsidR="007F66F7"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па </w:t>
      </w:r>
      <w:r w:rsidR="007F66F7" w:rsidRPr="001A4907">
        <w:rPr>
          <w:rFonts w:ascii="Times New Roman" w:eastAsia="Times New Roman" w:hAnsi="Times New Roman" w:cs="Times New Roman"/>
          <w:sz w:val="24"/>
          <w:szCs w:val="24"/>
          <w:lang w:val="be-BY" w:eastAsia="be-BY"/>
        </w:rPr>
        <w:t>распачатай</w:t>
      </w:r>
      <w:r w:rsidRPr="001A4907">
        <w:rPr>
          <w:rFonts w:ascii="Times New Roman" w:eastAsia="Times New Roman" w:hAnsi="Times New Roman" w:cs="Times New Roman"/>
          <w:sz w:val="24"/>
          <w:szCs w:val="24"/>
          <w:lang w:eastAsia="be-BY"/>
        </w:rPr>
        <w:t xml:space="preserve"> ці перададзена</w:t>
      </w:r>
      <w:r w:rsidR="007F66F7"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і</w:t>
      </w:r>
      <w:r w:rsidR="007F66F7" w:rsidRPr="001A4907">
        <w:rPr>
          <w:rFonts w:ascii="Times New Roman" w:eastAsia="Times New Roman" w:hAnsi="Times New Roman" w:cs="Times New Roman"/>
          <w:sz w:val="24"/>
          <w:szCs w:val="24"/>
          <w:lang w:val="be-BY" w:eastAsia="be-BY"/>
        </w:rPr>
        <w:t>м</w:t>
      </w:r>
      <w:r w:rsidRPr="001A4907">
        <w:rPr>
          <w:rFonts w:ascii="Times New Roman" w:eastAsia="Times New Roman" w:hAnsi="Times New Roman" w:cs="Times New Roman"/>
          <w:sz w:val="24"/>
          <w:szCs w:val="24"/>
          <w:lang w:eastAsia="be-BY"/>
        </w:rPr>
        <w:t xml:space="preserve"> справе. Аб прыняцці справы да свайго вядзення яны выносяць пастанов</w:t>
      </w:r>
      <w:r w:rsidR="007F66F7"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Копія пастановы не пазней </w:t>
      </w:r>
      <w:r w:rsidR="007F66F7"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24 гадзін</w:t>
      </w:r>
      <w:r w:rsidR="007F66F7"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накіроўваецца пракурору.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184. Месца </w:t>
      </w:r>
      <w:r w:rsidR="007F66F7" w:rsidRPr="001A4907">
        <w:rPr>
          <w:rFonts w:ascii="Times New Roman" w:eastAsia="Times New Roman" w:hAnsi="Times New Roman" w:cs="Times New Roman"/>
          <w:b/>
          <w:bCs/>
          <w:sz w:val="24"/>
          <w:szCs w:val="24"/>
          <w:lang w:val="be-BY" w:eastAsia="be-BY"/>
        </w:rPr>
        <w:t>пра</w:t>
      </w:r>
      <w:r w:rsidRPr="001A4907">
        <w:rPr>
          <w:rFonts w:ascii="Times New Roman" w:eastAsia="Times New Roman" w:hAnsi="Times New Roman" w:cs="Times New Roman"/>
          <w:b/>
          <w:bCs/>
          <w:sz w:val="24"/>
          <w:szCs w:val="24"/>
          <w:lang w:eastAsia="be-BY"/>
        </w:rPr>
        <w:t>вядзення папярэдняга расследавання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Папярэдняе расследаванне праводзіцца па месцы ўчынення злачынства, а ў выпадку, калі яго немагчыма вызначыць, па месцы яго выяўлення.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У мэтах забеспячэння найбольшай </w:t>
      </w:r>
      <w:r w:rsidR="00F758F6" w:rsidRPr="001A4907">
        <w:rPr>
          <w:rFonts w:ascii="Times New Roman" w:eastAsia="Times New Roman" w:hAnsi="Times New Roman" w:cs="Times New Roman"/>
          <w:sz w:val="24"/>
          <w:szCs w:val="24"/>
          <w:lang w:val="be-BY" w:eastAsia="be-BY"/>
        </w:rPr>
        <w:t>хуткасці</w:t>
      </w:r>
      <w:r w:rsidRPr="001A4907">
        <w:rPr>
          <w:rFonts w:ascii="Times New Roman" w:eastAsia="Times New Roman" w:hAnsi="Times New Roman" w:cs="Times New Roman"/>
          <w:sz w:val="24"/>
          <w:szCs w:val="24"/>
          <w:lang w:eastAsia="be-BY"/>
        </w:rPr>
        <w:t>, аб'ектыўнасці і паўнаты даследавання акалічнасцей крымінальнай справы папярэдняе расследаванне можа праводзіцца па месцы знаходжання падазраванага, абвінавач</w:t>
      </w:r>
      <w:r w:rsidR="00F758F6"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ці большасці сведак.</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Следчы, </w:t>
      </w:r>
      <w:r w:rsidR="00F758F6" w:rsidRPr="001A4907">
        <w:rPr>
          <w:rFonts w:ascii="Times New Roman" w:eastAsia="Times New Roman" w:hAnsi="Times New Roman" w:cs="Times New Roman"/>
          <w:sz w:val="24"/>
          <w:szCs w:val="24"/>
          <w:lang w:val="be-BY" w:eastAsia="be-BY"/>
        </w:rPr>
        <w:t>выявіўшы</w:t>
      </w:r>
      <w:r w:rsidRPr="001A4907">
        <w:rPr>
          <w:rFonts w:ascii="Times New Roman" w:eastAsia="Times New Roman" w:hAnsi="Times New Roman" w:cs="Times New Roman"/>
          <w:sz w:val="24"/>
          <w:szCs w:val="24"/>
          <w:lang w:eastAsia="be-BY"/>
        </w:rPr>
        <w:t xml:space="preserve">, што </w:t>
      </w:r>
      <w:r w:rsidR="00C512E8">
        <w:rPr>
          <w:rFonts w:ascii="Times New Roman" w:eastAsia="Times New Roman" w:hAnsi="Times New Roman" w:cs="Times New Roman"/>
          <w:sz w:val="24"/>
          <w:szCs w:val="24"/>
          <w:lang w:val="be-BY" w:eastAsia="be-BY"/>
        </w:rPr>
        <w:t>гэта</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крымінальн</w:t>
      </w:r>
      <w:r w:rsidR="00F758F6"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eastAsia="be-BY"/>
        </w:rPr>
        <w:t xml:space="preserve"> справ</w:t>
      </w:r>
      <w:r w:rsidR="00F758F6"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яму не </w:t>
      </w:r>
      <w:r w:rsidR="00F758F6" w:rsidRPr="001A4907">
        <w:rPr>
          <w:rFonts w:ascii="Times New Roman" w:eastAsia="Times New Roman" w:hAnsi="Times New Roman" w:cs="Times New Roman"/>
          <w:sz w:val="24"/>
          <w:szCs w:val="24"/>
          <w:lang w:val="be-BY" w:eastAsia="be-BY"/>
        </w:rPr>
        <w:t>падследная</w:t>
      </w:r>
      <w:r w:rsidRPr="001A4907">
        <w:rPr>
          <w:rFonts w:ascii="Times New Roman" w:eastAsia="Times New Roman" w:hAnsi="Times New Roman" w:cs="Times New Roman"/>
          <w:sz w:val="24"/>
          <w:szCs w:val="24"/>
          <w:lang w:eastAsia="be-BY"/>
        </w:rPr>
        <w:t xml:space="preserve">, абавязаны </w:t>
      </w:r>
      <w:r w:rsidR="00F758F6" w:rsidRPr="001A4907">
        <w:rPr>
          <w:rFonts w:ascii="Times New Roman" w:eastAsia="Times New Roman" w:hAnsi="Times New Roman" w:cs="Times New Roman"/>
          <w:sz w:val="24"/>
          <w:szCs w:val="24"/>
          <w:lang w:val="be-BY" w:eastAsia="be-BY"/>
        </w:rPr>
        <w:t>правесці</w:t>
      </w:r>
      <w:r w:rsidRPr="001A4907">
        <w:rPr>
          <w:rFonts w:ascii="Times New Roman" w:eastAsia="Times New Roman" w:hAnsi="Times New Roman" w:cs="Times New Roman"/>
          <w:sz w:val="24"/>
          <w:szCs w:val="24"/>
          <w:lang w:eastAsia="be-BY"/>
        </w:rPr>
        <w:t xml:space="preserve"> безадкладныя следчыя і іншыя працэсуальныя дзеянні і накіраваць справу па падследнасці.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У выпадку неабходнасці </w:t>
      </w:r>
      <w:r w:rsidR="00F758F6"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 xml:space="preserve">вядзення следчых і іншых працэсуальных дзеянняў у іншай мясцовасці следчы, орган дазнання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w:t>
      </w:r>
      <w:r w:rsidR="00F758F6" w:rsidRPr="001A4907">
        <w:rPr>
          <w:rFonts w:ascii="Times New Roman" w:eastAsia="Times New Roman" w:hAnsi="Times New Roman" w:cs="Times New Roman"/>
          <w:sz w:val="24"/>
          <w:szCs w:val="24"/>
          <w:lang w:val="be-BY" w:eastAsia="be-BY"/>
        </w:rPr>
        <w:t>правесці</w:t>
      </w:r>
      <w:r w:rsidR="00F758F6"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іх асабіста або даручыць </w:t>
      </w:r>
      <w:r w:rsidR="00F758F6" w:rsidRPr="001A4907">
        <w:rPr>
          <w:rFonts w:ascii="Times New Roman" w:eastAsia="Times New Roman" w:hAnsi="Times New Roman" w:cs="Times New Roman"/>
          <w:sz w:val="24"/>
          <w:szCs w:val="24"/>
          <w:lang w:val="be-BY" w:eastAsia="be-BY"/>
        </w:rPr>
        <w:t>пра</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гэтых дзеянняў следчаму, органу дазнання па тэрытарыяльнасці. Следчы можа даручыць </w:t>
      </w:r>
      <w:r w:rsidR="00F758F6" w:rsidRPr="001A4907">
        <w:rPr>
          <w:rFonts w:ascii="Times New Roman" w:eastAsia="Times New Roman" w:hAnsi="Times New Roman" w:cs="Times New Roman"/>
          <w:sz w:val="24"/>
          <w:szCs w:val="24"/>
          <w:lang w:val="be-BY" w:eastAsia="be-BY"/>
        </w:rPr>
        <w:t>пра</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следчых і іншых працэсуальн</w:t>
      </w:r>
      <w:r w:rsidRPr="001A4907">
        <w:rPr>
          <w:rFonts w:ascii="Times New Roman" w:eastAsia="Times New Roman" w:hAnsi="Times New Roman" w:cs="Times New Roman"/>
          <w:sz w:val="24"/>
          <w:szCs w:val="24"/>
          <w:lang w:eastAsia="be-BY"/>
        </w:rPr>
        <w:t xml:space="preserve">ых дзеянняў, правядзенне аператыўна-вышуковых мерапрыемстваў органам, упаўнаважаным законам ажыццяўляць дазнанне, аператыўна-вышуковую дзейнасць, па месцы папярэдняга расследавання ці па месцы іх правядзення. Даручэнне даецца ў пісьмовай форме і падлягае выкананню ў тэрмін не пазней </w:t>
      </w:r>
      <w:r w:rsidR="00F758F6"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дзесяц</w:t>
      </w:r>
      <w:r w:rsidR="00F758F6" w:rsidRPr="001A4907">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сутак, калі іншы тэрмін не ўзгоднены са следчым, органам дазнання, які даў даручэнне.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У выпадку неабходнасці </w:t>
      </w:r>
      <w:r w:rsidR="00F758F6"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 xml:space="preserve">вядзення працэсуальных і іншых дзеянняў на тэрыторыі замежнай дзяржавы орган крымінальнага пераследавання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накіраваць адпаведную просьбу ў Генеральную пракуратуру Рэспублікі Беларусь у парадку, устаноўленым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185. </w:t>
      </w:r>
      <w:r w:rsidR="00F758F6" w:rsidRPr="001A4907">
        <w:rPr>
          <w:rFonts w:ascii="Times New Roman" w:eastAsia="Times New Roman" w:hAnsi="Times New Roman" w:cs="Times New Roman"/>
          <w:b/>
          <w:bCs/>
          <w:sz w:val="24"/>
          <w:szCs w:val="24"/>
          <w:lang w:val="be-BY" w:eastAsia="be-BY"/>
        </w:rPr>
        <w:t>Прав</w:t>
      </w:r>
      <w:r w:rsidR="00EE3BC8" w:rsidRPr="001A4907">
        <w:rPr>
          <w:rFonts w:ascii="Times New Roman" w:eastAsia="Times New Roman" w:hAnsi="Times New Roman" w:cs="Times New Roman"/>
          <w:b/>
          <w:bCs/>
          <w:sz w:val="24"/>
          <w:szCs w:val="24"/>
          <w:lang w:eastAsia="be-BY"/>
        </w:rPr>
        <w:t>ядзенне</w:t>
      </w:r>
      <w:r w:rsidR="00C00D73" w:rsidRPr="001A4907">
        <w:rPr>
          <w:rFonts w:ascii="Times New Roman" w:eastAsia="Times New Roman" w:hAnsi="Times New Roman" w:cs="Times New Roman"/>
          <w:b/>
          <w:bCs/>
          <w:sz w:val="24"/>
          <w:szCs w:val="24"/>
          <w:lang w:eastAsia="be-BY"/>
        </w:rPr>
        <w:t xml:space="preserve"> папярэдняга следства следчай групай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Папярэдняе следства па крымінальнай справе ў выпадку складанасці ці працаёмкасці расследавання можа быць даручана групе следчых (следчай групе), аб чым указваецца ў пастанове аб распачынанні крымінальнай справы</w:t>
      </w:r>
      <w:r w:rsidR="009B65FA">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ці выносіцца асобная пастанова. Рашэнне аб гэтым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прыняць пракурор, яго намеснік ці начальнік следчага падраздзялення. Рашэнне аб даручэнні расследавання крымінальнай справы групе следчых Следчага камітэта Рэспублікі Беларусь і органаў дзяржаўнай бяспекі прымаецца начальнікамі следчых падраздзяленняў гэтых дзяржаўных органаў </w:t>
      </w:r>
      <w:r w:rsidRPr="001A4907">
        <w:rPr>
          <w:rFonts w:ascii="Times New Roman" w:eastAsia="Times New Roman" w:hAnsi="Times New Roman" w:cs="Times New Roman"/>
          <w:sz w:val="24"/>
          <w:szCs w:val="24"/>
          <w:lang w:eastAsia="be-BY"/>
        </w:rPr>
        <w:lastRenderedPageBreak/>
        <w:t>або па</w:t>
      </w:r>
      <w:r w:rsidR="009B65FA">
        <w:rPr>
          <w:rFonts w:ascii="Times New Roman" w:eastAsia="Times New Roman" w:hAnsi="Times New Roman" w:cs="Times New Roman"/>
          <w:sz w:val="24"/>
          <w:szCs w:val="24"/>
          <w:lang w:val="be-BY" w:eastAsia="be-BY"/>
        </w:rPr>
        <w:t>сля</w:t>
      </w:r>
      <w:r w:rsidRPr="001A4907">
        <w:rPr>
          <w:rFonts w:ascii="Times New Roman" w:eastAsia="Times New Roman" w:hAnsi="Times New Roman" w:cs="Times New Roman"/>
          <w:sz w:val="24"/>
          <w:szCs w:val="24"/>
          <w:lang w:eastAsia="be-BY"/>
        </w:rPr>
        <w:t xml:space="preserve"> ўзгадненн</w:t>
      </w:r>
      <w:r w:rsidR="009B65FA">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з імі. У пастанове павінны быць указаны ўсе следчыя, якім даручана </w:t>
      </w:r>
      <w:r w:rsidR="00FA476B" w:rsidRPr="001A4907">
        <w:rPr>
          <w:rFonts w:ascii="Times New Roman" w:eastAsia="Times New Roman" w:hAnsi="Times New Roman" w:cs="Times New Roman"/>
          <w:sz w:val="24"/>
          <w:szCs w:val="24"/>
          <w:lang w:val="be-BY" w:eastAsia="be-BY"/>
        </w:rPr>
        <w:t>пра</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папярэдняга следства, у іх ліку следчы – кіраўнік следчай групы.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Кіраўнік следчай групы </w:t>
      </w:r>
      <w:r w:rsidR="00FA476B" w:rsidRPr="001A4907">
        <w:rPr>
          <w:rFonts w:ascii="Times New Roman" w:eastAsia="Times New Roman" w:hAnsi="Times New Roman" w:cs="Times New Roman"/>
          <w:sz w:val="24"/>
          <w:szCs w:val="24"/>
          <w:lang w:val="be-BY" w:eastAsia="be-BY"/>
        </w:rPr>
        <w:t>прымае</w:t>
      </w:r>
      <w:r w:rsidRPr="001A4907">
        <w:rPr>
          <w:rFonts w:ascii="Times New Roman" w:eastAsia="Times New Roman" w:hAnsi="Times New Roman" w:cs="Times New Roman"/>
          <w:sz w:val="24"/>
          <w:szCs w:val="24"/>
          <w:lang w:eastAsia="be-BY"/>
        </w:rPr>
        <w:t xml:space="preserve"> крымінальную справу да свайго вядзення, арганізуе яе </w:t>
      </w:r>
      <w:r w:rsidR="00FA476B" w:rsidRPr="001A4907">
        <w:rPr>
          <w:rFonts w:ascii="Times New Roman" w:eastAsia="Times New Roman" w:hAnsi="Times New Roman" w:cs="Times New Roman"/>
          <w:sz w:val="24"/>
          <w:szCs w:val="24"/>
          <w:lang w:val="be-BY" w:eastAsia="be-BY"/>
        </w:rPr>
        <w:t>працу</w:t>
      </w:r>
      <w:r w:rsidRPr="001A4907">
        <w:rPr>
          <w:rFonts w:ascii="Times New Roman" w:eastAsia="Times New Roman" w:hAnsi="Times New Roman" w:cs="Times New Roman"/>
          <w:sz w:val="24"/>
          <w:szCs w:val="24"/>
          <w:lang w:eastAsia="be-BY"/>
        </w:rPr>
        <w:t xml:space="preserve">, кіруе дзеяннямі іншых следчых, </w:t>
      </w:r>
      <w:r w:rsidR="00FA476B" w:rsidRPr="001A4907">
        <w:rPr>
          <w:rFonts w:ascii="Times New Roman" w:eastAsia="Times New Roman" w:hAnsi="Times New Roman" w:cs="Times New Roman"/>
          <w:sz w:val="24"/>
          <w:szCs w:val="24"/>
          <w:lang w:val="be-BY" w:eastAsia="be-BY"/>
        </w:rPr>
        <w:t>прымае</w:t>
      </w:r>
      <w:r w:rsidRPr="001A4907">
        <w:rPr>
          <w:rFonts w:ascii="Times New Roman" w:eastAsia="Times New Roman" w:hAnsi="Times New Roman" w:cs="Times New Roman"/>
          <w:sz w:val="24"/>
          <w:szCs w:val="24"/>
          <w:lang w:eastAsia="be-BY"/>
        </w:rPr>
        <w:t xml:space="preserve"> рашэнні аб злучэнні і вылучэнні спраў; спыненні вядзення па крымінальнай справе ў цэлы</w:t>
      </w:r>
      <w:r w:rsidR="00FA476B" w:rsidRPr="001A4907">
        <w:rPr>
          <w:rFonts w:ascii="Times New Roman" w:eastAsia="Times New Roman" w:hAnsi="Times New Roman" w:cs="Times New Roman"/>
          <w:sz w:val="24"/>
          <w:szCs w:val="24"/>
          <w:lang w:val="be-BY" w:eastAsia="be-BY"/>
        </w:rPr>
        <w:t>м</w:t>
      </w:r>
      <w:r w:rsidRPr="001A4907">
        <w:rPr>
          <w:rFonts w:ascii="Times New Roman" w:eastAsia="Times New Roman" w:hAnsi="Times New Roman" w:cs="Times New Roman"/>
          <w:sz w:val="24"/>
          <w:szCs w:val="24"/>
          <w:lang w:eastAsia="be-BY"/>
        </w:rPr>
        <w:t xml:space="preserve"> ці </w:t>
      </w:r>
      <w:r w:rsidR="00FA476B"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част</w:t>
      </w:r>
      <w:r w:rsidR="00FA476B" w:rsidRPr="001A4907">
        <w:rPr>
          <w:rFonts w:ascii="Times New Roman" w:eastAsia="Times New Roman" w:hAnsi="Times New Roman" w:cs="Times New Roman"/>
          <w:sz w:val="24"/>
          <w:szCs w:val="24"/>
          <w:lang w:val="be-BY" w:eastAsia="be-BY"/>
        </w:rPr>
        <w:t>цы</w:t>
      </w:r>
      <w:r w:rsidRPr="001A4907">
        <w:rPr>
          <w:rFonts w:ascii="Times New Roman" w:eastAsia="Times New Roman" w:hAnsi="Times New Roman" w:cs="Times New Roman"/>
          <w:sz w:val="24"/>
          <w:szCs w:val="24"/>
          <w:lang w:eastAsia="be-BY"/>
        </w:rPr>
        <w:t xml:space="preserve">; прыпыненні ці аднаўленні вядзення па крымінальнай справе; распачынанні хадайніцтваў аб прадаўжэнні тэрміну следства; прымяненні ў якасці мер стрымання </w:t>
      </w:r>
      <w:r w:rsidR="00052361">
        <w:rPr>
          <w:rFonts w:ascii="Times New Roman" w:eastAsia="Times New Roman" w:hAnsi="Times New Roman" w:cs="Times New Roman"/>
          <w:sz w:val="24"/>
          <w:szCs w:val="24"/>
          <w:lang w:val="be-BY" w:eastAsia="be-BY"/>
        </w:rPr>
        <w:t>ў</w:t>
      </w:r>
      <w:r w:rsidR="0061567C" w:rsidRPr="001A4907">
        <w:rPr>
          <w:rFonts w:ascii="Times New Roman" w:eastAsia="Times New Roman" w:hAnsi="Times New Roman" w:cs="Times New Roman"/>
          <w:sz w:val="24"/>
          <w:szCs w:val="24"/>
          <w:lang w:val="be-BY" w:eastAsia="be-BY"/>
        </w:rPr>
        <w:t>зяцця</w:t>
      </w:r>
      <w:r w:rsidRPr="001A4907">
        <w:rPr>
          <w:rFonts w:ascii="Times New Roman" w:eastAsia="Times New Roman" w:hAnsi="Times New Roman" w:cs="Times New Roman"/>
          <w:sz w:val="24"/>
          <w:szCs w:val="24"/>
          <w:lang w:eastAsia="be-BY"/>
        </w:rPr>
        <w:t xml:space="preserve"> пад варту, хатняга арышту і іх прадаўжэнні; прыцягненні ў якасці абвінавач</w:t>
      </w:r>
      <w:r w:rsidR="00FA476B"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Пастанов</w:t>
      </w:r>
      <w:r w:rsidR="009B65FA">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аб перадачы крымінальнай справы пракурору для </w:t>
      </w:r>
      <w:r w:rsidR="00FA476B" w:rsidRPr="001A4907">
        <w:rPr>
          <w:rFonts w:ascii="Times New Roman" w:eastAsia="Times New Roman" w:hAnsi="Times New Roman" w:cs="Times New Roman"/>
          <w:sz w:val="24"/>
          <w:szCs w:val="24"/>
          <w:lang w:val="be-BY" w:eastAsia="be-BY"/>
        </w:rPr>
        <w:t>накіравання</w:t>
      </w:r>
      <w:r w:rsidRPr="001A4907">
        <w:rPr>
          <w:rFonts w:ascii="Times New Roman" w:eastAsia="Times New Roman" w:hAnsi="Times New Roman" w:cs="Times New Roman"/>
          <w:sz w:val="24"/>
          <w:szCs w:val="24"/>
          <w:lang w:eastAsia="be-BY"/>
        </w:rPr>
        <w:t xml:space="preserve"> ў суд </w:t>
      </w:r>
      <w:r w:rsidR="00FA476B" w:rsidRPr="001A4907">
        <w:rPr>
          <w:rFonts w:ascii="Times New Roman" w:eastAsia="Times New Roman" w:hAnsi="Times New Roman" w:cs="Times New Roman"/>
          <w:sz w:val="24"/>
          <w:szCs w:val="24"/>
          <w:lang w:val="be-BY" w:eastAsia="be-BY"/>
        </w:rPr>
        <w:t>складае</w:t>
      </w:r>
      <w:r w:rsidRPr="001A4907">
        <w:rPr>
          <w:rFonts w:ascii="Times New Roman" w:eastAsia="Times New Roman" w:hAnsi="Times New Roman" w:cs="Times New Roman"/>
          <w:sz w:val="24"/>
          <w:szCs w:val="24"/>
          <w:lang w:eastAsia="be-BY"/>
        </w:rPr>
        <w:t xml:space="preserve"> кіраўнік следчай групы.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Кіраўнік следчай групы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ўдзельнічаць у следчых дзеяннях, якія праводзяцца іншымі следчымі, асабіста правесці следчыя дзеянні і </w:t>
      </w:r>
      <w:r w:rsidR="00FA476B" w:rsidRPr="001A4907">
        <w:rPr>
          <w:rFonts w:ascii="Times New Roman" w:eastAsia="Times New Roman" w:hAnsi="Times New Roman" w:cs="Times New Roman"/>
          <w:sz w:val="24"/>
          <w:szCs w:val="24"/>
          <w:lang w:val="be-BY" w:eastAsia="be-BY"/>
        </w:rPr>
        <w:t>прымаць</w:t>
      </w:r>
      <w:r w:rsidRPr="001A4907">
        <w:rPr>
          <w:rFonts w:ascii="Times New Roman" w:eastAsia="Times New Roman" w:hAnsi="Times New Roman" w:cs="Times New Roman"/>
          <w:sz w:val="24"/>
          <w:szCs w:val="24"/>
          <w:lang w:eastAsia="be-BY"/>
        </w:rPr>
        <w:t xml:space="preserve"> рашэнні па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eastAsia="be-BY"/>
        </w:rPr>
        <w:t>5. Падазраваны, абвінавач</w:t>
      </w:r>
      <w:r w:rsidR="00FA476B" w:rsidRPr="001A4907">
        <w:rPr>
          <w:rFonts w:ascii="Times New Roman" w:eastAsia="Times New Roman" w:hAnsi="Times New Roman" w:cs="Times New Roman"/>
          <w:sz w:val="24"/>
          <w:szCs w:val="24"/>
          <w:lang w:val="be-BY" w:eastAsia="be-BY"/>
        </w:rPr>
        <w:t>аны</w:t>
      </w:r>
      <w:r w:rsidRPr="001A4907">
        <w:rPr>
          <w:rFonts w:ascii="Times New Roman" w:eastAsia="Times New Roman" w:hAnsi="Times New Roman" w:cs="Times New Roman"/>
          <w:sz w:val="24"/>
          <w:szCs w:val="24"/>
          <w:lang w:eastAsia="be-BY"/>
        </w:rPr>
        <w:t>, пацярпе</w:t>
      </w:r>
      <w:r w:rsidR="00FA476B" w:rsidRPr="001A4907">
        <w:rPr>
          <w:rFonts w:ascii="Times New Roman" w:eastAsia="Times New Roman" w:hAnsi="Times New Roman" w:cs="Times New Roman"/>
          <w:sz w:val="24"/>
          <w:szCs w:val="24"/>
          <w:lang w:val="be-BY" w:eastAsia="be-BY"/>
        </w:rPr>
        <w:t>лы</w:t>
      </w:r>
      <w:r w:rsidRPr="001A4907">
        <w:rPr>
          <w:rFonts w:ascii="Times New Roman" w:eastAsia="Times New Roman" w:hAnsi="Times New Roman" w:cs="Times New Roman"/>
          <w:sz w:val="24"/>
          <w:szCs w:val="24"/>
          <w:lang w:eastAsia="be-BY"/>
        </w:rPr>
        <w:t xml:space="preserve">, грамадзянскі ісцец, грамадзянскі адказчык, іх прадстаўнікі павінны быць азнаёмлены з пастановай аб папярэднім следстве па крымінальнай справе групай следчых, аб змяненні складу следчай групы і ім </w:t>
      </w:r>
      <w:r w:rsidR="00FA476B" w:rsidRPr="001A4907">
        <w:rPr>
          <w:rFonts w:ascii="Times New Roman" w:eastAsia="Times New Roman" w:hAnsi="Times New Roman" w:cs="Times New Roman"/>
          <w:sz w:val="24"/>
          <w:szCs w:val="24"/>
          <w:lang w:val="be-BY" w:eastAsia="be-BY"/>
        </w:rPr>
        <w:t>растлумачваецца</w:t>
      </w:r>
      <w:r w:rsidRPr="001A4907">
        <w:rPr>
          <w:rFonts w:ascii="Times New Roman" w:eastAsia="Times New Roman" w:hAnsi="Times New Roman" w:cs="Times New Roman"/>
          <w:sz w:val="24"/>
          <w:szCs w:val="24"/>
          <w:lang w:eastAsia="be-BY"/>
        </w:rPr>
        <w:t xml:space="preserve"> права на адвод любога следчага са складу групы.</w:t>
      </w:r>
      <w:r w:rsidR="00FA476B" w:rsidRPr="001A4907">
        <w:rPr>
          <w:rFonts w:ascii="Times New Roman" w:eastAsia="Times New Roman" w:hAnsi="Times New Roman" w:cs="Times New Roman"/>
          <w:sz w:val="24"/>
          <w:szCs w:val="24"/>
          <w:lang w:val="be-BY" w:eastAsia="be-BY"/>
        </w:rPr>
        <w:t xml:space="preserve"> </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186. Дзейнасць органаў дазнання па крымінальных справах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Пры наяўнасці </w:t>
      </w:r>
      <w:r w:rsidR="00816A48" w:rsidRPr="001A4907">
        <w:rPr>
          <w:rFonts w:ascii="Times New Roman" w:eastAsia="Times New Roman" w:hAnsi="Times New Roman" w:cs="Times New Roman"/>
          <w:sz w:val="24"/>
          <w:szCs w:val="24"/>
          <w:lang w:val="be-BY" w:eastAsia="be-BY"/>
        </w:rPr>
        <w:t>прыкмет</w:t>
      </w:r>
      <w:r w:rsidRPr="001A4907">
        <w:rPr>
          <w:rFonts w:ascii="Times New Roman" w:eastAsia="Times New Roman" w:hAnsi="Times New Roman" w:cs="Times New Roman"/>
          <w:sz w:val="24"/>
          <w:szCs w:val="24"/>
          <w:lang w:eastAsia="be-BY"/>
        </w:rPr>
        <w:t xml:space="preserve"> злачынства орган дазнання перадае заяву ці паведамленне з </w:t>
      </w:r>
      <w:r w:rsidR="00816A48" w:rsidRPr="001A4907">
        <w:rPr>
          <w:rFonts w:ascii="Times New Roman" w:eastAsia="Times New Roman" w:hAnsi="Times New Roman" w:cs="Times New Roman"/>
          <w:sz w:val="24"/>
          <w:szCs w:val="24"/>
          <w:lang w:val="be-BY" w:eastAsia="be-BY"/>
        </w:rPr>
        <w:t>сабранымі</w:t>
      </w:r>
      <w:r w:rsidRPr="001A4907">
        <w:rPr>
          <w:rFonts w:ascii="Times New Roman" w:eastAsia="Times New Roman" w:hAnsi="Times New Roman" w:cs="Times New Roman"/>
          <w:sz w:val="24"/>
          <w:szCs w:val="24"/>
          <w:lang w:eastAsia="be-BY"/>
        </w:rPr>
        <w:t xml:space="preserve"> матэрыяламі праверкі па падследнасці, вызначанай </w:t>
      </w:r>
      <w:hyperlink r:id="rId775" w:anchor="&amp;Article=182"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артыкулам</w:t>
        </w:r>
        <w:r w:rsidR="002074DA" w:rsidRPr="001A4907">
          <w:rPr>
            <w:rStyle w:val="a5"/>
            <w:rFonts w:ascii="Times New Roman" w:eastAsia="Times New Roman" w:hAnsi="Times New Roman" w:cs="Times New Roman"/>
            <w:sz w:val="24"/>
            <w:szCs w:val="24"/>
            <w:bdr w:val="none" w:sz="0" w:space="0" w:color="auto" w:frame="1"/>
            <w:lang w:eastAsia="be-BY"/>
          </w:rPr>
          <w:t xml:space="preserve"> 182</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ці </w:t>
      </w:r>
      <w:r w:rsidR="00816A48" w:rsidRPr="001A4907">
        <w:rPr>
          <w:rFonts w:ascii="Times New Roman" w:eastAsia="Times New Roman" w:hAnsi="Times New Roman" w:cs="Times New Roman"/>
          <w:sz w:val="24"/>
          <w:szCs w:val="24"/>
          <w:lang w:val="be-BY" w:eastAsia="be-BY"/>
        </w:rPr>
        <w:t>распачынае</w:t>
      </w:r>
      <w:r w:rsidR="00816A48" w:rsidRPr="001A4907">
        <w:rPr>
          <w:rFonts w:ascii="Times New Roman" w:eastAsia="Times New Roman" w:hAnsi="Times New Roman" w:cs="Times New Roman"/>
          <w:sz w:val="24"/>
          <w:szCs w:val="24"/>
          <w:lang w:eastAsia="be-BY"/>
        </w:rPr>
        <w:t xml:space="preserve"> крымінальн</w:t>
      </w:r>
      <w:r w:rsidR="00816A48" w:rsidRPr="001A4907">
        <w:rPr>
          <w:rFonts w:ascii="Times New Roman" w:eastAsia="Times New Roman" w:hAnsi="Times New Roman" w:cs="Times New Roman"/>
          <w:sz w:val="24"/>
          <w:szCs w:val="24"/>
          <w:lang w:val="be-BY" w:eastAsia="be-BY"/>
        </w:rPr>
        <w:t>ую</w:t>
      </w:r>
      <w:r w:rsidR="00816A48" w:rsidRPr="001A4907">
        <w:rPr>
          <w:rFonts w:ascii="Times New Roman" w:eastAsia="Times New Roman" w:hAnsi="Times New Roman" w:cs="Times New Roman"/>
          <w:sz w:val="24"/>
          <w:szCs w:val="24"/>
          <w:lang w:eastAsia="be-BY"/>
        </w:rPr>
        <w:t xml:space="preserve"> справ</w:t>
      </w:r>
      <w:r w:rsidR="00816A48" w:rsidRPr="001A4907">
        <w:rPr>
          <w:rFonts w:ascii="Times New Roman" w:eastAsia="Times New Roman" w:hAnsi="Times New Roman" w:cs="Times New Roman"/>
          <w:sz w:val="24"/>
          <w:szCs w:val="24"/>
          <w:lang w:val="be-BY" w:eastAsia="be-BY"/>
        </w:rPr>
        <w:t>у</w:t>
      </w:r>
      <w:r w:rsidR="00C00D73" w:rsidRPr="001A4907">
        <w:rPr>
          <w:rFonts w:ascii="Times New Roman" w:eastAsia="Times New Roman" w:hAnsi="Times New Roman" w:cs="Times New Roman"/>
          <w:sz w:val="24"/>
          <w:szCs w:val="24"/>
          <w:lang w:eastAsia="be-BY"/>
        </w:rPr>
        <w:t xml:space="preserve">. Кіруючыся правіламі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асоба, якая </w:t>
      </w:r>
      <w:r w:rsidR="00816A48" w:rsidRPr="001A4907">
        <w:rPr>
          <w:rFonts w:ascii="Times New Roman" w:eastAsia="Times New Roman" w:hAnsi="Times New Roman" w:cs="Times New Roman"/>
          <w:sz w:val="24"/>
          <w:szCs w:val="24"/>
          <w:lang w:val="be-BY" w:eastAsia="be-BY"/>
        </w:rPr>
        <w:t>праводзіць</w:t>
      </w:r>
      <w:r w:rsidR="00816A48"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дазнанне, па </w:t>
      </w:r>
      <w:r w:rsidR="00816A48" w:rsidRPr="001A4907">
        <w:rPr>
          <w:rFonts w:ascii="Times New Roman" w:eastAsia="Times New Roman" w:hAnsi="Times New Roman" w:cs="Times New Roman"/>
          <w:sz w:val="24"/>
          <w:szCs w:val="24"/>
          <w:lang w:val="be-BY" w:eastAsia="be-BY"/>
        </w:rPr>
        <w:t>распачатай</w:t>
      </w:r>
      <w:r w:rsidR="00816A48"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крымінальнай справе </w:t>
      </w:r>
      <w:r w:rsidR="00816A48" w:rsidRPr="001A4907">
        <w:rPr>
          <w:rFonts w:ascii="Times New Roman" w:eastAsia="Times New Roman" w:hAnsi="Times New Roman" w:cs="Times New Roman"/>
          <w:sz w:val="24"/>
          <w:szCs w:val="24"/>
          <w:lang w:val="be-BY" w:eastAsia="be-BY"/>
        </w:rPr>
        <w:t>праводзіць</w:t>
      </w:r>
      <w:r w:rsidR="00816A48"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б</w:t>
      </w:r>
      <w:r w:rsidRPr="001A4907">
        <w:rPr>
          <w:rFonts w:ascii="Times New Roman" w:eastAsia="Times New Roman" w:hAnsi="Times New Roman" w:cs="Times New Roman"/>
          <w:sz w:val="24"/>
          <w:szCs w:val="24"/>
          <w:lang w:eastAsia="be-BY"/>
        </w:rPr>
        <w:t xml:space="preserve">езадкладныя следчыя і іншыя працэсуальныя дзеянні для </w:t>
      </w:r>
      <w:r w:rsidR="00816A48" w:rsidRPr="001A4907">
        <w:rPr>
          <w:rFonts w:ascii="Times New Roman" w:eastAsia="Times New Roman" w:hAnsi="Times New Roman" w:cs="Times New Roman"/>
          <w:sz w:val="24"/>
          <w:szCs w:val="24"/>
          <w:lang w:val="be-BY" w:eastAsia="be-BY"/>
        </w:rPr>
        <w:t>выяўлення</w:t>
      </w:r>
      <w:r w:rsidRPr="001A4907">
        <w:rPr>
          <w:rFonts w:ascii="Times New Roman" w:eastAsia="Times New Roman" w:hAnsi="Times New Roman" w:cs="Times New Roman"/>
          <w:sz w:val="24"/>
          <w:szCs w:val="24"/>
          <w:lang w:eastAsia="be-BY"/>
        </w:rPr>
        <w:t xml:space="preserve"> і замацавання слядоў злачынства: агляд,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 </w:t>
      </w:r>
      <w:r w:rsidR="00816A48" w:rsidRPr="001A4907">
        <w:rPr>
          <w:rFonts w:ascii="Times New Roman" w:eastAsia="Times New Roman" w:hAnsi="Times New Roman" w:cs="Times New Roman"/>
          <w:sz w:val="24"/>
          <w:szCs w:val="24"/>
          <w:lang w:val="be-BY" w:eastAsia="be-BY"/>
        </w:rPr>
        <w:t>адабранне</w:t>
      </w:r>
      <w:r w:rsidRPr="001A4907">
        <w:rPr>
          <w:rFonts w:ascii="Times New Roman" w:eastAsia="Times New Roman" w:hAnsi="Times New Roman" w:cs="Times New Roman"/>
          <w:sz w:val="24"/>
          <w:szCs w:val="24"/>
          <w:lang w:eastAsia="be-BY"/>
        </w:rPr>
        <w:t>, накладанне арышту на маёмасць, п</w:t>
      </w:r>
      <w:r w:rsidR="00816A48"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шт</w:t>
      </w:r>
      <w:r w:rsidR="00816A48" w:rsidRPr="001A4907">
        <w:rPr>
          <w:rFonts w:ascii="Times New Roman" w:eastAsia="Times New Roman" w:hAnsi="Times New Roman" w:cs="Times New Roman"/>
          <w:sz w:val="24"/>
          <w:szCs w:val="24"/>
          <w:lang w:val="be-BY" w:eastAsia="be-BY"/>
        </w:rPr>
        <w:t>о</w:t>
      </w:r>
      <w:r w:rsidRPr="001A4907">
        <w:rPr>
          <w:rFonts w:ascii="Times New Roman" w:eastAsia="Times New Roman" w:hAnsi="Times New Roman" w:cs="Times New Roman"/>
          <w:sz w:val="24"/>
          <w:szCs w:val="24"/>
          <w:lang w:eastAsia="be-BY"/>
        </w:rPr>
        <w:t xml:space="preserve">ва-тэлеграфныя і іншыя адпраўленні, праслухоўванне і запіс </w:t>
      </w:r>
      <w:r w:rsidR="002C6DEB" w:rsidRPr="001A4907">
        <w:rPr>
          <w:rFonts w:ascii="Times New Roman" w:eastAsia="Times New Roman" w:hAnsi="Times New Roman" w:cs="Times New Roman"/>
          <w:sz w:val="24"/>
          <w:szCs w:val="24"/>
          <w:lang w:eastAsia="be-BY"/>
        </w:rPr>
        <w:t>перамо</w:t>
      </w:r>
      <w:r w:rsidRPr="001A4907">
        <w:rPr>
          <w:rFonts w:ascii="Times New Roman" w:eastAsia="Times New Roman" w:hAnsi="Times New Roman" w:cs="Times New Roman"/>
          <w:sz w:val="24"/>
          <w:szCs w:val="24"/>
          <w:lang w:eastAsia="be-BY"/>
        </w:rPr>
        <w:t>ў, прад'яўленне для апазнання, агляд, затрыманне, прымяненне меры стрыманн</w:t>
      </w:r>
      <w:r w:rsidR="00816A48"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і допыт падазраваных, допыт пацярпелых і сведак, атрыманне ўзораў для параўнальнага даследавання, прызначэнне экспертыз.</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Аб выяўленым злачынстве і распачынанні крымінальнай справы орган дазнання неадкладна паведамляе пракурор</w:t>
      </w:r>
      <w:r w:rsidR="00816A48"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Па</w:t>
      </w:r>
      <w:r w:rsidR="00816A48" w:rsidRPr="001A4907">
        <w:rPr>
          <w:rFonts w:ascii="Times New Roman" w:eastAsia="Times New Roman" w:hAnsi="Times New Roman" w:cs="Times New Roman"/>
          <w:sz w:val="24"/>
          <w:szCs w:val="24"/>
          <w:lang w:val="be-BY" w:eastAsia="be-BY"/>
        </w:rPr>
        <w:t>сля</w:t>
      </w:r>
      <w:r w:rsidRPr="001A4907">
        <w:rPr>
          <w:rFonts w:ascii="Times New Roman" w:eastAsia="Times New Roman" w:hAnsi="Times New Roman" w:cs="Times New Roman"/>
          <w:sz w:val="24"/>
          <w:szCs w:val="24"/>
          <w:lang w:eastAsia="be-BY"/>
        </w:rPr>
        <w:t xml:space="preserve"> выкананн</w:t>
      </w:r>
      <w:r w:rsidR="00816A48"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безадкладных следчых і іншых працэсуальных дзеянняў, але не пазней </w:t>
      </w:r>
      <w:r w:rsidR="00816A48"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дзесяц</w:t>
      </w:r>
      <w:r w:rsidR="00816A48" w:rsidRPr="001A4907">
        <w:rPr>
          <w:rFonts w:ascii="Times New Roman" w:eastAsia="Times New Roman" w:hAnsi="Times New Roman" w:cs="Times New Roman"/>
          <w:sz w:val="24"/>
          <w:szCs w:val="24"/>
          <w:lang w:val="be-BY" w:eastAsia="be-BY"/>
        </w:rPr>
        <w:t>ь</w:t>
      </w:r>
      <w:r w:rsidRPr="001A4907">
        <w:rPr>
          <w:rFonts w:ascii="Times New Roman" w:eastAsia="Times New Roman" w:hAnsi="Times New Roman" w:cs="Times New Roman"/>
          <w:sz w:val="24"/>
          <w:szCs w:val="24"/>
          <w:lang w:eastAsia="be-BY"/>
        </w:rPr>
        <w:t xml:space="preserve"> сутак з дня распачынання крымінальнай справы орган дазнання абавязаны перадаць </w:t>
      </w:r>
      <w:r w:rsidR="00816A48" w:rsidRPr="001A4907">
        <w:rPr>
          <w:rFonts w:ascii="Times New Roman" w:eastAsia="Times New Roman" w:hAnsi="Times New Roman" w:cs="Times New Roman"/>
          <w:sz w:val="24"/>
          <w:szCs w:val="24"/>
          <w:lang w:val="be-BY" w:eastAsia="be-BY"/>
        </w:rPr>
        <w:t>справу</w:t>
      </w:r>
      <w:r w:rsidRPr="001A4907">
        <w:rPr>
          <w:rFonts w:ascii="Times New Roman" w:eastAsia="Times New Roman" w:hAnsi="Times New Roman" w:cs="Times New Roman"/>
          <w:sz w:val="24"/>
          <w:szCs w:val="24"/>
          <w:lang w:eastAsia="be-BY"/>
        </w:rPr>
        <w:t xml:space="preserve"> следчаму.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Пасля перадачы крымінальнай справы следчаму органы, упаўнаважаныя законам ажыццяўляць дазнанне, аператыўна-вышуковую дзейнасць, могуць </w:t>
      </w:r>
      <w:r w:rsidR="00816A48"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па </w:t>
      </w:r>
      <w:r w:rsidR="00816A48" w:rsidRPr="001A4907">
        <w:rPr>
          <w:rFonts w:ascii="Times New Roman" w:eastAsia="Times New Roman" w:hAnsi="Times New Roman" w:cs="Times New Roman"/>
          <w:sz w:val="24"/>
          <w:szCs w:val="24"/>
          <w:lang w:val="be-BY" w:eastAsia="be-BY"/>
        </w:rPr>
        <w:t>ёй</w:t>
      </w:r>
      <w:r w:rsidRPr="001A4907">
        <w:rPr>
          <w:rFonts w:ascii="Times New Roman" w:eastAsia="Times New Roman" w:hAnsi="Times New Roman" w:cs="Times New Roman"/>
          <w:sz w:val="24"/>
          <w:szCs w:val="24"/>
          <w:lang w:eastAsia="be-BY"/>
        </w:rPr>
        <w:t xml:space="preserve"> следчыя і іншыя працэсуальныя дзеянні, </w:t>
      </w:r>
      <w:r w:rsidR="00816A48" w:rsidRPr="001A4907">
        <w:rPr>
          <w:rFonts w:ascii="Times New Roman" w:eastAsia="Times New Roman" w:hAnsi="Times New Roman" w:cs="Times New Roman"/>
          <w:sz w:val="24"/>
          <w:szCs w:val="24"/>
          <w:lang w:val="be-BY" w:eastAsia="be-BY"/>
        </w:rPr>
        <w:t>праводзіць</w:t>
      </w:r>
      <w:r w:rsidR="00816A4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аператыўна-вышуковыя мерапрыемствы толькі па даручэнні следчага. У выпадку перадачы следчаму справы, па якой не </w:t>
      </w:r>
      <w:r w:rsidR="00816A48" w:rsidRPr="001A4907">
        <w:rPr>
          <w:rFonts w:ascii="Times New Roman" w:eastAsia="Times New Roman" w:hAnsi="Times New Roman" w:cs="Times New Roman"/>
          <w:sz w:val="24"/>
          <w:szCs w:val="24"/>
          <w:lang w:val="be-BY" w:eastAsia="be-BY"/>
        </w:rPr>
        <w:t>з’явілася</w:t>
      </w:r>
      <w:r w:rsidRPr="001A4907">
        <w:rPr>
          <w:rFonts w:ascii="Times New Roman" w:eastAsia="Times New Roman" w:hAnsi="Times New Roman" w:cs="Times New Roman"/>
          <w:sz w:val="24"/>
          <w:szCs w:val="24"/>
          <w:lang w:eastAsia="be-BY"/>
        </w:rPr>
        <w:t xml:space="preserve"> магчымым </w:t>
      </w:r>
      <w:r w:rsidR="00816A48" w:rsidRPr="001A4907">
        <w:rPr>
          <w:rFonts w:ascii="Times New Roman" w:eastAsia="Times New Roman" w:hAnsi="Times New Roman" w:cs="Times New Roman"/>
          <w:sz w:val="24"/>
          <w:szCs w:val="24"/>
          <w:lang w:val="be-BY" w:eastAsia="be-BY"/>
        </w:rPr>
        <w:t>вы</w:t>
      </w:r>
      <w:r w:rsidR="00007EEF">
        <w:rPr>
          <w:rFonts w:ascii="Times New Roman" w:eastAsia="Times New Roman" w:hAnsi="Times New Roman" w:cs="Times New Roman"/>
          <w:sz w:val="24"/>
          <w:szCs w:val="24"/>
          <w:lang w:val="be-BY" w:eastAsia="be-BY"/>
        </w:rPr>
        <w:t>светліць</w:t>
      </w:r>
      <w:r w:rsidRPr="001A4907">
        <w:rPr>
          <w:rFonts w:ascii="Times New Roman" w:eastAsia="Times New Roman" w:hAnsi="Times New Roman" w:cs="Times New Roman"/>
          <w:sz w:val="24"/>
          <w:szCs w:val="24"/>
          <w:lang w:eastAsia="be-BY"/>
        </w:rPr>
        <w:t xml:space="preserve"> асоб</w:t>
      </w:r>
      <w:r w:rsidR="00816A48"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якая ўчыніла злачынства, органы, упаўнаважаныя законам ажыццяўляць дазнанне, аператыўна-вышуковую дзейнасць, абавязаны правесці аператыўна-вышуковыя мерапрыемствы для </w:t>
      </w:r>
      <w:r w:rsidR="00816A48" w:rsidRPr="001A4907">
        <w:rPr>
          <w:rFonts w:ascii="Times New Roman" w:eastAsia="Times New Roman" w:hAnsi="Times New Roman" w:cs="Times New Roman"/>
          <w:sz w:val="24"/>
          <w:szCs w:val="24"/>
          <w:lang w:val="be-BY" w:eastAsia="be-BY"/>
        </w:rPr>
        <w:t>выяўлення</w:t>
      </w:r>
      <w:r w:rsidRPr="001A4907">
        <w:rPr>
          <w:rFonts w:ascii="Times New Roman" w:eastAsia="Times New Roman" w:hAnsi="Times New Roman" w:cs="Times New Roman"/>
          <w:sz w:val="24"/>
          <w:szCs w:val="24"/>
          <w:lang w:eastAsia="be-BY"/>
        </w:rPr>
        <w:t xml:space="preserve"> асобы, якая ўчыніла злачынства, паведамляючы следча</w:t>
      </w:r>
      <w:r w:rsidR="00816A48" w:rsidRPr="001A4907">
        <w:rPr>
          <w:rFonts w:ascii="Times New Roman" w:eastAsia="Times New Roman" w:hAnsi="Times New Roman" w:cs="Times New Roman"/>
          <w:sz w:val="24"/>
          <w:szCs w:val="24"/>
          <w:lang w:val="be-BY" w:eastAsia="be-BY"/>
        </w:rPr>
        <w:t>му</w:t>
      </w:r>
      <w:r w:rsidRPr="001A4907">
        <w:rPr>
          <w:rFonts w:ascii="Times New Roman" w:eastAsia="Times New Roman" w:hAnsi="Times New Roman" w:cs="Times New Roman"/>
          <w:sz w:val="24"/>
          <w:szCs w:val="24"/>
          <w:lang w:eastAsia="be-BY"/>
        </w:rPr>
        <w:t xml:space="preserve"> аб атрыманых выніках.</w:t>
      </w:r>
    </w:p>
    <w:p w:rsidR="00D375B3" w:rsidRPr="001A4907" w:rsidRDefault="00A812D9" w:rsidP="00A550C0">
      <w:pPr>
        <w:shd w:val="clear" w:color="auto" w:fill="FFFFFF"/>
        <w:spacing w:after="0" w:line="240" w:lineRule="auto"/>
        <w:ind w:left="1922" w:hanging="1355"/>
        <w:textAlignment w:val="baseline"/>
        <w:outlineLvl w:val="0"/>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eastAsia="be-BY"/>
        </w:rPr>
        <w:t>Артыкул 187. Выключан</w:t>
      </w:r>
      <w:r w:rsidR="00816A48" w:rsidRPr="001A4907">
        <w:rPr>
          <w:rFonts w:ascii="Times New Roman" w:eastAsia="Times New Roman" w:hAnsi="Times New Roman" w:cs="Times New Roman"/>
          <w:b/>
          <w:bCs/>
          <w:sz w:val="24"/>
          <w:szCs w:val="24"/>
          <w:lang w:val="be-BY" w:eastAsia="be-BY"/>
        </w:rPr>
        <w:t>ы</w:t>
      </w:r>
    </w:p>
    <w:p w:rsidR="00D375B3" w:rsidRPr="001A4907" w:rsidRDefault="00A812D9" w:rsidP="00A550C0">
      <w:pPr>
        <w:shd w:val="clear" w:color="auto" w:fill="FFFFFF"/>
        <w:spacing w:before="240" w:after="240" w:line="240" w:lineRule="auto"/>
        <w:ind w:left="1922" w:hanging="1355"/>
        <w:textAlignment w:val="baseline"/>
        <w:outlineLvl w:val="0"/>
        <w:rPr>
          <w:rFonts w:ascii="Times New Roman" w:eastAsia="Times New Roman" w:hAnsi="Times New Roman" w:cs="Times New Roman"/>
          <w:b/>
          <w:bCs/>
          <w:sz w:val="24"/>
          <w:szCs w:val="24"/>
          <w:lang w:val="be-BY" w:eastAsia="be-BY"/>
        </w:rPr>
      </w:pPr>
      <w:r w:rsidRPr="007E11E2">
        <w:rPr>
          <w:rFonts w:ascii="Times New Roman" w:eastAsia="Times New Roman" w:hAnsi="Times New Roman" w:cs="Times New Roman"/>
          <w:b/>
          <w:bCs/>
          <w:sz w:val="24"/>
          <w:szCs w:val="24"/>
          <w:lang w:val="be-BY" w:eastAsia="be-BY"/>
        </w:rPr>
        <w:t>Артыкул</w:t>
      </w:r>
      <w:r w:rsidRPr="001A4907">
        <w:rPr>
          <w:rFonts w:ascii="Times New Roman" w:eastAsia="Times New Roman" w:hAnsi="Times New Roman" w:cs="Times New Roman"/>
          <w:b/>
          <w:bCs/>
          <w:sz w:val="24"/>
          <w:szCs w:val="24"/>
          <w:lang w:eastAsia="be-BY"/>
        </w:rPr>
        <w:t> </w:t>
      </w:r>
      <w:r w:rsidRPr="007E11E2">
        <w:rPr>
          <w:rFonts w:ascii="Times New Roman" w:eastAsia="Times New Roman" w:hAnsi="Times New Roman" w:cs="Times New Roman"/>
          <w:b/>
          <w:bCs/>
          <w:sz w:val="24"/>
          <w:szCs w:val="24"/>
          <w:lang w:val="be-BY" w:eastAsia="be-BY"/>
        </w:rPr>
        <w:t>188.</w:t>
      </w:r>
      <w:r w:rsidRPr="001A4907">
        <w:rPr>
          <w:rFonts w:ascii="Times New Roman" w:eastAsia="Times New Roman" w:hAnsi="Times New Roman" w:cs="Times New Roman"/>
          <w:b/>
          <w:bCs/>
          <w:sz w:val="24"/>
          <w:szCs w:val="24"/>
          <w:lang w:eastAsia="be-BY"/>
        </w:rPr>
        <w:t> </w:t>
      </w:r>
      <w:r w:rsidRPr="007E11E2">
        <w:rPr>
          <w:rFonts w:ascii="Times New Roman" w:eastAsia="Times New Roman" w:hAnsi="Times New Roman" w:cs="Times New Roman"/>
          <w:b/>
          <w:bCs/>
          <w:sz w:val="24"/>
          <w:szCs w:val="24"/>
          <w:lang w:val="be-BY" w:eastAsia="be-BY"/>
        </w:rPr>
        <w:t>Выключан</w:t>
      </w:r>
      <w:r w:rsidR="00816A48" w:rsidRPr="001A4907">
        <w:rPr>
          <w:rFonts w:ascii="Times New Roman" w:eastAsia="Times New Roman" w:hAnsi="Times New Roman" w:cs="Times New Roman"/>
          <w:b/>
          <w:bCs/>
          <w:sz w:val="24"/>
          <w:szCs w:val="24"/>
          <w:lang w:val="be-BY" w:eastAsia="be-BY"/>
        </w:rPr>
        <w:t>ы</w:t>
      </w:r>
    </w:p>
    <w:p w:rsidR="00D375B3" w:rsidRPr="001A4907" w:rsidRDefault="00A812D9" w:rsidP="00A550C0">
      <w:pPr>
        <w:shd w:val="clear" w:color="auto" w:fill="FFFFFF"/>
        <w:spacing w:before="240" w:after="240" w:line="240" w:lineRule="auto"/>
        <w:ind w:left="1922" w:hanging="1355"/>
        <w:textAlignment w:val="baseline"/>
        <w:outlineLvl w:val="0"/>
        <w:rPr>
          <w:rFonts w:ascii="Times New Roman" w:eastAsia="Times New Roman" w:hAnsi="Times New Roman" w:cs="Times New Roman"/>
          <w:b/>
          <w:bCs/>
          <w:sz w:val="24"/>
          <w:szCs w:val="24"/>
          <w:lang w:val="be-BY" w:eastAsia="be-BY"/>
        </w:rPr>
      </w:pPr>
      <w:r w:rsidRPr="007E11E2">
        <w:rPr>
          <w:rFonts w:ascii="Times New Roman" w:eastAsia="Times New Roman" w:hAnsi="Times New Roman" w:cs="Times New Roman"/>
          <w:b/>
          <w:bCs/>
          <w:sz w:val="24"/>
          <w:szCs w:val="24"/>
          <w:lang w:val="be-BY" w:eastAsia="be-BY"/>
        </w:rPr>
        <w:t>Артыкул</w:t>
      </w:r>
      <w:r w:rsidRPr="001A4907">
        <w:rPr>
          <w:rFonts w:ascii="Times New Roman" w:eastAsia="Times New Roman" w:hAnsi="Times New Roman" w:cs="Times New Roman"/>
          <w:b/>
          <w:bCs/>
          <w:sz w:val="24"/>
          <w:szCs w:val="24"/>
          <w:lang w:eastAsia="be-BY"/>
        </w:rPr>
        <w:t> </w:t>
      </w:r>
      <w:r w:rsidRPr="007E11E2">
        <w:rPr>
          <w:rFonts w:ascii="Times New Roman" w:eastAsia="Times New Roman" w:hAnsi="Times New Roman" w:cs="Times New Roman"/>
          <w:b/>
          <w:bCs/>
          <w:sz w:val="24"/>
          <w:szCs w:val="24"/>
          <w:lang w:val="be-BY" w:eastAsia="be-BY"/>
        </w:rPr>
        <w:t>189.</w:t>
      </w:r>
      <w:r w:rsidRPr="001A4907">
        <w:rPr>
          <w:rFonts w:ascii="Times New Roman" w:eastAsia="Times New Roman" w:hAnsi="Times New Roman" w:cs="Times New Roman"/>
          <w:b/>
          <w:bCs/>
          <w:sz w:val="24"/>
          <w:szCs w:val="24"/>
          <w:lang w:eastAsia="be-BY"/>
        </w:rPr>
        <w:t> </w:t>
      </w:r>
      <w:r w:rsidRPr="007E11E2">
        <w:rPr>
          <w:rFonts w:ascii="Times New Roman" w:eastAsia="Times New Roman" w:hAnsi="Times New Roman" w:cs="Times New Roman"/>
          <w:b/>
          <w:bCs/>
          <w:sz w:val="24"/>
          <w:szCs w:val="24"/>
          <w:lang w:val="be-BY" w:eastAsia="be-BY"/>
        </w:rPr>
        <w:t>Выключан</w:t>
      </w:r>
      <w:r w:rsidR="00816A48" w:rsidRPr="001A4907">
        <w:rPr>
          <w:rFonts w:ascii="Times New Roman" w:eastAsia="Times New Roman" w:hAnsi="Times New Roman" w:cs="Times New Roman"/>
          <w:b/>
          <w:bCs/>
          <w:sz w:val="24"/>
          <w:szCs w:val="24"/>
          <w:lang w:val="be-BY" w:eastAsia="be-BY"/>
        </w:rPr>
        <w:t>ы</w:t>
      </w:r>
    </w:p>
    <w:p w:rsidR="00D375B3" w:rsidRPr="007E11E2" w:rsidRDefault="00A812D9" w:rsidP="00A550C0">
      <w:pPr>
        <w:shd w:val="clear" w:color="auto" w:fill="FFFFFF"/>
        <w:spacing w:after="0" w:line="240" w:lineRule="auto"/>
        <w:ind w:left="1922" w:hanging="1355"/>
        <w:textAlignment w:val="baseline"/>
        <w:outlineLvl w:val="0"/>
        <w:rPr>
          <w:rFonts w:ascii="Times New Roman" w:eastAsia="Times New Roman" w:hAnsi="Times New Roman" w:cs="Times New Roman"/>
          <w:b/>
          <w:bCs/>
          <w:sz w:val="24"/>
          <w:szCs w:val="24"/>
          <w:lang w:val="be-BY" w:eastAsia="be-BY"/>
        </w:rPr>
      </w:pPr>
      <w:r w:rsidRPr="007E11E2">
        <w:rPr>
          <w:rFonts w:ascii="Times New Roman" w:eastAsia="Times New Roman" w:hAnsi="Times New Roman" w:cs="Times New Roman"/>
          <w:b/>
          <w:bCs/>
          <w:sz w:val="24"/>
          <w:szCs w:val="24"/>
          <w:lang w:val="be-BY" w:eastAsia="be-BY"/>
        </w:rPr>
        <w:t>Артыкул</w:t>
      </w:r>
      <w:r w:rsidRPr="001A4907">
        <w:rPr>
          <w:rFonts w:ascii="Times New Roman" w:eastAsia="Times New Roman" w:hAnsi="Times New Roman" w:cs="Times New Roman"/>
          <w:b/>
          <w:bCs/>
          <w:sz w:val="24"/>
          <w:szCs w:val="24"/>
          <w:lang w:eastAsia="be-BY"/>
        </w:rPr>
        <w:t> </w:t>
      </w:r>
      <w:r w:rsidRPr="007E11E2">
        <w:rPr>
          <w:rFonts w:ascii="Times New Roman" w:eastAsia="Times New Roman" w:hAnsi="Times New Roman" w:cs="Times New Roman"/>
          <w:b/>
          <w:bCs/>
          <w:sz w:val="24"/>
          <w:szCs w:val="24"/>
          <w:lang w:val="be-BY" w:eastAsia="be-BY"/>
        </w:rPr>
        <w:t>190.</w:t>
      </w:r>
      <w:r w:rsidRPr="001A4907">
        <w:rPr>
          <w:rFonts w:ascii="Times New Roman" w:eastAsia="Times New Roman" w:hAnsi="Times New Roman" w:cs="Times New Roman"/>
          <w:b/>
          <w:bCs/>
          <w:sz w:val="24"/>
          <w:szCs w:val="24"/>
          <w:lang w:eastAsia="be-BY"/>
        </w:rPr>
        <w:t> </w:t>
      </w:r>
      <w:r w:rsidRPr="007E11E2">
        <w:rPr>
          <w:rFonts w:ascii="Times New Roman" w:eastAsia="Times New Roman" w:hAnsi="Times New Roman" w:cs="Times New Roman"/>
          <w:b/>
          <w:bCs/>
          <w:sz w:val="24"/>
          <w:szCs w:val="24"/>
          <w:lang w:val="be-BY" w:eastAsia="be-BY"/>
        </w:rPr>
        <w:t xml:space="preserve">Тэрмін </w:t>
      </w:r>
      <w:r w:rsidR="00816A48" w:rsidRPr="001A4907">
        <w:rPr>
          <w:rFonts w:ascii="Times New Roman" w:eastAsia="Times New Roman" w:hAnsi="Times New Roman" w:cs="Times New Roman"/>
          <w:b/>
          <w:bCs/>
          <w:sz w:val="24"/>
          <w:szCs w:val="24"/>
          <w:lang w:val="be-BY" w:eastAsia="be-BY"/>
        </w:rPr>
        <w:t>пра</w:t>
      </w:r>
      <w:r w:rsidRPr="007E11E2">
        <w:rPr>
          <w:rFonts w:ascii="Times New Roman" w:eastAsia="Times New Roman" w:hAnsi="Times New Roman" w:cs="Times New Roman"/>
          <w:b/>
          <w:bCs/>
          <w:sz w:val="24"/>
          <w:szCs w:val="24"/>
          <w:lang w:val="be-BY" w:eastAsia="be-BY"/>
        </w:rPr>
        <w:t>вядзення папярэдняга следства</w:t>
      </w:r>
    </w:p>
    <w:p w:rsidR="00D375B3" w:rsidRPr="007E11E2"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val="be-BY" w:eastAsia="be-BY"/>
        </w:rPr>
      </w:pPr>
      <w:r w:rsidRPr="007E11E2">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7E11E2">
        <w:rPr>
          <w:rFonts w:ascii="Times New Roman" w:eastAsia="Times New Roman" w:hAnsi="Times New Roman" w:cs="Times New Roman"/>
          <w:sz w:val="24"/>
          <w:szCs w:val="24"/>
          <w:lang w:val="be-BY" w:eastAsia="be-BY"/>
        </w:rPr>
        <w:t xml:space="preserve">Папярэдняе следства па крымінальных справах </w:t>
      </w:r>
      <w:r w:rsidR="00816A48" w:rsidRPr="001A4907">
        <w:rPr>
          <w:rFonts w:ascii="Times New Roman" w:eastAsia="Times New Roman" w:hAnsi="Times New Roman" w:cs="Times New Roman"/>
          <w:sz w:val="24"/>
          <w:szCs w:val="24"/>
          <w:lang w:val="be-BY" w:eastAsia="be-BY"/>
        </w:rPr>
        <w:t>павінна быць</w:t>
      </w:r>
      <w:r w:rsidRPr="007E11E2">
        <w:rPr>
          <w:rFonts w:ascii="Times New Roman" w:eastAsia="Times New Roman" w:hAnsi="Times New Roman" w:cs="Times New Roman"/>
          <w:sz w:val="24"/>
          <w:szCs w:val="24"/>
          <w:lang w:val="be-BY" w:eastAsia="be-BY"/>
        </w:rPr>
        <w:t xml:space="preserve"> закончана не пазней чым у двухмесячны тэрмін з дня распачынання крымінальнай справы і да перадачы </w:t>
      </w:r>
      <w:r w:rsidR="00816A48" w:rsidRPr="001A4907">
        <w:rPr>
          <w:rFonts w:ascii="Times New Roman" w:eastAsia="Times New Roman" w:hAnsi="Times New Roman" w:cs="Times New Roman"/>
          <w:sz w:val="24"/>
          <w:szCs w:val="24"/>
          <w:lang w:val="be-BY" w:eastAsia="be-BY"/>
        </w:rPr>
        <w:t>справы</w:t>
      </w:r>
      <w:r w:rsidRPr="007E11E2">
        <w:rPr>
          <w:rFonts w:ascii="Times New Roman" w:eastAsia="Times New Roman" w:hAnsi="Times New Roman" w:cs="Times New Roman"/>
          <w:sz w:val="24"/>
          <w:szCs w:val="24"/>
          <w:lang w:val="be-BY" w:eastAsia="be-BY"/>
        </w:rPr>
        <w:t xml:space="preserve"> пракурору для </w:t>
      </w:r>
      <w:r w:rsidR="00816A48" w:rsidRPr="001A4907">
        <w:rPr>
          <w:rFonts w:ascii="Times New Roman" w:eastAsia="Times New Roman" w:hAnsi="Times New Roman" w:cs="Times New Roman"/>
          <w:sz w:val="24"/>
          <w:szCs w:val="24"/>
          <w:lang w:val="be-BY" w:eastAsia="be-BY"/>
        </w:rPr>
        <w:t>накіравання</w:t>
      </w:r>
      <w:r w:rsidRPr="007E11E2">
        <w:rPr>
          <w:rFonts w:ascii="Times New Roman" w:eastAsia="Times New Roman" w:hAnsi="Times New Roman" w:cs="Times New Roman"/>
          <w:sz w:val="24"/>
          <w:szCs w:val="24"/>
          <w:lang w:val="be-BY" w:eastAsia="be-BY"/>
        </w:rPr>
        <w:t xml:space="preserve"> ў суд ці да дня спынення вядзення па справе.</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 xml:space="preserve">2. У тэрмін папярэдняга следства не ўключаецца час, на працягу якога папярэдняе следства было прыпынена </w:t>
      </w:r>
      <w:r w:rsidR="00816A48" w:rsidRPr="001A4907">
        <w:rPr>
          <w:rFonts w:ascii="Times New Roman" w:eastAsia="Times New Roman" w:hAnsi="Times New Roman" w:cs="Times New Roman"/>
          <w:sz w:val="24"/>
          <w:szCs w:val="24"/>
          <w:lang w:val="be-BY" w:eastAsia="be-BY"/>
        </w:rPr>
        <w:t>н</w:t>
      </w:r>
      <w:r w:rsidRPr="001A4907">
        <w:rPr>
          <w:rFonts w:ascii="Times New Roman" w:eastAsia="Times New Roman" w:hAnsi="Times New Roman" w:cs="Times New Roman"/>
          <w:sz w:val="24"/>
          <w:szCs w:val="24"/>
          <w:lang w:eastAsia="be-BY"/>
        </w:rPr>
        <w:t xml:space="preserve">а падставах, прадугледжаных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Тэрмін папярэдняга следства, устаноўлены часткай 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можа быць прадоўжаны пракурорамі раёнаў, раёнаў у гарадах, гарадоў, міжраённымі і прыраўнаванымі да іх транспартнымі пракурорамі ці іх намеснікамі па крымінальных справах, якія знаходзяцца ў вядзенн</w:t>
      </w:r>
      <w:r w:rsidR="00C91A6E"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пракурора, да трох месяцаў. Пракурорамі вобласці, горада Мінска ці іх намеснікамі па крымінальных справах, якія знаходзяцца ў вядзенн</w:t>
      </w:r>
      <w:r w:rsidR="00C91A6E"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пракурора, тэрмін працягваецца да шасці месяцаў.</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31. Тэрмін папярэдняга следства, устаноўлены часткай 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можа быць прадоўжаны начальнікам следчага аддзела раёна, горада, раёна ў горадзе і прыраўнаваных да яго аддзелаў ці асобай, якая выконвае яго абавязк</w:t>
      </w:r>
      <w:r w:rsidR="004A4D2C"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да трох месяцаў. Начальнік вышэйстаячага следчага падраздзялення ці яго намеснік працягвае </w:t>
      </w:r>
      <w:r w:rsidR="00D4635F" w:rsidRPr="001A4907">
        <w:rPr>
          <w:rFonts w:ascii="Times New Roman" w:eastAsia="Times New Roman" w:hAnsi="Times New Roman" w:cs="Times New Roman"/>
          <w:sz w:val="24"/>
          <w:szCs w:val="24"/>
          <w:lang w:eastAsia="be-BY"/>
        </w:rPr>
        <w:t xml:space="preserve">тэрмін </w:t>
      </w:r>
      <w:r w:rsidRPr="001A4907">
        <w:rPr>
          <w:rFonts w:ascii="Times New Roman" w:eastAsia="Times New Roman" w:hAnsi="Times New Roman" w:cs="Times New Roman"/>
          <w:sz w:val="24"/>
          <w:szCs w:val="24"/>
          <w:lang w:eastAsia="be-BY"/>
        </w:rPr>
        <w:t>да шасці месяцаў. Копія пастановы аб прадаўжэнні тэрміну папярэдняга следства на працягу 24 гадзін накіроўваецца адпаведнаму пракурору.</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Далейшае прадаўжэнне тэрміну папярэдняга следства можа быць праведзена толькі ў выключных выпадках Генеральным пракурорам Рэспублікі Беларусь,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таршынёй Следчага камітэта Рэспублікі Беларусь,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таршынёй Камітэта дзяржаўнай бяспекі Рэспублікі Беларусь ці іх намеснікамі.</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Пры вяртанні, </w:t>
      </w:r>
      <w:r w:rsidR="004A4D2C" w:rsidRPr="001A4907">
        <w:rPr>
          <w:rFonts w:ascii="Times New Roman" w:eastAsia="Times New Roman" w:hAnsi="Times New Roman" w:cs="Times New Roman"/>
          <w:sz w:val="24"/>
          <w:szCs w:val="24"/>
          <w:lang w:val="be-BY" w:eastAsia="be-BY"/>
        </w:rPr>
        <w:t>накіраванні</w:t>
      </w:r>
      <w:r w:rsidRPr="001A4907">
        <w:rPr>
          <w:rFonts w:ascii="Times New Roman" w:eastAsia="Times New Roman" w:hAnsi="Times New Roman" w:cs="Times New Roman"/>
          <w:sz w:val="24"/>
          <w:szCs w:val="24"/>
          <w:lang w:eastAsia="be-BY"/>
        </w:rPr>
        <w:t xml:space="preserve"> пракурорам ці яго намеснікам крымінальнай справы для </w:t>
      </w:r>
      <w:r w:rsidR="004A4D2C"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вядзення дадаткова папярэдняга следства, а таксама пры аднаўленні вядзення па крымінальных справах, па які</w:t>
      </w:r>
      <w:r w:rsidR="004A4D2C"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яно было прыпынена ці спынена, следства праводзіцца ў тэрмін да аднаго месяца з дня прыняцця следчым справы да свайго вядзення. Далейшае прадаўжэнне тэрміну следства праводзіцца на агульных падставах у парадку, прадугледжаным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артыкулам. Пры гэтым улічваецца і тэрмін, раней затрачаны на </w:t>
      </w:r>
      <w:r w:rsidR="00EE3BC8" w:rsidRPr="001A4907">
        <w:rPr>
          <w:rFonts w:ascii="Times New Roman" w:eastAsia="Times New Roman" w:hAnsi="Times New Roman" w:cs="Times New Roman"/>
          <w:sz w:val="24"/>
          <w:szCs w:val="24"/>
          <w:lang w:eastAsia="be-BY"/>
        </w:rPr>
        <w:t>вядзенне</w:t>
      </w:r>
      <w:r w:rsidR="00C00D73" w:rsidRPr="001A4907">
        <w:rPr>
          <w:rFonts w:ascii="Times New Roman" w:eastAsia="Times New Roman" w:hAnsi="Times New Roman" w:cs="Times New Roman"/>
          <w:sz w:val="24"/>
          <w:szCs w:val="24"/>
          <w:lang w:eastAsia="be-BY"/>
        </w:rPr>
        <w:t xml:space="preserve"> па крымінальнай справе.</w:t>
      </w:r>
    </w:p>
    <w:p w:rsidR="00D375B3" w:rsidRPr="001A4907" w:rsidRDefault="00A812D9" w:rsidP="00A550C0">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 У выпадку неабходнасці прадаўжэння тэрміну следства следчы абавязаны скласці аб гэтым матываван</w:t>
      </w:r>
      <w:r w:rsidR="004A4D2C" w:rsidRPr="001A4907">
        <w:rPr>
          <w:rFonts w:ascii="Times New Roman" w:eastAsia="Times New Roman" w:hAnsi="Times New Roman" w:cs="Times New Roman"/>
          <w:sz w:val="24"/>
          <w:szCs w:val="24"/>
          <w:lang w:val="be-BY" w:eastAsia="be-BY"/>
        </w:rPr>
        <w:t>ую</w:t>
      </w:r>
      <w:r w:rsidRPr="001A4907">
        <w:rPr>
          <w:rFonts w:ascii="Times New Roman" w:eastAsia="Times New Roman" w:hAnsi="Times New Roman" w:cs="Times New Roman"/>
          <w:sz w:val="24"/>
          <w:szCs w:val="24"/>
          <w:lang w:eastAsia="be-BY"/>
        </w:rPr>
        <w:t xml:space="preserve"> пастанов</w:t>
      </w:r>
      <w:r w:rsidR="004A4D2C"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аб распачынанні хадайніцтва і </w:t>
      </w:r>
      <w:r w:rsidR="004A4D2C" w:rsidRPr="001A4907">
        <w:rPr>
          <w:rFonts w:ascii="Times New Roman" w:eastAsia="Times New Roman" w:hAnsi="Times New Roman" w:cs="Times New Roman"/>
          <w:sz w:val="24"/>
          <w:szCs w:val="24"/>
          <w:lang w:val="be-BY" w:eastAsia="be-BY"/>
        </w:rPr>
        <w:t>падаць</w:t>
      </w:r>
      <w:r w:rsidRPr="001A4907">
        <w:rPr>
          <w:rFonts w:ascii="Times New Roman" w:eastAsia="Times New Roman" w:hAnsi="Times New Roman" w:cs="Times New Roman"/>
          <w:sz w:val="24"/>
          <w:szCs w:val="24"/>
          <w:lang w:eastAsia="be-BY"/>
        </w:rPr>
        <w:t xml:space="preserve"> яго адпаведнаму пракурору, начальніку следчага падраздзялення ці іх намеснікам не пазней </w:t>
      </w:r>
      <w:r w:rsidR="004A4D2C"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eastAsia="be-BY"/>
        </w:rPr>
        <w:t>тро</w:t>
      </w:r>
      <w:r w:rsidR="004A4D2C"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сутак да сканчэння тэрміну следства.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191. Заканчэнне </w:t>
      </w:r>
      <w:r w:rsidR="004A4D2C" w:rsidRPr="001A4907">
        <w:rPr>
          <w:rFonts w:ascii="Times New Roman" w:eastAsia="Times New Roman" w:hAnsi="Times New Roman" w:cs="Times New Roman"/>
          <w:b/>
          <w:bCs/>
          <w:sz w:val="24"/>
          <w:szCs w:val="24"/>
          <w:lang w:val="be-BY" w:eastAsia="be-BY"/>
        </w:rPr>
        <w:t>пра</w:t>
      </w:r>
      <w:r w:rsidRPr="001A4907">
        <w:rPr>
          <w:rFonts w:ascii="Times New Roman" w:eastAsia="Times New Roman" w:hAnsi="Times New Roman" w:cs="Times New Roman"/>
          <w:b/>
          <w:bCs/>
          <w:sz w:val="24"/>
          <w:szCs w:val="24"/>
          <w:lang w:eastAsia="be-BY"/>
        </w:rPr>
        <w:t>вядзення папярэдняга следства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w:t>
      </w:r>
      <w:r w:rsidR="004A4D2C" w:rsidRPr="001A4907">
        <w:rPr>
          <w:rFonts w:ascii="Times New Roman" w:eastAsia="Times New Roman" w:hAnsi="Times New Roman" w:cs="Times New Roman"/>
          <w:sz w:val="24"/>
          <w:szCs w:val="24"/>
          <w:lang w:val="be-BY" w:eastAsia="be-BY"/>
        </w:rPr>
        <w:t>Прав</w:t>
      </w:r>
      <w:r w:rsidR="00EE3BC8" w:rsidRPr="001A4907">
        <w:rPr>
          <w:rFonts w:ascii="Times New Roman" w:eastAsia="Times New Roman" w:hAnsi="Times New Roman" w:cs="Times New Roman"/>
          <w:sz w:val="24"/>
          <w:szCs w:val="24"/>
          <w:lang w:eastAsia="be-BY"/>
        </w:rPr>
        <w:t>ядзенне</w:t>
      </w:r>
      <w:r w:rsidR="00C00D73" w:rsidRPr="001A4907">
        <w:rPr>
          <w:rFonts w:ascii="Times New Roman" w:eastAsia="Times New Roman" w:hAnsi="Times New Roman" w:cs="Times New Roman"/>
          <w:sz w:val="24"/>
          <w:szCs w:val="24"/>
          <w:lang w:eastAsia="be-BY"/>
        </w:rPr>
        <w:t xml:space="preserve"> папярэдняга следства заканчваецца вынясеннем пастановы аб перадачы крымінальнай справы пракурору для </w:t>
      </w:r>
      <w:r w:rsidR="004A4D2C" w:rsidRPr="001A4907">
        <w:rPr>
          <w:rFonts w:ascii="Times New Roman" w:eastAsia="Times New Roman" w:hAnsi="Times New Roman" w:cs="Times New Roman"/>
          <w:sz w:val="24"/>
          <w:szCs w:val="24"/>
          <w:lang w:val="be-BY" w:eastAsia="be-BY"/>
        </w:rPr>
        <w:t>накіравання</w:t>
      </w:r>
      <w:r w:rsidR="004A4D2C"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ў суд, пастановы аб спыненні </w:t>
      </w:r>
      <w:r w:rsidRPr="001A4907">
        <w:rPr>
          <w:rFonts w:ascii="Times New Roman" w:eastAsia="Times New Roman" w:hAnsi="Times New Roman" w:cs="Times New Roman"/>
          <w:sz w:val="24"/>
          <w:szCs w:val="24"/>
          <w:lang w:eastAsia="be-BY"/>
        </w:rPr>
        <w:t xml:space="preserve">вядзення па крымінальнай справе або пастановы аб перадачы </w:t>
      </w:r>
      <w:r w:rsidR="004A4D2C" w:rsidRPr="001A4907">
        <w:rPr>
          <w:rFonts w:ascii="Times New Roman" w:eastAsia="Times New Roman" w:hAnsi="Times New Roman" w:cs="Times New Roman"/>
          <w:sz w:val="24"/>
          <w:szCs w:val="24"/>
          <w:lang w:val="be-BY" w:eastAsia="be-BY"/>
        </w:rPr>
        <w:t>справы</w:t>
      </w:r>
      <w:r w:rsidRPr="001A4907">
        <w:rPr>
          <w:rFonts w:ascii="Times New Roman" w:eastAsia="Times New Roman" w:hAnsi="Times New Roman" w:cs="Times New Roman"/>
          <w:sz w:val="24"/>
          <w:szCs w:val="24"/>
          <w:lang w:eastAsia="be-BY"/>
        </w:rPr>
        <w:t xml:space="preserve"> пракурору для </w:t>
      </w:r>
      <w:r w:rsidR="004A4D2C" w:rsidRPr="001A4907">
        <w:rPr>
          <w:rFonts w:ascii="Times New Roman" w:eastAsia="Times New Roman" w:hAnsi="Times New Roman" w:cs="Times New Roman"/>
          <w:sz w:val="24"/>
          <w:szCs w:val="24"/>
          <w:lang w:val="be-BY" w:eastAsia="be-BY"/>
        </w:rPr>
        <w:t>накіравання</w:t>
      </w:r>
      <w:r w:rsidR="004A4D2C"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ў суд для рашэння пытання аб прымяненні прымусовых мер бяс</w:t>
      </w:r>
      <w:r w:rsidRPr="001A4907">
        <w:rPr>
          <w:rFonts w:ascii="Times New Roman" w:eastAsia="Times New Roman" w:hAnsi="Times New Roman" w:cs="Times New Roman"/>
          <w:sz w:val="24"/>
          <w:szCs w:val="24"/>
          <w:lang w:val="be-BY" w:eastAsia="be-BY"/>
        </w:rPr>
        <w:t>п</w:t>
      </w:r>
      <w:r w:rsidRPr="001A4907">
        <w:rPr>
          <w:rFonts w:ascii="Times New Roman" w:eastAsia="Times New Roman" w:hAnsi="Times New Roman" w:cs="Times New Roman"/>
          <w:sz w:val="24"/>
          <w:szCs w:val="24"/>
          <w:lang w:eastAsia="be-BY"/>
        </w:rPr>
        <w:t>екі і лячэння.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У выпадку, калі папярэдняе следства па крымінальнай справе ці кіраўніцтва следчай групай ажыццяўля</w:t>
      </w:r>
      <w:r w:rsidR="00D4635F">
        <w:rPr>
          <w:rFonts w:ascii="Times New Roman" w:eastAsia="Times New Roman" w:hAnsi="Times New Roman" w:cs="Times New Roman"/>
          <w:sz w:val="24"/>
          <w:szCs w:val="24"/>
          <w:lang w:val="be-BY" w:eastAsia="be-BY"/>
        </w:rPr>
        <w:t>ў</w:t>
      </w:r>
      <w:r w:rsidRPr="001A4907">
        <w:rPr>
          <w:rFonts w:ascii="Times New Roman" w:eastAsia="Times New Roman" w:hAnsi="Times New Roman" w:cs="Times New Roman"/>
          <w:sz w:val="24"/>
          <w:szCs w:val="24"/>
          <w:lang w:eastAsia="be-BY"/>
        </w:rPr>
        <w:t xml:space="preserve"> пракурор, вынясення пастановы аб перадачы крымінальнай справы пракурору для </w:t>
      </w:r>
      <w:r w:rsidR="004A4D2C" w:rsidRPr="001A4907">
        <w:rPr>
          <w:rFonts w:ascii="Times New Roman" w:eastAsia="Times New Roman" w:hAnsi="Times New Roman" w:cs="Times New Roman"/>
          <w:sz w:val="24"/>
          <w:szCs w:val="24"/>
          <w:lang w:val="be-BY" w:eastAsia="be-BY"/>
        </w:rPr>
        <w:t>накіравання</w:t>
      </w:r>
      <w:r w:rsidR="004A4D2C"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ў суд не патрабуецца.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 xml:space="preserve">Артыкул 192. Агульныя правілы </w:t>
      </w:r>
      <w:r w:rsidR="000A5257" w:rsidRPr="001A4907">
        <w:rPr>
          <w:rFonts w:ascii="Times New Roman" w:eastAsia="Times New Roman" w:hAnsi="Times New Roman" w:cs="Times New Roman"/>
          <w:b/>
          <w:bCs/>
          <w:sz w:val="24"/>
          <w:szCs w:val="24"/>
          <w:lang w:val="be-BY" w:eastAsia="be-BY"/>
        </w:rPr>
        <w:t>пра</w:t>
      </w:r>
      <w:r w:rsidRPr="001A4907">
        <w:rPr>
          <w:rFonts w:ascii="Times New Roman" w:eastAsia="Times New Roman" w:hAnsi="Times New Roman" w:cs="Times New Roman"/>
          <w:b/>
          <w:bCs/>
          <w:sz w:val="24"/>
          <w:szCs w:val="24"/>
          <w:lang w:eastAsia="be-BY"/>
        </w:rPr>
        <w:t>вядзення следчых дзеянняў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Следчы, асоба, якая </w:t>
      </w:r>
      <w:r w:rsidR="000A5257"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пры</w:t>
      </w:r>
      <w:r w:rsidR="000A5257" w:rsidRPr="001A4907">
        <w:rPr>
          <w:rFonts w:ascii="Times New Roman" w:eastAsia="Times New Roman" w:hAnsi="Times New Roman" w:cs="Times New Roman"/>
          <w:sz w:val="24"/>
          <w:szCs w:val="24"/>
          <w:lang w:val="be-BY" w:eastAsia="be-BY"/>
        </w:rPr>
        <w:t>цяг</w:t>
      </w:r>
      <w:r w:rsidRPr="001A4907">
        <w:rPr>
          <w:rFonts w:ascii="Times New Roman" w:eastAsia="Times New Roman" w:hAnsi="Times New Roman" w:cs="Times New Roman"/>
          <w:sz w:val="24"/>
          <w:szCs w:val="24"/>
          <w:lang w:eastAsia="be-BY"/>
        </w:rPr>
        <w:t xml:space="preserve">ваючы </w:t>
      </w:r>
      <w:r w:rsidR="00D4635F">
        <w:rPr>
          <w:rFonts w:ascii="Times New Roman" w:eastAsia="Times New Roman" w:hAnsi="Times New Roman" w:cs="Times New Roman"/>
          <w:sz w:val="24"/>
          <w:szCs w:val="24"/>
          <w:lang w:val="be-BY" w:eastAsia="be-BY"/>
        </w:rPr>
        <w:t>людзей</w:t>
      </w:r>
      <w:r w:rsidR="00D4635F"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да ўдзелу ў следчых дзеяннях, прадугледжаных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 упэўніваюцца ў іх асобе, растлумачваюць ім прав</w:t>
      </w:r>
      <w:r w:rsidR="000A5257"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і абавязк</w:t>
      </w:r>
      <w:r w:rsidR="000A5257"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а таксама парадак </w:t>
      </w:r>
      <w:r w:rsidR="000A5257"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вядзення следчага дзеяння.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w:t>
      </w:r>
      <w:r w:rsidR="000A5257" w:rsidRPr="001A4907">
        <w:rPr>
          <w:rFonts w:ascii="Times New Roman" w:eastAsia="Times New Roman" w:hAnsi="Times New Roman" w:cs="Times New Roman"/>
          <w:sz w:val="24"/>
          <w:szCs w:val="24"/>
          <w:lang w:val="be-BY" w:eastAsia="be-BY"/>
        </w:rPr>
        <w:t>Пра</w:t>
      </w:r>
      <w:r w:rsidR="00BB2A0C">
        <w:rPr>
          <w:rFonts w:ascii="Times New Roman" w:eastAsia="Times New Roman" w:hAnsi="Times New Roman" w:cs="Times New Roman"/>
          <w:sz w:val="24"/>
          <w:szCs w:val="24"/>
          <w:lang w:val="be-BY" w:eastAsia="be-BY"/>
        </w:rPr>
        <w:t>в</w:t>
      </w:r>
      <w:r w:rsidR="00EE3BC8" w:rsidRPr="001A4907">
        <w:rPr>
          <w:rFonts w:ascii="Times New Roman" w:eastAsia="Times New Roman" w:hAnsi="Times New Roman" w:cs="Times New Roman"/>
          <w:sz w:val="24"/>
          <w:szCs w:val="24"/>
          <w:lang w:eastAsia="be-BY"/>
        </w:rPr>
        <w:t>ядзенне</w:t>
      </w:r>
      <w:r w:rsidR="00C00D73" w:rsidRPr="001A4907">
        <w:rPr>
          <w:rFonts w:ascii="Times New Roman" w:eastAsia="Times New Roman" w:hAnsi="Times New Roman" w:cs="Times New Roman"/>
          <w:sz w:val="24"/>
          <w:szCs w:val="24"/>
          <w:lang w:eastAsia="be-BY"/>
        </w:rPr>
        <w:t xml:space="preserve"> следчых дзеянняў у начны час не дапускаецца, за выключэннем выпадкаў, якія </w:t>
      </w:r>
      <w:r w:rsidR="000A5257" w:rsidRPr="001A4907">
        <w:rPr>
          <w:rFonts w:ascii="Times New Roman" w:eastAsia="Times New Roman" w:hAnsi="Times New Roman" w:cs="Times New Roman"/>
          <w:sz w:val="24"/>
          <w:szCs w:val="24"/>
          <w:lang w:val="be-BY" w:eastAsia="be-BY"/>
        </w:rPr>
        <w:t>адкладваць нельга</w:t>
      </w:r>
      <w:r w:rsidR="00C00D73"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Пры </w:t>
      </w:r>
      <w:r w:rsidR="000A5257"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0A5257"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следчых дзеянняў могуць прымяняцца тэхнічныя сродкі і выкарыстоўвацца навукова абгрунтаваныя спосабы выяўлення, фіксацыі і адабрання слядоў злачынства і рэчыўных доказаў. Прымяненне такіх сродкаў і спосабаў іншымі ўдзельнікамі следчага дзеяння дапускаецца з </w:t>
      </w:r>
      <w:r w:rsidR="000A5257" w:rsidRPr="001A4907">
        <w:rPr>
          <w:rFonts w:ascii="Times New Roman" w:eastAsia="Times New Roman" w:hAnsi="Times New Roman" w:cs="Times New Roman"/>
          <w:sz w:val="24"/>
          <w:szCs w:val="24"/>
          <w:lang w:val="be-BY" w:eastAsia="be-BY"/>
        </w:rPr>
        <w:t>дазволу</w:t>
      </w:r>
      <w:r w:rsidRPr="001A4907">
        <w:rPr>
          <w:rFonts w:ascii="Times New Roman" w:eastAsia="Times New Roman" w:hAnsi="Times New Roman" w:cs="Times New Roman"/>
          <w:sz w:val="24"/>
          <w:szCs w:val="24"/>
          <w:lang w:eastAsia="be-BY"/>
        </w:rPr>
        <w:t xml:space="preserve"> следчага, асобы, якая </w:t>
      </w:r>
      <w:r w:rsidR="000A5257"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Следчы, асоба, якая </w:t>
      </w:r>
      <w:r w:rsidR="00553364" w:rsidRPr="001A4907">
        <w:rPr>
          <w:rFonts w:ascii="Times New Roman" w:eastAsia="Times New Roman" w:hAnsi="Times New Roman" w:cs="Times New Roman"/>
          <w:sz w:val="24"/>
          <w:szCs w:val="24"/>
          <w:lang w:val="be-BY" w:eastAsia="be-BY"/>
        </w:rPr>
        <w:t>праводзіць</w:t>
      </w:r>
      <w:r w:rsidR="00553364"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дазнанне,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w:t>
      </w:r>
      <w:r w:rsidR="00553364" w:rsidRPr="001A4907">
        <w:rPr>
          <w:rFonts w:ascii="Times New Roman" w:eastAsia="Times New Roman" w:hAnsi="Times New Roman" w:cs="Times New Roman"/>
          <w:sz w:val="24"/>
          <w:szCs w:val="24"/>
          <w:lang w:val="be-BY" w:eastAsia="be-BY"/>
        </w:rPr>
        <w:t>прыцягнуць</w:t>
      </w:r>
      <w:r w:rsidRPr="001A4907">
        <w:rPr>
          <w:rFonts w:ascii="Times New Roman" w:eastAsia="Times New Roman" w:hAnsi="Times New Roman" w:cs="Times New Roman"/>
          <w:sz w:val="24"/>
          <w:szCs w:val="24"/>
          <w:lang w:eastAsia="be-BY"/>
        </w:rPr>
        <w:t xml:space="preserve"> да ўдзелу ў следчых дзеяннях работніка органа дазнання.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 xml:space="preserve">5. Выклік асобы, якая аказвае ці аказвала садзейнічанне на канфідэнцыяльнай аснове органу, упаўнаважанаму законам ажыццяўляць аператыўна-вышуковую дзейнасць, ці асобы, у адносінах </w:t>
      </w:r>
      <w:r w:rsidR="00553364" w:rsidRPr="001A4907">
        <w:rPr>
          <w:rFonts w:ascii="Times New Roman" w:eastAsia="Times New Roman" w:hAnsi="Times New Roman" w:cs="Times New Roman"/>
          <w:sz w:val="24"/>
          <w:szCs w:val="24"/>
          <w:lang w:val="be-BY" w:eastAsia="be-BY"/>
        </w:rPr>
        <w:t>да якой</w:t>
      </w:r>
      <w:r w:rsidRPr="001A4907">
        <w:rPr>
          <w:rFonts w:ascii="Times New Roman" w:eastAsia="Times New Roman" w:hAnsi="Times New Roman" w:cs="Times New Roman"/>
          <w:sz w:val="24"/>
          <w:szCs w:val="24"/>
          <w:lang w:eastAsia="be-BY"/>
        </w:rPr>
        <w:t xml:space="preserve"> прыменен</w:t>
      </w:r>
      <w:r w:rsidR="00553364"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меры </w:t>
      </w:r>
      <w:r w:rsidR="00C21265">
        <w:rPr>
          <w:rFonts w:ascii="Times New Roman" w:eastAsia="Times New Roman" w:hAnsi="Times New Roman" w:cs="Times New Roman"/>
          <w:sz w:val="24"/>
          <w:szCs w:val="24"/>
          <w:lang w:val="be-BY" w:eastAsia="be-BY"/>
        </w:rPr>
        <w:t>для</w:t>
      </w:r>
      <w:r w:rsidR="00C21265" w:rsidRPr="001A4907">
        <w:rPr>
          <w:rFonts w:ascii="Times New Roman" w:eastAsia="Times New Roman" w:hAnsi="Times New Roman" w:cs="Times New Roman"/>
          <w:sz w:val="24"/>
          <w:szCs w:val="24"/>
          <w:lang w:eastAsia="be-BY"/>
        </w:rPr>
        <w:t xml:space="preserve"> </w:t>
      </w:r>
      <w:r w:rsidR="00C21265">
        <w:rPr>
          <w:rFonts w:ascii="Times New Roman" w:eastAsia="Times New Roman" w:hAnsi="Times New Roman" w:cs="Times New Roman"/>
          <w:sz w:val="24"/>
          <w:szCs w:val="24"/>
          <w:lang w:val="be-BY" w:eastAsia="be-BY"/>
        </w:rPr>
        <w:t>загарантавання</w:t>
      </w:r>
      <w:r w:rsidR="00C21265" w:rsidRPr="001A4907" w:rsidDel="00C21265">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бяспекі, для </w:t>
      </w:r>
      <w:r w:rsidR="00553364"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 xml:space="preserve">вядзення следчых дзеянняў праводзіцца праз орган, упаўнаважаны законам ажыццяўляць аператыўна-вышуковую дзейнасць, ці дзяржаўны орган, якому даручана прымяненне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Pr="001A4907">
        <w:rPr>
          <w:rFonts w:ascii="Times New Roman" w:eastAsia="Times New Roman" w:hAnsi="Times New Roman" w:cs="Times New Roman"/>
          <w:sz w:val="24"/>
          <w:szCs w:val="24"/>
          <w:lang w:eastAsia="be-BY"/>
        </w:rPr>
        <w:t>забеспячэнн</w:t>
      </w:r>
      <w:r w:rsidR="003323CA">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бяспекі.</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193. Пратакол следчага дзеяння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Пратакол следчага дзеяння </w:t>
      </w:r>
      <w:r w:rsidR="00553364" w:rsidRPr="001A4907">
        <w:rPr>
          <w:rFonts w:ascii="Times New Roman" w:eastAsia="Times New Roman" w:hAnsi="Times New Roman" w:cs="Times New Roman"/>
          <w:sz w:val="24"/>
          <w:szCs w:val="24"/>
          <w:lang w:val="be-BY" w:eastAsia="be-BY"/>
        </w:rPr>
        <w:t>складаецца</w:t>
      </w:r>
      <w:r w:rsidRPr="001A4907">
        <w:rPr>
          <w:rFonts w:ascii="Times New Roman" w:eastAsia="Times New Roman" w:hAnsi="Times New Roman" w:cs="Times New Roman"/>
          <w:sz w:val="24"/>
          <w:szCs w:val="24"/>
          <w:lang w:eastAsia="be-BY"/>
        </w:rPr>
        <w:t xml:space="preserve"> ў ходзе </w:t>
      </w:r>
      <w:r w:rsidR="00553364"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вядзення следчага дзеяння ці непасрэдна пасля яго заканчэння.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Пратакол можа быць напісаны ад рукі ці выраблены з дапамогай тэхнічных сродкаў. Для забеспячэння паўнаты пратакола могуць быць прыменены </w:t>
      </w:r>
      <w:r w:rsidR="00553364" w:rsidRPr="001A4907">
        <w:rPr>
          <w:rFonts w:ascii="Times New Roman" w:eastAsia="Times New Roman" w:hAnsi="Times New Roman" w:cs="Times New Roman"/>
          <w:sz w:val="24"/>
          <w:szCs w:val="24"/>
          <w:lang w:val="be-BY" w:eastAsia="be-BY"/>
        </w:rPr>
        <w:t>стэнаграфаванне</w:t>
      </w:r>
      <w:r w:rsidRPr="001A4907">
        <w:rPr>
          <w:rFonts w:ascii="Times New Roman" w:eastAsia="Times New Roman" w:hAnsi="Times New Roman" w:cs="Times New Roman"/>
          <w:sz w:val="24"/>
          <w:szCs w:val="24"/>
          <w:lang w:eastAsia="be-BY"/>
        </w:rPr>
        <w:t xml:space="preserve">, кіназдымка, </w:t>
      </w:r>
      <w:r w:rsidR="00553364" w:rsidRPr="001A4907">
        <w:rPr>
          <w:rFonts w:ascii="Times New Roman" w:eastAsia="Times New Roman" w:hAnsi="Times New Roman" w:cs="Times New Roman"/>
          <w:sz w:val="24"/>
          <w:szCs w:val="24"/>
          <w:lang w:val="be-BY" w:eastAsia="be-BY"/>
        </w:rPr>
        <w:t>гука</w:t>
      </w:r>
      <w:r w:rsidRPr="001A4907">
        <w:rPr>
          <w:rFonts w:ascii="Times New Roman" w:eastAsia="Times New Roman" w:hAnsi="Times New Roman" w:cs="Times New Roman"/>
          <w:sz w:val="24"/>
          <w:szCs w:val="24"/>
          <w:lang w:eastAsia="be-BY"/>
        </w:rPr>
        <w:t xml:space="preserve">- і відэазапіс. Стэнаграфічны запіс, матэрыялы кіназдымкі, </w:t>
      </w:r>
      <w:r w:rsidR="00553364" w:rsidRPr="001A4907">
        <w:rPr>
          <w:rFonts w:ascii="Times New Roman" w:eastAsia="Times New Roman" w:hAnsi="Times New Roman" w:cs="Times New Roman"/>
          <w:sz w:val="24"/>
          <w:szCs w:val="24"/>
          <w:lang w:val="be-BY" w:eastAsia="be-BY"/>
        </w:rPr>
        <w:t>гука</w:t>
      </w:r>
      <w:r w:rsidRPr="001A4907">
        <w:rPr>
          <w:rFonts w:ascii="Times New Roman" w:eastAsia="Times New Roman" w:hAnsi="Times New Roman" w:cs="Times New Roman"/>
          <w:sz w:val="24"/>
          <w:szCs w:val="24"/>
          <w:lang w:eastAsia="be-BY"/>
        </w:rPr>
        <w:t>- і відэазапісы захоўваюцца пры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У пратаколе ўказваюцца месца і дата </w:t>
      </w:r>
      <w:r w:rsidR="00697B40"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 xml:space="preserve">вядзення следчага дзеяння, час яго пачатку і заканчэння з дакладнасцю да хвіліны, пасада і прозвішча асобы, якая </w:t>
      </w:r>
      <w:r w:rsidR="00697B40" w:rsidRPr="001A4907">
        <w:rPr>
          <w:rFonts w:ascii="Times New Roman" w:eastAsia="Times New Roman" w:hAnsi="Times New Roman" w:cs="Times New Roman"/>
          <w:sz w:val="24"/>
          <w:szCs w:val="24"/>
          <w:lang w:val="be-BY" w:eastAsia="be-BY"/>
        </w:rPr>
        <w:t>склала</w:t>
      </w:r>
      <w:r w:rsidRPr="001A4907">
        <w:rPr>
          <w:rFonts w:ascii="Times New Roman" w:eastAsia="Times New Roman" w:hAnsi="Times New Roman" w:cs="Times New Roman"/>
          <w:sz w:val="24"/>
          <w:szCs w:val="24"/>
          <w:lang w:eastAsia="be-BY"/>
        </w:rPr>
        <w:t xml:space="preserve"> пратакол, а таксама прозвішча, імя, ім</w:t>
      </w:r>
      <w:r w:rsidR="00697B40"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па бацьку кожнай асобы, </w:t>
      </w:r>
      <w:r w:rsidR="00697B40" w:rsidRPr="001A4907">
        <w:rPr>
          <w:rFonts w:ascii="Times New Roman" w:eastAsia="Times New Roman" w:hAnsi="Times New Roman" w:cs="Times New Roman"/>
          <w:sz w:val="24"/>
          <w:szCs w:val="24"/>
          <w:lang w:val="be-BY" w:eastAsia="be-BY"/>
        </w:rPr>
        <w:t>якая ўдзельнічае</w:t>
      </w:r>
      <w:r w:rsidRPr="001A4907">
        <w:rPr>
          <w:rFonts w:ascii="Times New Roman" w:eastAsia="Times New Roman" w:hAnsi="Times New Roman" w:cs="Times New Roman"/>
          <w:sz w:val="24"/>
          <w:szCs w:val="24"/>
          <w:lang w:eastAsia="be-BY"/>
        </w:rPr>
        <w:t xml:space="preserve"> ў </w:t>
      </w:r>
      <w:r w:rsidR="00697B40"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697B4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следчага дзеяння, а ў неабходных выпадках і </w:t>
      </w:r>
      <w:r w:rsidR="00697B40"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адрас і іншыя даныя аб асобе. У пратаколе выкладаюцца дзеянні ў тым парадку, у якім яны </w:t>
      </w:r>
      <w:r w:rsidR="00D4635F">
        <w:rPr>
          <w:rFonts w:ascii="Times New Roman" w:eastAsia="Times New Roman" w:hAnsi="Times New Roman" w:cs="Times New Roman"/>
          <w:sz w:val="24"/>
          <w:szCs w:val="24"/>
          <w:lang w:val="be-BY" w:eastAsia="be-BY"/>
        </w:rPr>
        <w:t>адбыліся</w:t>
      </w:r>
      <w:r w:rsidRPr="001A4907">
        <w:rPr>
          <w:rFonts w:ascii="Times New Roman" w:eastAsia="Times New Roman" w:hAnsi="Times New Roman" w:cs="Times New Roman"/>
          <w:sz w:val="24"/>
          <w:szCs w:val="24"/>
          <w:lang w:eastAsia="be-BY"/>
        </w:rPr>
        <w:t xml:space="preserve">, выяўленыя і </w:t>
      </w:r>
      <w:r w:rsidR="007E11E2">
        <w:rPr>
          <w:rFonts w:ascii="Times New Roman" w:eastAsia="Times New Roman" w:hAnsi="Times New Roman" w:cs="Times New Roman"/>
          <w:sz w:val="24"/>
          <w:szCs w:val="24"/>
          <w:lang w:val="be-BY" w:eastAsia="be-BY"/>
        </w:rPr>
        <w:t>істотныя</w:t>
      </w:r>
      <w:r w:rsidRPr="001A4907">
        <w:rPr>
          <w:rFonts w:ascii="Times New Roman" w:eastAsia="Times New Roman" w:hAnsi="Times New Roman" w:cs="Times New Roman"/>
          <w:sz w:val="24"/>
          <w:szCs w:val="24"/>
          <w:lang w:eastAsia="be-BY"/>
        </w:rPr>
        <w:t xml:space="preserve"> для справы акалічнасці, а таксама заявы асоб, якія ўдзельнічалі ў </w:t>
      </w:r>
      <w:r w:rsidR="00697B40"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697B4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следчага дзеяння.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Калі пры </w:t>
      </w:r>
      <w:r w:rsidR="00697B40"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697B4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следчага дзеяння прымяняліся навукова-тэхнічныя сродкі выяўлення і замацавання слядоў злачынства (фатаграфаванне, кіназдымка, </w:t>
      </w:r>
      <w:r w:rsidR="00697B40" w:rsidRPr="001A4907">
        <w:rPr>
          <w:rFonts w:ascii="Times New Roman" w:eastAsia="Times New Roman" w:hAnsi="Times New Roman" w:cs="Times New Roman"/>
          <w:sz w:val="24"/>
          <w:szCs w:val="24"/>
          <w:lang w:val="be-BY" w:eastAsia="be-BY"/>
        </w:rPr>
        <w:t>гука</w:t>
      </w:r>
      <w:r w:rsidRPr="001A4907">
        <w:rPr>
          <w:rFonts w:ascii="Times New Roman" w:eastAsia="Times New Roman" w:hAnsi="Times New Roman" w:cs="Times New Roman"/>
          <w:sz w:val="24"/>
          <w:szCs w:val="24"/>
          <w:lang w:eastAsia="be-BY"/>
        </w:rPr>
        <w:t xml:space="preserve">- і відэазапіс, выраб злепкаў і адбіткаў слядоў і інш.), </w:t>
      </w:r>
      <w:r w:rsidR="00697B40" w:rsidRPr="001A4907">
        <w:rPr>
          <w:rFonts w:ascii="Times New Roman" w:eastAsia="Times New Roman" w:hAnsi="Times New Roman" w:cs="Times New Roman"/>
          <w:sz w:val="24"/>
          <w:szCs w:val="24"/>
          <w:lang w:val="be-BY" w:eastAsia="be-BY"/>
        </w:rPr>
        <w:t>складаліся</w:t>
      </w:r>
      <w:r w:rsidRPr="001A4907">
        <w:rPr>
          <w:rFonts w:ascii="Times New Roman" w:eastAsia="Times New Roman" w:hAnsi="Times New Roman" w:cs="Times New Roman"/>
          <w:sz w:val="24"/>
          <w:szCs w:val="24"/>
          <w:lang w:eastAsia="be-BY"/>
        </w:rPr>
        <w:t xml:space="preserve"> чарцяжы, схемы, планы, то ў пратаколе павінны быць указаны таксама тэхнічныя сродкі, прымененыя пры </w:t>
      </w:r>
      <w:r w:rsidR="00697B40"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697B4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адпаведнага следчага дзеяння, умовы і парадак іх выкарыстанн</w:t>
      </w:r>
      <w:r w:rsidR="00697B40"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аб'екты, да які</w:t>
      </w:r>
      <w:r w:rsidR="00697B40"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гэтыя сродкі былі прыменены, і атрыманыя вынікі. Акрамя таго, у пратаколе </w:t>
      </w:r>
      <w:r w:rsidR="00697B40"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eastAsia="be-BY"/>
        </w:rPr>
        <w:t xml:space="preserve"> адзначана, што перад прымяненнем тэхнічных сродкаў аб гэтым был</w:t>
      </w:r>
      <w:r w:rsidR="00697B40" w:rsidRPr="001A4907">
        <w:rPr>
          <w:rFonts w:ascii="Times New Roman" w:eastAsia="Times New Roman" w:hAnsi="Times New Roman" w:cs="Times New Roman"/>
          <w:sz w:val="24"/>
          <w:szCs w:val="24"/>
          <w:lang w:val="be-BY" w:eastAsia="be-BY"/>
        </w:rPr>
        <w:t>о</w:t>
      </w:r>
      <w:r w:rsidRPr="001A4907">
        <w:rPr>
          <w:rFonts w:ascii="Times New Roman" w:eastAsia="Times New Roman" w:hAnsi="Times New Roman" w:cs="Times New Roman"/>
          <w:sz w:val="24"/>
          <w:szCs w:val="24"/>
          <w:lang w:eastAsia="be-BY"/>
        </w:rPr>
        <w:t xml:space="preserve"> паведамлена асоб</w:t>
      </w:r>
      <w:r w:rsidR="00697B40" w:rsidRPr="001A4907">
        <w:rPr>
          <w:rFonts w:ascii="Times New Roman" w:eastAsia="Times New Roman" w:hAnsi="Times New Roman" w:cs="Times New Roman"/>
          <w:sz w:val="24"/>
          <w:szCs w:val="24"/>
          <w:lang w:val="be-BY" w:eastAsia="be-BY"/>
        </w:rPr>
        <w:t>ам</w:t>
      </w:r>
      <w:r w:rsidRPr="001A4907">
        <w:rPr>
          <w:rFonts w:ascii="Times New Roman" w:eastAsia="Times New Roman" w:hAnsi="Times New Roman" w:cs="Times New Roman"/>
          <w:sz w:val="24"/>
          <w:szCs w:val="24"/>
          <w:lang w:eastAsia="be-BY"/>
        </w:rPr>
        <w:t xml:space="preserve">, </w:t>
      </w:r>
      <w:r w:rsidR="00697B40" w:rsidRPr="001A4907">
        <w:rPr>
          <w:rFonts w:ascii="Times New Roman" w:eastAsia="Times New Roman" w:hAnsi="Times New Roman" w:cs="Times New Roman"/>
          <w:sz w:val="24"/>
          <w:szCs w:val="24"/>
          <w:lang w:val="be-BY" w:eastAsia="be-BY"/>
        </w:rPr>
        <w:t>якія ўдзельнічаюць</w:t>
      </w:r>
      <w:r w:rsidRPr="001A4907">
        <w:rPr>
          <w:rFonts w:ascii="Times New Roman" w:eastAsia="Times New Roman" w:hAnsi="Times New Roman" w:cs="Times New Roman"/>
          <w:sz w:val="24"/>
          <w:szCs w:val="24"/>
          <w:lang w:eastAsia="be-BY"/>
        </w:rPr>
        <w:t xml:space="preserve"> </w:t>
      </w:r>
      <w:r w:rsidR="006D1872">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w:t>
      </w:r>
      <w:r w:rsidR="00697B40"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697B4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следчага дзеяння.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Пратакол прад'яўляецца для азнаямлення ўсім асобам, якія ўдзельнічалі ў </w:t>
      </w:r>
      <w:r w:rsidR="00697B40"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697B4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следчага дзеяння. Ім </w:t>
      </w:r>
      <w:r w:rsidR="00697B40" w:rsidRPr="001A4907">
        <w:rPr>
          <w:rFonts w:ascii="Times New Roman" w:eastAsia="Times New Roman" w:hAnsi="Times New Roman" w:cs="Times New Roman"/>
          <w:sz w:val="24"/>
          <w:szCs w:val="24"/>
          <w:lang w:val="be-BY" w:eastAsia="be-BY"/>
        </w:rPr>
        <w:t>растлумачваецца</w:t>
      </w:r>
      <w:r w:rsidRPr="001A4907">
        <w:rPr>
          <w:rFonts w:ascii="Times New Roman" w:eastAsia="Times New Roman" w:hAnsi="Times New Roman" w:cs="Times New Roman"/>
          <w:sz w:val="24"/>
          <w:szCs w:val="24"/>
          <w:lang w:eastAsia="be-BY"/>
        </w:rPr>
        <w:t xml:space="preserve"> права рабіць заўвагі, як</w:t>
      </w:r>
      <w:r w:rsidR="00697B40" w:rsidRPr="001A4907">
        <w:rPr>
          <w:rFonts w:ascii="Times New Roman" w:eastAsia="Times New Roman" w:hAnsi="Times New Roman" w:cs="Times New Roman"/>
          <w:sz w:val="24"/>
          <w:szCs w:val="24"/>
          <w:lang w:val="be-BY" w:eastAsia="be-BY"/>
        </w:rPr>
        <w:t>ія</w:t>
      </w:r>
      <w:r w:rsidRPr="001A4907">
        <w:rPr>
          <w:rFonts w:ascii="Times New Roman" w:eastAsia="Times New Roman" w:hAnsi="Times New Roman" w:cs="Times New Roman"/>
          <w:sz w:val="24"/>
          <w:szCs w:val="24"/>
          <w:lang w:eastAsia="be-BY"/>
        </w:rPr>
        <w:t xml:space="preserve"> падляга</w:t>
      </w:r>
      <w:r w:rsidR="00697B40" w:rsidRPr="001A4907">
        <w:rPr>
          <w:rFonts w:ascii="Times New Roman" w:eastAsia="Times New Roman" w:hAnsi="Times New Roman" w:cs="Times New Roman"/>
          <w:sz w:val="24"/>
          <w:szCs w:val="24"/>
          <w:lang w:val="be-BY" w:eastAsia="be-BY"/>
        </w:rPr>
        <w:t>юць</w:t>
      </w:r>
      <w:r w:rsidRPr="001A4907">
        <w:rPr>
          <w:rFonts w:ascii="Times New Roman" w:eastAsia="Times New Roman" w:hAnsi="Times New Roman" w:cs="Times New Roman"/>
          <w:sz w:val="24"/>
          <w:szCs w:val="24"/>
          <w:lang w:eastAsia="be-BY"/>
        </w:rPr>
        <w:t xml:space="preserve"> </w:t>
      </w:r>
      <w:r w:rsidR="00697B40"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нясенню ў пратакол. Ус</w:t>
      </w:r>
      <w:r w:rsidR="00697B40"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ўнесен</w:t>
      </w:r>
      <w:r w:rsidR="00697B40" w:rsidRPr="001A4907">
        <w:rPr>
          <w:rFonts w:ascii="Times New Roman" w:eastAsia="Times New Roman" w:hAnsi="Times New Roman" w:cs="Times New Roman"/>
          <w:sz w:val="24"/>
          <w:szCs w:val="24"/>
          <w:lang w:val="be-BY" w:eastAsia="be-BY"/>
        </w:rPr>
        <w:t>ыя</w:t>
      </w:r>
      <w:r w:rsidRPr="001A4907">
        <w:rPr>
          <w:rFonts w:ascii="Times New Roman" w:eastAsia="Times New Roman" w:hAnsi="Times New Roman" w:cs="Times New Roman"/>
          <w:sz w:val="24"/>
          <w:szCs w:val="24"/>
          <w:lang w:eastAsia="be-BY"/>
        </w:rPr>
        <w:t xml:space="preserve"> ў пратакол заўвагі, дапаўненн</w:t>
      </w:r>
      <w:r w:rsidR="00697B4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і выпраўленн</w:t>
      </w:r>
      <w:r w:rsidR="00697B4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павінна быць агавораны і засведчаны подпісамі гэтых асоб.</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 Пратакол падпісва</w:t>
      </w:r>
      <w:r w:rsidR="007E11E2">
        <w:rPr>
          <w:rFonts w:ascii="Times New Roman" w:eastAsia="Times New Roman" w:hAnsi="Times New Roman" w:cs="Times New Roman"/>
          <w:sz w:val="24"/>
          <w:szCs w:val="24"/>
          <w:lang w:val="be-BY" w:eastAsia="be-BY"/>
        </w:rPr>
        <w:t>юць</w:t>
      </w:r>
      <w:r w:rsidRPr="001A4907">
        <w:rPr>
          <w:rFonts w:ascii="Times New Roman" w:eastAsia="Times New Roman" w:hAnsi="Times New Roman" w:cs="Times New Roman"/>
          <w:sz w:val="24"/>
          <w:szCs w:val="24"/>
          <w:lang w:eastAsia="be-BY"/>
        </w:rPr>
        <w:t xml:space="preserve"> следчы, асоба, якая </w:t>
      </w:r>
      <w:r w:rsidR="00697B40"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дапытана</w:t>
      </w:r>
      <w:r w:rsidR="007E11E2">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асобай, перакладчык, спецыяліст, </w:t>
      </w:r>
      <w:r w:rsidR="00697B40" w:rsidRPr="001A4907">
        <w:rPr>
          <w:rFonts w:ascii="Times New Roman" w:eastAsia="Times New Roman" w:hAnsi="Times New Roman" w:cs="Times New Roman"/>
          <w:sz w:val="24"/>
          <w:szCs w:val="24"/>
          <w:lang w:val="be-BY" w:eastAsia="be-BY"/>
        </w:rPr>
        <w:t>паняты</w:t>
      </w:r>
      <w:r w:rsidR="007E11E2">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і іншы</w:t>
      </w:r>
      <w:r w:rsidR="007E11E2">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асоб</w:t>
      </w:r>
      <w:r w:rsidR="007E11E2">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якія ўдзельнічалі ў </w:t>
      </w:r>
      <w:r w:rsidR="00697B40"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697B4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следчага дзеяння.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7. Да пратакола дадаюцца носьбіты інфармацыі, у тым ліку фатаграфічныя негатывы і здымкі, кінастужкі, дыяпазітывы, фанаграмы допыту, касеты відэазапіс</w:t>
      </w:r>
      <w:r w:rsidR="00697B40"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відэаграмы, чарцяжы, планы, схемы, злепкі і адбіткі слядоў, выкананыя пры </w:t>
      </w:r>
      <w:r w:rsidR="00697B40"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697B4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следчага дзеяння, а таксама </w:t>
      </w:r>
      <w:r w:rsidR="00697B40" w:rsidRPr="001A4907">
        <w:rPr>
          <w:rFonts w:ascii="Times New Roman" w:eastAsia="Times New Roman" w:hAnsi="Times New Roman" w:cs="Times New Roman"/>
          <w:sz w:val="24"/>
          <w:szCs w:val="24"/>
          <w:lang w:val="be-BY" w:eastAsia="be-BY"/>
        </w:rPr>
        <w:t>ад</w:t>
      </w:r>
      <w:r w:rsidRPr="001A4907">
        <w:rPr>
          <w:rFonts w:ascii="Times New Roman" w:eastAsia="Times New Roman" w:hAnsi="Times New Roman" w:cs="Times New Roman"/>
          <w:sz w:val="24"/>
          <w:szCs w:val="24"/>
          <w:lang w:eastAsia="be-BY"/>
        </w:rPr>
        <w:t>абраныя пры гэт</w:t>
      </w:r>
      <w:r w:rsidR="00697B40" w:rsidRPr="001A4907">
        <w:rPr>
          <w:rFonts w:ascii="Times New Roman" w:eastAsia="Times New Roman" w:hAnsi="Times New Roman" w:cs="Times New Roman"/>
          <w:sz w:val="24"/>
          <w:szCs w:val="24"/>
          <w:lang w:val="be-BY" w:eastAsia="be-BY"/>
        </w:rPr>
        <w:t>ым</w:t>
      </w:r>
      <w:r w:rsidRPr="001A4907">
        <w:rPr>
          <w:rFonts w:ascii="Times New Roman" w:eastAsia="Times New Roman" w:hAnsi="Times New Roman" w:cs="Times New Roman"/>
          <w:sz w:val="24"/>
          <w:szCs w:val="24"/>
          <w:lang w:eastAsia="be-BY"/>
        </w:rPr>
        <w:t xml:space="preserve"> прадметы.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8. Пры неабходнасці </w:t>
      </w:r>
      <w:r w:rsidR="007E11E2">
        <w:rPr>
          <w:rFonts w:ascii="Times New Roman" w:eastAsia="Times New Roman" w:hAnsi="Times New Roman" w:cs="Times New Roman"/>
          <w:sz w:val="24"/>
          <w:szCs w:val="24"/>
          <w:lang w:val="be-BY" w:eastAsia="be-BY"/>
        </w:rPr>
        <w:t>загарантаваць</w:t>
      </w:r>
      <w:r w:rsidR="007E11E2"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бяспеку пацярпелага, яго прадстаўніка, сведк</w:t>
      </w:r>
      <w:r w:rsidR="00697B4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членаў сямей, блізкіх сваякоў і іншых асоб, якіх яны абгрунтавана лічаць блізкімі, следчы, асоба, якая </w:t>
      </w:r>
      <w:r w:rsidR="00697B40"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ў пратаколе следчага дзеяння, у якім удзельнічаюць пацярпе</w:t>
      </w:r>
      <w:r w:rsidR="00697B40" w:rsidRPr="001A4907">
        <w:rPr>
          <w:rFonts w:ascii="Times New Roman" w:eastAsia="Times New Roman" w:hAnsi="Times New Roman" w:cs="Times New Roman"/>
          <w:sz w:val="24"/>
          <w:szCs w:val="24"/>
          <w:lang w:val="be-BY" w:eastAsia="be-BY"/>
        </w:rPr>
        <w:t>лы</w:t>
      </w:r>
      <w:r w:rsidRPr="001A4907">
        <w:rPr>
          <w:rFonts w:ascii="Times New Roman" w:eastAsia="Times New Roman" w:hAnsi="Times New Roman" w:cs="Times New Roman"/>
          <w:sz w:val="24"/>
          <w:szCs w:val="24"/>
          <w:lang w:eastAsia="be-BY"/>
        </w:rPr>
        <w:t>, яго прадстаўнік, сведка, не прыводзіць даныя аб іх асоб</w:t>
      </w:r>
      <w:r w:rsidR="00697B40"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У гэтым выпадку следчы, асоба, якая </w:t>
      </w:r>
      <w:r w:rsidR="00697B40" w:rsidRPr="001A4907">
        <w:rPr>
          <w:rFonts w:ascii="Times New Roman" w:eastAsia="Times New Roman" w:hAnsi="Times New Roman" w:cs="Times New Roman"/>
          <w:sz w:val="24"/>
          <w:szCs w:val="24"/>
          <w:lang w:val="be-BY" w:eastAsia="be-BY"/>
        </w:rPr>
        <w:t>праводзіць</w:t>
      </w:r>
      <w:r w:rsidR="00697B40"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дазнанне, абавязаны вынесці пастанов</w:t>
      </w:r>
      <w:r w:rsidR="00697B40"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у якой выкладаюцца прычыны прынятага рашэння аб захаванні ў тайне даны</w:t>
      </w:r>
      <w:r w:rsidR="00697B40"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аб асоб</w:t>
      </w:r>
      <w:r w:rsidR="00697B40"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ўдзельніка следчага дзеяння, указваюцца выдуманыя персанальныя даныя і прыводзіцца ўзор подпісу, якія яны будуць выкарыстоўваць у пратаколах следчых дзеянняў з яго ўдзелам.</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194. Пасведчанне факта адмовы ад падпісання ці немагчымасці падпісання пратакола следчага дзеяння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Калі падазраваны,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пацярпе</w:t>
      </w:r>
      <w:r w:rsidR="00697B40" w:rsidRPr="001A4907">
        <w:rPr>
          <w:rFonts w:ascii="Times New Roman" w:eastAsia="Times New Roman" w:hAnsi="Times New Roman" w:cs="Times New Roman"/>
          <w:sz w:val="24"/>
          <w:szCs w:val="24"/>
          <w:lang w:val="be-BY" w:eastAsia="be-BY"/>
        </w:rPr>
        <w:t>лы</w:t>
      </w:r>
      <w:r w:rsidRPr="001A4907">
        <w:rPr>
          <w:rFonts w:ascii="Times New Roman" w:eastAsia="Times New Roman" w:hAnsi="Times New Roman" w:cs="Times New Roman"/>
          <w:sz w:val="24"/>
          <w:szCs w:val="24"/>
          <w:lang w:eastAsia="be-BY"/>
        </w:rPr>
        <w:t xml:space="preserve">, сведка ці іншыя асобы, </w:t>
      </w:r>
      <w:r w:rsidR="00697B40" w:rsidRPr="001A4907">
        <w:rPr>
          <w:rFonts w:ascii="Times New Roman" w:eastAsia="Times New Roman" w:hAnsi="Times New Roman" w:cs="Times New Roman"/>
          <w:sz w:val="24"/>
          <w:szCs w:val="24"/>
          <w:lang w:val="be-BY" w:eastAsia="be-BY"/>
        </w:rPr>
        <w:t>якія ўдзельнічаюць</w:t>
      </w:r>
      <w:r w:rsidRPr="001A4907">
        <w:rPr>
          <w:rFonts w:ascii="Times New Roman" w:eastAsia="Times New Roman" w:hAnsi="Times New Roman" w:cs="Times New Roman"/>
          <w:sz w:val="24"/>
          <w:szCs w:val="24"/>
          <w:lang w:eastAsia="be-BY"/>
        </w:rPr>
        <w:t xml:space="preserve"> </w:t>
      </w:r>
      <w:r w:rsidR="006D1872">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w:t>
      </w:r>
      <w:r w:rsidR="00697B40"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697B40"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следчага дзеяння, адмовяцца падпісаць пратакол следчага </w:t>
      </w:r>
      <w:r w:rsidRPr="001A4907">
        <w:rPr>
          <w:rFonts w:ascii="Times New Roman" w:eastAsia="Times New Roman" w:hAnsi="Times New Roman" w:cs="Times New Roman"/>
          <w:sz w:val="24"/>
          <w:szCs w:val="24"/>
          <w:lang w:eastAsia="be-BY"/>
        </w:rPr>
        <w:lastRenderedPageBreak/>
        <w:t xml:space="preserve">дзеяння, аб гэтым робіцца адзнака ў пратаколе, якая завяраецца подпісам асобы, якая </w:t>
      </w:r>
      <w:r w:rsidR="00697B40" w:rsidRPr="001A4907">
        <w:rPr>
          <w:rFonts w:ascii="Times New Roman" w:eastAsia="Times New Roman" w:hAnsi="Times New Roman" w:cs="Times New Roman"/>
          <w:sz w:val="24"/>
          <w:szCs w:val="24"/>
          <w:lang w:val="be-BY" w:eastAsia="be-BY"/>
        </w:rPr>
        <w:t>праводзіла</w:t>
      </w:r>
      <w:r w:rsidRPr="001A4907">
        <w:rPr>
          <w:rFonts w:ascii="Times New Roman" w:eastAsia="Times New Roman" w:hAnsi="Times New Roman" w:cs="Times New Roman"/>
          <w:sz w:val="24"/>
          <w:szCs w:val="24"/>
          <w:lang w:eastAsia="be-BY"/>
        </w:rPr>
        <w:t xml:space="preserve"> следчае дзеянне.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Асобе, якая адмовілася падпісаць пратакол, павінна быць дадзена магчымасць даць тлумачэнне аб прычынах адмовы, якое заносіцца ў пратакол.</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Калі падазраваны, абвінавач</w:t>
      </w:r>
      <w:r w:rsidR="00697B40" w:rsidRPr="001A4907">
        <w:rPr>
          <w:rFonts w:ascii="Times New Roman" w:eastAsia="Times New Roman" w:hAnsi="Times New Roman" w:cs="Times New Roman"/>
          <w:sz w:val="24"/>
          <w:szCs w:val="24"/>
          <w:lang w:val="be-BY" w:eastAsia="be-BY"/>
        </w:rPr>
        <w:t>аны</w:t>
      </w:r>
      <w:r w:rsidRPr="001A4907">
        <w:rPr>
          <w:rFonts w:ascii="Times New Roman" w:eastAsia="Times New Roman" w:hAnsi="Times New Roman" w:cs="Times New Roman"/>
          <w:sz w:val="24"/>
          <w:szCs w:val="24"/>
          <w:lang w:eastAsia="be-BY"/>
        </w:rPr>
        <w:t>, пацярпе</w:t>
      </w:r>
      <w:r w:rsidR="00697B40" w:rsidRPr="001A4907">
        <w:rPr>
          <w:rFonts w:ascii="Times New Roman" w:eastAsia="Times New Roman" w:hAnsi="Times New Roman" w:cs="Times New Roman"/>
          <w:sz w:val="24"/>
          <w:szCs w:val="24"/>
          <w:lang w:val="be-BY" w:eastAsia="be-BY"/>
        </w:rPr>
        <w:t>лы</w:t>
      </w:r>
      <w:r w:rsidRPr="001A4907">
        <w:rPr>
          <w:rFonts w:ascii="Times New Roman" w:eastAsia="Times New Roman" w:hAnsi="Times New Roman" w:cs="Times New Roman"/>
          <w:sz w:val="24"/>
          <w:szCs w:val="24"/>
          <w:lang w:eastAsia="be-BY"/>
        </w:rPr>
        <w:t xml:space="preserve">, сведка </w:t>
      </w:r>
      <w:r w:rsidR="00697B40" w:rsidRPr="001A4907">
        <w:rPr>
          <w:rFonts w:ascii="Times New Roman" w:eastAsia="Times New Roman" w:hAnsi="Times New Roman" w:cs="Times New Roman"/>
          <w:sz w:val="24"/>
          <w:szCs w:val="24"/>
          <w:lang w:val="be-BY" w:eastAsia="be-BY"/>
        </w:rPr>
        <w:t>з прычыны</w:t>
      </w:r>
      <w:r w:rsidRPr="001A4907">
        <w:rPr>
          <w:rFonts w:ascii="Times New Roman" w:eastAsia="Times New Roman" w:hAnsi="Times New Roman" w:cs="Times New Roman"/>
          <w:sz w:val="24"/>
          <w:szCs w:val="24"/>
          <w:lang w:eastAsia="be-BY"/>
        </w:rPr>
        <w:t xml:space="preserve"> фізічных недахопаў ці стану здароўя не могуць падпісаць пратакол іх допыту, следчы, асоба, якая </w:t>
      </w:r>
      <w:r w:rsidR="00697B40" w:rsidRPr="001A4907">
        <w:rPr>
          <w:rFonts w:ascii="Times New Roman" w:eastAsia="Times New Roman" w:hAnsi="Times New Roman" w:cs="Times New Roman"/>
          <w:sz w:val="24"/>
          <w:szCs w:val="24"/>
          <w:lang w:val="be-BY" w:eastAsia="be-BY"/>
        </w:rPr>
        <w:t>праводзіць</w:t>
      </w:r>
      <w:r w:rsidR="00697B40"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дазнанне, </w:t>
      </w:r>
      <w:r w:rsidRPr="001A4907">
        <w:rPr>
          <w:rFonts w:ascii="Times New Roman" w:eastAsia="Times New Roman" w:hAnsi="Times New Roman" w:cs="Times New Roman"/>
          <w:sz w:val="24"/>
          <w:szCs w:val="24"/>
          <w:lang w:val="be-BY" w:eastAsia="be-BY"/>
        </w:rPr>
        <w:t>мае права</w:t>
      </w:r>
      <w:r w:rsidRPr="001A4907">
        <w:rPr>
          <w:rFonts w:ascii="Times New Roman" w:eastAsia="Times New Roman" w:hAnsi="Times New Roman" w:cs="Times New Roman"/>
          <w:sz w:val="24"/>
          <w:szCs w:val="24"/>
          <w:lang w:eastAsia="be-BY"/>
        </w:rPr>
        <w:t xml:space="preserve"> са згоды дапытваных запрасіць іншую асобу, якая сведчыць сва</w:t>
      </w:r>
      <w:r w:rsidR="00A225FD" w:rsidRPr="001A4907">
        <w:rPr>
          <w:rFonts w:ascii="Times New Roman" w:eastAsia="Times New Roman" w:hAnsi="Times New Roman" w:cs="Times New Roman"/>
          <w:sz w:val="24"/>
          <w:szCs w:val="24"/>
          <w:lang w:val="be-BY" w:eastAsia="be-BY"/>
        </w:rPr>
        <w:t>ім</w:t>
      </w:r>
      <w:r w:rsidRPr="001A4907">
        <w:rPr>
          <w:rFonts w:ascii="Times New Roman" w:eastAsia="Times New Roman" w:hAnsi="Times New Roman" w:cs="Times New Roman"/>
          <w:sz w:val="24"/>
          <w:szCs w:val="24"/>
          <w:lang w:eastAsia="be-BY"/>
        </w:rPr>
        <w:t xml:space="preserve"> подпісам правільнасць запісу іх паказанняў. Гэты пратакол падпісваюць следчы, асоба, якая </w:t>
      </w:r>
      <w:r w:rsidR="00A225FD" w:rsidRPr="001A4907">
        <w:rPr>
          <w:rFonts w:ascii="Times New Roman" w:eastAsia="Times New Roman" w:hAnsi="Times New Roman" w:cs="Times New Roman"/>
          <w:sz w:val="24"/>
          <w:szCs w:val="24"/>
          <w:lang w:val="be-BY" w:eastAsia="be-BY"/>
        </w:rPr>
        <w:t>праводзіць</w:t>
      </w:r>
      <w:r w:rsidR="00A225F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дазнанне, які</w:t>
      </w:r>
      <w:r w:rsidR="00A225FD"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праводзі</w:t>
      </w:r>
      <w:r w:rsidR="00A225FD" w:rsidRPr="001A4907">
        <w:rPr>
          <w:rFonts w:ascii="Times New Roman" w:eastAsia="Times New Roman" w:hAnsi="Times New Roman" w:cs="Times New Roman"/>
          <w:sz w:val="24"/>
          <w:szCs w:val="24"/>
          <w:lang w:val="be-BY" w:eastAsia="be-BY"/>
        </w:rPr>
        <w:t>лі</w:t>
      </w:r>
      <w:r w:rsidRPr="001A4907">
        <w:rPr>
          <w:rFonts w:ascii="Times New Roman" w:eastAsia="Times New Roman" w:hAnsi="Times New Roman" w:cs="Times New Roman"/>
          <w:sz w:val="24"/>
          <w:szCs w:val="24"/>
          <w:lang w:eastAsia="be-BY"/>
        </w:rPr>
        <w:t xml:space="preserve"> допыт. У пратаколе іншага следчага дзеяння ў такіх выпадках робіцца адзнака аб немагчымасці яго падпісання ўказанымі асобамі, якая завяраецца подпісамі следчага, асобы, якая </w:t>
      </w:r>
      <w:r w:rsidR="00A225FD" w:rsidRPr="001A4907">
        <w:rPr>
          <w:rFonts w:ascii="Times New Roman" w:eastAsia="Times New Roman" w:hAnsi="Times New Roman" w:cs="Times New Roman"/>
          <w:sz w:val="24"/>
          <w:szCs w:val="24"/>
          <w:lang w:val="be-BY" w:eastAsia="be-BY"/>
        </w:rPr>
        <w:t>праводзіць</w:t>
      </w:r>
      <w:r w:rsidR="00A225FD"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дазнанне, і іншых асоб, калі яны ўдзельнічалі ў </w:t>
      </w:r>
      <w:r w:rsidR="00A225FD"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A225FD"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w:t>
      </w:r>
      <w:r w:rsidR="00C512E8">
        <w:rPr>
          <w:rFonts w:ascii="Times New Roman" w:eastAsia="Times New Roman" w:hAnsi="Times New Roman" w:cs="Times New Roman"/>
          <w:sz w:val="24"/>
          <w:szCs w:val="24"/>
          <w:lang w:val="be-BY" w:eastAsia="be-BY"/>
        </w:rPr>
        <w:t>гэтага</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следчага дзеяння.</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195. Абавязковасць растлумачэння і забеспячэння правоў удзельнікам следчага дзеяння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Следчы, асоба, якая </w:t>
      </w:r>
      <w:r w:rsidR="00E05AAE" w:rsidRPr="001A4907">
        <w:rPr>
          <w:rFonts w:ascii="Times New Roman" w:eastAsia="Times New Roman" w:hAnsi="Times New Roman" w:cs="Times New Roman"/>
          <w:sz w:val="24"/>
          <w:szCs w:val="24"/>
          <w:lang w:val="be-BY" w:eastAsia="be-BY"/>
        </w:rPr>
        <w:t>праводзіць</w:t>
      </w:r>
      <w:r w:rsidR="00E05AA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дазнанне, абавязаны растлумачыць падазраванаму, абвінавач</w:t>
      </w:r>
      <w:r w:rsidR="00E05AAE" w:rsidRPr="001A4907">
        <w:rPr>
          <w:rFonts w:ascii="Times New Roman" w:eastAsia="Times New Roman" w:hAnsi="Times New Roman" w:cs="Times New Roman"/>
          <w:sz w:val="24"/>
          <w:szCs w:val="24"/>
          <w:lang w:val="be-BY" w:eastAsia="be-BY"/>
        </w:rPr>
        <w:t>анаму</w:t>
      </w:r>
      <w:r w:rsidRPr="001A4907">
        <w:rPr>
          <w:rFonts w:ascii="Times New Roman" w:eastAsia="Times New Roman" w:hAnsi="Times New Roman" w:cs="Times New Roman"/>
          <w:sz w:val="24"/>
          <w:szCs w:val="24"/>
          <w:lang w:eastAsia="be-BY"/>
        </w:rPr>
        <w:t>, пацярпе</w:t>
      </w:r>
      <w:r w:rsidR="00E05AAE" w:rsidRPr="001A4907">
        <w:rPr>
          <w:rFonts w:ascii="Times New Roman" w:eastAsia="Times New Roman" w:hAnsi="Times New Roman" w:cs="Times New Roman"/>
          <w:sz w:val="24"/>
          <w:szCs w:val="24"/>
          <w:lang w:val="be-BY" w:eastAsia="be-BY"/>
        </w:rPr>
        <w:t>ламу</w:t>
      </w:r>
      <w:r w:rsidRPr="001A4907">
        <w:rPr>
          <w:rFonts w:ascii="Times New Roman" w:eastAsia="Times New Roman" w:hAnsi="Times New Roman" w:cs="Times New Roman"/>
          <w:sz w:val="24"/>
          <w:szCs w:val="24"/>
          <w:lang w:eastAsia="be-BY"/>
        </w:rPr>
        <w:t xml:space="preserve">, грамадзянскаму істцу, грамадзянскаму адказчыку і іх прадстаўнікам, іншым асобам, </w:t>
      </w:r>
      <w:r w:rsidR="00E05AAE" w:rsidRPr="001A4907">
        <w:rPr>
          <w:rFonts w:ascii="Times New Roman" w:eastAsia="Times New Roman" w:hAnsi="Times New Roman" w:cs="Times New Roman"/>
          <w:sz w:val="24"/>
          <w:szCs w:val="24"/>
          <w:lang w:val="be-BY" w:eastAsia="be-BY"/>
        </w:rPr>
        <w:t>якія ўдзельнічаюць</w:t>
      </w:r>
      <w:r w:rsidRPr="001A4907">
        <w:rPr>
          <w:rFonts w:ascii="Times New Roman" w:eastAsia="Times New Roman" w:hAnsi="Times New Roman" w:cs="Times New Roman"/>
          <w:sz w:val="24"/>
          <w:szCs w:val="24"/>
          <w:lang w:eastAsia="be-BY"/>
        </w:rPr>
        <w:t xml:space="preserve"> у </w:t>
      </w:r>
      <w:r w:rsidR="00E05AAE"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E05AAE"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следчага дзеяння, іх прав</w:t>
      </w:r>
      <w:r w:rsidR="00E05AAE"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і забяспечыць магчымасць ажыццяўлення гэтых правоў у ходзе расследавання справы. Адначасова ім павін</w:t>
      </w:r>
      <w:r w:rsidR="00E05AAE" w:rsidRPr="001A4907">
        <w:rPr>
          <w:rFonts w:ascii="Times New Roman" w:eastAsia="Times New Roman" w:hAnsi="Times New Roman" w:cs="Times New Roman"/>
          <w:sz w:val="24"/>
          <w:szCs w:val="24"/>
          <w:lang w:val="be-BY" w:eastAsia="be-BY"/>
        </w:rPr>
        <w:t>ны</w:t>
      </w:r>
      <w:r w:rsidRPr="001A4907">
        <w:rPr>
          <w:rFonts w:ascii="Times New Roman" w:eastAsia="Times New Roman" w:hAnsi="Times New Roman" w:cs="Times New Roman"/>
          <w:sz w:val="24"/>
          <w:szCs w:val="24"/>
          <w:lang w:eastAsia="be-BY"/>
        </w:rPr>
        <w:t xml:space="preserve"> быць растлумачаны ўскладзеныя на іх абавязкі і наступствы іх невыканання.</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196. Абавязковасць разгляду хадайніцтваў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Следчы, асоба, якая </w:t>
      </w:r>
      <w:r w:rsidR="00E05AAE" w:rsidRPr="001A4907">
        <w:rPr>
          <w:rFonts w:ascii="Times New Roman" w:eastAsia="Times New Roman" w:hAnsi="Times New Roman" w:cs="Times New Roman"/>
          <w:sz w:val="24"/>
          <w:szCs w:val="24"/>
          <w:lang w:val="be-BY" w:eastAsia="be-BY"/>
        </w:rPr>
        <w:t>праводзіць</w:t>
      </w:r>
      <w:r w:rsidR="00E05AA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дазнанне, абавязаны разгледзець усе заяўленыя па крымінальнай справе хадайніцтв</w:t>
      </w:r>
      <w:r w:rsidR="00E05AAE"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Пры гэтым яны не </w:t>
      </w:r>
      <w:r w:rsidR="004D4F87" w:rsidRPr="001A4907">
        <w:rPr>
          <w:rFonts w:ascii="Times New Roman" w:eastAsia="Times New Roman" w:hAnsi="Times New Roman" w:cs="Times New Roman"/>
          <w:sz w:val="24"/>
          <w:szCs w:val="24"/>
          <w:lang w:eastAsia="be-BY"/>
        </w:rPr>
        <w:t>ма</w:t>
      </w:r>
      <w:r w:rsidR="00E05AAE" w:rsidRPr="001A4907">
        <w:rPr>
          <w:rFonts w:ascii="Times New Roman" w:eastAsia="Times New Roman" w:hAnsi="Times New Roman" w:cs="Times New Roman"/>
          <w:sz w:val="24"/>
          <w:szCs w:val="24"/>
          <w:lang w:val="be-BY" w:eastAsia="be-BY"/>
        </w:rPr>
        <w:t>юць</w:t>
      </w:r>
      <w:r w:rsidR="004D4F87" w:rsidRPr="001A4907">
        <w:rPr>
          <w:rFonts w:ascii="Times New Roman" w:eastAsia="Times New Roman" w:hAnsi="Times New Roman" w:cs="Times New Roman"/>
          <w:sz w:val="24"/>
          <w:szCs w:val="24"/>
          <w:lang w:eastAsia="be-BY"/>
        </w:rPr>
        <w:t xml:space="preserve"> права</w:t>
      </w:r>
      <w:r w:rsidRPr="001A4907">
        <w:rPr>
          <w:rFonts w:ascii="Times New Roman" w:eastAsia="Times New Roman" w:hAnsi="Times New Roman" w:cs="Times New Roman"/>
          <w:sz w:val="24"/>
          <w:szCs w:val="24"/>
          <w:lang w:eastAsia="be-BY"/>
        </w:rPr>
        <w:t xml:space="preserve"> адмовіць падазраванаму, абвінавач</w:t>
      </w:r>
      <w:r w:rsidR="00E05AAE" w:rsidRPr="001A4907">
        <w:rPr>
          <w:rFonts w:ascii="Times New Roman" w:eastAsia="Times New Roman" w:hAnsi="Times New Roman" w:cs="Times New Roman"/>
          <w:sz w:val="24"/>
          <w:szCs w:val="24"/>
          <w:lang w:val="be-BY" w:eastAsia="be-BY"/>
        </w:rPr>
        <w:t>анаму</w:t>
      </w:r>
      <w:r w:rsidRPr="001A4907">
        <w:rPr>
          <w:rFonts w:ascii="Times New Roman" w:eastAsia="Times New Roman" w:hAnsi="Times New Roman" w:cs="Times New Roman"/>
          <w:sz w:val="24"/>
          <w:szCs w:val="24"/>
          <w:lang w:eastAsia="be-BY"/>
        </w:rPr>
        <w:t>, іх абаронцам, пацярпе</w:t>
      </w:r>
      <w:r w:rsidR="00E05AAE" w:rsidRPr="001A4907">
        <w:rPr>
          <w:rFonts w:ascii="Times New Roman" w:eastAsia="Times New Roman" w:hAnsi="Times New Roman" w:cs="Times New Roman"/>
          <w:sz w:val="24"/>
          <w:szCs w:val="24"/>
          <w:lang w:val="be-BY" w:eastAsia="be-BY"/>
        </w:rPr>
        <w:t>ламу</w:t>
      </w:r>
      <w:r w:rsidRPr="001A4907">
        <w:rPr>
          <w:rFonts w:ascii="Times New Roman" w:eastAsia="Times New Roman" w:hAnsi="Times New Roman" w:cs="Times New Roman"/>
          <w:sz w:val="24"/>
          <w:szCs w:val="24"/>
          <w:lang w:eastAsia="be-BY"/>
        </w:rPr>
        <w:t xml:space="preserve">, грамадзянскаму істцу, грамадзянскаму адказчыку, прадстаўнікам у допыце сведак, у правядзенні экспертыз і іншых следчых дзеянняў, калі акалічнасці, аб </w:t>
      </w:r>
      <w:r w:rsidR="00E05AAE" w:rsidRPr="001A4907">
        <w:rPr>
          <w:rFonts w:ascii="Times New Roman" w:eastAsia="Times New Roman" w:hAnsi="Times New Roman" w:cs="Times New Roman"/>
          <w:sz w:val="24"/>
          <w:szCs w:val="24"/>
          <w:lang w:val="be-BY" w:eastAsia="be-BY"/>
        </w:rPr>
        <w:t>выяўленні</w:t>
      </w:r>
      <w:r w:rsidRPr="001A4907">
        <w:rPr>
          <w:rFonts w:ascii="Times New Roman" w:eastAsia="Times New Roman" w:hAnsi="Times New Roman" w:cs="Times New Roman"/>
          <w:sz w:val="24"/>
          <w:szCs w:val="24"/>
          <w:lang w:eastAsia="be-BY"/>
        </w:rPr>
        <w:t xml:space="preserve"> якіх яны хадайнічаюць, могуць мець значэнне для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Аб выніках разгляду хадайніцтва ў тэрмін не бол</w:t>
      </w:r>
      <w:r w:rsidR="00E05AAE" w:rsidRPr="001A4907">
        <w:rPr>
          <w:rFonts w:ascii="Times New Roman" w:eastAsia="Times New Roman" w:hAnsi="Times New Roman" w:cs="Times New Roman"/>
          <w:sz w:val="24"/>
          <w:szCs w:val="24"/>
          <w:lang w:val="be-BY" w:eastAsia="be-BY"/>
        </w:rPr>
        <w:t>ьшы за</w:t>
      </w:r>
      <w:r w:rsidRPr="001A4907">
        <w:rPr>
          <w:rFonts w:ascii="Times New Roman" w:eastAsia="Times New Roman" w:hAnsi="Times New Roman" w:cs="Times New Roman"/>
          <w:sz w:val="24"/>
          <w:szCs w:val="24"/>
          <w:lang w:eastAsia="be-BY"/>
        </w:rPr>
        <w:t xml:space="preserve"> тро</w:t>
      </w:r>
      <w:r w:rsidR="00E05AAE"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сутак </w:t>
      </w:r>
      <w:r w:rsidR="00E05AAE" w:rsidRPr="001A4907">
        <w:rPr>
          <w:rFonts w:ascii="Times New Roman" w:eastAsia="Times New Roman" w:hAnsi="Times New Roman" w:cs="Times New Roman"/>
          <w:sz w:val="24"/>
          <w:szCs w:val="24"/>
          <w:lang w:val="be-BY" w:eastAsia="be-BY"/>
        </w:rPr>
        <w:t>паведамляецца</w:t>
      </w:r>
      <w:r w:rsidRPr="001A4907">
        <w:rPr>
          <w:rFonts w:ascii="Times New Roman" w:eastAsia="Times New Roman" w:hAnsi="Times New Roman" w:cs="Times New Roman"/>
          <w:sz w:val="24"/>
          <w:szCs w:val="24"/>
          <w:lang w:eastAsia="be-BY"/>
        </w:rPr>
        <w:t xml:space="preserve"> асобе, </w:t>
      </w:r>
      <w:r w:rsidR="00E05AAE" w:rsidRPr="001A4907">
        <w:rPr>
          <w:rFonts w:ascii="Times New Roman" w:eastAsia="Times New Roman" w:hAnsi="Times New Roman" w:cs="Times New Roman"/>
          <w:sz w:val="24"/>
          <w:szCs w:val="24"/>
          <w:lang w:val="be-BY" w:eastAsia="be-BY"/>
        </w:rPr>
        <w:t xml:space="preserve">якая </w:t>
      </w:r>
      <w:r w:rsidRPr="001A4907">
        <w:rPr>
          <w:rFonts w:ascii="Times New Roman" w:eastAsia="Times New Roman" w:hAnsi="Times New Roman" w:cs="Times New Roman"/>
          <w:sz w:val="24"/>
          <w:szCs w:val="24"/>
          <w:lang w:eastAsia="be-BY"/>
        </w:rPr>
        <w:t xml:space="preserve">яго заявіла. Пры поўнай ці частковай адмове ў задавальненні хадайніцтва следчы, асоба, якая </w:t>
      </w:r>
      <w:r w:rsidR="00E05AAE" w:rsidRPr="001A4907">
        <w:rPr>
          <w:rFonts w:ascii="Times New Roman" w:eastAsia="Times New Roman" w:hAnsi="Times New Roman" w:cs="Times New Roman"/>
          <w:sz w:val="24"/>
          <w:szCs w:val="24"/>
          <w:lang w:val="be-BY" w:eastAsia="be-BY"/>
        </w:rPr>
        <w:t>праводзіць</w:t>
      </w:r>
      <w:r w:rsidR="00E05AAE"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дазнанне, абавязаны вынесці пастано</w:t>
      </w:r>
      <w:r w:rsidR="00E05AAE" w:rsidRPr="001A4907">
        <w:rPr>
          <w:rFonts w:ascii="Times New Roman" w:eastAsia="Times New Roman" w:hAnsi="Times New Roman" w:cs="Times New Roman"/>
          <w:sz w:val="24"/>
          <w:szCs w:val="24"/>
          <w:lang w:val="be-BY" w:eastAsia="be-BY"/>
        </w:rPr>
        <w:t>ву</w:t>
      </w:r>
      <w:r w:rsidRPr="001A4907">
        <w:rPr>
          <w:rFonts w:ascii="Times New Roman" w:eastAsia="Times New Roman" w:hAnsi="Times New Roman" w:cs="Times New Roman"/>
          <w:sz w:val="24"/>
          <w:szCs w:val="24"/>
          <w:lang w:eastAsia="be-BY"/>
        </w:rPr>
        <w:t xml:space="preserve"> з указаннем матываў адмовы.</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eastAsia="be-BY"/>
        </w:rPr>
        <w:t xml:space="preserve">Артыкул 197. Меры апекі аб дзецях, утрыманцах і </w:t>
      </w:r>
      <w:r w:rsidR="007E11E2">
        <w:rPr>
          <w:rFonts w:ascii="Times New Roman" w:eastAsia="Times New Roman" w:hAnsi="Times New Roman" w:cs="Times New Roman"/>
          <w:b/>
          <w:bCs/>
          <w:sz w:val="24"/>
          <w:szCs w:val="24"/>
          <w:lang w:val="be-BY" w:eastAsia="be-BY"/>
        </w:rPr>
        <w:t>для</w:t>
      </w:r>
      <w:r w:rsidRPr="001A4907">
        <w:rPr>
          <w:rFonts w:ascii="Times New Roman" w:eastAsia="Times New Roman" w:hAnsi="Times New Roman" w:cs="Times New Roman"/>
          <w:b/>
          <w:bCs/>
          <w:sz w:val="24"/>
          <w:szCs w:val="24"/>
          <w:lang w:eastAsia="be-BY"/>
        </w:rPr>
        <w:t xml:space="preserve"> захаван</w:t>
      </w:r>
      <w:r w:rsidR="007E11E2">
        <w:rPr>
          <w:rFonts w:ascii="Times New Roman" w:eastAsia="Times New Roman" w:hAnsi="Times New Roman" w:cs="Times New Roman"/>
          <w:b/>
          <w:bCs/>
          <w:sz w:val="24"/>
          <w:szCs w:val="24"/>
          <w:lang w:val="be-BY" w:eastAsia="be-BY"/>
        </w:rPr>
        <w:t>ня</w:t>
      </w:r>
      <w:r w:rsidRPr="001A4907">
        <w:rPr>
          <w:rFonts w:ascii="Times New Roman" w:eastAsia="Times New Roman" w:hAnsi="Times New Roman" w:cs="Times New Roman"/>
          <w:b/>
          <w:bCs/>
          <w:sz w:val="24"/>
          <w:szCs w:val="24"/>
          <w:lang w:eastAsia="be-BY"/>
        </w:rPr>
        <w:t xml:space="preserve"> маёмасці падазраванага, абвінавач</w:t>
      </w:r>
      <w:r w:rsidR="00E05AAE" w:rsidRPr="001A4907">
        <w:rPr>
          <w:rFonts w:ascii="Times New Roman" w:eastAsia="Times New Roman" w:hAnsi="Times New Roman" w:cs="Times New Roman"/>
          <w:b/>
          <w:bCs/>
          <w:sz w:val="24"/>
          <w:szCs w:val="24"/>
          <w:lang w:val="be-BY" w:eastAsia="be-BY"/>
        </w:rPr>
        <w:t>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Следчы, асоба, якая </w:t>
      </w:r>
      <w:r w:rsidR="00E647B8"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val="be-BY" w:eastAsia="be-BY"/>
        </w:rPr>
        <w:t xml:space="preserve"> дазнанне, не пазней </w:t>
      </w:r>
      <w:r w:rsidR="00E647B8" w:rsidRPr="001A4907">
        <w:rPr>
          <w:rFonts w:ascii="Times New Roman" w:eastAsia="Times New Roman" w:hAnsi="Times New Roman" w:cs="Times New Roman"/>
          <w:sz w:val="24"/>
          <w:szCs w:val="24"/>
          <w:lang w:val="be-BY" w:eastAsia="be-BY"/>
        </w:rPr>
        <w:t xml:space="preserve">за </w:t>
      </w:r>
      <w:r w:rsidRPr="001A4907">
        <w:rPr>
          <w:rFonts w:ascii="Times New Roman" w:eastAsia="Times New Roman" w:hAnsi="Times New Roman" w:cs="Times New Roman"/>
          <w:sz w:val="24"/>
          <w:szCs w:val="24"/>
          <w:lang w:val="be-BY" w:eastAsia="be-BY"/>
        </w:rPr>
        <w:t>наступн</w:t>
      </w:r>
      <w:r w:rsidR="00E647B8"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val="be-BY" w:eastAsia="be-BY"/>
        </w:rPr>
        <w:t xml:space="preserve"> </w:t>
      </w:r>
      <w:r w:rsidR="00E647B8" w:rsidRPr="001A4907">
        <w:rPr>
          <w:rFonts w:ascii="Times New Roman" w:eastAsia="Times New Roman" w:hAnsi="Times New Roman" w:cs="Times New Roman"/>
          <w:sz w:val="24"/>
          <w:szCs w:val="24"/>
          <w:lang w:val="be-BY" w:eastAsia="be-BY"/>
        </w:rPr>
        <w:t>дзень</w:t>
      </w:r>
      <w:r w:rsidRPr="001A4907">
        <w:rPr>
          <w:rFonts w:ascii="Times New Roman" w:eastAsia="Times New Roman" w:hAnsi="Times New Roman" w:cs="Times New Roman"/>
          <w:sz w:val="24"/>
          <w:szCs w:val="24"/>
          <w:lang w:val="be-BY" w:eastAsia="be-BY"/>
        </w:rPr>
        <w:t xml:space="preserve"> пасля прымянення меры стрымання ў </w:t>
      </w:r>
      <w:r w:rsidR="0061567C" w:rsidRPr="001A4907">
        <w:rPr>
          <w:rFonts w:ascii="Times New Roman" w:eastAsia="Times New Roman" w:hAnsi="Times New Roman" w:cs="Times New Roman"/>
          <w:sz w:val="24"/>
          <w:szCs w:val="24"/>
          <w:lang w:val="be-BY" w:eastAsia="be-BY"/>
        </w:rPr>
        <w:t>выглядзе</w:t>
      </w:r>
      <w:r w:rsidRPr="001A4907">
        <w:rPr>
          <w:rFonts w:ascii="Times New Roman" w:eastAsia="Times New Roman" w:hAnsi="Times New Roman" w:cs="Times New Roman"/>
          <w:sz w:val="24"/>
          <w:szCs w:val="24"/>
          <w:lang w:val="be-BY" w:eastAsia="be-BY"/>
        </w:rPr>
        <w:t xml:space="preserve"> </w:t>
      </w:r>
      <w:r w:rsidR="0061567C" w:rsidRPr="001A4907">
        <w:rPr>
          <w:rFonts w:ascii="Times New Roman" w:hAnsi="Times New Roman" w:cs="Times New Roman"/>
          <w:sz w:val="24"/>
          <w:szCs w:val="24"/>
          <w:lang w:val="be-BY"/>
        </w:rPr>
        <w:t>ўзяцця</w:t>
      </w:r>
      <w:r w:rsidRPr="001A4907">
        <w:rPr>
          <w:rFonts w:ascii="Times New Roman" w:hAnsi="Times New Roman" w:cs="Times New Roman"/>
          <w:sz w:val="24"/>
          <w:szCs w:val="24"/>
          <w:lang w:val="be-BY"/>
        </w:rPr>
        <w:t xml:space="preserve"> </w:t>
      </w:r>
      <w:r w:rsidRPr="001A4907">
        <w:rPr>
          <w:rFonts w:ascii="Times New Roman" w:eastAsia="Times New Roman" w:hAnsi="Times New Roman" w:cs="Times New Roman"/>
          <w:sz w:val="24"/>
          <w:szCs w:val="24"/>
          <w:lang w:val="be-BY" w:eastAsia="be-BY"/>
        </w:rPr>
        <w:t xml:space="preserve">пад варту ў адносінах </w:t>
      </w:r>
      <w:r w:rsidR="00E647B8" w:rsidRPr="001A4907">
        <w:rPr>
          <w:rFonts w:ascii="Times New Roman" w:eastAsia="Times New Roman" w:hAnsi="Times New Roman" w:cs="Times New Roman"/>
          <w:sz w:val="24"/>
          <w:szCs w:val="24"/>
          <w:lang w:val="be-BY" w:eastAsia="be-BY"/>
        </w:rPr>
        <w:t xml:space="preserve">да </w:t>
      </w:r>
      <w:r w:rsidRPr="001A4907">
        <w:rPr>
          <w:rFonts w:ascii="Times New Roman" w:eastAsia="Times New Roman" w:hAnsi="Times New Roman" w:cs="Times New Roman"/>
          <w:sz w:val="24"/>
          <w:szCs w:val="24"/>
          <w:lang w:val="be-BY" w:eastAsia="be-BY"/>
        </w:rPr>
        <w:t xml:space="preserve">падазраванага, абвінавачанага, калі дзеці ўказаных асоб застаюцца без апекі бацькоў, паведамляюць аб гэтым </w:t>
      </w:r>
      <w:r w:rsidR="00E647B8" w:rsidRPr="001A4907">
        <w:rPr>
          <w:rFonts w:ascii="Times New Roman" w:eastAsia="Times New Roman" w:hAnsi="Times New Roman" w:cs="Times New Roman"/>
          <w:sz w:val="24"/>
          <w:szCs w:val="24"/>
          <w:lang w:val="be-BY" w:eastAsia="be-BY"/>
        </w:rPr>
        <w:t>кіраўніцтву</w:t>
      </w:r>
      <w:r w:rsidRPr="001A4907">
        <w:rPr>
          <w:rFonts w:ascii="Times New Roman" w:eastAsia="Times New Roman" w:hAnsi="Times New Roman" w:cs="Times New Roman"/>
          <w:sz w:val="24"/>
          <w:szCs w:val="24"/>
          <w:lang w:val="be-BY" w:eastAsia="be-BY"/>
        </w:rPr>
        <w:t xml:space="preserve"> (аддзел</w:t>
      </w:r>
      <w:r w:rsidR="00E647B8"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val="be-BY" w:eastAsia="be-BY"/>
        </w:rPr>
        <w:t>) адукацыі раённага, гарадскога выканаўчага камітэта, мясцовай адміністрацыі раёна ў горадзе па месцы жыхарства бацькоў (</w:t>
      </w:r>
      <w:r w:rsidR="00E647B8" w:rsidRPr="001A4907">
        <w:rPr>
          <w:rFonts w:ascii="Times New Roman" w:eastAsia="Times New Roman" w:hAnsi="Times New Roman" w:cs="Times New Roman"/>
          <w:sz w:val="24"/>
          <w:szCs w:val="24"/>
          <w:lang w:val="be-BY" w:eastAsia="be-BY"/>
        </w:rPr>
        <w:t xml:space="preserve">маці ці </w:t>
      </w:r>
      <w:r w:rsidRPr="001A4907">
        <w:rPr>
          <w:rFonts w:ascii="Times New Roman" w:eastAsia="Times New Roman" w:hAnsi="Times New Roman" w:cs="Times New Roman"/>
          <w:sz w:val="24"/>
          <w:szCs w:val="24"/>
          <w:lang w:val="be-BY" w:eastAsia="be-BY"/>
        </w:rPr>
        <w:t>бацьк</w:t>
      </w:r>
      <w:r w:rsidR="00E647B8"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val="be-BY" w:eastAsia="be-BY"/>
        </w:rPr>
        <w:t xml:space="preserve">) для забеспячэння дзяржаўнай абароны дзяцей. Калі </w:t>
      </w:r>
      <w:r w:rsidR="0061567C" w:rsidRPr="001A4907">
        <w:rPr>
          <w:rFonts w:ascii="Times New Roman" w:eastAsia="Times New Roman" w:hAnsi="Times New Roman" w:cs="Times New Roman"/>
          <w:sz w:val="24"/>
          <w:szCs w:val="24"/>
          <w:lang w:val="be-BY" w:eastAsia="be-BY"/>
        </w:rPr>
        <w:t>ва ўзятага</w:t>
      </w:r>
      <w:r w:rsidRPr="001A4907">
        <w:rPr>
          <w:rFonts w:ascii="Times New Roman" w:eastAsia="Times New Roman" w:hAnsi="Times New Roman" w:cs="Times New Roman"/>
          <w:sz w:val="24"/>
          <w:szCs w:val="24"/>
          <w:lang w:val="be-BY" w:eastAsia="be-BY"/>
        </w:rPr>
        <w:t xml:space="preserve"> пад варту падазраванага, абвінавачанага засталіся </w:t>
      </w:r>
      <w:r w:rsidR="00E647B8" w:rsidRPr="001A4907">
        <w:rPr>
          <w:rFonts w:ascii="Times New Roman" w:eastAsia="Times New Roman" w:hAnsi="Times New Roman" w:cs="Times New Roman"/>
          <w:sz w:val="24"/>
          <w:szCs w:val="24"/>
          <w:lang w:val="be-BY" w:eastAsia="be-BY"/>
        </w:rPr>
        <w:t>без нагляду</w:t>
      </w:r>
      <w:r w:rsidRPr="001A4907">
        <w:rPr>
          <w:rFonts w:ascii="Times New Roman" w:eastAsia="Times New Roman" w:hAnsi="Times New Roman" w:cs="Times New Roman"/>
          <w:sz w:val="24"/>
          <w:szCs w:val="24"/>
          <w:lang w:val="be-BY" w:eastAsia="be-BY"/>
        </w:rPr>
        <w:t xml:space="preserve"> і дапамогі састарэлыя бацькі, іншыя ўтрыманцы, следчы, асоба, якая </w:t>
      </w:r>
      <w:r w:rsidR="00E647B8"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val="be-BY" w:eastAsia="be-BY"/>
        </w:rPr>
        <w:t xml:space="preserve"> дазнанне, абавязаны прыняць меры </w:t>
      </w:r>
      <w:r w:rsidR="00C21265">
        <w:rPr>
          <w:rFonts w:ascii="Times New Roman" w:eastAsia="Times New Roman" w:hAnsi="Times New Roman" w:cs="Times New Roman"/>
          <w:sz w:val="24"/>
          <w:szCs w:val="24"/>
          <w:lang w:val="be-BY" w:eastAsia="be-BY"/>
        </w:rPr>
        <w:t>для</w:t>
      </w:r>
      <w:r w:rsidR="00C21265"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 xml:space="preserve">перадачы іх </w:t>
      </w:r>
      <w:r w:rsidR="00E647B8" w:rsidRPr="001A4907">
        <w:rPr>
          <w:rFonts w:ascii="Times New Roman" w:eastAsia="Times New Roman" w:hAnsi="Times New Roman" w:cs="Times New Roman"/>
          <w:sz w:val="24"/>
          <w:szCs w:val="24"/>
          <w:lang w:val="be-BY" w:eastAsia="be-BY"/>
        </w:rPr>
        <w:t>пад</w:t>
      </w:r>
      <w:r w:rsidRPr="001A4907">
        <w:rPr>
          <w:rFonts w:ascii="Times New Roman" w:eastAsia="Times New Roman" w:hAnsi="Times New Roman" w:cs="Times New Roman"/>
          <w:sz w:val="24"/>
          <w:szCs w:val="24"/>
          <w:lang w:val="be-BY" w:eastAsia="be-BY"/>
        </w:rPr>
        <w:t xml:space="preserve"> </w:t>
      </w:r>
      <w:r w:rsidR="00E647B8" w:rsidRPr="001A4907">
        <w:rPr>
          <w:rFonts w:ascii="Times New Roman" w:eastAsia="Times New Roman" w:hAnsi="Times New Roman" w:cs="Times New Roman"/>
          <w:sz w:val="24"/>
          <w:szCs w:val="24"/>
          <w:lang w:val="be-BY" w:eastAsia="be-BY"/>
        </w:rPr>
        <w:t>нагляд</w:t>
      </w:r>
      <w:r w:rsidRPr="001A4907">
        <w:rPr>
          <w:rFonts w:ascii="Times New Roman" w:eastAsia="Times New Roman" w:hAnsi="Times New Roman" w:cs="Times New Roman"/>
          <w:sz w:val="24"/>
          <w:szCs w:val="24"/>
          <w:lang w:val="be-BY" w:eastAsia="be-BY"/>
        </w:rPr>
        <w:t xml:space="preserve"> ці пад апеку сваякам або іншым асобам і ўстановам.</w:t>
      </w:r>
      <w:r w:rsidR="00B076E9" w:rsidRPr="001A4907">
        <w:rPr>
          <w:rFonts w:ascii="Times New Roman" w:eastAsia="Times New Roman" w:hAnsi="Times New Roman" w:cs="Times New Roman"/>
          <w:sz w:val="24"/>
          <w:szCs w:val="24"/>
          <w:lang w:val="be-BY" w:eastAsia="be-BY"/>
        </w:rPr>
        <w:t xml:space="preserve"> </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2.</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Следчы, асоба, якая </w:t>
      </w:r>
      <w:r w:rsidR="0001366A" w:rsidRPr="001A4907">
        <w:rPr>
          <w:rFonts w:ascii="Times New Roman" w:eastAsia="Times New Roman" w:hAnsi="Times New Roman" w:cs="Times New Roman"/>
          <w:sz w:val="24"/>
          <w:szCs w:val="24"/>
          <w:lang w:val="be-BY" w:eastAsia="be-BY"/>
        </w:rPr>
        <w:t xml:space="preserve">праводзіць </w:t>
      </w:r>
      <w:r w:rsidRPr="001A4907">
        <w:rPr>
          <w:rFonts w:ascii="Times New Roman" w:eastAsia="Times New Roman" w:hAnsi="Times New Roman" w:cs="Times New Roman"/>
          <w:sz w:val="24"/>
          <w:szCs w:val="24"/>
          <w:lang w:val="be-BY" w:eastAsia="be-BY"/>
        </w:rPr>
        <w:t xml:space="preserve">дазнанне, абавязаны прыняць меры </w:t>
      </w:r>
      <w:r w:rsidR="00C21265">
        <w:rPr>
          <w:rFonts w:ascii="Times New Roman" w:eastAsia="Times New Roman" w:hAnsi="Times New Roman" w:cs="Times New Roman"/>
          <w:sz w:val="24"/>
          <w:szCs w:val="24"/>
          <w:lang w:val="be-BY" w:eastAsia="be-BY"/>
        </w:rPr>
        <w:t>для</w:t>
      </w:r>
      <w:r w:rsidR="00C21265"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захаван</w:t>
      </w:r>
      <w:r w:rsidR="00C21265">
        <w:rPr>
          <w:rFonts w:ascii="Times New Roman" w:eastAsia="Times New Roman" w:hAnsi="Times New Roman" w:cs="Times New Roman"/>
          <w:sz w:val="24"/>
          <w:szCs w:val="24"/>
          <w:lang w:val="be-BY" w:eastAsia="be-BY"/>
        </w:rPr>
        <w:t>ння</w:t>
      </w:r>
      <w:r w:rsidRPr="001A4907">
        <w:rPr>
          <w:rFonts w:ascii="Times New Roman" w:eastAsia="Times New Roman" w:hAnsi="Times New Roman" w:cs="Times New Roman"/>
          <w:sz w:val="24"/>
          <w:szCs w:val="24"/>
          <w:lang w:val="be-BY" w:eastAsia="be-BY"/>
        </w:rPr>
        <w:t xml:space="preserve"> маёмасці і жылля затрыманы</w:t>
      </w:r>
      <w:r w:rsidR="0001366A"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val="be-BY" w:eastAsia="be-BY"/>
        </w:rPr>
        <w:t xml:space="preserve"> ці </w:t>
      </w:r>
      <w:r w:rsidR="0061567C" w:rsidRPr="001A4907">
        <w:rPr>
          <w:rFonts w:ascii="Times New Roman" w:eastAsia="Times New Roman" w:hAnsi="Times New Roman" w:cs="Times New Roman"/>
          <w:sz w:val="24"/>
          <w:szCs w:val="24"/>
          <w:lang w:val="be-BY" w:eastAsia="be-BY"/>
        </w:rPr>
        <w:t>ўзятых</w:t>
      </w:r>
      <w:r w:rsidRPr="001A4907">
        <w:rPr>
          <w:rFonts w:ascii="Times New Roman" w:eastAsia="Times New Roman" w:hAnsi="Times New Roman" w:cs="Times New Roman"/>
          <w:sz w:val="24"/>
          <w:szCs w:val="24"/>
          <w:lang w:val="be-BY" w:eastAsia="be-BY"/>
        </w:rPr>
        <w:t xml:space="preserve"> пад варту падазраванага,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3.</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Аб прынятых мерах апекі і мерах </w:t>
      </w:r>
      <w:r w:rsidR="007E11E2">
        <w:rPr>
          <w:rFonts w:ascii="Times New Roman" w:eastAsia="Times New Roman" w:hAnsi="Times New Roman" w:cs="Times New Roman"/>
          <w:sz w:val="24"/>
          <w:szCs w:val="24"/>
          <w:lang w:val="be-BY" w:eastAsia="be-BY"/>
        </w:rPr>
        <w:t>для</w:t>
      </w:r>
      <w:r w:rsidR="007E11E2" w:rsidRPr="001A4907">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захаван</w:t>
      </w:r>
      <w:r w:rsidR="007E11E2">
        <w:rPr>
          <w:rFonts w:ascii="Times New Roman" w:eastAsia="Times New Roman" w:hAnsi="Times New Roman" w:cs="Times New Roman"/>
          <w:sz w:val="24"/>
          <w:szCs w:val="24"/>
          <w:lang w:val="be-BY" w:eastAsia="be-BY"/>
        </w:rPr>
        <w:t>ня</w:t>
      </w:r>
      <w:r w:rsidRPr="001A4907">
        <w:rPr>
          <w:rFonts w:ascii="Times New Roman" w:eastAsia="Times New Roman" w:hAnsi="Times New Roman" w:cs="Times New Roman"/>
          <w:sz w:val="24"/>
          <w:szCs w:val="24"/>
          <w:lang w:val="be-BY" w:eastAsia="be-BY"/>
        </w:rPr>
        <w:t xml:space="preserve"> маёмасці і жылля пісьмова </w:t>
      </w:r>
      <w:r w:rsidR="0001366A" w:rsidRPr="001A4907">
        <w:rPr>
          <w:rFonts w:ascii="Times New Roman" w:eastAsia="Times New Roman" w:hAnsi="Times New Roman" w:cs="Times New Roman"/>
          <w:sz w:val="24"/>
          <w:szCs w:val="24"/>
          <w:lang w:val="be-BY" w:eastAsia="be-BY"/>
        </w:rPr>
        <w:t>апавяшчаюцца</w:t>
      </w:r>
      <w:r w:rsidRPr="001A4907">
        <w:rPr>
          <w:rFonts w:ascii="Times New Roman" w:eastAsia="Times New Roman" w:hAnsi="Times New Roman" w:cs="Times New Roman"/>
          <w:sz w:val="24"/>
          <w:szCs w:val="24"/>
          <w:lang w:val="be-BY" w:eastAsia="be-BY"/>
        </w:rPr>
        <w:t xml:space="preserve"> падазраваны, абвінавачан</w:t>
      </w:r>
      <w:r w:rsidR="0001366A"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val="be-BY" w:eastAsia="be-BY"/>
        </w:rPr>
        <w:t>, і ім уручаецца копія пратакола вопісу маёмасці.</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lastRenderedPageBreak/>
        <w:t xml:space="preserve">Артыкул 198. Недапушчальнасць </w:t>
      </w:r>
      <w:r w:rsidR="00973333">
        <w:rPr>
          <w:rFonts w:ascii="Times New Roman" w:eastAsia="Times New Roman" w:hAnsi="Times New Roman" w:cs="Times New Roman"/>
          <w:b/>
          <w:bCs/>
          <w:sz w:val="24"/>
          <w:szCs w:val="24"/>
          <w:lang w:val="be-BY" w:eastAsia="be-BY"/>
        </w:rPr>
        <w:t>раскрыцця</w:t>
      </w:r>
      <w:r w:rsidR="00973333" w:rsidRPr="001A4907">
        <w:rPr>
          <w:rFonts w:ascii="Times New Roman" w:eastAsia="Times New Roman" w:hAnsi="Times New Roman" w:cs="Times New Roman"/>
          <w:b/>
          <w:bCs/>
          <w:sz w:val="24"/>
          <w:szCs w:val="24"/>
          <w:lang w:eastAsia="be-BY"/>
        </w:rPr>
        <w:t xml:space="preserve"> </w:t>
      </w:r>
      <w:r w:rsidRPr="001A4907">
        <w:rPr>
          <w:rFonts w:ascii="Times New Roman" w:eastAsia="Times New Roman" w:hAnsi="Times New Roman" w:cs="Times New Roman"/>
          <w:b/>
          <w:bCs/>
          <w:sz w:val="24"/>
          <w:szCs w:val="24"/>
          <w:lang w:eastAsia="be-BY"/>
        </w:rPr>
        <w:t>даных папярэдняга расследавання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Даныя папярэдняга следства ці дазнання не падлягаюць </w:t>
      </w:r>
      <w:r w:rsidR="00325B0F" w:rsidRPr="00325B0F">
        <w:rPr>
          <w:rFonts w:ascii="Times New Roman" w:eastAsia="Times New Roman" w:hAnsi="Times New Roman" w:cs="Times New Roman"/>
          <w:sz w:val="24"/>
          <w:szCs w:val="24"/>
          <w:lang w:val="be-BY" w:eastAsia="be-BY"/>
        </w:rPr>
        <w:t>раскрыцц</w:t>
      </w:r>
      <w:r w:rsidRPr="00325B0F">
        <w:rPr>
          <w:rFonts w:ascii="Times New Roman" w:eastAsia="Times New Roman" w:hAnsi="Times New Roman" w:cs="Times New Roman"/>
          <w:sz w:val="24"/>
          <w:szCs w:val="24"/>
          <w:lang w:eastAsia="be-BY"/>
        </w:rPr>
        <w:t>ю</w:t>
      </w:r>
      <w:r w:rsidRPr="001A4907">
        <w:rPr>
          <w:rFonts w:ascii="Times New Roman" w:eastAsia="Times New Roman" w:hAnsi="Times New Roman" w:cs="Times New Roman"/>
          <w:sz w:val="24"/>
          <w:szCs w:val="24"/>
          <w:lang w:eastAsia="be-BY"/>
        </w:rPr>
        <w:t xml:space="preserve">. Яны могуць быць </w:t>
      </w:r>
      <w:r w:rsidR="0001366A" w:rsidRPr="001A4907">
        <w:rPr>
          <w:rFonts w:ascii="Times New Roman" w:eastAsia="Times New Roman" w:hAnsi="Times New Roman" w:cs="Times New Roman"/>
          <w:sz w:val="24"/>
          <w:szCs w:val="24"/>
          <w:lang w:eastAsia="be-BY"/>
        </w:rPr>
        <w:t>выдадзены</w:t>
      </w:r>
      <w:r w:rsidRPr="001A4907">
        <w:rPr>
          <w:rFonts w:ascii="Times New Roman" w:eastAsia="Times New Roman" w:hAnsi="Times New Roman" w:cs="Times New Roman"/>
          <w:sz w:val="24"/>
          <w:szCs w:val="24"/>
          <w:lang w:eastAsia="be-BY"/>
        </w:rPr>
        <w:t xml:space="preserve"> толькі з </w:t>
      </w:r>
      <w:r w:rsidR="0001366A" w:rsidRPr="001A4907">
        <w:rPr>
          <w:rFonts w:ascii="Times New Roman" w:eastAsia="Times New Roman" w:hAnsi="Times New Roman" w:cs="Times New Roman"/>
          <w:sz w:val="24"/>
          <w:szCs w:val="24"/>
          <w:lang w:eastAsia="be-BY"/>
        </w:rPr>
        <w:t>дазволу</w:t>
      </w:r>
      <w:r w:rsidRPr="001A4907">
        <w:rPr>
          <w:rFonts w:ascii="Times New Roman" w:eastAsia="Times New Roman" w:hAnsi="Times New Roman" w:cs="Times New Roman"/>
          <w:sz w:val="24"/>
          <w:szCs w:val="24"/>
          <w:lang w:eastAsia="be-BY"/>
        </w:rPr>
        <w:t xml:space="preserve"> следчага, асобы, якая </w:t>
      </w:r>
      <w:r w:rsidR="0001366A" w:rsidRPr="001A4907">
        <w:rPr>
          <w:rFonts w:ascii="Times New Roman" w:eastAsia="Times New Roman" w:hAnsi="Times New Roman" w:cs="Times New Roman"/>
          <w:sz w:val="24"/>
          <w:szCs w:val="24"/>
          <w:lang w:val="be-BY" w:eastAsia="be-BY"/>
        </w:rPr>
        <w:t xml:space="preserve">праводзіць </w:t>
      </w:r>
      <w:r w:rsidRPr="001A4907">
        <w:rPr>
          <w:rFonts w:ascii="Times New Roman" w:eastAsia="Times New Roman" w:hAnsi="Times New Roman" w:cs="Times New Roman"/>
          <w:sz w:val="24"/>
          <w:szCs w:val="24"/>
          <w:lang w:eastAsia="be-BY"/>
        </w:rPr>
        <w:t xml:space="preserve">дазнанне, і толькі ў тым аб'ёме, у якім імі будзе прызнана гэта магчымым, калі </w:t>
      </w:r>
      <w:r w:rsidR="00325B0F" w:rsidRPr="007673BE">
        <w:rPr>
          <w:rFonts w:ascii="Times New Roman" w:eastAsia="Times New Roman" w:hAnsi="Times New Roman" w:cs="Times New Roman"/>
          <w:sz w:val="24"/>
          <w:szCs w:val="24"/>
          <w:lang w:val="be-BY" w:eastAsia="be-BY"/>
        </w:rPr>
        <w:t>раскрыцц</w:t>
      </w:r>
      <w:r w:rsidR="00325B0F">
        <w:rPr>
          <w:rFonts w:ascii="Times New Roman" w:eastAsia="Times New Roman" w:hAnsi="Times New Roman" w:cs="Times New Roman"/>
          <w:sz w:val="24"/>
          <w:szCs w:val="24"/>
          <w:lang w:val="be-BY" w:eastAsia="be-BY"/>
        </w:rPr>
        <w:t>ё</w:t>
      </w:r>
      <w:r w:rsidRPr="001A4907">
        <w:rPr>
          <w:rFonts w:ascii="Times New Roman" w:eastAsia="Times New Roman" w:hAnsi="Times New Roman" w:cs="Times New Roman"/>
          <w:sz w:val="24"/>
          <w:szCs w:val="24"/>
          <w:lang w:eastAsia="be-BY"/>
        </w:rPr>
        <w:t xml:space="preserve"> не супярэчыць інтарэсам папярэдняга расследавання і не звязана з парушэннем правоў і законных інтарэсаў удзельнікаў крымінальнага працэсу. У выпадку атрымання ў ходзе вядзення па крымінальнай справе звестак, </w:t>
      </w:r>
      <w:r w:rsidR="0001366A" w:rsidRPr="001A4907">
        <w:rPr>
          <w:rFonts w:ascii="Times New Roman" w:eastAsia="Times New Roman" w:hAnsi="Times New Roman" w:cs="Times New Roman"/>
          <w:sz w:val="24"/>
          <w:szCs w:val="24"/>
          <w:lang w:eastAsia="be-BY"/>
        </w:rPr>
        <w:t>як</w:t>
      </w:r>
      <w:r w:rsidR="0001366A" w:rsidRPr="001A4907">
        <w:rPr>
          <w:rFonts w:ascii="Times New Roman" w:eastAsia="Times New Roman" w:hAnsi="Times New Roman" w:cs="Times New Roman"/>
          <w:sz w:val="24"/>
          <w:szCs w:val="24"/>
          <w:lang w:val="be-BY" w:eastAsia="be-BY"/>
        </w:rPr>
        <w:t>і</w:t>
      </w:r>
      <w:r w:rsidR="0001366A" w:rsidRPr="001A4907">
        <w:rPr>
          <w:rFonts w:ascii="Times New Roman" w:eastAsia="Times New Roman" w:hAnsi="Times New Roman" w:cs="Times New Roman"/>
          <w:sz w:val="24"/>
          <w:szCs w:val="24"/>
          <w:lang w:eastAsia="be-BY"/>
        </w:rPr>
        <w:t>я з</w:t>
      </w:r>
      <w:r w:rsidR="0001366A" w:rsidRPr="001A4907">
        <w:rPr>
          <w:rFonts w:ascii="Times New Roman" w:eastAsia="Times New Roman" w:hAnsi="Times New Roman" w:cs="Times New Roman"/>
          <w:sz w:val="24"/>
          <w:szCs w:val="24"/>
          <w:lang w:val="be-BY" w:eastAsia="be-BY"/>
        </w:rPr>
        <w:t>’</w:t>
      </w:r>
      <w:r w:rsidR="0001366A" w:rsidRPr="001A4907">
        <w:rPr>
          <w:rFonts w:ascii="Times New Roman" w:eastAsia="Times New Roman" w:hAnsi="Times New Roman" w:cs="Times New Roman"/>
          <w:sz w:val="24"/>
          <w:szCs w:val="24"/>
          <w:lang w:eastAsia="be-BY"/>
        </w:rPr>
        <w:t>я</w:t>
      </w:r>
      <w:r w:rsidR="0001366A" w:rsidRPr="001A4907">
        <w:rPr>
          <w:rFonts w:ascii="Times New Roman" w:eastAsia="Times New Roman" w:hAnsi="Times New Roman" w:cs="Times New Roman"/>
          <w:sz w:val="24"/>
          <w:szCs w:val="24"/>
          <w:lang w:val="be-BY" w:eastAsia="be-BY"/>
        </w:rPr>
        <w:t>ў</w:t>
      </w:r>
      <w:r w:rsidR="0001366A" w:rsidRPr="001A4907">
        <w:rPr>
          <w:rFonts w:ascii="Times New Roman" w:eastAsia="Times New Roman" w:hAnsi="Times New Roman" w:cs="Times New Roman"/>
          <w:sz w:val="24"/>
          <w:szCs w:val="24"/>
          <w:lang w:eastAsia="be-BY"/>
        </w:rPr>
        <w:t>ляюцца</w:t>
      </w:r>
      <w:r w:rsidRPr="001A4907">
        <w:rPr>
          <w:rFonts w:ascii="Times New Roman" w:eastAsia="Times New Roman" w:hAnsi="Times New Roman" w:cs="Times New Roman"/>
          <w:sz w:val="24"/>
          <w:szCs w:val="24"/>
          <w:lang w:eastAsia="be-BY"/>
        </w:rPr>
        <w:t xml:space="preserve"> дзяржаўны</w:t>
      </w:r>
      <w:r w:rsidR="0001366A" w:rsidRPr="001A4907">
        <w:rPr>
          <w:rFonts w:ascii="Times New Roman" w:eastAsia="Times New Roman" w:hAnsi="Times New Roman" w:cs="Times New Roman"/>
          <w:sz w:val="24"/>
          <w:szCs w:val="24"/>
          <w:lang w:val="be-BY" w:eastAsia="be-BY"/>
        </w:rPr>
        <w:t>мі</w:t>
      </w:r>
      <w:r w:rsidRPr="001A4907">
        <w:rPr>
          <w:rFonts w:ascii="Times New Roman" w:eastAsia="Times New Roman" w:hAnsi="Times New Roman" w:cs="Times New Roman"/>
          <w:sz w:val="24"/>
          <w:szCs w:val="24"/>
          <w:lang w:eastAsia="be-BY"/>
        </w:rPr>
        <w:t xml:space="preserve"> сакрэт</w:t>
      </w:r>
      <w:r w:rsidR="0001366A" w:rsidRPr="001A4907">
        <w:rPr>
          <w:rFonts w:ascii="Times New Roman" w:eastAsia="Times New Roman" w:hAnsi="Times New Roman" w:cs="Times New Roman"/>
          <w:sz w:val="24"/>
          <w:szCs w:val="24"/>
          <w:lang w:val="be-BY" w:eastAsia="be-BY"/>
        </w:rPr>
        <w:t>амі</w:t>
      </w:r>
      <w:r w:rsidRPr="001A4907">
        <w:rPr>
          <w:rFonts w:ascii="Times New Roman" w:eastAsia="Times New Roman" w:hAnsi="Times New Roman" w:cs="Times New Roman"/>
          <w:sz w:val="24"/>
          <w:szCs w:val="24"/>
          <w:lang w:eastAsia="be-BY"/>
        </w:rPr>
        <w:t xml:space="preserve">, следчы, асоба, якая </w:t>
      </w:r>
      <w:r w:rsidR="0001366A" w:rsidRPr="001A4907">
        <w:rPr>
          <w:rFonts w:ascii="Times New Roman" w:eastAsia="Times New Roman" w:hAnsi="Times New Roman" w:cs="Times New Roman"/>
          <w:sz w:val="24"/>
          <w:szCs w:val="24"/>
          <w:lang w:val="be-BY" w:eastAsia="be-BY"/>
        </w:rPr>
        <w:t xml:space="preserve">праводзіць </w:t>
      </w:r>
      <w:r w:rsidRPr="001A4907">
        <w:rPr>
          <w:rFonts w:ascii="Times New Roman" w:eastAsia="Times New Roman" w:hAnsi="Times New Roman" w:cs="Times New Roman"/>
          <w:sz w:val="24"/>
          <w:szCs w:val="24"/>
          <w:lang w:eastAsia="be-BY"/>
        </w:rPr>
        <w:t xml:space="preserve">дазнанне, неадкладна </w:t>
      </w:r>
      <w:r w:rsidR="0001366A" w:rsidRPr="001A4907">
        <w:rPr>
          <w:rFonts w:ascii="Times New Roman" w:eastAsia="Times New Roman" w:hAnsi="Times New Roman" w:cs="Times New Roman"/>
          <w:sz w:val="24"/>
          <w:szCs w:val="24"/>
          <w:lang w:val="be-BY" w:eastAsia="be-BY"/>
        </w:rPr>
        <w:t>прымаюць</w:t>
      </w:r>
      <w:r w:rsidRPr="001A4907">
        <w:rPr>
          <w:rFonts w:ascii="Times New Roman" w:eastAsia="Times New Roman" w:hAnsi="Times New Roman" w:cs="Times New Roman"/>
          <w:sz w:val="24"/>
          <w:szCs w:val="24"/>
          <w:lang w:eastAsia="be-BY"/>
        </w:rPr>
        <w:t xml:space="preserve"> меры </w:t>
      </w:r>
      <w:r w:rsidR="00C21265">
        <w:rPr>
          <w:rFonts w:ascii="Times New Roman" w:eastAsia="Times New Roman" w:hAnsi="Times New Roman" w:cs="Times New Roman"/>
          <w:sz w:val="24"/>
          <w:szCs w:val="24"/>
          <w:lang w:val="be-BY" w:eastAsia="be-BY"/>
        </w:rPr>
        <w:t>для</w:t>
      </w:r>
      <w:r w:rsidR="00C21265" w:rsidRPr="001A4907">
        <w:rPr>
          <w:rFonts w:ascii="Times New Roman" w:eastAsia="Times New Roman" w:hAnsi="Times New Roman" w:cs="Times New Roman"/>
          <w:sz w:val="24"/>
          <w:szCs w:val="24"/>
          <w:lang w:eastAsia="be-BY"/>
        </w:rPr>
        <w:t xml:space="preserve"> </w:t>
      </w:r>
      <w:r w:rsidR="0001366A" w:rsidRPr="001A4907">
        <w:rPr>
          <w:rFonts w:ascii="Times New Roman" w:eastAsia="Times New Roman" w:hAnsi="Times New Roman" w:cs="Times New Roman"/>
          <w:sz w:val="24"/>
          <w:szCs w:val="24"/>
          <w:lang w:val="be-BY" w:eastAsia="be-BY"/>
        </w:rPr>
        <w:t>іх</w:t>
      </w:r>
      <w:r w:rsidRPr="001A4907">
        <w:rPr>
          <w:rFonts w:ascii="Times New Roman" w:eastAsia="Times New Roman" w:hAnsi="Times New Roman" w:cs="Times New Roman"/>
          <w:sz w:val="24"/>
          <w:szCs w:val="24"/>
          <w:lang w:eastAsia="be-BY"/>
        </w:rPr>
        <w:t xml:space="preserve"> абарон</w:t>
      </w:r>
      <w:r w:rsidR="00C21265">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ў адпаведнасці з патрабаваннямі заканадаўства аб дзяржаўных сакрэтах.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Следчы, асоба, якая </w:t>
      </w:r>
      <w:r w:rsidR="0001366A" w:rsidRPr="001A4907">
        <w:rPr>
          <w:rFonts w:ascii="Times New Roman" w:eastAsia="Times New Roman" w:hAnsi="Times New Roman" w:cs="Times New Roman"/>
          <w:sz w:val="24"/>
          <w:szCs w:val="24"/>
          <w:lang w:val="be-BY" w:eastAsia="be-BY"/>
        </w:rPr>
        <w:t xml:space="preserve">праводзіць </w:t>
      </w:r>
      <w:r w:rsidRPr="001A4907">
        <w:rPr>
          <w:rFonts w:ascii="Times New Roman" w:eastAsia="Times New Roman" w:hAnsi="Times New Roman" w:cs="Times New Roman"/>
          <w:sz w:val="24"/>
          <w:szCs w:val="24"/>
          <w:lang w:eastAsia="be-BY"/>
        </w:rPr>
        <w:t xml:space="preserve">дазнанне, </w:t>
      </w:r>
      <w:r w:rsidR="004D4F87" w:rsidRPr="001A4907">
        <w:rPr>
          <w:rFonts w:ascii="Times New Roman" w:eastAsia="Times New Roman" w:hAnsi="Times New Roman" w:cs="Times New Roman"/>
          <w:sz w:val="24"/>
          <w:szCs w:val="24"/>
          <w:lang w:eastAsia="be-BY"/>
        </w:rPr>
        <w:t>ма</w:t>
      </w:r>
      <w:r w:rsidR="0001366A" w:rsidRPr="001A4907">
        <w:rPr>
          <w:rFonts w:ascii="Times New Roman" w:eastAsia="Times New Roman" w:hAnsi="Times New Roman" w:cs="Times New Roman"/>
          <w:sz w:val="24"/>
          <w:szCs w:val="24"/>
          <w:lang w:val="be-BY" w:eastAsia="be-BY"/>
        </w:rPr>
        <w:t>юць</w:t>
      </w:r>
      <w:r w:rsidR="004D4F87" w:rsidRPr="001A4907">
        <w:rPr>
          <w:rFonts w:ascii="Times New Roman" w:eastAsia="Times New Roman" w:hAnsi="Times New Roman" w:cs="Times New Roman"/>
          <w:sz w:val="24"/>
          <w:szCs w:val="24"/>
          <w:lang w:eastAsia="be-BY"/>
        </w:rPr>
        <w:t xml:space="preserve"> права</w:t>
      </w:r>
      <w:r w:rsidRPr="001A4907">
        <w:rPr>
          <w:rFonts w:ascii="Times New Roman" w:eastAsia="Times New Roman" w:hAnsi="Times New Roman" w:cs="Times New Roman"/>
          <w:sz w:val="24"/>
          <w:szCs w:val="24"/>
          <w:lang w:eastAsia="be-BY"/>
        </w:rPr>
        <w:t xml:space="preserve"> папярэдзіць абаронцу, пацярпе</w:t>
      </w:r>
      <w:r w:rsidR="0001366A" w:rsidRPr="001A4907">
        <w:rPr>
          <w:rFonts w:ascii="Times New Roman" w:eastAsia="Times New Roman" w:hAnsi="Times New Roman" w:cs="Times New Roman"/>
          <w:sz w:val="24"/>
          <w:szCs w:val="24"/>
          <w:lang w:val="be-BY" w:eastAsia="be-BY"/>
        </w:rPr>
        <w:t>лага</w:t>
      </w:r>
      <w:r w:rsidRPr="001A4907">
        <w:rPr>
          <w:rFonts w:ascii="Times New Roman" w:eastAsia="Times New Roman" w:hAnsi="Times New Roman" w:cs="Times New Roman"/>
          <w:sz w:val="24"/>
          <w:szCs w:val="24"/>
          <w:lang w:eastAsia="be-BY"/>
        </w:rPr>
        <w:t>, грамадзянскага істца, грамадзянскага адказчыка, прадстаўнікоў, прадстаўніка памерлага падазраванага, абвінавач</w:t>
      </w:r>
      <w:r w:rsidR="0001366A"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асобы, якая падлягала прыцягненню ў якасці падазраванага, абвінавачанага, сведак, эксперта, спецыяліста, перакладчыка, </w:t>
      </w:r>
      <w:r w:rsidR="0001366A" w:rsidRPr="001A4907">
        <w:rPr>
          <w:rFonts w:ascii="Times New Roman" w:eastAsia="Times New Roman" w:hAnsi="Times New Roman" w:cs="Times New Roman"/>
          <w:sz w:val="24"/>
          <w:szCs w:val="24"/>
          <w:lang w:val="be-BY" w:eastAsia="be-BY"/>
        </w:rPr>
        <w:t>панятых</w:t>
      </w:r>
      <w:r w:rsidRPr="001A4907">
        <w:rPr>
          <w:rFonts w:ascii="Times New Roman" w:eastAsia="Times New Roman" w:hAnsi="Times New Roman" w:cs="Times New Roman"/>
          <w:sz w:val="24"/>
          <w:szCs w:val="24"/>
          <w:lang w:eastAsia="be-BY"/>
        </w:rPr>
        <w:t xml:space="preserve"> і іншых асоб, якія прысутнічаюць пры </w:t>
      </w:r>
      <w:r w:rsidR="0001366A"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01366A"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следчых і іншых працэсуальных дзеянняў, аб недапушчальнасці </w:t>
      </w:r>
      <w:r w:rsidR="00325B0F" w:rsidRPr="007673BE">
        <w:rPr>
          <w:rFonts w:ascii="Times New Roman" w:eastAsia="Times New Roman" w:hAnsi="Times New Roman" w:cs="Times New Roman"/>
          <w:sz w:val="24"/>
          <w:szCs w:val="24"/>
          <w:lang w:val="be-BY" w:eastAsia="be-BY"/>
        </w:rPr>
        <w:t>раскрыцц</w:t>
      </w:r>
      <w:r w:rsidRPr="001A4907">
        <w:rPr>
          <w:rFonts w:ascii="Times New Roman" w:eastAsia="Times New Roman" w:hAnsi="Times New Roman" w:cs="Times New Roman"/>
          <w:sz w:val="24"/>
          <w:szCs w:val="24"/>
          <w:lang w:eastAsia="be-BY"/>
        </w:rPr>
        <w:t xml:space="preserve">я без іх </w:t>
      </w:r>
      <w:r w:rsidR="0001366A" w:rsidRPr="001A4907">
        <w:rPr>
          <w:rFonts w:ascii="Times New Roman" w:eastAsia="Times New Roman" w:hAnsi="Times New Roman" w:cs="Times New Roman"/>
          <w:sz w:val="24"/>
          <w:szCs w:val="24"/>
          <w:lang w:val="be-BY" w:eastAsia="be-BY"/>
        </w:rPr>
        <w:t>дазволу</w:t>
      </w:r>
      <w:r w:rsidRPr="001A4907">
        <w:rPr>
          <w:rFonts w:ascii="Times New Roman" w:eastAsia="Times New Roman" w:hAnsi="Times New Roman" w:cs="Times New Roman"/>
          <w:sz w:val="24"/>
          <w:szCs w:val="24"/>
          <w:lang w:eastAsia="be-BY"/>
        </w:rPr>
        <w:t xml:space="preserve"> звестак</w:t>
      </w:r>
      <w:r w:rsidR="0001366A" w:rsidRPr="001A4907">
        <w:rPr>
          <w:rFonts w:ascii="Times New Roman" w:eastAsia="Times New Roman" w:hAnsi="Times New Roman" w:cs="Times New Roman"/>
          <w:sz w:val="24"/>
          <w:szCs w:val="24"/>
          <w:lang w:val="be-BY" w:eastAsia="be-BY"/>
        </w:rPr>
        <w:t xml:space="preserve">, </w:t>
      </w:r>
      <w:r w:rsidR="0001366A" w:rsidRPr="001A4907">
        <w:rPr>
          <w:rFonts w:ascii="Times New Roman" w:eastAsia="Times New Roman" w:hAnsi="Times New Roman" w:cs="Times New Roman"/>
          <w:sz w:val="24"/>
          <w:szCs w:val="24"/>
          <w:lang w:eastAsia="be-BY"/>
        </w:rPr>
        <w:t>якія ёсць у справе</w:t>
      </w:r>
      <w:r w:rsidRPr="001A4907">
        <w:rPr>
          <w:rFonts w:ascii="Times New Roman" w:eastAsia="Times New Roman" w:hAnsi="Times New Roman" w:cs="Times New Roman"/>
          <w:sz w:val="24"/>
          <w:szCs w:val="24"/>
          <w:lang w:eastAsia="be-BY"/>
        </w:rPr>
        <w:t>. У гэтых асоб бярэцца падпіска з папярэджаннем аб адказнасці ў адпаведнасці з </w:t>
      </w:r>
      <w:hyperlink r:id="rId776" w:anchor="&amp;Article=407"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артыкулам</w:t>
        </w:r>
        <w:r w:rsidR="002074DA" w:rsidRPr="001A4907">
          <w:rPr>
            <w:rStyle w:val="a5"/>
            <w:rFonts w:ascii="Times New Roman" w:eastAsia="Times New Roman" w:hAnsi="Times New Roman" w:cs="Times New Roman"/>
            <w:sz w:val="24"/>
            <w:szCs w:val="24"/>
            <w:bdr w:val="none" w:sz="0" w:space="0" w:color="auto" w:frame="1"/>
            <w:lang w:eastAsia="be-BY"/>
          </w:rPr>
          <w:t xml:space="preserve"> 407</w:t>
        </w:r>
      </w:hyperlink>
      <w:r w:rsidR="00C00D73" w:rsidRPr="001A4907">
        <w:rPr>
          <w:rFonts w:ascii="Times New Roman" w:eastAsia="Times New Roman" w:hAnsi="Times New Roman" w:cs="Times New Roman"/>
          <w:sz w:val="24"/>
          <w:szCs w:val="24"/>
          <w:lang w:eastAsia="be-BY"/>
        </w:rPr>
        <w:t> Крымінальнага кодэкса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Пры наяўнасці ў матэрыялах крымінальнай справы звестак, </w:t>
      </w:r>
      <w:r w:rsidR="0001366A" w:rsidRPr="001A4907">
        <w:rPr>
          <w:rFonts w:ascii="Times New Roman" w:eastAsia="Times New Roman" w:hAnsi="Times New Roman" w:cs="Times New Roman"/>
          <w:sz w:val="24"/>
          <w:szCs w:val="24"/>
          <w:lang w:eastAsia="be-BY"/>
        </w:rPr>
        <w:t>як</w:t>
      </w:r>
      <w:r w:rsidR="0001366A" w:rsidRPr="001A4907">
        <w:rPr>
          <w:rFonts w:ascii="Times New Roman" w:eastAsia="Times New Roman" w:hAnsi="Times New Roman" w:cs="Times New Roman"/>
          <w:sz w:val="24"/>
          <w:szCs w:val="24"/>
          <w:lang w:val="be-BY" w:eastAsia="be-BY"/>
        </w:rPr>
        <w:t>і</w:t>
      </w:r>
      <w:r w:rsidR="0001366A" w:rsidRPr="001A4907">
        <w:rPr>
          <w:rFonts w:ascii="Times New Roman" w:eastAsia="Times New Roman" w:hAnsi="Times New Roman" w:cs="Times New Roman"/>
          <w:sz w:val="24"/>
          <w:szCs w:val="24"/>
          <w:lang w:eastAsia="be-BY"/>
        </w:rPr>
        <w:t>я з</w:t>
      </w:r>
      <w:r w:rsidR="0001366A" w:rsidRPr="001A4907">
        <w:rPr>
          <w:rFonts w:ascii="Times New Roman" w:eastAsia="Times New Roman" w:hAnsi="Times New Roman" w:cs="Times New Roman"/>
          <w:sz w:val="24"/>
          <w:szCs w:val="24"/>
          <w:lang w:val="be-BY" w:eastAsia="be-BY"/>
        </w:rPr>
        <w:t>’</w:t>
      </w:r>
      <w:r w:rsidR="0001366A" w:rsidRPr="001A4907">
        <w:rPr>
          <w:rFonts w:ascii="Times New Roman" w:eastAsia="Times New Roman" w:hAnsi="Times New Roman" w:cs="Times New Roman"/>
          <w:sz w:val="24"/>
          <w:szCs w:val="24"/>
          <w:lang w:eastAsia="be-BY"/>
        </w:rPr>
        <w:t>я</w:t>
      </w:r>
      <w:r w:rsidR="0001366A" w:rsidRPr="001A4907">
        <w:rPr>
          <w:rFonts w:ascii="Times New Roman" w:eastAsia="Times New Roman" w:hAnsi="Times New Roman" w:cs="Times New Roman"/>
          <w:sz w:val="24"/>
          <w:szCs w:val="24"/>
          <w:lang w:val="be-BY" w:eastAsia="be-BY"/>
        </w:rPr>
        <w:t>ў</w:t>
      </w:r>
      <w:r w:rsidR="0001366A" w:rsidRPr="001A4907">
        <w:rPr>
          <w:rFonts w:ascii="Times New Roman" w:eastAsia="Times New Roman" w:hAnsi="Times New Roman" w:cs="Times New Roman"/>
          <w:sz w:val="24"/>
          <w:szCs w:val="24"/>
          <w:lang w:eastAsia="be-BY"/>
        </w:rPr>
        <w:t>ляюцца дзяржаўны</w:t>
      </w:r>
      <w:r w:rsidR="0001366A" w:rsidRPr="001A4907">
        <w:rPr>
          <w:rFonts w:ascii="Times New Roman" w:eastAsia="Times New Roman" w:hAnsi="Times New Roman" w:cs="Times New Roman"/>
          <w:sz w:val="24"/>
          <w:szCs w:val="24"/>
          <w:lang w:val="be-BY" w:eastAsia="be-BY"/>
        </w:rPr>
        <w:t>мі</w:t>
      </w:r>
      <w:r w:rsidR="0001366A" w:rsidRPr="001A4907">
        <w:rPr>
          <w:rFonts w:ascii="Times New Roman" w:eastAsia="Times New Roman" w:hAnsi="Times New Roman" w:cs="Times New Roman"/>
          <w:sz w:val="24"/>
          <w:szCs w:val="24"/>
          <w:lang w:eastAsia="be-BY"/>
        </w:rPr>
        <w:t xml:space="preserve"> сакрэт</w:t>
      </w:r>
      <w:r w:rsidR="0001366A" w:rsidRPr="001A4907">
        <w:rPr>
          <w:rFonts w:ascii="Times New Roman" w:eastAsia="Times New Roman" w:hAnsi="Times New Roman" w:cs="Times New Roman"/>
          <w:sz w:val="24"/>
          <w:szCs w:val="24"/>
          <w:lang w:val="be-BY" w:eastAsia="be-BY"/>
        </w:rPr>
        <w:t>амі</w:t>
      </w:r>
      <w:r w:rsidRPr="001A4907">
        <w:rPr>
          <w:rFonts w:ascii="Times New Roman" w:eastAsia="Times New Roman" w:hAnsi="Times New Roman" w:cs="Times New Roman"/>
          <w:sz w:val="24"/>
          <w:szCs w:val="24"/>
          <w:lang w:eastAsia="be-BY"/>
        </w:rPr>
        <w:t xml:space="preserve"> ці інш</w:t>
      </w:r>
      <w:r w:rsidR="0001366A" w:rsidRPr="001A4907">
        <w:rPr>
          <w:rFonts w:ascii="Times New Roman" w:eastAsia="Times New Roman" w:hAnsi="Times New Roman" w:cs="Times New Roman"/>
          <w:sz w:val="24"/>
          <w:szCs w:val="24"/>
          <w:lang w:val="be-BY" w:eastAsia="be-BY"/>
        </w:rPr>
        <w:t>ай</w:t>
      </w:r>
      <w:r w:rsidRPr="001A4907">
        <w:rPr>
          <w:rFonts w:ascii="Times New Roman" w:eastAsia="Times New Roman" w:hAnsi="Times New Roman" w:cs="Times New Roman"/>
          <w:sz w:val="24"/>
          <w:szCs w:val="24"/>
          <w:lang w:eastAsia="be-BY"/>
        </w:rPr>
        <w:t xml:space="preserve"> тайн</w:t>
      </w:r>
      <w:r w:rsidR="0001366A" w:rsidRPr="001A4907">
        <w:rPr>
          <w:rFonts w:ascii="Times New Roman" w:eastAsia="Times New Roman" w:hAnsi="Times New Roman" w:cs="Times New Roman"/>
          <w:sz w:val="24"/>
          <w:szCs w:val="24"/>
          <w:lang w:val="be-BY" w:eastAsia="be-BY"/>
        </w:rPr>
        <w:t>ай</w:t>
      </w:r>
      <w:r w:rsidRPr="001A4907">
        <w:rPr>
          <w:rFonts w:ascii="Times New Roman" w:eastAsia="Times New Roman" w:hAnsi="Times New Roman" w:cs="Times New Roman"/>
          <w:sz w:val="24"/>
          <w:szCs w:val="24"/>
          <w:lang w:eastAsia="be-BY"/>
        </w:rPr>
        <w:t xml:space="preserve">, </w:t>
      </w:r>
      <w:r w:rsidR="0001366A" w:rsidRPr="001A4907">
        <w:rPr>
          <w:rFonts w:ascii="Times New Roman" w:eastAsia="Times New Roman" w:hAnsi="Times New Roman" w:cs="Times New Roman"/>
          <w:sz w:val="24"/>
          <w:szCs w:val="24"/>
          <w:lang w:eastAsia="be-BY"/>
        </w:rPr>
        <w:t>якая ахоўваецца законам</w:t>
      </w:r>
      <w:r w:rsidR="0001366A" w:rsidRPr="001A4907">
        <w:rPr>
          <w:rFonts w:ascii="Times New Roman" w:eastAsia="Times New Roman" w:hAnsi="Times New Roman" w:cs="Times New Roman"/>
          <w:sz w:val="24"/>
          <w:szCs w:val="24"/>
          <w:lang w:val="be-BY" w:eastAsia="be-BY"/>
        </w:rPr>
        <w:t>,</w:t>
      </w:r>
      <w:r w:rsidR="0001366A"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следчы, асоба, якая </w:t>
      </w:r>
      <w:r w:rsidR="0001366A" w:rsidRPr="001A4907">
        <w:rPr>
          <w:rFonts w:ascii="Times New Roman" w:eastAsia="Times New Roman" w:hAnsi="Times New Roman" w:cs="Times New Roman"/>
          <w:sz w:val="24"/>
          <w:szCs w:val="24"/>
          <w:lang w:val="be-BY" w:eastAsia="be-BY"/>
        </w:rPr>
        <w:t xml:space="preserve">праводзіць </w:t>
      </w:r>
      <w:r w:rsidRPr="001A4907">
        <w:rPr>
          <w:rFonts w:ascii="Times New Roman" w:eastAsia="Times New Roman" w:hAnsi="Times New Roman" w:cs="Times New Roman"/>
          <w:sz w:val="24"/>
          <w:szCs w:val="24"/>
          <w:lang w:eastAsia="be-BY"/>
        </w:rPr>
        <w:t>дазнанне, папярэджваюць падазр</w:t>
      </w:r>
      <w:r w:rsidRPr="001A4907">
        <w:rPr>
          <w:rFonts w:ascii="Times New Roman" w:eastAsia="Times New Roman" w:hAnsi="Times New Roman" w:cs="Times New Roman"/>
          <w:sz w:val="24"/>
          <w:szCs w:val="24"/>
          <w:lang w:val="be-BY" w:eastAsia="be-BY"/>
        </w:rPr>
        <w:t>ава</w:t>
      </w:r>
      <w:r w:rsidRPr="001A4907">
        <w:rPr>
          <w:rFonts w:ascii="Times New Roman" w:eastAsia="Times New Roman" w:hAnsi="Times New Roman" w:cs="Times New Roman"/>
          <w:sz w:val="24"/>
          <w:szCs w:val="24"/>
          <w:lang w:eastAsia="be-BY"/>
        </w:rPr>
        <w:t xml:space="preserve">нага, </w:t>
      </w:r>
      <w:r w:rsidR="00A31BBD" w:rsidRPr="001A4907">
        <w:rPr>
          <w:rFonts w:ascii="Times New Roman" w:eastAsia="Times New Roman" w:hAnsi="Times New Roman" w:cs="Times New Roman"/>
          <w:sz w:val="24"/>
          <w:szCs w:val="24"/>
          <w:lang w:eastAsia="be-BY"/>
        </w:rPr>
        <w:t>абвінавачан</w:t>
      </w:r>
      <w:r w:rsidRPr="001A4907">
        <w:rPr>
          <w:rFonts w:ascii="Times New Roman" w:eastAsia="Times New Roman" w:hAnsi="Times New Roman" w:cs="Times New Roman"/>
          <w:sz w:val="24"/>
          <w:szCs w:val="24"/>
          <w:lang w:val="be-BY" w:eastAsia="be-BY"/>
        </w:rPr>
        <w:t>ага</w:t>
      </w:r>
      <w:r w:rsidRPr="001A4907">
        <w:rPr>
          <w:rFonts w:ascii="Times New Roman" w:eastAsia="Times New Roman" w:hAnsi="Times New Roman" w:cs="Times New Roman"/>
          <w:sz w:val="24"/>
          <w:szCs w:val="24"/>
          <w:lang w:eastAsia="be-BY"/>
        </w:rPr>
        <w:t xml:space="preserve">, а таксама асоб, указаных у частцы 2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 аб неабходнасці прытрымлівання імі патрабаванняў заканадаўства аб дзяржаўных сакрэтах ці іншай тайне, </w:t>
      </w:r>
      <w:r w:rsidR="0001366A" w:rsidRPr="001A4907">
        <w:rPr>
          <w:rFonts w:ascii="Times New Roman" w:eastAsia="Times New Roman" w:hAnsi="Times New Roman" w:cs="Times New Roman"/>
          <w:sz w:val="24"/>
          <w:szCs w:val="24"/>
          <w:lang w:eastAsia="be-BY"/>
        </w:rPr>
        <w:t>якая ахоўваецца законам</w:t>
      </w:r>
      <w:r w:rsidR="0001366A" w:rsidRPr="001A4907">
        <w:rPr>
          <w:rFonts w:ascii="Times New Roman" w:eastAsia="Times New Roman" w:hAnsi="Times New Roman" w:cs="Times New Roman"/>
          <w:sz w:val="24"/>
          <w:szCs w:val="24"/>
          <w:lang w:val="be-BY" w:eastAsia="be-BY"/>
        </w:rPr>
        <w:t>,</w:t>
      </w:r>
      <w:r w:rsidR="0001366A"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а таксама аб адказнасці за </w:t>
      </w:r>
      <w:r w:rsidR="00325B0F" w:rsidRPr="007673BE">
        <w:rPr>
          <w:rFonts w:ascii="Times New Roman" w:eastAsia="Times New Roman" w:hAnsi="Times New Roman" w:cs="Times New Roman"/>
          <w:sz w:val="24"/>
          <w:szCs w:val="24"/>
          <w:lang w:val="be-BY" w:eastAsia="be-BY"/>
        </w:rPr>
        <w:t>раскрыцц</w:t>
      </w:r>
      <w:r w:rsidR="00325B0F">
        <w:rPr>
          <w:rFonts w:ascii="Times New Roman" w:eastAsia="Times New Roman" w:hAnsi="Times New Roman" w:cs="Times New Roman"/>
          <w:sz w:val="24"/>
          <w:szCs w:val="24"/>
          <w:lang w:val="be-BY" w:eastAsia="be-BY"/>
        </w:rPr>
        <w:t>ё</w:t>
      </w:r>
      <w:r w:rsidRPr="001A4907">
        <w:rPr>
          <w:rFonts w:ascii="Times New Roman" w:eastAsia="Times New Roman" w:hAnsi="Times New Roman" w:cs="Times New Roman"/>
          <w:sz w:val="24"/>
          <w:szCs w:val="24"/>
          <w:lang w:eastAsia="be-BY"/>
        </w:rPr>
        <w:t xml:space="preserve"> звестак, </w:t>
      </w:r>
      <w:r w:rsidR="0001366A" w:rsidRPr="001A4907">
        <w:rPr>
          <w:rFonts w:ascii="Times New Roman" w:eastAsia="Times New Roman" w:hAnsi="Times New Roman" w:cs="Times New Roman"/>
          <w:sz w:val="24"/>
          <w:szCs w:val="24"/>
          <w:lang w:eastAsia="be-BY"/>
        </w:rPr>
        <w:t>як</w:t>
      </w:r>
      <w:r w:rsidR="0001366A" w:rsidRPr="001A4907">
        <w:rPr>
          <w:rFonts w:ascii="Times New Roman" w:eastAsia="Times New Roman" w:hAnsi="Times New Roman" w:cs="Times New Roman"/>
          <w:sz w:val="24"/>
          <w:szCs w:val="24"/>
          <w:lang w:val="be-BY" w:eastAsia="be-BY"/>
        </w:rPr>
        <w:t>і</w:t>
      </w:r>
      <w:r w:rsidR="0001366A" w:rsidRPr="001A4907">
        <w:rPr>
          <w:rFonts w:ascii="Times New Roman" w:eastAsia="Times New Roman" w:hAnsi="Times New Roman" w:cs="Times New Roman"/>
          <w:sz w:val="24"/>
          <w:szCs w:val="24"/>
          <w:lang w:eastAsia="be-BY"/>
        </w:rPr>
        <w:t>я з</w:t>
      </w:r>
      <w:r w:rsidR="0001366A" w:rsidRPr="001A4907">
        <w:rPr>
          <w:rFonts w:ascii="Times New Roman" w:eastAsia="Times New Roman" w:hAnsi="Times New Roman" w:cs="Times New Roman"/>
          <w:sz w:val="24"/>
          <w:szCs w:val="24"/>
          <w:lang w:val="be-BY" w:eastAsia="be-BY"/>
        </w:rPr>
        <w:t>’</w:t>
      </w:r>
      <w:r w:rsidR="0001366A" w:rsidRPr="001A4907">
        <w:rPr>
          <w:rFonts w:ascii="Times New Roman" w:eastAsia="Times New Roman" w:hAnsi="Times New Roman" w:cs="Times New Roman"/>
          <w:sz w:val="24"/>
          <w:szCs w:val="24"/>
          <w:lang w:eastAsia="be-BY"/>
        </w:rPr>
        <w:t>я</w:t>
      </w:r>
      <w:r w:rsidR="0001366A" w:rsidRPr="001A4907">
        <w:rPr>
          <w:rFonts w:ascii="Times New Roman" w:eastAsia="Times New Roman" w:hAnsi="Times New Roman" w:cs="Times New Roman"/>
          <w:sz w:val="24"/>
          <w:szCs w:val="24"/>
          <w:lang w:val="be-BY" w:eastAsia="be-BY"/>
        </w:rPr>
        <w:t>ў</w:t>
      </w:r>
      <w:r w:rsidR="0001366A" w:rsidRPr="001A4907">
        <w:rPr>
          <w:rFonts w:ascii="Times New Roman" w:eastAsia="Times New Roman" w:hAnsi="Times New Roman" w:cs="Times New Roman"/>
          <w:sz w:val="24"/>
          <w:szCs w:val="24"/>
          <w:lang w:eastAsia="be-BY"/>
        </w:rPr>
        <w:t>ляюцца дзяржаўны</w:t>
      </w:r>
      <w:r w:rsidR="0001366A" w:rsidRPr="001A4907">
        <w:rPr>
          <w:rFonts w:ascii="Times New Roman" w:eastAsia="Times New Roman" w:hAnsi="Times New Roman" w:cs="Times New Roman"/>
          <w:sz w:val="24"/>
          <w:szCs w:val="24"/>
          <w:lang w:val="be-BY" w:eastAsia="be-BY"/>
        </w:rPr>
        <w:t>мі</w:t>
      </w:r>
      <w:r w:rsidR="0001366A" w:rsidRPr="001A4907">
        <w:rPr>
          <w:rFonts w:ascii="Times New Roman" w:eastAsia="Times New Roman" w:hAnsi="Times New Roman" w:cs="Times New Roman"/>
          <w:sz w:val="24"/>
          <w:szCs w:val="24"/>
          <w:lang w:eastAsia="be-BY"/>
        </w:rPr>
        <w:t xml:space="preserve"> сакрэт</w:t>
      </w:r>
      <w:r w:rsidR="0001366A" w:rsidRPr="001A4907">
        <w:rPr>
          <w:rFonts w:ascii="Times New Roman" w:eastAsia="Times New Roman" w:hAnsi="Times New Roman" w:cs="Times New Roman"/>
          <w:sz w:val="24"/>
          <w:szCs w:val="24"/>
          <w:lang w:val="be-BY" w:eastAsia="be-BY"/>
        </w:rPr>
        <w:t>амі</w:t>
      </w:r>
      <w:r w:rsidR="0001366A" w:rsidRPr="001A4907">
        <w:rPr>
          <w:rFonts w:ascii="Times New Roman" w:eastAsia="Times New Roman" w:hAnsi="Times New Roman" w:cs="Times New Roman"/>
          <w:sz w:val="24"/>
          <w:szCs w:val="24"/>
          <w:lang w:eastAsia="be-BY"/>
        </w:rPr>
        <w:t xml:space="preserve"> ці інш</w:t>
      </w:r>
      <w:r w:rsidR="0001366A" w:rsidRPr="001A4907">
        <w:rPr>
          <w:rFonts w:ascii="Times New Roman" w:eastAsia="Times New Roman" w:hAnsi="Times New Roman" w:cs="Times New Roman"/>
          <w:sz w:val="24"/>
          <w:szCs w:val="24"/>
          <w:lang w:val="be-BY" w:eastAsia="be-BY"/>
        </w:rPr>
        <w:t>ай</w:t>
      </w:r>
      <w:r w:rsidR="0001366A" w:rsidRPr="001A4907">
        <w:rPr>
          <w:rFonts w:ascii="Times New Roman" w:eastAsia="Times New Roman" w:hAnsi="Times New Roman" w:cs="Times New Roman"/>
          <w:sz w:val="24"/>
          <w:szCs w:val="24"/>
          <w:lang w:eastAsia="be-BY"/>
        </w:rPr>
        <w:t xml:space="preserve"> тайн</w:t>
      </w:r>
      <w:r w:rsidR="0001366A" w:rsidRPr="001A4907">
        <w:rPr>
          <w:rFonts w:ascii="Times New Roman" w:eastAsia="Times New Roman" w:hAnsi="Times New Roman" w:cs="Times New Roman"/>
          <w:sz w:val="24"/>
          <w:szCs w:val="24"/>
          <w:lang w:val="be-BY" w:eastAsia="be-BY"/>
        </w:rPr>
        <w:t>ай</w:t>
      </w:r>
      <w:r w:rsidR="0001366A" w:rsidRPr="001A4907">
        <w:rPr>
          <w:rFonts w:ascii="Times New Roman" w:eastAsia="Times New Roman" w:hAnsi="Times New Roman" w:cs="Times New Roman"/>
          <w:sz w:val="24"/>
          <w:szCs w:val="24"/>
          <w:lang w:eastAsia="be-BY"/>
        </w:rPr>
        <w:t>, якая ахоўваецца законам</w:t>
      </w:r>
      <w:r w:rsidR="0001366A"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аб чым у іх бярэцца падпіска.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199. Прадстаўленне аб ліквідацыі парушэнняў закона, прычын і ўмоў, якія садзейнічалі ўчыненню злачынства</w:t>
      </w:r>
    </w:p>
    <w:p w:rsidR="00000000" w:rsidRDefault="0001366A">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val="be-BY" w:eastAsia="be-BY"/>
        </w:rPr>
        <w:t>Выявіўшы</w:t>
      </w:r>
      <w:r w:rsidR="00A812D9" w:rsidRPr="001A4907">
        <w:rPr>
          <w:rFonts w:ascii="Times New Roman" w:eastAsia="Times New Roman" w:hAnsi="Times New Roman" w:cs="Times New Roman"/>
          <w:sz w:val="24"/>
          <w:szCs w:val="24"/>
          <w:lang w:eastAsia="be-BY"/>
        </w:rPr>
        <w:t xml:space="preserve"> пры вядзенн</w:t>
      </w:r>
      <w:r w:rsidRPr="001A4907">
        <w:rPr>
          <w:rFonts w:ascii="Times New Roman" w:eastAsia="Times New Roman" w:hAnsi="Times New Roman" w:cs="Times New Roman"/>
          <w:sz w:val="24"/>
          <w:szCs w:val="24"/>
          <w:lang w:val="be-BY" w:eastAsia="be-BY"/>
        </w:rPr>
        <w:t>і</w:t>
      </w:r>
      <w:r w:rsidR="00A812D9" w:rsidRPr="001A4907">
        <w:rPr>
          <w:rFonts w:ascii="Times New Roman" w:eastAsia="Times New Roman" w:hAnsi="Times New Roman" w:cs="Times New Roman"/>
          <w:sz w:val="24"/>
          <w:szCs w:val="24"/>
          <w:lang w:eastAsia="be-BY"/>
        </w:rPr>
        <w:t xml:space="preserve"> па матэрыялах праверкі ці крымінальнай справе парушэнн</w:t>
      </w:r>
      <w:r w:rsidRPr="001A4907">
        <w:rPr>
          <w:rFonts w:ascii="Times New Roman" w:eastAsia="Times New Roman" w:hAnsi="Times New Roman" w:cs="Times New Roman"/>
          <w:sz w:val="24"/>
          <w:szCs w:val="24"/>
          <w:lang w:val="be-BY" w:eastAsia="be-BY"/>
        </w:rPr>
        <w:t>і</w:t>
      </w:r>
      <w:r w:rsidR="00A812D9" w:rsidRPr="001A4907">
        <w:rPr>
          <w:rFonts w:ascii="Times New Roman" w:eastAsia="Times New Roman" w:hAnsi="Times New Roman" w:cs="Times New Roman"/>
          <w:sz w:val="24"/>
          <w:szCs w:val="24"/>
          <w:lang w:eastAsia="be-BY"/>
        </w:rPr>
        <w:t xml:space="preserve"> закона, прычыны і ўмовы, які</w:t>
      </w:r>
      <w:r w:rsidRPr="001A4907">
        <w:rPr>
          <w:rFonts w:ascii="Times New Roman" w:eastAsia="Times New Roman" w:hAnsi="Times New Roman" w:cs="Times New Roman"/>
          <w:sz w:val="24"/>
          <w:szCs w:val="24"/>
          <w:lang w:val="be-BY" w:eastAsia="be-BY"/>
        </w:rPr>
        <w:t>я</w:t>
      </w:r>
      <w:r w:rsidR="00A812D9" w:rsidRPr="001A4907">
        <w:rPr>
          <w:rFonts w:ascii="Times New Roman" w:eastAsia="Times New Roman" w:hAnsi="Times New Roman" w:cs="Times New Roman"/>
          <w:sz w:val="24"/>
          <w:szCs w:val="24"/>
          <w:lang w:eastAsia="be-BY"/>
        </w:rPr>
        <w:t xml:space="preserve"> садзейніча</w:t>
      </w:r>
      <w:r w:rsidRPr="001A4907">
        <w:rPr>
          <w:rFonts w:ascii="Times New Roman" w:eastAsia="Times New Roman" w:hAnsi="Times New Roman" w:cs="Times New Roman"/>
          <w:sz w:val="24"/>
          <w:szCs w:val="24"/>
          <w:lang w:val="be-BY" w:eastAsia="be-BY"/>
        </w:rPr>
        <w:t>лі</w:t>
      </w:r>
      <w:r w:rsidR="00A812D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val="be-BY" w:eastAsia="be-BY"/>
        </w:rPr>
        <w:t>ў</w:t>
      </w:r>
      <w:r w:rsidR="00A812D9" w:rsidRPr="001A4907">
        <w:rPr>
          <w:rFonts w:ascii="Times New Roman" w:eastAsia="Times New Roman" w:hAnsi="Times New Roman" w:cs="Times New Roman"/>
          <w:sz w:val="24"/>
          <w:szCs w:val="24"/>
          <w:lang w:eastAsia="be-BY"/>
        </w:rPr>
        <w:t>чыненню злачынств</w:t>
      </w:r>
      <w:r w:rsidRPr="001A4907">
        <w:rPr>
          <w:rFonts w:ascii="Times New Roman" w:eastAsia="Times New Roman" w:hAnsi="Times New Roman" w:cs="Times New Roman"/>
          <w:sz w:val="24"/>
          <w:szCs w:val="24"/>
          <w:lang w:val="be-BY" w:eastAsia="be-BY"/>
        </w:rPr>
        <w:t>а</w:t>
      </w:r>
      <w:r w:rsidR="00A812D9" w:rsidRPr="001A4907">
        <w:rPr>
          <w:rFonts w:ascii="Times New Roman" w:eastAsia="Times New Roman" w:hAnsi="Times New Roman" w:cs="Times New Roman"/>
          <w:sz w:val="24"/>
          <w:szCs w:val="24"/>
          <w:lang w:eastAsia="be-BY"/>
        </w:rPr>
        <w:t xml:space="preserve">, орган крымінальнага пераследавання </w:t>
      </w:r>
      <w:r w:rsidR="004D4F87" w:rsidRPr="001A4907">
        <w:rPr>
          <w:rFonts w:ascii="Times New Roman" w:eastAsia="Times New Roman" w:hAnsi="Times New Roman" w:cs="Times New Roman"/>
          <w:sz w:val="24"/>
          <w:szCs w:val="24"/>
          <w:lang w:eastAsia="be-BY"/>
        </w:rPr>
        <w:t>мае права</w:t>
      </w:r>
      <w:r w:rsidR="00A812D9" w:rsidRPr="001A4907">
        <w:rPr>
          <w:rFonts w:ascii="Times New Roman" w:eastAsia="Times New Roman" w:hAnsi="Times New Roman" w:cs="Times New Roman"/>
          <w:sz w:val="24"/>
          <w:szCs w:val="24"/>
          <w:lang w:eastAsia="be-BY"/>
        </w:rPr>
        <w:t xml:space="preserve"> ўнесці ў адпаведныя арганізацыі ці службовай асобе прадстаўленне аб прыняцці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00A812D9" w:rsidRPr="001A4907">
        <w:rPr>
          <w:rFonts w:ascii="Times New Roman" w:eastAsia="Times New Roman" w:hAnsi="Times New Roman" w:cs="Times New Roman"/>
          <w:sz w:val="24"/>
          <w:szCs w:val="24"/>
          <w:lang w:eastAsia="be-BY"/>
        </w:rPr>
        <w:t>ліквідацыі парушэнняў закона, прычын і ўмоў, якія садзейнічалі ўчыненн</w:t>
      </w:r>
      <w:r w:rsidRPr="001A4907">
        <w:rPr>
          <w:rFonts w:ascii="Times New Roman" w:eastAsia="Times New Roman" w:hAnsi="Times New Roman" w:cs="Times New Roman"/>
          <w:sz w:val="24"/>
          <w:szCs w:val="24"/>
          <w:lang w:val="be-BY" w:eastAsia="be-BY"/>
        </w:rPr>
        <w:t>ю</w:t>
      </w:r>
      <w:r w:rsidR="00A812D9" w:rsidRPr="001A4907">
        <w:rPr>
          <w:rFonts w:ascii="Times New Roman" w:eastAsia="Times New Roman" w:hAnsi="Times New Roman" w:cs="Times New Roman"/>
          <w:sz w:val="24"/>
          <w:szCs w:val="24"/>
          <w:lang w:eastAsia="be-BY"/>
        </w:rPr>
        <w:t xml:space="preserve"> злачынства, якое падлягае разгляду з абавязковым паведамленнем аб прынятых мерах у месячны тэрмін з дня атрымання прадстаўлення.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200. Удзел спецыяліста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Орган крымінальнага пераследавання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выклікаць для ўдзелу ў </w:t>
      </w:r>
      <w:r w:rsidR="00F15698"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F15698"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следчага і іншага працэсуальнага дзеяння спецыяліста, не зацікаўленага ў зыходзе крымінальнай справы. Патрабаванне следчага, асобы, якая </w:t>
      </w:r>
      <w:r w:rsidR="00F15698" w:rsidRPr="001A4907">
        <w:rPr>
          <w:rFonts w:ascii="Times New Roman" w:eastAsia="Times New Roman" w:hAnsi="Times New Roman" w:cs="Times New Roman"/>
          <w:sz w:val="24"/>
          <w:szCs w:val="24"/>
          <w:lang w:val="be-BY" w:eastAsia="be-BY"/>
        </w:rPr>
        <w:t xml:space="preserve">праводзіць </w:t>
      </w:r>
      <w:r w:rsidRPr="001A4907">
        <w:rPr>
          <w:rFonts w:ascii="Times New Roman" w:eastAsia="Times New Roman" w:hAnsi="Times New Roman" w:cs="Times New Roman"/>
          <w:sz w:val="24"/>
          <w:szCs w:val="24"/>
          <w:lang w:eastAsia="be-BY"/>
        </w:rPr>
        <w:t>дазнанне, аб выкліку спецыяліста абавязкова</w:t>
      </w:r>
      <w:r w:rsidR="00F15698"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 для кіраўнікоў арганізацый, дзе працуе спецыяліст.</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Перад пачаткам </w:t>
      </w:r>
      <w:r w:rsidR="00F15698"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вядзення следчага і іншага працэсуальнага дзеяння орган крымінальнага пераследавання ўпэўніваецца ў асобе і кампетэнтнасці спецыяліста, высвятляе яго адносіны да падазраванага, абвінавачанага і пацярпелага, растлумачвае спецыялісту яго прав</w:t>
      </w:r>
      <w:r w:rsidR="00F15698"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і абавязк</w:t>
      </w:r>
      <w:r w:rsidR="00F15698"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прадугледжаныя артыкулам </w:t>
      </w:r>
      <w:r w:rsidRPr="001A4907">
        <w:rPr>
          <w:rFonts w:ascii="Times New Roman" w:hAnsi="Times New Roman" w:cs="Times New Roman"/>
          <w:sz w:val="24"/>
          <w:szCs w:val="24"/>
        </w:rPr>
        <w:t>62 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і папярэджвае аб адказнасці, устаноўленай заканадаўчымі актамі, аб чым робіцца адзнака ў пратаколе і </w:t>
      </w:r>
      <w:r w:rsidR="00F15698" w:rsidRPr="001A4907">
        <w:rPr>
          <w:rFonts w:ascii="Times New Roman" w:eastAsia="Times New Roman" w:hAnsi="Times New Roman" w:cs="Times New Roman"/>
          <w:sz w:val="24"/>
          <w:szCs w:val="24"/>
          <w:lang w:val="be-BY" w:eastAsia="be-BY"/>
        </w:rPr>
        <w:t>пацвярджаецца</w:t>
      </w:r>
      <w:r w:rsidR="00F15698"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подпісам спецыяліста.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201. Удзел перакладчыка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У выпадках, прадугледжаных артыкулам </w:t>
      </w:r>
      <w:r w:rsidRPr="001A4907">
        <w:rPr>
          <w:rFonts w:ascii="Times New Roman" w:hAnsi="Times New Roman" w:cs="Times New Roman"/>
          <w:sz w:val="24"/>
          <w:szCs w:val="24"/>
        </w:rPr>
        <w:t>21</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орган крымінальнага </w:t>
      </w:r>
      <w:r w:rsidRPr="001A4907">
        <w:rPr>
          <w:rFonts w:ascii="Times New Roman" w:eastAsia="Times New Roman" w:hAnsi="Times New Roman" w:cs="Times New Roman"/>
          <w:sz w:val="24"/>
          <w:szCs w:val="24"/>
          <w:lang w:eastAsia="be-BY"/>
        </w:rPr>
        <w:t xml:space="preserve">пераследавання пры </w:t>
      </w:r>
      <w:r w:rsidR="00F15698"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F15698"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следчых і іншых працэсуальных дзеянняў абавязаны забяспечыць удзел перакладчыка.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 xml:space="preserve">2. Перад пачаткам </w:t>
      </w:r>
      <w:r w:rsidR="00F15698"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 xml:space="preserve">вядзення следчага і іншага працэсуальнага дзеяння, у якім удзельнічае перакладчык, следчы, асоба, якая </w:t>
      </w:r>
      <w:r w:rsidR="00F15698" w:rsidRPr="001A4907">
        <w:rPr>
          <w:rFonts w:ascii="Times New Roman" w:eastAsia="Times New Roman" w:hAnsi="Times New Roman" w:cs="Times New Roman"/>
          <w:sz w:val="24"/>
          <w:szCs w:val="24"/>
          <w:lang w:val="be-BY" w:eastAsia="be-BY"/>
        </w:rPr>
        <w:t xml:space="preserve">праводзіць </w:t>
      </w:r>
      <w:r w:rsidRPr="001A4907">
        <w:rPr>
          <w:rFonts w:ascii="Times New Roman" w:eastAsia="Times New Roman" w:hAnsi="Times New Roman" w:cs="Times New Roman"/>
          <w:sz w:val="24"/>
          <w:szCs w:val="24"/>
          <w:lang w:eastAsia="be-BY"/>
        </w:rPr>
        <w:t>дазнанне, упэўніваюцца ў асобе і кампетэнтнасці перакладчыка, высвятляюць яго адносіны да падазраванага, абвінавачанага і пацярпелага, растлумачваюць перакладчыку яго прав</w:t>
      </w:r>
      <w:r w:rsidR="00F15698"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і абавязк</w:t>
      </w:r>
      <w:r w:rsidR="00F15698"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прадугледжаныя артыкулам </w:t>
      </w:r>
      <w:r w:rsidRPr="001A4907">
        <w:rPr>
          <w:rFonts w:ascii="Times New Roman" w:hAnsi="Times New Roman" w:cs="Times New Roman"/>
          <w:sz w:val="24"/>
          <w:szCs w:val="24"/>
        </w:rPr>
        <w:t>63 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і папярэджваюць аб адказнасці, устаноўленай заканадаўчымі актамі, а таксама аб крымінальнай адказнасці за адмову ці ўхіленне ад выканання ўскладзеных на яго абавязкаў і</w:t>
      </w:r>
      <w:r w:rsidRPr="001A4907">
        <w:rPr>
          <w:rFonts w:ascii="Times New Roman" w:eastAsia="Times New Roman" w:hAnsi="Times New Roman" w:cs="Times New Roman"/>
          <w:sz w:val="24"/>
          <w:szCs w:val="24"/>
          <w:lang w:eastAsia="be-BY"/>
        </w:rPr>
        <w:t xml:space="preserve"> за </w:t>
      </w:r>
      <w:r w:rsidR="00F15698" w:rsidRPr="001A4907">
        <w:rPr>
          <w:rFonts w:ascii="Times New Roman" w:eastAsia="Times New Roman" w:hAnsi="Times New Roman" w:cs="Times New Roman"/>
          <w:sz w:val="24"/>
          <w:szCs w:val="24"/>
          <w:lang w:val="be-BY" w:eastAsia="be-BY"/>
        </w:rPr>
        <w:t>заведама</w:t>
      </w:r>
      <w:r w:rsidRPr="001A4907">
        <w:rPr>
          <w:rFonts w:ascii="Times New Roman" w:eastAsia="Times New Roman" w:hAnsi="Times New Roman" w:cs="Times New Roman"/>
          <w:sz w:val="24"/>
          <w:szCs w:val="24"/>
          <w:lang w:eastAsia="be-BY"/>
        </w:rPr>
        <w:t xml:space="preserve"> няправільны </w:t>
      </w:r>
      <w:r w:rsidR="00EA5AF0" w:rsidRPr="001A4907">
        <w:rPr>
          <w:rFonts w:ascii="Times New Roman" w:eastAsia="Times New Roman" w:hAnsi="Times New Roman" w:cs="Times New Roman"/>
          <w:sz w:val="24"/>
          <w:szCs w:val="24"/>
          <w:lang w:eastAsia="be-BY"/>
        </w:rPr>
        <w:t>пераклад</w:t>
      </w:r>
      <w:r w:rsidRPr="001A4907">
        <w:rPr>
          <w:rFonts w:ascii="Times New Roman" w:eastAsia="Times New Roman" w:hAnsi="Times New Roman" w:cs="Times New Roman"/>
          <w:sz w:val="24"/>
          <w:szCs w:val="24"/>
          <w:lang w:eastAsia="be-BY"/>
        </w:rPr>
        <w:t xml:space="preserve">, аб </w:t>
      </w:r>
      <w:r w:rsidR="00F15698" w:rsidRPr="001A4907">
        <w:rPr>
          <w:rFonts w:ascii="Times New Roman" w:eastAsia="Times New Roman" w:hAnsi="Times New Roman" w:cs="Times New Roman"/>
          <w:sz w:val="24"/>
          <w:szCs w:val="24"/>
          <w:lang w:val="be-BY" w:eastAsia="be-BY"/>
        </w:rPr>
        <w:t>чым</w:t>
      </w:r>
      <w:r w:rsidRPr="001A4907">
        <w:rPr>
          <w:rFonts w:ascii="Times New Roman" w:eastAsia="Times New Roman" w:hAnsi="Times New Roman" w:cs="Times New Roman"/>
          <w:sz w:val="24"/>
          <w:szCs w:val="24"/>
          <w:lang w:eastAsia="be-BY"/>
        </w:rPr>
        <w:t xml:space="preserve"> робіцца адзнака ў пратаколе следчага і іншага працэсуальнага дзеяння, якая </w:t>
      </w:r>
      <w:r w:rsidR="00F15698" w:rsidRPr="001A4907">
        <w:rPr>
          <w:rFonts w:ascii="Times New Roman" w:eastAsia="Times New Roman" w:hAnsi="Times New Roman" w:cs="Times New Roman"/>
          <w:sz w:val="24"/>
          <w:szCs w:val="24"/>
          <w:lang w:val="be-BY" w:eastAsia="be-BY"/>
        </w:rPr>
        <w:t>пацвярджаецца</w:t>
      </w:r>
      <w:r w:rsidR="00F1569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подпісам перакладчыка.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202. Удзел панятых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Следчыя дзеянні ў выпадках, прадугледжаных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 праводзяцца з удзелам не менш двух </w:t>
      </w:r>
      <w:r w:rsidR="00F15698" w:rsidRPr="001A4907">
        <w:rPr>
          <w:rFonts w:ascii="Times New Roman" w:eastAsia="Times New Roman" w:hAnsi="Times New Roman" w:cs="Times New Roman"/>
          <w:sz w:val="24"/>
          <w:szCs w:val="24"/>
          <w:lang w:val="be-BY" w:eastAsia="be-BY"/>
        </w:rPr>
        <w:t>панятых</w:t>
      </w:r>
      <w:r w:rsidRPr="001A4907">
        <w:rPr>
          <w:rFonts w:ascii="Times New Roman" w:eastAsia="Times New Roman" w:hAnsi="Times New Roman" w:cs="Times New Roman"/>
          <w:sz w:val="24"/>
          <w:szCs w:val="24"/>
          <w:lang w:eastAsia="be-BY"/>
        </w:rPr>
        <w:t xml:space="preserve">. У выпадках, якія </w:t>
      </w:r>
      <w:r w:rsidR="00F15698" w:rsidRPr="001A4907">
        <w:rPr>
          <w:rFonts w:ascii="Times New Roman" w:eastAsia="Times New Roman" w:hAnsi="Times New Roman" w:cs="Times New Roman"/>
          <w:sz w:val="24"/>
          <w:szCs w:val="24"/>
          <w:lang w:val="be-BY" w:eastAsia="be-BY"/>
        </w:rPr>
        <w:t>адкладваць нельга</w:t>
      </w:r>
      <w:r w:rsidRPr="001A4907">
        <w:rPr>
          <w:rFonts w:ascii="Times New Roman" w:eastAsia="Times New Roman" w:hAnsi="Times New Roman" w:cs="Times New Roman"/>
          <w:sz w:val="24"/>
          <w:szCs w:val="24"/>
          <w:lang w:eastAsia="be-BY"/>
        </w:rPr>
        <w:t xml:space="preserve">, або пры адсутнасці рэальнай магчымасці забяспечыць удзел панятых следчае дзеянне праводзіцца з прымяненнем </w:t>
      </w:r>
      <w:r w:rsidR="00F15698" w:rsidRPr="001A4907">
        <w:rPr>
          <w:rFonts w:ascii="Times New Roman" w:eastAsia="Times New Roman" w:hAnsi="Times New Roman" w:cs="Times New Roman"/>
          <w:sz w:val="24"/>
          <w:szCs w:val="24"/>
          <w:lang w:val="be-BY" w:eastAsia="be-BY"/>
        </w:rPr>
        <w:t>гука</w:t>
      </w:r>
      <w:r w:rsidRPr="001A4907">
        <w:rPr>
          <w:rFonts w:ascii="Times New Roman" w:eastAsia="Times New Roman" w:hAnsi="Times New Roman" w:cs="Times New Roman"/>
          <w:sz w:val="24"/>
          <w:szCs w:val="24"/>
          <w:lang w:eastAsia="be-BY"/>
        </w:rPr>
        <w:t>- і відэазапісу ў выпадках і парадку, прадугледжан</w:t>
      </w:r>
      <w:r w:rsidR="00F15698" w:rsidRPr="001A4907">
        <w:rPr>
          <w:rFonts w:ascii="Times New Roman" w:eastAsia="Times New Roman" w:hAnsi="Times New Roman" w:cs="Times New Roman"/>
          <w:sz w:val="24"/>
          <w:szCs w:val="24"/>
          <w:lang w:val="be-BY" w:eastAsia="be-BY"/>
        </w:rPr>
        <w:t>ых</w:t>
      </w:r>
      <w:r w:rsidRPr="001A4907">
        <w:rPr>
          <w:rFonts w:ascii="Times New Roman" w:eastAsia="Times New Roman" w:hAnsi="Times New Roman" w:cs="Times New Roman"/>
          <w:sz w:val="24"/>
          <w:szCs w:val="24"/>
          <w:lang w:eastAsia="be-BY"/>
        </w:rPr>
        <w:t xml:space="preserve">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 Немагчымасць прымянення </w:t>
      </w:r>
      <w:r w:rsidR="00F15698" w:rsidRPr="001A4907">
        <w:rPr>
          <w:rFonts w:ascii="Times New Roman" w:eastAsia="Times New Roman" w:hAnsi="Times New Roman" w:cs="Times New Roman"/>
          <w:sz w:val="24"/>
          <w:szCs w:val="24"/>
          <w:lang w:val="be-BY" w:eastAsia="be-BY"/>
        </w:rPr>
        <w:t>гука</w:t>
      </w:r>
      <w:r w:rsidRPr="001A4907">
        <w:rPr>
          <w:rFonts w:ascii="Times New Roman" w:eastAsia="Times New Roman" w:hAnsi="Times New Roman" w:cs="Times New Roman"/>
          <w:sz w:val="24"/>
          <w:szCs w:val="24"/>
          <w:lang w:eastAsia="be-BY"/>
        </w:rPr>
        <w:t xml:space="preserve">- і відэазапісу </w:t>
      </w:r>
      <w:r w:rsidR="004B5587">
        <w:rPr>
          <w:rFonts w:ascii="Times New Roman" w:eastAsia="Times New Roman" w:hAnsi="Times New Roman" w:cs="Times New Roman"/>
          <w:color w:val="000000" w:themeColor="text1"/>
          <w:sz w:val="24"/>
          <w:szCs w:val="24"/>
          <w:lang w:val="be-BY" w:eastAsia="be-BY"/>
        </w:rPr>
        <w:t>з-за</w:t>
      </w:r>
      <w:r w:rsidR="004B5587" w:rsidRPr="001A4907" w:rsidDel="004B558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тэхнічны</w:t>
      </w:r>
      <w:r w:rsidR="00F15698"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або іншы</w:t>
      </w:r>
      <w:r w:rsidR="00F15698"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прычын не выключае працягу </w:t>
      </w:r>
      <w:r w:rsidR="00F15698"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вядзення следчага дзеяння з удзелам панятых. Па</w:t>
      </w:r>
      <w:r w:rsidR="00F15698" w:rsidRPr="001A4907">
        <w:rPr>
          <w:rFonts w:ascii="Times New Roman" w:eastAsia="Times New Roman" w:hAnsi="Times New Roman" w:cs="Times New Roman"/>
          <w:sz w:val="24"/>
          <w:szCs w:val="24"/>
          <w:lang w:val="be-BY" w:eastAsia="be-BY"/>
        </w:rPr>
        <w:t>водле</w:t>
      </w:r>
      <w:r w:rsidRPr="001A4907">
        <w:rPr>
          <w:rFonts w:ascii="Times New Roman" w:eastAsia="Times New Roman" w:hAnsi="Times New Roman" w:cs="Times New Roman"/>
          <w:sz w:val="24"/>
          <w:szCs w:val="24"/>
          <w:lang w:eastAsia="be-BY"/>
        </w:rPr>
        <w:t xml:space="preserve"> меркаванн</w:t>
      </w:r>
      <w:r w:rsidR="00F15698"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органа крымінальнага пераследавання </w:t>
      </w:r>
      <w:r w:rsidR="00F15698" w:rsidRPr="001A4907">
        <w:rPr>
          <w:rFonts w:ascii="Times New Roman" w:eastAsia="Times New Roman" w:hAnsi="Times New Roman" w:cs="Times New Roman"/>
          <w:sz w:val="24"/>
          <w:szCs w:val="24"/>
          <w:lang w:val="be-BY" w:eastAsia="be-BY"/>
        </w:rPr>
        <w:t>панятыя</w:t>
      </w:r>
      <w:r w:rsidRPr="001A4907">
        <w:rPr>
          <w:rFonts w:ascii="Times New Roman" w:eastAsia="Times New Roman" w:hAnsi="Times New Roman" w:cs="Times New Roman"/>
          <w:sz w:val="24"/>
          <w:szCs w:val="24"/>
          <w:lang w:eastAsia="be-BY"/>
        </w:rPr>
        <w:t xml:space="preserve"> могуць удзельнічаць у </w:t>
      </w:r>
      <w:r w:rsidR="00F15698"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w:t>
      </w:r>
      <w:r w:rsidR="00F15698"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следчых дзеянняў і ў выпадках, не прадугледжаных </w:t>
      </w:r>
      <w:r w:rsidR="005D4ACC" w:rsidRPr="001A4907">
        <w:rPr>
          <w:rFonts w:ascii="Times New Roman" w:eastAsia="Times New Roman" w:hAnsi="Times New Roman" w:cs="Times New Roman"/>
          <w:sz w:val="24"/>
          <w:szCs w:val="24"/>
          <w:lang w:eastAsia="be-BY"/>
        </w:rPr>
        <w:t>гэтым</w:t>
      </w:r>
      <w:r w:rsidRPr="001A4907">
        <w:rPr>
          <w:rFonts w:ascii="Times New Roman" w:eastAsia="Times New Roman" w:hAnsi="Times New Roman" w:cs="Times New Roman"/>
          <w:sz w:val="24"/>
          <w:szCs w:val="24"/>
          <w:lang w:eastAsia="be-BY"/>
        </w:rPr>
        <w:t xml:space="preserve"> Кодэксам.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Перад пачаткам </w:t>
      </w:r>
      <w:r w:rsidR="00F15698"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 xml:space="preserve">вядзення следчага дзеяння следчы, асоба, якая </w:t>
      </w:r>
      <w:r w:rsidR="00F15698" w:rsidRPr="001A4907">
        <w:rPr>
          <w:rFonts w:ascii="Times New Roman" w:eastAsia="Times New Roman" w:hAnsi="Times New Roman" w:cs="Times New Roman"/>
          <w:sz w:val="24"/>
          <w:szCs w:val="24"/>
          <w:lang w:val="be-BY" w:eastAsia="be-BY"/>
        </w:rPr>
        <w:t xml:space="preserve">праводзіць </w:t>
      </w:r>
      <w:r w:rsidRPr="001A4907">
        <w:rPr>
          <w:rFonts w:ascii="Times New Roman" w:eastAsia="Times New Roman" w:hAnsi="Times New Roman" w:cs="Times New Roman"/>
          <w:sz w:val="24"/>
          <w:szCs w:val="24"/>
          <w:lang w:eastAsia="be-BY"/>
        </w:rPr>
        <w:t xml:space="preserve">дазнанне, растлумачваюць </w:t>
      </w:r>
      <w:r w:rsidR="00F15698" w:rsidRPr="001A4907">
        <w:rPr>
          <w:rFonts w:ascii="Times New Roman" w:eastAsia="Times New Roman" w:hAnsi="Times New Roman" w:cs="Times New Roman"/>
          <w:sz w:val="24"/>
          <w:szCs w:val="24"/>
          <w:lang w:val="be-BY" w:eastAsia="be-BY"/>
        </w:rPr>
        <w:t>панятым</w:t>
      </w:r>
      <w:r w:rsidRPr="001A4907">
        <w:rPr>
          <w:rFonts w:ascii="Times New Roman" w:eastAsia="Times New Roman" w:hAnsi="Times New Roman" w:cs="Times New Roman"/>
          <w:sz w:val="24"/>
          <w:szCs w:val="24"/>
          <w:lang w:eastAsia="be-BY"/>
        </w:rPr>
        <w:t xml:space="preserve"> мэт</w:t>
      </w:r>
      <w:r w:rsidR="00F15698"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следчага дзеяння, іх прав</w:t>
      </w:r>
      <w:r w:rsidR="00F15698"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і абавязк</w:t>
      </w:r>
      <w:r w:rsidR="00F15698"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прадугледжаныя </w:t>
      </w:r>
      <w:hyperlink r:id="rId777" w:anchor="&amp;Article=64" w:history="1">
        <w:r w:rsidR="002074DA" w:rsidRPr="001A4907">
          <w:rPr>
            <w:rStyle w:val="a5"/>
            <w:rFonts w:ascii="Times New Roman" w:eastAsia="Times New Roman" w:hAnsi="Times New Roman" w:cs="Times New Roman"/>
            <w:sz w:val="24"/>
            <w:szCs w:val="24"/>
            <w:bdr w:val="none" w:sz="0" w:space="0" w:color="auto" w:frame="1"/>
            <w:lang w:val="be-BY" w:eastAsia="be-BY"/>
          </w:rPr>
          <w:t>артыкулам</w:t>
        </w:r>
        <w:r w:rsidR="002074DA" w:rsidRPr="001A4907">
          <w:rPr>
            <w:rStyle w:val="a5"/>
            <w:rFonts w:ascii="Times New Roman" w:eastAsia="Times New Roman" w:hAnsi="Times New Roman" w:cs="Times New Roman"/>
            <w:sz w:val="24"/>
            <w:szCs w:val="24"/>
            <w:bdr w:val="none" w:sz="0" w:space="0" w:color="auto" w:frame="1"/>
            <w:lang w:eastAsia="be-BY"/>
          </w:rPr>
          <w:t> 64</w:t>
        </w:r>
      </w:hyperlink>
      <w:r w:rsidR="00C00D73" w:rsidRPr="001A4907">
        <w:rPr>
          <w:rFonts w:ascii="Times New Roman" w:eastAsia="Times New Roman" w:hAnsi="Times New Roman" w:cs="Times New Roman"/>
          <w:sz w:val="24"/>
          <w:szCs w:val="24"/>
          <w:lang w:eastAsia="be-BY"/>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папярэджваюць аб адказнасці, устаноўленай заканадаўчымі актамі, аб чым робіцца адзнака ў пратаколе следчага дзеяння, якая </w:t>
      </w:r>
      <w:r w:rsidR="00F15698" w:rsidRPr="001A4907">
        <w:rPr>
          <w:rFonts w:ascii="Times New Roman" w:eastAsia="Times New Roman" w:hAnsi="Times New Roman" w:cs="Times New Roman"/>
          <w:sz w:val="24"/>
          <w:szCs w:val="24"/>
          <w:lang w:val="be-BY" w:eastAsia="be-BY"/>
        </w:rPr>
        <w:t>пацвярджаецца</w:t>
      </w:r>
      <w:r w:rsidRPr="001A4907">
        <w:rPr>
          <w:rFonts w:ascii="Times New Roman" w:eastAsia="Times New Roman" w:hAnsi="Times New Roman" w:cs="Times New Roman"/>
          <w:sz w:val="24"/>
          <w:szCs w:val="24"/>
          <w:lang w:eastAsia="be-BY"/>
        </w:rPr>
        <w:t xml:space="preserve"> подпісамі панятых.</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202</w:t>
      </w:r>
      <w:r w:rsidRPr="001A4907">
        <w:rPr>
          <w:rFonts w:ascii="Times New Roman" w:eastAsia="Times New Roman" w:hAnsi="Times New Roman" w:cs="Times New Roman"/>
          <w:b/>
          <w:bCs/>
          <w:sz w:val="24"/>
          <w:szCs w:val="24"/>
          <w:vertAlign w:val="superscript"/>
          <w:lang w:eastAsia="be-BY"/>
        </w:rPr>
        <w:t>1</w:t>
      </w:r>
      <w:r w:rsidRPr="001A4907">
        <w:rPr>
          <w:rFonts w:ascii="Times New Roman" w:eastAsia="Times New Roman" w:hAnsi="Times New Roman" w:cs="Times New Roman"/>
          <w:b/>
          <w:bCs/>
          <w:sz w:val="24"/>
          <w:szCs w:val="24"/>
          <w:lang w:eastAsia="be-BY"/>
        </w:rPr>
        <w:t xml:space="preserve">. Прымяненне </w:t>
      </w:r>
      <w:r w:rsidR="00F15698" w:rsidRPr="001A4907">
        <w:rPr>
          <w:rFonts w:ascii="Times New Roman" w:eastAsia="Times New Roman" w:hAnsi="Times New Roman" w:cs="Times New Roman"/>
          <w:b/>
          <w:bCs/>
          <w:sz w:val="24"/>
          <w:szCs w:val="24"/>
          <w:lang w:val="be-BY" w:eastAsia="be-BY"/>
        </w:rPr>
        <w:t>гука</w:t>
      </w:r>
      <w:r w:rsidRPr="001A4907">
        <w:rPr>
          <w:rFonts w:ascii="Times New Roman" w:eastAsia="Times New Roman" w:hAnsi="Times New Roman" w:cs="Times New Roman"/>
          <w:b/>
          <w:bCs/>
          <w:sz w:val="24"/>
          <w:szCs w:val="24"/>
          <w:lang w:eastAsia="be-BY"/>
        </w:rPr>
        <w:t xml:space="preserve">- і відэазапісу пры </w:t>
      </w:r>
      <w:r w:rsidR="00F15698" w:rsidRPr="001A4907">
        <w:rPr>
          <w:rFonts w:ascii="Times New Roman" w:eastAsia="Times New Roman" w:hAnsi="Times New Roman" w:cs="Times New Roman"/>
          <w:b/>
          <w:bCs/>
          <w:sz w:val="24"/>
          <w:szCs w:val="24"/>
          <w:lang w:val="be-BY" w:eastAsia="be-BY"/>
        </w:rPr>
        <w:t>пра</w:t>
      </w:r>
      <w:r w:rsidRPr="001A4907">
        <w:rPr>
          <w:rFonts w:ascii="Times New Roman" w:eastAsia="Times New Roman" w:hAnsi="Times New Roman" w:cs="Times New Roman"/>
          <w:b/>
          <w:bCs/>
          <w:sz w:val="24"/>
          <w:szCs w:val="24"/>
          <w:lang w:eastAsia="be-BY"/>
        </w:rPr>
        <w:t>вядзенн</w:t>
      </w:r>
      <w:r w:rsidR="00F15698" w:rsidRPr="001A4907">
        <w:rPr>
          <w:rFonts w:ascii="Times New Roman" w:eastAsia="Times New Roman" w:hAnsi="Times New Roman" w:cs="Times New Roman"/>
          <w:b/>
          <w:bCs/>
          <w:sz w:val="24"/>
          <w:szCs w:val="24"/>
          <w:lang w:val="be-BY" w:eastAsia="be-BY"/>
        </w:rPr>
        <w:t>і</w:t>
      </w:r>
      <w:r w:rsidRPr="001A4907">
        <w:rPr>
          <w:rFonts w:ascii="Times New Roman" w:eastAsia="Times New Roman" w:hAnsi="Times New Roman" w:cs="Times New Roman"/>
          <w:b/>
          <w:bCs/>
          <w:sz w:val="24"/>
          <w:szCs w:val="24"/>
          <w:lang w:eastAsia="be-BY"/>
        </w:rPr>
        <w:t xml:space="preserve"> следчых дзеянняў без удзелу панятых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w:t>
      </w:r>
      <w:r w:rsidR="00F15698" w:rsidRPr="001A4907">
        <w:rPr>
          <w:rFonts w:ascii="Times New Roman" w:eastAsia="Times New Roman" w:hAnsi="Times New Roman" w:cs="Times New Roman"/>
          <w:sz w:val="24"/>
          <w:szCs w:val="24"/>
          <w:lang w:val="be-BY" w:eastAsia="be-BY"/>
        </w:rPr>
        <w:t>Гука</w:t>
      </w:r>
      <w:r w:rsidRPr="001A4907">
        <w:rPr>
          <w:rFonts w:ascii="Times New Roman" w:eastAsia="Times New Roman" w:hAnsi="Times New Roman" w:cs="Times New Roman"/>
          <w:sz w:val="24"/>
          <w:szCs w:val="24"/>
          <w:lang w:eastAsia="be-BY"/>
        </w:rPr>
        <w:t xml:space="preserve">- і відэазапіс павінен адлюстроўваць увесь ход следчага дзеяння. </w:t>
      </w:r>
      <w:r w:rsidR="00F15698" w:rsidRPr="001A4907">
        <w:rPr>
          <w:rFonts w:ascii="Times New Roman" w:eastAsia="Times New Roman" w:hAnsi="Times New Roman" w:cs="Times New Roman"/>
          <w:sz w:val="24"/>
          <w:szCs w:val="24"/>
          <w:lang w:val="be-BY" w:eastAsia="be-BY"/>
        </w:rPr>
        <w:t>Гука</w:t>
      </w:r>
      <w:r w:rsidRPr="001A4907">
        <w:rPr>
          <w:rFonts w:ascii="Times New Roman" w:eastAsia="Times New Roman" w:hAnsi="Times New Roman" w:cs="Times New Roman"/>
          <w:sz w:val="24"/>
          <w:szCs w:val="24"/>
          <w:lang w:eastAsia="be-BY"/>
        </w:rPr>
        <w:t>- і відэазапіс часткі следчага дзеяння, а таксама паўтарэнне следчага дзеяння спецыяльна для запісу не дапускаюцца.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Фанаграма і відэаграма захоўваюцца пры крымінальнай справе і па</w:t>
      </w:r>
      <w:r w:rsidR="00F15698" w:rsidRPr="001A4907">
        <w:rPr>
          <w:rFonts w:ascii="Times New Roman" w:eastAsia="Times New Roman" w:hAnsi="Times New Roman" w:cs="Times New Roman"/>
          <w:sz w:val="24"/>
          <w:szCs w:val="24"/>
          <w:lang w:val="be-BY" w:eastAsia="be-BY"/>
        </w:rPr>
        <w:t>сля</w:t>
      </w:r>
      <w:r w:rsidRPr="001A4907">
        <w:rPr>
          <w:rFonts w:ascii="Times New Roman" w:eastAsia="Times New Roman" w:hAnsi="Times New Roman" w:cs="Times New Roman"/>
          <w:sz w:val="24"/>
          <w:szCs w:val="24"/>
          <w:lang w:eastAsia="be-BY"/>
        </w:rPr>
        <w:t xml:space="preserve"> заканчэнн</w:t>
      </w:r>
      <w:r w:rsidR="00F15698"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папярэдняга расследавання апячатваюцца.</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ГЛАВА 23</w:t>
      </w:r>
      <w:r w:rsidRPr="001A4907">
        <w:rPr>
          <w:rFonts w:ascii="Times New Roman" w:eastAsia="Times New Roman" w:hAnsi="Times New Roman" w:cs="Times New Roman"/>
          <w:b/>
          <w:bCs/>
          <w:caps/>
          <w:sz w:val="24"/>
          <w:szCs w:val="24"/>
          <w:lang w:eastAsia="be-BY"/>
        </w:rPr>
        <w:br/>
        <w:t>АГЛЯД, АГЛЯД</w:t>
      </w:r>
      <w:r w:rsidR="00F15698" w:rsidRPr="001A4907">
        <w:rPr>
          <w:rFonts w:ascii="Times New Roman" w:eastAsia="Times New Roman" w:hAnsi="Times New Roman" w:cs="Times New Roman"/>
          <w:b/>
          <w:bCs/>
          <w:caps/>
          <w:sz w:val="24"/>
          <w:szCs w:val="24"/>
          <w:lang w:val="be-BY" w:eastAsia="be-BY"/>
        </w:rPr>
        <w:t>АННЕ</w:t>
      </w:r>
      <w:r w:rsidRPr="001A4907">
        <w:rPr>
          <w:rFonts w:ascii="Times New Roman" w:eastAsia="Times New Roman" w:hAnsi="Times New Roman" w:cs="Times New Roman"/>
          <w:b/>
          <w:bCs/>
          <w:caps/>
          <w:sz w:val="24"/>
          <w:szCs w:val="24"/>
          <w:lang w:eastAsia="be-BY"/>
        </w:rPr>
        <w:t>, СЛЕДЧЫ ЭКСПЕРЫМЕНТ</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203. Падставы для правядзення агляду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Падставай для правядзення агляду месца </w:t>
      </w:r>
      <w:r w:rsidR="00BF30B9" w:rsidRPr="001A4907">
        <w:rPr>
          <w:rFonts w:ascii="Times New Roman" w:eastAsia="Times New Roman" w:hAnsi="Times New Roman" w:cs="Times New Roman"/>
          <w:sz w:val="24"/>
          <w:szCs w:val="24"/>
          <w:lang w:val="be-BY" w:eastAsia="be-BY"/>
        </w:rPr>
        <w:t>здарэння</w:t>
      </w:r>
      <w:r w:rsidRPr="001A4907">
        <w:rPr>
          <w:rFonts w:ascii="Times New Roman" w:eastAsia="Times New Roman" w:hAnsi="Times New Roman" w:cs="Times New Roman"/>
          <w:sz w:val="24"/>
          <w:szCs w:val="24"/>
          <w:lang w:eastAsia="be-BY"/>
        </w:rPr>
        <w:t>, трупа, мясцовасці, памяшкання, жылля і іншага законнага валодання, прадметаў і дакументаў з'яўляецца наяўнасць дастатковых даных меркаваць, што ў ходзе гэтых следчых дзеянняў могуць быць выяўлены сляды злачынств</w:t>
      </w:r>
      <w:r w:rsidR="00BF30B9"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і іншыя матэрыяльныя аб'екты, высветлены іншыя акалічнасці, якія маюць значэнне для крымінальнай справы.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204. Парадак правядзення агляду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Агляд ажыццяўляецца на месцы </w:t>
      </w:r>
      <w:r w:rsidR="00BF30B9"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 xml:space="preserve">вядзення следчага дзеяння. Калі для правядзення агляду спатрэбіцца працяглы час ці агляд на месцы выяўлення слядоў злачынства і іншых матэрыяльных аб'ектаў </w:t>
      </w:r>
      <w:r w:rsidR="00BF30B9" w:rsidRPr="001A4907">
        <w:rPr>
          <w:rFonts w:ascii="Times New Roman" w:eastAsia="Times New Roman" w:hAnsi="Times New Roman" w:cs="Times New Roman"/>
          <w:sz w:val="24"/>
          <w:szCs w:val="24"/>
          <w:lang w:val="be-BY" w:eastAsia="be-BY"/>
        </w:rPr>
        <w:t>мае</w:t>
      </w:r>
      <w:r w:rsidRPr="001A4907">
        <w:rPr>
          <w:rFonts w:ascii="Times New Roman" w:eastAsia="Times New Roman" w:hAnsi="Times New Roman" w:cs="Times New Roman"/>
          <w:sz w:val="24"/>
          <w:szCs w:val="24"/>
          <w:lang w:eastAsia="be-BY"/>
        </w:rPr>
        <w:t xml:space="preserve"> значн</w:t>
      </w:r>
      <w:r w:rsidR="00BF30B9" w:rsidRPr="001A4907">
        <w:rPr>
          <w:rFonts w:ascii="Times New Roman" w:eastAsia="Times New Roman" w:hAnsi="Times New Roman" w:cs="Times New Roman"/>
          <w:sz w:val="24"/>
          <w:szCs w:val="24"/>
          <w:lang w:val="be-BY" w:eastAsia="be-BY"/>
        </w:rPr>
        <w:t>ыя</w:t>
      </w:r>
      <w:r w:rsidRPr="001A4907">
        <w:rPr>
          <w:rFonts w:ascii="Times New Roman" w:eastAsia="Times New Roman" w:hAnsi="Times New Roman" w:cs="Times New Roman"/>
          <w:sz w:val="24"/>
          <w:szCs w:val="24"/>
          <w:lang w:eastAsia="be-BY"/>
        </w:rPr>
        <w:t xml:space="preserve"> перашкод</w:t>
      </w:r>
      <w:r w:rsidR="00BF30B9" w:rsidRPr="001A4907">
        <w:rPr>
          <w:rFonts w:ascii="Times New Roman" w:eastAsia="Times New Roman" w:hAnsi="Times New Roman" w:cs="Times New Roman"/>
          <w:sz w:val="24"/>
          <w:szCs w:val="24"/>
          <w:lang w:val="be-BY" w:eastAsia="be-BY"/>
        </w:rPr>
        <w:t>ы</w:t>
      </w:r>
      <w:r w:rsidRPr="001A4907">
        <w:rPr>
          <w:rFonts w:ascii="Times New Roman" w:eastAsia="Times New Roman" w:hAnsi="Times New Roman" w:cs="Times New Roman"/>
          <w:sz w:val="24"/>
          <w:szCs w:val="24"/>
          <w:lang w:eastAsia="be-BY"/>
        </w:rPr>
        <w:t xml:space="preserve">, аб'екты павінны быць </w:t>
      </w:r>
      <w:r w:rsidR="00BF30B9" w:rsidRPr="001A4907">
        <w:rPr>
          <w:rFonts w:ascii="Times New Roman" w:eastAsia="Times New Roman" w:hAnsi="Times New Roman" w:cs="Times New Roman"/>
          <w:sz w:val="24"/>
          <w:szCs w:val="24"/>
          <w:lang w:val="be-BY" w:eastAsia="be-BY"/>
        </w:rPr>
        <w:t>ад</w:t>
      </w:r>
      <w:r w:rsidRPr="001A4907">
        <w:rPr>
          <w:rFonts w:ascii="Times New Roman" w:eastAsia="Times New Roman" w:hAnsi="Times New Roman" w:cs="Times New Roman"/>
          <w:sz w:val="24"/>
          <w:szCs w:val="24"/>
          <w:lang w:eastAsia="be-BY"/>
        </w:rPr>
        <w:t>абраны, упакаваны, апячатаны і без пашкоджанняў дастаўлены ў іншае зручнае для агляду месца.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2. У неабходных выпадках пры аглядзе выкарыстоўваюцца навукова-тэхнічныя сродкі, праводзяцца вымярэнні, </w:t>
      </w:r>
      <w:r w:rsidR="00BF30B9" w:rsidRPr="001A4907">
        <w:rPr>
          <w:rFonts w:ascii="Times New Roman" w:eastAsia="Times New Roman" w:hAnsi="Times New Roman" w:cs="Times New Roman"/>
          <w:sz w:val="24"/>
          <w:szCs w:val="24"/>
          <w:lang w:val="be-BY" w:eastAsia="be-BY"/>
        </w:rPr>
        <w:t>складаюцца</w:t>
      </w:r>
      <w:r w:rsidRPr="001A4907">
        <w:rPr>
          <w:rFonts w:ascii="Times New Roman" w:eastAsia="Times New Roman" w:hAnsi="Times New Roman" w:cs="Times New Roman"/>
          <w:sz w:val="24"/>
          <w:szCs w:val="24"/>
          <w:lang w:eastAsia="be-BY"/>
        </w:rPr>
        <w:t xml:space="preserve"> планы і схемы, вырабляюцца злепкі і адбіткі слядоў. Пры магчымасці </w:t>
      </w:r>
      <w:r w:rsidR="00BF30B9" w:rsidRPr="001A4907">
        <w:rPr>
          <w:rFonts w:ascii="Times New Roman" w:eastAsia="Times New Roman" w:hAnsi="Times New Roman" w:cs="Times New Roman"/>
          <w:sz w:val="24"/>
          <w:szCs w:val="24"/>
          <w:lang w:val="be-BY" w:eastAsia="be-BY"/>
        </w:rPr>
        <w:t>адбіраюцца</w:t>
      </w:r>
      <w:r w:rsidRPr="001A4907">
        <w:rPr>
          <w:rFonts w:ascii="Times New Roman" w:eastAsia="Times New Roman" w:hAnsi="Times New Roman" w:cs="Times New Roman"/>
          <w:sz w:val="24"/>
          <w:szCs w:val="24"/>
          <w:lang w:eastAsia="be-BY"/>
        </w:rPr>
        <w:t xml:space="preserve"> самі сляды разам з прадметам ці яго часткай.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Адабранню падлягаюць толькі тыя аб'екты, якія могуць мець адносіны да крымінальнай справы ці матэрыялаў. Забраныя аб'екты ўпакоўваюцца, апячатваюцца з подпісам следчага, асобы, якая </w:t>
      </w:r>
      <w:r w:rsidR="00BF30B9" w:rsidRPr="001A4907">
        <w:rPr>
          <w:rFonts w:ascii="Times New Roman" w:eastAsia="Times New Roman" w:hAnsi="Times New Roman" w:cs="Times New Roman"/>
          <w:sz w:val="24"/>
          <w:szCs w:val="24"/>
          <w:lang w:val="be-BY" w:eastAsia="be-BY"/>
        </w:rPr>
        <w:t xml:space="preserve">праводзіць </w:t>
      </w:r>
      <w:r w:rsidRPr="001A4907">
        <w:rPr>
          <w:rFonts w:ascii="Times New Roman" w:eastAsia="Times New Roman" w:hAnsi="Times New Roman" w:cs="Times New Roman"/>
          <w:sz w:val="24"/>
          <w:szCs w:val="24"/>
          <w:lang w:eastAsia="be-BY"/>
        </w:rPr>
        <w:t xml:space="preserve">дазнанне, і асоб, </w:t>
      </w:r>
      <w:r w:rsidR="00BF30B9" w:rsidRPr="001A4907">
        <w:rPr>
          <w:rFonts w:ascii="Times New Roman" w:eastAsia="Times New Roman" w:hAnsi="Times New Roman" w:cs="Times New Roman"/>
          <w:sz w:val="24"/>
          <w:szCs w:val="24"/>
          <w:lang w:val="be-BY" w:eastAsia="be-BY"/>
        </w:rPr>
        <w:t>якія ўдзельнічаюць</w:t>
      </w:r>
      <w:r w:rsidRPr="001A4907">
        <w:rPr>
          <w:rFonts w:ascii="Times New Roman" w:eastAsia="Times New Roman" w:hAnsi="Times New Roman" w:cs="Times New Roman"/>
          <w:sz w:val="24"/>
          <w:szCs w:val="24"/>
          <w:lang w:eastAsia="be-BY"/>
        </w:rPr>
        <w:t xml:space="preserve"> у </w:t>
      </w:r>
      <w:r w:rsidRPr="001A4907">
        <w:rPr>
          <w:rFonts w:ascii="Times New Roman" w:eastAsia="Times New Roman" w:hAnsi="Times New Roman" w:cs="Times New Roman"/>
          <w:sz w:val="24"/>
          <w:szCs w:val="24"/>
          <w:lang w:eastAsia="be-BY"/>
        </w:rPr>
        <w:lastRenderedPageBreak/>
        <w:t>аглядзе. У выпадку грувасткасці аб'ектаў</w:t>
      </w:r>
      <w:r w:rsidR="00BF30B9"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w:t>
      </w:r>
      <w:r w:rsidR="00BF30B9" w:rsidRPr="001A4907">
        <w:rPr>
          <w:rFonts w:ascii="Times New Roman" w:eastAsia="Times New Roman" w:hAnsi="Times New Roman" w:cs="Times New Roman"/>
          <w:sz w:val="24"/>
          <w:szCs w:val="24"/>
          <w:lang w:val="be-BY" w:eastAsia="be-BY"/>
        </w:rPr>
        <w:t>што</w:t>
      </w:r>
      <w:r w:rsidRPr="001A4907">
        <w:rPr>
          <w:rFonts w:ascii="Times New Roman" w:eastAsia="Times New Roman" w:hAnsi="Times New Roman" w:cs="Times New Roman"/>
          <w:sz w:val="24"/>
          <w:szCs w:val="24"/>
          <w:lang w:eastAsia="be-BY"/>
        </w:rPr>
        <w:t xml:space="preserve"> </w:t>
      </w:r>
      <w:r w:rsidR="00BF30B9" w:rsidRPr="001A4907">
        <w:rPr>
          <w:rFonts w:ascii="Times New Roman" w:eastAsia="Times New Roman" w:hAnsi="Times New Roman" w:cs="Times New Roman"/>
          <w:sz w:val="24"/>
          <w:szCs w:val="24"/>
          <w:lang w:val="be-BY" w:eastAsia="be-BY"/>
        </w:rPr>
        <w:t>адбіраюцца</w:t>
      </w:r>
      <w:r w:rsidRPr="001A4907">
        <w:rPr>
          <w:rFonts w:ascii="Times New Roman" w:eastAsia="Times New Roman" w:hAnsi="Times New Roman" w:cs="Times New Roman"/>
          <w:sz w:val="24"/>
          <w:szCs w:val="24"/>
          <w:lang w:eastAsia="be-BY"/>
        </w:rPr>
        <w:t>, якая выключае магчымасць іх упакоўкі і апячатвання, аб'екты</w:t>
      </w:r>
      <w:r w:rsidR="00BF30B9"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якія </w:t>
      </w:r>
      <w:r w:rsidR="00BF30B9" w:rsidRPr="001A4907">
        <w:rPr>
          <w:rFonts w:ascii="Times New Roman" w:eastAsia="Times New Roman" w:hAnsi="Times New Roman" w:cs="Times New Roman"/>
          <w:sz w:val="24"/>
          <w:szCs w:val="24"/>
          <w:lang w:val="be-BY" w:eastAsia="be-BY"/>
        </w:rPr>
        <w:t>адбіраюцца,</w:t>
      </w:r>
      <w:r w:rsidR="00BF30B9" w:rsidRPr="001A4907" w:rsidDel="00BF30B9">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павінны быць падрабязна апісаны ў пратаколе следчага дзеяння з указаннем індывідуальных </w:t>
      </w:r>
      <w:r w:rsidR="00BF30B9" w:rsidRPr="001A4907">
        <w:rPr>
          <w:rFonts w:ascii="Times New Roman" w:eastAsia="Times New Roman" w:hAnsi="Times New Roman" w:cs="Times New Roman"/>
          <w:sz w:val="24"/>
          <w:szCs w:val="24"/>
          <w:lang w:val="be-BY" w:eastAsia="be-BY"/>
        </w:rPr>
        <w:t>прыкмет</w:t>
      </w:r>
      <w:r w:rsidRPr="001A4907">
        <w:rPr>
          <w:rFonts w:ascii="Times New Roman" w:eastAsia="Times New Roman" w:hAnsi="Times New Roman" w:cs="Times New Roman"/>
          <w:sz w:val="24"/>
          <w:szCs w:val="24"/>
          <w:lang w:eastAsia="be-BY"/>
        </w:rPr>
        <w:t xml:space="preserve">, якія дазваляюць іх ідэнтыфікаваць, і зафіксаваны з прымяненнем тэхнічных сродкаў фіксацыі ходу і вынікаў </w:t>
      </w:r>
      <w:r w:rsidR="00BF30B9" w:rsidRPr="001A4907">
        <w:rPr>
          <w:rFonts w:ascii="Times New Roman" w:eastAsia="Times New Roman" w:hAnsi="Times New Roman" w:cs="Times New Roman"/>
          <w:sz w:val="24"/>
          <w:szCs w:val="24"/>
          <w:lang w:val="be-BY" w:eastAsia="be-BY"/>
        </w:rPr>
        <w:t>пра</w:t>
      </w:r>
      <w:r w:rsidRPr="001A4907">
        <w:rPr>
          <w:rFonts w:ascii="Times New Roman" w:eastAsia="Times New Roman" w:hAnsi="Times New Roman" w:cs="Times New Roman"/>
          <w:sz w:val="24"/>
          <w:szCs w:val="24"/>
          <w:lang w:eastAsia="be-BY"/>
        </w:rPr>
        <w:t>вядзення следчага дзеяння на месцы выяўлення.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Усё выяўленае і </w:t>
      </w:r>
      <w:r w:rsidR="00BF30B9" w:rsidRPr="001A4907">
        <w:rPr>
          <w:rFonts w:ascii="Times New Roman" w:eastAsia="Times New Roman" w:hAnsi="Times New Roman" w:cs="Times New Roman"/>
          <w:sz w:val="24"/>
          <w:szCs w:val="24"/>
          <w:lang w:val="be-BY" w:eastAsia="be-BY"/>
        </w:rPr>
        <w:t>ад</w:t>
      </w:r>
      <w:r w:rsidRPr="001A4907">
        <w:rPr>
          <w:rFonts w:ascii="Times New Roman" w:eastAsia="Times New Roman" w:hAnsi="Times New Roman" w:cs="Times New Roman"/>
          <w:sz w:val="24"/>
          <w:szCs w:val="24"/>
          <w:lang w:eastAsia="be-BY"/>
        </w:rPr>
        <w:t xml:space="preserve">абранае пры аглядзе </w:t>
      </w:r>
      <w:r w:rsidR="00BF30B9"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eastAsia="be-BY"/>
        </w:rPr>
        <w:t xml:space="preserve"> прад'яўлена ўдзельнікам агляду.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Да ўдзелу ў аглядзе следчы, асоба, якая </w:t>
      </w:r>
      <w:r w:rsidR="00BF30B9" w:rsidRPr="001A4907">
        <w:rPr>
          <w:rFonts w:ascii="Times New Roman" w:eastAsia="Times New Roman" w:hAnsi="Times New Roman" w:cs="Times New Roman"/>
          <w:sz w:val="24"/>
          <w:szCs w:val="24"/>
          <w:lang w:val="be-BY" w:eastAsia="be-BY"/>
        </w:rPr>
        <w:t xml:space="preserve">праводзіць </w:t>
      </w:r>
      <w:r w:rsidRPr="001A4907">
        <w:rPr>
          <w:rFonts w:ascii="Times New Roman" w:eastAsia="Times New Roman" w:hAnsi="Times New Roman" w:cs="Times New Roman"/>
          <w:sz w:val="24"/>
          <w:szCs w:val="24"/>
          <w:lang w:eastAsia="be-BY"/>
        </w:rPr>
        <w:t xml:space="preserve">дазнанне, </w:t>
      </w:r>
      <w:r w:rsidR="004D4F87" w:rsidRPr="001A4907">
        <w:rPr>
          <w:rFonts w:ascii="Times New Roman" w:eastAsia="Times New Roman" w:hAnsi="Times New Roman" w:cs="Times New Roman"/>
          <w:sz w:val="24"/>
          <w:szCs w:val="24"/>
          <w:lang w:eastAsia="be-BY"/>
        </w:rPr>
        <w:t>ма</w:t>
      </w:r>
      <w:r w:rsidR="00BF30B9" w:rsidRPr="001A4907">
        <w:rPr>
          <w:rFonts w:ascii="Times New Roman" w:eastAsia="Times New Roman" w:hAnsi="Times New Roman" w:cs="Times New Roman"/>
          <w:sz w:val="24"/>
          <w:szCs w:val="24"/>
          <w:lang w:val="be-BY" w:eastAsia="be-BY"/>
        </w:rPr>
        <w:t>юць</w:t>
      </w:r>
      <w:r w:rsidR="004D4F87" w:rsidRPr="001A4907">
        <w:rPr>
          <w:rFonts w:ascii="Times New Roman" w:eastAsia="Times New Roman" w:hAnsi="Times New Roman" w:cs="Times New Roman"/>
          <w:sz w:val="24"/>
          <w:szCs w:val="24"/>
          <w:lang w:eastAsia="be-BY"/>
        </w:rPr>
        <w:t xml:space="preserve"> права</w:t>
      </w:r>
      <w:r w:rsidRPr="001A4907">
        <w:rPr>
          <w:rFonts w:ascii="Times New Roman" w:eastAsia="Times New Roman" w:hAnsi="Times New Roman" w:cs="Times New Roman"/>
          <w:sz w:val="24"/>
          <w:szCs w:val="24"/>
          <w:lang w:eastAsia="be-BY"/>
        </w:rPr>
        <w:t xml:space="preserve"> </w:t>
      </w:r>
      <w:r w:rsidR="00BF30B9" w:rsidRPr="001A4907">
        <w:rPr>
          <w:rFonts w:ascii="Times New Roman" w:eastAsia="Times New Roman" w:hAnsi="Times New Roman" w:cs="Times New Roman"/>
          <w:sz w:val="24"/>
          <w:szCs w:val="24"/>
          <w:lang w:val="be-BY" w:eastAsia="be-BY"/>
        </w:rPr>
        <w:t>прыцягнуць</w:t>
      </w:r>
      <w:r w:rsidRPr="001A4907">
        <w:rPr>
          <w:rFonts w:ascii="Times New Roman" w:eastAsia="Times New Roman" w:hAnsi="Times New Roman" w:cs="Times New Roman"/>
          <w:sz w:val="24"/>
          <w:szCs w:val="24"/>
          <w:lang w:eastAsia="be-BY"/>
        </w:rPr>
        <w:t xml:space="preserve"> падазраванага, абвінавачанага, пацярпе</w:t>
      </w:r>
      <w:r w:rsidR="00BF30B9" w:rsidRPr="001A4907">
        <w:rPr>
          <w:rFonts w:ascii="Times New Roman" w:eastAsia="Times New Roman" w:hAnsi="Times New Roman" w:cs="Times New Roman"/>
          <w:sz w:val="24"/>
          <w:szCs w:val="24"/>
          <w:lang w:val="be-BY" w:eastAsia="be-BY"/>
        </w:rPr>
        <w:t>лага</w:t>
      </w:r>
      <w:r w:rsidRPr="001A4907">
        <w:rPr>
          <w:rFonts w:ascii="Times New Roman" w:eastAsia="Times New Roman" w:hAnsi="Times New Roman" w:cs="Times New Roman"/>
          <w:sz w:val="24"/>
          <w:szCs w:val="24"/>
          <w:lang w:eastAsia="be-BY"/>
        </w:rPr>
        <w:t>, сведк</w:t>
      </w:r>
      <w:r w:rsidR="00BF30B9"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а таксама спецыяліста.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6. Асобы, </w:t>
      </w:r>
      <w:r w:rsidR="00D87B4B" w:rsidRPr="001A4907">
        <w:rPr>
          <w:rFonts w:ascii="Times New Roman" w:eastAsia="Times New Roman" w:hAnsi="Times New Roman" w:cs="Times New Roman"/>
          <w:sz w:val="24"/>
          <w:szCs w:val="24"/>
          <w:lang w:val="be-BY" w:eastAsia="be-BY"/>
        </w:rPr>
        <w:t>якія ў</w:t>
      </w:r>
      <w:r w:rsidRPr="001A4907">
        <w:rPr>
          <w:rFonts w:ascii="Times New Roman" w:eastAsia="Times New Roman" w:hAnsi="Times New Roman" w:cs="Times New Roman"/>
          <w:sz w:val="24"/>
          <w:szCs w:val="24"/>
          <w:lang w:eastAsia="be-BY"/>
        </w:rPr>
        <w:t>дзельні</w:t>
      </w:r>
      <w:r w:rsidR="00D87B4B" w:rsidRPr="001A4907">
        <w:rPr>
          <w:rFonts w:ascii="Times New Roman" w:eastAsia="Times New Roman" w:hAnsi="Times New Roman" w:cs="Times New Roman"/>
          <w:sz w:val="24"/>
          <w:szCs w:val="24"/>
          <w:lang w:val="be-BY" w:eastAsia="be-BY"/>
        </w:rPr>
        <w:t>чаюць</w:t>
      </w:r>
      <w:r w:rsidRPr="001A4907">
        <w:rPr>
          <w:rFonts w:ascii="Times New Roman" w:eastAsia="Times New Roman" w:hAnsi="Times New Roman" w:cs="Times New Roman"/>
          <w:sz w:val="24"/>
          <w:szCs w:val="24"/>
          <w:lang w:eastAsia="be-BY"/>
        </w:rPr>
        <w:t xml:space="preserve"> </w:t>
      </w:r>
      <w:r w:rsidR="006D1872">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аглядзе, </w:t>
      </w:r>
      <w:r w:rsidRPr="001A4907">
        <w:rPr>
          <w:rFonts w:ascii="Times New Roman" w:eastAsia="Times New Roman" w:hAnsi="Times New Roman" w:cs="Times New Roman"/>
          <w:sz w:val="24"/>
          <w:szCs w:val="24"/>
          <w:lang w:val="be-BY" w:eastAsia="be-BY"/>
        </w:rPr>
        <w:t>ма</w:t>
      </w:r>
      <w:r w:rsidR="00D87B4B" w:rsidRPr="001A4907">
        <w:rPr>
          <w:rFonts w:ascii="Times New Roman" w:eastAsia="Times New Roman" w:hAnsi="Times New Roman" w:cs="Times New Roman"/>
          <w:sz w:val="24"/>
          <w:szCs w:val="24"/>
          <w:lang w:val="be-BY" w:eastAsia="be-BY"/>
        </w:rPr>
        <w:t>юць</w:t>
      </w:r>
      <w:r w:rsidRPr="001A4907">
        <w:rPr>
          <w:rFonts w:ascii="Times New Roman" w:eastAsia="Times New Roman" w:hAnsi="Times New Roman" w:cs="Times New Roman"/>
          <w:sz w:val="24"/>
          <w:szCs w:val="24"/>
          <w:lang w:val="be-BY" w:eastAsia="be-BY"/>
        </w:rPr>
        <w:t xml:space="preserve"> права</w:t>
      </w:r>
      <w:r w:rsidRPr="001A4907">
        <w:rPr>
          <w:rFonts w:ascii="Times New Roman" w:eastAsia="Times New Roman" w:hAnsi="Times New Roman" w:cs="Times New Roman"/>
          <w:sz w:val="24"/>
          <w:szCs w:val="24"/>
          <w:lang w:eastAsia="be-BY"/>
        </w:rPr>
        <w:t xml:space="preserve"> звяртаць увагу следчага, асобы, якая </w:t>
      </w:r>
      <w:r w:rsidR="00D87B4B" w:rsidRPr="001A4907">
        <w:rPr>
          <w:rFonts w:ascii="Times New Roman" w:eastAsia="Times New Roman" w:hAnsi="Times New Roman" w:cs="Times New Roman"/>
          <w:sz w:val="24"/>
          <w:szCs w:val="24"/>
          <w:lang w:val="be-BY" w:eastAsia="be-BY"/>
        </w:rPr>
        <w:t xml:space="preserve">праводзіць </w:t>
      </w:r>
      <w:r w:rsidRPr="001A4907">
        <w:rPr>
          <w:rFonts w:ascii="Times New Roman" w:eastAsia="Times New Roman" w:hAnsi="Times New Roman" w:cs="Times New Roman"/>
          <w:sz w:val="24"/>
          <w:szCs w:val="24"/>
          <w:lang w:eastAsia="be-BY"/>
        </w:rPr>
        <w:t>дазнанне, на ўсё, што, па і</w:t>
      </w:r>
      <w:r w:rsidR="00D87B4B" w:rsidRPr="001A4907">
        <w:rPr>
          <w:rFonts w:ascii="Times New Roman" w:eastAsia="Times New Roman" w:hAnsi="Times New Roman" w:cs="Times New Roman"/>
          <w:sz w:val="24"/>
          <w:szCs w:val="24"/>
          <w:lang w:val="be-BY" w:eastAsia="be-BY"/>
        </w:rPr>
        <w:t>х</w:t>
      </w:r>
      <w:r w:rsidRPr="001A4907">
        <w:rPr>
          <w:rFonts w:ascii="Times New Roman" w:eastAsia="Times New Roman" w:hAnsi="Times New Roman" w:cs="Times New Roman"/>
          <w:sz w:val="24"/>
          <w:szCs w:val="24"/>
          <w:lang w:eastAsia="be-BY"/>
        </w:rPr>
        <w:t xml:space="preserve"> меркаванні, можа </w:t>
      </w:r>
      <w:r w:rsidR="00D87B4B" w:rsidRPr="001A4907">
        <w:rPr>
          <w:rFonts w:ascii="Times New Roman" w:eastAsia="Times New Roman" w:hAnsi="Times New Roman" w:cs="Times New Roman"/>
          <w:sz w:val="24"/>
          <w:szCs w:val="24"/>
          <w:lang w:val="be-BY" w:eastAsia="be-BY"/>
        </w:rPr>
        <w:t>спрыяць</w:t>
      </w:r>
      <w:r w:rsidRPr="001A4907">
        <w:rPr>
          <w:rFonts w:ascii="Times New Roman" w:eastAsia="Times New Roman" w:hAnsi="Times New Roman" w:cs="Times New Roman"/>
          <w:sz w:val="24"/>
          <w:szCs w:val="24"/>
          <w:lang w:eastAsia="be-BY"/>
        </w:rPr>
        <w:t xml:space="preserve"> высвятленню акалічнасцей разгляду заяў і паведамленняў аб злачынствах, акалічнасцей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7. Агляд жылля і іншага законнага валодання праводзіцца толькі са згоды ўласніка ці </w:t>
      </w:r>
      <w:r w:rsidR="00D87B4B" w:rsidRPr="001A4907">
        <w:rPr>
          <w:rFonts w:ascii="Times New Roman" w:eastAsia="Times New Roman" w:hAnsi="Times New Roman" w:cs="Times New Roman"/>
          <w:sz w:val="24"/>
          <w:szCs w:val="24"/>
          <w:lang w:val="be-BY" w:eastAsia="be-BY"/>
        </w:rPr>
        <w:t>паўналетніх</w:t>
      </w:r>
      <w:r w:rsidR="00D87B4B" w:rsidRPr="001A4907">
        <w:rPr>
          <w:rFonts w:ascii="Times New Roman" w:eastAsia="Times New Roman" w:hAnsi="Times New Roman" w:cs="Times New Roman"/>
          <w:sz w:val="24"/>
          <w:szCs w:val="24"/>
          <w:lang w:eastAsia="be-BY"/>
        </w:rPr>
        <w:t xml:space="preserve"> асоб</w:t>
      </w:r>
      <w:r w:rsidR="00D87B4B" w:rsidRPr="001A4907">
        <w:rPr>
          <w:rFonts w:ascii="Times New Roman" w:eastAsia="Times New Roman" w:hAnsi="Times New Roman" w:cs="Times New Roman"/>
          <w:sz w:val="24"/>
          <w:szCs w:val="24"/>
          <w:lang w:val="be-BY" w:eastAsia="be-BY"/>
        </w:rPr>
        <w:t>,</w:t>
      </w:r>
      <w:r w:rsidR="00D87B4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як</w:t>
      </w:r>
      <w:r w:rsidR="00D87B4B" w:rsidRPr="001A4907">
        <w:rPr>
          <w:rFonts w:ascii="Times New Roman" w:eastAsia="Times New Roman" w:hAnsi="Times New Roman" w:cs="Times New Roman"/>
          <w:sz w:val="24"/>
          <w:szCs w:val="24"/>
          <w:lang w:val="be-BY" w:eastAsia="be-BY"/>
        </w:rPr>
        <w:t>ія</w:t>
      </w:r>
      <w:r w:rsidRPr="001A4907">
        <w:rPr>
          <w:rFonts w:ascii="Times New Roman" w:eastAsia="Times New Roman" w:hAnsi="Times New Roman" w:cs="Times New Roman"/>
          <w:sz w:val="24"/>
          <w:szCs w:val="24"/>
          <w:lang w:eastAsia="be-BY"/>
        </w:rPr>
        <w:t xml:space="preserve"> пражыва</w:t>
      </w:r>
      <w:r w:rsidR="00D87B4B" w:rsidRPr="001A4907">
        <w:rPr>
          <w:rFonts w:ascii="Times New Roman" w:eastAsia="Times New Roman" w:hAnsi="Times New Roman" w:cs="Times New Roman"/>
          <w:sz w:val="24"/>
          <w:szCs w:val="24"/>
          <w:lang w:val="be-BY" w:eastAsia="be-BY"/>
        </w:rPr>
        <w:t>юць</w:t>
      </w:r>
      <w:r w:rsidRPr="001A4907">
        <w:rPr>
          <w:rFonts w:ascii="Times New Roman" w:eastAsia="Times New Roman" w:hAnsi="Times New Roman" w:cs="Times New Roman"/>
          <w:sz w:val="24"/>
          <w:szCs w:val="24"/>
          <w:lang w:eastAsia="be-BY"/>
        </w:rPr>
        <w:t xml:space="preserve"> </w:t>
      </w:r>
      <w:r w:rsidR="00D87B4B"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ім</w:t>
      </w:r>
      <w:r w:rsidR="00D87B4B"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ці па пастанове следчага, органа дазнання з санкцыі пракурора ці яго намесніка, як</w:t>
      </w:r>
      <w:r w:rsidR="00D87B4B"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eastAsia="be-BY"/>
        </w:rPr>
        <w:t xml:space="preserve"> </w:t>
      </w:r>
      <w:r w:rsidR="00D87B4B"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eastAsia="be-BY"/>
        </w:rPr>
        <w:t xml:space="preserve"> прад'яўлен</w:t>
      </w:r>
      <w:r w:rsidR="00D87B4B"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да пачатку агляду, і з удзелам панятых. Калі жыллё ці іншае законнае валоданне з'яўляюцца месцам </w:t>
      </w:r>
      <w:r w:rsidR="00D87B4B" w:rsidRPr="001A4907">
        <w:rPr>
          <w:rFonts w:ascii="Times New Roman" w:eastAsia="Times New Roman" w:hAnsi="Times New Roman" w:cs="Times New Roman"/>
          <w:sz w:val="24"/>
          <w:szCs w:val="24"/>
          <w:lang w:val="be-BY" w:eastAsia="be-BY"/>
        </w:rPr>
        <w:t>здарэння</w:t>
      </w:r>
      <w:r w:rsidRPr="001A4907">
        <w:rPr>
          <w:rFonts w:ascii="Times New Roman" w:eastAsia="Times New Roman" w:hAnsi="Times New Roman" w:cs="Times New Roman"/>
          <w:sz w:val="24"/>
          <w:szCs w:val="24"/>
          <w:lang w:eastAsia="be-BY"/>
        </w:rPr>
        <w:t xml:space="preserve"> або </w:t>
      </w:r>
      <w:r w:rsidR="00D87B4B" w:rsidRPr="001A4907">
        <w:rPr>
          <w:rFonts w:ascii="Times New Roman" w:eastAsia="Times New Roman" w:hAnsi="Times New Roman" w:cs="Times New Roman"/>
          <w:sz w:val="24"/>
          <w:szCs w:val="24"/>
          <w:lang w:val="be-BY" w:eastAsia="be-BY"/>
        </w:rPr>
        <w:t>захоўвання</w:t>
      </w:r>
      <w:r w:rsidRPr="001A4907">
        <w:rPr>
          <w:rFonts w:ascii="Times New Roman" w:eastAsia="Times New Roman" w:hAnsi="Times New Roman" w:cs="Times New Roman"/>
          <w:sz w:val="24"/>
          <w:szCs w:val="24"/>
          <w:lang w:eastAsia="be-BY"/>
        </w:rPr>
        <w:t xml:space="preserve"> прылад і сродкаў учынення злачынства, іншых прадметаў са слядамі злачынства, а таксама рэчываў і прадметаў, за </w:t>
      </w:r>
      <w:r w:rsidR="00D87B4B" w:rsidRPr="001A4907">
        <w:rPr>
          <w:rFonts w:ascii="Times New Roman" w:eastAsia="Times New Roman" w:hAnsi="Times New Roman" w:cs="Times New Roman"/>
          <w:sz w:val="24"/>
          <w:szCs w:val="24"/>
          <w:lang w:val="be-BY" w:eastAsia="be-BY"/>
        </w:rPr>
        <w:t xml:space="preserve">захоўванне </w:t>
      </w:r>
      <w:r w:rsidRPr="001A4907">
        <w:rPr>
          <w:rFonts w:ascii="Times New Roman" w:eastAsia="Times New Roman" w:hAnsi="Times New Roman" w:cs="Times New Roman"/>
          <w:sz w:val="24"/>
          <w:szCs w:val="24"/>
          <w:lang w:eastAsia="be-BY"/>
        </w:rPr>
        <w:t xml:space="preserve">якіх прадугледжана крымінальная адказнасць, і іх агляд </w:t>
      </w:r>
      <w:r w:rsidR="00D87B4B" w:rsidRPr="001A4907">
        <w:rPr>
          <w:rFonts w:ascii="Times New Roman" w:eastAsia="Times New Roman" w:hAnsi="Times New Roman" w:cs="Times New Roman"/>
          <w:sz w:val="24"/>
          <w:szCs w:val="24"/>
          <w:lang w:val="be-BY" w:eastAsia="be-BY"/>
        </w:rPr>
        <w:t>адкладваць нельга</w:t>
      </w:r>
      <w:r w:rsidRPr="001A4907">
        <w:rPr>
          <w:rFonts w:ascii="Times New Roman" w:eastAsia="Times New Roman" w:hAnsi="Times New Roman" w:cs="Times New Roman"/>
          <w:sz w:val="24"/>
          <w:szCs w:val="24"/>
          <w:lang w:eastAsia="be-BY"/>
        </w:rPr>
        <w:t>, то ён можа быць праведзены па пастанове следчага, органа дазнання без санкцыі пракурора з наступным на</w:t>
      </w:r>
      <w:r w:rsidR="00D87B4B" w:rsidRPr="001A4907">
        <w:rPr>
          <w:rFonts w:ascii="Times New Roman" w:eastAsia="Times New Roman" w:hAnsi="Times New Roman" w:cs="Times New Roman"/>
          <w:sz w:val="24"/>
          <w:szCs w:val="24"/>
          <w:lang w:val="be-BY" w:eastAsia="be-BY"/>
        </w:rPr>
        <w:t>кіраванне</w:t>
      </w:r>
      <w:r w:rsidRPr="001A4907">
        <w:rPr>
          <w:rFonts w:ascii="Times New Roman" w:eastAsia="Times New Roman" w:hAnsi="Times New Roman" w:cs="Times New Roman"/>
          <w:sz w:val="24"/>
          <w:szCs w:val="24"/>
          <w:lang w:eastAsia="be-BY"/>
        </w:rPr>
        <w:t xml:space="preserve">м </w:t>
      </w:r>
      <w:r w:rsidR="00D87B4B" w:rsidRPr="001A4907">
        <w:rPr>
          <w:rFonts w:ascii="Times New Roman" w:eastAsia="Times New Roman" w:hAnsi="Times New Roman" w:cs="Times New Roman"/>
          <w:sz w:val="24"/>
          <w:szCs w:val="24"/>
          <w:lang w:val="be-BY" w:eastAsia="be-BY"/>
        </w:rPr>
        <w:t>яму</w:t>
      </w:r>
      <w:r w:rsidRPr="001A4907">
        <w:rPr>
          <w:rFonts w:ascii="Times New Roman" w:eastAsia="Times New Roman" w:hAnsi="Times New Roman" w:cs="Times New Roman"/>
          <w:sz w:val="24"/>
          <w:szCs w:val="24"/>
          <w:lang w:eastAsia="be-BY"/>
        </w:rPr>
        <w:t xml:space="preserve"> на працягу 24 гадзін паведамлення аб праведзеным аглядзе.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8. Пры аглядзе жылля і іншага законнага валодання </w:t>
      </w:r>
      <w:r w:rsidR="00D87B4B"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eastAsia="be-BY"/>
        </w:rPr>
        <w:t xml:space="preserve"> забяспечана прысутнасць </w:t>
      </w:r>
      <w:r w:rsidR="00A03E03" w:rsidRPr="001A4907">
        <w:rPr>
          <w:rFonts w:ascii="Times New Roman" w:eastAsia="Times New Roman" w:hAnsi="Times New Roman" w:cs="Times New Roman"/>
          <w:sz w:val="24"/>
          <w:szCs w:val="24"/>
          <w:lang w:val="be-BY" w:eastAsia="be-BY"/>
        </w:rPr>
        <w:t>паўналетняй</w:t>
      </w:r>
      <w:r w:rsidRPr="001A4907">
        <w:rPr>
          <w:rFonts w:ascii="Times New Roman" w:eastAsia="Times New Roman" w:hAnsi="Times New Roman" w:cs="Times New Roman"/>
          <w:sz w:val="24"/>
          <w:szCs w:val="24"/>
          <w:lang w:eastAsia="be-BY"/>
        </w:rPr>
        <w:t xml:space="preserve"> асобы</w:t>
      </w:r>
      <w:r w:rsidR="00A03E03" w:rsidRPr="001A4907">
        <w:rPr>
          <w:rFonts w:ascii="Times New Roman" w:eastAsia="Times New Roman" w:hAnsi="Times New Roman" w:cs="Times New Roman"/>
          <w:sz w:val="24"/>
          <w:szCs w:val="24"/>
          <w:lang w:val="be-BY" w:eastAsia="be-BY"/>
        </w:rPr>
        <w:t xml:space="preserve">, </w:t>
      </w:r>
      <w:r w:rsidR="00A03E03" w:rsidRPr="001A4907">
        <w:rPr>
          <w:rFonts w:ascii="Times New Roman" w:eastAsia="Times New Roman" w:hAnsi="Times New Roman" w:cs="Times New Roman"/>
          <w:sz w:val="24"/>
          <w:szCs w:val="24"/>
          <w:lang w:eastAsia="be-BY"/>
        </w:rPr>
        <w:t>як</w:t>
      </w:r>
      <w:r w:rsidR="00A03E03" w:rsidRPr="001A4907">
        <w:rPr>
          <w:rFonts w:ascii="Times New Roman" w:eastAsia="Times New Roman" w:hAnsi="Times New Roman" w:cs="Times New Roman"/>
          <w:sz w:val="24"/>
          <w:szCs w:val="24"/>
          <w:lang w:val="be-BY" w:eastAsia="be-BY"/>
        </w:rPr>
        <w:t>ая</w:t>
      </w:r>
      <w:r w:rsidR="00A03E03" w:rsidRPr="001A4907">
        <w:rPr>
          <w:rFonts w:ascii="Times New Roman" w:eastAsia="Times New Roman" w:hAnsi="Times New Roman" w:cs="Times New Roman"/>
          <w:sz w:val="24"/>
          <w:szCs w:val="24"/>
          <w:lang w:eastAsia="be-BY"/>
        </w:rPr>
        <w:t xml:space="preserve"> пражывае ў ім</w:t>
      </w:r>
      <w:r w:rsidRPr="001A4907">
        <w:rPr>
          <w:rFonts w:ascii="Times New Roman" w:eastAsia="Times New Roman" w:hAnsi="Times New Roman" w:cs="Times New Roman"/>
          <w:sz w:val="24"/>
          <w:szCs w:val="24"/>
          <w:lang w:eastAsia="be-BY"/>
        </w:rPr>
        <w:t xml:space="preserve">. У выпадку немагчымасці </w:t>
      </w:r>
      <w:r w:rsidR="00A03E03"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прысутнасці запрашаюцца прадстаўнікі арганізацыі, якая ажыццяўляе эксплуатацыю жыллёвага фонду, ці мясцовага выканаўчага і распарадчага органа. Пры немагчымасці забяспечыць прысутнасць указаных асоб пры правядзенні агляду жылля ці іншага законнага валодання, якія з'яўляюцца месцам </w:t>
      </w:r>
      <w:r w:rsidR="00A03E03" w:rsidRPr="001A4907">
        <w:rPr>
          <w:rFonts w:ascii="Times New Roman" w:eastAsia="Times New Roman" w:hAnsi="Times New Roman" w:cs="Times New Roman"/>
          <w:sz w:val="24"/>
          <w:szCs w:val="24"/>
          <w:lang w:val="be-BY" w:eastAsia="be-BY"/>
        </w:rPr>
        <w:t>здарэння</w:t>
      </w:r>
      <w:r w:rsidRPr="001A4907">
        <w:rPr>
          <w:rFonts w:ascii="Times New Roman" w:eastAsia="Times New Roman" w:hAnsi="Times New Roman" w:cs="Times New Roman"/>
          <w:sz w:val="24"/>
          <w:szCs w:val="24"/>
          <w:lang w:eastAsia="be-BY"/>
        </w:rPr>
        <w:t xml:space="preserve"> або </w:t>
      </w:r>
      <w:r w:rsidR="00A03E03" w:rsidRPr="001A4907">
        <w:rPr>
          <w:rFonts w:ascii="Times New Roman" w:eastAsia="Times New Roman" w:hAnsi="Times New Roman" w:cs="Times New Roman"/>
          <w:sz w:val="24"/>
          <w:szCs w:val="24"/>
          <w:lang w:val="be-BY" w:eastAsia="be-BY"/>
        </w:rPr>
        <w:t>захоўвання</w:t>
      </w:r>
      <w:r w:rsidRPr="001A4907">
        <w:rPr>
          <w:rFonts w:ascii="Times New Roman" w:eastAsia="Times New Roman" w:hAnsi="Times New Roman" w:cs="Times New Roman"/>
          <w:sz w:val="24"/>
          <w:szCs w:val="24"/>
          <w:lang w:eastAsia="be-BY"/>
        </w:rPr>
        <w:t xml:space="preserve"> прылад і сродкаў учынення злачынства, іншых прадметаў са слядамі злачынства, дапускаецца правядзенне агляду без удзелу ўказаных асоб.</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9. Агляд у памяшканнях арганізацый праводзіцца ў прысутнасці прадстаўнікоў адміністрацыі, а ў месцах, дзе захоўваюцца матэрыяльныя </w:t>
      </w:r>
      <w:r w:rsidR="003D6F13" w:rsidRPr="001A4907">
        <w:rPr>
          <w:rFonts w:ascii="Times New Roman" w:eastAsia="Times New Roman" w:hAnsi="Times New Roman" w:cs="Times New Roman"/>
          <w:sz w:val="24"/>
          <w:szCs w:val="24"/>
          <w:lang w:val="be-BY" w:eastAsia="be-BY"/>
        </w:rPr>
        <w:t>каштоўнасці</w:t>
      </w:r>
      <w:r w:rsidRPr="001A4907">
        <w:rPr>
          <w:rFonts w:ascii="Times New Roman" w:eastAsia="Times New Roman" w:hAnsi="Times New Roman" w:cs="Times New Roman"/>
          <w:sz w:val="24"/>
          <w:szCs w:val="24"/>
          <w:lang w:eastAsia="be-BY"/>
        </w:rPr>
        <w:t>, – у прысутнасці матэрыяльна адказнай асобы.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10. Агляд у памяшканнях, якія займаюцца дыпламатычнымі прадстаўніцтвамі і консульскімі ўстановамі, а таксама прадстаўніцтвамі і ўстановамі замежных дзяржаў і міжнародных арганізацый, якія ў адпаведнасці з міжнароднымі дагаворамі Рэспублікі Беларусь карыстаюцца дыпламатычным імунітэтам, а </w:t>
      </w:r>
      <w:r w:rsidR="003D6F13" w:rsidRPr="001A4907">
        <w:rPr>
          <w:rFonts w:ascii="Times New Roman" w:eastAsia="Times New Roman" w:hAnsi="Times New Roman" w:cs="Times New Roman"/>
          <w:sz w:val="24"/>
          <w:szCs w:val="24"/>
          <w:lang w:val="be-BY" w:eastAsia="be-BY"/>
        </w:rPr>
        <w:t>таксама</w:t>
      </w:r>
      <w:r w:rsidRPr="001A4907">
        <w:rPr>
          <w:rFonts w:ascii="Times New Roman" w:eastAsia="Times New Roman" w:hAnsi="Times New Roman" w:cs="Times New Roman"/>
          <w:sz w:val="24"/>
          <w:szCs w:val="24"/>
          <w:lang w:eastAsia="be-BY"/>
        </w:rPr>
        <w:t xml:space="preserve"> ў памяшканнях, у якіх пражываюць супрацоўнікі гэтых прадстаўніцтваў і ўстаноў і іх с</w:t>
      </w:r>
      <w:r w:rsidR="003D6F13"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 xml:space="preserve">м'і, можа праводзіцца толькі па просьбе ці са згоды </w:t>
      </w:r>
      <w:r w:rsidR="003D6F13" w:rsidRPr="001A4907">
        <w:rPr>
          <w:rFonts w:ascii="Times New Roman" w:eastAsia="Times New Roman" w:hAnsi="Times New Roman" w:cs="Times New Roman"/>
          <w:sz w:val="24"/>
          <w:szCs w:val="24"/>
          <w:lang w:val="be-BY" w:eastAsia="be-BY"/>
        </w:rPr>
        <w:t>кіраўніка</w:t>
      </w:r>
      <w:r w:rsidRPr="001A4907">
        <w:rPr>
          <w:rFonts w:ascii="Times New Roman" w:eastAsia="Times New Roman" w:hAnsi="Times New Roman" w:cs="Times New Roman"/>
          <w:sz w:val="24"/>
          <w:szCs w:val="24"/>
          <w:lang w:eastAsia="be-BY"/>
        </w:rPr>
        <w:t xml:space="preserve"> адпаведнага прадстаўніцтва ці ўстановы і ў яго прысутнасці.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11. Згода прадстаўніцтва ці ўстановы просіцца праз Міністэрства замежных спраў Рэспублікі Беларусь. Пры правядзенні агляду абавязкова</w:t>
      </w:r>
      <w:r w:rsidR="003D6F13"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прысутнасць пракурора і прадстаўніка Міністэрства замежных спраў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12. Аб правядзенні агляду </w:t>
      </w:r>
      <w:r w:rsidR="003D6F13" w:rsidRPr="001A4907">
        <w:rPr>
          <w:rFonts w:ascii="Times New Roman" w:eastAsia="Times New Roman" w:hAnsi="Times New Roman" w:cs="Times New Roman"/>
          <w:sz w:val="24"/>
          <w:szCs w:val="24"/>
          <w:lang w:val="be-BY" w:eastAsia="be-BY"/>
        </w:rPr>
        <w:t>склада</w:t>
      </w:r>
      <w:r w:rsidRPr="001A4907">
        <w:rPr>
          <w:rFonts w:ascii="Times New Roman" w:eastAsia="Times New Roman" w:hAnsi="Times New Roman" w:cs="Times New Roman"/>
          <w:sz w:val="24"/>
          <w:szCs w:val="24"/>
          <w:lang w:eastAsia="be-BY"/>
        </w:rPr>
        <w:t xml:space="preserve">ецца пратакол з </w:t>
      </w:r>
      <w:r w:rsidR="007E11E2">
        <w:rPr>
          <w:rFonts w:ascii="Times New Roman" w:eastAsia="Times New Roman" w:hAnsi="Times New Roman" w:cs="Times New Roman"/>
          <w:sz w:val="24"/>
          <w:szCs w:val="24"/>
          <w:lang w:val="be-BY" w:eastAsia="be-BY"/>
        </w:rPr>
        <w:t>выкананнем</w:t>
      </w:r>
      <w:r w:rsidR="007E11E2"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патрабаванняў артыкулаў </w:t>
      </w:r>
      <w:r w:rsidRPr="001A4907">
        <w:rPr>
          <w:rFonts w:ascii="Times New Roman" w:hAnsi="Times New Roman" w:cs="Times New Roman"/>
          <w:sz w:val="24"/>
          <w:szCs w:val="24"/>
        </w:rPr>
        <w:t>193 </w:t>
      </w:r>
      <w:r w:rsidR="00C00D73" w:rsidRPr="001A4907">
        <w:rPr>
          <w:rFonts w:ascii="Times New Roman" w:eastAsia="Times New Roman" w:hAnsi="Times New Roman" w:cs="Times New Roman"/>
          <w:sz w:val="24"/>
          <w:szCs w:val="24"/>
          <w:lang w:eastAsia="be-BY"/>
        </w:rPr>
        <w:t>і </w:t>
      </w:r>
      <w:r w:rsidRPr="001A4907">
        <w:rPr>
          <w:rFonts w:ascii="Times New Roman" w:hAnsi="Times New Roman" w:cs="Times New Roman"/>
          <w:sz w:val="24"/>
          <w:szCs w:val="24"/>
        </w:rPr>
        <w:t>194</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205. Агляд трупа. Эксгумацыя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Вонкавы агляд трупа на месцы яго выяўленн</w:t>
      </w:r>
      <w:r w:rsidR="003D6F13"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w:t>
      </w:r>
      <w:r w:rsidR="003D6F13" w:rsidRPr="001A4907">
        <w:rPr>
          <w:rFonts w:ascii="Times New Roman" w:eastAsia="Times New Roman" w:hAnsi="Times New Roman" w:cs="Times New Roman"/>
          <w:sz w:val="24"/>
          <w:szCs w:val="24"/>
          <w:lang w:val="be-BY" w:eastAsia="be-BY"/>
        </w:rPr>
        <w:t>праводзяць</w:t>
      </w:r>
      <w:r w:rsidRPr="001A4907">
        <w:rPr>
          <w:rFonts w:ascii="Times New Roman" w:eastAsia="Times New Roman" w:hAnsi="Times New Roman" w:cs="Times New Roman"/>
          <w:sz w:val="24"/>
          <w:szCs w:val="24"/>
          <w:lang w:eastAsia="be-BY"/>
        </w:rPr>
        <w:t xml:space="preserve"> следчы, асоба, якая </w:t>
      </w:r>
      <w:r w:rsidR="003D6F13" w:rsidRPr="001A4907">
        <w:rPr>
          <w:rFonts w:ascii="Times New Roman" w:eastAsia="Times New Roman" w:hAnsi="Times New Roman" w:cs="Times New Roman"/>
          <w:sz w:val="24"/>
          <w:szCs w:val="24"/>
          <w:lang w:val="be-BY" w:eastAsia="be-BY"/>
        </w:rPr>
        <w:t>праводзіць</w:t>
      </w:r>
      <w:r w:rsidR="003D6F13"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дазнанне, як правіла, з удзелам спецыяліста ў </w:t>
      </w:r>
      <w:r w:rsidR="003D6F13" w:rsidRPr="001A4907">
        <w:rPr>
          <w:rFonts w:ascii="Times New Roman" w:eastAsia="Times New Roman" w:hAnsi="Times New Roman" w:cs="Times New Roman"/>
          <w:sz w:val="24"/>
          <w:szCs w:val="24"/>
          <w:lang w:val="be-BY" w:eastAsia="be-BY"/>
        </w:rPr>
        <w:t>галіне</w:t>
      </w:r>
      <w:r w:rsidRPr="001A4907">
        <w:rPr>
          <w:rFonts w:ascii="Times New Roman" w:eastAsia="Times New Roman" w:hAnsi="Times New Roman" w:cs="Times New Roman"/>
          <w:sz w:val="24"/>
          <w:szCs w:val="24"/>
          <w:lang w:eastAsia="be-BY"/>
        </w:rPr>
        <w:t xml:space="preserve"> судовай медыцыны. Для агляду трупа могуць прыцягвацца таксама іншыя спецыялісты.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Неапазнаныя трупы падлягаюць абавязковаму фатаграфаванню і дактыласкапіраванню.</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lastRenderedPageBreak/>
        <w:t xml:space="preserve">3. Пры неабходнасці </w:t>
      </w:r>
      <w:r w:rsidR="007E11E2">
        <w:rPr>
          <w:rFonts w:ascii="Times New Roman" w:eastAsia="Times New Roman" w:hAnsi="Times New Roman" w:cs="Times New Roman"/>
          <w:sz w:val="24"/>
          <w:szCs w:val="24"/>
          <w:lang w:val="be-BY" w:eastAsia="be-BY"/>
        </w:rPr>
        <w:t>вымання</w:t>
      </w:r>
      <w:r w:rsidR="007E11E2"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трупа з месца пахавання (эксгумацыі) для агляду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таршыня Следчага камітэта Рэспублікі Беларусь,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таршыня Камітэта дзяржаўнай бяспекі Рэспублікі Беларусь ці асобы, якія выконваюць іх абавязкі, а таксама следчы выносяць пастанов</w:t>
      </w:r>
      <w:r w:rsidR="003D6F13" w:rsidRPr="001A4907">
        <w:rPr>
          <w:rFonts w:ascii="Times New Roman" w:eastAsia="Times New Roman" w:hAnsi="Times New Roman" w:cs="Times New Roman"/>
          <w:sz w:val="24"/>
          <w:szCs w:val="24"/>
          <w:lang w:val="be-BY" w:eastAsia="be-BY"/>
        </w:rPr>
        <w:t>у</w:t>
      </w:r>
      <w:r w:rsidRPr="001A4907">
        <w:rPr>
          <w:rFonts w:ascii="inherit" w:eastAsia="Times New Roman" w:hAnsi="inherit" w:cs="Times New Roman"/>
          <w:i/>
          <w:iCs/>
          <w:sz w:val="24"/>
          <w:szCs w:val="24"/>
          <w:bdr w:val="none" w:sz="0" w:space="0" w:color="auto" w:frame="1"/>
          <w:lang w:eastAsia="be-BY"/>
        </w:rPr>
        <w:t>.</w:t>
      </w:r>
      <w:r w:rsidRPr="001A4907">
        <w:rPr>
          <w:rFonts w:ascii="inherit" w:eastAsia="Times New Roman" w:hAnsi="inherit" w:cs="Times New Roman" w:hint="eastAsia"/>
          <w:i/>
          <w:iCs/>
          <w:sz w:val="24"/>
          <w:szCs w:val="24"/>
          <w:bdr w:val="none" w:sz="0" w:space="0" w:color="auto" w:frame="1"/>
          <w:lang w:eastAsia="be-BY"/>
        </w:rPr>
        <w:t> </w:t>
      </w:r>
      <w:r w:rsidRPr="001A4907">
        <w:rPr>
          <w:rFonts w:ascii="Times New Roman" w:eastAsia="Times New Roman" w:hAnsi="Times New Roman" w:cs="Times New Roman"/>
          <w:sz w:val="24"/>
          <w:szCs w:val="24"/>
          <w:lang w:eastAsia="be-BY"/>
        </w:rPr>
        <w:t xml:space="preserve">Пастанова следчага </w:t>
      </w:r>
      <w:r w:rsidR="003D6F13"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eastAsia="be-BY"/>
        </w:rPr>
        <w:t xml:space="preserve"> санкцыянавана пракурорам ці яго намеснікам. Пастанова абавязкова</w:t>
      </w:r>
      <w:r w:rsidR="003D6F13"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для адміністрацыі месца пахавання, членаў сям'і і сваякоў памерлага.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w:t>
      </w:r>
      <w:r w:rsidR="007A648B">
        <w:rPr>
          <w:rFonts w:ascii="Times New Roman" w:eastAsia="Times New Roman" w:hAnsi="Times New Roman" w:cs="Times New Roman"/>
          <w:sz w:val="24"/>
          <w:szCs w:val="24"/>
          <w:lang w:val="be-BY" w:eastAsia="be-BY"/>
        </w:rPr>
        <w:t>Выманне</w:t>
      </w:r>
      <w:r w:rsidR="007A648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трупа з месца пахаванн</w:t>
      </w:r>
      <w:r w:rsidR="003D6F13"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і яго агляд праводзяцца з удзелам асоб, указаных у частцы 1 </w:t>
      </w:r>
      <w:r w:rsidR="00C03A6E" w:rsidRPr="001A4907">
        <w:rPr>
          <w:rFonts w:ascii="Times New Roman" w:eastAsia="Times New Roman" w:hAnsi="Times New Roman" w:cs="Times New Roman"/>
          <w:sz w:val="24"/>
          <w:szCs w:val="24"/>
          <w:lang w:eastAsia="be-BY"/>
        </w:rPr>
        <w:t>гэтага</w:t>
      </w:r>
      <w:r w:rsidRPr="001A4907">
        <w:rPr>
          <w:rFonts w:ascii="Times New Roman" w:eastAsia="Times New Roman" w:hAnsi="Times New Roman" w:cs="Times New Roman"/>
          <w:sz w:val="24"/>
          <w:szCs w:val="24"/>
          <w:lang w:eastAsia="be-BY"/>
        </w:rPr>
        <w:t xml:space="preserve"> артыкула.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5. Аб правядзенні </w:t>
      </w:r>
      <w:r w:rsidR="007A648B">
        <w:rPr>
          <w:rFonts w:ascii="Times New Roman" w:eastAsia="Times New Roman" w:hAnsi="Times New Roman" w:cs="Times New Roman"/>
          <w:sz w:val="24"/>
          <w:szCs w:val="24"/>
          <w:lang w:val="be-BY" w:eastAsia="be-BY"/>
        </w:rPr>
        <w:t>вымання</w:t>
      </w:r>
      <w:r w:rsidR="007A648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трупа з месца пахавання </w:t>
      </w:r>
      <w:r w:rsidR="003D6F13" w:rsidRPr="001A4907">
        <w:rPr>
          <w:rFonts w:ascii="Times New Roman" w:eastAsia="Times New Roman" w:hAnsi="Times New Roman" w:cs="Times New Roman"/>
          <w:sz w:val="24"/>
          <w:szCs w:val="24"/>
          <w:lang w:val="be-BY" w:eastAsia="be-BY"/>
        </w:rPr>
        <w:t>складаецца</w:t>
      </w:r>
      <w:r w:rsidRPr="001A4907">
        <w:rPr>
          <w:rFonts w:ascii="Times New Roman" w:eastAsia="Times New Roman" w:hAnsi="Times New Roman" w:cs="Times New Roman"/>
          <w:sz w:val="24"/>
          <w:szCs w:val="24"/>
          <w:lang w:eastAsia="be-BY"/>
        </w:rPr>
        <w:t xml:space="preserve"> пратакол з прытрымліваннем патрабаванняў артыкулаў </w:t>
      </w:r>
      <w:r w:rsidRPr="001A4907">
        <w:rPr>
          <w:rFonts w:ascii="Times New Roman" w:hAnsi="Times New Roman" w:cs="Times New Roman"/>
          <w:sz w:val="24"/>
          <w:szCs w:val="24"/>
        </w:rPr>
        <w:t>193 </w:t>
      </w:r>
      <w:r w:rsidR="00C00D73" w:rsidRPr="001A4907">
        <w:rPr>
          <w:rFonts w:ascii="Times New Roman" w:eastAsia="Times New Roman" w:hAnsi="Times New Roman" w:cs="Times New Roman"/>
          <w:sz w:val="24"/>
          <w:szCs w:val="24"/>
          <w:lang w:eastAsia="be-BY"/>
        </w:rPr>
        <w:t>і </w:t>
      </w:r>
      <w:r w:rsidRPr="001A4907">
        <w:rPr>
          <w:rFonts w:ascii="Times New Roman" w:hAnsi="Times New Roman" w:cs="Times New Roman"/>
          <w:sz w:val="24"/>
          <w:szCs w:val="24"/>
        </w:rPr>
        <w:t>194</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eastAsia="be-BY"/>
        </w:rPr>
        <w:t>Артыкул 206. Агляд</w:t>
      </w:r>
      <w:r w:rsidR="003D6F13" w:rsidRPr="001A4907">
        <w:rPr>
          <w:rFonts w:ascii="Times New Roman" w:eastAsia="Times New Roman" w:hAnsi="Times New Roman" w:cs="Times New Roman"/>
          <w:b/>
          <w:bCs/>
          <w:sz w:val="24"/>
          <w:szCs w:val="24"/>
          <w:lang w:val="be-BY" w:eastAsia="be-BY"/>
        </w:rPr>
        <w:t>анне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val="be-BY" w:eastAsia="be-BY"/>
        </w:rPr>
        <w:t>1.</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 xml:space="preserve">Для выяўлення на целе чалавека </w:t>
      </w:r>
      <w:r w:rsidR="005B0DF6" w:rsidRPr="001A4907">
        <w:rPr>
          <w:rFonts w:ascii="Times New Roman" w:eastAsia="Times New Roman" w:hAnsi="Times New Roman" w:cs="Times New Roman"/>
          <w:sz w:val="24"/>
          <w:szCs w:val="24"/>
          <w:lang w:val="be-BY" w:eastAsia="be-BY"/>
        </w:rPr>
        <w:t>асаблівых</w:t>
      </w:r>
      <w:r w:rsidRPr="001A4907">
        <w:rPr>
          <w:rFonts w:ascii="Times New Roman" w:eastAsia="Times New Roman" w:hAnsi="Times New Roman" w:cs="Times New Roman"/>
          <w:sz w:val="24"/>
          <w:szCs w:val="24"/>
          <w:lang w:val="be-BY" w:eastAsia="be-BY"/>
        </w:rPr>
        <w:t xml:space="preserve"> прыкмет, слядоў злачынства, цялесных пашкоджанняў, выяўлення стану ап'янення ці іншых уласцівасцей і </w:t>
      </w:r>
      <w:r w:rsidR="005B0DF6" w:rsidRPr="001A4907">
        <w:rPr>
          <w:rFonts w:ascii="Times New Roman" w:eastAsia="Times New Roman" w:hAnsi="Times New Roman" w:cs="Times New Roman"/>
          <w:sz w:val="24"/>
          <w:szCs w:val="24"/>
          <w:lang w:val="be-BY" w:eastAsia="be-BY"/>
        </w:rPr>
        <w:t>прыкмет</w:t>
      </w:r>
      <w:r w:rsidRPr="001A4907">
        <w:rPr>
          <w:rFonts w:ascii="Times New Roman" w:eastAsia="Times New Roman" w:hAnsi="Times New Roman" w:cs="Times New Roman"/>
          <w:sz w:val="24"/>
          <w:szCs w:val="24"/>
          <w:lang w:val="be-BY" w:eastAsia="be-BY"/>
        </w:rPr>
        <w:t>, якія маюць значэнне для крымінальнай справы, калі для гэта</w:t>
      </w:r>
      <w:r w:rsidR="005B0DF6" w:rsidRPr="001A4907">
        <w:rPr>
          <w:rFonts w:ascii="Times New Roman" w:eastAsia="Times New Roman" w:hAnsi="Times New Roman" w:cs="Times New Roman"/>
          <w:sz w:val="24"/>
          <w:szCs w:val="24"/>
          <w:lang w:val="be-BY" w:eastAsia="be-BY"/>
        </w:rPr>
        <w:t>га</w:t>
      </w:r>
      <w:r w:rsidRPr="001A4907">
        <w:rPr>
          <w:rFonts w:ascii="Times New Roman" w:eastAsia="Times New Roman" w:hAnsi="Times New Roman" w:cs="Times New Roman"/>
          <w:sz w:val="24"/>
          <w:szCs w:val="24"/>
          <w:lang w:val="be-BY" w:eastAsia="be-BY"/>
        </w:rPr>
        <w:t xml:space="preserve"> не патрабуецца правядзенн</w:t>
      </w:r>
      <w:r w:rsidR="005B0DF6"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val="be-BY" w:eastAsia="be-BY"/>
        </w:rPr>
        <w:t xml:space="preserve"> экспертызы, можа быць праведзен</w:t>
      </w:r>
      <w:r w:rsidR="005B0DF6"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val="be-BY" w:eastAsia="be-BY"/>
        </w:rPr>
        <w:t xml:space="preserve"> агляд</w:t>
      </w:r>
      <w:r w:rsidR="005B0DF6" w:rsidRPr="001A4907">
        <w:rPr>
          <w:rFonts w:ascii="Times New Roman" w:eastAsia="Times New Roman" w:hAnsi="Times New Roman" w:cs="Times New Roman"/>
          <w:sz w:val="24"/>
          <w:szCs w:val="24"/>
          <w:lang w:val="be-BY" w:eastAsia="be-BY"/>
        </w:rPr>
        <w:t>анне</w:t>
      </w:r>
      <w:r w:rsidRPr="001A4907">
        <w:rPr>
          <w:rFonts w:ascii="Times New Roman" w:eastAsia="Times New Roman" w:hAnsi="Times New Roman" w:cs="Times New Roman"/>
          <w:sz w:val="24"/>
          <w:szCs w:val="24"/>
          <w:lang w:val="be-BY" w:eastAsia="be-BY"/>
        </w:rPr>
        <w:t xml:space="preserve"> падазраванага, абвінавачанага, пацярпелага. </w:t>
      </w:r>
      <w:r w:rsidRPr="001A4907">
        <w:rPr>
          <w:rFonts w:ascii="Times New Roman" w:eastAsia="Times New Roman" w:hAnsi="Times New Roman" w:cs="Times New Roman"/>
          <w:sz w:val="24"/>
          <w:szCs w:val="24"/>
          <w:lang w:eastAsia="be-BY"/>
        </w:rPr>
        <w:t>Аб правядзенні агляд</w:t>
      </w:r>
      <w:r w:rsidR="005B0DF6" w:rsidRPr="001A4907">
        <w:rPr>
          <w:rFonts w:ascii="Times New Roman" w:eastAsia="Times New Roman" w:hAnsi="Times New Roman" w:cs="Times New Roman"/>
          <w:sz w:val="24"/>
          <w:szCs w:val="24"/>
          <w:lang w:val="be-BY" w:eastAsia="be-BY"/>
        </w:rPr>
        <w:t>ання</w:t>
      </w:r>
      <w:r w:rsidRPr="001A4907">
        <w:rPr>
          <w:rFonts w:ascii="Times New Roman" w:eastAsia="Times New Roman" w:hAnsi="Times New Roman" w:cs="Times New Roman"/>
          <w:sz w:val="24"/>
          <w:szCs w:val="24"/>
          <w:lang w:eastAsia="be-BY"/>
        </w:rPr>
        <w:t xml:space="preserve"> следчы, асоба, якая </w:t>
      </w:r>
      <w:r w:rsidR="005B0DF6" w:rsidRPr="001A4907">
        <w:rPr>
          <w:rFonts w:ascii="Times New Roman" w:eastAsia="Times New Roman" w:hAnsi="Times New Roman" w:cs="Times New Roman"/>
          <w:sz w:val="24"/>
          <w:szCs w:val="24"/>
          <w:lang w:val="be-BY" w:eastAsia="be-BY"/>
        </w:rPr>
        <w:t>праводзіць</w:t>
      </w:r>
      <w:r w:rsidR="005B0DF6"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дазнанне, выносяць пастанову.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Пастанова аб правядзенні агляд</w:t>
      </w:r>
      <w:r w:rsidR="005B0DF6" w:rsidRPr="001A4907">
        <w:rPr>
          <w:rFonts w:ascii="Times New Roman" w:eastAsia="Times New Roman" w:hAnsi="Times New Roman" w:cs="Times New Roman"/>
          <w:sz w:val="24"/>
          <w:szCs w:val="24"/>
          <w:lang w:val="be-BY" w:eastAsia="be-BY"/>
        </w:rPr>
        <w:t>ання</w:t>
      </w:r>
      <w:r w:rsidRPr="001A4907">
        <w:rPr>
          <w:rFonts w:ascii="Times New Roman" w:eastAsia="Times New Roman" w:hAnsi="Times New Roman" w:cs="Times New Roman"/>
          <w:sz w:val="24"/>
          <w:szCs w:val="24"/>
          <w:lang w:eastAsia="be-BY"/>
        </w:rPr>
        <w:t xml:space="preserve"> абавязкова</w:t>
      </w:r>
      <w:r w:rsidR="005B0DF6"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для падазраванага, абвінавачанага, пацярпелага. У выпадку адмовы яны могуць быць агледжаны прымусова.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Агляд</w:t>
      </w:r>
      <w:r w:rsidR="005B0DF6" w:rsidRPr="001A4907">
        <w:rPr>
          <w:rFonts w:ascii="Times New Roman" w:eastAsia="Times New Roman" w:hAnsi="Times New Roman" w:cs="Times New Roman"/>
          <w:sz w:val="24"/>
          <w:szCs w:val="24"/>
          <w:lang w:val="be-BY" w:eastAsia="be-BY"/>
        </w:rPr>
        <w:t>анне</w:t>
      </w:r>
      <w:r w:rsidRPr="001A4907">
        <w:rPr>
          <w:rFonts w:ascii="Times New Roman" w:eastAsia="Times New Roman" w:hAnsi="Times New Roman" w:cs="Times New Roman"/>
          <w:sz w:val="24"/>
          <w:szCs w:val="24"/>
          <w:lang w:eastAsia="be-BY"/>
        </w:rPr>
        <w:t xml:space="preserve"> праводзіцца следчым, асобай, якая </w:t>
      </w:r>
      <w:r w:rsidR="005B0DF6" w:rsidRPr="001A4907">
        <w:rPr>
          <w:rFonts w:ascii="Times New Roman" w:eastAsia="Times New Roman" w:hAnsi="Times New Roman" w:cs="Times New Roman"/>
          <w:sz w:val="24"/>
          <w:szCs w:val="24"/>
          <w:lang w:val="be-BY" w:eastAsia="be-BY"/>
        </w:rPr>
        <w:t>праводзіць</w:t>
      </w:r>
      <w:r w:rsidR="005B0DF6"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дазнанне, а пры неабходнасці – з удзелам урача ці іншага спецыяліста.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Следчы, асоба, якая </w:t>
      </w:r>
      <w:r w:rsidR="005B0DF6" w:rsidRPr="001A4907">
        <w:rPr>
          <w:rFonts w:ascii="Times New Roman" w:eastAsia="Times New Roman" w:hAnsi="Times New Roman" w:cs="Times New Roman"/>
          <w:sz w:val="24"/>
          <w:szCs w:val="24"/>
          <w:lang w:val="be-BY" w:eastAsia="be-BY"/>
        </w:rPr>
        <w:t>праводзіць</w:t>
      </w:r>
      <w:r w:rsidR="005B0DF6"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дазнанне, не прысутнічаюць пры агляд</w:t>
      </w:r>
      <w:r w:rsidR="005B0DF6" w:rsidRPr="001A4907">
        <w:rPr>
          <w:rFonts w:ascii="Times New Roman" w:eastAsia="Times New Roman" w:hAnsi="Times New Roman" w:cs="Times New Roman"/>
          <w:sz w:val="24"/>
          <w:szCs w:val="24"/>
          <w:lang w:val="be-BY" w:eastAsia="be-BY"/>
        </w:rPr>
        <w:t>анні</w:t>
      </w:r>
      <w:r w:rsidRPr="001A4907">
        <w:rPr>
          <w:rFonts w:ascii="Times New Roman" w:eastAsia="Times New Roman" w:hAnsi="Times New Roman" w:cs="Times New Roman"/>
          <w:sz w:val="24"/>
          <w:szCs w:val="24"/>
          <w:lang w:eastAsia="be-BY"/>
        </w:rPr>
        <w:t xml:space="preserve"> асобы іншага полу, калі агляд</w:t>
      </w:r>
      <w:r w:rsidR="005B0DF6" w:rsidRPr="001A4907">
        <w:rPr>
          <w:rFonts w:ascii="Times New Roman" w:eastAsia="Times New Roman" w:hAnsi="Times New Roman" w:cs="Times New Roman"/>
          <w:sz w:val="24"/>
          <w:szCs w:val="24"/>
          <w:lang w:val="be-BY" w:eastAsia="be-BY"/>
        </w:rPr>
        <w:t>анне</w:t>
      </w:r>
      <w:r w:rsidRPr="001A4907">
        <w:rPr>
          <w:rFonts w:ascii="Times New Roman" w:eastAsia="Times New Roman" w:hAnsi="Times New Roman" w:cs="Times New Roman"/>
          <w:sz w:val="24"/>
          <w:szCs w:val="24"/>
          <w:lang w:eastAsia="be-BY"/>
        </w:rPr>
        <w:t xml:space="preserve"> суправаджаецца агаленнем цела гэтай асобы. У гэтым выпадку агляд</w:t>
      </w:r>
      <w:r w:rsidR="005B0DF6" w:rsidRPr="001A4907">
        <w:rPr>
          <w:rFonts w:ascii="Times New Roman" w:eastAsia="Times New Roman" w:hAnsi="Times New Roman" w:cs="Times New Roman"/>
          <w:sz w:val="24"/>
          <w:szCs w:val="24"/>
          <w:lang w:val="be-BY" w:eastAsia="be-BY"/>
        </w:rPr>
        <w:t>анне</w:t>
      </w:r>
      <w:r w:rsidRPr="001A4907">
        <w:rPr>
          <w:rFonts w:ascii="Times New Roman" w:eastAsia="Times New Roman" w:hAnsi="Times New Roman" w:cs="Times New Roman"/>
          <w:sz w:val="24"/>
          <w:szCs w:val="24"/>
          <w:lang w:eastAsia="be-BY"/>
        </w:rPr>
        <w:t xml:space="preserve"> праводзіцца ўрачом у прысутнасці панятых аднаго полу з </w:t>
      </w:r>
      <w:r w:rsidR="005B0DF6" w:rsidRPr="001A4907">
        <w:rPr>
          <w:rFonts w:ascii="Times New Roman" w:eastAsia="Times New Roman" w:hAnsi="Times New Roman" w:cs="Times New Roman"/>
          <w:sz w:val="24"/>
          <w:szCs w:val="24"/>
          <w:lang w:val="be-BY" w:eastAsia="be-BY"/>
        </w:rPr>
        <w:t xml:space="preserve">асобай, </w:t>
      </w:r>
      <w:r w:rsidRPr="001A4907">
        <w:rPr>
          <w:rFonts w:ascii="Times New Roman" w:eastAsia="Times New Roman" w:hAnsi="Times New Roman" w:cs="Times New Roman"/>
          <w:sz w:val="24"/>
          <w:szCs w:val="24"/>
          <w:lang w:eastAsia="be-BY"/>
        </w:rPr>
        <w:t>як</w:t>
      </w:r>
      <w:r w:rsidR="005B0DF6"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eastAsia="be-BY"/>
        </w:rPr>
        <w:t xml:space="preserve"> аглядаецца.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Аб правядзенні агляд</w:t>
      </w:r>
      <w:r w:rsidR="005B0DF6" w:rsidRPr="001A4907">
        <w:rPr>
          <w:rFonts w:ascii="Times New Roman" w:eastAsia="Times New Roman" w:hAnsi="Times New Roman" w:cs="Times New Roman"/>
          <w:sz w:val="24"/>
          <w:szCs w:val="24"/>
          <w:lang w:val="be-BY" w:eastAsia="be-BY"/>
        </w:rPr>
        <w:t>ання</w:t>
      </w:r>
      <w:r w:rsidRPr="001A4907">
        <w:rPr>
          <w:rFonts w:ascii="Times New Roman" w:eastAsia="Times New Roman" w:hAnsi="Times New Roman" w:cs="Times New Roman"/>
          <w:sz w:val="24"/>
          <w:szCs w:val="24"/>
          <w:lang w:eastAsia="be-BY"/>
        </w:rPr>
        <w:t xml:space="preserve"> с</w:t>
      </w:r>
      <w:r w:rsidR="005B0DF6" w:rsidRPr="001A4907">
        <w:rPr>
          <w:rFonts w:ascii="Times New Roman" w:eastAsia="Times New Roman" w:hAnsi="Times New Roman" w:cs="Times New Roman"/>
          <w:sz w:val="24"/>
          <w:szCs w:val="24"/>
          <w:lang w:val="be-BY" w:eastAsia="be-BY"/>
        </w:rPr>
        <w:t>клада</w:t>
      </w:r>
      <w:r w:rsidRPr="001A4907">
        <w:rPr>
          <w:rFonts w:ascii="Times New Roman" w:eastAsia="Times New Roman" w:hAnsi="Times New Roman" w:cs="Times New Roman"/>
          <w:sz w:val="24"/>
          <w:szCs w:val="24"/>
          <w:lang w:eastAsia="be-BY"/>
        </w:rPr>
        <w:t xml:space="preserve">ецца пратакол з </w:t>
      </w:r>
      <w:r w:rsidR="007A648B">
        <w:rPr>
          <w:rFonts w:ascii="Times New Roman" w:eastAsia="Times New Roman" w:hAnsi="Times New Roman" w:cs="Times New Roman"/>
          <w:sz w:val="24"/>
          <w:szCs w:val="24"/>
          <w:lang w:val="be-BY" w:eastAsia="be-BY"/>
        </w:rPr>
        <w:t>выкананнем</w:t>
      </w:r>
      <w:r w:rsidR="007A648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патрабаванняў артыкулаў </w:t>
      </w:r>
      <w:r w:rsidRPr="001A4907">
        <w:rPr>
          <w:rFonts w:ascii="Times New Roman" w:hAnsi="Times New Roman" w:cs="Times New Roman"/>
          <w:sz w:val="24"/>
          <w:szCs w:val="24"/>
        </w:rPr>
        <w:t>193 </w:t>
      </w:r>
      <w:r w:rsidR="00C00D73" w:rsidRPr="001A4907">
        <w:rPr>
          <w:rFonts w:ascii="Times New Roman" w:eastAsia="Times New Roman" w:hAnsi="Times New Roman" w:cs="Times New Roman"/>
          <w:sz w:val="24"/>
          <w:szCs w:val="24"/>
          <w:lang w:eastAsia="be-BY"/>
        </w:rPr>
        <w:t>і </w:t>
      </w:r>
      <w:r w:rsidRPr="001A4907">
        <w:rPr>
          <w:rFonts w:ascii="Times New Roman" w:hAnsi="Times New Roman" w:cs="Times New Roman"/>
          <w:sz w:val="24"/>
          <w:szCs w:val="24"/>
        </w:rPr>
        <w:t>194</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207. Следчы эксперымент</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 У мэтах праверкі і ўдакладнення даных, якія маюць значэнне для крымінальнай справы, следчы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правесці следчы эксперымент шляхам узнаўлення дзеяння, абстаноўкі ці іншых акалічнасцей пэўнай падзеі. Пры гэтым правяраецца магчымасць успрымання якіх-</w:t>
      </w:r>
      <w:r w:rsidR="007873C5" w:rsidRPr="001A4907">
        <w:rPr>
          <w:rFonts w:ascii="Times New Roman" w:eastAsia="Times New Roman" w:hAnsi="Times New Roman" w:cs="Times New Roman"/>
          <w:sz w:val="24"/>
          <w:szCs w:val="24"/>
          <w:lang w:val="be-BY" w:eastAsia="be-BY"/>
        </w:rPr>
        <w:t>небудзь</w:t>
      </w:r>
      <w:r w:rsidRPr="001A4907">
        <w:rPr>
          <w:rFonts w:ascii="Times New Roman" w:eastAsia="Times New Roman" w:hAnsi="Times New Roman" w:cs="Times New Roman"/>
          <w:sz w:val="24"/>
          <w:szCs w:val="24"/>
          <w:lang w:eastAsia="be-BY"/>
        </w:rPr>
        <w:t xml:space="preserve"> фактаў, учынення пэўных дзеянняў, </w:t>
      </w:r>
      <w:r w:rsidR="007873C5" w:rsidRPr="001A4907">
        <w:rPr>
          <w:rFonts w:ascii="Times New Roman" w:eastAsia="Times New Roman" w:hAnsi="Times New Roman" w:cs="Times New Roman"/>
          <w:sz w:val="24"/>
          <w:szCs w:val="24"/>
          <w:lang w:val="be-BY" w:eastAsia="be-BY"/>
        </w:rPr>
        <w:t>надыходу</w:t>
      </w:r>
      <w:r w:rsidRPr="001A4907">
        <w:rPr>
          <w:rFonts w:ascii="Times New Roman" w:eastAsia="Times New Roman" w:hAnsi="Times New Roman" w:cs="Times New Roman"/>
          <w:sz w:val="24"/>
          <w:szCs w:val="24"/>
          <w:lang w:eastAsia="be-BY"/>
        </w:rPr>
        <w:t xml:space="preserve"> яко</w:t>
      </w:r>
      <w:r w:rsidR="007873C5"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w:t>
      </w:r>
      <w:r w:rsidR="007873C5" w:rsidRPr="001A4907">
        <w:rPr>
          <w:rFonts w:ascii="Times New Roman" w:eastAsia="Times New Roman" w:hAnsi="Times New Roman" w:cs="Times New Roman"/>
          <w:sz w:val="24"/>
          <w:szCs w:val="24"/>
          <w:lang w:val="be-BY" w:eastAsia="be-BY"/>
        </w:rPr>
        <w:t>небудзь</w:t>
      </w:r>
      <w:r w:rsidRPr="001A4907">
        <w:rPr>
          <w:rFonts w:ascii="Times New Roman" w:eastAsia="Times New Roman" w:hAnsi="Times New Roman" w:cs="Times New Roman"/>
          <w:sz w:val="24"/>
          <w:szCs w:val="24"/>
          <w:lang w:eastAsia="be-BY"/>
        </w:rPr>
        <w:t xml:space="preserve"> падзеі, а таксама выяўляецца паслядоўнасць падзеі</w:t>
      </w:r>
      <w:r w:rsidR="007873C5" w:rsidRPr="001A4907">
        <w:rPr>
          <w:rFonts w:ascii="Times New Roman" w:eastAsia="Times New Roman" w:hAnsi="Times New Roman" w:cs="Times New Roman"/>
          <w:sz w:val="24"/>
          <w:szCs w:val="24"/>
          <w:lang w:val="be-BY" w:eastAsia="be-BY"/>
        </w:rPr>
        <w:t>, якая адбылася,</w:t>
      </w:r>
      <w:r w:rsidRPr="001A4907">
        <w:rPr>
          <w:rFonts w:ascii="Times New Roman" w:eastAsia="Times New Roman" w:hAnsi="Times New Roman" w:cs="Times New Roman"/>
          <w:sz w:val="24"/>
          <w:szCs w:val="24"/>
          <w:lang w:eastAsia="be-BY"/>
        </w:rPr>
        <w:t xml:space="preserve"> і механізм </w:t>
      </w:r>
      <w:r w:rsidR="007873C5" w:rsidRPr="001A4907">
        <w:rPr>
          <w:rFonts w:ascii="Times New Roman" w:eastAsia="Times New Roman" w:hAnsi="Times New Roman" w:cs="Times New Roman"/>
          <w:sz w:val="24"/>
          <w:szCs w:val="24"/>
          <w:lang w:val="be-BY" w:eastAsia="be-BY"/>
        </w:rPr>
        <w:t>утварэння</w:t>
      </w:r>
      <w:r w:rsidRPr="001A4907">
        <w:rPr>
          <w:rFonts w:ascii="Times New Roman" w:eastAsia="Times New Roman" w:hAnsi="Times New Roman" w:cs="Times New Roman"/>
          <w:sz w:val="24"/>
          <w:szCs w:val="24"/>
          <w:lang w:eastAsia="be-BY"/>
        </w:rPr>
        <w:t xml:space="preserve"> слядоў.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11. Следчы эксперымент у жыллі і іншым законным валоданні праводзіцца толькі са згоды ўласніка ці </w:t>
      </w:r>
      <w:r w:rsidR="007873C5" w:rsidRPr="001A4907">
        <w:rPr>
          <w:rFonts w:ascii="Times New Roman" w:eastAsia="Times New Roman" w:hAnsi="Times New Roman" w:cs="Times New Roman"/>
          <w:sz w:val="24"/>
          <w:szCs w:val="24"/>
          <w:lang w:val="be-BY" w:eastAsia="be-BY"/>
        </w:rPr>
        <w:t>паўналетніх</w:t>
      </w:r>
      <w:r w:rsidRPr="001A4907">
        <w:rPr>
          <w:rFonts w:ascii="Times New Roman" w:eastAsia="Times New Roman" w:hAnsi="Times New Roman" w:cs="Times New Roman"/>
          <w:sz w:val="24"/>
          <w:szCs w:val="24"/>
          <w:lang w:eastAsia="be-BY"/>
        </w:rPr>
        <w:t xml:space="preserve"> асоб</w:t>
      </w:r>
      <w:r w:rsidR="007873C5" w:rsidRPr="001A4907">
        <w:rPr>
          <w:rFonts w:ascii="Times New Roman" w:eastAsia="Times New Roman" w:hAnsi="Times New Roman" w:cs="Times New Roman"/>
          <w:sz w:val="24"/>
          <w:szCs w:val="24"/>
          <w:lang w:val="be-BY" w:eastAsia="be-BY"/>
        </w:rPr>
        <w:t xml:space="preserve">, якія </w:t>
      </w:r>
      <w:r w:rsidR="007873C5" w:rsidRPr="001A4907">
        <w:rPr>
          <w:rFonts w:ascii="Times New Roman" w:eastAsia="Times New Roman" w:hAnsi="Times New Roman" w:cs="Times New Roman"/>
          <w:sz w:val="24"/>
          <w:szCs w:val="24"/>
          <w:lang w:eastAsia="be-BY"/>
        </w:rPr>
        <w:t>пражываю</w:t>
      </w:r>
      <w:r w:rsidR="007873C5" w:rsidRPr="001A4907">
        <w:rPr>
          <w:rFonts w:ascii="Times New Roman" w:eastAsia="Times New Roman" w:hAnsi="Times New Roman" w:cs="Times New Roman"/>
          <w:sz w:val="24"/>
          <w:szCs w:val="24"/>
          <w:lang w:val="be-BY" w:eastAsia="be-BY"/>
        </w:rPr>
        <w:t>ць</w:t>
      </w:r>
      <w:r w:rsidR="007873C5" w:rsidRPr="001A4907">
        <w:rPr>
          <w:rFonts w:ascii="Times New Roman" w:eastAsia="Times New Roman" w:hAnsi="Times New Roman" w:cs="Times New Roman"/>
          <w:sz w:val="24"/>
          <w:szCs w:val="24"/>
          <w:lang w:eastAsia="be-BY"/>
        </w:rPr>
        <w:t xml:space="preserve"> у ім</w:t>
      </w:r>
      <w:r w:rsidR="007873C5"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або па пастанове следчага, органа дазнання з санкцыі пракурора ці яго намесніка, як</w:t>
      </w:r>
      <w:r w:rsidR="007873C5" w:rsidRPr="001A4907">
        <w:rPr>
          <w:rFonts w:ascii="Times New Roman" w:eastAsia="Times New Roman" w:hAnsi="Times New Roman" w:cs="Times New Roman"/>
          <w:sz w:val="24"/>
          <w:szCs w:val="24"/>
          <w:lang w:val="be-BY" w:eastAsia="be-BY"/>
        </w:rPr>
        <w:t>ая</w:t>
      </w:r>
      <w:r w:rsidRPr="001A4907">
        <w:rPr>
          <w:rFonts w:ascii="Times New Roman" w:eastAsia="Times New Roman" w:hAnsi="Times New Roman" w:cs="Times New Roman"/>
          <w:sz w:val="24"/>
          <w:szCs w:val="24"/>
          <w:lang w:eastAsia="be-BY"/>
        </w:rPr>
        <w:t xml:space="preserve"> </w:t>
      </w:r>
      <w:r w:rsidR="007873C5"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eastAsia="be-BY"/>
        </w:rPr>
        <w:t xml:space="preserve"> прад'яўлен</w:t>
      </w:r>
      <w:r w:rsidR="007873C5"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да пачатку следчага эксперыменту, і з удзелам панятых або з прымяненнем </w:t>
      </w:r>
      <w:r w:rsidR="007873C5" w:rsidRPr="001A4907">
        <w:rPr>
          <w:rFonts w:ascii="Times New Roman" w:eastAsia="Times New Roman" w:hAnsi="Times New Roman" w:cs="Times New Roman"/>
          <w:sz w:val="24"/>
          <w:szCs w:val="24"/>
          <w:lang w:val="be-BY" w:eastAsia="be-BY"/>
        </w:rPr>
        <w:t>гука</w:t>
      </w:r>
      <w:r w:rsidRPr="001A4907">
        <w:rPr>
          <w:rFonts w:ascii="Times New Roman" w:eastAsia="Times New Roman" w:hAnsi="Times New Roman" w:cs="Times New Roman"/>
          <w:sz w:val="24"/>
          <w:szCs w:val="24"/>
          <w:lang w:eastAsia="be-BY"/>
        </w:rPr>
        <w:t>- і відэазапісу.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У выпадку неабходнасці да ўдзелу ў следчым эксперыменце могуць прыцягвацца падазраваны, абвінавач</w:t>
      </w:r>
      <w:r w:rsidR="007873C5" w:rsidRPr="001A4907">
        <w:rPr>
          <w:rFonts w:ascii="Times New Roman" w:eastAsia="Times New Roman" w:hAnsi="Times New Roman" w:cs="Times New Roman"/>
          <w:sz w:val="24"/>
          <w:szCs w:val="24"/>
          <w:lang w:val="be-BY" w:eastAsia="be-BY"/>
        </w:rPr>
        <w:t>ан</w:t>
      </w:r>
      <w:r w:rsidRPr="001A4907">
        <w:rPr>
          <w:rFonts w:ascii="Times New Roman" w:eastAsia="Times New Roman" w:hAnsi="Times New Roman" w:cs="Times New Roman"/>
          <w:sz w:val="24"/>
          <w:szCs w:val="24"/>
          <w:lang w:eastAsia="be-BY"/>
        </w:rPr>
        <w:t xml:space="preserve">ы, пацярпелы, сведка, спецыяліст, эксперт і асобы, якія праводзяць вопытныя дзеянні з іх згоды. Удзельнікам следчага эксперыменту </w:t>
      </w:r>
      <w:r w:rsidR="001C4425" w:rsidRPr="001A4907">
        <w:rPr>
          <w:rFonts w:ascii="Times New Roman" w:eastAsia="Times New Roman" w:hAnsi="Times New Roman" w:cs="Times New Roman"/>
          <w:sz w:val="24"/>
          <w:szCs w:val="24"/>
          <w:lang w:val="be-BY" w:eastAsia="be-BY"/>
        </w:rPr>
        <w:t>растлумачваюцца</w:t>
      </w:r>
      <w:r w:rsidRPr="001A4907">
        <w:rPr>
          <w:rFonts w:ascii="Times New Roman" w:eastAsia="Times New Roman" w:hAnsi="Times New Roman" w:cs="Times New Roman"/>
          <w:sz w:val="24"/>
          <w:szCs w:val="24"/>
          <w:lang w:eastAsia="be-BY"/>
        </w:rPr>
        <w:t xml:space="preserve"> яго мэты і парадак правядзення.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У неабходных выпадках пры правядзенні следчага эксперыменту праводзяцца вымярэнні, фатаграфаванне, </w:t>
      </w:r>
      <w:r w:rsidR="001C4425" w:rsidRPr="001A4907">
        <w:rPr>
          <w:rFonts w:ascii="Times New Roman" w:eastAsia="Times New Roman" w:hAnsi="Times New Roman" w:cs="Times New Roman"/>
          <w:sz w:val="24"/>
          <w:szCs w:val="24"/>
          <w:lang w:val="be-BY" w:eastAsia="be-BY"/>
        </w:rPr>
        <w:t>гука</w:t>
      </w:r>
      <w:r w:rsidRPr="001A4907">
        <w:rPr>
          <w:rFonts w:ascii="Times New Roman" w:eastAsia="Times New Roman" w:hAnsi="Times New Roman" w:cs="Times New Roman"/>
          <w:sz w:val="24"/>
          <w:szCs w:val="24"/>
          <w:lang w:eastAsia="be-BY"/>
        </w:rPr>
        <w:t xml:space="preserve">- і відэазапіс, кіназдымка, </w:t>
      </w:r>
      <w:r w:rsidR="001C4425" w:rsidRPr="001A4907">
        <w:rPr>
          <w:rFonts w:ascii="Times New Roman" w:eastAsia="Times New Roman" w:hAnsi="Times New Roman" w:cs="Times New Roman"/>
          <w:sz w:val="24"/>
          <w:szCs w:val="24"/>
          <w:lang w:val="be-BY" w:eastAsia="be-BY"/>
        </w:rPr>
        <w:t>складаюцца</w:t>
      </w:r>
      <w:r w:rsidRPr="001A4907">
        <w:rPr>
          <w:rFonts w:ascii="Times New Roman" w:eastAsia="Times New Roman" w:hAnsi="Times New Roman" w:cs="Times New Roman"/>
          <w:sz w:val="24"/>
          <w:szCs w:val="24"/>
          <w:lang w:eastAsia="be-BY"/>
        </w:rPr>
        <w:t xml:space="preserve"> планы і схемы.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4. Аб правядзенні следчага эксперыменту </w:t>
      </w:r>
      <w:r w:rsidR="001C4425" w:rsidRPr="001A4907">
        <w:rPr>
          <w:rFonts w:ascii="Times New Roman" w:eastAsia="Times New Roman" w:hAnsi="Times New Roman" w:cs="Times New Roman"/>
          <w:sz w:val="24"/>
          <w:szCs w:val="24"/>
          <w:lang w:val="be-BY" w:eastAsia="be-BY"/>
        </w:rPr>
        <w:t>складаецца</w:t>
      </w:r>
      <w:r w:rsidR="001C4425"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пратакол з </w:t>
      </w:r>
      <w:r w:rsidR="007A648B">
        <w:rPr>
          <w:rFonts w:ascii="Times New Roman" w:eastAsia="Times New Roman" w:hAnsi="Times New Roman" w:cs="Times New Roman"/>
          <w:sz w:val="24"/>
          <w:szCs w:val="24"/>
          <w:lang w:val="be-BY" w:eastAsia="be-BY"/>
        </w:rPr>
        <w:t>выкананнем</w:t>
      </w:r>
      <w:r w:rsidR="007A648B"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патрабаванняў артыкулаў </w:t>
      </w:r>
      <w:r w:rsidRPr="001A4907">
        <w:rPr>
          <w:rFonts w:ascii="Times New Roman" w:hAnsi="Times New Roman" w:cs="Times New Roman"/>
          <w:sz w:val="24"/>
          <w:szCs w:val="24"/>
        </w:rPr>
        <w:t>193 </w:t>
      </w:r>
      <w:r w:rsidR="00C00D73" w:rsidRPr="001A4907">
        <w:rPr>
          <w:rFonts w:ascii="Times New Roman" w:eastAsia="Times New Roman" w:hAnsi="Times New Roman" w:cs="Times New Roman"/>
          <w:sz w:val="24"/>
          <w:szCs w:val="24"/>
          <w:lang w:eastAsia="be-BY"/>
        </w:rPr>
        <w:t>і </w:t>
      </w:r>
      <w:r w:rsidRPr="001A4907">
        <w:rPr>
          <w:rFonts w:ascii="Times New Roman" w:hAnsi="Times New Roman" w:cs="Times New Roman"/>
          <w:sz w:val="24"/>
          <w:szCs w:val="24"/>
        </w:rPr>
        <w:t>194</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sz w:val="24"/>
          <w:szCs w:val="24"/>
          <w:lang w:eastAsia="be-BY"/>
        </w:rPr>
      </w:pPr>
      <w:r w:rsidRPr="001A4907">
        <w:rPr>
          <w:rFonts w:ascii="Times New Roman" w:eastAsia="Times New Roman" w:hAnsi="Times New Roman" w:cs="Times New Roman"/>
          <w:b/>
          <w:bCs/>
          <w:caps/>
          <w:sz w:val="24"/>
          <w:szCs w:val="24"/>
          <w:lang w:eastAsia="be-BY"/>
        </w:rPr>
        <w:t>ГЛАВА 24</w:t>
      </w:r>
      <w:r w:rsidRPr="001A4907">
        <w:rPr>
          <w:rFonts w:ascii="Times New Roman" w:eastAsia="Times New Roman" w:hAnsi="Times New Roman" w:cs="Times New Roman"/>
          <w:b/>
          <w:bCs/>
          <w:caps/>
          <w:sz w:val="24"/>
          <w:szCs w:val="24"/>
          <w:lang w:eastAsia="be-BY"/>
        </w:rPr>
        <w:br/>
        <w:t>ВОБ</w:t>
      </w:r>
      <w:r w:rsidR="00816FA3">
        <w:rPr>
          <w:rFonts w:ascii="Times New Roman" w:eastAsia="Times New Roman" w:hAnsi="Times New Roman" w:cs="Times New Roman"/>
          <w:b/>
          <w:bCs/>
          <w:caps/>
          <w:sz w:val="24"/>
          <w:szCs w:val="24"/>
          <w:lang w:val="be-BY" w:eastAsia="be-BY"/>
        </w:rPr>
        <w:t>шу</w:t>
      </w:r>
      <w:r w:rsidRPr="001A4907">
        <w:rPr>
          <w:rFonts w:ascii="Times New Roman" w:eastAsia="Times New Roman" w:hAnsi="Times New Roman" w:cs="Times New Roman"/>
          <w:b/>
          <w:bCs/>
          <w:caps/>
          <w:sz w:val="24"/>
          <w:szCs w:val="24"/>
          <w:lang w:eastAsia="be-BY"/>
        </w:rPr>
        <w:t xml:space="preserve">К, </w:t>
      </w:r>
      <w:r w:rsidR="001C4425" w:rsidRPr="001A4907">
        <w:rPr>
          <w:rFonts w:ascii="Times New Roman" w:eastAsia="Times New Roman" w:hAnsi="Times New Roman" w:cs="Times New Roman"/>
          <w:b/>
          <w:bCs/>
          <w:caps/>
          <w:sz w:val="24"/>
          <w:szCs w:val="24"/>
          <w:lang w:val="be-BY" w:eastAsia="be-BY"/>
        </w:rPr>
        <w:t>АДАБРАННЕ</w:t>
      </w:r>
      <w:r w:rsidRPr="001A4907">
        <w:rPr>
          <w:rFonts w:ascii="Times New Roman" w:eastAsia="Times New Roman" w:hAnsi="Times New Roman" w:cs="Times New Roman"/>
          <w:b/>
          <w:bCs/>
          <w:caps/>
          <w:sz w:val="24"/>
          <w:szCs w:val="24"/>
          <w:lang w:eastAsia="be-BY"/>
        </w:rPr>
        <w:t>, НАКЛАДАННЕ АРЫШТУ НА П</w:t>
      </w:r>
      <w:r w:rsidR="001C4425" w:rsidRPr="001A4907">
        <w:rPr>
          <w:rFonts w:ascii="Times New Roman" w:eastAsia="Times New Roman" w:hAnsi="Times New Roman" w:cs="Times New Roman"/>
          <w:b/>
          <w:bCs/>
          <w:caps/>
          <w:sz w:val="24"/>
          <w:szCs w:val="24"/>
          <w:lang w:val="be-BY" w:eastAsia="be-BY"/>
        </w:rPr>
        <w:t>А</w:t>
      </w:r>
      <w:r w:rsidRPr="001A4907">
        <w:rPr>
          <w:rFonts w:ascii="Times New Roman" w:eastAsia="Times New Roman" w:hAnsi="Times New Roman" w:cs="Times New Roman"/>
          <w:b/>
          <w:bCs/>
          <w:caps/>
          <w:sz w:val="24"/>
          <w:szCs w:val="24"/>
          <w:lang w:eastAsia="be-BY"/>
        </w:rPr>
        <w:t>ШТ</w:t>
      </w:r>
      <w:r w:rsidR="001C4425" w:rsidRPr="001A4907">
        <w:rPr>
          <w:rFonts w:ascii="Times New Roman" w:eastAsia="Times New Roman" w:hAnsi="Times New Roman" w:cs="Times New Roman"/>
          <w:b/>
          <w:bCs/>
          <w:caps/>
          <w:sz w:val="24"/>
          <w:szCs w:val="24"/>
          <w:lang w:val="be-BY" w:eastAsia="be-BY"/>
        </w:rPr>
        <w:t>О</w:t>
      </w:r>
      <w:r w:rsidRPr="001A4907">
        <w:rPr>
          <w:rFonts w:ascii="Times New Roman" w:eastAsia="Times New Roman" w:hAnsi="Times New Roman" w:cs="Times New Roman"/>
          <w:b/>
          <w:bCs/>
          <w:caps/>
          <w:sz w:val="24"/>
          <w:szCs w:val="24"/>
          <w:lang w:eastAsia="be-BY"/>
        </w:rPr>
        <w:t>ВА-</w:t>
      </w:r>
      <w:r w:rsidRPr="001A4907">
        <w:rPr>
          <w:rFonts w:ascii="Times New Roman" w:eastAsia="Times New Roman" w:hAnsi="Times New Roman" w:cs="Times New Roman"/>
          <w:b/>
          <w:bCs/>
          <w:caps/>
          <w:sz w:val="24"/>
          <w:szCs w:val="24"/>
          <w:lang w:eastAsia="be-BY"/>
        </w:rPr>
        <w:lastRenderedPageBreak/>
        <w:t xml:space="preserve">ТЭЛЕГРАФНЫЯ І ІНШЫЯ АДПРАЎЛЕННІ, ПРАСЛУХОЎВАННЕ І ЗАПІС </w:t>
      </w:r>
      <w:r w:rsidR="002C6DEB" w:rsidRPr="001A4907">
        <w:rPr>
          <w:rFonts w:ascii="Times New Roman" w:eastAsia="Times New Roman" w:hAnsi="Times New Roman" w:cs="Times New Roman"/>
          <w:b/>
          <w:bCs/>
          <w:caps/>
          <w:sz w:val="24"/>
          <w:szCs w:val="24"/>
          <w:lang w:eastAsia="be-BY"/>
        </w:rPr>
        <w:t>ПЕРАМО</w:t>
      </w:r>
      <w:r w:rsidRPr="001A4907">
        <w:rPr>
          <w:rFonts w:ascii="Times New Roman" w:eastAsia="Times New Roman" w:hAnsi="Times New Roman" w:cs="Times New Roman"/>
          <w:b/>
          <w:bCs/>
          <w:caps/>
          <w:sz w:val="24"/>
          <w:szCs w:val="24"/>
          <w:lang w:eastAsia="be-BY"/>
        </w:rPr>
        <w:t>Ў</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208. Падставы для правядзення воб</w:t>
      </w:r>
      <w:r w:rsidR="00816FA3">
        <w:rPr>
          <w:rFonts w:ascii="Times New Roman" w:eastAsia="Times New Roman" w:hAnsi="Times New Roman" w:cs="Times New Roman"/>
          <w:b/>
          <w:bCs/>
          <w:sz w:val="24"/>
          <w:szCs w:val="24"/>
          <w:lang w:val="be-BY" w:eastAsia="be-BY"/>
        </w:rPr>
        <w:t>шу</w:t>
      </w:r>
      <w:r w:rsidRPr="001A4907">
        <w:rPr>
          <w:rFonts w:ascii="Times New Roman" w:eastAsia="Times New Roman" w:hAnsi="Times New Roman" w:cs="Times New Roman"/>
          <w:b/>
          <w:bCs/>
          <w:sz w:val="24"/>
          <w:szCs w:val="24"/>
          <w:lang w:eastAsia="be-BY"/>
        </w:rPr>
        <w:t>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Падставай для правядзення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у з'яўляецца наяўнасць дастатковых даных меркаваць, што ў як</w:t>
      </w:r>
      <w:r w:rsidR="001C4425" w:rsidRPr="001A4907">
        <w:rPr>
          <w:rFonts w:ascii="Times New Roman" w:eastAsia="Times New Roman" w:hAnsi="Times New Roman" w:cs="Times New Roman"/>
          <w:sz w:val="24"/>
          <w:szCs w:val="24"/>
          <w:lang w:val="be-BY" w:eastAsia="be-BY"/>
        </w:rPr>
        <w:t>ім-небудзь</w:t>
      </w:r>
      <w:r w:rsidRPr="001A4907">
        <w:rPr>
          <w:rFonts w:ascii="Times New Roman" w:eastAsia="Times New Roman" w:hAnsi="Times New Roman" w:cs="Times New Roman"/>
          <w:sz w:val="24"/>
          <w:szCs w:val="24"/>
          <w:lang w:eastAsia="be-BY"/>
        </w:rPr>
        <w:t xml:space="preserve"> памяшканні ці іншым месцы або ў яко</w:t>
      </w:r>
      <w:r w:rsidR="001C4425" w:rsidRPr="001A4907">
        <w:rPr>
          <w:rFonts w:ascii="Times New Roman" w:eastAsia="Times New Roman" w:hAnsi="Times New Roman" w:cs="Times New Roman"/>
          <w:sz w:val="24"/>
          <w:szCs w:val="24"/>
          <w:lang w:val="be-BY" w:eastAsia="be-BY"/>
        </w:rPr>
        <w:t>й-небудзь</w:t>
      </w:r>
      <w:r w:rsidRPr="001A4907">
        <w:rPr>
          <w:rFonts w:ascii="Times New Roman" w:eastAsia="Times New Roman" w:hAnsi="Times New Roman" w:cs="Times New Roman"/>
          <w:sz w:val="24"/>
          <w:szCs w:val="24"/>
          <w:lang w:eastAsia="be-BY"/>
        </w:rPr>
        <w:t xml:space="preserve"> асобы знаходзяцца прылады і сродк</w:t>
      </w:r>
      <w:r w:rsidR="001C4425"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ўчынення злачынств</w:t>
      </w:r>
      <w:r w:rsidR="001C4425"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прадметы, дакументы і </w:t>
      </w:r>
      <w:r w:rsidR="001C4425" w:rsidRPr="001A4907">
        <w:rPr>
          <w:rFonts w:ascii="Times New Roman" w:eastAsia="Times New Roman" w:hAnsi="Times New Roman" w:cs="Times New Roman"/>
          <w:sz w:val="24"/>
          <w:szCs w:val="24"/>
          <w:lang w:val="be-BY" w:eastAsia="be-BY"/>
        </w:rPr>
        <w:t>каштоўнасці</w:t>
      </w:r>
      <w:r w:rsidRPr="001A4907">
        <w:rPr>
          <w:rFonts w:ascii="Times New Roman" w:eastAsia="Times New Roman" w:hAnsi="Times New Roman" w:cs="Times New Roman"/>
          <w:sz w:val="24"/>
          <w:szCs w:val="24"/>
          <w:lang w:eastAsia="be-BY"/>
        </w:rPr>
        <w:t>, якія могуць мець значэнне для крымінальнай справы, а таксама могуць быць выяўлены асобы і трупы</w:t>
      </w:r>
      <w:r w:rsidR="001C4425" w:rsidRPr="001A4907">
        <w:rPr>
          <w:rFonts w:ascii="Times New Roman" w:eastAsia="Times New Roman" w:hAnsi="Times New Roman" w:cs="Times New Roman"/>
          <w:sz w:val="24"/>
          <w:szCs w:val="24"/>
          <w:lang w:val="be-BY" w:eastAsia="be-BY"/>
        </w:rPr>
        <w:t>,</w:t>
      </w:r>
      <w:r w:rsidR="001C4425" w:rsidRPr="001A4907">
        <w:rPr>
          <w:rFonts w:ascii="Times New Roman" w:eastAsia="Times New Roman" w:hAnsi="Times New Roman" w:cs="Times New Roman"/>
          <w:sz w:val="24"/>
          <w:szCs w:val="24"/>
          <w:lang w:eastAsia="be-BY"/>
        </w:rPr>
        <w:t xml:space="preserve"> якія адшукваюцца</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val="be-BY" w:eastAsia="be-BY"/>
        </w:rPr>
      </w:pPr>
      <w:r w:rsidRPr="001A4907">
        <w:rPr>
          <w:rFonts w:ascii="Times New Roman" w:eastAsia="Times New Roman" w:hAnsi="Times New Roman" w:cs="Times New Roman"/>
          <w:b/>
          <w:bCs/>
          <w:sz w:val="24"/>
          <w:szCs w:val="24"/>
          <w:lang w:eastAsia="be-BY"/>
        </w:rPr>
        <w:t xml:space="preserve">Артыкул 209. Падставы для правядзення </w:t>
      </w:r>
      <w:r w:rsidR="00403681" w:rsidRPr="001A4907">
        <w:rPr>
          <w:rFonts w:ascii="Times New Roman" w:eastAsia="Times New Roman" w:hAnsi="Times New Roman" w:cs="Times New Roman"/>
          <w:b/>
          <w:bCs/>
          <w:sz w:val="24"/>
          <w:szCs w:val="24"/>
          <w:lang w:val="be-BY" w:eastAsia="be-BY"/>
        </w:rPr>
        <w:t>адабрання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val="be-BY" w:eastAsia="be-BY"/>
        </w:rPr>
        <w:t xml:space="preserve">Падставай для правядзення </w:t>
      </w:r>
      <w:r w:rsidR="00403681" w:rsidRPr="001A4907">
        <w:rPr>
          <w:rFonts w:ascii="Times New Roman" w:eastAsia="Times New Roman" w:hAnsi="Times New Roman" w:cs="Times New Roman"/>
          <w:sz w:val="24"/>
          <w:szCs w:val="24"/>
          <w:lang w:val="be-BY" w:eastAsia="be-BY"/>
        </w:rPr>
        <w:t>адабрання</w:t>
      </w:r>
      <w:r w:rsidRPr="001A4907">
        <w:rPr>
          <w:rFonts w:ascii="Times New Roman" w:eastAsia="Times New Roman" w:hAnsi="Times New Roman" w:cs="Times New Roman"/>
          <w:sz w:val="24"/>
          <w:szCs w:val="24"/>
          <w:lang w:val="be-BY" w:eastAsia="be-BY"/>
        </w:rPr>
        <w:t xml:space="preserve"> з'яўляюцца дастатковыя даныя аб наяўнасці пэўных прадметаў і дакументаў, якія маюць значэнне для крымінальнай справы, калі дакладна вядома, дзе і ў каго яны знаходзяцца.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210. Парадак правядзення воб</w:t>
      </w:r>
      <w:r w:rsidR="00816FA3">
        <w:rPr>
          <w:rFonts w:ascii="Times New Roman" w:eastAsia="Times New Roman" w:hAnsi="Times New Roman" w:cs="Times New Roman"/>
          <w:b/>
          <w:bCs/>
          <w:sz w:val="24"/>
          <w:szCs w:val="24"/>
          <w:lang w:val="be-BY" w:eastAsia="be-BY"/>
        </w:rPr>
        <w:t>шу</w:t>
      </w:r>
      <w:r w:rsidRPr="001A4907">
        <w:rPr>
          <w:rFonts w:ascii="Times New Roman" w:eastAsia="Times New Roman" w:hAnsi="Times New Roman" w:cs="Times New Roman"/>
          <w:b/>
          <w:bCs/>
          <w:sz w:val="24"/>
          <w:szCs w:val="24"/>
          <w:lang w:eastAsia="be-BY"/>
        </w:rPr>
        <w:t xml:space="preserve">ку і </w:t>
      </w:r>
      <w:r w:rsidR="00403681" w:rsidRPr="001A4907">
        <w:rPr>
          <w:rFonts w:ascii="Times New Roman" w:eastAsia="Times New Roman" w:hAnsi="Times New Roman" w:cs="Times New Roman"/>
          <w:b/>
          <w:bCs/>
          <w:sz w:val="24"/>
          <w:szCs w:val="24"/>
          <w:lang w:val="be-BY" w:eastAsia="be-BY"/>
        </w:rPr>
        <w:t>адабрання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Аб правядзенні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у і </w:t>
      </w:r>
      <w:r w:rsidR="00403681" w:rsidRPr="001A4907">
        <w:rPr>
          <w:rFonts w:ascii="Times New Roman" w:eastAsia="Times New Roman" w:hAnsi="Times New Roman" w:cs="Times New Roman"/>
          <w:sz w:val="24"/>
          <w:szCs w:val="24"/>
          <w:lang w:val="be-BY" w:eastAsia="be-BY"/>
        </w:rPr>
        <w:t xml:space="preserve">адабрання </w:t>
      </w:r>
      <w:r w:rsidRPr="001A4907">
        <w:rPr>
          <w:rFonts w:ascii="Times New Roman" w:eastAsia="Times New Roman" w:hAnsi="Times New Roman" w:cs="Times New Roman"/>
          <w:sz w:val="24"/>
          <w:szCs w:val="24"/>
          <w:lang w:eastAsia="be-BY"/>
        </w:rPr>
        <w:t>следчым, органам дазнання выносіцца пастанова. Пастанова аб правядзенні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у, а таксама </w:t>
      </w:r>
      <w:r w:rsidR="00403681" w:rsidRPr="001A4907">
        <w:rPr>
          <w:rFonts w:ascii="Times New Roman" w:eastAsia="Times New Roman" w:hAnsi="Times New Roman" w:cs="Times New Roman"/>
          <w:sz w:val="24"/>
          <w:szCs w:val="24"/>
          <w:lang w:val="be-BY" w:eastAsia="be-BY"/>
        </w:rPr>
        <w:t xml:space="preserve">адабрання </w:t>
      </w:r>
      <w:r w:rsidRPr="001A4907">
        <w:rPr>
          <w:rFonts w:ascii="Times New Roman" w:eastAsia="Times New Roman" w:hAnsi="Times New Roman" w:cs="Times New Roman"/>
          <w:sz w:val="24"/>
          <w:szCs w:val="24"/>
          <w:lang w:eastAsia="be-BY"/>
        </w:rPr>
        <w:t xml:space="preserve">дакументаў, якія </w:t>
      </w:r>
      <w:r w:rsidR="00403681" w:rsidRPr="001A4907">
        <w:rPr>
          <w:rFonts w:ascii="Times New Roman" w:eastAsia="Times New Roman" w:hAnsi="Times New Roman" w:cs="Times New Roman"/>
          <w:sz w:val="24"/>
          <w:szCs w:val="24"/>
          <w:lang w:val="be-BY" w:eastAsia="be-BY"/>
        </w:rPr>
        <w:t>змяшчаюць</w:t>
      </w:r>
      <w:r w:rsidRPr="001A4907">
        <w:rPr>
          <w:rFonts w:ascii="Times New Roman" w:eastAsia="Times New Roman" w:hAnsi="Times New Roman" w:cs="Times New Roman"/>
          <w:sz w:val="24"/>
          <w:szCs w:val="24"/>
          <w:lang w:eastAsia="be-BY"/>
        </w:rPr>
        <w:t xml:space="preserve"> дзяржаўныя сакрэты ці іншую тайну, </w:t>
      </w:r>
      <w:r w:rsidR="00403681" w:rsidRPr="001A4907">
        <w:rPr>
          <w:rFonts w:ascii="Times New Roman" w:eastAsia="Times New Roman" w:hAnsi="Times New Roman" w:cs="Times New Roman"/>
          <w:sz w:val="24"/>
          <w:szCs w:val="24"/>
          <w:lang w:eastAsia="be-BY"/>
        </w:rPr>
        <w:t>якая ахоўваецца законам</w:t>
      </w:r>
      <w:r w:rsidR="00403681" w:rsidRPr="001A4907">
        <w:rPr>
          <w:rFonts w:ascii="Times New Roman" w:eastAsia="Times New Roman" w:hAnsi="Times New Roman" w:cs="Times New Roman"/>
          <w:sz w:val="24"/>
          <w:szCs w:val="24"/>
          <w:lang w:val="be-BY" w:eastAsia="be-BY"/>
        </w:rPr>
        <w:t>,</w:t>
      </w:r>
      <w:r w:rsidR="00403681" w:rsidRPr="001A4907">
        <w:rPr>
          <w:rFonts w:ascii="Times New Roman" w:eastAsia="Times New Roman" w:hAnsi="Times New Roman" w:cs="Times New Roman"/>
          <w:sz w:val="24"/>
          <w:szCs w:val="24"/>
          <w:lang w:eastAsia="be-BY"/>
        </w:rPr>
        <w:t xml:space="preserve"> </w:t>
      </w:r>
      <w:r w:rsidR="00403681" w:rsidRPr="001A4907">
        <w:rPr>
          <w:rFonts w:ascii="Times New Roman" w:eastAsia="Times New Roman" w:hAnsi="Times New Roman" w:cs="Times New Roman"/>
          <w:sz w:val="24"/>
          <w:szCs w:val="24"/>
          <w:lang w:val="be-BY" w:eastAsia="be-BY"/>
        </w:rPr>
        <w:t>павінна быць</w:t>
      </w:r>
      <w:r w:rsidRPr="001A4907">
        <w:rPr>
          <w:rFonts w:ascii="Times New Roman" w:eastAsia="Times New Roman" w:hAnsi="Times New Roman" w:cs="Times New Roman"/>
          <w:sz w:val="24"/>
          <w:szCs w:val="24"/>
          <w:lang w:eastAsia="be-BY"/>
        </w:rPr>
        <w:t xml:space="preserve"> санкцыянавана пракурорам ці яго намеснікам, за выключэннем выпадкаў іх правядзення па пастанове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 xml:space="preserve">таршыні Следчага камітэта Рэспублікі Беларусь, </w:t>
      </w:r>
      <w:r w:rsidR="00124810">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таршын</w:t>
      </w:r>
      <w:r w:rsidR="00403681"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Камітэта дзяржаўнай бяспекі Рэспублікі Беларусь ці асоб, якія выконваюць іх абавязкі.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w:t>
      </w:r>
      <w:r w:rsidR="00403681" w:rsidRPr="001A4907">
        <w:rPr>
          <w:rFonts w:ascii="Times New Roman" w:eastAsia="Times New Roman" w:hAnsi="Times New Roman" w:cs="Times New Roman"/>
          <w:sz w:val="24"/>
          <w:szCs w:val="24"/>
          <w:lang w:val="be-BY" w:eastAsia="be-BY"/>
        </w:rPr>
        <w:t>Адабранне</w:t>
      </w:r>
      <w:r w:rsidRPr="001A4907">
        <w:rPr>
          <w:rFonts w:ascii="Times New Roman" w:eastAsia="Times New Roman" w:hAnsi="Times New Roman" w:cs="Times New Roman"/>
          <w:sz w:val="24"/>
          <w:szCs w:val="24"/>
          <w:lang w:eastAsia="be-BY"/>
        </w:rPr>
        <w:t xml:space="preserve"> ў жыллі ці іншым законным валоданні супраць волі ўласніка ці асоб</w:t>
      </w:r>
      <w:r w:rsidR="00403681" w:rsidRPr="001A4907">
        <w:rPr>
          <w:rFonts w:ascii="Times New Roman" w:eastAsia="Times New Roman" w:hAnsi="Times New Roman" w:cs="Times New Roman"/>
          <w:sz w:val="24"/>
          <w:szCs w:val="24"/>
          <w:lang w:val="be-BY" w:eastAsia="be-BY"/>
        </w:rPr>
        <w:t xml:space="preserve">, якія </w:t>
      </w:r>
      <w:r w:rsidR="00403681" w:rsidRPr="001A4907">
        <w:rPr>
          <w:rFonts w:ascii="Times New Roman" w:eastAsia="Times New Roman" w:hAnsi="Times New Roman" w:cs="Times New Roman"/>
          <w:sz w:val="24"/>
          <w:szCs w:val="24"/>
          <w:lang w:eastAsia="be-BY"/>
        </w:rPr>
        <w:t>пражываю</w:t>
      </w:r>
      <w:r w:rsidR="00403681" w:rsidRPr="001A4907">
        <w:rPr>
          <w:rFonts w:ascii="Times New Roman" w:eastAsia="Times New Roman" w:hAnsi="Times New Roman" w:cs="Times New Roman"/>
          <w:sz w:val="24"/>
          <w:szCs w:val="24"/>
          <w:lang w:val="be-BY" w:eastAsia="be-BY"/>
        </w:rPr>
        <w:t>ць</w:t>
      </w:r>
      <w:r w:rsidR="00403681" w:rsidRPr="001A4907">
        <w:rPr>
          <w:rFonts w:ascii="Times New Roman" w:eastAsia="Times New Roman" w:hAnsi="Times New Roman" w:cs="Times New Roman"/>
          <w:sz w:val="24"/>
          <w:szCs w:val="24"/>
          <w:lang w:eastAsia="be-BY"/>
        </w:rPr>
        <w:t xml:space="preserve"> у ім</w:t>
      </w:r>
      <w:r w:rsidR="00403681"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праводзіцца ў адпаведнасці з правіламі часткі сёма</w:t>
      </w:r>
      <w:r w:rsidR="00403681"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артыкула </w:t>
      </w:r>
      <w:r w:rsidRPr="001A4907">
        <w:rPr>
          <w:rFonts w:ascii="Times New Roman" w:hAnsi="Times New Roman" w:cs="Times New Roman"/>
          <w:sz w:val="24"/>
          <w:szCs w:val="24"/>
        </w:rPr>
        <w:t>204</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3. У выключных выпадках, калі </w:t>
      </w:r>
      <w:r w:rsidR="00066104" w:rsidRPr="001A4907">
        <w:rPr>
          <w:rFonts w:ascii="Times New Roman" w:eastAsia="Times New Roman" w:hAnsi="Times New Roman" w:cs="Times New Roman"/>
          <w:sz w:val="24"/>
          <w:szCs w:val="24"/>
          <w:lang w:val="be-BY" w:eastAsia="be-BY"/>
        </w:rPr>
        <w:t>ёсць</w:t>
      </w:r>
      <w:r w:rsidRPr="001A4907">
        <w:rPr>
          <w:rFonts w:ascii="Times New Roman" w:eastAsia="Times New Roman" w:hAnsi="Times New Roman" w:cs="Times New Roman"/>
          <w:sz w:val="24"/>
          <w:szCs w:val="24"/>
          <w:lang w:eastAsia="be-BY"/>
        </w:rPr>
        <w:t xml:space="preserve"> рэальная </w:t>
      </w:r>
      <w:r w:rsidR="00066104" w:rsidRPr="001A4907">
        <w:rPr>
          <w:rFonts w:ascii="Times New Roman" w:eastAsia="Times New Roman" w:hAnsi="Times New Roman" w:cs="Times New Roman"/>
          <w:sz w:val="24"/>
          <w:szCs w:val="24"/>
          <w:lang w:val="be-BY" w:eastAsia="be-BY"/>
        </w:rPr>
        <w:t>асцярога</w:t>
      </w:r>
      <w:r w:rsidRPr="001A4907">
        <w:rPr>
          <w:rFonts w:ascii="Times New Roman" w:eastAsia="Times New Roman" w:hAnsi="Times New Roman" w:cs="Times New Roman"/>
          <w:sz w:val="24"/>
          <w:szCs w:val="24"/>
          <w:lang w:eastAsia="be-BY"/>
        </w:rPr>
        <w:t>, што аб'ект</w:t>
      </w:r>
      <w:r w:rsidR="00066104" w:rsidRPr="001A4907">
        <w:rPr>
          <w:rFonts w:ascii="Times New Roman" w:eastAsia="Times New Roman" w:hAnsi="Times New Roman" w:cs="Times New Roman"/>
          <w:sz w:val="24"/>
          <w:szCs w:val="24"/>
          <w:lang w:val="be-BY" w:eastAsia="be-BY"/>
        </w:rPr>
        <w:t xml:space="preserve">, </w:t>
      </w:r>
      <w:r w:rsidR="00066104" w:rsidRPr="001A4907">
        <w:rPr>
          <w:rFonts w:ascii="Times New Roman" w:eastAsia="Times New Roman" w:hAnsi="Times New Roman" w:cs="Times New Roman"/>
          <w:sz w:val="24"/>
          <w:szCs w:val="24"/>
          <w:lang w:eastAsia="be-BY"/>
        </w:rPr>
        <w:t>які адшукваецца і падл</w:t>
      </w:r>
      <w:r w:rsidR="00066104" w:rsidRPr="001A4907">
        <w:rPr>
          <w:rFonts w:ascii="Times New Roman" w:eastAsia="Times New Roman" w:hAnsi="Times New Roman" w:cs="Times New Roman"/>
          <w:sz w:val="24"/>
          <w:szCs w:val="24"/>
          <w:lang w:val="be-BY" w:eastAsia="be-BY"/>
        </w:rPr>
        <w:t>я</w:t>
      </w:r>
      <w:r w:rsidR="00066104" w:rsidRPr="001A4907">
        <w:rPr>
          <w:rFonts w:ascii="Times New Roman" w:eastAsia="Times New Roman" w:hAnsi="Times New Roman" w:cs="Times New Roman"/>
          <w:sz w:val="24"/>
          <w:szCs w:val="24"/>
          <w:lang w:eastAsia="be-BY"/>
        </w:rPr>
        <w:t>г</w:t>
      </w:r>
      <w:r w:rsidR="00066104" w:rsidRPr="001A4907">
        <w:rPr>
          <w:rFonts w:ascii="Times New Roman" w:eastAsia="Times New Roman" w:hAnsi="Times New Roman" w:cs="Times New Roman"/>
          <w:sz w:val="24"/>
          <w:szCs w:val="24"/>
          <w:lang w:val="be-BY" w:eastAsia="be-BY"/>
        </w:rPr>
        <w:t>ае</w:t>
      </w:r>
      <w:r w:rsidR="00066104" w:rsidRPr="001A4907">
        <w:rPr>
          <w:rFonts w:ascii="Times New Roman" w:eastAsia="Times New Roman" w:hAnsi="Times New Roman" w:cs="Times New Roman"/>
          <w:sz w:val="24"/>
          <w:szCs w:val="24"/>
          <w:lang w:eastAsia="be-BY"/>
        </w:rPr>
        <w:t xml:space="preserve"> адабранню</w:t>
      </w:r>
      <w:r w:rsidR="00066104"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можа быць з-за прамаруджанн</w:t>
      </w:r>
      <w:r w:rsidR="00066104"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 xml:space="preserve"> з яго выяўленнем страчаны, пашкоджаны ці выкарыстаны ў злачынных мэтах або асоба</w:t>
      </w:r>
      <w:r w:rsidR="00066104"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якая адшукваецца</w:t>
      </w:r>
      <w:r w:rsidR="00066104" w:rsidRPr="001A4907">
        <w:rPr>
          <w:rFonts w:ascii="Times New Roman" w:eastAsia="Times New Roman" w:hAnsi="Times New Roman" w:cs="Times New Roman"/>
          <w:sz w:val="24"/>
          <w:szCs w:val="24"/>
          <w:lang w:val="be-BY" w:eastAsia="be-BY"/>
        </w:rPr>
        <w:t>,</w:t>
      </w:r>
      <w:r w:rsidRPr="001A4907">
        <w:rPr>
          <w:rFonts w:ascii="Times New Roman" w:eastAsia="Times New Roman" w:hAnsi="Times New Roman" w:cs="Times New Roman"/>
          <w:sz w:val="24"/>
          <w:szCs w:val="24"/>
          <w:lang w:eastAsia="be-BY"/>
        </w:rPr>
        <w:t xml:space="preserve"> можа </w:t>
      </w:r>
      <w:r w:rsidR="00066104" w:rsidRPr="001A4907">
        <w:rPr>
          <w:rFonts w:ascii="Times New Roman" w:eastAsia="Times New Roman" w:hAnsi="Times New Roman" w:cs="Times New Roman"/>
          <w:sz w:val="24"/>
          <w:szCs w:val="24"/>
          <w:lang w:val="be-BY" w:eastAsia="be-BY"/>
        </w:rPr>
        <w:t>ўцячы</w:t>
      </w:r>
      <w:r w:rsidRPr="001A4907">
        <w:rPr>
          <w:rFonts w:ascii="Times New Roman" w:eastAsia="Times New Roman" w:hAnsi="Times New Roman" w:cs="Times New Roman"/>
          <w:sz w:val="24"/>
          <w:szCs w:val="24"/>
          <w:lang w:eastAsia="be-BY"/>
        </w:rPr>
        <w:t>,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 можа быць праведзены без санкцыі пракурора з наступным </w:t>
      </w:r>
      <w:r w:rsidR="00066104" w:rsidRPr="001A4907">
        <w:rPr>
          <w:rFonts w:ascii="Times New Roman" w:eastAsia="Times New Roman" w:hAnsi="Times New Roman" w:cs="Times New Roman"/>
          <w:sz w:val="24"/>
          <w:szCs w:val="24"/>
          <w:lang w:val="be-BY" w:eastAsia="be-BY"/>
        </w:rPr>
        <w:t>накіраваннем</w:t>
      </w:r>
      <w:r w:rsidRPr="001A4907">
        <w:rPr>
          <w:rFonts w:ascii="Times New Roman" w:eastAsia="Times New Roman" w:hAnsi="Times New Roman" w:cs="Times New Roman"/>
          <w:sz w:val="24"/>
          <w:szCs w:val="24"/>
          <w:lang w:eastAsia="be-BY"/>
        </w:rPr>
        <w:t xml:space="preserve"> яму на працягу 24 гадзін паведамлення аб праведзеным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4.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 праводзіцца з удзелам панятых. У неабходных выпадках пры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у і </w:t>
      </w:r>
      <w:r w:rsidR="00066104" w:rsidRPr="001A4907">
        <w:rPr>
          <w:rFonts w:ascii="Times New Roman" w:eastAsia="Times New Roman" w:hAnsi="Times New Roman" w:cs="Times New Roman"/>
          <w:sz w:val="24"/>
          <w:szCs w:val="24"/>
          <w:lang w:val="be-BY" w:eastAsia="be-BY"/>
        </w:rPr>
        <w:t>адабранні</w:t>
      </w:r>
      <w:r w:rsidRPr="001A4907">
        <w:rPr>
          <w:rFonts w:ascii="Times New Roman" w:eastAsia="Times New Roman" w:hAnsi="Times New Roman" w:cs="Times New Roman"/>
          <w:sz w:val="24"/>
          <w:szCs w:val="24"/>
          <w:lang w:eastAsia="be-BY"/>
        </w:rPr>
        <w:t xml:space="preserve"> ўдзельнічае спецыяліст.</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5. Да пачатку правядзення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у ці </w:t>
      </w:r>
      <w:r w:rsidR="00066104" w:rsidRPr="001A4907">
        <w:rPr>
          <w:rFonts w:ascii="Times New Roman" w:eastAsia="Times New Roman" w:hAnsi="Times New Roman" w:cs="Times New Roman"/>
          <w:sz w:val="24"/>
          <w:szCs w:val="24"/>
          <w:lang w:val="be-BY" w:eastAsia="be-BY"/>
        </w:rPr>
        <w:t>адабрання</w:t>
      </w:r>
      <w:r w:rsidRPr="001A4907">
        <w:rPr>
          <w:rFonts w:ascii="Times New Roman" w:eastAsia="Times New Roman" w:hAnsi="Times New Roman" w:cs="Times New Roman"/>
          <w:sz w:val="24"/>
          <w:szCs w:val="24"/>
          <w:lang w:eastAsia="be-BY"/>
        </w:rPr>
        <w:t xml:space="preserve"> следчы, асоба, якая </w:t>
      </w:r>
      <w:r w:rsidR="00066104"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абавязаны прад'явіць пастанову аб іх правядзенні.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6. </w:t>
      </w:r>
      <w:r w:rsidR="00066104" w:rsidRPr="001A4907">
        <w:rPr>
          <w:rFonts w:ascii="Times New Roman" w:eastAsia="Times New Roman" w:hAnsi="Times New Roman" w:cs="Times New Roman"/>
          <w:sz w:val="24"/>
          <w:szCs w:val="24"/>
          <w:lang w:val="be-BY" w:eastAsia="be-BY"/>
        </w:rPr>
        <w:t>Пачынаючы</w:t>
      </w:r>
      <w:r w:rsidRPr="001A4907">
        <w:rPr>
          <w:rFonts w:ascii="Times New Roman" w:eastAsia="Times New Roman" w:hAnsi="Times New Roman" w:cs="Times New Roman"/>
          <w:sz w:val="24"/>
          <w:szCs w:val="24"/>
          <w:lang w:eastAsia="be-BY"/>
        </w:rPr>
        <w:t xml:space="preserve">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 следчы, асоба, якая </w:t>
      </w:r>
      <w:r w:rsidR="00066104" w:rsidRPr="001A4907">
        <w:rPr>
          <w:rFonts w:ascii="Times New Roman" w:eastAsia="Times New Roman" w:hAnsi="Times New Roman" w:cs="Times New Roman"/>
          <w:sz w:val="24"/>
          <w:szCs w:val="24"/>
          <w:lang w:val="be-BY" w:eastAsia="be-BY"/>
        </w:rPr>
        <w:t>праводзіць</w:t>
      </w:r>
      <w:r w:rsidR="00066104"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дазнанне, п</w:t>
      </w:r>
      <w:r w:rsidRPr="001A4907">
        <w:rPr>
          <w:rFonts w:ascii="Times New Roman" w:eastAsia="Times New Roman" w:hAnsi="Times New Roman" w:cs="Times New Roman"/>
          <w:sz w:val="24"/>
          <w:szCs w:val="24"/>
          <w:lang w:val="be-BY" w:eastAsia="be-BY"/>
        </w:rPr>
        <w:t>р</w:t>
      </w:r>
      <w:r w:rsidRPr="001A4907">
        <w:rPr>
          <w:rFonts w:ascii="Times New Roman" w:eastAsia="Times New Roman" w:hAnsi="Times New Roman" w:cs="Times New Roman"/>
          <w:sz w:val="24"/>
          <w:szCs w:val="24"/>
          <w:lang w:eastAsia="be-BY"/>
        </w:rPr>
        <w:t>апаноўваюць выдаць добраахвотна падлеглыя адабранню прылады і сродк</w:t>
      </w:r>
      <w:r w:rsidR="00066104"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ўчынення злачынств</w:t>
      </w:r>
      <w:r w:rsidR="00066104"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прадметы, дакументы і </w:t>
      </w:r>
      <w:r w:rsidR="00066104" w:rsidRPr="001A4907">
        <w:rPr>
          <w:rFonts w:ascii="Times New Roman" w:eastAsia="Times New Roman" w:hAnsi="Times New Roman" w:cs="Times New Roman"/>
          <w:sz w:val="24"/>
          <w:szCs w:val="24"/>
          <w:lang w:val="be-BY" w:eastAsia="be-BY"/>
        </w:rPr>
        <w:t>каштоўнасці</w:t>
      </w:r>
      <w:r w:rsidRPr="001A4907">
        <w:rPr>
          <w:rFonts w:ascii="Times New Roman" w:eastAsia="Times New Roman" w:hAnsi="Times New Roman" w:cs="Times New Roman"/>
          <w:sz w:val="24"/>
          <w:szCs w:val="24"/>
          <w:lang w:eastAsia="be-BY"/>
        </w:rPr>
        <w:t xml:space="preserve">, якія могуць мець значэнне для крымінальнай справы. Калі яны выдадзены добраахвотна і </w:t>
      </w:r>
      <w:r w:rsidR="00066104" w:rsidRPr="001A4907">
        <w:rPr>
          <w:rFonts w:ascii="Times New Roman" w:eastAsia="Times New Roman" w:hAnsi="Times New Roman" w:cs="Times New Roman"/>
          <w:sz w:val="24"/>
          <w:szCs w:val="24"/>
          <w:lang w:val="be-BY" w:eastAsia="be-BY"/>
        </w:rPr>
        <w:t>няма</w:t>
      </w:r>
      <w:r w:rsidRPr="001A4907">
        <w:rPr>
          <w:rFonts w:ascii="Times New Roman" w:eastAsia="Times New Roman" w:hAnsi="Times New Roman" w:cs="Times New Roman"/>
          <w:sz w:val="24"/>
          <w:szCs w:val="24"/>
          <w:lang w:eastAsia="be-BY"/>
        </w:rPr>
        <w:t xml:space="preserve"> падстаў </w:t>
      </w:r>
      <w:r w:rsidR="00EA06F9" w:rsidRPr="001A4907">
        <w:rPr>
          <w:rFonts w:ascii="Times New Roman" w:eastAsia="Times New Roman" w:hAnsi="Times New Roman" w:cs="Times New Roman"/>
          <w:sz w:val="24"/>
          <w:szCs w:val="24"/>
          <w:lang w:val="be-BY" w:eastAsia="be-BY"/>
        </w:rPr>
        <w:t>асцерагацца</w:t>
      </w:r>
      <w:r w:rsidRPr="001A4907">
        <w:rPr>
          <w:rFonts w:ascii="Times New Roman" w:eastAsia="Times New Roman" w:hAnsi="Times New Roman" w:cs="Times New Roman"/>
          <w:sz w:val="24"/>
          <w:szCs w:val="24"/>
          <w:lang w:eastAsia="be-BY"/>
        </w:rPr>
        <w:t xml:space="preserve"> скрывання падлегл</w:t>
      </w:r>
      <w:r w:rsidR="00EA06F9" w:rsidRPr="001A4907">
        <w:rPr>
          <w:rFonts w:ascii="Times New Roman" w:eastAsia="Times New Roman" w:hAnsi="Times New Roman" w:cs="Times New Roman"/>
          <w:sz w:val="24"/>
          <w:szCs w:val="24"/>
          <w:lang w:val="be-BY" w:eastAsia="be-BY"/>
        </w:rPr>
        <w:t>ых</w:t>
      </w:r>
      <w:r w:rsidRPr="001A4907">
        <w:rPr>
          <w:rFonts w:ascii="Times New Roman" w:eastAsia="Times New Roman" w:hAnsi="Times New Roman" w:cs="Times New Roman"/>
          <w:sz w:val="24"/>
          <w:szCs w:val="24"/>
          <w:lang w:eastAsia="be-BY"/>
        </w:rPr>
        <w:t xml:space="preserve"> адабранню прылад і сродкаў учынення злачынства, прадметаў, дакументаў і </w:t>
      </w:r>
      <w:r w:rsidR="00EA06F9" w:rsidRPr="001A4907">
        <w:rPr>
          <w:rFonts w:ascii="Times New Roman" w:eastAsia="Times New Roman" w:hAnsi="Times New Roman" w:cs="Times New Roman"/>
          <w:sz w:val="24"/>
          <w:szCs w:val="24"/>
          <w:lang w:val="be-BY" w:eastAsia="be-BY"/>
        </w:rPr>
        <w:t>каштоўнасцей</w:t>
      </w:r>
      <w:r w:rsidRPr="001A4907">
        <w:rPr>
          <w:rFonts w:ascii="Times New Roman" w:eastAsia="Times New Roman" w:hAnsi="Times New Roman" w:cs="Times New Roman"/>
          <w:sz w:val="24"/>
          <w:szCs w:val="24"/>
          <w:lang w:eastAsia="be-BY"/>
        </w:rPr>
        <w:t xml:space="preserve">, следчы, асоба, якая </w:t>
      </w:r>
      <w:r w:rsidR="00EA06F9" w:rsidRPr="001A4907">
        <w:rPr>
          <w:rFonts w:ascii="Times New Roman" w:eastAsia="Times New Roman" w:hAnsi="Times New Roman" w:cs="Times New Roman"/>
          <w:sz w:val="24"/>
          <w:szCs w:val="24"/>
          <w:lang w:val="be-BY" w:eastAsia="be-BY"/>
        </w:rPr>
        <w:t>праводзіць</w:t>
      </w:r>
      <w:r w:rsidR="00EA06F9"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дазнанне, </w:t>
      </w:r>
      <w:r w:rsidR="004D4F87" w:rsidRPr="001A4907">
        <w:rPr>
          <w:rFonts w:ascii="Times New Roman" w:eastAsia="Times New Roman" w:hAnsi="Times New Roman" w:cs="Times New Roman"/>
          <w:sz w:val="24"/>
          <w:szCs w:val="24"/>
          <w:lang w:eastAsia="be-BY"/>
        </w:rPr>
        <w:t>ма</w:t>
      </w:r>
      <w:r w:rsidR="00EA06F9" w:rsidRPr="001A4907">
        <w:rPr>
          <w:rFonts w:ascii="Times New Roman" w:eastAsia="Times New Roman" w:hAnsi="Times New Roman" w:cs="Times New Roman"/>
          <w:sz w:val="24"/>
          <w:szCs w:val="24"/>
          <w:lang w:val="be-BY" w:eastAsia="be-BY"/>
        </w:rPr>
        <w:t>юць</w:t>
      </w:r>
      <w:r w:rsidR="004D4F87" w:rsidRPr="001A4907">
        <w:rPr>
          <w:rFonts w:ascii="Times New Roman" w:eastAsia="Times New Roman" w:hAnsi="Times New Roman" w:cs="Times New Roman"/>
          <w:sz w:val="24"/>
          <w:szCs w:val="24"/>
          <w:lang w:eastAsia="be-BY"/>
        </w:rPr>
        <w:t xml:space="preserve"> права</w:t>
      </w:r>
      <w:r w:rsidRPr="001A4907">
        <w:rPr>
          <w:rFonts w:ascii="Times New Roman" w:eastAsia="Times New Roman" w:hAnsi="Times New Roman" w:cs="Times New Roman"/>
          <w:sz w:val="24"/>
          <w:szCs w:val="24"/>
          <w:lang w:eastAsia="be-BY"/>
        </w:rPr>
        <w:t xml:space="preserve"> не </w:t>
      </w:r>
      <w:r w:rsidR="00EA06F9"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далейшых пошукаў.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7. Пры правядзенні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у могуць ускрывацца замкнёныя памяшканні і сховішчы, калі ўладальнік адмаўляецца добраахвотна іх адкрыць. Пры гэтым не павінны дапускацца не выкліка</w:t>
      </w:r>
      <w:r w:rsidR="00BA5BF6" w:rsidRPr="001A4907">
        <w:rPr>
          <w:rFonts w:ascii="Times New Roman" w:eastAsia="Times New Roman" w:hAnsi="Times New Roman" w:cs="Times New Roman"/>
          <w:sz w:val="24"/>
          <w:szCs w:val="24"/>
          <w:lang w:val="be-BY" w:eastAsia="be-BY"/>
        </w:rPr>
        <w:t>ныя</w:t>
      </w:r>
      <w:r w:rsidRPr="001A4907">
        <w:rPr>
          <w:rFonts w:ascii="Times New Roman" w:eastAsia="Times New Roman" w:hAnsi="Times New Roman" w:cs="Times New Roman"/>
          <w:sz w:val="24"/>
          <w:szCs w:val="24"/>
          <w:lang w:eastAsia="be-BY"/>
        </w:rPr>
        <w:t xml:space="preserve"> неабходнасцю пашкоджанн</w:t>
      </w:r>
      <w:r w:rsidR="00BA5BF6"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 xml:space="preserve"> запораў дзвярэй і іншых прадметаў.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8. Пры правядзенні </w:t>
      </w:r>
      <w:r w:rsidR="00BA5BF6" w:rsidRPr="001A4907">
        <w:rPr>
          <w:rFonts w:ascii="Times New Roman" w:eastAsia="Times New Roman" w:hAnsi="Times New Roman" w:cs="Times New Roman"/>
          <w:sz w:val="24"/>
          <w:szCs w:val="24"/>
          <w:lang w:val="be-BY" w:eastAsia="be-BY"/>
        </w:rPr>
        <w:t>адабрання</w:t>
      </w:r>
      <w:r w:rsidRPr="001A4907">
        <w:rPr>
          <w:rFonts w:ascii="Times New Roman" w:eastAsia="Times New Roman" w:hAnsi="Times New Roman" w:cs="Times New Roman"/>
          <w:sz w:val="24"/>
          <w:szCs w:val="24"/>
          <w:lang w:eastAsia="be-BY"/>
        </w:rPr>
        <w:t xml:space="preserve"> следчы, асоба, якая </w:t>
      </w:r>
      <w:r w:rsidR="00BA5BF6" w:rsidRPr="001A4907">
        <w:rPr>
          <w:rFonts w:ascii="Times New Roman" w:eastAsia="Times New Roman" w:hAnsi="Times New Roman" w:cs="Times New Roman"/>
          <w:sz w:val="24"/>
          <w:szCs w:val="24"/>
          <w:lang w:val="be-BY" w:eastAsia="be-BY"/>
        </w:rPr>
        <w:t>праводзіць</w:t>
      </w:r>
      <w:r w:rsidR="00BA5BF6"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дазнанне, прапаноўваюць выдаць прадметы і дакументы, якія падлягаюць адабранню, а ў выпадку адмовы ў гэтым </w:t>
      </w:r>
      <w:r w:rsidR="00BA5BF6" w:rsidRPr="001A4907">
        <w:rPr>
          <w:rFonts w:ascii="Times New Roman" w:eastAsia="Times New Roman" w:hAnsi="Times New Roman" w:cs="Times New Roman"/>
          <w:sz w:val="24"/>
          <w:szCs w:val="24"/>
          <w:lang w:val="be-BY" w:eastAsia="be-BY"/>
        </w:rPr>
        <w:t>праводзяць</w:t>
      </w:r>
      <w:r w:rsidR="00BA5BF6" w:rsidRPr="001A4907">
        <w:rPr>
          <w:rFonts w:ascii="Times New Roman" w:eastAsia="Times New Roman" w:hAnsi="Times New Roman" w:cs="Times New Roman"/>
          <w:sz w:val="24"/>
          <w:szCs w:val="24"/>
          <w:lang w:eastAsia="be-BY"/>
        </w:rPr>
        <w:t xml:space="preserve"> </w:t>
      </w:r>
      <w:r w:rsidR="00BA5BF6" w:rsidRPr="001A4907">
        <w:rPr>
          <w:rFonts w:ascii="Times New Roman" w:eastAsia="Times New Roman" w:hAnsi="Times New Roman" w:cs="Times New Roman"/>
          <w:sz w:val="24"/>
          <w:szCs w:val="24"/>
          <w:lang w:val="be-BY" w:eastAsia="be-BY"/>
        </w:rPr>
        <w:t>адабранне</w:t>
      </w:r>
      <w:r w:rsidRPr="001A4907">
        <w:rPr>
          <w:rFonts w:ascii="Times New Roman" w:eastAsia="Times New Roman" w:hAnsi="Times New Roman" w:cs="Times New Roman"/>
          <w:sz w:val="24"/>
          <w:szCs w:val="24"/>
          <w:lang w:eastAsia="be-BY"/>
        </w:rPr>
        <w:t xml:space="preserve"> прымусова.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9.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 і </w:t>
      </w:r>
      <w:r w:rsidR="00BA5BF6" w:rsidRPr="001A4907">
        <w:rPr>
          <w:rFonts w:ascii="Times New Roman" w:eastAsia="Times New Roman" w:hAnsi="Times New Roman" w:cs="Times New Roman"/>
          <w:sz w:val="24"/>
          <w:szCs w:val="24"/>
          <w:lang w:val="be-BY" w:eastAsia="be-BY"/>
        </w:rPr>
        <w:t>адабранне</w:t>
      </w:r>
      <w:r w:rsidRPr="001A4907">
        <w:rPr>
          <w:rFonts w:ascii="Times New Roman" w:eastAsia="Times New Roman" w:hAnsi="Times New Roman" w:cs="Times New Roman"/>
          <w:sz w:val="24"/>
          <w:szCs w:val="24"/>
          <w:lang w:eastAsia="be-BY"/>
        </w:rPr>
        <w:t xml:space="preserve"> ў жыллі і іншым законным валоданні, у памяшканнях арганізацый праводзяцца ў прысутнасці асоб, указаных у частках восьма</w:t>
      </w:r>
      <w:r w:rsidR="00BA5BF6"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і дз</w:t>
      </w:r>
      <w:r w:rsidR="00BA5BF6"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вята</w:t>
      </w:r>
      <w:r w:rsidR="00BA5BF6"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артыкула </w:t>
      </w:r>
      <w:r w:rsidRPr="001A4907">
        <w:rPr>
          <w:rFonts w:ascii="Times New Roman" w:hAnsi="Times New Roman" w:cs="Times New Roman"/>
          <w:sz w:val="24"/>
          <w:szCs w:val="24"/>
        </w:rPr>
        <w:t>204</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10.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 і </w:t>
      </w:r>
      <w:r w:rsidR="00BA5BF6" w:rsidRPr="001A4907">
        <w:rPr>
          <w:rFonts w:ascii="Times New Roman" w:eastAsia="Times New Roman" w:hAnsi="Times New Roman" w:cs="Times New Roman"/>
          <w:sz w:val="24"/>
          <w:szCs w:val="24"/>
          <w:lang w:val="be-BY" w:eastAsia="be-BY"/>
        </w:rPr>
        <w:t>адабранне</w:t>
      </w:r>
      <w:r w:rsidR="00BA5BF6"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ў памяшканнях, якія займаюцца дыпламатычнымі прадстаўніцтвамі і консульскімі ўстановамі, а таксама прадстаўніцтвамі і ўстановамі </w:t>
      </w:r>
      <w:r w:rsidRPr="001A4907">
        <w:rPr>
          <w:rFonts w:ascii="Times New Roman" w:eastAsia="Times New Roman" w:hAnsi="Times New Roman" w:cs="Times New Roman"/>
          <w:sz w:val="24"/>
          <w:szCs w:val="24"/>
          <w:lang w:eastAsia="be-BY"/>
        </w:rPr>
        <w:lastRenderedPageBreak/>
        <w:t>замежных дзяржаў і міжнародных арганізацый, якія ў адпаведнасці з міжнароднымі дагаворамі Рэспублікі Беларусь карыстаюцца дыпламатычным імунітэтам, а таксама ў памяшканнях, у якіх пражываюць супрацоўнікі прадстаўніцтваў і ўстаноў і іх с</w:t>
      </w:r>
      <w:r w:rsidR="00BA5BF6" w:rsidRPr="001A4907">
        <w:rPr>
          <w:rFonts w:ascii="Times New Roman" w:eastAsia="Times New Roman" w:hAnsi="Times New Roman" w:cs="Times New Roman"/>
          <w:sz w:val="24"/>
          <w:szCs w:val="24"/>
          <w:lang w:val="be-BY" w:eastAsia="be-BY"/>
        </w:rPr>
        <w:t>е</w:t>
      </w:r>
      <w:r w:rsidRPr="001A4907">
        <w:rPr>
          <w:rFonts w:ascii="Times New Roman" w:eastAsia="Times New Roman" w:hAnsi="Times New Roman" w:cs="Times New Roman"/>
          <w:sz w:val="24"/>
          <w:szCs w:val="24"/>
          <w:lang w:eastAsia="be-BY"/>
        </w:rPr>
        <w:t>м'і, праводзяцца з прытрымліваннем патрабаванняў, устаноўленых часткамі дз</w:t>
      </w:r>
      <w:r w:rsidR="00BA5BF6" w:rsidRPr="001A4907">
        <w:rPr>
          <w:rFonts w:ascii="Times New Roman" w:eastAsia="Times New Roman" w:hAnsi="Times New Roman" w:cs="Times New Roman"/>
          <w:sz w:val="24"/>
          <w:szCs w:val="24"/>
          <w:lang w:val="be-BY" w:eastAsia="be-BY"/>
        </w:rPr>
        <w:t>я</w:t>
      </w:r>
      <w:r w:rsidRPr="001A4907">
        <w:rPr>
          <w:rFonts w:ascii="Times New Roman" w:eastAsia="Times New Roman" w:hAnsi="Times New Roman" w:cs="Times New Roman"/>
          <w:sz w:val="24"/>
          <w:szCs w:val="24"/>
          <w:lang w:eastAsia="be-BY"/>
        </w:rPr>
        <w:t>сята</w:t>
      </w:r>
      <w:r w:rsidR="00BA5BF6"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і адзінаццата</w:t>
      </w:r>
      <w:r w:rsidR="00BA5BF6" w:rsidRPr="001A4907">
        <w:rPr>
          <w:rFonts w:ascii="Times New Roman" w:eastAsia="Times New Roman" w:hAnsi="Times New Roman" w:cs="Times New Roman"/>
          <w:sz w:val="24"/>
          <w:szCs w:val="24"/>
          <w:lang w:val="be-BY" w:eastAsia="be-BY"/>
        </w:rPr>
        <w:t>й</w:t>
      </w:r>
      <w:r w:rsidRPr="001A4907">
        <w:rPr>
          <w:rFonts w:ascii="Times New Roman" w:eastAsia="Times New Roman" w:hAnsi="Times New Roman" w:cs="Times New Roman"/>
          <w:sz w:val="24"/>
          <w:szCs w:val="24"/>
          <w:lang w:eastAsia="be-BY"/>
        </w:rPr>
        <w:t xml:space="preserve"> артыкула </w:t>
      </w:r>
      <w:r w:rsidRPr="001A4907">
        <w:rPr>
          <w:rFonts w:ascii="Times New Roman" w:hAnsi="Times New Roman" w:cs="Times New Roman"/>
          <w:sz w:val="24"/>
          <w:szCs w:val="24"/>
        </w:rPr>
        <w:t>204</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11. Следчы, асоба, якая </w:t>
      </w:r>
      <w:r w:rsidR="00BA5BF6" w:rsidRPr="001A4907">
        <w:rPr>
          <w:rFonts w:ascii="Times New Roman" w:eastAsia="Times New Roman" w:hAnsi="Times New Roman" w:cs="Times New Roman"/>
          <w:sz w:val="24"/>
          <w:szCs w:val="24"/>
          <w:lang w:val="be-BY" w:eastAsia="be-BY"/>
        </w:rPr>
        <w:t>праводзіць</w:t>
      </w:r>
      <w:r w:rsidR="00BA5BF6"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дазнанне, абавязаны </w:t>
      </w:r>
      <w:r w:rsidR="00BA5BF6" w:rsidRPr="001A4907">
        <w:rPr>
          <w:rFonts w:ascii="Times New Roman" w:eastAsia="Times New Roman" w:hAnsi="Times New Roman" w:cs="Times New Roman"/>
          <w:sz w:val="24"/>
          <w:szCs w:val="24"/>
          <w:lang w:val="be-BY" w:eastAsia="be-BY"/>
        </w:rPr>
        <w:t>прымаць</w:t>
      </w:r>
      <w:r w:rsidRPr="001A4907">
        <w:rPr>
          <w:rFonts w:ascii="Times New Roman" w:eastAsia="Times New Roman" w:hAnsi="Times New Roman" w:cs="Times New Roman"/>
          <w:sz w:val="24"/>
          <w:szCs w:val="24"/>
          <w:lang w:eastAsia="be-BY"/>
        </w:rPr>
        <w:t xml:space="preserve"> меры для таго, каб не былі </w:t>
      </w:r>
      <w:r w:rsidR="00BA5BF6" w:rsidRPr="001A4907">
        <w:rPr>
          <w:rFonts w:ascii="Times New Roman" w:eastAsia="Times New Roman" w:hAnsi="Times New Roman" w:cs="Times New Roman"/>
          <w:sz w:val="24"/>
          <w:szCs w:val="24"/>
          <w:lang w:val="be-BY" w:eastAsia="be-BY"/>
        </w:rPr>
        <w:t>выдадзены</w:t>
      </w:r>
      <w:r w:rsidRPr="001A4907">
        <w:rPr>
          <w:rFonts w:ascii="Times New Roman" w:eastAsia="Times New Roman" w:hAnsi="Times New Roman" w:cs="Times New Roman"/>
          <w:sz w:val="24"/>
          <w:szCs w:val="24"/>
          <w:lang w:eastAsia="be-BY"/>
        </w:rPr>
        <w:t xml:space="preserve"> выяўленыя пры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у і </w:t>
      </w:r>
      <w:r w:rsidR="00BA5BF6" w:rsidRPr="001A4907">
        <w:rPr>
          <w:rFonts w:ascii="Times New Roman" w:eastAsia="Times New Roman" w:hAnsi="Times New Roman" w:cs="Times New Roman"/>
          <w:sz w:val="24"/>
          <w:szCs w:val="24"/>
          <w:lang w:val="be-BY" w:eastAsia="be-BY"/>
        </w:rPr>
        <w:t>адабранні</w:t>
      </w:r>
      <w:r w:rsidRPr="001A4907">
        <w:rPr>
          <w:rFonts w:ascii="Times New Roman" w:eastAsia="Times New Roman" w:hAnsi="Times New Roman" w:cs="Times New Roman"/>
          <w:sz w:val="24"/>
          <w:szCs w:val="24"/>
          <w:lang w:eastAsia="be-BY"/>
        </w:rPr>
        <w:t xml:space="preserve"> акалічнасці прыватнага жыцця асобы, якая займае </w:t>
      </w:r>
      <w:r w:rsidR="00C512E8">
        <w:rPr>
          <w:rFonts w:ascii="Times New Roman" w:eastAsia="Times New Roman" w:hAnsi="Times New Roman" w:cs="Times New Roman"/>
          <w:sz w:val="24"/>
          <w:szCs w:val="24"/>
          <w:lang w:val="be-BY" w:eastAsia="be-BY"/>
        </w:rPr>
        <w:t>гэтае</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памяшканне, ці іншых асоб.</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val="be-BY" w:eastAsia="be-BY"/>
        </w:rPr>
      </w:pPr>
      <w:r w:rsidRPr="001A4907">
        <w:rPr>
          <w:rFonts w:ascii="Times New Roman" w:eastAsia="Times New Roman" w:hAnsi="Times New Roman" w:cs="Times New Roman"/>
          <w:sz w:val="24"/>
          <w:szCs w:val="24"/>
          <w:lang w:eastAsia="be-BY"/>
        </w:rPr>
        <w:t xml:space="preserve">12. Следчы, асоба, якая </w:t>
      </w:r>
      <w:r w:rsidR="00BA5BF6" w:rsidRPr="001A4907">
        <w:rPr>
          <w:rFonts w:ascii="Times New Roman" w:eastAsia="Times New Roman" w:hAnsi="Times New Roman" w:cs="Times New Roman"/>
          <w:sz w:val="24"/>
          <w:szCs w:val="24"/>
          <w:lang w:val="be-BY" w:eastAsia="be-BY"/>
        </w:rPr>
        <w:t>праводзіць</w:t>
      </w:r>
      <w:r w:rsidR="00BA5BF6"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дазнанне, </w:t>
      </w:r>
      <w:r w:rsidR="004D4F87" w:rsidRPr="001A4907">
        <w:rPr>
          <w:rFonts w:ascii="Times New Roman" w:eastAsia="Times New Roman" w:hAnsi="Times New Roman" w:cs="Times New Roman"/>
          <w:sz w:val="24"/>
          <w:szCs w:val="24"/>
          <w:lang w:eastAsia="be-BY"/>
        </w:rPr>
        <w:t>ма</w:t>
      </w:r>
      <w:r w:rsidR="00BA5BF6" w:rsidRPr="001A4907">
        <w:rPr>
          <w:rFonts w:ascii="Times New Roman" w:eastAsia="Times New Roman" w:hAnsi="Times New Roman" w:cs="Times New Roman"/>
          <w:sz w:val="24"/>
          <w:szCs w:val="24"/>
          <w:lang w:val="be-BY" w:eastAsia="be-BY"/>
        </w:rPr>
        <w:t>юць</w:t>
      </w:r>
      <w:r w:rsidR="004D4F87" w:rsidRPr="001A4907">
        <w:rPr>
          <w:rFonts w:ascii="Times New Roman" w:eastAsia="Times New Roman" w:hAnsi="Times New Roman" w:cs="Times New Roman"/>
          <w:sz w:val="24"/>
          <w:szCs w:val="24"/>
          <w:lang w:eastAsia="be-BY"/>
        </w:rPr>
        <w:t xml:space="preserve"> права</w:t>
      </w:r>
      <w:r w:rsidRPr="001A4907">
        <w:rPr>
          <w:rFonts w:ascii="Times New Roman" w:eastAsia="Times New Roman" w:hAnsi="Times New Roman" w:cs="Times New Roman"/>
          <w:sz w:val="24"/>
          <w:szCs w:val="24"/>
          <w:lang w:eastAsia="be-BY"/>
        </w:rPr>
        <w:t xml:space="preserve"> забараніць асобам, якія знаходзяцца ў памяшканні ці месцы, дзе праводзя</w:t>
      </w:r>
      <w:r w:rsidRPr="001A4907">
        <w:rPr>
          <w:rFonts w:ascii="Times New Roman" w:eastAsia="Times New Roman" w:hAnsi="Times New Roman" w:cs="Times New Roman"/>
          <w:sz w:val="24"/>
          <w:szCs w:val="24"/>
          <w:lang w:val="be-BY" w:eastAsia="be-BY"/>
        </w:rPr>
        <w:t>ц</w:t>
      </w:r>
      <w:r w:rsidRPr="001A4907">
        <w:rPr>
          <w:rFonts w:ascii="Times New Roman" w:eastAsia="Times New Roman" w:hAnsi="Times New Roman" w:cs="Times New Roman"/>
          <w:sz w:val="24"/>
          <w:szCs w:val="24"/>
          <w:lang w:eastAsia="be-BY"/>
        </w:rPr>
        <w:t>ца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 ці </w:t>
      </w:r>
      <w:r w:rsidR="00BA5BF6" w:rsidRPr="001A4907">
        <w:rPr>
          <w:rFonts w:ascii="Times New Roman" w:eastAsia="Times New Roman" w:hAnsi="Times New Roman" w:cs="Times New Roman"/>
          <w:sz w:val="24"/>
          <w:szCs w:val="24"/>
          <w:lang w:val="be-BY" w:eastAsia="be-BY"/>
        </w:rPr>
        <w:t>адабранне</w:t>
      </w:r>
      <w:r w:rsidRPr="001A4907">
        <w:rPr>
          <w:rFonts w:ascii="Times New Roman" w:eastAsia="Times New Roman" w:hAnsi="Times New Roman" w:cs="Times New Roman"/>
          <w:sz w:val="24"/>
          <w:szCs w:val="24"/>
          <w:lang w:eastAsia="be-BY"/>
        </w:rPr>
        <w:t xml:space="preserve">, і асобам, якія прыходзяць у гэта памяшканне ці месца, пакідаць яго, а таксама </w:t>
      </w:r>
      <w:r w:rsidR="00BA5BF6" w:rsidRPr="001A4907">
        <w:rPr>
          <w:rFonts w:ascii="Times New Roman" w:eastAsia="Times New Roman" w:hAnsi="Times New Roman" w:cs="Times New Roman"/>
          <w:sz w:val="24"/>
          <w:szCs w:val="24"/>
          <w:lang w:val="be-BY" w:eastAsia="be-BY"/>
        </w:rPr>
        <w:t>размаўляць</w:t>
      </w:r>
      <w:r w:rsidRPr="001A4907">
        <w:rPr>
          <w:rFonts w:ascii="Times New Roman" w:eastAsia="Times New Roman" w:hAnsi="Times New Roman" w:cs="Times New Roman"/>
          <w:sz w:val="24"/>
          <w:szCs w:val="24"/>
          <w:lang w:eastAsia="be-BY"/>
        </w:rPr>
        <w:t xml:space="preserve"> </w:t>
      </w:r>
      <w:r w:rsidR="007A648B">
        <w:rPr>
          <w:rFonts w:ascii="Times New Roman" w:eastAsia="Times New Roman" w:hAnsi="Times New Roman" w:cs="Times New Roman"/>
          <w:sz w:val="24"/>
          <w:szCs w:val="24"/>
          <w:lang w:val="be-BY" w:eastAsia="be-BY"/>
        </w:rPr>
        <w:t>адна з адной</w:t>
      </w:r>
      <w:r w:rsidRPr="001A4907">
        <w:rPr>
          <w:rFonts w:ascii="Times New Roman" w:eastAsia="Times New Roman" w:hAnsi="Times New Roman" w:cs="Times New Roman"/>
          <w:sz w:val="24"/>
          <w:szCs w:val="24"/>
          <w:lang w:eastAsia="be-BY"/>
        </w:rPr>
        <w:t xml:space="preserve"> ці </w:t>
      </w:r>
      <w:r w:rsidR="00BA5BF6" w:rsidRPr="001A4907">
        <w:rPr>
          <w:rFonts w:ascii="Times New Roman" w:eastAsia="Times New Roman" w:hAnsi="Times New Roman" w:cs="Times New Roman"/>
          <w:sz w:val="24"/>
          <w:szCs w:val="24"/>
          <w:lang w:val="be-BY" w:eastAsia="be-BY"/>
        </w:rPr>
        <w:t xml:space="preserve">з </w:t>
      </w:r>
      <w:r w:rsidRPr="001A4907">
        <w:rPr>
          <w:rFonts w:ascii="Times New Roman" w:eastAsia="Times New Roman" w:hAnsi="Times New Roman" w:cs="Times New Roman"/>
          <w:sz w:val="24"/>
          <w:szCs w:val="24"/>
          <w:lang w:eastAsia="be-BY"/>
        </w:rPr>
        <w:t>іншымі асобамі да заканчэння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у ці </w:t>
      </w:r>
      <w:r w:rsidR="00BA5BF6" w:rsidRPr="001A4907">
        <w:rPr>
          <w:rFonts w:ascii="Times New Roman" w:eastAsia="Times New Roman" w:hAnsi="Times New Roman" w:cs="Times New Roman"/>
          <w:sz w:val="24"/>
          <w:szCs w:val="24"/>
          <w:lang w:val="be-BY" w:eastAsia="be-BY"/>
        </w:rPr>
        <w:t>адабрання</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val="be-BY" w:eastAsia="be-BY"/>
        </w:rPr>
        <w:t>13.</w:t>
      </w:r>
      <w:r w:rsidRPr="001A4907">
        <w:rPr>
          <w:rFonts w:ascii="Times New Roman" w:eastAsia="Times New Roman" w:hAnsi="Times New Roman" w:cs="Times New Roman"/>
          <w:sz w:val="24"/>
          <w:szCs w:val="24"/>
          <w:lang w:eastAsia="be-BY"/>
        </w:rPr>
        <w:t> </w:t>
      </w:r>
      <w:r w:rsidRPr="001A4907">
        <w:rPr>
          <w:rFonts w:ascii="Times New Roman" w:eastAsia="Times New Roman" w:hAnsi="Times New Roman" w:cs="Times New Roman"/>
          <w:sz w:val="24"/>
          <w:szCs w:val="24"/>
          <w:lang w:val="be-BY" w:eastAsia="be-BY"/>
        </w:rPr>
        <w:t>Пры правядзенні в</w:t>
      </w:r>
      <w:r w:rsidR="00816FA3">
        <w:rPr>
          <w:rFonts w:ascii="Times New Roman" w:eastAsia="Times New Roman" w:hAnsi="Times New Roman" w:cs="Times New Roman"/>
          <w:sz w:val="24"/>
          <w:szCs w:val="24"/>
          <w:lang w:val="be-BY" w:eastAsia="be-BY"/>
        </w:rPr>
        <w:t>обшук</w:t>
      </w:r>
      <w:r w:rsidRPr="001A4907">
        <w:rPr>
          <w:rFonts w:ascii="Times New Roman" w:eastAsia="Times New Roman" w:hAnsi="Times New Roman" w:cs="Times New Roman"/>
          <w:sz w:val="24"/>
          <w:szCs w:val="24"/>
          <w:lang w:val="be-BY" w:eastAsia="be-BY"/>
        </w:rPr>
        <w:t xml:space="preserve">у і </w:t>
      </w:r>
      <w:r w:rsidR="006F456F" w:rsidRPr="001A4907">
        <w:rPr>
          <w:rFonts w:ascii="Times New Roman" w:eastAsia="Times New Roman" w:hAnsi="Times New Roman" w:cs="Times New Roman"/>
          <w:sz w:val="24"/>
          <w:szCs w:val="24"/>
          <w:lang w:val="be-BY" w:eastAsia="be-BY"/>
        </w:rPr>
        <w:t>адабрання</w:t>
      </w:r>
      <w:r w:rsidR="006F456F" w:rsidRPr="001A4907" w:rsidDel="006F456F">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val="be-BY" w:eastAsia="be-BY"/>
        </w:rPr>
        <w:t xml:space="preserve">следчы, асоба, якая </w:t>
      </w:r>
      <w:r w:rsidR="006F456F"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val="be-BY" w:eastAsia="be-BY"/>
        </w:rPr>
        <w:t xml:space="preserve"> дазнанне, абавязаны абмяжоўвацца адабраннем прадметаў і дакументаў, якія могуць мець адносіны да справы. </w:t>
      </w:r>
      <w:r w:rsidRPr="001A4907">
        <w:rPr>
          <w:rFonts w:ascii="Times New Roman" w:eastAsia="Times New Roman" w:hAnsi="Times New Roman" w:cs="Times New Roman"/>
          <w:sz w:val="24"/>
          <w:szCs w:val="24"/>
          <w:lang w:eastAsia="be-BY"/>
        </w:rPr>
        <w:t xml:space="preserve">Прадметы, дакументы і </w:t>
      </w:r>
      <w:r w:rsidR="006F456F" w:rsidRPr="001A4907">
        <w:rPr>
          <w:rFonts w:ascii="Times New Roman" w:eastAsia="Times New Roman" w:hAnsi="Times New Roman" w:cs="Times New Roman"/>
          <w:sz w:val="24"/>
          <w:szCs w:val="24"/>
          <w:lang w:val="be-BY" w:eastAsia="be-BY"/>
        </w:rPr>
        <w:t>каштоўнасці</w:t>
      </w:r>
      <w:r w:rsidRPr="001A4907">
        <w:rPr>
          <w:rFonts w:ascii="Times New Roman" w:eastAsia="Times New Roman" w:hAnsi="Times New Roman" w:cs="Times New Roman"/>
          <w:sz w:val="24"/>
          <w:szCs w:val="24"/>
          <w:lang w:eastAsia="be-BY"/>
        </w:rPr>
        <w:t xml:space="preserve">, забароненыя да </w:t>
      </w:r>
      <w:r w:rsidR="006F456F" w:rsidRPr="001A4907">
        <w:rPr>
          <w:rFonts w:ascii="Times New Roman" w:eastAsia="Times New Roman" w:hAnsi="Times New Roman" w:cs="Times New Roman"/>
          <w:sz w:val="24"/>
          <w:szCs w:val="24"/>
          <w:lang w:val="be-BY" w:eastAsia="be-BY"/>
        </w:rPr>
        <w:t>абарачэння</w:t>
      </w:r>
      <w:r w:rsidRPr="001A4907">
        <w:rPr>
          <w:rFonts w:ascii="Times New Roman" w:eastAsia="Times New Roman" w:hAnsi="Times New Roman" w:cs="Times New Roman"/>
          <w:sz w:val="24"/>
          <w:szCs w:val="24"/>
          <w:lang w:eastAsia="be-BY"/>
        </w:rPr>
        <w:t>, падлягаюць адабранню незалежна ад іх адносін да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14. </w:t>
      </w:r>
      <w:r w:rsidR="006F456F" w:rsidRPr="001A4907">
        <w:rPr>
          <w:rFonts w:ascii="Times New Roman" w:eastAsia="Times New Roman" w:hAnsi="Times New Roman" w:cs="Times New Roman"/>
          <w:sz w:val="24"/>
          <w:szCs w:val="24"/>
          <w:lang w:val="be-BY" w:eastAsia="be-BY"/>
        </w:rPr>
        <w:t>П</w:t>
      </w:r>
      <w:r w:rsidRPr="001A4907">
        <w:rPr>
          <w:rFonts w:ascii="Times New Roman" w:eastAsia="Times New Roman" w:hAnsi="Times New Roman" w:cs="Times New Roman"/>
          <w:sz w:val="24"/>
          <w:szCs w:val="24"/>
          <w:lang w:eastAsia="be-BY"/>
        </w:rPr>
        <w:t xml:space="preserve">рылады і </w:t>
      </w:r>
      <w:r w:rsidR="006F456F" w:rsidRPr="001A4907">
        <w:rPr>
          <w:rFonts w:ascii="Times New Roman" w:eastAsia="Times New Roman" w:hAnsi="Times New Roman" w:cs="Times New Roman"/>
          <w:sz w:val="24"/>
          <w:szCs w:val="24"/>
          <w:lang w:val="be-BY" w:eastAsia="be-BY"/>
        </w:rPr>
        <w:t>с</w:t>
      </w:r>
      <w:r w:rsidRPr="001A4907">
        <w:rPr>
          <w:rFonts w:ascii="Times New Roman" w:eastAsia="Times New Roman" w:hAnsi="Times New Roman" w:cs="Times New Roman"/>
          <w:sz w:val="24"/>
          <w:szCs w:val="24"/>
          <w:lang w:eastAsia="be-BY"/>
        </w:rPr>
        <w:t>родкі ўчынення злачынств</w:t>
      </w:r>
      <w:r w:rsidR="006F456F"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прадметы, дакументы і </w:t>
      </w:r>
      <w:r w:rsidR="006F456F" w:rsidRPr="001A4907">
        <w:rPr>
          <w:rFonts w:ascii="Times New Roman" w:eastAsia="Times New Roman" w:hAnsi="Times New Roman" w:cs="Times New Roman"/>
          <w:sz w:val="24"/>
          <w:szCs w:val="24"/>
          <w:lang w:val="be-BY" w:eastAsia="be-BY"/>
        </w:rPr>
        <w:t>каштоўнасці,</w:t>
      </w:r>
      <w:r w:rsidR="006F456F" w:rsidRPr="001A4907" w:rsidDel="006F456F">
        <w:rPr>
          <w:rFonts w:ascii="Times New Roman" w:eastAsia="Times New Roman" w:hAnsi="Times New Roman" w:cs="Times New Roman"/>
          <w:sz w:val="24"/>
          <w:szCs w:val="24"/>
          <w:lang w:eastAsia="be-BY"/>
        </w:rPr>
        <w:t xml:space="preserve"> </w:t>
      </w:r>
      <w:r w:rsidR="006F456F" w:rsidRPr="001A4907">
        <w:rPr>
          <w:rFonts w:ascii="Times New Roman" w:eastAsia="Times New Roman" w:hAnsi="Times New Roman" w:cs="Times New Roman"/>
          <w:sz w:val="24"/>
          <w:szCs w:val="24"/>
          <w:lang w:eastAsia="be-BY"/>
        </w:rPr>
        <w:t xml:space="preserve">якія </w:t>
      </w:r>
      <w:r w:rsidR="006F456F" w:rsidRPr="001A4907">
        <w:rPr>
          <w:rFonts w:ascii="Times New Roman" w:eastAsia="Times New Roman" w:hAnsi="Times New Roman" w:cs="Times New Roman"/>
          <w:sz w:val="24"/>
          <w:szCs w:val="24"/>
          <w:lang w:val="be-BY" w:eastAsia="be-BY"/>
        </w:rPr>
        <w:t>адбіраюцца,</w:t>
      </w:r>
      <w:r w:rsidR="006F456F" w:rsidRPr="001A4907" w:rsidDel="006F456F">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 xml:space="preserve">прад'яўляюцца асобам, </w:t>
      </w:r>
      <w:r w:rsidR="006F456F" w:rsidRPr="001A4907">
        <w:rPr>
          <w:rFonts w:ascii="Times New Roman" w:eastAsia="Times New Roman" w:hAnsi="Times New Roman" w:cs="Times New Roman"/>
          <w:sz w:val="24"/>
          <w:szCs w:val="24"/>
          <w:lang w:val="be-BY" w:eastAsia="be-BY"/>
        </w:rPr>
        <w:t xml:space="preserve">якія </w:t>
      </w:r>
      <w:r w:rsidR="006F456F" w:rsidRPr="001A4907">
        <w:rPr>
          <w:rFonts w:ascii="Times New Roman" w:eastAsia="Times New Roman" w:hAnsi="Times New Roman" w:cs="Times New Roman"/>
          <w:sz w:val="24"/>
          <w:szCs w:val="24"/>
          <w:lang w:eastAsia="be-BY"/>
        </w:rPr>
        <w:t>ўдзельні</w:t>
      </w:r>
      <w:r w:rsidR="006F456F" w:rsidRPr="001A4907">
        <w:rPr>
          <w:rFonts w:ascii="Times New Roman" w:eastAsia="Times New Roman" w:hAnsi="Times New Roman" w:cs="Times New Roman"/>
          <w:sz w:val="24"/>
          <w:szCs w:val="24"/>
          <w:lang w:val="be-BY" w:eastAsia="be-BY"/>
        </w:rPr>
        <w:t>чаюць</w:t>
      </w:r>
      <w:r w:rsidR="006F456F" w:rsidRPr="001A4907">
        <w:rPr>
          <w:rFonts w:ascii="Times New Roman" w:eastAsia="Times New Roman" w:hAnsi="Times New Roman" w:cs="Times New Roman"/>
          <w:sz w:val="24"/>
          <w:szCs w:val="24"/>
          <w:lang w:eastAsia="be-BY"/>
        </w:rPr>
        <w:t xml:space="preserve"> пры гэтым</w:t>
      </w:r>
      <w:r w:rsidR="006F456F" w:rsidRPr="001A4907">
        <w:rPr>
          <w:rFonts w:ascii="Times New Roman" w:eastAsia="Times New Roman" w:hAnsi="Times New Roman" w:cs="Times New Roman"/>
          <w:sz w:val="24"/>
          <w:szCs w:val="24"/>
          <w:lang w:val="be-BY" w:eastAsia="be-BY"/>
        </w:rPr>
        <w:t>,</w:t>
      </w:r>
      <w:r w:rsidR="006F456F"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sz w:val="24"/>
          <w:szCs w:val="24"/>
          <w:lang w:eastAsia="be-BY"/>
        </w:rPr>
        <w:t>упакоўваюцца і апячатваюцца на месцы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у ці </w:t>
      </w:r>
      <w:r w:rsidR="006F456F" w:rsidRPr="001A4907">
        <w:rPr>
          <w:rFonts w:ascii="Times New Roman" w:eastAsia="Times New Roman" w:hAnsi="Times New Roman" w:cs="Times New Roman"/>
          <w:sz w:val="24"/>
          <w:szCs w:val="24"/>
          <w:lang w:val="be-BY" w:eastAsia="be-BY"/>
        </w:rPr>
        <w:t>адабрання</w:t>
      </w:r>
      <w:r w:rsidR="006F456F" w:rsidRPr="001A4907" w:rsidDel="006F456F">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sz w:val="24"/>
          <w:szCs w:val="24"/>
          <w:lang w:eastAsia="be-BY"/>
        </w:rPr>
        <w:t xml:space="preserve">за подпісамі следчага, асобы, якая </w:t>
      </w:r>
      <w:r w:rsidR="006F456F" w:rsidRPr="001A4907">
        <w:rPr>
          <w:rFonts w:ascii="Times New Roman" w:eastAsia="Times New Roman" w:hAnsi="Times New Roman" w:cs="Times New Roman"/>
          <w:sz w:val="24"/>
          <w:szCs w:val="24"/>
          <w:lang w:val="be-BY" w:eastAsia="be-BY"/>
        </w:rPr>
        <w:t>праводзіць</w:t>
      </w:r>
      <w:r w:rsidRPr="001A4907">
        <w:rPr>
          <w:rFonts w:ascii="Times New Roman" w:eastAsia="Times New Roman" w:hAnsi="Times New Roman" w:cs="Times New Roman"/>
          <w:sz w:val="24"/>
          <w:szCs w:val="24"/>
          <w:lang w:eastAsia="be-BY"/>
        </w:rPr>
        <w:t xml:space="preserve"> дазнанне, і іншых удзельнікаў.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 xml:space="preserve">15. Адміністрацыя арганізацый </w:t>
      </w:r>
      <w:r w:rsidR="004D4F87" w:rsidRPr="001A4907">
        <w:rPr>
          <w:rFonts w:ascii="Times New Roman" w:eastAsia="Times New Roman" w:hAnsi="Times New Roman" w:cs="Times New Roman"/>
          <w:sz w:val="24"/>
          <w:szCs w:val="24"/>
          <w:lang w:eastAsia="be-BY"/>
        </w:rPr>
        <w:t>мае права</w:t>
      </w:r>
      <w:r w:rsidRPr="001A4907">
        <w:rPr>
          <w:rFonts w:ascii="Times New Roman" w:eastAsia="Times New Roman" w:hAnsi="Times New Roman" w:cs="Times New Roman"/>
          <w:sz w:val="24"/>
          <w:szCs w:val="24"/>
          <w:lang w:eastAsia="be-BY"/>
        </w:rPr>
        <w:t xml:space="preserve"> ў прысутнасці асобы, якая </w:t>
      </w:r>
      <w:r w:rsidR="006F456F" w:rsidRPr="001A4907">
        <w:rPr>
          <w:rFonts w:ascii="Times New Roman" w:eastAsia="Times New Roman" w:hAnsi="Times New Roman" w:cs="Times New Roman"/>
          <w:sz w:val="24"/>
          <w:szCs w:val="24"/>
          <w:lang w:val="be-BY" w:eastAsia="be-BY"/>
        </w:rPr>
        <w:t>праводзіць адабранне</w:t>
      </w:r>
      <w:r w:rsidRPr="001A4907">
        <w:rPr>
          <w:rFonts w:ascii="Times New Roman" w:eastAsia="Times New Roman" w:hAnsi="Times New Roman" w:cs="Times New Roman"/>
          <w:sz w:val="24"/>
          <w:szCs w:val="24"/>
          <w:lang w:eastAsia="be-BY"/>
        </w:rPr>
        <w:t xml:space="preserve">, </w:t>
      </w:r>
      <w:r w:rsidR="006F456F" w:rsidRPr="001A4907">
        <w:rPr>
          <w:rFonts w:ascii="Times New Roman" w:eastAsia="Times New Roman" w:hAnsi="Times New Roman" w:cs="Times New Roman"/>
          <w:sz w:val="24"/>
          <w:szCs w:val="24"/>
          <w:lang w:val="be-BY" w:eastAsia="be-BY"/>
        </w:rPr>
        <w:t>з</w:t>
      </w:r>
      <w:r w:rsidRPr="001A4907">
        <w:rPr>
          <w:rFonts w:ascii="Times New Roman" w:eastAsia="Times New Roman" w:hAnsi="Times New Roman" w:cs="Times New Roman"/>
          <w:sz w:val="24"/>
          <w:szCs w:val="24"/>
          <w:lang w:eastAsia="be-BY"/>
        </w:rPr>
        <w:t xml:space="preserve">рабіць копіі з </w:t>
      </w:r>
      <w:r w:rsidR="006F456F" w:rsidRPr="001A4907">
        <w:rPr>
          <w:rFonts w:ascii="Times New Roman" w:eastAsia="Times New Roman" w:hAnsi="Times New Roman" w:cs="Times New Roman"/>
          <w:sz w:val="24"/>
          <w:szCs w:val="24"/>
          <w:lang w:val="be-BY" w:eastAsia="be-BY"/>
        </w:rPr>
        <w:t>адабраных</w:t>
      </w:r>
      <w:r w:rsidRPr="001A4907">
        <w:rPr>
          <w:rFonts w:ascii="Times New Roman" w:eastAsia="Times New Roman" w:hAnsi="Times New Roman" w:cs="Times New Roman"/>
          <w:sz w:val="24"/>
          <w:szCs w:val="24"/>
          <w:lang w:eastAsia="be-BY"/>
        </w:rPr>
        <w:t xml:space="preserve"> дакументаў і іншых носьбітаў інфармацыі. Аб вырабе копій і адпаведнасці іх </w:t>
      </w:r>
      <w:r w:rsidR="006F456F" w:rsidRPr="001A4907">
        <w:rPr>
          <w:rFonts w:ascii="Times New Roman" w:eastAsia="Times New Roman" w:hAnsi="Times New Roman" w:cs="Times New Roman"/>
          <w:sz w:val="24"/>
          <w:szCs w:val="24"/>
          <w:lang w:val="be-BY" w:eastAsia="be-BY"/>
        </w:rPr>
        <w:t>арыгіналам,</w:t>
      </w:r>
      <w:r w:rsidRPr="001A4907">
        <w:rPr>
          <w:rFonts w:ascii="Times New Roman" w:eastAsia="Times New Roman" w:hAnsi="Times New Roman" w:cs="Times New Roman"/>
          <w:sz w:val="24"/>
          <w:szCs w:val="24"/>
          <w:lang w:eastAsia="be-BY"/>
        </w:rPr>
        <w:t xml:space="preserve"> якія </w:t>
      </w:r>
      <w:r w:rsidR="006F456F" w:rsidRPr="001A4907">
        <w:rPr>
          <w:rFonts w:ascii="Times New Roman" w:eastAsia="Times New Roman" w:hAnsi="Times New Roman" w:cs="Times New Roman"/>
          <w:sz w:val="24"/>
          <w:szCs w:val="24"/>
          <w:lang w:val="be-BY" w:eastAsia="be-BY"/>
        </w:rPr>
        <w:t>адбіраюцца,</w:t>
      </w:r>
      <w:r w:rsidRPr="001A4907">
        <w:rPr>
          <w:rFonts w:ascii="Times New Roman" w:eastAsia="Times New Roman" w:hAnsi="Times New Roman" w:cs="Times New Roman"/>
          <w:sz w:val="24"/>
          <w:szCs w:val="24"/>
          <w:lang w:eastAsia="be-BY"/>
        </w:rPr>
        <w:t xml:space="preserve"> </w:t>
      </w:r>
      <w:r w:rsidR="006F456F" w:rsidRPr="001A4907">
        <w:rPr>
          <w:rFonts w:ascii="Times New Roman" w:eastAsia="Times New Roman" w:hAnsi="Times New Roman" w:cs="Times New Roman"/>
          <w:sz w:val="24"/>
          <w:szCs w:val="24"/>
          <w:lang w:val="be-BY" w:eastAsia="be-BY"/>
        </w:rPr>
        <w:t>робіцца</w:t>
      </w:r>
      <w:r w:rsidRPr="001A4907">
        <w:rPr>
          <w:rFonts w:ascii="Times New Roman" w:eastAsia="Times New Roman" w:hAnsi="Times New Roman" w:cs="Times New Roman"/>
          <w:sz w:val="24"/>
          <w:szCs w:val="24"/>
          <w:lang w:eastAsia="be-BY"/>
        </w:rPr>
        <w:t xml:space="preserve"> адзнака ў пратаколе </w:t>
      </w:r>
      <w:r w:rsidR="006F456F" w:rsidRPr="001A4907">
        <w:rPr>
          <w:rFonts w:ascii="Times New Roman" w:eastAsia="Times New Roman" w:hAnsi="Times New Roman" w:cs="Times New Roman"/>
          <w:sz w:val="24"/>
          <w:szCs w:val="24"/>
          <w:lang w:val="be-BY" w:eastAsia="be-BY"/>
        </w:rPr>
        <w:t>адабрання</w:t>
      </w:r>
      <w:r w:rsidRPr="001A4907">
        <w:rPr>
          <w:rFonts w:ascii="Times New Roman" w:eastAsia="Times New Roman" w:hAnsi="Times New Roman" w:cs="Times New Roman"/>
          <w:sz w:val="24"/>
          <w:szCs w:val="24"/>
          <w:lang w:eastAsia="be-BY"/>
        </w:rPr>
        <w:t>. Копіі, як</w:t>
      </w:r>
      <w:r w:rsidR="006F456F" w:rsidRPr="001A4907">
        <w:rPr>
          <w:rFonts w:ascii="Times New Roman" w:eastAsia="Times New Roman" w:hAnsi="Times New Roman" w:cs="Times New Roman"/>
          <w:sz w:val="24"/>
          <w:szCs w:val="24"/>
          <w:lang w:val="be-BY" w:eastAsia="be-BY"/>
        </w:rPr>
        <w:t>і</w:t>
      </w:r>
      <w:r w:rsidRPr="001A4907">
        <w:rPr>
          <w:rFonts w:ascii="Times New Roman" w:eastAsia="Times New Roman" w:hAnsi="Times New Roman" w:cs="Times New Roman"/>
          <w:sz w:val="24"/>
          <w:szCs w:val="24"/>
          <w:lang w:eastAsia="be-BY"/>
        </w:rPr>
        <w:t>я не адпавяда</w:t>
      </w:r>
      <w:r w:rsidR="006F456F" w:rsidRPr="001A4907">
        <w:rPr>
          <w:rFonts w:ascii="Times New Roman" w:eastAsia="Times New Roman" w:hAnsi="Times New Roman" w:cs="Times New Roman"/>
          <w:sz w:val="24"/>
          <w:szCs w:val="24"/>
          <w:lang w:val="be-BY" w:eastAsia="be-BY"/>
        </w:rPr>
        <w:t>юць</w:t>
      </w:r>
      <w:r w:rsidRPr="001A4907">
        <w:rPr>
          <w:rFonts w:ascii="Times New Roman" w:eastAsia="Times New Roman" w:hAnsi="Times New Roman" w:cs="Times New Roman"/>
          <w:sz w:val="24"/>
          <w:szCs w:val="24"/>
          <w:lang w:eastAsia="be-BY"/>
        </w:rPr>
        <w:t xml:space="preserve"> </w:t>
      </w:r>
      <w:r w:rsidR="006F456F" w:rsidRPr="001A4907">
        <w:rPr>
          <w:rFonts w:ascii="Times New Roman" w:eastAsia="Times New Roman" w:hAnsi="Times New Roman" w:cs="Times New Roman"/>
          <w:sz w:val="24"/>
          <w:szCs w:val="24"/>
          <w:lang w:val="be-BY" w:eastAsia="be-BY"/>
        </w:rPr>
        <w:t>ад</w:t>
      </w:r>
      <w:r w:rsidRPr="001A4907">
        <w:rPr>
          <w:rFonts w:ascii="Times New Roman" w:eastAsia="Times New Roman" w:hAnsi="Times New Roman" w:cs="Times New Roman"/>
          <w:sz w:val="24"/>
          <w:szCs w:val="24"/>
          <w:lang w:eastAsia="be-BY"/>
        </w:rPr>
        <w:t xml:space="preserve">абраным </w:t>
      </w:r>
      <w:r w:rsidR="006F456F" w:rsidRPr="001A4907">
        <w:rPr>
          <w:rFonts w:ascii="Times New Roman" w:eastAsia="Times New Roman" w:hAnsi="Times New Roman" w:cs="Times New Roman"/>
          <w:sz w:val="24"/>
          <w:szCs w:val="24"/>
          <w:lang w:val="be-BY" w:eastAsia="be-BY"/>
        </w:rPr>
        <w:t>арыгіналам</w:t>
      </w:r>
      <w:r w:rsidRPr="001A4907">
        <w:rPr>
          <w:rFonts w:ascii="Times New Roman" w:eastAsia="Times New Roman" w:hAnsi="Times New Roman" w:cs="Times New Roman"/>
          <w:sz w:val="24"/>
          <w:szCs w:val="24"/>
          <w:lang w:eastAsia="be-BY"/>
        </w:rPr>
        <w:t>, з'яўляюцца не</w:t>
      </w:r>
      <w:r w:rsidR="006F456F" w:rsidRPr="001A4907">
        <w:rPr>
          <w:rFonts w:ascii="Times New Roman" w:eastAsia="Times New Roman" w:hAnsi="Times New Roman" w:cs="Times New Roman"/>
          <w:sz w:val="24"/>
          <w:szCs w:val="24"/>
          <w:lang w:val="be-BY" w:eastAsia="be-BY"/>
        </w:rPr>
        <w:t>сапраўдным</w:t>
      </w:r>
      <w:r w:rsidRPr="001A4907">
        <w:rPr>
          <w:rFonts w:ascii="Times New Roman" w:eastAsia="Times New Roman" w:hAnsi="Times New Roman" w:cs="Times New Roman"/>
          <w:sz w:val="24"/>
          <w:szCs w:val="24"/>
          <w:lang w:eastAsia="be-BY"/>
        </w:rPr>
        <w:t>і.</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sz w:val="24"/>
          <w:szCs w:val="24"/>
          <w:lang w:eastAsia="be-BY"/>
        </w:rPr>
      </w:pPr>
      <w:r w:rsidRPr="001A4907">
        <w:rPr>
          <w:rFonts w:ascii="Times New Roman" w:eastAsia="Times New Roman" w:hAnsi="Times New Roman" w:cs="Times New Roman"/>
          <w:b/>
          <w:bCs/>
          <w:sz w:val="24"/>
          <w:szCs w:val="24"/>
          <w:lang w:eastAsia="be-BY"/>
        </w:rPr>
        <w:t>Артыкул 211. Асабісты воб</w:t>
      </w:r>
      <w:r w:rsidR="00816FA3">
        <w:rPr>
          <w:rFonts w:ascii="Times New Roman" w:eastAsia="Times New Roman" w:hAnsi="Times New Roman" w:cs="Times New Roman"/>
          <w:b/>
          <w:bCs/>
          <w:sz w:val="24"/>
          <w:szCs w:val="24"/>
          <w:lang w:val="be-BY" w:eastAsia="be-BY"/>
        </w:rPr>
        <w:t>шу</w:t>
      </w:r>
      <w:r w:rsidRPr="001A4907">
        <w:rPr>
          <w:rFonts w:ascii="Times New Roman" w:eastAsia="Times New Roman" w:hAnsi="Times New Roman" w:cs="Times New Roman"/>
          <w:b/>
          <w:bCs/>
          <w:sz w:val="24"/>
          <w:szCs w:val="24"/>
          <w:lang w:eastAsia="be-BY"/>
        </w:rPr>
        <w:t>к</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1. Пры наяўнасці падстаў, прадугледжаных артыкулам </w:t>
      </w:r>
      <w:r w:rsidRPr="001A4907">
        <w:rPr>
          <w:rFonts w:ascii="Times New Roman" w:hAnsi="Times New Roman" w:cs="Times New Roman"/>
          <w:sz w:val="24"/>
          <w:szCs w:val="24"/>
        </w:rPr>
        <w:t>208</w:t>
      </w:r>
      <w:r w:rsidR="00C00D73" w:rsidRPr="001A4907">
        <w:rPr>
          <w:rFonts w:ascii="Times New Roman" w:eastAsia="Times New Roman" w:hAnsi="Times New Roman" w:cs="Times New Roman"/>
          <w:sz w:val="24"/>
          <w:szCs w:val="24"/>
          <w:lang w:eastAsia="be-BY"/>
        </w:rPr>
        <w:t xml:space="preserve">, і з </w:t>
      </w:r>
      <w:r w:rsidR="00992610" w:rsidRPr="001A4907">
        <w:rPr>
          <w:rFonts w:ascii="Times New Roman" w:eastAsia="Times New Roman" w:hAnsi="Times New Roman" w:cs="Times New Roman"/>
          <w:sz w:val="24"/>
          <w:szCs w:val="24"/>
          <w:lang w:val="be-BY" w:eastAsia="be-BY"/>
        </w:rPr>
        <w:t>захаваннем</w:t>
      </w:r>
      <w:r w:rsidR="00992610"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патрабаванняў артыкула </w:t>
      </w:r>
      <w:r w:rsidRPr="001A4907">
        <w:rPr>
          <w:rFonts w:ascii="Times New Roman" w:hAnsi="Times New Roman" w:cs="Times New Roman"/>
          <w:sz w:val="24"/>
          <w:szCs w:val="24"/>
        </w:rPr>
        <w:t>210</w:t>
      </w:r>
      <w:r w:rsidRPr="001A4907">
        <w:rPr>
          <w:sz w:val="24"/>
          <w:szCs w:val="24"/>
        </w:rPr>
        <w:t> </w:t>
      </w:r>
      <w:r w:rsidR="00C03A6E" w:rsidRPr="001A4907">
        <w:rPr>
          <w:rFonts w:ascii="Times New Roman" w:eastAsia="Times New Roman" w:hAnsi="Times New Roman" w:cs="Times New Roman"/>
          <w:sz w:val="24"/>
          <w:szCs w:val="24"/>
          <w:lang w:eastAsia="be-BY"/>
        </w:rPr>
        <w:t>гэтага</w:t>
      </w:r>
      <w:r w:rsidR="00C00D73" w:rsidRPr="001A4907">
        <w:rPr>
          <w:rFonts w:ascii="Times New Roman" w:eastAsia="Times New Roman" w:hAnsi="Times New Roman" w:cs="Times New Roman"/>
          <w:sz w:val="24"/>
          <w:szCs w:val="24"/>
          <w:lang w:eastAsia="be-BY"/>
        </w:rPr>
        <w:t xml:space="preserve"> Кодэкса следчы, асоба, якая </w:t>
      </w:r>
      <w:r w:rsidR="00992610" w:rsidRPr="001A4907">
        <w:rPr>
          <w:rFonts w:ascii="Times New Roman" w:eastAsia="Times New Roman" w:hAnsi="Times New Roman" w:cs="Times New Roman"/>
          <w:sz w:val="24"/>
          <w:szCs w:val="24"/>
          <w:lang w:val="be-BY" w:eastAsia="be-BY"/>
        </w:rPr>
        <w:t>праводзіць</w:t>
      </w:r>
      <w:r w:rsidR="00992610" w:rsidRPr="001A4907">
        <w:rPr>
          <w:rFonts w:ascii="Times New Roman" w:eastAsia="Times New Roman" w:hAnsi="Times New Roman" w:cs="Times New Roman"/>
          <w:sz w:val="24"/>
          <w:szCs w:val="24"/>
          <w:lang w:eastAsia="be-BY"/>
        </w:rPr>
        <w:t xml:space="preserve"> </w:t>
      </w:r>
      <w:r w:rsidR="00C00D73" w:rsidRPr="001A4907">
        <w:rPr>
          <w:rFonts w:ascii="Times New Roman" w:eastAsia="Times New Roman" w:hAnsi="Times New Roman" w:cs="Times New Roman"/>
          <w:sz w:val="24"/>
          <w:szCs w:val="24"/>
          <w:lang w:eastAsia="be-BY"/>
        </w:rPr>
        <w:t xml:space="preserve">дазнанне, службовая асоба органа папярэдняга следства ці органа дазнання </w:t>
      </w:r>
      <w:r w:rsidR="004D4F87" w:rsidRPr="001A4907">
        <w:rPr>
          <w:rFonts w:ascii="Times New Roman" w:eastAsia="Times New Roman" w:hAnsi="Times New Roman" w:cs="Times New Roman"/>
          <w:sz w:val="24"/>
          <w:szCs w:val="24"/>
          <w:lang w:eastAsia="be-BY"/>
        </w:rPr>
        <w:t>мае права</w:t>
      </w:r>
      <w:r w:rsidR="00C00D73" w:rsidRPr="001A4907">
        <w:rPr>
          <w:rFonts w:ascii="Times New Roman" w:eastAsia="Times New Roman" w:hAnsi="Times New Roman" w:cs="Times New Roman"/>
          <w:sz w:val="24"/>
          <w:szCs w:val="24"/>
          <w:lang w:eastAsia="be-BY"/>
        </w:rPr>
        <w:t xml:space="preserve"> правесці асабісты воб</w:t>
      </w:r>
      <w:r w:rsidR="00816FA3">
        <w:rPr>
          <w:rFonts w:ascii="Times New Roman" w:eastAsia="Times New Roman" w:hAnsi="Times New Roman" w:cs="Times New Roman"/>
          <w:sz w:val="24"/>
          <w:szCs w:val="24"/>
          <w:lang w:val="be-BY" w:eastAsia="be-BY"/>
        </w:rPr>
        <w:t>шу</w:t>
      </w:r>
      <w:r w:rsidR="00C00D73" w:rsidRPr="001A4907">
        <w:rPr>
          <w:rFonts w:ascii="Times New Roman" w:eastAsia="Times New Roman" w:hAnsi="Times New Roman" w:cs="Times New Roman"/>
          <w:sz w:val="24"/>
          <w:szCs w:val="24"/>
          <w:lang w:eastAsia="be-BY"/>
        </w:rPr>
        <w:t xml:space="preserve">к </w:t>
      </w:r>
      <w:r w:rsidRPr="001A4907">
        <w:rPr>
          <w:rFonts w:ascii="Times New Roman" w:eastAsia="Times New Roman" w:hAnsi="Times New Roman" w:cs="Times New Roman"/>
          <w:sz w:val="24"/>
          <w:szCs w:val="24"/>
          <w:lang w:eastAsia="be-BY"/>
        </w:rPr>
        <w:t>падазраванага ці абвінавач</w:t>
      </w:r>
      <w:r w:rsidR="00992610" w:rsidRPr="001A4907">
        <w:rPr>
          <w:rFonts w:ascii="Times New Roman" w:eastAsia="Times New Roman" w:hAnsi="Times New Roman" w:cs="Times New Roman"/>
          <w:sz w:val="24"/>
          <w:szCs w:val="24"/>
          <w:lang w:val="be-BY" w:eastAsia="be-BY"/>
        </w:rPr>
        <w:t>анага</w:t>
      </w:r>
      <w:r w:rsidRPr="001A4907">
        <w:rPr>
          <w:rFonts w:ascii="Times New Roman" w:eastAsia="Times New Roman" w:hAnsi="Times New Roman" w:cs="Times New Roman"/>
          <w:sz w:val="24"/>
          <w:szCs w:val="24"/>
          <w:lang w:eastAsia="be-BY"/>
        </w:rPr>
        <w:t xml:space="preserve"> ў мэтах выяўлення і адабрання прылад і сродкаў учынення злачынства, прадметаў, дакументаў і </w:t>
      </w:r>
      <w:r w:rsidR="00992610" w:rsidRPr="001A4907">
        <w:rPr>
          <w:rFonts w:ascii="Times New Roman" w:eastAsia="Times New Roman" w:hAnsi="Times New Roman" w:cs="Times New Roman"/>
          <w:sz w:val="24"/>
          <w:szCs w:val="24"/>
          <w:lang w:val="be-BY" w:eastAsia="be-BY"/>
        </w:rPr>
        <w:t>каштоўнасцей</w:t>
      </w:r>
      <w:r w:rsidRPr="001A4907">
        <w:rPr>
          <w:rFonts w:ascii="Times New Roman" w:eastAsia="Times New Roman" w:hAnsi="Times New Roman" w:cs="Times New Roman"/>
          <w:sz w:val="24"/>
          <w:szCs w:val="24"/>
          <w:lang w:eastAsia="be-BY"/>
        </w:rPr>
        <w:t>, якія знаходзяцца на іх целе, у адзенні і рэчах</w:t>
      </w:r>
      <w:r w:rsidR="00992610" w:rsidRPr="001A4907">
        <w:rPr>
          <w:rFonts w:ascii="Times New Roman" w:eastAsia="Times New Roman" w:hAnsi="Times New Roman" w:cs="Times New Roman"/>
          <w:sz w:val="24"/>
          <w:szCs w:val="24"/>
          <w:lang w:val="be-BY" w:eastAsia="be-BY"/>
        </w:rPr>
        <w:t xml:space="preserve">, </w:t>
      </w:r>
      <w:r w:rsidR="00992610" w:rsidRPr="001A4907">
        <w:rPr>
          <w:rFonts w:ascii="Times New Roman" w:eastAsia="Times New Roman" w:hAnsi="Times New Roman" w:cs="Times New Roman"/>
          <w:sz w:val="24"/>
          <w:szCs w:val="24"/>
          <w:lang w:eastAsia="be-BY"/>
        </w:rPr>
        <w:t>якія ёсць пры іх</w:t>
      </w:r>
      <w:r w:rsidRPr="001A4907">
        <w:rPr>
          <w:rFonts w:ascii="Times New Roman" w:eastAsia="Times New Roman" w:hAnsi="Times New Roman" w:cs="Times New Roman"/>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2. Асабісты во</w:t>
      </w:r>
      <w:r w:rsidRPr="001A4907">
        <w:rPr>
          <w:rFonts w:ascii="Times New Roman" w:eastAsia="Times New Roman" w:hAnsi="Times New Roman" w:cs="Times New Roman"/>
          <w:sz w:val="24"/>
          <w:szCs w:val="24"/>
          <w:lang w:val="be-BY" w:eastAsia="be-BY"/>
        </w:rPr>
        <w:t>б</w:t>
      </w:r>
      <w:r w:rsidR="00816FA3">
        <w:rPr>
          <w:rFonts w:ascii="Times New Roman" w:eastAsia="Times New Roman" w:hAnsi="Times New Roman" w:cs="Times New Roman"/>
          <w:sz w:val="24"/>
          <w:szCs w:val="24"/>
          <w:lang w:val="be-BY" w:eastAsia="be-BY"/>
        </w:rPr>
        <w:t>шу</w:t>
      </w:r>
      <w:r w:rsidRPr="001A4907">
        <w:rPr>
          <w:rFonts w:ascii="Times New Roman" w:eastAsia="Times New Roman" w:hAnsi="Times New Roman" w:cs="Times New Roman"/>
          <w:sz w:val="24"/>
          <w:szCs w:val="24"/>
          <w:lang w:eastAsia="be-BY"/>
        </w:rPr>
        <w:t xml:space="preserve">к можа быць праведзены без вынясення пастановы і без санкцыі пракурора, а таксама без удзелу панятых, калі ён праводзіцца пры затрыманні асобы ці </w:t>
      </w:r>
      <w:r w:rsidR="0061567C" w:rsidRPr="001A4907">
        <w:rPr>
          <w:rFonts w:ascii="Times New Roman" w:eastAsia="Times New Roman" w:hAnsi="Times New Roman" w:cs="Times New Roman"/>
          <w:sz w:val="24"/>
          <w:szCs w:val="24"/>
          <w:lang w:val="be-BY" w:eastAsia="be-BY"/>
        </w:rPr>
        <w:t>ўзяцці</w:t>
      </w:r>
      <w:r w:rsidRPr="001A4907">
        <w:rPr>
          <w:rFonts w:ascii="Times New Roman" w:eastAsia="Times New Roman" w:hAnsi="Times New Roman" w:cs="Times New Roman"/>
          <w:sz w:val="24"/>
          <w:szCs w:val="24"/>
          <w:lang w:eastAsia="be-BY"/>
        </w:rPr>
        <w:t xml:space="preserve"> </w:t>
      </w:r>
      <w:r w:rsidR="00992610" w:rsidRPr="001A4907">
        <w:rPr>
          <w:rFonts w:ascii="Times New Roman" w:eastAsia="Times New Roman" w:hAnsi="Times New Roman" w:cs="Times New Roman"/>
          <w:sz w:val="24"/>
          <w:szCs w:val="24"/>
          <w:lang w:val="be-BY" w:eastAsia="be-BY"/>
        </w:rPr>
        <w:t>яе</w:t>
      </w:r>
      <w:r w:rsidRPr="001A4907">
        <w:rPr>
          <w:rFonts w:ascii="Times New Roman" w:eastAsia="Times New Roman" w:hAnsi="Times New Roman" w:cs="Times New Roman"/>
          <w:sz w:val="24"/>
          <w:szCs w:val="24"/>
          <w:lang w:eastAsia="be-BY"/>
        </w:rPr>
        <w:t xml:space="preserve"> пад варту, а таксама пры наяўнасці дастатковых падстаў меркаваць, што асоба, якая знаходзіцца ў памяшканні ці іншым месцы, у якім праводзіцца воб</w:t>
      </w:r>
      <w:r w:rsidR="00816FA3">
        <w:rPr>
          <w:rFonts w:ascii="Times New Roman" w:eastAsia="Times New Roman" w:hAnsi="Times New Roman" w:cs="Times New Roman"/>
          <w:sz w:val="24"/>
          <w:szCs w:val="24"/>
          <w:lang w:val="be-BY" w:eastAsia="be-BY"/>
        </w:rPr>
        <w:t>шу</w:t>
      </w:r>
      <w:r w:rsidRPr="001A4907">
        <w:rPr>
          <w:rFonts w:ascii="Times New Roman" w:eastAsia="Times New Roman" w:hAnsi="Times New Roman" w:cs="Times New Roman"/>
          <w:sz w:val="24"/>
          <w:szCs w:val="24"/>
          <w:lang w:eastAsia="be-BY"/>
        </w:rPr>
        <w:t>к, хавае пры сабе прылад</w:t>
      </w:r>
      <w:r w:rsidR="00992610" w:rsidRPr="001A4907">
        <w:rPr>
          <w:rFonts w:ascii="Times New Roman" w:eastAsia="Times New Roman" w:hAnsi="Times New Roman" w:cs="Times New Roman"/>
          <w:sz w:val="24"/>
          <w:szCs w:val="24"/>
          <w:lang w:val="be-BY" w:eastAsia="be-BY"/>
        </w:rPr>
        <w:t>у</w:t>
      </w:r>
      <w:r w:rsidRPr="001A4907">
        <w:rPr>
          <w:rFonts w:ascii="Times New Roman" w:eastAsia="Times New Roman" w:hAnsi="Times New Roman" w:cs="Times New Roman"/>
          <w:sz w:val="24"/>
          <w:szCs w:val="24"/>
          <w:lang w:eastAsia="be-BY"/>
        </w:rPr>
        <w:t xml:space="preserve"> і сродак учынення злачынств</w:t>
      </w:r>
      <w:r w:rsidR="00992610" w:rsidRPr="001A4907">
        <w:rPr>
          <w:rFonts w:ascii="Times New Roman" w:eastAsia="Times New Roman" w:hAnsi="Times New Roman" w:cs="Times New Roman"/>
          <w:sz w:val="24"/>
          <w:szCs w:val="24"/>
          <w:lang w:val="be-BY" w:eastAsia="be-BY"/>
        </w:rPr>
        <w:t>а</w:t>
      </w:r>
      <w:r w:rsidRPr="001A4907">
        <w:rPr>
          <w:rFonts w:ascii="Times New Roman" w:eastAsia="Times New Roman" w:hAnsi="Times New Roman" w:cs="Times New Roman"/>
          <w:sz w:val="24"/>
          <w:szCs w:val="24"/>
          <w:lang w:eastAsia="be-BY"/>
        </w:rPr>
        <w:t xml:space="preserve">, прадметы, дакументы і </w:t>
      </w:r>
      <w:r w:rsidR="00992610" w:rsidRPr="001A4907">
        <w:rPr>
          <w:rFonts w:ascii="Times New Roman" w:eastAsia="Times New Roman" w:hAnsi="Times New Roman" w:cs="Times New Roman"/>
          <w:sz w:val="24"/>
          <w:szCs w:val="24"/>
          <w:lang w:val="be-BY" w:eastAsia="be-BY"/>
        </w:rPr>
        <w:t>каштоўнасці</w:t>
      </w:r>
      <w:r w:rsidRPr="001A4907">
        <w:rPr>
          <w:rFonts w:ascii="Times New Roman" w:eastAsia="Times New Roman" w:hAnsi="Times New Roman" w:cs="Times New Roman"/>
          <w:sz w:val="24"/>
          <w:szCs w:val="24"/>
          <w:lang w:eastAsia="be-BY"/>
        </w:rPr>
        <w:t>, якія могуць мець значэнне для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sz w:val="24"/>
          <w:szCs w:val="24"/>
          <w:lang w:eastAsia="be-BY"/>
        </w:rPr>
      </w:pPr>
      <w:r w:rsidRPr="001A4907">
        <w:rPr>
          <w:rFonts w:ascii="Times New Roman" w:eastAsia="Times New Roman" w:hAnsi="Times New Roman" w:cs="Times New Roman"/>
          <w:sz w:val="24"/>
          <w:szCs w:val="24"/>
          <w:lang w:eastAsia="be-BY"/>
        </w:rPr>
        <w:t>3. Асабісты в</w:t>
      </w:r>
      <w:r w:rsidR="00816FA3">
        <w:rPr>
          <w:rFonts w:ascii="Times New Roman" w:eastAsia="Times New Roman" w:hAnsi="Times New Roman" w:cs="Times New Roman"/>
          <w:sz w:val="24"/>
          <w:szCs w:val="24"/>
          <w:lang w:eastAsia="be-BY"/>
        </w:rPr>
        <w:t>обшук</w:t>
      </w:r>
      <w:r w:rsidRPr="001A4907">
        <w:rPr>
          <w:rFonts w:ascii="Times New Roman" w:eastAsia="Times New Roman" w:hAnsi="Times New Roman" w:cs="Times New Roman"/>
          <w:sz w:val="24"/>
          <w:szCs w:val="24"/>
          <w:lang w:eastAsia="be-BY"/>
        </w:rPr>
        <w:t xml:space="preserve"> праводзіцца толькі асобай </w:t>
      </w:r>
      <w:r w:rsidR="00992610" w:rsidRPr="001A4907">
        <w:rPr>
          <w:rFonts w:ascii="Times New Roman" w:eastAsia="Times New Roman" w:hAnsi="Times New Roman" w:cs="Times New Roman"/>
          <w:sz w:val="24"/>
          <w:szCs w:val="24"/>
          <w:lang w:val="be-BY" w:eastAsia="be-BY"/>
        </w:rPr>
        <w:t>таго ж</w:t>
      </w:r>
      <w:r w:rsidRPr="001A4907">
        <w:rPr>
          <w:rFonts w:ascii="Times New Roman" w:eastAsia="Times New Roman" w:hAnsi="Times New Roman" w:cs="Times New Roman"/>
          <w:sz w:val="24"/>
          <w:szCs w:val="24"/>
          <w:lang w:eastAsia="be-BY"/>
        </w:rPr>
        <w:t xml:space="preserve"> полу, што і </w:t>
      </w:r>
      <w:r w:rsidR="00992610" w:rsidRPr="001A4907">
        <w:rPr>
          <w:rFonts w:ascii="Times New Roman" w:eastAsia="Times New Roman" w:hAnsi="Times New Roman" w:cs="Times New Roman"/>
          <w:sz w:val="24"/>
          <w:szCs w:val="24"/>
          <w:lang w:val="be-BY" w:eastAsia="be-BY"/>
        </w:rPr>
        <w:t>асоба, якая абшукваецца</w:t>
      </w:r>
      <w:r w:rsidRPr="001A4907">
        <w:rPr>
          <w:rFonts w:ascii="Times New Roman" w:eastAsia="Times New Roman" w:hAnsi="Times New Roman" w:cs="Times New Roman"/>
          <w:sz w:val="24"/>
          <w:szCs w:val="24"/>
          <w:lang w:eastAsia="be-BY"/>
        </w:rPr>
        <w:t>, з удзелам спецыялістаў і панятых таго ж полу.</w:t>
      </w:r>
    </w:p>
    <w:p w:rsidR="00000000" w:rsidRDefault="00A812D9">
      <w:pPr>
        <w:spacing w:before="240" w:after="240" w:line="240" w:lineRule="auto"/>
        <w:ind w:left="2489" w:hanging="1355"/>
        <w:textAlignment w:val="baseline"/>
        <w:outlineLvl w:val="0"/>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b/>
          <w:bCs/>
          <w:color w:val="000000" w:themeColor="text1"/>
          <w:sz w:val="24"/>
          <w:szCs w:val="24"/>
          <w:lang w:val="be-BY"/>
        </w:rPr>
        <w:t>Артыкул 212. Пратакол воб</w:t>
      </w:r>
      <w:r w:rsidR="00816FA3">
        <w:rPr>
          <w:rFonts w:ascii="Times New Roman" w:eastAsia="Times New Roman" w:hAnsi="Times New Roman" w:cs="Times New Roman"/>
          <w:b/>
          <w:bCs/>
          <w:color w:val="000000" w:themeColor="text1"/>
          <w:sz w:val="24"/>
          <w:szCs w:val="24"/>
          <w:lang w:val="be-BY"/>
        </w:rPr>
        <w:t>шу</w:t>
      </w:r>
      <w:r w:rsidRPr="001A4907">
        <w:rPr>
          <w:rFonts w:ascii="Times New Roman" w:eastAsia="Times New Roman" w:hAnsi="Times New Roman" w:cs="Times New Roman"/>
          <w:b/>
          <w:bCs/>
          <w:color w:val="000000" w:themeColor="text1"/>
          <w:sz w:val="24"/>
          <w:szCs w:val="24"/>
          <w:lang w:val="be-BY"/>
        </w:rPr>
        <w:t xml:space="preserve">ку ці </w:t>
      </w:r>
      <w:r w:rsidR="00992610" w:rsidRPr="001A4907">
        <w:rPr>
          <w:rFonts w:ascii="Times New Roman" w:eastAsia="Times New Roman" w:hAnsi="Times New Roman" w:cs="Times New Roman"/>
          <w:b/>
          <w:bCs/>
          <w:color w:val="000000" w:themeColor="text1"/>
          <w:sz w:val="24"/>
          <w:szCs w:val="24"/>
          <w:lang w:val="be-BY"/>
        </w:rPr>
        <w:t>адабрання</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1. Асоба, якая праводзіць в</w:t>
      </w:r>
      <w:r w:rsidR="00816FA3">
        <w:rPr>
          <w:rFonts w:ascii="Times New Roman" w:eastAsia="Times New Roman" w:hAnsi="Times New Roman" w:cs="Times New Roman"/>
          <w:color w:val="000000" w:themeColor="text1"/>
          <w:sz w:val="24"/>
          <w:szCs w:val="24"/>
          <w:lang w:val="be-BY"/>
        </w:rPr>
        <w:t>обшук</w:t>
      </w:r>
      <w:r w:rsidRPr="001A4907">
        <w:rPr>
          <w:rFonts w:ascii="Times New Roman" w:eastAsia="Times New Roman" w:hAnsi="Times New Roman" w:cs="Times New Roman"/>
          <w:color w:val="000000" w:themeColor="text1"/>
          <w:sz w:val="24"/>
          <w:szCs w:val="24"/>
          <w:lang w:val="be-BY"/>
        </w:rPr>
        <w:t xml:space="preserve"> ці </w:t>
      </w:r>
      <w:r w:rsidR="00992610" w:rsidRPr="001A4907">
        <w:rPr>
          <w:rFonts w:ascii="Times New Roman" w:eastAsia="Times New Roman" w:hAnsi="Times New Roman" w:cs="Times New Roman"/>
          <w:color w:val="000000" w:themeColor="text1"/>
          <w:sz w:val="24"/>
          <w:szCs w:val="24"/>
          <w:lang w:val="be-BY"/>
        </w:rPr>
        <w:t>адабранне</w:t>
      </w:r>
      <w:r w:rsidRPr="001A4907">
        <w:rPr>
          <w:rFonts w:ascii="Times New Roman" w:eastAsia="Times New Roman" w:hAnsi="Times New Roman" w:cs="Times New Roman"/>
          <w:color w:val="000000" w:themeColor="text1"/>
          <w:sz w:val="24"/>
          <w:szCs w:val="24"/>
          <w:lang w:val="be-BY"/>
        </w:rPr>
        <w:t xml:space="preserve">, </w:t>
      </w:r>
      <w:r w:rsidR="00992610" w:rsidRPr="001A4907">
        <w:rPr>
          <w:rFonts w:ascii="Times New Roman" w:eastAsia="Times New Roman" w:hAnsi="Times New Roman" w:cs="Times New Roman"/>
          <w:color w:val="000000" w:themeColor="text1"/>
          <w:sz w:val="24"/>
          <w:szCs w:val="24"/>
          <w:lang w:val="be-BY"/>
        </w:rPr>
        <w:t>складае</w:t>
      </w:r>
      <w:r w:rsidRPr="001A4907">
        <w:rPr>
          <w:rFonts w:ascii="Times New Roman" w:eastAsia="Times New Roman" w:hAnsi="Times New Roman" w:cs="Times New Roman"/>
          <w:color w:val="000000" w:themeColor="text1"/>
          <w:sz w:val="24"/>
          <w:szCs w:val="24"/>
          <w:lang w:val="be-BY"/>
        </w:rPr>
        <w:t xml:space="preserve"> пратакол з захаваннем патрабаванняў артыкулаў </w:t>
      </w:r>
      <w:r w:rsidRPr="001A4907">
        <w:rPr>
          <w:rFonts w:ascii="Times New Roman" w:eastAsia="Calibri" w:hAnsi="Times New Roman" w:cs="Calibri"/>
          <w:color w:val="000000" w:themeColor="text1"/>
          <w:sz w:val="24"/>
          <w:szCs w:val="24"/>
          <w:lang w:val="be-BY"/>
        </w:rPr>
        <w:t>193 </w:t>
      </w:r>
      <w:r w:rsidR="00C00D73" w:rsidRPr="001A4907">
        <w:rPr>
          <w:rFonts w:ascii="Times New Roman" w:eastAsia="Times New Roman" w:hAnsi="Times New Roman" w:cs="Times New Roman"/>
          <w:color w:val="000000" w:themeColor="text1"/>
          <w:sz w:val="24"/>
          <w:szCs w:val="24"/>
          <w:lang w:val="be-BY"/>
        </w:rPr>
        <w:t>і </w:t>
      </w:r>
      <w:r w:rsidRPr="001A4907">
        <w:rPr>
          <w:rFonts w:ascii="Times New Roman" w:eastAsia="Calibri" w:hAnsi="Times New Roman" w:cs="Calibri"/>
          <w:color w:val="000000" w:themeColor="text1"/>
          <w:sz w:val="24"/>
          <w:szCs w:val="24"/>
          <w:lang w:val="be-BY"/>
        </w:rPr>
        <w:t>194 </w:t>
      </w:r>
      <w:r w:rsidR="00C00D73" w:rsidRPr="001A4907">
        <w:rPr>
          <w:rFonts w:ascii="Times New Roman" w:eastAsia="Times New Roman" w:hAnsi="Times New Roman" w:cs="Times New Roman"/>
          <w:color w:val="000000" w:themeColor="text1"/>
          <w:sz w:val="24"/>
          <w:szCs w:val="24"/>
          <w:lang w:val="be-BY"/>
        </w:rPr>
        <w:t>гэтага Кодэкса.</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2. У пратаколе павінна быць таксама </w:t>
      </w:r>
      <w:r w:rsidR="00992610" w:rsidRPr="001A4907">
        <w:rPr>
          <w:rFonts w:ascii="Times New Roman" w:eastAsia="Times New Roman" w:hAnsi="Times New Roman" w:cs="Times New Roman"/>
          <w:color w:val="000000" w:themeColor="text1"/>
          <w:sz w:val="24"/>
          <w:szCs w:val="24"/>
          <w:lang w:val="be-BY"/>
        </w:rPr>
        <w:t>ўказана</w:t>
      </w:r>
      <w:r w:rsidRPr="001A4907">
        <w:rPr>
          <w:rFonts w:ascii="Times New Roman" w:eastAsia="Times New Roman" w:hAnsi="Times New Roman" w:cs="Times New Roman"/>
          <w:color w:val="000000" w:themeColor="text1"/>
          <w:sz w:val="24"/>
          <w:szCs w:val="24"/>
          <w:lang w:val="be-BY"/>
        </w:rPr>
        <w:t xml:space="preserve">, у якім месцы і пры якіх абставінах былі выяўлены прадметы, дакументы і каштоўнасці, выдадзены яны добраахвотна ці </w:t>
      </w:r>
      <w:r w:rsidR="00992610" w:rsidRPr="001A4907">
        <w:rPr>
          <w:rFonts w:ascii="Times New Roman" w:eastAsia="Times New Roman" w:hAnsi="Times New Roman" w:cs="Times New Roman"/>
          <w:color w:val="000000" w:themeColor="text1"/>
          <w:sz w:val="24"/>
          <w:szCs w:val="24"/>
          <w:lang w:val="be-BY"/>
        </w:rPr>
        <w:t>адабраны</w:t>
      </w:r>
      <w:r w:rsidRPr="001A4907">
        <w:rPr>
          <w:rFonts w:ascii="Times New Roman" w:eastAsia="Times New Roman" w:hAnsi="Times New Roman" w:cs="Times New Roman"/>
          <w:color w:val="000000" w:themeColor="text1"/>
          <w:sz w:val="24"/>
          <w:szCs w:val="24"/>
          <w:lang w:val="be-BY"/>
        </w:rPr>
        <w:t xml:space="preserve"> прымусова. Усе прадметы, якія </w:t>
      </w:r>
      <w:r w:rsidR="004F2D56" w:rsidRPr="001A4907">
        <w:rPr>
          <w:rFonts w:ascii="Times New Roman" w:eastAsia="Times New Roman" w:hAnsi="Times New Roman" w:cs="Times New Roman"/>
          <w:color w:val="000000" w:themeColor="text1"/>
          <w:sz w:val="24"/>
          <w:szCs w:val="24"/>
          <w:lang w:val="be-BY"/>
        </w:rPr>
        <w:t>адбіраюцца</w:t>
      </w:r>
      <w:r w:rsidRPr="001A4907">
        <w:rPr>
          <w:rFonts w:ascii="Times New Roman" w:eastAsia="Times New Roman" w:hAnsi="Times New Roman" w:cs="Times New Roman"/>
          <w:color w:val="000000" w:themeColor="text1"/>
          <w:sz w:val="24"/>
          <w:szCs w:val="24"/>
          <w:lang w:val="be-BY"/>
        </w:rPr>
        <w:t>, павінны быць пералічаны ў пратаколе з дакладным указаннем колькасці, меры, вагі, індывідуальных прыкмет і па магчымасці кошту.</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lastRenderedPageBreak/>
        <w:t>3. Калі пры правядзенні в</w:t>
      </w:r>
      <w:r w:rsidR="00816FA3">
        <w:rPr>
          <w:rFonts w:ascii="Times New Roman" w:eastAsia="Times New Roman" w:hAnsi="Times New Roman" w:cs="Times New Roman"/>
          <w:color w:val="000000" w:themeColor="text1"/>
          <w:sz w:val="24"/>
          <w:szCs w:val="24"/>
          <w:lang w:val="be-BY"/>
        </w:rPr>
        <w:t>обшук</w:t>
      </w:r>
      <w:r w:rsidRPr="001A4907">
        <w:rPr>
          <w:rFonts w:ascii="Times New Roman" w:eastAsia="Times New Roman" w:hAnsi="Times New Roman" w:cs="Times New Roman"/>
          <w:color w:val="000000" w:themeColor="text1"/>
          <w:sz w:val="24"/>
          <w:szCs w:val="24"/>
          <w:lang w:val="be-BY"/>
        </w:rPr>
        <w:t xml:space="preserve">у ці </w:t>
      </w:r>
      <w:r w:rsidR="004F2D56" w:rsidRPr="001A4907">
        <w:rPr>
          <w:rFonts w:ascii="Times New Roman" w:eastAsia="Times New Roman" w:hAnsi="Times New Roman" w:cs="Times New Roman"/>
          <w:color w:val="000000" w:themeColor="text1"/>
          <w:sz w:val="24"/>
          <w:szCs w:val="24"/>
          <w:lang w:val="be-BY"/>
        </w:rPr>
        <w:t>адабрання</w:t>
      </w:r>
      <w:r w:rsidR="004F2D56" w:rsidRPr="001A4907" w:rsidDel="004F2D56">
        <w:rPr>
          <w:rFonts w:ascii="Times New Roman" w:eastAsia="Times New Roman" w:hAnsi="Times New Roman" w:cs="Times New Roman"/>
          <w:color w:val="000000" w:themeColor="text1"/>
          <w:sz w:val="24"/>
          <w:szCs w:val="24"/>
          <w:lang w:val="be-BY"/>
        </w:rPr>
        <w:t xml:space="preserve"> </w:t>
      </w:r>
      <w:r w:rsidRPr="001A4907">
        <w:rPr>
          <w:rFonts w:ascii="Times New Roman" w:eastAsia="Times New Roman" w:hAnsi="Times New Roman" w:cs="Times New Roman"/>
          <w:color w:val="000000" w:themeColor="text1"/>
          <w:sz w:val="24"/>
          <w:szCs w:val="24"/>
          <w:lang w:val="be-BY"/>
        </w:rPr>
        <w:t xml:space="preserve">былі зроблены спробы знішчыць ці схаваць прадметы, дакументы і каштоўнасці, якія падлягаюць </w:t>
      </w:r>
      <w:r w:rsidR="004F2D56" w:rsidRPr="001A4907">
        <w:rPr>
          <w:rFonts w:ascii="Times New Roman" w:eastAsia="Times New Roman" w:hAnsi="Times New Roman" w:cs="Times New Roman"/>
          <w:color w:val="000000" w:themeColor="text1"/>
          <w:sz w:val="24"/>
          <w:szCs w:val="24"/>
          <w:lang w:val="be-BY"/>
        </w:rPr>
        <w:t>адабранню</w:t>
      </w:r>
      <w:r w:rsidRPr="001A4907">
        <w:rPr>
          <w:rFonts w:ascii="Times New Roman" w:eastAsia="Times New Roman" w:hAnsi="Times New Roman" w:cs="Times New Roman"/>
          <w:color w:val="000000" w:themeColor="text1"/>
          <w:sz w:val="24"/>
          <w:szCs w:val="24"/>
          <w:lang w:val="be-BY"/>
        </w:rPr>
        <w:t>, гэта павінна быць адлюстравана ў пратаколе з указаннем прынятых мер.</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4. Копія пратакола в</w:t>
      </w:r>
      <w:r w:rsidR="00816FA3">
        <w:rPr>
          <w:rFonts w:ascii="Times New Roman" w:eastAsia="Times New Roman" w:hAnsi="Times New Roman" w:cs="Times New Roman"/>
          <w:color w:val="000000" w:themeColor="text1"/>
          <w:sz w:val="24"/>
          <w:szCs w:val="24"/>
          <w:lang w:val="be-BY"/>
        </w:rPr>
        <w:t>обшук</w:t>
      </w:r>
      <w:r w:rsidRPr="001A4907">
        <w:rPr>
          <w:rFonts w:ascii="Times New Roman" w:eastAsia="Times New Roman" w:hAnsi="Times New Roman" w:cs="Times New Roman"/>
          <w:color w:val="000000" w:themeColor="text1"/>
          <w:sz w:val="24"/>
          <w:szCs w:val="24"/>
          <w:lang w:val="be-BY"/>
        </w:rPr>
        <w:t xml:space="preserve">у ці </w:t>
      </w:r>
      <w:r w:rsidR="004F2D56" w:rsidRPr="001A4907">
        <w:rPr>
          <w:rFonts w:ascii="Times New Roman" w:eastAsia="Times New Roman" w:hAnsi="Times New Roman" w:cs="Times New Roman"/>
          <w:color w:val="000000" w:themeColor="text1"/>
          <w:sz w:val="24"/>
          <w:szCs w:val="24"/>
          <w:lang w:val="be-BY"/>
        </w:rPr>
        <w:t>адабрання</w:t>
      </w:r>
      <w:r w:rsidR="004F2D56" w:rsidRPr="001A4907" w:rsidDel="004F2D56">
        <w:rPr>
          <w:rFonts w:ascii="Times New Roman" w:eastAsia="Times New Roman" w:hAnsi="Times New Roman" w:cs="Times New Roman"/>
          <w:color w:val="000000" w:themeColor="text1"/>
          <w:sz w:val="24"/>
          <w:szCs w:val="24"/>
          <w:lang w:val="be-BY"/>
        </w:rPr>
        <w:t xml:space="preserve"> </w:t>
      </w:r>
      <w:r w:rsidRPr="001A4907">
        <w:rPr>
          <w:rFonts w:ascii="Times New Roman" w:eastAsia="Times New Roman" w:hAnsi="Times New Roman" w:cs="Times New Roman"/>
          <w:color w:val="000000" w:themeColor="text1"/>
          <w:sz w:val="24"/>
          <w:szCs w:val="24"/>
          <w:lang w:val="be-BY"/>
        </w:rPr>
        <w:t xml:space="preserve">ўручаецца пад распіску асобе, у якой яны былі праведзены, або паўналетняму члену </w:t>
      </w:r>
      <w:r w:rsidR="004F2D56" w:rsidRPr="001A4907">
        <w:rPr>
          <w:rFonts w:ascii="Times New Roman" w:eastAsia="Times New Roman" w:hAnsi="Times New Roman" w:cs="Times New Roman"/>
          <w:color w:val="000000" w:themeColor="text1"/>
          <w:sz w:val="24"/>
          <w:szCs w:val="24"/>
          <w:lang w:val="be-BY"/>
        </w:rPr>
        <w:t>яе</w:t>
      </w:r>
      <w:r w:rsidRPr="001A4907">
        <w:rPr>
          <w:rFonts w:ascii="Times New Roman" w:eastAsia="Times New Roman" w:hAnsi="Times New Roman" w:cs="Times New Roman"/>
          <w:color w:val="000000" w:themeColor="text1"/>
          <w:sz w:val="24"/>
          <w:szCs w:val="24"/>
          <w:lang w:val="be-BY"/>
        </w:rPr>
        <w:t xml:space="preserve"> сям'і, а пры іх адсутнасці – прадстаўніку арганізацыі, якая ажыццяўляе эксплуатацыю жыллёвага фонду, ці мясцовага выканаўчага і распарадчага органа. Калі в</w:t>
      </w:r>
      <w:r w:rsidR="00816FA3">
        <w:rPr>
          <w:rFonts w:ascii="Times New Roman" w:eastAsia="Times New Roman" w:hAnsi="Times New Roman" w:cs="Times New Roman"/>
          <w:color w:val="000000" w:themeColor="text1"/>
          <w:sz w:val="24"/>
          <w:szCs w:val="24"/>
          <w:lang w:val="be-BY"/>
        </w:rPr>
        <w:t>обшук</w:t>
      </w:r>
      <w:r w:rsidRPr="001A4907">
        <w:rPr>
          <w:rFonts w:ascii="Times New Roman" w:eastAsia="Times New Roman" w:hAnsi="Times New Roman" w:cs="Times New Roman"/>
          <w:color w:val="000000" w:themeColor="text1"/>
          <w:sz w:val="24"/>
          <w:szCs w:val="24"/>
          <w:lang w:val="be-BY"/>
        </w:rPr>
        <w:t xml:space="preserve"> ці </w:t>
      </w:r>
      <w:r w:rsidR="004F2D56" w:rsidRPr="001A4907">
        <w:rPr>
          <w:rFonts w:ascii="Times New Roman" w:eastAsia="Times New Roman" w:hAnsi="Times New Roman" w:cs="Times New Roman"/>
          <w:color w:val="000000" w:themeColor="text1"/>
          <w:sz w:val="24"/>
          <w:szCs w:val="24"/>
          <w:lang w:val="be-BY"/>
        </w:rPr>
        <w:t>адабранне</w:t>
      </w:r>
      <w:r w:rsidR="004F2D56" w:rsidRPr="001A4907" w:rsidDel="004F2D56">
        <w:rPr>
          <w:rFonts w:ascii="Times New Roman" w:eastAsia="Times New Roman" w:hAnsi="Times New Roman" w:cs="Times New Roman"/>
          <w:color w:val="000000" w:themeColor="text1"/>
          <w:sz w:val="24"/>
          <w:szCs w:val="24"/>
          <w:lang w:val="be-BY"/>
        </w:rPr>
        <w:t xml:space="preserve"> </w:t>
      </w:r>
      <w:r w:rsidRPr="001A4907">
        <w:rPr>
          <w:rFonts w:ascii="Times New Roman" w:eastAsia="Times New Roman" w:hAnsi="Times New Roman" w:cs="Times New Roman"/>
          <w:color w:val="000000" w:themeColor="text1"/>
          <w:sz w:val="24"/>
          <w:szCs w:val="24"/>
          <w:lang w:val="be-BY"/>
        </w:rPr>
        <w:t>праводзіліся ў арганізацыі, копія пратакола ўручаецца пад распіску яе прадстаўніку.</w:t>
      </w:r>
    </w:p>
    <w:p w:rsidR="00000000" w:rsidRDefault="00A812D9">
      <w:pPr>
        <w:spacing w:line="240" w:lineRule="auto"/>
        <w:ind w:left="2489" w:hanging="1355"/>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b/>
          <w:bCs/>
          <w:color w:val="000000" w:themeColor="text1"/>
          <w:sz w:val="24"/>
          <w:szCs w:val="24"/>
          <w:lang w:val="be-BY"/>
        </w:rPr>
        <w:t xml:space="preserve">Артыкул 213. Накладанне арышту на паштова-тэлеграфныя і іншыя адпраўленні, іх агляд і </w:t>
      </w:r>
      <w:r w:rsidR="004F2D56" w:rsidRPr="001A4907">
        <w:rPr>
          <w:rFonts w:ascii="Times New Roman" w:eastAsia="Times New Roman" w:hAnsi="Times New Roman" w:cs="Times New Roman"/>
          <w:b/>
          <w:bCs/>
          <w:color w:val="000000" w:themeColor="text1"/>
          <w:sz w:val="24"/>
          <w:szCs w:val="24"/>
          <w:lang w:val="be-BY"/>
        </w:rPr>
        <w:t>адабранне</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1. Пры наяўнасці дастатковых падстаў меркаваць, што лісты, тэлеграмы, радыёграмы, бандэролі, пасылкі і іншыя паштова-тэлеграфныя і іншыя адпраўленні могуць </w:t>
      </w:r>
      <w:r w:rsidR="00CA60A8" w:rsidRPr="001A4907">
        <w:rPr>
          <w:rFonts w:ascii="Times New Roman" w:eastAsia="Times New Roman" w:hAnsi="Times New Roman" w:cs="Times New Roman"/>
          <w:color w:val="000000" w:themeColor="text1"/>
          <w:sz w:val="24"/>
          <w:szCs w:val="24"/>
          <w:lang w:val="be-BY"/>
        </w:rPr>
        <w:t>змяшчаць</w:t>
      </w:r>
      <w:r w:rsidRPr="001A4907">
        <w:rPr>
          <w:rFonts w:ascii="Times New Roman" w:eastAsia="Times New Roman" w:hAnsi="Times New Roman" w:cs="Times New Roman"/>
          <w:color w:val="000000" w:themeColor="text1"/>
          <w:sz w:val="24"/>
          <w:szCs w:val="24"/>
          <w:lang w:val="be-BY"/>
        </w:rPr>
        <w:t xml:space="preserve"> звесткі, дакументы і прадметы, якія маюць значэнне для крымінальнай справы, на іх можа быць накладзены арышт. Накладанне арышту на паштова-тэлеграфныя і іншыя адпраўленні, агляд і </w:t>
      </w:r>
      <w:r w:rsidR="00CA60A8" w:rsidRPr="001A4907">
        <w:rPr>
          <w:rFonts w:ascii="Times New Roman" w:eastAsia="Times New Roman" w:hAnsi="Times New Roman" w:cs="Times New Roman"/>
          <w:color w:val="000000" w:themeColor="text1"/>
          <w:sz w:val="24"/>
          <w:szCs w:val="24"/>
          <w:lang w:val="be-BY"/>
        </w:rPr>
        <w:t>адабранне</w:t>
      </w:r>
      <w:r w:rsidR="00CA60A8" w:rsidRPr="001A4907" w:rsidDel="00CA60A8">
        <w:rPr>
          <w:rFonts w:ascii="Times New Roman" w:eastAsia="Times New Roman" w:hAnsi="Times New Roman" w:cs="Times New Roman"/>
          <w:color w:val="000000" w:themeColor="text1"/>
          <w:sz w:val="24"/>
          <w:szCs w:val="24"/>
          <w:lang w:val="be-BY"/>
        </w:rPr>
        <w:t xml:space="preserve"> </w:t>
      </w:r>
      <w:r w:rsidRPr="001A4907">
        <w:rPr>
          <w:rFonts w:ascii="Times New Roman" w:eastAsia="Times New Roman" w:hAnsi="Times New Roman" w:cs="Times New Roman"/>
          <w:color w:val="000000" w:themeColor="text1"/>
          <w:sz w:val="24"/>
          <w:szCs w:val="24"/>
          <w:lang w:val="be-BY"/>
        </w:rPr>
        <w:t xml:space="preserve">іх у паштова-тэлеграфных установах праводзяцца па пастанове </w:t>
      </w:r>
      <w:r w:rsidR="00124810">
        <w:rPr>
          <w:rFonts w:ascii="Times New Roman" w:eastAsia="Times New Roman" w:hAnsi="Times New Roman" w:cs="Times New Roman"/>
          <w:color w:val="000000" w:themeColor="text1"/>
          <w:sz w:val="24"/>
          <w:szCs w:val="24"/>
          <w:lang w:val="be-BY"/>
        </w:rPr>
        <w:t>с</w:t>
      </w:r>
      <w:r w:rsidRPr="001A4907">
        <w:rPr>
          <w:rFonts w:ascii="Times New Roman" w:eastAsia="Times New Roman" w:hAnsi="Times New Roman" w:cs="Times New Roman"/>
          <w:color w:val="000000" w:themeColor="text1"/>
          <w:sz w:val="24"/>
          <w:szCs w:val="24"/>
          <w:lang w:val="be-BY"/>
        </w:rPr>
        <w:t xml:space="preserve">таршыні Следчага камітэта Рэспублікі Беларусь, </w:t>
      </w:r>
      <w:r w:rsidR="00124810">
        <w:rPr>
          <w:rFonts w:ascii="Times New Roman" w:eastAsia="Times New Roman" w:hAnsi="Times New Roman" w:cs="Times New Roman"/>
          <w:color w:val="000000" w:themeColor="text1"/>
          <w:sz w:val="24"/>
          <w:szCs w:val="24"/>
          <w:lang w:val="be-BY"/>
        </w:rPr>
        <w:t>с</w:t>
      </w:r>
      <w:r w:rsidRPr="001A4907">
        <w:rPr>
          <w:rFonts w:ascii="Times New Roman" w:eastAsia="Times New Roman" w:hAnsi="Times New Roman" w:cs="Times New Roman"/>
          <w:color w:val="000000" w:themeColor="text1"/>
          <w:sz w:val="24"/>
          <w:szCs w:val="24"/>
          <w:lang w:val="be-BY"/>
        </w:rPr>
        <w:t>таршыні Камітэта дзяржаўнай бяспекі Рэспублікі Беларусь ці асоб, якія выконваюць іх абавязкі, або па пастанове следчага, органа дазнання з санкцыі пракурора ці яго намесніка.</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2. У пастанове ўказваюцца прозвішча, імя, імя па бацьку асобы, паштова-тэлеграфныя і іншыя адпраўленні якой павінны быць затрыманыя, дакладны адрас гэтай асобы; падставы для накладання арышту і правядзення </w:t>
      </w:r>
      <w:r w:rsidR="004B5BA6" w:rsidRPr="001A4907">
        <w:rPr>
          <w:rFonts w:ascii="Times New Roman" w:eastAsia="Times New Roman" w:hAnsi="Times New Roman" w:cs="Times New Roman"/>
          <w:color w:val="000000" w:themeColor="text1"/>
          <w:sz w:val="24"/>
          <w:szCs w:val="24"/>
          <w:lang w:val="be-BY"/>
        </w:rPr>
        <w:t>адабрання</w:t>
      </w:r>
      <w:r w:rsidRPr="001A4907">
        <w:rPr>
          <w:rFonts w:ascii="Times New Roman" w:eastAsia="Times New Roman" w:hAnsi="Times New Roman" w:cs="Times New Roman"/>
          <w:color w:val="000000" w:themeColor="text1"/>
          <w:sz w:val="24"/>
          <w:szCs w:val="24"/>
          <w:lang w:val="be-BY"/>
        </w:rPr>
        <w:t>; віды паштова-тэлеграфных і іншых адпраўленняў, якія падлягаюць арышту; тэрмін дзеяння арышту; назва ўстановы сувязі, на якую ўскладаецца абавязак затрымліваць п</w:t>
      </w:r>
      <w:r w:rsidR="004B5BA6" w:rsidRPr="001A4907">
        <w:rPr>
          <w:rFonts w:ascii="Times New Roman" w:eastAsia="Times New Roman" w:hAnsi="Times New Roman" w:cs="Times New Roman"/>
          <w:color w:val="000000" w:themeColor="text1"/>
          <w:sz w:val="24"/>
          <w:szCs w:val="24"/>
          <w:lang w:val="be-BY"/>
        </w:rPr>
        <w:t>а</w:t>
      </w:r>
      <w:r w:rsidRPr="001A4907">
        <w:rPr>
          <w:rFonts w:ascii="Times New Roman" w:eastAsia="Times New Roman" w:hAnsi="Times New Roman" w:cs="Times New Roman"/>
          <w:color w:val="000000" w:themeColor="text1"/>
          <w:sz w:val="24"/>
          <w:szCs w:val="24"/>
          <w:lang w:val="be-BY"/>
        </w:rPr>
        <w:t>шт</w:t>
      </w:r>
      <w:r w:rsidR="004B5BA6" w:rsidRPr="001A4907">
        <w:rPr>
          <w:rFonts w:ascii="Times New Roman" w:eastAsia="Times New Roman" w:hAnsi="Times New Roman" w:cs="Times New Roman"/>
          <w:color w:val="000000" w:themeColor="text1"/>
          <w:sz w:val="24"/>
          <w:szCs w:val="24"/>
          <w:lang w:val="be-BY"/>
        </w:rPr>
        <w:t>о</w:t>
      </w:r>
      <w:r w:rsidRPr="001A4907">
        <w:rPr>
          <w:rFonts w:ascii="Times New Roman" w:eastAsia="Times New Roman" w:hAnsi="Times New Roman" w:cs="Times New Roman"/>
          <w:color w:val="000000" w:themeColor="text1"/>
          <w:sz w:val="24"/>
          <w:szCs w:val="24"/>
          <w:lang w:val="be-BY"/>
        </w:rPr>
        <w:t>ва-тэлеграфныя і іншыя адпраўленні і неадкладна паведамляць пра гэта следчаму, органу дазнання.</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3. Пастанова аб накладанні арышту на паштова-тэлеграфныя і іншыя адпраўленні, аб іх аглядзе і </w:t>
      </w:r>
      <w:r w:rsidR="004B5BA6" w:rsidRPr="001A4907">
        <w:rPr>
          <w:rFonts w:ascii="Times New Roman" w:eastAsia="Times New Roman" w:hAnsi="Times New Roman" w:cs="Times New Roman"/>
          <w:color w:val="000000" w:themeColor="text1"/>
          <w:sz w:val="24"/>
          <w:szCs w:val="24"/>
          <w:lang w:val="be-BY"/>
        </w:rPr>
        <w:t>адабранні</w:t>
      </w:r>
      <w:r w:rsidR="004B5BA6" w:rsidRPr="001A4907" w:rsidDel="004B5BA6">
        <w:rPr>
          <w:rFonts w:ascii="Times New Roman" w:eastAsia="Times New Roman" w:hAnsi="Times New Roman" w:cs="Times New Roman"/>
          <w:color w:val="000000" w:themeColor="text1"/>
          <w:sz w:val="24"/>
          <w:szCs w:val="24"/>
          <w:lang w:val="be-BY"/>
        </w:rPr>
        <w:t xml:space="preserve"> </w:t>
      </w:r>
      <w:r w:rsidRPr="001A4907">
        <w:rPr>
          <w:rFonts w:ascii="Times New Roman" w:eastAsia="Times New Roman" w:hAnsi="Times New Roman" w:cs="Times New Roman"/>
          <w:color w:val="000000" w:themeColor="text1"/>
          <w:sz w:val="24"/>
          <w:szCs w:val="24"/>
          <w:lang w:val="be-BY"/>
        </w:rPr>
        <w:t>накіроўваецца следчым, органам дазнання ў адпаведную ўстанову сувязі, якой прапаноўваецца затрымліваць п</w:t>
      </w:r>
      <w:r w:rsidR="004B5BA6" w:rsidRPr="001A4907">
        <w:rPr>
          <w:rFonts w:ascii="Times New Roman" w:eastAsia="Times New Roman" w:hAnsi="Times New Roman" w:cs="Times New Roman"/>
          <w:color w:val="000000" w:themeColor="text1"/>
          <w:sz w:val="24"/>
          <w:szCs w:val="24"/>
          <w:lang w:val="be-BY"/>
        </w:rPr>
        <w:t>а</w:t>
      </w:r>
      <w:r w:rsidRPr="001A4907">
        <w:rPr>
          <w:rFonts w:ascii="Times New Roman" w:eastAsia="Times New Roman" w:hAnsi="Times New Roman" w:cs="Times New Roman"/>
          <w:color w:val="000000" w:themeColor="text1"/>
          <w:sz w:val="24"/>
          <w:szCs w:val="24"/>
          <w:lang w:val="be-BY"/>
        </w:rPr>
        <w:t>шт</w:t>
      </w:r>
      <w:r w:rsidR="004B5BA6" w:rsidRPr="001A4907">
        <w:rPr>
          <w:rFonts w:ascii="Times New Roman" w:eastAsia="Times New Roman" w:hAnsi="Times New Roman" w:cs="Times New Roman"/>
          <w:color w:val="000000" w:themeColor="text1"/>
          <w:sz w:val="24"/>
          <w:szCs w:val="24"/>
          <w:lang w:val="be-BY"/>
        </w:rPr>
        <w:t>о</w:t>
      </w:r>
      <w:r w:rsidRPr="001A4907">
        <w:rPr>
          <w:rFonts w:ascii="Times New Roman" w:eastAsia="Times New Roman" w:hAnsi="Times New Roman" w:cs="Times New Roman"/>
          <w:color w:val="000000" w:themeColor="text1"/>
          <w:sz w:val="24"/>
          <w:szCs w:val="24"/>
          <w:lang w:val="be-BY"/>
        </w:rPr>
        <w:t>ва-тэлеграфныя і іншыя адпраўленні і неадкладна паведамляць аб гэтым следчаму, органу дазнання.</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4. Агляд, </w:t>
      </w:r>
      <w:r w:rsidR="004B5BA6" w:rsidRPr="001A4907">
        <w:rPr>
          <w:rFonts w:ascii="Times New Roman" w:eastAsia="Times New Roman" w:hAnsi="Times New Roman" w:cs="Times New Roman"/>
          <w:color w:val="000000" w:themeColor="text1"/>
          <w:sz w:val="24"/>
          <w:szCs w:val="24"/>
          <w:lang w:val="be-BY"/>
        </w:rPr>
        <w:t>адабранне</w:t>
      </w:r>
      <w:r w:rsidR="004B5BA6" w:rsidRPr="001A4907" w:rsidDel="004B5BA6">
        <w:rPr>
          <w:rFonts w:ascii="Times New Roman" w:eastAsia="Times New Roman" w:hAnsi="Times New Roman" w:cs="Times New Roman"/>
          <w:color w:val="000000" w:themeColor="text1"/>
          <w:sz w:val="24"/>
          <w:szCs w:val="24"/>
          <w:lang w:val="be-BY"/>
        </w:rPr>
        <w:t xml:space="preserve"> </w:t>
      </w:r>
      <w:r w:rsidRPr="001A4907">
        <w:rPr>
          <w:rFonts w:ascii="Times New Roman" w:eastAsia="Times New Roman" w:hAnsi="Times New Roman" w:cs="Times New Roman"/>
          <w:color w:val="000000" w:themeColor="text1"/>
          <w:sz w:val="24"/>
          <w:szCs w:val="24"/>
          <w:lang w:val="be-BY"/>
        </w:rPr>
        <w:t xml:space="preserve">і зняцце копій з затрыманых паштова-тэлеграфных і іншых адпраўленняў праводзяцца следчым, асобай, якая </w:t>
      </w:r>
      <w:r w:rsidR="004B5BA6" w:rsidRPr="001A4907">
        <w:rPr>
          <w:rFonts w:ascii="Times New Roman" w:eastAsia="Times New Roman" w:hAnsi="Times New Roman" w:cs="Times New Roman"/>
          <w:color w:val="000000" w:themeColor="text1"/>
          <w:sz w:val="24"/>
          <w:szCs w:val="24"/>
          <w:lang w:val="be-BY"/>
        </w:rPr>
        <w:t>праводзіць</w:t>
      </w:r>
      <w:r w:rsidRPr="001A4907">
        <w:rPr>
          <w:rFonts w:ascii="Times New Roman" w:eastAsia="Times New Roman" w:hAnsi="Times New Roman" w:cs="Times New Roman"/>
          <w:color w:val="000000" w:themeColor="text1"/>
          <w:sz w:val="24"/>
          <w:szCs w:val="24"/>
          <w:lang w:val="be-BY"/>
        </w:rPr>
        <w:t xml:space="preserve"> дазнанне, ва ўстанове сувязі з удзелам прадстаўніка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color w:val="000000" w:themeColor="text1"/>
          <w:sz w:val="24"/>
          <w:szCs w:val="24"/>
          <w:lang w:val="be-BY"/>
        </w:rPr>
        <w:t xml:space="preserve">установы. У неабходных выпадках для ўдзелу ў правядзенні агляду і </w:t>
      </w:r>
      <w:r w:rsidR="004B5BA6" w:rsidRPr="001A4907">
        <w:rPr>
          <w:rFonts w:ascii="Times New Roman" w:eastAsia="Times New Roman" w:hAnsi="Times New Roman" w:cs="Times New Roman"/>
          <w:color w:val="000000" w:themeColor="text1"/>
          <w:sz w:val="24"/>
          <w:szCs w:val="24"/>
          <w:lang w:val="be-BY"/>
        </w:rPr>
        <w:t>адабрання</w:t>
      </w:r>
      <w:r w:rsidR="004B5BA6" w:rsidRPr="001A4907" w:rsidDel="004B5BA6">
        <w:rPr>
          <w:rFonts w:ascii="Times New Roman" w:eastAsia="Times New Roman" w:hAnsi="Times New Roman" w:cs="Times New Roman"/>
          <w:color w:val="000000" w:themeColor="text1"/>
          <w:sz w:val="24"/>
          <w:szCs w:val="24"/>
          <w:lang w:val="be-BY"/>
        </w:rPr>
        <w:t xml:space="preserve"> </w:t>
      </w:r>
      <w:r w:rsidRPr="001A4907">
        <w:rPr>
          <w:rFonts w:ascii="Times New Roman" w:eastAsia="Times New Roman" w:hAnsi="Times New Roman" w:cs="Times New Roman"/>
          <w:color w:val="000000" w:themeColor="text1"/>
          <w:sz w:val="24"/>
          <w:szCs w:val="24"/>
          <w:lang w:val="be-BY"/>
        </w:rPr>
        <w:t xml:space="preserve">паштова-тэлеграфных і іншых адпраўленняў следчы, асоба, якая </w:t>
      </w:r>
      <w:r w:rsidR="004B5BA6" w:rsidRPr="001A4907">
        <w:rPr>
          <w:rFonts w:ascii="Times New Roman" w:eastAsia="Times New Roman" w:hAnsi="Times New Roman" w:cs="Times New Roman"/>
          <w:color w:val="000000" w:themeColor="text1"/>
          <w:sz w:val="24"/>
          <w:szCs w:val="24"/>
          <w:lang w:val="be-BY"/>
        </w:rPr>
        <w:t>праводзіць</w:t>
      </w:r>
      <w:r w:rsidRPr="001A4907">
        <w:rPr>
          <w:rFonts w:ascii="Times New Roman" w:eastAsia="Times New Roman" w:hAnsi="Times New Roman" w:cs="Times New Roman"/>
          <w:color w:val="000000" w:themeColor="text1"/>
          <w:sz w:val="24"/>
          <w:szCs w:val="24"/>
          <w:lang w:val="be-BY"/>
        </w:rPr>
        <w:t xml:space="preserve"> дазнанне, мае права выклікаць адпаведнага спецыяліста, а таксама перакладчыка. У кожным выпадку агляду паштова-тэлеграфных і іншых адпраўленняў </w:t>
      </w:r>
      <w:r w:rsidR="00130DB6" w:rsidRPr="001A4907">
        <w:rPr>
          <w:rFonts w:ascii="Times New Roman" w:eastAsia="Times New Roman" w:hAnsi="Times New Roman" w:cs="Times New Roman"/>
          <w:color w:val="000000" w:themeColor="text1"/>
          <w:sz w:val="24"/>
          <w:szCs w:val="24"/>
          <w:lang w:val="be-BY"/>
        </w:rPr>
        <w:t>склада</w:t>
      </w:r>
      <w:r w:rsidRPr="001A4907">
        <w:rPr>
          <w:rFonts w:ascii="Times New Roman" w:eastAsia="Times New Roman" w:hAnsi="Times New Roman" w:cs="Times New Roman"/>
          <w:color w:val="000000" w:themeColor="text1"/>
          <w:sz w:val="24"/>
          <w:szCs w:val="24"/>
          <w:lang w:val="be-BY"/>
        </w:rPr>
        <w:t xml:space="preserve">ецца пратакол з </w:t>
      </w:r>
      <w:r w:rsidR="00130DB6" w:rsidRPr="001A4907">
        <w:rPr>
          <w:rFonts w:ascii="Times New Roman" w:eastAsia="Times New Roman" w:hAnsi="Times New Roman" w:cs="Times New Roman"/>
          <w:color w:val="000000" w:themeColor="text1"/>
          <w:sz w:val="24"/>
          <w:szCs w:val="24"/>
          <w:lang w:val="be-BY"/>
        </w:rPr>
        <w:t>захаваннем</w:t>
      </w:r>
      <w:r w:rsidRPr="001A4907">
        <w:rPr>
          <w:rFonts w:ascii="Times New Roman" w:eastAsia="Times New Roman" w:hAnsi="Times New Roman" w:cs="Times New Roman"/>
          <w:color w:val="000000" w:themeColor="text1"/>
          <w:sz w:val="24"/>
          <w:szCs w:val="24"/>
          <w:lang w:val="be-BY"/>
        </w:rPr>
        <w:t xml:space="preserve"> патрабаванняў артыкулаў </w:t>
      </w:r>
      <w:r w:rsidRPr="001A4907">
        <w:rPr>
          <w:rFonts w:ascii="Times New Roman" w:eastAsia="Calibri" w:hAnsi="Times New Roman" w:cs="Calibri"/>
          <w:color w:val="000000" w:themeColor="text1"/>
          <w:sz w:val="24"/>
          <w:szCs w:val="24"/>
          <w:lang w:val="be-BY"/>
        </w:rPr>
        <w:t>193 </w:t>
      </w:r>
      <w:r w:rsidR="00C00D73" w:rsidRPr="001A4907">
        <w:rPr>
          <w:rFonts w:ascii="Times New Roman" w:eastAsia="Times New Roman" w:hAnsi="Times New Roman" w:cs="Times New Roman"/>
          <w:color w:val="000000" w:themeColor="text1"/>
          <w:sz w:val="24"/>
          <w:szCs w:val="24"/>
          <w:lang w:val="be-BY"/>
        </w:rPr>
        <w:t>і </w:t>
      </w:r>
      <w:r w:rsidRPr="001A4907">
        <w:rPr>
          <w:rFonts w:ascii="Times New Roman" w:eastAsia="Calibri" w:hAnsi="Times New Roman" w:cs="Calibri"/>
          <w:color w:val="000000" w:themeColor="text1"/>
          <w:sz w:val="24"/>
          <w:szCs w:val="24"/>
          <w:lang w:val="be-BY"/>
        </w:rPr>
        <w:t>194 </w:t>
      </w:r>
      <w:r w:rsidR="00C00D73" w:rsidRPr="001A4907">
        <w:rPr>
          <w:rFonts w:ascii="Times New Roman" w:eastAsia="Times New Roman" w:hAnsi="Times New Roman" w:cs="Times New Roman"/>
          <w:color w:val="000000" w:themeColor="text1"/>
          <w:sz w:val="24"/>
          <w:szCs w:val="24"/>
          <w:lang w:val="be-BY"/>
        </w:rPr>
        <w:t xml:space="preserve">гэтага Кодэкса, у якіх указваецца, кім і якія паштова-тэлеграфныя і іншыя адпраўленні былі </w:t>
      </w:r>
      <w:r w:rsidR="00130DB6" w:rsidRPr="001A4907">
        <w:rPr>
          <w:rFonts w:ascii="Times New Roman" w:eastAsia="Times New Roman" w:hAnsi="Times New Roman" w:cs="Times New Roman"/>
          <w:color w:val="000000" w:themeColor="text1"/>
          <w:sz w:val="24"/>
          <w:szCs w:val="24"/>
          <w:lang w:val="be-BY"/>
        </w:rPr>
        <w:t>агледжаны</w:t>
      </w:r>
      <w:r w:rsidR="00C00D73" w:rsidRPr="001A4907">
        <w:rPr>
          <w:rFonts w:ascii="Times New Roman" w:eastAsia="Times New Roman" w:hAnsi="Times New Roman" w:cs="Times New Roman"/>
          <w:color w:val="000000" w:themeColor="text1"/>
          <w:sz w:val="24"/>
          <w:szCs w:val="24"/>
          <w:lang w:val="be-BY"/>
        </w:rPr>
        <w:t xml:space="preserve">, скапіраваны і адпраўлены адрасату ці </w:t>
      </w:r>
      <w:r w:rsidR="00130DB6" w:rsidRPr="001A4907">
        <w:rPr>
          <w:rFonts w:ascii="Times New Roman" w:eastAsia="Times New Roman" w:hAnsi="Times New Roman" w:cs="Times New Roman"/>
          <w:color w:val="000000" w:themeColor="text1"/>
          <w:sz w:val="24"/>
          <w:szCs w:val="24"/>
          <w:lang w:val="be-BY"/>
        </w:rPr>
        <w:t>адабраны</w:t>
      </w:r>
      <w:r w:rsidR="00C00D73" w:rsidRPr="001A4907">
        <w:rPr>
          <w:rFonts w:ascii="Times New Roman" w:eastAsia="Times New Roman" w:hAnsi="Times New Roman" w:cs="Times New Roman"/>
          <w:color w:val="000000" w:themeColor="text1"/>
          <w:sz w:val="24"/>
          <w:szCs w:val="24"/>
          <w:lang w:val="be-BY"/>
        </w:rPr>
        <w:t>.</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5. Накладанне арышту на паштова-тэлеграфныя і іншыя адпраўленні адмяняецца пастановай следчага, органа дазнання. У любым выпадку </w:t>
      </w:r>
      <w:r w:rsidR="00C512E8">
        <w:rPr>
          <w:rFonts w:ascii="Times New Roman" w:eastAsia="Times New Roman" w:hAnsi="Times New Roman" w:cs="Times New Roman"/>
          <w:sz w:val="24"/>
          <w:szCs w:val="24"/>
          <w:lang w:val="be-BY" w:eastAsia="be-BY"/>
        </w:rPr>
        <w:t>гэтая</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color w:val="000000" w:themeColor="text1"/>
          <w:sz w:val="24"/>
          <w:szCs w:val="24"/>
          <w:lang w:val="be-BY"/>
        </w:rPr>
        <w:t>мера не можа ажыццяўляцца больш за тэрмін папярэдняга расследавання па крымінальнай справе.</w:t>
      </w:r>
    </w:p>
    <w:p w:rsidR="00000000" w:rsidRDefault="00A812D9">
      <w:pPr>
        <w:spacing w:line="240" w:lineRule="auto"/>
        <w:ind w:left="2489" w:hanging="1355"/>
        <w:textAlignment w:val="baseline"/>
        <w:outlineLvl w:val="0"/>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b/>
          <w:bCs/>
          <w:color w:val="000000" w:themeColor="text1"/>
          <w:sz w:val="24"/>
          <w:szCs w:val="24"/>
          <w:lang w:val="be-BY"/>
        </w:rPr>
        <w:t xml:space="preserve">Артыкул 214. Праслухоўванне і запіс </w:t>
      </w:r>
      <w:r w:rsidR="002C6DEB" w:rsidRPr="001A4907">
        <w:rPr>
          <w:rFonts w:ascii="Times New Roman" w:eastAsia="Times New Roman" w:hAnsi="Times New Roman" w:cs="Times New Roman"/>
          <w:b/>
          <w:bCs/>
          <w:color w:val="000000" w:themeColor="text1"/>
          <w:sz w:val="24"/>
          <w:szCs w:val="24"/>
          <w:lang w:val="be-BY"/>
        </w:rPr>
        <w:t>перамо</w:t>
      </w:r>
      <w:r w:rsidRPr="001A4907">
        <w:rPr>
          <w:rFonts w:ascii="Times New Roman" w:eastAsia="Times New Roman" w:hAnsi="Times New Roman" w:cs="Times New Roman"/>
          <w:b/>
          <w:bCs/>
          <w:color w:val="000000" w:themeColor="text1"/>
          <w:sz w:val="24"/>
          <w:szCs w:val="24"/>
          <w:lang w:val="be-BY"/>
        </w:rPr>
        <w:t>ў</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1. Па крымінальных справах аб цяжкіх і асабліва цяжкіх злачынствах, калі </w:t>
      </w:r>
      <w:r w:rsidR="00EC6C90" w:rsidRPr="001A4907">
        <w:rPr>
          <w:rFonts w:ascii="Times New Roman" w:eastAsia="Times New Roman" w:hAnsi="Times New Roman" w:cs="Times New Roman"/>
          <w:color w:val="000000" w:themeColor="text1"/>
          <w:sz w:val="24"/>
          <w:szCs w:val="24"/>
          <w:lang w:val="be-BY"/>
        </w:rPr>
        <w:t>ёсць</w:t>
      </w:r>
      <w:r w:rsidRPr="001A4907">
        <w:rPr>
          <w:rFonts w:ascii="Times New Roman" w:eastAsia="Times New Roman" w:hAnsi="Times New Roman" w:cs="Times New Roman"/>
          <w:color w:val="000000" w:themeColor="text1"/>
          <w:sz w:val="24"/>
          <w:szCs w:val="24"/>
          <w:lang w:val="be-BY"/>
        </w:rPr>
        <w:t xml:space="preserve"> дастатковыя падставы меркаваць, што пера</w:t>
      </w:r>
      <w:r w:rsidR="00EC6C90" w:rsidRPr="001A4907">
        <w:rPr>
          <w:rFonts w:ascii="Times New Roman" w:eastAsia="Times New Roman" w:hAnsi="Times New Roman" w:cs="Times New Roman"/>
          <w:color w:val="000000" w:themeColor="text1"/>
          <w:sz w:val="24"/>
          <w:szCs w:val="24"/>
          <w:lang w:val="be-BY"/>
        </w:rPr>
        <w:t>мов</w:t>
      </w:r>
      <w:r w:rsidRPr="001A4907">
        <w:rPr>
          <w:rFonts w:ascii="Times New Roman" w:eastAsia="Times New Roman" w:hAnsi="Times New Roman" w:cs="Times New Roman"/>
          <w:color w:val="000000" w:themeColor="text1"/>
          <w:sz w:val="24"/>
          <w:szCs w:val="24"/>
          <w:lang w:val="be-BY"/>
        </w:rPr>
        <w:t xml:space="preserve">ы з выкарыстаннем тэхнічных сродкаў сувязі і іншыя </w:t>
      </w:r>
      <w:r w:rsidR="00EC6C90" w:rsidRPr="001A4907">
        <w:rPr>
          <w:rFonts w:ascii="Times New Roman" w:eastAsia="Times New Roman" w:hAnsi="Times New Roman" w:cs="Times New Roman"/>
          <w:color w:val="000000" w:themeColor="text1"/>
          <w:sz w:val="24"/>
          <w:szCs w:val="24"/>
          <w:lang w:val="be-BY"/>
        </w:rPr>
        <w:t>перамовы падазраванага</w:t>
      </w:r>
      <w:r w:rsidRPr="001A4907">
        <w:rPr>
          <w:rFonts w:ascii="Times New Roman" w:eastAsia="Times New Roman" w:hAnsi="Times New Roman" w:cs="Times New Roman"/>
          <w:color w:val="000000" w:themeColor="text1"/>
          <w:sz w:val="24"/>
          <w:szCs w:val="24"/>
          <w:lang w:val="be-BY"/>
        </w:rPr>
        <w:t xml:space="preserve">, абвінавачанага і іншых асоб могуць </w:t>
      </w:r>
      <w:r w:rsidR="00EC6C90" w:rsidRPr="001A4907">
        <w:rPr>
          <w:rFonts w:ascii="Times New Roman" w:eastAsia="Times New Roman" w:hAnsi="Times New Roman" w:cs="Times New Roman"/>
          <w:color w:val="000000" w:themeColor="text1"/>
          <w:sz w:val="24"/>
          <w:szCs w:val="24"/>
          <w:lang w:val="be-BY"/>
        </w:rPr>
        <w:t>змяшчаць</w:t>
      </w:r>
      <w:r w:rsidRPr="001A4907">
        <w:rPr>
          <w:rFonts w:ascii="Times New Roman" w:eastAsia="Times New Roman" w:hAnsi="Times New Roman" w:cs="Times New Roman"/>
          <w:color w:val="000000" w:themeColor="text1"/>
          <w:sz w:val="24"/>
          <w:szCs w:val="24"/>
          <w:lang w:val="be-BY"/>
        </w:rPr>
        <w:t xml:space="preserve"> звесткі, якія маюць значэнне для справы, з санкцыі пракурора ці яго намесніка або па </w:t>
      </w:r>
      <w:r w:rsidRPr="001A4907">
        <w:rPr>
          <w:rFonts w:ascii="Times New Roman" w:eastAsia="Times New Roman" w:hAnsi="Times New Roman" w:cs="Times New Roman"/>
          <w:color w:val="000000" w:themeColor="text1"/>
          <w:sz w:val="24"/>
          <w:szCs w:val="24"/>
          <w:lang w:val="be-BY"/>
        </w:rPr>
        <w:lastRenderedPageBreak/>
        <w:t xml:space="preserve">пастанове </w:t>
      </w:r>
      <w:r w:rsidR="00124810">
        <w:rPr>
          <w:rFonts w:ascii="Times New Roman" w:eastAsia="Times New Roman" w:hAnsi="Times New Roman" w:cs="Times New Roman"/>
          <w:color w:val="000000" w:themeColor="text1"/>
          <w:sz w:val="24"/>
          <w:szCs w:val="24"/>
          <w:lang w:val="be-BY"/>
        </w:rPr>
        <w:t>с</w:t>
      </w:r>
      <w:r w:rsidRPr="001A4907">
        <w:rPr>
          <w:rFonts w:ascii="Times New Roman" w:eastAsia="Times New Roman" w:hAnsi="Times New Roman" w:cs="Times New Roman"/>
          <w:color w:val="000000" w:themeColor="text1"/>
          <w:sz w:val="24"/>
          <w:szCs w:val="24"/>
          <w:lang w:val="be-BY"/>
        </w:rPr>
        <w:t xml:space="preserve">таршыні Следчага камітэта Рэспублікі Беларусь, </w:t>
      </w:r>
      <w:r w:rsidR="00124810">
        <w:rPr>
          <w:rFonts w:ascii="Times New Roman" w:eastAsia="Times New Roman" w:hAnsi="Times New Roman" w:cs="Times New Roman"/>
          <w:color w:val="000000" w:themeColor="text1"/>
          <w:sz w:val="24"/>
          <w:szCs w:val="24"/>
          <w:lang w:val="be-BY"/>
        </w:rPr>
        <w:t>с</w:t>
      </w:r>
      <w:r w:rsidRPr="001A4907">
        <w:rPr>
          <w:rFonts w:ascii="Times New Roman" w:eastAsia="Times New Roman" w:hAnsi="Times New Roman" w:cs="Times New Roman"/>
          <w:color w:val="000000" w:themeColor="text1"/>
          <w:sz w:val="24"/>
          <w:szCs w:val="24"/>
          <w:lang w:val="be-BY"/>
        </w:rPr>
        <w:t xml:space="preserve">таршыні Камітэта дзяржаўнай бяспекі Рэспублікі Беларусь ці асоб, якія выконваюць іх абавязкі, дапускаюцца праслухоўванне і запіс </w:t>
      </w:r>
      <w:r w:rsidR="00C512E8">
        <w:rPr>
          <w:rFonts w:ascii="Times New Roman" w:eastAsia="Times New Roman" w:hAnsi="Times New Roman" w:cs="Times New Roman"/>
          <w:color w:val="000000" w:themeColor="text1"/>
          <w:sz w:val="24"/>
          <w:szCs w:val="24"/>
          <w:lang w:val="be-BY"/>
        </w:rPr>
        <w:t>гэтых</w:t>
      </w:r>
      <w:r w:rsidR="00C512E8" w:rsidRPr="001A4907">
        <w:rPr>
          <w:rFonts w:ascii="Times New Roman" w:eastAsia="Times New Roman" w:hAnsi="Times New Roman" w:cs="Times New Roman"/>
          <w:color w:val="000000" w:themeColor="text1"/>
          <w:sz w:val="24"/>
          <w:szCs w:val="24"/>
          <w:lang w:val="be-BY"/>
        </w:rPr>
        <w:t xml:space="preserve"> </w:t>
      </w:r>
      <w:r w:rsidR="002C6DEB" w:rsidRPr="001A4907">
        <w:rPr>
          <w:rFonts w:ascii="Times New Roman" w:eastAsia="Times New Roman" w:hAnsi="Times New Roman" w:cs="Times New Roman"/>
          <w:color w:val="000000" w:themeColor="text1"/>
          <w:sz w:val="24"/>
          <w:szCs w:val="24"/>
          <w:lang w:val="be-BY"/>
        </w:rPr>
        <w:t>перамо</w:t>
      </w:r>
      <w:r w:rsidRPr="001A4907">
        <w:rPr>
          <w:rFonts w:ascii="Times New Roman" w:eastAsia="Times New Roman" w:hAnsi="Times New Roman" w:cs="Times New Roman"/>
          <w:color w:val="000000" w:themeColor="text1"/>
          <w:sz w:val="24"/>
          <w:szCs w:val="24"/>
          <w:lang w:val="be-BY"/>
        </w:rPr>
        <w:t>ў.</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2. Аб неабходнасці праслухоўвання </w:t>
      </w:r>
      <w:r w:rsidR="002C6DEB" w:rsidRPr="001A4907">
        <w:rPr>
          <w:rFonts w:ascii="Times New Roman" w:eastAsia="Times New Roman" w:hAnsi="Times New Roman" w:cs="Times New Roman"/>
          <w:color w:val="000000" w:themeColor="text1"/>
          <w:sz w:val="24"/>
          <w:szCs w:val="24"/>
          <w:lang w:val="be-BY"/>
        </w:rPr>
        <w:t>перамо</w:t>
      </w:r>
      <w:r w:rsidRPr="001A4907">
        <w:rPr>
          <w:rFonts w:ascii="Times New Roman" w:eastAsia="Times New Roman" w:hAnsi="Times New Roman" w:cs="Times New Roman"/>
          <w:color w:val="000000" w:themeColor="text1"/>
          <w:sz w:val="24"/>
          <w:szCs w:val="24"/>
          <w:lang w:val="be-BY"/>
        </w:rPr>
        <w:t xml:space="preserve">ў і іх запісу следчы, орган дазнання выносяць матываваную пастанову, у якой указваюцца крымінальная справа і падставы, </w:t>
      </w:r>
      <w:r w:rsidR="00EC6C90"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 xml:space="preserve">а якіх павінна праводзіцца </w:t>
      </w:r>
      <w:r w:rsidR="00C512E8">
        <w:rPr>
          <w:rFonts w:ascii="Times New Roman" w:eastAsia="Times New Roman" w:hAnsi="Times New Roman" w:cs="Times New Roman"/>
          <w:color w:val="000000" w:themeColor="text1"/>
          <w:sz w:val="24"/>
          <w:szCs w:val="24"/>
          <w:lang w:val="be-BY"/>
        </w:rPr>
        <w:t>гэтае</w:t>
      </w:r>
      <w:r w:rsidR="00C512E8" w:rsidRPr="001A4907">
        <w:rPr>
          <w:rFonts w:ascii="Times New Roman" w:eastAsia="Times New Roman" w:hAnsi="Times New Roman" w:cs="Times New Roman"/>
          <w:color w:val="000000" w:themeColor="text1"/>
          <w:sz w:val="24"/>
          <w:szCs w:val="24"/>
          <w:lang w:val="be-BY"/>
        </w:rPr>
        <w:t xml:space="preserve"> </w:t>
      </w:r>
      <w:r w:rsidRPr="001A4907">
        <w:rPr>
          <w:rFonts w:ascii="Times New Roman" w:eastAsia="Times New Roman" w:hAnsi="Times New Roman" w:cs="Times New Roman"/>
          <w:color w:val="000000" w:themeColor="text1"/>
          <w:sz w:val="24"/>
          <w:szCs w:val="24"/>
          <w:lang w:val="be-BY"/>
        </w:rPr>
        <w:t xml:space="preserve">следчае дзеянне; прозвішча, імя, імя па бацьку асоб, чые перагаворы падлягаюць праслухоўванню і запісу, і на працягу якога тэрміну; установа, якой даручаецца тэхнічнае ажыццяўленне праслухоўвання і запісу </w:t>
      </w:r>
      <w:r w:rsidR="002C6DEB" w:rsidRPr="001A4907">
        <w:rPr>
          <w:rFonts w:ascii="Times New Roman" w:eastAsia="Times New Roman" w:hAnsi="Times New Roman" w:cs="Times New Roman"/>
          <w:color w:val="000000" w:themeColor="text1"/>
          <w:sz w:val="24"/>
          <w:szCs w:val="24"/>
          <w:lang w:val="be-BY"/>
        </w:rPr>
        <w:t>перамо</w:t>
      </w:r>
      <w:r w:rsidRPr="001A4907">
        <w:rPr>
          <w:rFonts w:ascii="Times New Roman" w:eastAsia="Times New Roman" w:hAnsi="Times New Roman" w:cs="Times New Roman"/>
          <w:color w:val="000000" w:themeColor="text1"/>
          <w:sz w:val="24"/>
          <w:szCs w:val="24"/>
          <w:lang w:val="be-BY"/>
        </w:rPr>
        <w:t>ў.</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3. Пастанова накіроўваецца следчым, органам дазнання ў адпаведную ўстанову для выканання.</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4. Праслухоўванне і запіс </w:t>
      </w:r>
      <w:r w:rsidR="002C6DEB" w:rsidRPr="001A4907">
        <w:rPr>
          <w:rFonts w:ascii="Times New Roman" w:eastAsia="Times New Roman" w:hAnsi="Times New Roman" w:cs="Times New Roman"/>
          <w:color w:val="000000" w:themeColor="text1"/>
          <w:sz w:val="24"/>
          <w:szCs w:val="24"/>
          <w:lang w:val="be-BY"/>
        </w:rPr>
        <w:t>перамо</w:t>
      </w:r>
      <w:r w:rsidRPr="001A4907">
        <w:rPr>
          <w:rFonts w:ascii="Times New Roman" w:eastAsia="Times New Roman" w:hAnsi="Times New Roman" w:cs="Times New Roman"/>
          <w:color w:val="000000" w:themeColor="text1"/>
          <w:sz w:val="24"/>
          <w:szCs w:val="24"/>
          <w:lang w:val="be-BY"/>
        </w:rPr>
        <w:t>ў у любым выпадку не могуць ажыццяўляцца больш за тэрмін папярэдняга расследавання крымінальнай справы і адмяняюцца пастановай следчага, органа дазнання.</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5. Следчы, асоба, якая </w:t>
      </w:r>
      <w:r w:rsidR="00EC6C90" w:rsidRPr="001A4907">
        <w:rPr>
          <w:rFonts w:ascii="Times New Roman" w:eastAsia="Times New Roman" w:hAnsi="Times New Roman" w:cs="Times New Roman"/>
          <w:color w:val="000000" w:themeColor="text1"/>
          <w:sz w:val="24"/>
          <w:szCs w:val="24"/>
          <w:lang w:val="be-BY"/>
        </w:rPr>
        <w:t>праводзіць</w:t>
      </w:r>
      <w:r w:rsidRPr="001A4907">
        <w:rPr>
          <w:rFonts w:ascii="Times New Roman" w:eastAsia="Times New Roman" w:hAnsi="Times New Roman" w:cs="Times New Roman"/>
          <w:color w:val="000000" w:themeColor="text1"/>
          <w:sz w:val="24"/>
          <w:szCs w:val="24"/>
          <w:lang w:val="be-BY"/>
        </w:rPr>
        <w:t xml:space="preserve"> дазнанне, на працягу ўсяго ўстаноўленага тэрміну ма</w:t>
      </w:r>
      <w:r w:rsidR="00EC6C90" w:rsidRPr="001A4907">
        <w:rPr>
          <w:rFonts w:ascii="Times New Roman" w:eastAsia="Times New Roman" w:hAnsi="Times New Roman" w:cs="Times New Roman"/>
          <w:color w:val="000000" w:themeColor="text1"/>
          <w:sz w:val="24"/>
          <w:szCs w:val="24"/>
          <w:lang w:val="be-BY"/>
        </w:rPr>
        <w:t>юць</w:t>
      </w:r>
      <w:r w:rsidRPr="001A4907">
        <w:rPr>
          <w:rFonts w:ascii="Times New Roman" w:eastAsia="Times New Roman" w:hAnsi="Times New Roman" w:cs="Times New Roman"/>
          <w:color w:val="000000" w:themeColor="text1"/>
          <w:sz w:val="24"/>
          <w:szCs w:val="24"/>
          <w:lang w:val="be-BY"/>
        </w:rPr>
        <w:t xml:space="preserve"> права ў любы час выпатрабаваць фанаграму для агляду і праслухоўвання. Яна перадаецца следчаму, асобе, якая </w:t>
      </w:r>
      <w:r w:rsidR="00EC6C90"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 xml:space="preserve">дазнанне, у апячатаным выглядзе з суправаджальным лістом, у якім павінны быць указаны час пачатку і заканчэння запісу </w:t>
      </w:r>
      <w:r w:rsidR="002C6DEB" w:rsidRPr="001A4907">
        <w:rPr>
          <w:rFonts w:ascii="Times New Roman" w:eastAsia="Times New Roman" w:hAnsi="Times New Roman" w:cs="Times New Roman"/>
          <w:color w:val="000000" w:themeColor="text1"/>
          <w:sz w:val="24"/>
          <w:szCs w:val="24"/>
          <w:lang w:val="be-BY"/>
        </w:rPr>
        <w:t>перамо</w:t>
      </w:r>
      <w:r w:rsidRPr="001A4907">
        <w:rPr>
          <w:rFonts w:ascii="Times New Roman" w:eastAsia="Times New Roman" w:hAnsi="Times New Roman" w:cs="Times New Roman"/>
          <w:color w:val="000000" w:themeColor="text1"/>
          <w:sz w:val="24"/>
          <w:szCs w:val="24"/>
          <w:lang w:val="be-BY"/>
        </w:rPr>
        <w:t>ў і неабходныя тэхнічныя характарыстыкі выкарыстаных сродкаў.</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6. Агляд і праслухоўванне фанаграмы праводзяцца следчым, асобай, якая </w:t>
      </w:r>
      <w:r w:rsidR="00EC6C90"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 xml:space="preserve">дазнанне, пры неабходнасці з удзелам спецыяліста, пра што </w:t>
      </w:r>
      <w:r w:rsidR="00EC6C90" w:rsidRPr="001A4907">
        <w:rPr>
          <w:rFonts w:ascii="Times New Roman" w:eastAsia="Times New Roman" w:hAnsi="Times New Roman" w:cs="Times New Roman"/>
          <w:color w:val="000000" w:themeColor="text1"/>
          <w:sz w:val="24"/>
          <w:szCs w:val="24"/>
          <w:lang w:val="be-BY"/>
        </w:rPr>
        <w:t>складаецца</w:t>
      </w:r>
      <w:r w:rsidRPr="001A4907">
        <w:rPr>
          <w:rFonts w:ascii="Times New Roman" w:eastAsia="Times New Roman" w:hAnsi="Times New Roman" w:cs="Times New Roman"/>
          <w:color w:val="000000" w:themeColor="text1"/>
          <w:sz w:val="24"/>
          <w:szCs w:val="24"/>
          <w:lang w:val="be-BY"/>
        </w:rPr>
        <w:t xml:space="preserve"> пратакол з </w:t>
      </w:r>
      <w:r w:rsidR="00EC6C90" w:rsidRPr="001A4907">
        <w:rPr>
          <w:rFonts w:ascii="Times New Roman" w:eastAsia="Times New Roman" w:hAnsi="Times New Roman" w:cs="Times New Roman"/>
          <w:color w:val="000000" w:themeColor="text1"/>
          <w:sz w:val="24"/>
          <w:szCs w:val="24"/>
          <w:lang w:val="be-BY"/>
        </w:rPr>
        <w:t>захаваннем</w:t>
      </w:r>
      <w:r w:rsidRPr="001A4907">
        <w:rPr>
          <w:rFonts w:ascii="Times New Roman" w:eastAsia="Times New Roman" w:hAnsi="Times New Roman" w:cs="Times New Roman"/>
          <w:color w:val="000000" w:themeColor="text1"/>
          <w:sz w:val="24"/>
          <w:szCs w:val="24"/>
          <w:lang w:val="be-BY"/>
        </w:rPr>
        <w:t xml:space="preserve"> патрабаванняў артыкулаў </w:t>
      </w:r>
      <w:r w:rsidRPr="001A4907">
        <w:rPr>
          <w:rFonts w:ascii="Times New Roman" w:eastAsia="Calibri" w:hAnsi="Times New Roman" w:cs="Calibri"/>
          <w:color w:val="000000" w:themeColor="text1"/>
          <w:sz w:val="24"/>
          <w:szCs w:val="24"/>
          <w:lang w:val="be-BY"/>
        </w:rPr>
        <w:t>193 </w:t>
      </w:r>
      <w:r w:rsidR="00C00D73" w:rsidRPr="001A4907">
        <w:rPr>
          <w:rFonts w:ascii="Times New Roman" w:eastAsia="Times New Roman" w:hAnsi="Times New Roman" w:cs="Times New Roman"/>
          <w:color w:val="000000" w:themeColor="text1"/>
          <w:sz w:val="24"/>
          <w:szCs w:val="24"/>
          <w:lang w:val="be-BY"/>
        </w:rPr>
        <w:t>і </w:t>
      </w:r>
      <w:r w:rsidRPr="001A4907">
        <w:rPr>
          <w:rFonts w:ascii="Times New Roman" w:eastAsia="Calibri" w:hAnsi="Times New Roman" w:cs="Calibri"/>
          <w:color w:val="000000" w:themeColor="text1"/>
          <w:sz w:val="24"/>
          <w:szCs w:val="24"/>
          <w:lang w:val="be-BY"/>
        </w:rPr>
        <w:t>194 </w:t>
      </w:r>
      <w:r w:rsidR="00EC6C90" w:rsidRPr="001A4907">
        <w:rPr>
          <w:rFonts w:ascii="Times New Roman" w:eastAsia="Times New Roman" w:hAnsi="Times New Roman" w:cs="Times New Roman"/>
          <w:color w:val="000000" w:themeColor="text1"/>
          <w:sz w:val="24"/>
          <w:szCs w:val="24"/>
          <w:lang w:val="be-BY"/>
        </w:rPr>
        <w:t xml:space="preserve">гэтага </w:t>
      </w:r>
      <w:r w:rsidR="00C00D73" w:rsidRPr="001A4907">
        <w:rPr>
          <w:rFonts w:ascii="Times New Roman" w:eastAsia="Times New Roman" w:hAnsi="Times New Roman" w:cs="Times New Roman"/>
          <w:color w:val="000000" w:themeColor="text1"/>
          <w:sz w:val="24"/>
          <w:szCs w:val="24"/>
          <w:lang w:val="be-BY"/>
        </w:rPr>
        <w:t xml:space="preserve">Кодэкса, у якім павінна быць даслоўна ўзноўлена частка фанаграмы </w:t>
      </w:r>
      <w:r w:rsidR="002C6DEB" w:rsidRPr="001A4907">
        <w:rPr>
          <w:rFonts w:ascii="Times New Roman" w:eastAsia="Times New Roman" w:hAnsi="Times New Roman" w:cs="Times New Roman"/>
          <w:color w:val="000000" w:themeColor="text1"/>
          <w:sz w:val="24"/>
          <w:szCs w:val="24"/>
          <w:lang w:val="be-BY"/>
        </w:rPr>
        <w:t>перамо</w:t>
      </w:r>
      <w:r w:rsidR="00C00D73" w:rsidRPr="001A4907">
        <w:rPr>
          <w:rFonts w:ascii="Times New Roman" w:eastAsia="Times New Roman" w:hAnsi="Times New Roman" w:cs="Times New Roman"/>
          <w:color w:val="000000" w:themeColor="text1"/>
          <w:sz w:val="24"/>
          <w:szCs w:val="24"/>
          <w:lang w:val="be-BY"/>
        </w:rPr>
        <w:t xml:space="preserve">ў, якая мае адносіны да крымінальнай справы. Фанаграма </w:t>
      </w:r>
      <w:r w:rsidR="00EC6C90" w:rsidRPr="001A4907">
        <w:rPr>
          <w:rFonts w:ascii="Times New Roman" w:eastAsia="Times New Roman" w:hAnsi="Times New Roman" w:cs="Times New Roman"/>
          <w:color w:val="000000" w:themeColor="text1"/>
          <w:sz w:val="24"/>
          <w:szCs w:val="24"/>
          <w:lang w:val="be-BY"/>
        </w:rPr>
        <w:t xml:space="preserve">дадаецца </w:t>
      </w:r>
      <w:r w:rsidR="00C00D73" w:rsidRPr="001A4907">
        <w:rPr>
          <w:rFonts w:ascii="Times New Roman" w:eastAsia="Times New Roman" w:hAnsi="Times New Roman" w:cs="Times New Roman"/>
          <w:color w:val="000000" w:themeColor="text1"/>
          <w:sz w:val="24"/>
          <w:szCs w:val="24"/>
          <w:lang w:val="be-BY"/>
        </w:rPr>
        <w:t>да пратакола, пры гэтым яе</w:t>
      </w:r>
      <w:r w:rsidRPr="001A4907">
        <w:rPr>
          <w:rFonts w:ascii="Times New Roman" w:eastAsia="Times New Roman" w:hAnsi="Times New Roman" w:cs="Times New Roman"/>
          <w:color w:val="000000" w:themeColor="text1"/>
          <w:sz w:val="24"/>
          <w:szCs w:val="24"/>
          <w:lang w:val="be-BY"/>
        </w:rPr>
        <w:t xml:space="preserve"> частка, якая не мае адносін да справы, пасля заканчэння вядзення па крымінальнай справе знішчаецца.</w:t>
      </w:r>
    </w:p>
    <w:p w:rsidR="00000000" w:rsidRDefault="00A812D9">
      <w:pPr>
        <w:spacing w:before="240" w:after="240" w:line="240" w:lineRule="auto"/>
        <w:ind w:left="567"/>
        <w:jc w:val="center"/>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b/>
          <w:bCs/>
          <w:caps/>
          <w:color w:val="000000" w:themeColor="text1"/>
          <w:sz w:val="24"/>
          <w:szCs w:val="24"/>
          <w:lang w:val="be-BY"/>
        </w:rPr>
        <w:t>ГЛАВА 25</w:t>
      </w:r>
      <w:r w:rsidRPr="001A4907">
        <w:rPr>
          <w:sz w:val="24"/>
          <w:szCs w:val="24"/>
        </w:rPr>
        <w:br/>
      </w:r>
      <w:r w:rsidR="00C00D73" w:rsidRPr="001A4907">
        <w:rPr>
          <w:rFonts w:ascii="Times New Roman" w:eastAsia="Times New Roman" w:hAnsi="Times New Roman" w:cs="Times New Roman"/>
          <w:b/>
          <w:bCs/>
          <w:caps/>
          <w:color w:val="000000" w:themeColor="text1"/>
          <w:sz w:val="24"/>
          <w:szCs w:val="24"/>
          <w:lang w:val="be-BY"/>
        </w:rPr>
        <w:t>ДОПЫТ, ВОЧНАЯ СТАЎКА, ПРАД'ЯЎЛЕННЕ ДЛЯ АПАЗНАННЯ, ПРАВЕРКА ПАКАЗАННЯЎ НА МЕСЦЫ</w:t>
      </w:r>
    </w:p>
    <w:p w:rsidR="00000000" w:rsidRDefault="00A812D9">
      <w:pPr>
        <w:spacing w:line="240" w:lineRule="auto"/>
        <w:ind w:left="2489" w:hanging="1355"/>
        <w:textAlignment w:val="baseline"/>
        <w:outlineLvl w:val="0"/>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b/>
          <w:bCs/>
          <w:color w:val="000000" w:themeColor="text1"/>
          <w:sz w:val="24"/>
          <w:szCs w:val="24"/>
          <w:lang w:val="be-BY"/>
        </w:rPr>
        <w:t>Артыкул 215. Месца і час правядзення допыту</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1. Допыт праводзіцца па месцы </w:t>
      </w:r>
      <w:r w:rsidR="00A779CD" w:rsidRPr="001A4907">
        <w:rPr>
          <w:rFonts w:ascii="Times New Roman" w:eastAsia="Times New Roman" w:hAnsi="Times New Roman" w:cs="Times New Roman"/>
          <w:color w:val="000000" w:themeColor="text1"/>
          <w:sz w:val="24"/>
          <w:szCs w:val="24"/>
          <w:lang w:val="be-BY"/>
        </w:rPr>
        <w:t>пра</w:t>
      </w:r>
      <w:r w:rsidRPr="001A4907">
        <w:rPr>
          <w:rFonts w:ascii="Times New Roman" w:eastAsia="Times New Roman" w:hAnsi="Times New Roman" w:cs="Times New Roman"/>
          <w:color w:val="000000" w:themeColor="text1"/>
          <w:sz w:val="24"/>
          <w:szCs w:val="24"/>
          <w:lang w:val="be-BY"/>
        </w:rPr>
        <w:t xml:space="preserve">вядзення папярэдняга </w:t>
      </w:r>
      <w:r w:rsidR="00A779CD" w:rsidRPr="001A4907">
        <w:rPr>
          <w:rFonts w:ascii="Times New Roman" w:eastAsia="Times New Roman" w:hAnsi="Times New Roman" w:cs="Times New Roman"/>
          <w:color w:val="000000" w:themeColor="text1"/>
          <w:sz w:val="24"/>
          <w:szCs w:val="24"/>
          <w:lang w:val="be-BY"/>
        </w:rPr>
        <w:t>рас</w:t>
      </w:r>
      <w:r w:rsidRPr="001A4907">
        <w:rPr>
          <w:rFonts w:ascii="Times New Roman" w:eastAsia="Times New Roman" w:hAnsi="Times New Roman" w:cs="Times New Roman"/>
          <w:color w:val="000000" w:themeColor="text1"/>
          <w:sz w:val="24"/>
          <w:szCs w:val="24"/>
          <w:lang w:val="be-BY"/>
        </w:rPr>
        <w:t xml:space="preserve">следавання. Следчы, асоба, якая </w:t>
      </w:r>
      <w:r w:rsidR="00A779CD" w:rsidRPr="001A4907">
        <w:rPr>
          <w:rFonts w:ascii="Times New Roman" w:eastAsia="Times New Roman" w:hAnsi="Times New Roman" w:cs="Times New Roman"/>
          <w:color w:val="000000" w:themeColor="text1"/>
          <w:sz w:val="24"/>
          <w:szCs w:val="24"/>
          <w:lang w:val="be-BY"/>
        </w:rPr>
        <w:t>праводзіць</w:t>
      </w:r>
      <w:r w:rsidRPr="001A4907">
        <w:rPr>
          <w:rFonts w:ascii="Times New Roman" w:eastAsia="Times New Roman" w:hAnsi="Times New Roman" w:cs="Times New Roman"/>
          <w:color w:val="000000" w:themeColor="text1"/>
          <w:sz w:val="24"/>
          <w:szCs w:val="24"/>
          <w:lang w:val="be-BY"/>
        </w:rPr>
        <w:t xml:space="preserve"> дазнанне, ма</w:t>
      </w:r>
      <w:r w:rsidR="00A779CD" w:rsidRPr="001A4907">
        <w:rPr>
          <w:rFonts w:ascii="Times New Roman" w:eastAsia="Times New Roman" w:hAnsi="Times New Roman" w:cs="Times New Roman"/>
          <w:color w:val="000000" w:themeColor="text1"/>
          <w:sz w:val="24"/>
          <w:szCs w:val="24"/>
          <w:lang w:val="be-BY"/>
        </w:rPr>
        <w:t xml:space="preserve">юць </w:t>
      </w:r>
      <w:r w:rsidRPr="001A4907">
        <w:rPr>
          <w:rFonts w:ascii="Times New Roman" w:eastAsia="Times New Roman" w:hAnsi="Times New Roman" w:cs="Times New Roman"/>
          <w:color w:val="000000" w:themeColor="text1"/>
          <w:sz w:val="24"/>
          <w:szCs w:val="24"/>
          <w:lang w:val="be-BY"/>
        </w:rPr>
        <w:t>права, калі прызнаюць гэта неабходным, правесці допыт па месцы знаходжання дапытва</w:t>
      </w:r>
      <w:r w:rsidR="00A779CD" w:rsidRPr="001A4907">
        <w:rPr>
          <w:rFonts w:ascii="Times New Roman" w:eastAsia="Times New Roman" w:hAnsi="Times New Roman" w:cs="Times New Roman"/>
          <w:color w:val="000000" w:themeColor="text1"/>
          <w:sz w:val="24"/>
          <w:szCs w:val="24"/>
          <w:lang w:val="be-BY"/>
        </w:rPr>
        <w:t>на</w:t>
      </w:r>
      <w:r w:rsidRPr="001A4907">
        <w:rPr>
          <w:rFonts w:ascii="Times New Roman" w:eastAsia="Times New Roman" w:hAnsi="Times New Roman" w:cs="Times New Roman"/>
          <w:color w:val="000000" w:themeColor="text1"/>
          <w:sz w:val="24"/>
          <w:szCs w:val="24"/>
          <w:lang w:val="be-BY"/>
        </w:rPr>
        <w:t>га.</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2. Допыт не можа </w:t>
      </w:r>
      <w:r w:rsidR="00A779CD" w:rsidRPr="001A4907">
        <w:rPr>
          <w:rFonts w:ascii="Times New Roman" w:eastAsia="Times New Roman" w:hAnsi="Times New Roman" w:cs="Times New Roman"/>
          <w:color w:val="000000" w:themeColor="text1"/>
          <w:sz w:val="24"/>
          <w:szCs w:val="24"/>
          <w:lang w:val="be-BY"/>
        </w:rPr>
        <w:t>доўжыцца</w:t>
      </w:r>
      <w:r w:rsidRPr="001A4907">
        <w:rPr>
          <w:rFonts w:ascii="Times New Roman" w:eastAsia="Times New Roman" w:hAnsi="Times New Roman" w:cs="Times New Roman"/>
          <w:color w:val="000000" w:themeColor="text1"/>
          <w:sz w:val="24"/>
          <w:szCs w:val="24"/>
          <w:lang w:val="be-BY"/>
        </w:rPr>
        <w:t xml:space="preserve"> бесперапынна больш за чатыры гадзіны. Працяг допыту дапускаецца пасля перапынку не менш чым на адну гадзіну для адпачынку і прыняцця ежы, прычым агульная працягласць допыту на працягу дня не павінна перавышаць </w:t>
      </w:r>
      <w:r w:rsidR="001E7358" w:rsidRPr="001A4907">
        <w:rPr>
          <w:rFonts w:ascii="Times New Roman" w:eastAsia="Times New Roman" w:hAnsi="Times New Roman" w:cs="Times New Roman"/>
          <w:color w:val="000000" w:themeColor="text1"/>
          <w:sz w:val="24"/>
          <w:szCs w:val="24"/>
          <w:lang w:val="be-BY"/>
        </w:rPr>
        <w:t>восем</w:t>
      </w:r>
      <w:r w:rsidRPr="001A4907">
        <w:rPr>
          <w:rFonts w:ascii="Times New Roman" w:eastAsia="Times New Roman" w:hAnsi="Times New Roman" w:cs="Times New Roman"/>
          <w:color w:val="000000" w:themeColor="text1"/>
          <w:sz w:val="24"/>
          <w:szCs w:val="24"/>
          <w:lang w:val="be-BY"/>
        </w:rPr>
        <w:t xml:space="preserve"> гадзін. У выпадку медыцынскіх паказанняў працягласць допыту </w:t>
      </w:r>
      <w:r w:rsidR="001E7358" w:rsidRPr="001A4907">
        <w:rPr>
          <w:rFonts w:ascii="Times New Roman" w:eastAsia="Times New Roman" w:hAnsi="Times New Roman" w:cs="Times New Roman"/>
          <w:color w:val="000000" w:themeColor="text1"/>
          <w:sz w:val="24"/>
          <w:szCs w:val="24"/>
          <w:lang w:val="be-BY"/>
        </w:rPr>
        <w:t>ўстанаўліваецца</w:t>
      </w:r>
      <w:r w:rsidRPr="001A4907">
        <w:rPr>
          <w:rFonts w:ascii="Times New Roman" w:eastAsia="Times New Roman" w:hAnsi="Times New Roman" w:cs="Times New Roman"/>
          <w:color w:val="000000" w:themeColor="text1"/>
          <w:sz w:val="24"/>
          <w:szCs w:val="24"/>
          <w:lang w:val="be-BY"/>
        </w:rPr>
        <w:t xml:space="preserve"> на падставе заключэння </w:t>
      </w:r>
      <w:r w:rsidR="001E7358" w:rsidRPr="001A4907">
        <w:rPr>
          <w:rFonts w:ascii="Times New Roman" w:eastAsia="Times New Roman" w:hAnsi="Times New Roman" w:cs="Times New Roman"/>
          <w:color w:val="000000" w:themeColor="text1"/>
          <w:sz w:val="24"/>
          <w:szCs w:val="24"/>
          <w:lang w:val="be-BY"/>
        </w:rPr>
        <w:t>ўрача</w:t>
      </w:r>
      <w:r w:rsidRPr="001A4907">
        <w:rPr>
          <w:rFonts w:ascii="Times New Roman" w:eastAsia="Times New Roman" w:hAnsi="Times New Roman" w:cs="Times New Roman"/>
          <w:color w:val="000000" w:themeColor="text1"/>
          <w:sz w:val="24"/>
          <w:szCs w:val="24"/>
          <w:lang w:val="be-BY"/>
        </w:rPr>
        <w:t xml:space="preserve">, </w:t>
      </w:r>
      <w:r w:rsidR="001E7358" w:rsidRPr="001A4907">
        <w:rPr>
          <w:rFonts w:ascii="Times New Roman" w:eastAsia="Times New Roman" w:hAnsi="Times New Roman" w:cs="Times New Roman"/>
          <w:color w:val="000000" w:themeColor="text1"/>
          <w:sz w:val="24"/>
          <w:szCs w:val="24"/>
          <w:lang w:val="be-BY"/>
        </w:rPr>
        <w:t xml:space="preserve">які </w:t>
      </w:r>
      <w:r w:rsidRPr="001A4907">
        <w:rPr>
          <w:rFonts w:ascii="Times New Roman" w:eastAsia="Times New Roman" w:hAnsi="Times New Roman" w:cs="Times New Roman"/>
          <w:color w:val="000000" w:themeColor="text1"/>
          <w:sz w:val="24"/>
          <w:szCs w:val="24"/>
          <w:lang w:val="be-BY"/>
        </w:rPr>
        <w:t>працу</w:t>
      </w:r>
      <w:r w:rsidR="001E7358" w:rsidRPr="001A4907">
        <w:rPr>
          <w:rFonts w:ascii="Times New Roman" w:eastAsia="Times New Roman" w:hAnsi="Times New Roman" w:cs="Times New Roman"/>
          <w:color w:val="000000" w:themeColor="text1"/>
          <w:sz w:val="24"/>
          <w:szCs w:val="24"/>
          <w:lang w:val="be-BY"/>
        </w:rPr>
        <w:t>е</w:t>
      </w:r>
      <w:r w:rsidRPr="001A4907">
        <w:rPr>
          <w:rFonts w:ascii="Times New Roman" w:eastAsia="Times New Roman" w:hAnsi="Times New Roman" w:cs="Times New Roman"/>
          <w:color w:val="000000" w:themeColor="text1"/>
          <w:sz w:val="24"/>
          <w:szCs w:val="24"/>
          <w:lang w:val="be-BY"/>
        </w:rPr>
        <w:t xml:space="preserve"> ў дзяржаўнай арганізацыі аховы здароўя.</w:t>
      </w:r>
    </w:p>
    <w:p w:rsidR="00000000" w:rsidRDefault="00A812D9">
      <w:pPr>
        <w:spacing w:line="240" w:lineRule="auto"/>
        <w:ind w:left="2489" w:hanging="1355"/>
        <w:textAlignment w:val="baseline"/>
        <w:outlineLvl w:val="0"/>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b/>
          <w:bCs/>
          <w:color w:val="000000" w:themeColor="text1"/>
          <w:sz w:val="24"/>
          <w:szCs w:val="24"/>
          <w:lang w:val="be-BY"/>
        </w:rPr>
        <w:t>Артыкул 216. Парадак выкліку на допыт</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1. Пацярпелага, сведку, а таксама </w:t>
      </w:r>
      <w:r w:rsidR="001E7358" w:rsidRPr="001A4907">
        <w:rPr>
          <w:rFonts w:ascii="Times New Roman" w:eastAsia="Times New Roman" w:hAnsi="Times New Roman" w:cs="Times New Roman"/>
          <w:color w:val="000000" w:themeColor="text1"/>
          <w:sz w:val="24"/>
          <w:szCs w:val="24"/>
          <w:lang w:val="be-BY"/>
        </w:rPr>
        <w:t>падазраванага</w:t>
      </w:r>
      <w:r w:rsidRPr="001A4907">
        <w:rPr>
          <w:rFonts w:ascii="Times New Roman" w:eastAsia="Times New Roman" w:hAnsi="Times New Roman" w:cs="Times New Roman"/>
          <w:color w:val="000000" w:themeColor="text1"/>
          <w:sz w:val="24"/>
          <w:szCs w:val="24"/>
          <w:lang w:val="be-BY"/>
        </w:rPr>
        <w:t xml:space="preserve">, </w:t>
      </w:r>
      <w:r w:rsidR="001E7358" w:rsidRPr="001A4907">
        <w:rPr>
          <w:rFonts w:ascii="Times New Roman" w:eastAsia="Times New Roman" w:hAnsi="Times New Roman" w:cs="Times New Roman"/>
          <w:color w:val="000000" w:themeColor="text1"/>
          <w:sz w:val="24"/>
          <w:szCs w:val="24"/>
          <w:lang w:val="be-BY"/>
        </w:rPr>
        <w:t xml:space="preserve">абвінавачанага, </w:t>
      </w:r>
      <w:r w:rsidRPr="001A4907">
        <w:rPr>
          <w:rFonts w:ascii="Times New Roman" w:eastAsia="Times New Roman" w:hAnsi="Times New Roman" w:cs="Times New Roman"/>
          <w:color w:val="000000" w:themeColor="text1"/>
          <w:sz w:val="24"/>
          <w:szCs w:val="24"/>
          <w:lang w:val="be-BY"/>
        </w:rPr>
        <w:t>які</w:t>
      </w:r>
      <w:r w:rsidR="001E7358" w:rsidRPr="001A4907">
        <w:rPr>
          <w:rFonts w:ascii="Times New Roman" w:eastAsia="Times New Roman" w:hAnsi="Times New Roman" w:cs="Times New Roman"/>
          <w:color w:val="000000" w:themeColor="text1"/>
          <w:sz w:val="24"/>
          <w:szCs w:val="24"/>
          <w:lang w:val="be-BY"/>
        </w:rPr>
        <w:t>я</w:t>
      </w:r>
      <w:r w:rsidRPr="001A4907">
        <w:rPr>
          <w:rFonts w:ascii="Times New Roman" w:eastAsia="Times New Roman" w:hAnsi="Times New Roman" w:cs="Times New Roman"/>
          <w:color w:val="000000" w:themeColor="text1"/>
          <w:sz w:val="24"/>
          <w:szCs w:val="24"/>
          <w:lang w:val="be-BY"/>
        </w:rPr>
        <w:t xml:space="preserve"> знаходз</w:t>
      </w:r>
      <w:r w:rsidR="001E7358" w:rsidRPr="001A4907">
        <w:rPr>
          <w:rFonts w:ascii="Times New Roman" w:eastAsia="Times New Roman" w:hAnsi="Times New Roman" w:cs="Times New Roman"/>
          <w:color w:val="000000" w:themeColor="text1"/>
          <w:sz w:val="24"/>
          <w:szCs w:val="24"/>
          <w:lang w:val="be-BY"/>
        </w:rPr>
        <w:t>я</w:t>
      </w:r>
      <w:r w:rsidRPr="001A4907">
        <w:rPr>
          <w:rFonts w:ascii="Times New Roman" w:eastAsia="Times New Roman" w:hAnsi="Times New Roman" w:cs="Times New Roman"/>
          <w:color w:val="000000" w:themeColor="text1"/>
          <w:sz w:val="24"/>
          <w:szCs w:val="24"/>
          <w:lang w:val="be-BY"/>
        </w:rPr>
        <w:t xml:space="preserve">цца на волі, выклікаюць на допыт павесткай. У ёй павінна быць </w:t>
      </w:r>
      <w:r w:rsidR="001E7358" w:rsidRPr="001A4907">
        <w:rPr>
          <w:rFonts w:ascii="Times New Roman" w:eastAsia="Times New Roman" w:hAnsi="Times New Roman" w:cs="Times New Roman"/>
          <w:color w:val="000000" w:themeColor="text1"/>
          <w:sz w:val="24"/>
          <w:szCs w:val="24"/>
          <w:lang w:val="be-BY"/>
        </w:rPr>
        <w:t>указана</w:t>
      </w:r>
      <w:r w:rsidRPr="001A4907">
        <w:rPr>
          <w:rFonts w:ascii="Times New Roman" w:eastAsia="Times New Roman" w:hAnsi="Times New Roman" w:cs="Times New Roman"/>
          <w:color w:val="000000" w:themeColor="text1"/>
          <w:sz w:val="24"/>
          <w:szCs w:val="24"/>
          <w:lang w:val="be-BY"/>
        </w:rPr>
        <w:t>, хто і ў якасці каго выклікаецца, да каго і па якім адрасе, час яўкі на допыт, а таксама наступств</w:t>
      </w:r>
      <w:r w:rsidR="001E7358" w:rsidRPr="001A4907">
        <w:rPr>
          <w:rFonts w:ascii="Times New Roman" w:eastAsia="Times New Roman" w:hAnsi="Times New Roman" w:cs="Times New Roman"/>
          <w:color w:val="000000" w:themeColor="text1"/>
          <w:sz w:val="24"/>
          <w:szCs w:val="24"/>
          <w:lang w:val="be-BY"/>
        </w:rPr>
        <w:t>ы</w:t>
      </w:r>
      <w:r w:rsidRPr="001A4907">
        <w:rPr>
          <w:rFonts w:ascii="Times New Roman" w:eastAsia="Times New Roman" w:hAnsi="Times New Roman" w:cs="Times New Roman"/>
          <w:color w:val="000000" w:themeColor="text1"/>
          <w:sz w:val="24"/>
          <w:szCs w:val="24"/>
          <w:lang w:val="be-BY"/>
        </w:rPr>
        <w:t xml:space="preserve"> няяўкі без уважлівых прычын.</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2. Павестка ўручаецца асобе, якая выклікаецца, пад распіску. Пры адсутнасці асобы, якая выклікаецца, павестка ўручаецца пад распіску каму-небудзь з дарослых </w:t>
      </w:r>
      <w:r w:rsidRPr="001A4907">
        <w:rPr>
          <w:rFonts w:ascii="Times New Roman" w:eastAsia="Times New Roman" w:hAnsi="Times New Roman" w:cs="Times New Roman"/>
          <w:color w:val="000000" w:themeColor="text1"/>
          <w:sz w:val="24"/>
          <w:szCs w:val="24"/>
          <w:lang w:val="be-BY"/>
        </w:rPr>
        <w:lastRenderedPageBreak/>
        <w:t xml:space="preserve">членаў </w:t>
      </w:r>
      <w:r w:rsidR="000718DD" w:rsidRPr="001A4907">
        <w:rPr>
          <w:rFonts w:ascii="Times New Roman" w:eastAsia="Times New Roman" w:hAnsi="Times New Roman" w:cs="Times New Roman"/>
          <w:color w:val="000000" w:themeColor="text1"/>
          <w:sz w:val="24"/>
          <w:szCs w:val="24"/>
          <w:lang w:val="be-BY"/>
        </w:rPr>
        <w:t>яе</w:t>
      </w:r>
      <w:r w:rsidRPr="001A4907">
        <w:rPr>
          <w:rFonts w:ascii="Times New Roman" w:eastAsia="Times New Roman" w:hAnsi="Times New Roman" w:cs="Times New Roman"/>
          <w:color w:val="000000" w:themeColor="text1"/>
          <w:sz w:val="24"/>
          <w:szCs w:val="24"/>
          <w:lang w:val="be-BY"/>
        </w:rPr>
        <w:t xml:space="preserve"> сям'і або адміністрацыі па месцы яго </w:t>
      </w:r>
      <w:r w:rsidR="000718DD" w:rsidRPr="001A4907">
        <w:rPr>
          <w:rFonts w:ascii="Times New Roman" w:eastAsia="Times New Roman" w:hAnsi="Times New Roman" w:cs="Times New Roman"/>
          <w:color w:val="000000" w:themeColor="text1"/>
          <w:sz w:val="24"/>
          <w:szCs w:val="24"/>
          <w:lang w:val="be-BY"/>
        </w:rPr>
        <w:t>працы</w:t>
      </w:r>
      <w:r w:rsidRPr="001A4907">
        <w:rPr>
          <w:rFonts w:ascii="Times New Roman" w:eastAsia="Times New Roman" w:hAnsi="Times New Roman" w:cs="Times New Roman"/>
          <w:color w:val="000000" w:themeColor="text1"/>
          <w:sz w:val="24"/>
          <w:szCs w:val="24"/>
          <w:lang w:val="be-BY"/>
        </w:rPr>
        <w:t>, якія абавязаны перадаць павестку выкліканаму на допыт. Дапытва</w:t>
      </w:r>
      <w:r w:rsidR="000718DD"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ы можа быць выкліканы з выкарыстаннем і іншых сродкаў сувязі.</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3. Асобы, указаныя ў частцы першай </w:t>
      </w:r>
      <w:r w:rsidR="00C512E8">
        <w:rPr>
          <w:rFonts w:ascii="Times New Roman" w:eastAsia="Times New Roman" w:hAnsi="Times New Roman" w:cs="Times New Roman"/>
          <w:color w:val="000000" w:themeColor="text1"/>
          <w:sz w:val="24"/>
          <w:szCs w:val="24"/>
          <w:lang w:val="be-BY"/>
        </w:rPr>
        <w:t>гэтага</w:t>
      </w:r>
      <w:r w:rsidR="00C512E8" w:rsidRPr="001A4907">
        <w:rPr>
          <w:rFonts w:ascii="Times New Roman" w:eastAsia="Times New Roman" w:hAnsi="Times New Roman" w:cs="Times New Roman"/>
          <w:color w:val="000000" w:themeColor="text1"/>
          <w:sz w:val="24"/>
          <w:szCs w:val="24"/>
          <w:lang w:val="be-BY"/>
        </w:rPr>
        <w:t xml:space="preserve"> </w:t>
      </w:r>
      <w:r w:rsidRPr="001A4907">
        <w:rPr>
          <w:rFonts w:ascii="Times New Roman" w:eastAsia="Times New Roman" w:hAnsi="Times New Roman" w:cs="Times New Roman"/>
          <w:color w:val="000000" w:themeColor="text1"/>
          <w:sz w:val="24"/>
          <w:szCs w:val="24"/>
          <w:lang w:val="be-BY"/>
        </w:rPr>
        <w:t xml:space="preserve">артыкула, абавязаны прыбыць </w:t>
      </w:r>
      <w:r w:rsidR="002D043A">
        <w:rPr>
          <w:rFonts w:ascii="Times New Roman" w:eastAsia="Times New Roman" w:hAnsi="Times New Roman" w:cs="Times New Roman"/>
          <w:color w:val="000000" w:themeColor="text1"/>
          <w:sz w:val="24"/>
          <w:szCs w:val="24"/>
          <w:lang w:val="be-BY"/>
        </w:rPr>
        <w:t>на</w:t>
      </w:r>
      <w:r w:rsidRPr="001A4907">
        <w:rPr>
          <w:rFonts w:ascii="Times New Roman" w:eastAsia="Times New Roman" w:hAnsi="Times New Roman" w:cs="Times New Roman"/>
          <w:color w:val="000000" w:themeColor="text1"/>
          <w:sz w:val="24"/>
          <w:szCs w:val="24"/>
          <w:lang w:val="be-BY"/>
        </w:rPr>
        <w:t xml:space="preserve"> выклік на допыт. У выпадку іх няяўкі без уважлівых прычын яны могуць быць падвергнуты прыводу ў адпаведнасці з артыкулам </w:t>
      </w:r>
      <w:r w:rsidRPr="001A4907">
        <w:rPr>
          <w:rFonts w:ascii="Times New Roman" w:eastAsia="Calibri" w:hAnsi="Times New Roman" w:cs="Calibri"/>
          <w:color w:val="000000" w:themeColor="text1"/>
          <w:sz w:val="24"/>
          <w:szCs w:val="24"/>
          <w:lang w:val="be-BY"/>
        </w:rPr>
        <w:t>130 </w:t>
      </w:r>
      <w:r w:rsidR="000718DD" w:rsidRPr="001A4907">
        <w:rPr>
          <w:rFonts w:ascii="Times New Roman" w:eastAsia="Times New Roman" w:hAnsi="Times New Roman" w:cs="Times New Roman"/>
          <w:color w:val="000000" w:themeColor="text1"/>
          <w:sz w:val="24"/>
          <w:szCs w:val="24"/>
          <w:lang w:val="be-BY"/>
        </w:rPr>
        <w:t xml:space="preserve">гэтага </w:t>
      </w:r>
      <w:r w:rsidR="00C00D73" w:rsidRPr="001A4907">
        <w:rPr>
          <w:rFonts w:ascii="Times New Roman" w:eastAsia="Times New Roman" w:hAnsi="Times New Roman" w:cs="Times New Roman"/>
          <w:color w:val="000000" w:themeColor="text1"/>
          <w:sz w:val="24"/>
          <w:szCs w:val="24"/>
          <w:lang w:val="be-BY"/>
        </w:rPr>
        <w:t>Кодэкса.</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4. Асобы, якія ўтрымліваюцца пад вартай, выклікаюцца на допыт праз адміністрацыю месца зняволення.</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5. Выклік на допыт у якасці пацярпелага ці сведкі асобы, якая не дасягнула шаснаццаці гадоў, праводзіцца праз </w:t>
      </w:r>
      <w:r w:rsidR="000718DD" w:rsidRPr="001A4907">
        <w:rPr>
          <w:rFonts w:ascii="Times New Roman" w:eastAsia="Times New Roman" w:hAnsi="Times New Roman" w:cs="Times New Roman"/>
          <w:color w:val="000000" w:themeColor="text1"/>
          <w:sz w:val="24"/>
          <w:szCs w:val="24"/>
          <w:lang w:val="be-BY"/>
        </w:rPr>
        <w:t>яе</w:t>
      </w:r>
      <w:r w:rsidRPr="001A4907">
        <w:rPr>
          <w:rFonts w:ascii="Times New Roman" w:eastAsia="Times New Roman" w:hAnsi="Times New Roman" w:cs="Times New Roman"/>
          <w:color w:val="000000" w:themeColor="text1"/>
          <w:sz w:val="24"/>
          <w:szCs w:val="24"/>
          <w:lang w:val="be-BY"/>
        </w:rPr>
        <w:t xml:space="preserve"> бацькоў ці іншых законных прадстаўнікоў.</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6. Выклік на допыт асобы, якая аказвае ці аказвала садз</w:t>
      </w:r>
      <w:r w:rsidR="000718DD" w:rsidRPr="001A4907">
        <w:rPr>
          <w:rFonts w:ascii="Times New Roman" w:eastAsia="Times New Roman" w:hAnsi="Times New Roman" w:cs="Times New Roman"/>
          <w:color w:val="000000" w:themeColor="text1"/>
          <w:sz w:val="24"/>
          <w:szCs w:val="24"/>
          <w:lang w:val="be-BY"/>
        </w:rPr>
        <w:t>ейніча</w:t>
      </w:r>
      <w:r w:rsidRPr="001A4907">
        <w:rPr>
          <w:rFonts w:ascii="Times New Roman" w:eastAsia="Times New Roman" w:hAnsi="Times New Roman" w:cs="Times New Roman"/>
          <w:color w:val="000000" w:themeColor="text1"/>
          <w:sz w:val="24"/>
          <w:szCs w:val="24"/>
          <w:lang w:val="be-BY"/>
        </w:rPr>
        <w:t xml:space="preserve">нне на канфідэнцыяльнай аснове органу, упаўнаважанаму законам ажыццяўляць аператыўна-вышуковую дзейнасць, ці асобы, у адносінах да якой прыменены меры </w:t>
      </w:r>
      <w:r w:rsidR="00C21265">
        <w:rPr>
          <w:rFonts w:ascii="Times New Roman" w:eastAsia="Times New Roman" w:hAnsi="Times New Roman" w:cs="Times New Roman"/>
          <w:color w:val="000000" w:themeColor="text1"/>
          <w:sz w:val="24"/>
          <w:szCs w:val="24"/>
          <w:lang w:val="be-BY"/>
        </w:rPr>
        <w:t>для</w:t>
      </w:r>
      <w:r w:rsidR="00C21265" w:rsidRPr="001A4907">
        <w:rPr>
          <w:rFonts w:ascii="Times New Roman" w:eastAsia="Times New Roman" w:hAnsi="Times New Roman" w:cs="Times New Roman"/>
          <w:color w:val="000000" w:themeColor="text1"/>
          <w:sz w:val="24"/>
          <w:szCs w:val="24"/>
          <w:lang w:val="be-BY"/>
        </w:rPr>
        <w:t xml:space="preserve"> </w:t>
      </w:r>
      <w:r w:rsidR="00C21265">
        <w:rPr>
          <w:rFonts w:ascii="Times New Roman" w:eastAsia="Times New Roman" w:hAnsi="Times New Roman" w:cs="Times New Roman"/>
          <w:color w:val="000000" w:themeColor="text1"/>
          <w:sz w:val="24"/>
          <w:szCs w:val="24"/>
          <w:lang w:val="be-BY"/>
        </w:rPr>
        <w:t>загарантавання</w:t>
      </w:r>
      <w:r w:rsidR="00C21265" w:rsidRPr="001A4907">
        <w:rPr>
          <w:rFonts w:ascii="Times New Roman" w:eastAsia="Times New Roman" w:hAnsi="Times New Roman" w:cs="Times New Roman"/>
          <w:color w:val="000000" w:themeColor="text1"/>
          <w:sz w:val="24"/>
          <w:szCs w:val="24"/>
          <w:lang w:val="be-BY"/>
        </w:rPr>
        <w:t xml:space="preserve"> </w:t>
      </w:r>
      <w:r w:rsidRPr="001A4907">
        <w:rPr>
          <w:rFonts w:ascii="Times New Roman" w:eastAsia="Times New Roman" w:hAnsi="Times New Roman" w:cs="Times New Roman"/>
          <w:color w:val="000000" w:themeColor="text1"/>
          <w:sz w:val="24"/>
          <w:szCs w:val="24"/>
          <w:lang w:val="be-BY"/>
        </w:rPr>
        <w:t>бяспекі, праводзіцца ў парадку, устаноўленым часткай 5 </w:t>
      </w:r>
      <w:hyperlink r:id="rId778" w:anchor="&amp;Article=192">
        <w:r w:rsidR="002074DA" w:rsidRPr="001A4907">
          <w:rPr>
            <w:rStyle w:val="a5"/>
            <w:rFonts w:ascii="Times New Roman" w:eastAsia="Times New Roman" w:hAnsi="Times New Roman" w:cs="Times New Roman"/>
            <w:sz w:val="24"/>
            <w:szCs w:val="24"/>
            <w:lang w:val="be-BY"/>
          </w:rPr>
          <w:t>артыкула 192</w:t>
        </w:r>
      </w:hyperlink>
      <w:r w:rsidR="00C00D73" w:rsidRPr="001A4907">
        <w:rPr>
          <w:rFonts w:ascii="Times New Roman" w:eastAsia="Times New Roman" w:hAnsi="Times New Roman" w:cs="Times New Roman"/>
          <w:color w:val="000000" w:themeColor="text1"/>
          <w:sz w:val="24"/>
          <w:szCs w:val="24"/>
          <w:lang w:val="be-BY"/>
        </w:rPr>
        <w:t> </w:t>
      </w:r>
      <w:r w:rsidR="000718DD" w:rsidRPr="001A4907">
        <w:rPr>
          <w:rFonts w:ascii="Times New Roman" w:eastAsia="Times New Roman" w:hAnsi="Times New Roman" w:cs="Times New Roman"/>
          <w:color w:val="000000" w:themeColor="text1"/>
          <w:sz w:val="24"/>
          <w:szCs w:val="24"/>
          <w:lang w:val="be-BY"/>
        </w:rPr>
        <w:t xml:space="preserve">гэтага </w:t>
      </w:r>
      <w:r w:rsidR="00C00D73" w:rsidRPr="001A4907">
        <w:rPr>
          <w:rFonts w:ascii="Times New Roman" w:eastAsia="Times New Roman" w:hAnsi="Times New Roman" w:cs="Times New Roman"/>
          <w:color w:val="000000" w:themeColor="text1"/>
          <w:sz w:val="24"/>
          <w:szCs w:val="24"/>
          <w:lang w:val="be-BY"/>
        </w:rPr>
        <w:t>Кодэкса.</w:t>
      </w:r>
    </w:p>
    <w:p w:rsidR="00000000" w:rsidRDefault="00A812D9">
      <w:pPr>
        <w:spacing w:line="240" w:lineRule="auto"/>
        <w:ind w:left="2489" w:hanging="1355"/>
        <w:textAlignment w:val="baseline"/>
        <w:outlineLvl w:val="0"/>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b/>
          <w:bCs/>
          <w:color w:val="000000" w:themeColor="text1"/>
          <w:sz w:val="24"/>
          <w:szCs w:val="24"/>
          <w:lang w:val="be-BY"/>
        </w:rPr>
        <w:t>Артыкул 217. Агульныя правілы правядзення допыту</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1. Перад допытам следчы, асоба, якая </w:t>
      </w:r>
      <w:r w:rsidR="000951D8" w:rsidRPr="001A4907">
        <w:rPr>
          <w:rFonts w:ascii="Times New Roman" w:eastAsia="Times New Roman" w:hAnsi="Times New Roman" w:cs="Times New Roman"/>
          <w:color w:val="000000" w:themeColor="text1"/>
          <w:sz w:val="24"/>
          <w:szCs w:val="24"/>
          <w:lang w:val="be-BY"/>
        </w:rPr>
        <w:t>праводзіць</w:t>
      </w:r>
      <w:r w:rsidRPr="001A4907">
        <w:rPr>
          <w:rFonts w:ascii="Times New Roman" w:eastAsia="Times New Roman" w:hAnsi="Times New Roman" w:cs="Times New Roman"/>
          <w:color w:val="000000" w:themeColor="text1"/>
          <w:sz w:val="24"/>
          <w:szCs w:val="24"/>
          <w:lang w:val="be-BY"/>
        </w:rPr>
        <w:t xml:space="preserve"> дазнанне, павінны высветліць даныя пра асобу дапытва</w:t>
      </w:r>
      <w:r w:rsidR="000951D8"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 xml:space="preserve">ага. Калі </w:t>
      </w:r>
      <w:r w:rsidR="000951D8" w:rsidRPr="001A4907">
        <w:rPr>
          <w:rFonts w:ascii="Times New Roman" w:eastAsia="Times New Roman" w:hAnsi="Times New Roman" w:cs="Times New Roman"/>
          <w:color w:val="000000" w:themeColor="text1"/>
          <w:sz w:val="24"/>
          <w:szCs w:val="24"/>
          <w:lang w:val="be-BY"/>
        </w:rPr>
        <w:t>ў</w:t>
      </w:r>
      <w:r w:rsidRPr="001A4907">
        <w:rPr>
          <w:rFonts w:ascii="Times New Roman" w:eastAsia="Times New Roman" w:hAnsi="Times New Roman" w:cs="Times New Roman"/>
          <w:color w:val="000000" w:themeColor="text1"/>
          <w:sz w:val="24"/>
          <w:szCs w:val="24"/>
          <w:lang w:val="be-BY"/>
        </w:rPr>
        <w:t>знікаюць сумненні, ці валодае дапытва</w:t>
      </w:r>
      <w:r w:rsidR="000951D8"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 xml:space="preserve">ы мовай, на якой </w:t>
      </w:r>
      <w:r w:rsidR="000951D8" w:rsidRPr="001A4907">
        <w:rPr>
          <w:rFonts w:ascii="Times New Roman" w:eastAsia="Times New Roman" w:hAnsi="Times New Roman" w:cs="Times New Roman"/>
          <w:color w:val="000000" w:themeColor="text1"/>
          <w:sz w:val="24"/>
          <w:szCs w:val="24"/>
          <w:lang w:val="be-BY"/>
        </w:rPr>
        <w:t>ажыццяўляецца</w:t>
      </w:r>
      <w:r w:rsidRPr="001A4907">
        <w:rPr>
          <w:rFonts w:ascii="Times New Roman" w:eastAsia="Times New Roman" w:hAnsi="Times New Roman" w:cs="Times New Roman"/>
          <w:color w:val="000000" w:themeColor="text1"/>
          <w:sz w:val="24"/>
          <w:szCs w:val="24"/>
          <w:lang w:val="be-BY"/>
        </w:rPr>
        <w:t xml:space="preserve"> </w:t>
      </w:r>
      <w:r w:rsidR="00EE3BC8" w:rsidRPr="001A4907">
        <w:rPr>
          <w:rFonts w:ascii="Times New Roman" w:eastAsia="Times New Roman" w:hAnsi="Times New Roman" w:cs="Times New Roman"/>
          <w:color w:val="000000" w:themeColor="text1"/>
          <w:sz w:val="24"/>
          <w:szCs w:val="24"/>
          <w:lang w:val="be-BY"/>
        </w:rPr>
        <w:t>вядзенне</w:t>
      </w:r>
      <w:r w:rsidR="00C00D73" w:rsidRPr="001A4907">
        <w:rPr>
          <w:rFonts w:ascii="Times New Roman" w:eastAsia="Times New Roman" w:hAnsi="Times New Roman" w:cs="Times New Roman"/>
          <w:color w:val="000000" w:themeColor="text1"/>
          <w:sz w:val="24"/>
          <w:szCs w:val="24"/>
          <w:lang w:val="be-BY"/>
        </w:rPr>
        <w:t xml:space="preserve"> па крымінальнай справе, высвятляецца, на якой мове ён жадае даваць паказанні.</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2. Асобе, выкліканай на допыт, </w:t>
      </w:r>
      <w:r w:rsidR="000951D8" w:rsidRPr="001A4907">
        <w:rPr>
          <w:rFonts w:ascii="Times New Roman" w:eastAsia="Times New Roman" w:hAnsi="Times New Roman" w:cs="Times New Roman"/>
          <w:color w:val="000000" w:themeColor="text1"/>
          <w:sz w:val="24"/>
          <w:szCs w:val="24"/>
          <w:lang w:val="be-BY"/>
        </w:rPr>
        <w:t>паведамляецца</w:t>
      </w:r>
      <w:r w:rsidRPr="001A4907">
        <w:rPr>
          <w:rFonts w:ascii="Times New Roman" w:eastAsia="Times New Roman" w:hAnsi="Times New Roman" w:cs="Times New Roman"/>
          <w:color w:val="000000" w:themeColor="text1"/>
          <w:sz w:val="24"/>
          <w:szCs w:val="24"/>
          <w:lang w:val="be-BY"/>
        </w:rPr>
        <w:t xml:space="preserve">, у якасці каго, па якой крымінальнай справе яна будзе дапытана, </w:t>
      </w:r>
      <w:r w:rsidR="000951D8" w:rsidRPr="001A4907">
        <w:rPr>
          <w:rFonts w:ascii="Times New Roman" w:eastAsia="Times New Roman" w:hAnsi="Times New Roman" w:cs="Times New Roman"/>
          <w:color w:val="000000" w:themeColor="text1"/>
          <w:sz w:val="24"/>
          <w:szCs w:val="24"/>
          <w:lang w:val="be-BY"/>
        </w:rPr>
        <w:t>растлумачваюцца</w:t>
      </w:r>
      <w:r w:rsidRPr="001A4907">
        <w:rPr>
          <w:rFonts w:ascii="Times New Roman" w:eastAsia="Times New Roman" w:hAnsi="Times New Roman" w:cs="Times New Roman"/>
          <w:color w:val="000000" w:themeColor="text1"/>
          <w:sz w:val="24"/>
          <w:szCs w:val="24"/>
          <w:lang w:val="be-BY"/>
        </w:rPr>
        <w:t xml:space="preserve"> правы і абавязкі, прадугледжаныя артыкуламі </w:t>
      </w:r>
      <w:r w:rsidRPr="001A4907">
        <w:rPr>
          <w:rFonts w:ascii="Times New Roman" w:eastAsia="Calibri" w:hAnsi="Times New Roman" w:cs="Calibri"/>
          <w:color w:val="000000" w:themeColor="text1"/>
          <w:sz w:val="24"/>
          <w:szCs w:val="24"/>
          <w:lang w:val="be-BY"/>
        </w:rPr>
        <w:t>41</w:t>
      </w:r>
      <w:r w:rsidR="00C00D73" w:rsidRPr="001A4907">
        <w:rPr>
          <w:rFonts w:ascii="Times New Roman" w:eastAsia="Times New Roman" w:hAnsi="Times New Roman" w:cs="Times New Roman"/>
          <w:color w:val="000000" w:themeColor="text1"/>
          <w:sz w:val="24"/>
          <w:szCs w:val="24"/>
          <w:lang w:val="be-BY"/>
        </w:rPr>
        <w:t>, </w:t>
      </w:r>
      <w:r w:rsidRPr="001A4907">
        <w:rPr>
          <w:rFonts w:ascii="Times New Roman" w:eastAsia="Calibri" w:hAnsi="Times New Roman" w:cs="Calibri"/>
          <w:color w:val="000000" w:themeColor="text1"/>
          <w:sz w:val="24"/>
          <w:szCs w:val="24"/>
          <w:lang w:val="be-BY"/>
        </w:rPr>
        <w:t>43</w:t>
      </w:r>
      <w:r w:rsidR="00C00D73" w:rsidRPr="001A4907">
        <w:rPr>
          <w:rFonts w:ascii="Times New Roman" w:eastAsia="Times New Roman" w:hAnsi="Times New Roman" w:cs="Times New Roman"/>
          <w:color w:val="000000" w:themeColor="text1"/>
          <w:sz w:val="24"/>
          <w:szCs w:val="24"/>
          <w:lang w:val="be-BY"/>
        </w:rPr>
        <w:t>, </w:t>
      </w:r>
      <w:r w:rsidRPr="001A4907">
        <w:rPr>
          <w:rFonts w:ascii="Times New Roman" w:eastAsia="Calibri" w:hAnsi="Times New Roman" w:cs="Calibri"/>
          <w:color w:val="000000" w:themeColor="text1"/>
          <w:sz w:val="24"/>
          <w:szCs w:val="24"/>
          <w:lang w:val="be-BY"/>
        </w:rPr>
        <w:t>50 </w:t>
      </w:r>
      <w:r w:rsidR="00C00D73" w:rsidRPr="001A4907">
        <w:rPr>
          <w:rFonts w:ascii="Times New Roman" w:eastAsia="Times New Roman" w:hAnsi="Times New Roman" w:cs="Times New Roman"/>
          <w:color w:val="000000" w:themeColor="text1"/>
          <w:sz w:val="24"/>
          <w:szCs w:val="24"/>
          <w:lang w:val="be-BY"/>
        </w:rPr>
        <w:t>і </w:t>
      </w:r>
      <w:r w:rsidRPr="001A4907">
        <w:rPr>
          <w:rFonts w:ascii="Times New Roman" w:eastAsia="Calibri" w:hAnsi="Times New Roman" w:cs="Calibri"/>
          <w:color w:val="000000" w:themeColor="text1"/>
          <w:sz w:val="24"/>
          <w:szCs w:val="24"/>
          <w:lang w:val="be-BY"/>
        </w:rPr>
        <w:t>60 </w:t>
      </w:r>
      <w:r w:rsidR="000951D8" w:rsidRPr="001A4907">
        <w:rPr>
          <w:rFonts w:ascii="Times New Roman" w:eastAsia="Times New Roman" w:hAnsi="Times New Roman" w:cs="Times New Roman"/>
          <w:color w:val="000000" w:themeColor="text1"/>
          <w:sz w:val="24"/>
          <w:szCs w:val="24"/>
          <w:lang w:val="be-BY"/>
        </w:rPr>
        <w:t xml:space="preserve">гэтага </w:t>
      </w:r>
      <w:r w:rsidR="00C00D73" w:rsidRPr="001A4907">
        <w:rPr>
          <w:rFonts w:ascii="Times New Roman" w:eastAsia="Times New Roman" w:hAnsi="Times New Roman" w:cs="Times New Roman"/>
          <w:color w:val="000000" w:themeColor="text1"/>
          <w:sz w:val="24"/>
          <w:szCs w:val="24"/>
          <w:lang w:val="be-BY"/>
        </w:rPr>
        <w:t xml:space="preserve">Кодэкса, у тым ліку і права адмовіцца ад дачы паказанняў у адносінах </w:t>
      </w:r>
      <w:r w:rsidR="000951D8" w:rsidRPr="001A4907">
        <w:rPr>
          <w:rFonts w:ascii="Times New Roman" w:eastAsia="Times New Roman" w:hAnsi="Times New Roman" w:cs="Times New Roman"/>
          <w:color w:val="000000" w:themeColor="text1"/>
          <w:sz w:val="24"/>
          <w:szCs w:val="24"/>
          <w:lang w:val="be-BY"/>
        </w:rPr>
        <w:t>да яе самой</w:t>
      </w:r>
      <w:r w:rsidR="00C00D73" w:rsidRPr="001A4907">
        <w:rPr>
          <w:rFonts w:ascii="Times New Roman" w:eastAsia="Times New Roman" w:hAnsi="Times New Roman" w:cs="Times New Roman"/>
          <w:color w:val="000000" w:themeColor="text1"/>
          <w:sz w:val="24"/>
          <w:szCs w:val="24"/>
          <w:lang w:val="be-BY"/>
        </w:rPr>
        <w:t xml:space="preserve">, членаў </w:t>
      </w:r>
      <w:r w:rsidR="000951D8" w:rsidRPr="001A4907">
        <w:rPr>
          <w:rFonts w:ascii="Times New Roman" w:eastAsia="Times New Roman" w:hAnsi="Times New Roman" w:cs="Times New Roman"/>
          <w:color w:val="000000" w:themeColor="text1"/>
          <w:sz w:val="24"/>
          <w:szCs w:val="24"/>
          <w:lang w:val="be-BY"/>
        </w:rPr>
        <w:t xml:space="preserve">яе </w:t>
      </w:r>
      <w:r w:rsidR="00C00D73" w:rsidRPr="001A4907">
        <w:rPr>
          <w:rFonts w:ascii="Times New Roman" w:eastAsia="Times New Roman" w:hAnsi="Times New Roman" w:cs="Times New Roman"/>
          <w:color w:val="000000" w:themeColor="text1"/>
          <w:sz w:val="24"/>
          <w:szCs w:val="24"/>
          <w:lang w:val="be-BY"/>
        </w:rPr>
        <w:t xml:space="preserve">сям'і і блізкіх сваякоў, пра што робіцца адзнака ў пратаколе. Асоба, выкліканая </w:t>
      </w:r>
      <w:r w:rsidRPr="001A4907">
        <w:rPr>
          <w:rFonts w:ascii="Times New Roman" w:eastAsia="Times New Roman" w:hAnsi="Times New Roman" w:cs="Times New Roman"/>
          <w:color w:val="000000" w:themeColor="text1"/>
          <w:sz w:val="24"/>
          <w:szCs w:val="24"/>
          <w:lang w:val="be-BY"/>
        </w:rPr>
        <w:t xml:space="preserve">на допыт у якасці пацярпелага ці сведкі, папярэджваецца аб крымінальнай адказнасці за адмову ці ўхіленне ад дачы паказанняў і за дачу </w:t>
      </w:r>
      <w:r w:rsidR="00CA241F" w:rsidRPr="001A4907">
        <w:rPr>
          <w:rFonts w:ascii="Times New Roman" w:eastAsia="Times New Roman" w:hAnsi="Times New Roman" w:cs="Times New Roman"/>
          <w:color w:val="000000" w:themeColor="text1"/>
          <w:sz w:val="24"/>
          <w:szCs w:val="24"/>
          <w:lang w:val="be-BY"/>
        </w:rPr>
        <w:t>заведама</w:t>
      </w:r>
      <w:r w:rsidRPr="001A4907">
        <w:rPr>
          <w:rFonts w:ascii="Times New Roman" w:eastAsia="Times New Roman" w:hAnsi="Times New Roman" w:cs="Times New Roman"/>
          <w:color w:val="000000" w:themeColor="text1"/>
          <w:sz w:val="24"/>
          <w:szCs w:val="24"/>
          <w:lang w:val="be-BY"/>
        </w:rPr>
        <w:t xml:space="preserve"> </w:t>
      </w:r>
      <w:r w:rsidR="000951D8" w:rsidRPr="001A4907">
        <w:rPr>
          <w:rFonts w:ascii="Times New Roman" w:eastAsia="Times New Roman" w:hAnsi="Times New Roman" w:cs="Times New Roman"/>
          <w:color w:val="000000" w:themeColor="text1"/>
          <w:sz w:val="24"/>
          <w:szCs w:val="24"/>
          <w:lang w:val="be-BY"/>
        </w:rPr>
        <w:t>лжывых</w:t>
      </w:r>
      <w:r w:rsidRPr="001A4907">
        <w:rPr>
          <w:rFonts w:ascii="Times New Roman" w:eastAsia="Times New Roman" w:hAnsi="Times New Roman" w:cs="Times New Roman"/>
          <w:color w:val="000000" w:themeColor="text1"/>
          <w:sz w:val="24"/>
          <w:szCs w:val="24"/>
          <w:lang w:val="be-BY"/>
        </w:rPr>
        <w:t xml:space="preserve"> паказанняў.</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3. Допыт пачынаецца з прапановы расказаць аб вядомых дапытва</w:t>
      </w:r>
      <w:r w:rsidR="000951D8"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ай асобе абставінах крымінальнай справы. Калі дапытва</w:t>
      </w:r>
      <w:r w:rsidR="000951D8"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 xml:space="preserve">ы </w:t>
      </w:r>
      <w:r w:rsidR="000951D8" w:rsidRPr="001A4907">
        <w:rPr>
          <w:rFonts w:ascii="Times New Roman" w:eastAsia="Times New Roman" w:hAnsi="Times New Roman" w:cs="Times New Roman"/>
          <w:color w:val="000000" w:themeColor="text1"/>
          <w:sz w:val="24"/>
          <w:szCs w:val="24"/>
          <w:lang w:val="be-BY"/>
        </w:rPr>
        <w:t>гаворыць</w:t>
      </w:r>
      <w:r w:rsidRPr="001A4907">
        <w:rPr>
          <w:rFonts w:ascii="Times New Roman" w:eastAsia="Times New Roman" w:hAnsi="Times New Roman" w:cs="Times New Roman"/>
          <w:color w:val="000000" w:themeColor="text1"/>
          <w:sz w:val="24"/>
          <w:szCs w:val="24"/>
          <w:lang w:val="be-BY"/>
        </w:rPr>
        <w:t xml:space="preserve"> аб абставінах, якія яўна </w:t>
      </w:r>
      <w:r w:rsidR="000951D8" w:rsidRPr="001A4907">
        <w:rPr>
          <w:rFonts w:ascii="Times New Roman" w:eastAsia="Times New Roman" w:hAnsi="Times New Roman" w:cs="Times New Roman"/>
          <w:color w:val="000000" w:themeColor="text1"/>
          <w:sz w:val="24"/>
          <w:szCs w:val="24"/>
          <w:lang w:val="be-BY"/>
        </w:rPr>
        <w:t>не адносяцца да</w:t>
      </w:r>
      <w:r w:rsidRPr="001A4907">
        <w:rPr>
          <w:rFonts w:ascii="Times New Roman" w:eastAsia="Times New Roman" w:hAnsi="Times New Roman" w:cs="Times New Roman"/>
          <w:color w:val="000000" w:themeColor="text1"/>
          <w:sz w:val="24"/>
          <w:szCs w:val="24"/>
          <w:lang w:val="be-BY"/>
        </w:rPr>
        <w:t xml:space="preserve"> крымінальнай справы, яму можа быць указана на гэта.</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4. Па</w:t>
      </w:r>
      <w:r w:rsidR="000951D8" w:rsidRPr="001A4907">
        <w:rPr>
          <w:rFonts w:ascii="Times New Roman" w:eastAsia="Times New Roman" w:hAnsi="Times New Roman" w:cs="Times New Roman"/>
          <w:color w:val="000000" w:themeColor="text1"/>
          <w:sz w:val="24"/>
          <w:szCs w:val="24"/>
          <w:lang w:val="be-BY"/>
        </w:rPr>
        <w:t>сля</w:t>
      </w:r>
      <w:r w:rsidRPr="001A4907">
        <w:rPr>
          <w:rFonts w:ascii="Times New Roman" w:eastAsia="Times New Roman" w:hAnsi="Times New Roman" w:cs="Times New Roman"/>
          <w:color w:val="000000" w:themeColor="text1"/>
          <w:sz w:val="24"/>
          <w:szCs w:val="24"/>
          <w:lang w:val="be-BY"/>
        </w:rPr>
        <w:t xml:space="preserve"> заканчэнн</w:t>
      </w:r>
      <w:r w:rsidR="000951D8" w:rsidRPr="001A4907">
        <w:rPr>
          <w:rFonts w:ascii="Times New Roman" w:eastAsia="Times New Roman" w:hAnsi="Times New Roman" w:cs="Times New Roman"/>
          <w:color w:val="000000" w:themeColor="text1"/>
          <w:sz w:val="24"/>
          <w:szCs w:val="24"/>
          <w:lang w:val="be-BY"/>
        </w:rPr>
        <w:t>я</w:t>
      </w:r>
      <w:r w:rsidRPr="001A4907">
        <w:rPr>
          <w:rFonts w:ascii="Times New Roman" w:eastAsia="Times New Roman" w:hAnsi="Times New Roman" w:cs="Times New Roman"/>
          <w:color w:val="000000" w:themeColor="text1"/>
          <w:sz w:val="24"/>
          <w:szCs w:val="24"/>
          <w:lang w:val="be-BY"/>
        </w:rPr>
        <w:t xml:space="preserve"> свабодна</w:t>
      </w:r>
      <w:r w:rsidR="000951D8" w:rsidRPr="001A4907">
        <w:rPr>
          <w:rFonts w:ascii="Times New Roman" w:eastAsia="Times New Roman" w:hAnsi="Times New Roman" w:cs="Times New Roman"/>
          <w:color w:val="000000" w:themeColor="text1"/>
          <w:sz w:val="24"/>
          <w:szCs w:val="24"/>
          <w:lang w:val="be-BY"/>
        </w:rPr>
        <w:t>га</w:t>
      </w:r>
      <w:r w:rsidRPr="001A4907">
        <w:rPr>
          <w:rFonts w:ascii="Times New Roman" w:eastAsia="Times New Roman" w:hAnsi="Times New Roman" w:cs="Times New Roman"/>
          <w:color w:val="000000" w:themeColor="text1"/>
          <w:sz w:val="24"/>
          <w:szCs w:val="24"/>
          <w:lang w:val="be-BY"/>
        </w:rPr>
        <w:t xml:space="preserve"> </w:t>
      </w:r>
      <w:r w:rsidR="000951D8" w:rsidRPr="001A4907">
        <w:rPr>
          <w:rFonts w:ascii="Times New Roman" w:eastAsia="Times New Roman" w:hAnsi="Times New Roman" w:cs="Times New Roman"/>
          <w:color w:val="000000" w:themeColor="text1"/>
          <w:sz w:val="24"/>
          <w:szCs w:val="24"/>
          <w:lang w:val="be-BY"/>
        </w:rPr>
        <w:t>аповеду</w:t>
      </w:r>
      <w:r w:rsidRPr="001A4907">
        <w:rPr>
          <w:rFonts w:ascii="Times New Roman" w:eastAsia="Times New Roman" w:hAnsi="Times New Roman" w:cs="Times New Roman"/>
          <w:color w:val="000000" w:themeColor="text1"/>
          <w:sz w:val="24"/>
          <w:szCs w:val="24"/>
          <w:lang w:val="be-BY"/>
        </w:rPr>
        <w:t xml:space="preserve"> дапытва</w:t>
      </w:r>
      <w:r w:rsidR="000951D8" w:rsidRPr="001A4907">
        <w:rPr>
          <w:rFonts w:ascii="Times New Roman" w:eastAsia="Times New Roman" w:hAnsi="Times New Roman" w:cs="Times New Roman"/>
          <w:color w:val="000000" w:themeColor="text1"/>
          <w:sz w:val="24"/>
          <w:szCs w:val="24"/>
          <w:lang w:val="be-BY"/>
        </w:rPr>
        <w:t>наму</w:t>
      </w:r>
      <w:r w:rsidRPr="001A4907">
        <w:rPr>
          <w:rFonts w:ascii="Times New Roman" w:eastAsia="Times New Roman" w:hAnsi="Times New Roman" w:cs="Times New Roman"/>
          <w:color w:val="000000" w:themeColor="text1"/>
          <w:sz w:val="24"/>
          <w:szCs w:val="24"/>
          <w:lang w:val="be-BY"/>
        </w:rPr>
        <w:t xml:space="preserve"> могуць быць зададзены пытанні, накіраваныя на ўдакладненне і дапаўненне паказанняў. Задаваць навадныя пытанні забараняецца.</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5. Дапытва</w:t>
      </w:r>
      <w:r w:rsidR="000951D8"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ы мае права карыстацца дакументамі і запісамі, якія па яго хадайніцтве ці з яго згоды могуць быць далучаны да пратакола допыту.</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6. У ходзе допыту следчы, асоба, якая </w:t>
      </w:r>
      <w:r w:rsidR="000951D8" w:rsidRPr="001A4907">
        <w:rPr>
          <w:rFonts w:ascii="Times New Roman" w:eastAsia="Times New Roman" w:hAnsi="Times New Roman" w:cs="Times New Roman"/>
          <w:color w:val="000000" w:themeColor="text1"/>
          <w:sz w:val="24"/>
          <w:szCs w:val="24"/>
          <w:lang w:val="be-BY"/>
        </w:rPr>
        <w:t>праводзіць</w:t>
      </w:r>
      <w:r w:rsidRPr="001A4907">
        <w:rPr>
          <w:rFonts w:ascii="Times New Roman" w:eastAsia="Times New Roman" w:hAnsi="Times New Roman" w:cs="Times New Roman"/>
          <w:color w:val="000000" w:themeColor="text1"/>
          <w:sz w:val="24"/>
          <w:szCs w:val="24"/>
          <w:lang w:val="be-BY"/>
        </w:rPr>
        <w:t xml:space="preserve"> дазнанне, могуць прад'явіць дапытва</w:t>
      </w:r>
      <w:r w:rsidR="000951D8"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аму рэчыўныя доказы і дакументы, а па</w:t>
      </w:r>
      <w:r w:rsidR="000951D8" w:rsidRPr="001A4907">
        <w:rPr>
          <w:rFonts w:ascii="Times New Roman" w:eastAsia="Times New Roman" w:hAnsi="Times New Roman" w:cs="Times New Roman"/>
          <w:color w:val="000000" w:themeColor="text1"/>
          <w:sz w:val="24"/>
          <w:szCs w:val="24"/>
          <w:lang w:val="be-BY"/>
        </w:rPr>
        <w:t>сля</w:t>
      </w:r>
      <w:r w:rsidRPr="001A4907">
        <w:rPr>
          <w:rFonts w:ascii="Times New Roman" w:eastAsia="Times New Roman" w:hAnsi="Times New Roman" w:cs="Times New Roman"/>
          <w:color w:val="000000" w:themeColor="text1"/>
          <w:sz w:val="24"/>
          <w:szCs w:val="24"/>
          <w:lang w:val="be-BY"/>
        </w:rPr>
        <w:t xml:space="preserve"> заканчэнн</w:t>
      </w:r>
      <w:r w:rsidR="000951D8" w:rsidRPr="001A4907">
        <w:rPr>
          <w:rFonts w:ascii="Times New Roman" w:eastAsia="Times New Roman" w:hAnsi="Times New Roman" w:cs="Times New Roman"/>
          <w:color w:val="000000" w:themeColor="text1"/>
          <w:sz w:val="24"/>
          <w:szCs w:val="24"/>
          <w:lang w:val="be-BY"/>
        </w:rPr>
        <w:t>я</w:t>
      </w:r>
      <w:r w:rsidRPr="001A4907">
        <w:rPr>
          <w:rFonts w:ascii="Times New Roman" w:eastAsia="Times New Roman" w:hAnsi="Times New Roman" w:cs="Times New Roman"/>
          <w:color w:val="000000" w:themeColor="text1"/>
          <w:sz w:val="24"/>
          <w:szCs w:val="24"/>
          <w:lang w:val="be-BY"/>
        </w:rPr>
        <w:t xml:space="preserve"> свабоднага </w:t>
      </w:r>
      <w:r w:rsidR="000951D8" w:rsidRPr="001A4907">
        <w:rPr>
          <w:rFonts w:ascii="Times New Roman" w:eastAsia="Times New Roman" w:hAnsi="Times New Roman" w:cs="Times New Roman"/>
          <w:color w:val="000000" w:themeColor="text1"/>
          <w:sz w:val="24"/>
          <w:szCs w:val="24"/>
          <w:lang w:val="be-BY"/>
        </w:rPr>
        <w:t xml:space="preserve">аповеду </w:t>
      </w:r>
      <w:r w:rsidRPr="001A4907">
        <w:rPr>
          <w:rFonts w:ascii="Times New Roman" w:eastAsia="Times New Roman" w:hAnsi="Times New Roman" w:cs="Times New Roman"/>
          <w:color w:val="000000" w:themeColor="text1"/>
          <w:sz w:val="24"/>
          <w:szCs w:val="24"/>
          <w:lang w:val="be-BY"/>
        </w:rPr>
        <w:t>абвясціць паказанні, якія ёсць у крымінальнай справе, узнавіць гука- і відэазапіс ці кіназдымку.</w:t>
      </w:r>
    </w:p>
    <w:p w:rsidR="00000000" w:rsidRDefault="00A812D9">
      <w:pPr>
        <w:spacing w:line="240" w:lineRule="auto"/>
        <w:ind w:left="2489" w:hanging="1355"/>
        <w:textAlignment w:val="baseline"/>
        <w:outlineLvl w:val="0"/>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b/>
          <w:bCs/>
          <w:color w:val="000000" w:themeColor="text1"/>
          <w:sz w:val="24"/>
          <w:szCs w:val="24"/>
          <w:lang w:val="be-BY"/>
        </w:rPr>
        <w:t>Артыкул 218. Пратакол допыту</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1. Ход і вынікі допыту адлюстроўваюцца ў пратаколе, які </w:t>
      </w:r>
      <w:r w:rsidR="00A36B87" w:rsidRPr="001A4907">
        <w:rPr>
          <w:rFonts w:ascii="Times New Roman" w:eastAsia="Times New Roman" w:hAnsi="Times New Roman" w:cs="Times New Roman"/>
          <w:color w:val="000000" w:themeColor="text1"/>
          <w:sz w:val="24"/>
          <w:szCs w:val="24"/>
          <w:lang w:val="be-BY"/>
        </w:rPr>
        <w:t>складаецца</w:t>
      </w:r>
      <w:r w:rsidRPr="001A4907">
        <w:rPr>
          <w:rFonts w:ascii="Times New Roman" w:eastAsia="Times New Roman" w:hAnsi="Times New Roman" w:cs="Times New Roman"/>
          <w:color w:val="000000" w:themeColor="text1"/>
          <w:sz w:val="24"/>
          <w:szCs w:val="24"/>
          <w:lang w:val="be-BY"/>
        </w:rPr>
        <w:t xml:space="preserve"> з захаваннем патрабаванняў артыкулаў </w:t>
      </w:r>
      <w:r w:rsidRPr="001A4907">
        <w:rPr>
          <w:rFonts w:ascii="Times New Roman" w:eastAsia="Calibri" w:hAnsi="Times New Roman" w:cs="Calibri"/>
          <w:color w:val="000000" w:themeColor="text1"/>
          <w:sz w:val="24"/>
          <w:szCs w:val="24"/>
          <w:lang w:val="be-BY"/>
        </w:rPr>
        <w:t>193 </w:t>
      </w:r>
      <w:r w:rsidR="00C00D73" w:rsidRPr="001A4907">
        <w:rPr>
          <w:rFonts w:ascii="Times New Roman" w:eastAsia="Times New Roman" w:hAnsi="Times New Roman" w:cs="Times New Roman"/>
          <w:color w:val="000000" w:themeColor="text1"/>
          <w:sz w:val="24"/>
          <w:szCs w:val="24"/>
          <w:lang w:val="be-BY"/>
        </w:rPr>
        <w:t>і </w:t>
      </w:r>
      <w:r w:rsidRPr="001A4907">
        <w:rPr>
          <w:rFonts w:ascii="Times New Roman" w:eastAsia="Calibri" w:hAnsi="Times New Roman" w:cs="Calibri"/>
          <w:color w:val="000000" w:themeColor="text1"/>
          <w:sz w:val="24"/>
          <w:szCs w:val="24"/>
          <w:lang w:val="be-BY"/>
        </w:rPr>
        <w:t>194 </w:t>
      </w:r>
      <w:r w:rsidR="00A36B87" w:rsidRPr="001A4907">
        <w:rPr>
          <w:rFonts w:ascii="Times New Roman" w:eastAsia="Times New Roman" w:hAnsi="Times New Roman" w:cs="Times New Roman"/>
          <w:color w:val="000000" w:themeColor="text1"/>
          <w:sz w:val="24"/>
          <w:szCs w:val="24"/>
          <w:lang w:val="be-BY"/>
        </w:rPr>
        <w:t xml:space="preserve">гэтага </w:t>
      </w:r>
      <w:r w:rsidR="00C00D73" w:rsidRPr="001A4907">
        <w:rPr>
          <w:rFonts w:ascii="Times New Roman" w:eastAsia="Times New Roman" w:hAnsi="Times New Roman" w:cs="Times New Roman"/>
          <w:color w:val="000000" w:themeColor="text1"/>
          <w:sz w:val="24"/>
          <w:szCs w:val="24"/>
          <w:lang w:val="be-BY"/>
        </w:rPr>
        <w:t>Кодэкса. Паказанні запісваюцца ад першай асобы і па магчымасці даслоўна. Пытанні і адказы на іх запісваюцца ў той паслядоўнасці, якая мела месца пры допыце. У пратаколе павінны знайсц</w:t>
      </w:r>
      <w:r w:rsidRPr="001A4907">
        <w:rPr>
          <w:rFonts w:ascii="Times New Roman" w:eastAsia="Times New Roman" w:hAnsi="Times New Roman" w:cs="Times New Roman"/>
          <w:color w:val="000000" w:themeColor="text1"/>
          <w:sz w:val="24"/>
          <w:szCs w:val="24"/>
          <w:lang w:val="be-BY"/>
        </w:rPr>
        <w:t xml:space="preserve">і адлюстраванне і тыя пытанні асоб, </w:t>
      </w:r>
      <w:r w:rsidR="00A36B87" w:rsidRPr="001A4907">
        <w:rPr>
          <w:rFonts w:ascii="Times New Roman" w:eastAsia="Times New Roman" w:hAnsi="Times New Roman" w:cs="Times New Roman"/>
          <w:color w:val="000000" w:themeColor="text1"/>
          <w:sz w:val="24"/>
          <w:szCs w:val="24"/>
          <w:lang w:val="be-BY"/>
        </w:rPr>
        <w:t>якія прымалі</w:t>
      </w:r>
      <w:r w:rsidRPr="001A4907">
        <w:rPr>
          <w:rFonts w:ascii="Times New Roman" w:eastAsia="Times New Roman" w:hAnsi="Times New Roman" w:cs="Times New Roman"/>
          <w:color w:val="000000" w:themeColor="text1"/>
          <w:sz w:val="24"/>
          <w:szCs w:val="24"/>
          <w:lang w:val="be-BY"/>
        </w:rPr>
        <w:t xml:space="preserve"> </w:t>
      </w:r>
      <w:r w:rsidR="00052361">
        <w:rPr>
          <w:rFonts w:ascii="Times New Roman" w:eastAsia="Times New Roman" w:hAnsi="Times New Roman" w:cs="Times New Roman"/>
          <w:color w:val="000000" w:themeColor="text1"/>
          <w:sz w:val="24"/>
          <w:szCs w:val="24"/>
          <w:lang w:val="be-BY"/>
        </w:rPr>
        <w:t>ў</w:t>
      </w:r>
      <w:r w:rsidRPr="001A4907">
        <w:rPr>
          <w:rFonts w:ascii="Times New Roman" w:eastAsia="Times New Roman" w:hAnsi="Times New Roman" w:cs="Times New Roman"/>
          <w:color w:val="000000" w:themeColor="text1"/>
          <w:sz w:val="24"/>
          <w:szCs w:val="24"/>
          <w:lang w:val="be-BY"/>
        </w:rPr>
        <w:t xml:space="preserve">дзел у допыце, якія былі адведзены </w:t>
      </w:r>
      <w:r w:rsidRPr="001A4907">
        <w:rPr>
          <w:rFonts w:ascii="Times New Roman" w:eastAsia="Times New Roman" w:hAnsi="Times New Roman" w:cs="Times New Roman"/>
          <w:color w:val="000000" w:themeColor="text1"/>
          <w:sz w:val="24"/>
          <w:szCs w:val="24"/>
          <w:lang w:val="be-BY"/>
        </w:rPr>
        <w:lastRenderedPageBreak/>
        <w:t xml:space="preserve">следчым, асобай, якая </w:t>
      </w:r>
      <w:r w:rsidR="00A36B87"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дазнанне, ці на якія адмовіўся адказваць дапытва</w:t>
      </w:r>
      <w:r w:rsidR="00A36B87"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ы, з указаннем матываў адводу ці адмовы.</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2. Прад'яўленне рэчыўных доказаў і дакументаў, абвяшчэнне пратаколаў і ўзнаўленне гука- і відэазапісу, кіназдымкі следчых дзеянняў, а таксама паказанняў дапытва</w:t>
      </w:r>
      <w:r w:rsidR="00A36B87"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ага падлягаюць абавязковаму адлюстраванню ў пратаколе.</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3. </w:t>
      </w:r>
      <w:r w:rsidR="00681156" w:rsidRPr="001A4907">
        <w:rPr>
          <w:rFonts w:ascii="Times New Roman" w:eastAsia="Times New Roman" w:hAnsi="Times New Roman" w:cs="Times New Roman"/>
          <w:color w:val="000000" w:themeColor="text1"/>
          <w:sz w:val="24"/>
          <w:szCs w:val="24"/>
          <w:lang w:val="be-BY"/>
        </w:rPr>
        <w:t xml:space="preserve">У ходзе следчага дзеяння дапытваны </w:t>
      </w:r>
      <w:r w:rsidR="00681156">
        <w:rPr>
          <w:rFonts w:ascii="Times New Roman" w:eastAsia="Times New Roman" w:hAnsi="Times New Roman" w:cs="Times New Roman"/>
          <w:color w:val="000000" w:themeColor="text1"/>
          <w:sz w:val="24"/>
          <w:szCs w:val="24"/>
          <w:lang w:val="be-BY"/>
        </w:rPr>
        <w:t>можа</w:t>
      </w:r>
      <w:r w:rsidRPr="001A4907">
        <w:rPr>
          <w:rFonts w:ascii="Times New Roman" w:eastAsia="Times New Roman" w:hAnsi="Times New Roman" w:cs="Times New Roman"/>
          <w:color w:val="000000" w:themeColor="text1"/>
          <w:sz w:val="24"/>
          <w:szCs w:val="24"/>
          <w:lang w:val="be-BY"/>
        </w:rPr>
        <w:t xml:space="preserve"> вырабл</w:t>
      </w:r>
      <w:r w:rsidR="00681156">
        <w:rPr>
          <w:rFonts w:ascii="Times New Roman" w:eastAsia="Times New Roman" w:hAnsi="Times New Roman" w:cs="Times New Roman"/>
          <w:color w:val="000000" w:themeColor="text1"/>
          <w:sz w:val="24"/>
          <w:szCs w:val="24"/>
          <w:lang w:val="be-BY"/>
        </w:rPr>
        <w:t>яць</w:t>
      </w:r>
      <w:r w:rsidRPr="001A4907">
        <w:rPr>
          <w:rFonts w:ascii="Times New Roman" w:eastAsia="Times New Roman" w:hAnsi="Times New Roman" w:cs="Times New Roman"/>
          <w:color w:val="000000" w:themeColor="text1"/>
          <w:sz w:val="24"/>
          <w:szCs w:val="24"/>
          <w:lang w:val="be-BY"/>
        </w:rPr>
        <w:t xml:space="preserve"> схемы, чарцяжы, малюнкі, дыяграмы, якія далучаюцца да пратакола, пра што ў ім робіцца адзнака.</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4. Пасля свабоднага </w:t>
      </w:r>
      <w:r w:rsidR="00A36B87" w:rsidRPr="001A4907">
        <w:rPr>
          <w:rFonts w:ascii="Times New Roman" w:eastAsia="Times New Roman" w:hAnsi="Times New Roman" w:cs="Times New Roman"/>
          <w:color w:val="000000" w:themeColor="text1"/>
          <w:sz w:val="24"/>
          <w:szCs w:val="24"/>
          <w:lang w:val="be-BY"/>
        </w:rPr>
        <w:t>аповеду</w:t>
      </w:r>
      <w:r w:rsidRPr="001A4907">
        <w:rPr>
          <w:rFonts w:ascii="Times New Roman" w:eastAsia="Times New Roman" w:hAnsi="Times New Roman" w:cs="Times New Roman"/>
          <w:color w:val="000000" w:themeColor="text1"/>
          <w:sz w:val="24"/>
          <w:szCs w:val="24"/>
          <w:lang w:val="be-BY"/>
        </w:rPr>
        <w:t xml:space="preserve"> дапытва</w:t>
      </w:r>
      <w:r w:rsidR="00A36B87"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 xml:space="preserve">ы мае права запісаць свае паказанні ўласнаручна. Пасля ўласнаручнага </w:t>
      </w:r>
      <w:r w:rsidR="00A36B87" w:rsidRPr="001A4907">
        <w:rPr>
          <w:rFonts w:ascii="Times New Roman" w:eastAsia="Times New Roman" w:hAnsi="Times New Roman" w:cs="Times New Roman"/>
          <w:color w:val="000000" w:themeColor="text1"/>
          <w:sz w:val="24"/>
          <w:szCs w:val="24"/>
          <w:lang w:val="be-BY"/>
        </w:rPr>
        <w:t>выкладання</w:t>
      </w:r>
      <w:r w:rsidRPr="001A4907">
        <w:rPr>
          <w:rFonts w:ascii="Times New Roman" w:eastAsia="Times New Roman" w:hAnsi="Times New Roman" w:cs="Times New Roman"/>
          <w:color w:val="000000" w:themeColor="text1"/>
          <w:sz w:val="24"/>
          <w:szCs w:val="24"/>
          <w:lang w:val="be-BY"/>
        </w:rPr>
        <w:t xml:space="preserve"> паказанняў і іх падпісання дапытва</w:t>
      </w:r>
      <w:r w:rsidR="00A36B87"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 xml:space="preserve">ым следчы, асоба, якая </w:t>
      </w:r>
      <w:r w:rsidR="00A36B87"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дазнанне, могуць задаць пытанні, накіраваныя на ўдакладненне і дапаўненне паказанняў.</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5. Па</w:t>
      </w:r>
      <w:r w:rsidR="00A36B87" w:rsidRPr="001A4907">
        <w:rPr>
          <w:rFonts w:ascii="Times New Roman" w:eastAsia="Times New Roman" w:hAnsi="Times New Roman" w:cs="Times New Roman"/>
          <w:color w:val="000000" w:themeColor="text1"/>
          <w:sz w:val="24"/>
          <w:szCs w:val="24"/>
          <w:lang w:val="be-BY"/>
        </w:rPr>
        <w:t>сля</w:t>
      </w:r>
      <w:r w:rsidRPr="001A4907">
        <w:rPr>
          <w:rFonts w:ascii="Times New Roman" w:eastAsia="Times New Roman" w:hAnsi="Times New Roman" w:cs="Times New Roman"/>
          <w:color w:val="000000" w:themeColor="text1"/>
          <w:sz w:val="24"/>
          <w:szCs w:val="24"/>
          <w:lang w:val="be-BY"/>
        </w:rPr>
        <w:t xml:space="preserve"> заканчэнн</w:t>
      </w:r>
      <w:r w:rsidR="00A36B87" w:rsidRPr="001A4907">
        <w:rPr>
          <w:rFonts w:ascii="Times New Roman" w:eastAsia="Times New Roman" w:hAnsi="Times New Roman" w:cs="Times New Roman"/>
          <w:color w:val="000000" w:themeColor="text1"/>
          <w:sz w:val="24"/>
          <w:szCs w:val="24"/>
          <w:lang w:val="be-BY"/>
        </w:rPr>
        <w:t>я</w:t>
      </w:r>
      <w:r w:rsidRPr="001A4907">
        <w:rPr>
          <w:rFonts w:ascii="Times New Roman" w:eastAsia="Times New Roman" w:hAnsi="Times New Roman" w:cs="Times New Roman"/>
          <w:color w:val="000000" w:themeColor="text1"/>
          <w:sz w:val="24"/>
          <w:szCs w:val="24"/>
          <w:lang w:val="be-BY"/>
        </w:rPr>
        <w:t xml:space="preserve"> допыту пратакол прад'яўляецца для прачытання дапытва</w:t>
      </w:r>
      <w:r w:rsidR="00A36B87"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аму або чытаецца ўголас па яго просьбе. Патрабаванні дапытва</w:t>
      </w:r>
      <w:r w:rsidR="00A36B87"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ага ўнесці ў пратакол дапаўненні і ўдакладненні падлягаюць абавязковаму выкананню.</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6. Факт азнаямлення з паказаннямі і правільнасць іх запісу засведч</w:t>
      </w:r>
      <w:r w:rsidR="00A36B87" w:rsidRPr="001A4907">
        <w:rPr>
          <w:rFonts w:ascii="Times New Roman" w:eastAsia="Times New Roman" w:hAnsi="Times New Roman" w:cs="Times New Roman"/>
          <w:color w:val="000000" w:themeColor="text1"/>
          <w:sz w:val="24"/>
          <w:szCs w:val="24"/>
          <w:lang w:val="be-BY"/>
        </w:rPr>
        <w:t>ва</w:t>
      </w:r>
      <w:r w:rsidR="00681156">
        <w:rPr>
          <w:rFonts w:ascii="Times New Roman" w:eastAsia="Times New Roman" w:hAnsi="Times New Roman" w:cs="Times New Roman"/>
          <w:color w:val="000000" w:themeColor="text1"/>
          <w:sz w:val="24"/>
          <w:szCs w:val="24"/>
          <w:lang w:val="be-BY"/>
        </w:rPr>
        <w:t>е</w:t>
      </w:r>
      <w:r w:rsidRPr="001A4907">
        <w:rPr>
          <w:rFonts w:ascii="Times New Roman" w:eastAsia="Times New Roman" w:hAnsi="Times New Roman" w:cs="Times New Roman"/>
          <w:color w:val="000000" w:themeColor="text1"/>
          <w:sz w:val="24"/>
          <w:szCs w:val="24"/>
          <w:lang w:val="be-BY"/>
        </w:rPr>
        <w:t xml:space="preserve"> дапытва</w:t>
      </w:r>
      <w:r w:rsidR="00A36B87"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ы сваім подпісам у канцы пратакола. Дапытва</w:t>
      </w:r>
      <w:r w:rsidR="00A36B87"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ым падпісвае таксама кожн</w:t>
      </w:r>
      <w:r w:rsidR="00681156">
        <w:rPr>
          <w:rFonts w:ascii="Times New Roman" w:eastAsia="Times New Roman" w:hAnsi="Times New Roman" w:cs="Times New Roman"/>
          <w:color w:val="000000" w:themeColor="text1"/>
          <w:sz w:val="24"/>
          <w:szCs w:val="24"/>
          <w:lang w:val="be-BY"/>
        </w:rPr>
        <w:t>ую</w:t>
      </w:r>
      <w:r w:rsidRPr="001A4907">
        <w:rPr>
          <w:rFonts w:ascii="Times New Roman" w:eastAsia="Times New Roman" w:hAnsi="Times New Roman" w:cs="Times New Roman"/>
          <w:color w:val="000000" w:themeColor="text1"/>
          <w:sz w:val="24"/>
          <w:szCs w:val="24"/>
          <w:lang w:val="be-BY"/>
        </w:rPr>
        <w:t xml:space="preserve"> старонк</w:t>
      </w:r>
      <w:r w:rsidR="00681156">
        <w:rPr>
          <w:rFonts w:ascii="Times New Roman" w:eastAsia="Times New Roman" w:hAnsi="Times New Roman" w:cs="Times New Roman"/>
          <w:color w:val="000000" w:themeColor="text1"/>
          <w:sz w:val="24"/>
          <w:szCs w:val="24"/>
          <w:lang w:val="be-BY"/>
        </w:rPr>
        <w:t>у</w:t>
      </w:r>
      <w:r w:rsidRPr="001A4907">
        <w:rPr>
          <w:rFonts w:ascii="Times New Roman" w:eastAsia="Times New Roman" w:hAnsi="Times New Roman" w:cs="Times New Roman"/>
          <w:color w:val="000000" w:themeColor="text1"/>
          <w:sz w:val="24"/>
          <w:szCs w:val="24"/>
          <w:lang w:val="be-BY"/>
        </w:rPr>
        <w:t xml:space="preserve"> пратакола.</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7. Калі ў допыце ўдзельнічаў перакладчык, то ён таксама падпісвае кожную старонку і пратакол у цэлым, а таксама пераклад уласнаручна запісаных паказанняў дапытва</w:t>
      </w:r>
      <w:r w:rsidR="00D53B36"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ага.</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8. У пратаколе ўказваюцца ўсе асобы, якія ўдзельнічалі ў допыце. Кожн</w:t>
      </w:r>
      <w:r w:rsidR="00D53B36" w:rsidRPr="001A4907">
        <w:rPr>
          <w:rFonts w:ascii="Times New Roman" w:eastAsia="Times New Roman" w:hAnsi="Times New Roman" w:cs="Times New Roman"/>
          <w:color w:val="000000" w:themeColor="text1"/>
          <w:sz w:val="24"/>
          <w:szCs w:val="24"/>
          <w:lang w:val="be-BY"/>
        </w:rPr>
        <w:t>ая</w:t>
      </w:r>
      <w:r w:rsidRPr="001A4907">
        <w:rPr>
          <w:rFonts w:ascii="Times New Roman" w:eastAsia="Times New Roman" w:hAnsi="Times New Roman" w:cs="Times New Roman"/>
          <w:color w:val="000000" w:themeColor="text1"/>
          <w:sz w:val="24"/>
          <w:szCs w:val="24"/>
          <w:lang w:val="be-BY"/>
        </w:rPr>
        <w:t xml:space="preserve"> з іх павін</w:t>
      </w:r>
      <w:r w:rsidR="00D53B36" w:rsidRPr="001A4907">
        <w:rPr>
          <w:rFonts w:ascii="Times New Roman" w:eastAsia="Times New Roman" w:hAnsi="Times New Roman" w:cs="Times New Roman"/>
          <w:color w:val="000000" w:themeColor="text1"/>
          <w:sz w:val="24"/>
          <w:szCs w:val="24"/>
          <w:lang w:val="be-BY"/>
        </w:rPr>
        <w:t>на</w:t>
      </w:r>
      <w:r w:rsidRPr="001A4907">
        <w:rPr>
          <w:rFonts w:ascii="Times New Roman" w:eastAsia="Times New Roman" w:hAnsi="Times New Roman" w:cs="Times New Roman"/>
          <w:color w:val="000000" w:themeColor="text1"/>
          <w:sz w:val="24"/>
          <w:szCs w:val="24"/>
          <w:lang w:val="be-BY"/>
        </w:rPr>
        <w:t xml:space="preserve"> падпісаць пратакол.</w:t>
      </w:r>
    </w:p>
    <w:p w:rsidR="00000000" w:rsidRDefault="00A812D9">
      <w:pPr>
        <w:spacing w:line="240" w:lineRule="auto"/>
        <w:ind w:left="2489" w:hanging="1355"/>
        <w:textAlignment w:val="baseline"/>
        <w:outlineLvl w:val="0"/>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b/>
          <w:bCs/>
          <w:color w:val="000000" w:themeColor="text1"/>
          <w:sz w:val="24"/>
          <w:szCs w:val="24"/>
          <w:lang w:val="be-BY"/>
        </w:rPr>
        <w:t>Артыкул 219. Прымяненне гука- і відэазапісу пры допыце</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1. Па рашэнні следчага, асобы, якая </w:t>
      </w:r>
      <w:r w:rsidR="00D53B36"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дазнанне, пры допыце падазраванага, абвінавачанага, пацярпелага ці сведкі можа быць прыменены гука- і відэазапіс. Гука- і відэазапіс могуць быць прыменены таксама па просьбе падазраванага, абвінавачанага, пацярпелага ці сведкі.</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2. Следчы, асоба, якая </w:t>
      </w:r>
      <w:r w:rsidR="00D53B36"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дазнанне, прымаюць рашэнне аб прымяненні гука- і відэазапісу і паведамляюць аб гэтым дапытва</w:t>
      </w:r>
      <w:r w:rsidR="00D53B36"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аму да пачатку допыту.</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3. Гука- і відэазапіс павінен адлюстроўваць звесткі, указаныя ў артыкуле </w:t>
      </w:r>
      <w:r w:rsidRPr="001A4907">
        <w:rPr>
          <w:rFonts w:ascii="Times New Roman" w:eastAsia="Calibri" w:hAnsi="Times New Roman" w:cs="Calibri"/>
          <w:color w:val="000000" w:themeColor="text1"/>
          <w:sz w:val="24"/>
          <w:szCs w:val="24"/>
          <w:lang w:val="be-BY"/>
        </w:rPr>
        <w:t>218 </w:t>
      </w:r>
      <w:r w:rsidR="00C00D73" w:rsidRPr="001A4907">
        <w:rPr>
          <w:rFonts w:ascii="Times New Roman" w:eastAsia="Times New Roman" w:hAnsi="Times New Roman" w:cs="Times New Roman"/>
          <w:color w:val="000000" w:themeColor="text1"/>
          <w:sz w:val="24"/>
          <w:szCs w:val="24"/>
          <w:lang w:val="be-BY"/>
        </w:rPr>
        <w:t xml:space="preserve">гэтага Кодэкса, і ўвесь ход допыту. Гука- і відэазапіс часткі допыту, а таксама </w:t>
      </w:r>
      <w:r w:rsidRPr="001A4907">
        <w:rPr>
          <w:rFonts w:ascii="Times New Roman" w:eastAsia="Times New Roman" w:hAnsi="Times New Roman" w:cs="Times New Roman"/>
          <w:color w:val="000000" w:themeColor="text1"/>
          <w:sz w:val="24"/>
          <w:szCs w:val="24"/>
          <w:lang w:val="be-BY"/>
        </w:rPr>
        <w:t>паўтарэнне спецыяльна для запісу паказанняў, дадзеных у ходзе таго ж допыту, не дапускаюцца.</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4. Па</w:t>
      </w:r>
      <w:r w:rsidR="00D53B36" w:rsidRPr="001A4907">
        <w:rPr>
          <w:rFonts w:ascii="Times New Roman" w:eastAsia="Times New Roman" w:hAnsi="Times New Roman" w:cs="Times New Roman"/>
          <w:color w:val="000000" w:themeColor="text1"/>
          <w:sz w:val="24"/>
          <w:szCs w:val="24"/>
          <w:lang w:val="be-BY"/>
        </w:rPr>
        <w:t>сля</w:t>
      </w:r>
      <w:r w:rsidRPr="001A4907">
        <w:rPr>
          <w:rFonts w:ascii="Times New Roman" w:eastAsia="Times New Roman" w:hAnsi="Times New Roman" w:cs="Times New Roman"/>
          <w:color w:val="000000" w:themeColor="text1"/>
          <w:sz w:val="24"/>
          <w:szCs w:val="24"/>
          <w:lang w:val="be-BY"/>
        </w:rPr>
        <w:t xml:space="preserve"> заканчэнн</w:t>
      </w:r>
      <w:r w:rsidR="00D53B36" w:rsidRPr="001A4907">
        <w:rPr>
          <w:rFonts w:ascii="Times New Roman" w:eastAsia="Times New Roman" w:hAnsi="Times New Roman" w:cs="Times New Roman"/>
          <w:color w:val="000000" w:themeColor="text1"/>
          <w:sz w:val="24"/>
          <w:szCs w:val="24"/>
          <w:lang w:val="be-BY"/>
        </w:rPr>
        <w:t>я</w:t>
      </w:r>
      <w:r w:rsidRPr="001A4907">
        <w:rPr>
          <w:rFonts w:ascii="Times New Roman" w:eastAsia="Times New Roman" w:hAnsi="Times New Roman" w:cs="Times New Roman"/>
          <w:color w:val="000000" w:themeColor="text1"/>
          <w:sz w:val="24"/>
          <w:szCs w:val="24"/>
          <w:lang w:val="be-BY"/>
        </w:rPr>
        <w:t xml:space="preserve"> допыту гука- і відэазапіс поўнасцю ўзнаўляецца дапытва</w:t>
      </w:r>
      <w:r w:rsidR="00D53B36"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аму. Па</w:t>
      </w:r>
      <w:r w:rsidR="00D53B36" w:rsidRPr="001A4907">
        <w:rPr>
          <w:rFonts w:ascii="Times New Roman" w:eastAsia="Times New Roman" w:hAnsi="Times New Roman" w:cs="Times New Roman"/>
          <w:color w:val="000000" w:themeColor="text1"/>
          <w:sz w:val="24"/>
          <w:szCs w:val="24"/>
          <w:lang w:val="be-BY"/>
        </w:rPr>
        <w:t>сля</w:t>
      </w:r>
      <w:r w:rsidRPr="001A4907">
        <w:rPr>
          <w:rFonts w:ascii="Times New Roman" w:eastAsia="Times New Roman" w:hAnsi="Times New Roman" w:cs="Times New Roman"/>
          <w:color w:val="000000" w:themeColor="text1"/>
          <w:sz w:val="24"/>
          <w:szCs w:val="24"/>
          <w:lang w:val="be-BY"/>
        </w:rPr>
        <w:t xml:space="preserve"> заканчэнн</w:t>
      </w:r>
      <w:r w:rsidR="00D53B36" w:rsidRPr="001A4907">
        <w:rPr>
          <w:rFonts w:ascii="Times New Roman" w:eastAsia="Times New Roman" w:hAnsi="Times New Roman" w:cs="Times New Roman"/>
          <w:color w:val="000000" w:themeColor="text1"/>
          <w:sz w:val="24"/>
          <w:szCs w:val="24"/>
          <w:lang w:val="be-BY"/>
        </w:rPr>
        <w:t>я</w:t>
      </w:r>
      <w:r w:rsidRPr="001A4907">
        <w:rPr>
          <w:rFonts w:ascii="Times New Roman" w:eastAsia="Times New Roman" w:hAnsi="Times New Roman" w:cs="Times New Roman"/>
          <w:color w:val="000000" w:themeColor="text1"/>
          <w:sz w:val="24"/>
          <w:szCs w:val="24"/>
          <w:lang w:val="be-BY"/>
        </w:rPr>
        <w:t xml:space="preserve"> прагляду ці праслухоўвання ў дапытва</w:t>
      </w:r>
      <w:r w:rsidR="00D53B36"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ага высвятляецца, ці мае ён дапаўненні ці ўдакладненні да сказанага ім, ці пацвярджае правільнасць запісу. Дапаўненні паказанняў да гука- і відэазапісу, зробленыя дапытва</w:t>
      </w:r>
      <w:r w:rsidR="00D53B36"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ым, таксама заносяцца на фанаграму і відэаграму. Гука- і відэазапіс заканчваецца заявай дапытва</w:t>
      </w:r>
      <w:r w:rsidR="00D53B36"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ага, якая сведчыць пра іх правільнасць.</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5. Паказанні, атрыманыя ў ходзе допыту з прымяненнем гука- і відэазапісу, заносяцца ў пратакол допыту ў парадку, прадугледжаным гэтым Кодэксам. Пратакол допыту павінен таксама </w:t>
      </w:r>
      <w:r w:rsidR="00D53B36" w:rsidRPr="001A4907">
        <w:rPr>
          <w:rFonts w:ascii="Times New Roman" w:eastAsia="Times New Roman" w:hAnsi="Times New Roman" w:cs="Times New Roman"/>
          <w:color w:val="000000" w:themeColor="text1"/>
          <w:sz w:val="24"/>
          <w:szCs w:val="24"/>
          <w:lang w:val="be-BY"/>
        </w:rPr>
        <w:t>змяшчаць</w:t>
      </w:r>
      <w:r w:rsidRPr="001A4907">
        <w:rPr>
          <w:rFonts w:ascii="Times New Roman" w:eastAsia="Times New Roman" w:hAnsi="Times New Roman" w:cs="Times New Roman"/>
          <w:color w:val="000000" w:themeColor="text1"/>
          <w:sz w:val="24"/>
          <w:szCs w:val="24"/>
          <w:lang w:val="be-BY"/>
        </w:rPr>
        <w:t xml:space="preserve"> адзнаку аб прымяненні гука- і відэазапісу і паведамленні аб гэтым дапытва</w:t>
      </w:r>
      <w:r w:rsidR="00D53B36" w:rsidRPr="001A4907">
        <w:rPr>
          <w:rFonts w:ascii="Times New Roman" w:eastAsia="Times New Roman" w:hAnsi="Times New Roman" w:cs="Times New Roman"/>
          <w:color w:val="000000" w:themeColor="text1"/>
          <w:sz w:val="24"/>
          <w:szCs w:val="24"/>
          <w:lang w:val="be-BY"/>
        </w:rPr>
        <w:t>наму</w:t>
      </w:r>
      <w:r w:rsidRPr="001A4907">
        <w:rPr>
          <w:rFonts w:ascii="Times New Roman" w:eastAsia="Times New Roman" w:hAnsi="Times New Roman" w:cs="Times New Roman"/>
          <w:color w:val="000000" w:themeColor="text1"/>
          <w:sz w:val="24"/>
          <w:szCs w:val="24"/>
          <w:lang w:val="be-BY"/>
        </w:rPr>
        <w:t>; звесткі аб тэхнічных сродках, умовах гука- і відэазапісу і факце іх прыпынення, прычыне і працягласці прыпынку; заявы дапытва</w:t>
      </w:r>
      <w:r w:rsidR="00D53B36"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 xml:space="preserve">ага </w:t>
      </w:r>
      <w:r w:rsidR="00D53B36" w:rsidRPr="001A4907">
        <w:rPr>
          <w:rFonts w:ascii="Times New Roman" w:eastAsia="Times New Roman" w:hAnsi="Times New Roman" w:cs="Times New Roman"/>
          <w:color w:val="000000" w:themeColor="text1"/>
          <w:sz w:val="24"/>
          <w:szCs w:val="24"/>
          <w:lang w:val="be-BY"/>
        </w:rPr>
        <w:t>наконт</w:t>
      </w:r>
      <w:r w:rsidRPr="001A4907">
        <w:rPr>
          <w:rFonts w:ascii="Times New Roman" w:eastAsia="Times New Roman" w:hAnsi="Times New Roman" w:cs="Times New Roman"/>
          <w:color w:val="000000" w:themeColor="text1"/>
          <w:sz w:val="24"/>
          <w:szCs w:val="24"/>
          <w:lang w:val="be-BY"/>
        </w:rPr>
        <w:t xml:space="preserve"> прымянення гука- і відэазапісу; пасведчанне правільнасці </w:t>
      </w:r>
      <w:r w:rsidRPr="001A4907">
        <w:rPr>
          <w:rFonts w:ascii="Times New Roman" w:eastAsia="Times New Roman" w:hAnsi="Times New Roman" w:cs="Times New Roman"/>
          <w:color w:val="000000" w:themeColor="text1"/>
          <w:sz w:val="24"/>
          <w:szCs w:val="24"/>
          <w:lang w:val="be-BY"/>
        </w:rPr>
        <w:lastRenderedPageBreak/>
        <w:t>пратакола і гука- і відэазапісу дапытва</w:t>
      </w:r>
      <w:r w:rsidR="00D53B36"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 xml:space="preserve">ым і следчым, асобай, якая </w:t>
      </w:r>
      <w:r w:rsidR="00D53B36"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дазнанне. Фанаграма і відэаграма захоўваюцца пры крымінальнай справе і па</w:t>
      </w:r>
      <w:r w:rsidR="00D53B36" w:rsidRPr="001A4907">
        <w:rPr>
          <w:rFonts w:ascii="Times New Roman" w:eastAsia="Times New Roman" w:hAnsi="Times New Roman" w:cs="Times New Roman"/>
          <w:color w:val="000000" w:themeColor="text1"/>
          <w:sz w:val="24"/>
          <w:szCs w:val="24"/>
          <w:lang w:val="be-BY"/>
        </w:rPr>
        <w:t>сля</w:t>
      </w:r>
      <w:r w:rsidRPr="001A4907">
        <w:rPr>
          <w:rFonts w:ascii="Times New Roman" w:eastAsia="Times New Roman" w:hAnsi="Times New Roman" w:cs="Times New Roman"/>
          <w:color w:val="000000" w:themeColor="text1"/>
          <w:sz w:val="24"/>
          <w:szCs w:val="24"/>
          <w:lang w:val="be-BY"/>
        </w:rPr>
        <w:t xml:space="preserve"> заканчэнн</w:t>
      </w:r>
      <w:r w:rsidR="00D53B36" w:rsidRPr="001A4907">
        <w:rPr>
          <w:rFonts w:ascii="Times New Roman" w:eastAsia="Times New Roman" w:hAnsi="Times New Roman" w:cs="Times New Roman"/>
          <w:color w:val="000000" w:themeColor="text1"/>
          <w:sz w:val="24"/>
          <w:szCs w:val="24"/>
          <w:lang w:val="be-BY"/>
        </w:rPr>
        <w:t>я</w:t>
      </w:r>
      <w:r w:rsidRPr="001A4907">
        <w:rPr>
          <w:rFonts w:ascii="Times New Roman" w:eastAsia="Times New Roman" w:hAnsi="Times New Roman" w:cs="Times New Roman"/>
          <w:color w:val="000000" w:themeColor="text1"/>
          <w:sz w:val="24"/>
          <w:szCs w:val="24"/>
          <w:lang w:val="be-BY"/>
        </w:rPr>
        <w:t xml:space="preserve"> папярэдняга расследавання апячатваюцца.</w:t>
      </w:r>
      <w:r w:rsidR="00D53B36" w:rsidRPr="001A4907">
        <w:rPr>
          <w:rFonts w:ascii="Times New Roman" w:eastAsia="Times New Roman" w:hAnsi="Times New Roman" w:cs="Times New Roman"/>
          <w:color w:val="000000" w:themeColor="text1"/>
          <w:sz w:val="24"/>
          <w:szCs w:val="24"/>
          <w:lang w:val="be-BY"/>
        </w:rPr>
        <w:t xml:space="preserve"> </w:t>
      </w:r>
    </w:p>
    <w:p w:rsidR="00000000" w:rsidRDefault="00A812D9">
      <w:pPr>
        <w:spacing w:before="240" w:after="240" w:line="240" w:lineRule="auto"/>
        <w:ind w:left="2489" w:hanging="1355"/>
        <w:textAlignment w:val="baseline"/>
        <w:outlineLvl w:val="0"/>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b/>
          <w:bCs/>
          <w:color w:val="000000" w:themeColor="text1"/>
          <w:sz w:val="24"/>
          <w:szCs w:val="24"/>
          <w:lang w:val="be-BY"/>
        </w:rPr>
        <w:t>Артыкул 220. Парадак допыту пацярпелага і сведкі</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1. Пацярпелыя і сведкі, выкліканыя па адной і той жа справе, дапытваюцца паасобку і ў адсутнасці іншых пацярпелых і сведак. Следчы, асоба, якая </w:t>
      </w:r>
      <w:r w:rsidR="00AA087C" w:rsidRPr="001A4907">
        <w:rPr>
          <w:rFonts w:ascii="Times New Roman" w:eastAsia="Times New Roman" w:hAnsi="Times New Roman" w:cs="Times New Roman"/>
          <w:color w:val="000000" w:themeColor="text1"/>
          <w:sz w:val="24"/>
          <w:szCs w:val="24"/>
          <w:lang w:val="be-BY"/>
        </w:rPr>
        <w:t>праводзіць</w:t>
      </w:r>
      <w:r w:rsidRPr="001A4907">
        <w:rPr>
          <w:rFonts w:ascii="Times New Roman" w:eastAsia="Times New Roman" w:hAnsi="Times New Roman" w:cs="Times New Roman"/>
          <w:color w:val="000000" w:themeColor="text1"/>
          <w:sz w:val="24"/>
          <w:szCs w:val="24"/>
          <w:lang w:val="be-BY"/>
        </w:rPr>
        <w:t xml:space="preserve"> дазнанне, прымаюць меры да таго, каб пацярпелыя і сведкі па адной справе да допыту не мелі зносін </w:t>
      </w:r>
      <w:r w:rsidR="00AA087C" w:rsidRPr="001A4907">
        <w:rPr>
          <w:rFonts w:ascii="Times New Roman" w:eastAsia="Times New Roman" w:hAnsi="Times New Roman" w:cs="Times New Roman"/>
          <w:color w:val="000000" w:themeColor="text1"/>
          <w:sz w:val="24"/>
          <w:szCs w:val="24"/>
          <w:lang w:val="be-BY"/>
        </w:rPr>
        <w:t>па</w:t>
      </w:r>
      <w:r w:rsidRPr="001A4907">
        <w:rPr>
          <w:rFonts w:ascii="Times New Roman" w:eastAsia="Times New Roman" w:hAnsi="Times New Roman" w:cs="Times New Roman"/>
          <w:color w:val="000000" w:themeColor="text1"/>
          <w:sz w:val="24"/>
          <w:szCs w:val="24"/>
          <w:lang w:val="be-BY"/>
        </w:rPr>
        <w:t>між сабо</w:t>
      </w:r>
      <w:r w:rsidR="00AA087C" w:rsidRPr="001A4907">
        <w:rPr>
          <w:rFonts w:ascii="Times New Roman" w:eastAsia="Times New Roman" w:hAnsi="Times New Roman" w:cs="Times New Roman"/>
          <w:color w:val="000000" w:themeColor="text1"/>
          <w:sz w:val="24"/>
          <w:szCs w:val="24"/>
          <w:lang w:val="be-BY"/>
        </w:rPr>
        <w:t>й</w:t>
      </w:r>
      <w:r w:rsidRPr="001A4907">
        <w:rPr>
          <w:rFonts w:ascii="Times New Roman" w:eastAsia="Times New Roman" w:hAnsi="Times New Roman" w:cs="Times New Roman"/>
          <w:color w:val="000000" w:themeColor="text1"/>
          <w:sz w:val="24"/>
          <w:szCs w:val="24"/>
          <w:lang w:val="be-BY"/>
        </w:rPr>
        <w:t>.</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2. Перад допытам следчы, асоба, якая </w:t>
      </w:r>
      <w:r w:rsidR="00AA087C"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дазнанне, упэўніваюцца ў асобе пацярпелага, сведкі і высвятляюць іх адносіны да падазраванага ці абвінавачанага, растлумачваюць ім працэсуальныя правы і абавязкі, прадугледжаныя артыкуламі </w:t>
      </w:r>
      <w:r w:rsidRPr="001A4907">
        <w:rPr>
          <w:rFonts w:ascii="Times New Roman" w:eastAsia="Calibri" w:hAnsi="Times New Roman" w:cs="Calibri"/>
          <w:color w:val="000000" w:themeColor="text1"/>
          <w:sz w:val="24"/>
          <w:szCs w:val="24"/>
          <w:lang w:val="be-BY"/>
        </w:rPr>
        <w:t>50 </w:t>
      </w:r>
      <w:r w:rsidR="00C00D73" w:rsidRPr="001A4907">
        <w:rPr>
          <w:rFonts w:ascii="Times New Roman" w:eastAsia="Times New Roman" w:hAnsi="Times New Roman" w:cs="Times New Roman"/>
          <w:color w:val="000000" w:themeColor="text1"/>
          <w:sz w:val="24"/>
          <w:szCs w:val="24"/>
          <w:lang w:val="be-BY"/>
        </w:rPr>
        <w:t>і </w:t>
      </w:r>
      <w:r w:rsidRPr="001A4907">
        <w:rPr>
          <w:rFonts w:ascii="Times New Roman" w:eastAsia="Calibri" w:hAnsi="Times New Roman" w:cs="Calibri"/>
          <w:color w:val="000000" w:themeColor="text1"/>
          <w:sz w:val="24"/>
          <w:szCs w:val="24"/>
          <w:lang w:val="be-BY"/>
        </w:rPr>
        <w:t>60 </w:t>
      </w:r>
      <w:r w:rsidR="00AA087C" w:rsidRPr="001A4907">
        <w:rPr>
          <w:rFonts w:ascii="Times New Roman" w:eastAsia="Times New Roman" w:hAnsi="Times New Roman" w:cs="Times New Roman"/>
          <w:color w:val="000000" w:themeColor="text1"/>
          <w:sz w:val="24"/>
          <w:szCs w:val="24"/>
          <w:lang w:val="be-BY"/>
        </w:rPr>
        <w:t xml:space="preserve">гэтага </w:t>
      </w:r>
      <w:r w:rsidR="00C00D73" w:rsidRPr="001A4907">
        <w:rPr>
          <w:rFonts w:ascii="Times New Roman" w:eastAsia="Times New Roman" w:hAnsi="Times New Roman" w:cs="Times New Roman"/>
          <w:color w:val="000000" w:themeColor="text1"/>
          <w:sz w:val="24"/>
          <w:szCs w:val="24"/>
          <w:lang w:val="be-BY"/>
        </w:rPr>
        <w:t xml:space="preserve">Кодэкса, папярэджваюць аб крымінальнай адказнасці за адмову або ўхіленне ад дачы паказанняў і за дачу </w:t>
      </w:r>
      <w:r w:rsidR="00CA241F" w:rsidRPr="001A4907">
        <w:rPr>
          <w:rFonts w:ascii="Times New Roman" w:eastAsia="Times New Roman" w:hAnsi="Times New Roman" w:cs="Times New Roman"/>
          <w:color w:val="000000" w:themeColor="text1"/>
          <w:sz w:val="24"/>
          <w:szCs w:val="24"/>
          <w:lang w:val="be-BY"/>
        </w:rPr>
        <w:t xml:space="preserve">заведама </w:t>
      </w:r>
      <w:r w:rsidR="00AA087C" w:rsidRPr="001A4907">
        <w:rPr>
          <w:rFonts w:ascii="Times New Roman" w:eastAsia="Times New Roman" w:hAnsi="Times New Roman" w:cs="Times New Roman"/>
          <w:color w:val="000000" w:themeColor="text1"/>
          <w:sz w:val="24"/>
          <w:szCs w:val="24"/>
          <w:lang w:val="be-BY"/>
        </w:rPr>
        <w:t xml:space="preserve">лжывых </w:t>
      </w:r>
      <w:r w:rsidR="00C00D73" w:rsidRPr="001A4907">
        <w:rPr>
          <w:rFonts w:ascii="Times New Roman" w:eastAsia="Times New Roman" w:hAnsi="Times New Roman" w:cs="Times New Roman"/>
          <w:color w:val="000000" w:themeColor="text1"/>
          <w:sz w:val="24"/>
          <w:szCs w:val="24"/>
          <w:lang w:val="be-BY"/>
        </w:rPr>
        <w:t xml:space="preserve">паказанняў. Пры гэтым следчы, асоба, якая </w:t>
      </w:r>
      <w:r w:rsidR="00AA087C" w:rsidRPr="001A4907">
        <w:rPr>
          <w:rFonts w:ascii="Times New Roman" w:eastAsia="Times New Roman" w:hAnsi="Times New Roman" w:cs="Times New Roman"/>
          <w:color w:val="000000" w:themeColor="text1"/>
          <w:sz w:val="24"/>
          <w:szCs w:val="24"/>
          <w:lang w:val="be-BY"/>
        </w:rPr>
        <w:t xml:space="preserve">праводзіць </w:t>
      </w:r>
      <w:r w:rsidR="00C00D73" w:rsidRPr="001A4907">
        <w:rPr>
          <w:rFonts w:ascii="Times New Roman" w:eastAsia="Times New Roman" w:hAnsi="Times New Roman" w:cs="Times New Roman"/>
          <w:color w:val="000000" w:themeColor="text1"/>
          <w:sz w:val="24"/>
          <w:szCs w:val="24"/>
          <w:lang w:val="be-BY"/>
        </w:rPr>
        <w:t xml:space="preserve">дазнанне, абавязаны растлумачыць, што пацярпелы ці сведка маюць права адмовіцца ад дачы паказанняў, </w:t>
      </w:r>
      <w:r w:rsidRPr="001A4907">
        <w:rPr>
          <w:rFonts w:ascii="Times New Roman" w:eastAsia="Times New Roman" w:hAnsi="Times New Roman" w:cs="Times New Roman"/>
          <w:color w:val="000000" w:themeColor="text1"/>
          <w:sz w:val="24"/>
          <w:szCs w:val="24"/>
          <w:lang w:val="be-BY"/>
        </w:rPr>
        <w:t>якія выкрываюць ва ўчыненні злачынстваў іх саміх, членаў іх сямей і блізкіх сваякоў. Пацярпелы ці сведка, які</w:t>
      </w:r>
      <w:r w:rsidR="00AA087C" w:rsidRPr="001A4907">
        <w:rPr>
          <w:rFonts w:ascii="Times New Roman" w:eastAsia="Times New Roman" w:hAnsi="Times New Roman" w:cs="Times New Roman"/>
          <w:color w:val="000000" w:themeColor="text1"/>
          <w:sz w:val="24"/>
          <w:szCs w:val="24"/>
          <w:lang w:val="be-BY"/>
        </w:rPr>
        <w:t>я</w:t>
      </w:r>
      <w:r w:rsidRPr="001A4907">
        <w:rPr>
          <w:rFonts w:ascii="Times New Roman" w:eastAsia="Times New Roman" w:hAnsi="Times New Roman" w:cs="Times New Roman"/>
          <w:color w:val="000000" w:themeColor="text1"/>
          <w:sz w:val="24"/>
          <w:szCs w:val="24"/>
          <w:lang w:val="be-BY"/>
        </w:rPr>
        <w:t xml:space="preserve"> не скарыста</w:t>
      </w:r>
      <w:r w:rsidR="00AA087C" w:rsidRPr="001A4907">
        <w:rPr>
          <w:rFonts w:ascii="Times New Roman" w:eastAsia="Times New Roman" w:hAnsi="Times New Roman" w:cs="Times New Roman"/>
          <w:color w:val="000000" w:themeColor="text1"/>
          <w:sz w:val="24"/>
          <w:szCs w:val="24"/>
          <w:lang w:val="be-BY"/>
        </w:rPr>
        <w:t>лі</w:t>
      </w:r>
      <w:r w:rsidRPr="001A4907">
        <w:rPr>
          <w:rFonts w:ascii="Times New Roman" w:eastAsia="Times New Roman" w:hAnsi="Times New Roman" w:cs="Times New Roman"/>
          <w:color w:val="000000" w:themeColor="text1"/>
          <w:sz w:val="24"/>
          <w:szCs w:val="24"/>
          <w:lang w:val="be-BY"/>
        </w:rPr>
        <w:t xml:space="preserve">ся гэтым правам, папярэджваюцца аб крымінальнай адказнасці за дачу </w:t>
      </w:r>
      <w:r w:rsidR="00CA241F" w:rsidRPr="001A4907">
        <w:rPr>
          <w:rFonts w:ascii="Times New Roman" w:eastAsia="Times New Roman" w:hAnsi="Times New Roman" w:cs="Times New Roman"/>
          <w:color w:val="000000" w:themeColor="text1"/>
          <w:sz w:val="24"/>
          <w:szCs w:val="24"/>
          <w:lang w:val="be-BY"/>
        </w:rPr>
        <w:t xml:space="preserve">заведама </w:t>
      </w:r>
      <w:r w:rsidR="00AA087C" w:rsidRPr="001A4907">
        <w:rPr>
          <w:rFonts w:ascii="Times New Roman" w:eastAsia="Times New Roman" w:hAnsi="Times New Roman" w:cs="Times New Roman"/>
          <w:color w:val="000000" w:themeColor="text1"/>
          <w:sz w:val="24"/>
          <w:szCs w:val="24"/>
          <w:lang w:val="be-BY"/>
        </w:rPr>
        <w:t>лжывых</w:t>
      </w:r>
      <w:r w:rsidRPr="001A4907">
        <w:rPr>
          <w:rFonts w:ascii="Times New Roman" w:eastAsia="Times New Roman" w:hAnsi="Times New Roman" w:cs="Times New Roman"/>
          <w:color w:val="000000" w:themeColor="text1"/>
          <w:sz w:val="24"/>
          <w:szCs w:val="24"/>
          <w:lang w:val="be-BY"/>
        </w:rPr>
        <w:t xml:space="preserve"> паказанняў. Аб растлумачэнні пацярпеламу ці сведку іх правоў і абавязкаў, папярэджанні аб крымінальнай адказнасці за адмову ці ўхіленне ад дачы паказанняў, а таксама за дачу </w:t>
      </w:r>
      <w:r w:rsidR="00CA241F" w:rsidRPr="001A4907">
        <w:rPr>
          <w:rFonts w:ascii="Times New Roman" w:eastAsia="Times New Roman" w:hAnsi="Times New Roman" w:cs="Times New Roman"/>
          <w:color w:val="000000" w:themeColor="text1"/>
          <w:sz w:val="24"/>
          <w:szCs w:val="24"/>
          <w:lang w:val="be-BY"/>
        </w:rPr>
        <w:t xml:space="preserve">заведама </w:t>
      </w:r>
      <w:r w:rsidR="00AA087C" w:rsidRPr="001A4907">
        <w:rPr>
          <w:rFonts w:ascii="Times New Roman" w:eastAsia="Times New Roman" w:hAnsi="Times New Roman" w:cs="Times New Roman"/>
          <w:color w:val="000000" w:themeColor="text1"/>
          <w:sz w:val="24"/>
          <w:szCs w:val="24"/>
          <w:lang w:val="be-BY"/>
        </w:rPr>
        <w:t>лжывых</w:t>
      </w:r>
      <w:r w:rsidRPr="001A4907">
        <w:rPr>
          <w:rFonts w:ascii="Times New Roman" w:eastAsia="Times New Roman" w:hAnsi="Times New Roman" w:cs="Times New Roman"/>
          <w:color w:val="000000" w:themeColor="text1"/>
          <w:sz w:val="24"/>
          <w:szCs w:val="24"/>
          <w:lang w:val="be-BY"/>
        </w:rPr>
        <w:t xml:space="preserve"> паказанняў робіцца адзнака ў пратаколе, якая </w:t>
      </w:r>
      <w:r w:rsidR="00AA087C" w:rsidRPr="001A4907">
        <w:rPr>
          <w:rFonts w:ascii="Times New Roman" w:eastAsia="Times New Roman" w:hAnsi="Times New Roman" w:cs="Times New Roman"/>
          <w:color w:val="000000" w:themeColor="text1"/>
          <w:sz w:val="24"/>
          <w:szCs w:val="24"/>
          <w:lang w:val="be-BY"/>
        </w:rPr>
        <w:t>сведчыцца</w:t>
      </w:r>
      <w:r w:rsidRPr="001A4907">
        <w:rPr>
          <w:rFonts w:ascii="Times New Roman" w:eastAsia="Times New Roman" w:hAnsi="Times New Roman" w:cs="Times New Roman"/>
          <w:color w:val="000000" w:themeColor="text1"/>
          <w:sz w:val="24"/>
          <w:szCs w:val="24"/>
          <w:lang w:val="be-BY"/>
        </w:rPr>
        <w:t xml:space="preserve"> подпісам дапытва</w:t>
      </w:r>
      <w:r w:rsidR="00AA087C"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ай асобы.</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3. Допыт пацярпелага і сведкі праводзіцца таксама ў парадку, прадугледжаным артыкулам </w:t>
      </w:r>
      <w:r w:rsidRPr="001A4907">
        <w:rPr>
          <w:rFonts w:ascii="Times New Roman" w:eastAsia="Calibri" w:hAnsi="Times New Roman" w:cs="Calibri"/>
          <w:color w:val="000000" w:themeColor="text1"/>
          <w:sz w:val="24"/>
          <w:szCs w:val="24"/>
          <w:lang w:val="be-BY"/>
        </w:rPr>
        <w:t>217 </w:t>
      </w:r>
      <w:r w:rsidR="00AA087C" w:rsidRPr="001A4907">
        <w:rPr>
          <w:rFonts w:ascii="Times New Roman" w:eastAsia="Times New Roman" w:hAnsi="Times New Roman" w:cs="Times New Roman"/>
          <w:color w:val="000000" w:themeColor="text1"/>
          <w:sz w:val="24"/>
          <w:szCs w:val="24"/>
          <w:lang w:val="be-BY"/>
        </w:rPr>
        <w:t xml:space="preserve">гэтага </w:t>
      </w:r>
      <w:r w:rsidR="00C00D73" w:rsidRPr="001A4907">
        <w:rPr>
          <w:rFonts w:ascii="Times New Roman" w:eastAsia="Times New Roman" w:hAnsi="Times New Roman" w:cs="Times New Roman"/>
          <w:color w:val="000000" w:themeColor="text1"/>
          <w:sz w:val="24"/>
          <w:szCs w:val="24"/>
          <w:lang w:val="be-BY"/>
        </w:rPr>
        <w:t>Кодэкса.</w:t>
      </w:r>
    </w:p>
    <w:p w:rsidR="00000000" w:rsidRDefault="00A812D9">
      <w:pPr>
        <w:spacing w:line="240" w:lineRule="auto"/>
        <w:ind w:left="2489" w:hanging="1355"/>
        <w:textAlignment w:val="baseline"/>
        <w:outlineLvl w:val="0"/>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b/>
          <w:bCs/>
          <w:color w:val="000000" w:themeColor="text1"/>
          <w:sz w:val="24"/>
          <w:szCs w:val="24"/>
          <w:lang w:val="be-BY"/>
        </w:rPr>
        <w:t>Артыкул 221. Асаблівасці допыту непаўналетніх пацярпел</w:t>
      </w:r>
      <w:r w:rsidR="00AA087C" w:rsidRPr="001A4907">
        <w:rPr>
          <w:rFonts w:ascii="Times New Roman" w:eastAsia="Times New Roman" w:hAnsi="Times New Roman" w:cs="Times New Roman"/>
          <w:b/>
          <w:bCs/>
          <w:color w:val="000000" w:themeColor="text1"/>
          <w:sz w:val="24"/>
          <w:szCs w:val="24"/>
          <w:lang w:val="be-BY"/>
        </w:rPr>
        <w:t>ага</w:t>
      </w:r>
      <w:r w:rsidRPr="001A4907">
        <w:rPr>
          <w:rFonts w:ascii="Times New Roman" w:eastAsia="Times New Roman" w:hAnsi="Times New Roman" w:cs="Times New Roman"/>
          <w:b/>
          <w:bCs/>
          <w:color w:val="000000" w:themeColor="text1"/>
          <w:sz w:val="24"/>
          <w:szCs w:val="24"/>
          <w:lang w:val="be-BY"/>
        </w:rPr>
        <w:t xml:space="preserve"> і сведкі</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1. Пры допыце непаўналетніх пацярпел</w:t>
      </w:r>
      <w:r w:rsidR="00AA087C" w:rsidRPr="001A4907">
        <w:rPr>
          <w:rFonts w:ascii="Times New Roman" w:eastAsia="Times New Roman" w:hAnsi="Times New Roman" w:cs="Times New Roman"/>
          <w:color w:val="000000" w:themeColor="text1"/>
          <w:sz w:val="24"/>
          <w:szCs w:val="24"/>
          <w:lang w:val="be-BY"/>
        </w:rPr>
        <w:t>ага</w:t>
      </w:r>
      <w:r w:rsidRPr="001A4907">
        <w:rPr>
          <w:rFonts w:ascii="Times New Roman" w:eastAsia="Times New Roman" w:hAnsi="Times New Roman" w:cs="Times New Roman"/>
          <w:color w:val="000000" w:themeColor="text1"/>
          <w:sz w:val="24"/>
          <w:szCs w:val="24"/>
          <w:lang w:val="be-BY"/>
        </w:rPr>
        <w:t xml:space="preserve"> і свед</w:t>
      </w:r>
      <w:r w:rsidR="00AA087C" w:rsidRPr="001A4907">
        <w:rPr>
          <w:rFonts w:ascii="Times New Roman" w:eastAsia="Times New Roman" w:hAnsi="Times New Roman" w:cs="Times New Roman"/>
          <w:color w:val="000000" w:themeColor="text1"/>
          <w:sz w:val="24"/>
          <w:szCs w:val="24"/>
          <w:lang w:val="be-BY"/>
        </w:rPr>
        <w:t>кі</w:t>
      </w:r>
      <w:r w:rsidRPr="001A4907">
        <w:rPr>
          <w:rFonts w:ascii="Times New Roman" w:eastAsia="Times New Roman" w:hAnsi="Times New Roman" w:cs="Times New Roman"/>
          <w:color w:val="000000" w:themeColor="text1"/>
          <w:sz w:val="24"/>
          <w:szCs w:val="24"/>
          <w:lang w:val="be-BY"/>
        </w:rPr>
        <w:t xml:space="preserve"> ва ўзросце да чатырнаццаці гадоў педагог ці псіхолаг удзельнічаюць абавязкова, а ад чатырнаццаці да шаснаццаці гадоў – па меркаванні следчага, асобы, якая </w:t>
      </w:r>
      <w:r w:rsidR="000B58C3"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дазнанне. Пры допыце непаўналетніх пацярпел</w:t>
      </w:r>
      <w:r w:rsidR="000B58C3" w:rsidRPr="001A4907">
        <w:rPr>
          <w:rFonts w:ascii="Times New Roman" w:eastAsia="Times New Roman" w:hAnsi="Times New Roman" w:cs="Times New Roman"/>
          <w:color w:val="000000" w:themeColor="text1"/>
          <w:sz w:val="24"/>
          <w:szCs w:val="24"/>
          <w:lang w:val="be-BY"/>
        </w:rPr>
        <w:t>ага</w:t>
      </w:r>
      <w:r w:rsidRPr="001A4907">
        <w:rPr>
          <w:rFonts w:ascii="Times New Roman" w:eastAsia="Times New Roman" w:hAnsi="Times New Roman" w:cs="Times New Roman"/>
          <w:color w:val="000000" w:themeColor="text1"/>
          <w:sz w:val="24"/>
          <w:szCs w:val="24"/>
          <w:lang w:val="be-BY"/>
        </w:rPr>
        <w:t xml:space="preserve"> і свед</w:t>
      </w:r>
      <w:r w:rsidR="000B58C3" w:rsidRPr="001A4907">
        <w:rPr>
          <w:rFonts w:ascii="Times New Roman" w:eastAsia="Times New Roman" w:hAnsi="Times New Roman" w:cs="Times New Roman"/>
          <w:color w:val="000000" w:themeColor="text1"/>
          <w:sz w:val="24"/>
          <w:szCs w:val="24"/>
          <w:lang w:val="be-BY"/>
        </w:rPr>
        <w:t>кі</w:t>
      </w:r>
      <w:r w:rsidRPr="001A4907">
        <w:rPr>
          <w:rFonts w:ascii="Times New Roman" w:eastAsia="Times New Roman" w:hAnsi="Times New Roman" w:cs="Times New Roman"/>
          <w:color w:val="000000" w:themeColor="text1"/>
          <w:sz w:val="24"/>
          <w:szCs w:val="24"/>
          <w:lang w:val="be-BY"/>
        </w:rPr>
        <w:t xml:space="preserve"> могуць удзельнічаць іх бацькі ці іншыя законныя прадстаўнікі.</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2. Пацярпелы і сведка ва ўзросце да шаснаццаці гадоў не папярэджваюцца аб адказнасці за адмову ці ўхіленне ад дачы паказанняў і за дачу </w:t>
      </w:r>
      <w:r w:rsidR="00CA241F" w:rsidRPr="001A4907">
        <w:rPr>
          <w:rFonts w:ascii="Times New Roman" w:eastAsia="Times New Roman" w:hAnsi="Times New Roman" w:cs="Times New Roman"/>
          <w:color w:val="000000" w:themeColor="text1"/>
          <w:sz w:val="24"/>
          <w:szCs w:val="24"/>
          <w:lang w:val="be-BY"/>
        </w:rPr>
        <w:t xml:space="preserve">заведама </w:t>
      </w:r>
      <w:r w:rsidR="000B58C3" w:rsidRPr="001A4907">
        <w:rPr>
          <w:rFonts w:ascii="Times New Roman" w:eastAsia="Times New Roman" w:hAnsi="Times New Roman" w:cs="Times New Roman"/>
          <w:color w:val="000000" w:themeColor="text1"/>
          <w:sz w:val="24"/>
          <w:szCs w:val="24"/>
          <w:lang w:val="be-BY"/>
        </w:rPr>
        <w:t>лжывых</w:t>
      </w:r>
      <w:r w:rsidRPr="001A4907">
        <w:rPr>
          <w:rFonts w:ascii="Times New Roman" w:eastAsia="Times New Roman" w:hAnsi="Times New Roman" w:cs="Times New Roman"/>
          <w:color w:val="000000" w:themeColor="text1"/>
          <w:sz w:val="24"/>
          <w:szCs w:val="24"/>
          <w:lang w:val="be-BY"/>
        </w:rPr>
        <w:t xml:space="preserve"> паказанняў, ім толькі ўказваецца на неабходнасць гаварыць толькі праўду. Непаўналетнім пацярпел</w:t>
      </w:r>
      <w:r w:rsidR="000B58C3" w:rsidRPr="001A4907">
        <w:rPr>
          <w:rFonts w:ascii="Times New Roman" w:eastAsia="Times New Roman" w:hAnsi="Times New Roman" w:cs="Times New Roman"/>
          <w:color w:val="000000" w:themeColor="text1"/>
          <w:sz w:val="24"/>
          <w:szCs w:val="24"/>
          <w:lang w:val="be-BY"/>
        </w:rPr>
        <w:t>аму</w:t>
      </w:r>
      <w:r w:rsidRPr="001A4907">
        <w:rPr>
          <w:rFonts w:ascii="Times New Roman" w:eastAsia="Times New Roman" w:hAnsi="Times New Roman" w:cs="Times New Roman"/>
          <w:color w:val="000000" w:themeColor="text1"/>
          <w:sz w:val="24"/>
          <w:szCs w:val="24"/>
          <w:lang w:val="be-BY"/>
        </w:rPr>
        <w:t xml:space="preserve"> і сведк</w:t>
      </w:r>
      <w:r w:rsidR="000B58C3" w:rsidRPr="001A4907">
        <w:rPr>
          <w:rFonts w:ascii="Times New Roman" w:eastAsia="Times New Roman" w:hAnsi="Times New Roman" w:cs="Times New Roman"/>
          <w:color w:val="000000" w:themeColor="text1"/>
          <w:sz w:val="24"/>
          <w:szCs w:val="24"/>
          <w:lang w:val="be-BY"/>
        </w:rPr>
        <w:t>у</w:t>
      </w:r>
      <w:r w:rsidRPr="001A4907">
        <w:rPr>
          <w:rFonts w:ascii="Times New Roman" w:eastAsia="Times New Roman" w:hAnsi="Times New Roman" w:cs="Times New Roman"/>
          <w:color w:val="000000" w:themeColor="text1"/>
          <w:sz w:val="24"/>
          <w:szCs w:val="24"/>
          <w:lang w:val="be-BY"/>
        </w:rPr>
        <w:t xml:space="preserve"> </w:t>
      </w:r>
      <w:r w:rsidR="000B58C3" w:rsidRPr="001A4907">
        <w:rPr>
          <w:rFonts w:ascii="Times New Roman" w:eastAsia="Times New Roman" w:hAnsi="Times New Roman" w:cs="Times New Roman"/>
          <w:color w:val="000000" w:themeColor="text1"/>
          <w:sz w:val="24"/>
          <w:szCs w:val="24"/>
          <w:lang w:val="be-BY"/>
        </w:rPr>
        <w:t>растлумачваюцца</w:t>
      </w:r>
      <w:r w:rsidRPr="001A4907">
        <w:rPr>
          <w:rFonts w:ascii="Times New Roman" w:eastAsia="Times New Roman" w:hAnsi="Times New Roman" w:cs="Times New Roman"/>
          <w:color w:val="000000" w:themeColor="text1"/>
          <w:sz w:val="24"/>
          <w:szCs w:val="24"/>
          <w:lang w:val="be-BY"/>
        </w:rPr>
        <w:t xml:space="preserve"> права адмовы ад дачы паказанняў, якія выкрываюць ва ўчыненні злачынства іх саміх, членаў сям'і і блізкіх сваякоў, а таксама іншыя працэсуальныя правы і абавязкі, прадугледжаныя артыкуламі </w:t>
      </w:r>
      <w:r w:rsidRPr="001A4907">
        <w:rPr>
          <w:rFonts w:ascii="Times New Roman" w:eastAsia="Calibri" w:hAnsi="Times New Roman" w:cs="Calibri"/>
          <w:color w:val="000000" w:themeColor="text1"/>
          <w:sz w:val="24"/>
          <w:szCs w:val="24"/>
          <w:lang w:val="be-BY"/>
        </w:rPr>
        <w:t>50 </w:t>
      </w:r>
      <w:r w:rsidR="00C00D73" w:rsidRPr="001A4907">
        <w:rPr>
          <w:rFonts w:ascii="Times New Roman" w:eastAsia="Times New Roman" w:hAnsi="Times New Roman" w:cs="Times New Roman"/>
          <w:color w:val="000000" w:themeColor="text1"/>
          <w:sz w:val="24"/>
          <w:szCs w:val="24"/>
          <w:lang w:val="be-BY"/>
        </w:rPr>
        <w:t>і </w:t>
      </w:r>
      <w:r w:rsidRPr="001A4907">
        <w:rPr>
          <w:rFonts w:ascii="Times New Roman" w:eastAsia="Calibri" w:hAnsi="Times New Roman" w:cs="Calibri"/>
          <w:color w:val="000000" w:themeColor="text1"/>
          <w:sz w:val="24"/>
          <w:szCs w:val="24"/>
          <w:lang w:val="be-BY"/>
        </w:rPr>
        <w:t>60 </w:t>
      </w:r>
      <w:r w:rsidR="000B58C3" w:rsidRPr="001A4907">
        <w:rPr>
          <w:rFonts w:ascii="Times New Roman" w:eastAsia="Times New Roman" w:hAnsi="Times New Roman" w:cs="Times New Roman"/>
          <w:color w:val="000000" w:themeColor="text1"/>
          <w:sz w:val="24"/>
          <w:szCs w:val="24"/>
          <w:lang w:val="be-BY"/>
        </w:rPr>
        <w:t xml:space="preserve">гэтага </w:t>
      </w:r>
      <w:r w:rsidR="00C00D73" w:rsidRPr="001A4907">
        <w:rPr>
          <w:rFonts w:ascii="Times New Roman" w:eastAsia="Times New Roman" w:hAnsi="Times New Roman" w:cs="Times New Roman"/>
          <w:color w:val="000000" w:themeColor="text1"/>
          <w:sz w:val="24"/>
          <w:szCs w:val="24"/>
          <w:lang w:val="be-BY"/>
        </w:rPr>
        <w:t xml:space="preserve">Кодэкса, пра што робіцца адзнака ў пратаколе допыту, якая </w:t>
      </w:r>
      <w:r w:rsidR="000B58C3" w:rsidRPr="001A4907">
        <w:rPr>
          <w:rFonts w:ascii="Times New Roman" w:eastAsia="Times New Roman" w:hAnsi="Times New Roman" w:cs="Times New Roman"/>
          <w:color w:val="000000" w:themeColor="text1"/>
          <w:sz w:val="24"/>
          <w:szCs w:val="24"/>
          <w:lang w:val="be-BY"/>
        </w:rPr>
        <w:t xml:space="preserve">сведчыцца </w:t>
      </w:r>
      <w:r w:rsidR="00C00D73" w:rsidRPr="001A4907">
        <w:rPr>
          <w:rFonts w:ascii="Times New Roman" w:eastAsia="Times New Roman" w:hAnsi="Times New Roman" w:cs="Times New Roman"/>
          <w:color w:val="000000" w:themeColor="text1"/>
          <w:sz w:val="24"/>
          <w:szCs w:val="24"/>
          <w:lang w:val="be-BY"/>
        </w:rPr>
        <w:t>іх подпі</w:t>
      </w:r>
      <w:r w:rsidRPr="001A4907">
        <w:rPr>
          <w:rFonts w:ascii="Times New Roman" w:eastAsia="Times New Roman" w:hAnsi="Times New Roman" w:cs="Times New Roman"/>
          <w:color w:val="000000" w:themeColor="text1"/>
          <w:sz w:val="24"/>
          <w:szCs w:val="24"/>
          <w:lang w:val="be-BY"/>
        </w:rPr>
        <w:t>сам.</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3. Прысутным пры допыце асобам, указаным у частцы 1 гэтага артыкула, </w:t>
      </w:r>
      <w:r w:rsidR="000B58C3" w:rsidRPr="001A4907">
        <w:rPr>
          <w:rFonts w:ascii="Times New Roman" w:eastAsia="Times New Roman" w:hAnsi="Times New Roman" w:cs="Times New Roman"/>
          <w:color w:val="000000" w:themeColor="text1"/>
          <w:sz w:val="24"/>
          <w:szCs w:val="24"/>
          <w:lang w:val="be-BY"/>
        </w:rPr>
        <w:t>растлумачваецца</w:t>
      </w:r>
      <w:r w:rsidRPr="001A4907">
        <w:rPr>
          <w:rFonts w:ascii="Times New Roman" w:eastAsia="Times New Roman" w:hAnsi="Times New Roman" w:cs="Times New Roman"/>
          <w:color w:val="000000" w:themeColor="text1"/>
          <w:sz w:val="24"/>
          <w:szCs w:val="24"/>
          <w:lang w:val="be-BY"/>
        </w:rPr>
        <w:t xml:space="preserve"> права рабіць падлеглыя занясенню ў пратакол заўвагі аб парушэнні правоў і законных інтарэсаў дапытва</w:t>
      </w:r>
      <w:r w:rsidR="000B58C3"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 xml:space="preserve">ых, а таксама з дазволу следчага, асобы, якая </w:t>
      </w:r>
      <w:r w:rsidR="000B58C3"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дазнанне, задаваць пытанні дапытва</w:t>
      </w:r>
      <w:r w:rsidR="000B58C3"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 xml:space="preserve">аму. Следчы, асоба, якая </w:t>
      </w:r>
      <w:r w:rsidR="000B58C3"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 xml:space="preserve">дазнанне, маюць права адвесці пытанне, але павінны занесці яго ў пратакол і </w:t>
      </w:r>
      <w:r w:rsidR="000B58C3" w:rsidRPr="001A4907">
        <w:rPr>
          <w:rFonts w:ascii="Times New Roman" w:eastAsia="Times New Roman" w:hAnsi="Times New Roman" w:cs="Times New Roman"/>
          <w:color w:val="000000" w:themeColor="text1"/>
          <w:sz w:val="24"/>
          <w:szCs w:val="24"/>
          <w:lang w:val="be-BY"/>
        </w:rPr>
        <w:t>ўказаць</w:t>
      </w:r>
      <w:r w:rsidRPr="001A4907">
        <w:rPr>
          <w:rFonts w:ascii="Times New Roman" w:eastAsia="Times New Roman" w:hAnsi="Times New Roman" w:cs="Times New Roman"/>
          <w:color w:val="000000" w:themeColor="text1"/>
          <w:sz w:val="24"/>
          <w:szCs w:val="24"/>
          <w:lang w:val="be-BY"/>
        </w:rPr>
        <w:t xml:space="preserve"> прычыну адводу.</w:t>
      </w:r>
    </w:p>
    <w:p w:rsidR="00000000" w:rsidRDefault="00A812D9">
      <w:pPr>
        <w:spacing w:line="240" w:lineRule="auto"/>
        <w:ind w:left="2489" w:hanging="1355"/>
        <w:textAlignment w:val="baseline"/>
        <w:outlineLvl w:val="0"/>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b/>
          <w:bCs/>
          <w:color w:val="000000" w:themeColor="text1"/>
          <w:sz w:val="24"/>
          <w:szCs w:val="24"/>
          <w:lang w:val="be-BY"/>
        </w:rPr>
        <w:t>Артыкул 222. Вочная стаўка</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lastRenderedPageBreak/>
        <w:t>1. З мэтай ліквідацыі істотных супярэчнасцей у паказаннях раней дапыт</w:t>
      </w:r>
      <w:r w:rsidR="000B58C3" w:rsidRPr="001A4907">
        <w:rPr>
          <w:rFonts w:ascii="Times New Roman" w:eastAsia="Times New Roman" w:hAnsi="Times New Roman" w:cs="Times New Roman"/>
          <w:color w:val="000000" w:themeColor="text1"/>
          <w:sz w:val="24"/>
          <w:szCs w:val="24"/>
          <w:lang w:val="be-BY"/>
        </w:rPr>
        <w:t>ан</w:t>
      </w:r>
      <w:r w:rsidRPr="001A4907">
        <w:rPr>
          <w:rFonts w:ascii="Times New Roman" w:eastAsia="Times New Roman" w:hAnsi="Times New Roman" w:cs="Times New Roman"/>
          <w:color w:val="000000" w:themeColor="text1"/>
          <w:sz w:val="24"/>
          <w:szCs w:val="24"/>
          <w:lang w:val="be-BY"/>
        </w:rPr>
        <w:t xml:space="preserve">ых асоб следчы, асоба, якая </w:t>
      </w:r>
      <w:r w:rsidR="000B58C3"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 xml:space="preserve">дазнанне, маюць права правесці вочную стаўку </w:t>
      </w:r>
      <w:r w:rsidR="000B58C3" w:rsidRPr="001A4907">
        <w:rPr>
          <w:rFonts w:ascii="Times New Roman" w:eastAsia="Times New Roman" w:hAnsi="Times New Roman" w:cs="Times New Roman"/>
          <w:color w:val="000000" w:themeColor="text1"/>
          <w:sz w:val="24"/>
          <w:szCs w:val="24"/>
          <w:lang w:val="be-BY"/>
        </w:rPr>
        <w:t>па</w:t>
      </w:r>
      <w:r w:rsidRPr="001A4907">
        <w:rPr>
          <w:rFonts w:ascii="Times New Roman" w:eastAsia="Times New Roman" w:hAnsi="Times New Roman" w:cs="Times New Roman"/>
          <w:color w:val="000000" w:themeColor="text1"/>
          <w:sz w:val="24"/>
          <w:szCs w:val="24"/>
          <w:lang w:val="be-BY"/>
        </w:rPr>
        <w:t xml:space="preserve">між дзвюма раней дапытанымі асобамі, у паказаннях якіх </w:t>
      </w:r>
      <w:r w:rsidR="000B58C3" w:rsidRPr="001A4907">
        <w:rPr>
          <w:rFonts w:ascii="Times New Roman" w:eastAsia="Times New Roman" w:hAnsi="Times New Roman" w:cs="Times New Roman"/>
          <w:color w:val="000000" w:themeColor="text1"/>
          <w:sz w:val="24"/>
          <w:szCs w:val="24"/>
          <w:lang w:val="be-BY"/>
        </w:rPr>
        <w:t>ёсць</w:t>
      </w:r>
      <w:r w:rsidRPr="001A4907">
        <w:rPr>
          <w:rFonts w:ascii="Times New Roman" w:eastAsia="Times New Roman" w:hAnsi="Times New Roman" w:cs="Times New Roman"/>
          <w:color w:val="000000" w:themeColor="text1"/>
          <w:sz w:val="24"/>
          <w:szCs w:val="24"/>
          <w:lang w:val="be-BY"/>
        </w:rPr>
        <w:t xml:space="preserve"> істотныя супярэчнасці.</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2. Перад пачаткам вочнай стаўкі следчы, асоба, якая </w:t>
      </w:r>
      <w:r w:rsidR="00793418"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 xml:space="preserve">дазнанне, растлумачваюць яе ўдзельнікам іх правы і абавязкі, прадугледжаныя гэтым Кодэксам, а таксама парадак </w:t>
      </w:r>
      <w:r w:rsidR="00793418" w:rsidRPr="001A4907">
        <w:rPr>
          <w:rFonts w:ascii="Times New Roman" w:eastAsia="Times New Roman" w:hAnsi="Times New Roman" w:cs="Times New Roman"/>
          <w:color w:val="000000" w:themeColor="text1"/>
          <w:sz w:val="24"/>
          <w:szCs w:val="24"/>
          <w:lang w:val="be-BY"/>
        </w:rPr>
        <w:t>пра</w:t>
      </w:r>
      <w:r w:rsidRPr="001A4907">
        <w:rPr>
          <w:rFonts w:ascii="Times New Roman" w:eastAsia="Times New Roman" w:hAnsi="Times New Roman" w:cs="Times New Roman"/>
          <w:color w:val="000000" w:themeColor="text1"/>
          <w:sz w:val="24"/>
          <w:szCs w:val="24"/>
          <w:lang w:val="be-BY"/>
        </w:rPr>
        <w:t xml:space="preserve">вядзення гэтага следчага дзеяння. Калі вочная стаўка праводзіцца з удзелам пацярпелага і сведкі, то яны папярэджваюцца аб крымінальнай адказнасці за адмову ці ўхіленне ад дачы паказанняў і за дачу </w:t>
      </w:r>
      <w:r w:rsidR="00CA241F" w:rsidRPr="001A4907">
        <w:rPr>
          <w:rFonts w:ascii="Times New Roman" w:eastAsia="Times New Roman" w:hAnsi="Times New Roman" w:cs="Times New Roman"/>
          <w:color w:val="000000" w:themeColor="text1"/>
          <w:sz w:val="24"/>
          <w:szCs w:val="24"/>
          <w:lang w:val="be-BY"/>
        </w:rPr>
        <w:t xml:space="preserve">заведама </w:t>
      </w:r>
      <w:r w:rsidR="00793418" w:rsidRPr="001A4907">
        <w:rPr>
          <w:rFonts w:ascii="Times New Roman" w:eastAsia="Times New Roman" w:hAnsi="Times New Roman" w:cs="Times New Roman"/>
          <w:color w:val="000000" w:themeColor="text1"/>
          <w:sz w:val="24"/>
          <w:szCs w:val="24"/>
          <w:lang w:val="be-BY"/>
        </w:rPr>
        <w:t>лжывых</w:t>
      </w:r>
      <w:r w:rsidRPr="001A4907">
        <w:rPr>
          <w:rFonts w:ascii="Times New Roman" w:eastAsia="Times New Roman" w:hAnsi="Times New Roman" w:cs="Times New Roman"/>
          <w:color w:val="000000" w:themeColor="text1"/>
          <w:sz w:val="24"/>
          <w:szCs w:val="24"/>
          <w:lang w:val="be-BY"/>
        </w:rPr>
        <w:t xml:space="preserve"> паказанняў, пра што робіцца адзнака ў пратаколе.</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3. Следчы, асоба, якая </w:t>
      </w:r>
      <w:r w:rsidR="00793418"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дазнанне, высвятляюць у асоб, паміж якімі праводзіцца вочная стаўка, ці ведаюць яны адзін аднаго і ў якіх адносінах знаходзяцца паміж сабо</w:t>
      </w:r>
      <w:r w:rsidR="00793418" w:rsidRPr="001A4907">
        <w:rPr>
          <w:rFonts w:ascii="Times New Roman" w:eastAsia="Times New Roman" w:hAnsi="Times New Roman" w:cs="Times New Roman"/>
          <w:color w:val="000000" w:themeColor="text1"/>
          <w:sz w:val="24"/>
          <w:szCs w:val="24"/>
          <w:lang w:val="be-BY"/>
        </w:rPr>
        <w:t>й</w:t>
      </w:r>
      <w:r w:rsidRPr="001A4907">
        <w:rPr>
          <w:rFonts w:ascii="Times New Roman" w:eastAsia="Times New Roman" w:hAnsi="Times New Roman" w:cs="Times New Roman"/>
          <w:color w:val="000000" w:themeColor="text1"/>
          <w:sz w:val="24"/>
          <w:szCs w:val="24"/>
          <w:lang w:val="be-BY"/>
        </w:rPr>
        <w:t xml:space="preserve">. Удзельнікам вочнай стаўкі пачаргова задаюцца пытанні па тых абставінах, для высвятлення якіх праводзіцца вочная стаўка. Асобы, паміж якімі праводзіцца вочная стаўка, могуць з дазволу следчага, асобы, якая </w:t>
      </w:r>
      <w:r w:rsidR="00793418"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дазнанне, задаваць пытанні адзін аднаму, пра што робіцца адзнака ў пратаколе.</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4. Пры правядзенні вочнай стаўкі следчы, асоба, якая </w:t>
      </w:r>
      <w:r w:rsidR="00793418"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дазнанне, ма</w:t>
      </w:r>
      <w:r w:rsidR="00793418" w:rsidRPr="001A4907">
        <w:rPr>
          <w:rFonts w:ascii="Times New Roman" w:eastAsia="Times New Roman" w:hAnsi="Times New Roman" w:cs="Times New Roman"/>
          <w:color w:val="000000" w:themeColor="text1"/>
          <w:sz w:val="24"/>
          <w:szCs w:val="24"/>
          <w:lang w:val="be-BY"/>
        </w:rPr>
        <w:t>юць</w:t>
      </w:r>
      <w:r w:rsidRPr="001A4907">
        <w:rPr>
          <w:rFonts w:ascii="Times New Roman" w:eastAsia="Times New Roman" w:hAnsi="Times New Roman" w:cs="Times New Roman"/>
          <w:color w:val="000000" w:themeColor="text1"/>
          <w:sz w:val="24"/>
          <w:szCs w:val="24"/>
          <w:lang w:val="be-BY"/>
        </w:rPr>
        <w:t xml:space="preserve"> права прад'явіць далучаныя да крымінальнай справы рэчыўныя доказы і дакументы.</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5. Абвяшчэнне паказанняў удзельнікаў вочнай стаўкі, якія </w:t>
      </w:r>
      <w:r w:rsidR="00793418" w:rsidRPr="001A4907">
        <w:rPr>
          <w:rFonts w:ascii="Times New Roman" w:eastAsia="Times New Roman" w:hAnsi="Times New Roman" w:cs="Times New Roman"/>
          <w:color w:val="000000" w:themeColor="text1"/>
          <w:sz w:val="24"/>
          <w:szCs w:val="24"/>
          <w:lang w:val="be-BY"/>
        </w:rPr>
        <w:t>змяшчаюцца</w:t>
      </w:r>
      <w:r w:rsidRPr="001A4907">
        <w:rPr>
          <w:rFonts w:ascii="Times New Roman" w:eastAsia="Times New Roman" w:hAnsi="Times New Roman" w:cs="Times New Roman"/>
          <w:color w:val="000000" w:themeColor="text1"/>
          <w:sz w:val="24"/>
          <w:szCs w:val="24"/>
          <w:lang w:val="be-BY"/>
        </w:rPr>
        <w:t xml:space="preserve"> ў пратаколах папярэдніх допытаў, а таксама ўзнаўленне гука- і відэазапісу гэтых паказанняў дапускаецца толькі пасля дачы імі паказанняў на вочнай стаўцы і занясення іх у пратакол, які с</w:t>
      </w:r>
      <w:r w:rsidR="00793418" w:rsidRPr="001A4907">
        <w:rPr>
          <w:rFonts w:ascii="Times New Roman" w:eastAsia="Times New Roman" w:hAnsi="Times New Roman" w:cs="Times New Roman"/>
          <w:color w:val="000000" w:themeColor="text1"/>
          <w:sz w:val="24"/>
          <w:szCs w:val="24"/>
          <w:lang w:val="be-BY"/>
        </w:rPr>
        <w:t>кладае</w:t>
      </w:r>
      <w:r w:rsidRPr="001A4907">
        <w:rPr>
          <w:rFonts w:ascii="Times New Roman" w:eastAsia="Times New Roman" w:hAnsi="Times New Roman" w:cs="Times New Roman"/>
          <w:color w:val="000000" w:themeColor="text1"/>
          <w:sz w:val="24"/>
          <w:szCs w:val="24"/>
          <w:lang w:val="be-BY"/>
        </w:rPr>
        <w:t xml:space="preserve">цца з </w:t>
      </w:r>
      <w:r w:rsidR="00793418" w:rsidRPr="001A4907">
        <w:rPr>
          <w:rFonts w:ascii="Times New Roman" w:eastAsia="Times New Roman" w:hAnsi="Times New Roman" w:cs="Times New Roman"/>
          <w:color w:val="000000" w:themeColor="text1"/>
          <w:sz w:val="24"/>
          <w:szCs w:val="24"/>
          <w:lang w:val="be-BY"/>
        </w:rPr>
        <w:t>захаваннем</w:t>
      </w:r>
      <w:r w:rsidRPr="001A4907">
        <w:rPr>
          <w:rFonts w:ascii="Times New Roman" w:eastAsia="Times New Roman" w:hAnsi="Times New Roman" w:cs="Times New Roman"/>
          <w:color w:val="000000" w:themeColor="text1"/>
          <w:sz w:val="24"/>
          <w:szCs w:val="24"/>
          <w:lang w:val="be-BY"/>
        </w:rPr>
        <w:t xml:space="preserve"> патрабаванняў артыкулаў </w:t>
      </w:r>
      <w:r w:rsidRPr="001A4907">
        <w:rPr>
          <w:rFonts w:ascii="Times New Roman" w:eastAsia="Calibri" w:hAnsi="Times New Roman" w:cs="Calibri"/>
          <w:color w:val="000000" w:themeColor="text1"/>
          <w:sz w:val="24"/>
          <w:szCs w:val="24"/>
          <w:lang w:val="be-BY"/>
        </w:rPr>
        <w:t>193 </w:t>
      </w:r>
      <w:r w:rsidR="00C00D73" w:rsidRPr="001A4907">
        <w:rPr>
          <w:rFonts w:ascii="Times New Roman" w:eastAsia="Times New Roman" w:hAnsi="Times New Roman" w:cs="Times New Roman"/>
          <w:color w:val="000000" w:themeColor="text1"/>
          <w:sz w:val="24"/>
          <w:szCs w:val="24"/>
          <w:lang w:val="be-BY"/>
        </w:rPr>
        <w:t>і </w:t>
      </w:r>
      <w:r w:rsidRPr="001A4907">
        <w:rPr>
          <w:rFonts w:ascii="Times New Roman" w:eastAsia="Calibri" w:hAnsi="Times New Roman" w:cs="Calibri"/>
          <w:color w:val="000000" w:themeColor="text1"/>
          <w:sz w:val="24"/>
          <w:szCs w:val="24"/>
          <w:lang w:val="be-BY"/>
        </w:rPr>
        <w:t>194 </w:t>
      </w:r>
      <w:r w:rsidR="00793418" w:rsidRPr="001A4907">
        <w:rPr>
          <w:rFonts w:ascii="Times New Roman" w:eastAsia="Times New Roman" w:hAnsi="Times New Roman" w:cs="Times New Roman"/>
          <w:color w:val="000000" w:themeColor="text1"/>
          <w:sz w:val="24"/>
          <w:szCs w:val="24"/>
          <w:lang w:val="be-BY"/>
        </w:rPr>
        <w:t xml:space="preserve">гэтага </w:t>
      </w:r>
      <w:r w:rsidR="00C00D73" w:rsidRPr="001A4907">
        <w:rPr>
          <w:rFonts w:ascii="Times New Roman" w:eastAsia="Times New Roman" w:hAnsi="Times New Roman" w:cs="Times New Roman"/>
          <w:color w:val="000000" w:themeColor="text1"/>
          <w:sz w:val="24"/>
          <w:szCs w:val="24"/>
          <w:lang w:val="be-BY"/>
        </w:rPr>
        <w:t>Кодэкса.</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6. У пратаколе вочнай стаўкі паказанні дапытва</w:t>
      </w:r>
      <w:r w:rsidR="00793418"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ых асоб запісваюцца ў тым парадку, у якім яны даваліся. Кожны ўдзельнік вочнай стаўкі падпісвае свае паказанні і кожную старонку пратакола паасобку.</w:t>
      </w:r>
    </w:p>
    <w:p w:rsidR="00000000" w:rsidRDefault="00A812D9">
      <w:pPr>
        <w:spacing w:line="240" w:lineRule="auto"/>
        <w:ind w:left="2489" w:hanging="1355"/>
        <w:textAlignment w:val="baseline"/>
        <w:outlineLvl w:val="0"/>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b/>
          <w:bCs/>
          <w:color w:val="000000" w:themeColor="text1"/>
          <w:sz w:val="24"/>
          <w:szCs w:val="24"/>
          <w:lang w:val="be-BY"/>
        </w:rPr>
        <w:t>Артыкул 223. Прад'яўленне для апазнання</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1. З мэтай </w:t>
      </w:r>
      <w:r w:rsidR="00793418" w:rsidRPr="001A4907">
        <w:rPr>
          <w:rFonts w:ascii="Times New Roman" w:eastAsia="Times New Roman" w:hAnsi="Times New Roman" w:cs="Times New Roman"/>
          <w:color w:val="000000" w:themeColor="text1"/>
          <w:sz w:val="24"/>
          <w:szCs w:val="24"/>
          <w:lang w:val="be-BY"/>
        </w:rPr>
        <w:t>выяўлення</w:t>
      </w:r>
      <w:r w:rsidRPr="001A4907">
        <w:rPr>
          <w:rFonts w:ascii="Times New Roman" w:eastAsia="Times New Roman" w:hAnsi="Times New Roman" w:cs="Times New Roman"/>
          <w:color w:val="000000" w:themeColor="text1"/>
          <w:sz w:val="24"/>
          <w:szCs w:val="24"/>
          <w:lang w:val="be-BY"/>
        </w:rPr>
        <w:t xml:space="preserve"> тоеснасці ці розніцы з асобай</w:t>
      </w:r>
      <w:r w:rsidR="00793418" w:rsidRPr="001A4907">
        <w:rPr>
          <w:rFonts w:ascii="Times New Roman" w:eastAsia="Times New Roman" w:hAnsi="Times New Roman" w:cs="Times New Roman"/>
          <w:color w:val="000000" w:themeColor="text1"/>
          <w:sz w:val="24"/>
          <w:szCs w:val="24"/>
          <w:lang w:val="be-BY"/>
        </w:rPr>
        <w:t xml:space="preserve"> ці аб'ектам</w:t>
      </w:r>
      <w:r w:rsidRPr="001A4907">
        <w:rPr>
          <w:rFonts w:ascii="Times New Roman" w:eastAsia="Times New Roman" w:hAnsi="Times New Roman" w:cs="Times New Roman"/>
          <w:color w:val="000000" w:themeColor="text1"/>
          <w:sz w:val="24"/>
          <w:szCs w:val="24"/>
          <w:lang w:val="be-BY"/>
        </w:rPr>
        <w:t>, як</w:t>
      </w:r>
      <w:r w:rsidR="00793418" w:rsidRPr="001A4907">
        <w:rPr>
          <w:rFonts w:ascii="Times New Roman" w:eastAsia="Times New Roman" w:hAnsi="Times New Roman" w:cs="Times New Roman"/>
          <w:color w:val="000000" w:themeColor="text1"/>
          <w:sz w:val="24"/>
          <w:szCs w:val="24"/>
          <w:lang w:val="be-BY"/>
        </w:rPr>
        <w:t xml:space="preserve">ія </w:t>
      </w:r>
      <w:r w:rsidRPr="001A4907">
        <w:rPr>
          <w:rFonts w:ascii="Times New Roman" w:eastAsia="Times New Roman" w:hAnsi="Times New Roman" w:cs="Times New Roman"/>
          <w:color w:val="000000" w:themeColor="text1"/>
          <w:sz w:val="24"/>
          <w:szCs w:val="24"/>
          <w:lang w:val="be-BY"/>
        </w:rPr>
        <w:t>раней назірал</w:t>
      </w:r>
      <w:r w:rsidR="00793418" w:rsidRPr="001A4907">
        <w:rPr>
          <w:rFonts w:ascii="Times New Roman" w:eastAsia="Times New Roman" w:hAnsi="Times New Roman" w:cs="Times New Roman"/>
          <w:color w:val="000000" w:themeColor="text1"/>
          <w:sz w:val="24"/>
          <w:szCs w:val="24"/>
          <w:lang w:val="be-BY"/>
        </w:rPr>
        <w:t>і</w:t>
      </w:r>
      <w:r w:rsidRPr="001A4907">
        <w:rPr>
          <w:rFonts w:ascii="Times New Roman" w:eastAsia="Times New Roman" w:hAnsi="Times New Roman" w:cs="Times New Roman"/>
          <w:color w:val="000000" w:themeColor="text1"/>
          <w:sz w:val="24"/>
          <w:szCs w:val="24"/>
          <w:lang w:val="be-BY"/>
        </w:rPr>
        <w:t xml:space="preserve">ся, следчы, асоба, якая </w:t>
      </w:r>
      <w:r w:rsidR="00793418" w:rsidRPr="001A4907">
        <w:rPr>
          <w:rFonts w:ascii="Times New Roman" w:eastAsia="Times New Roman" w:hAnsi="Times New Roman" w:cs="Times New Roman"/>
          <w:color w:val="000000" w:themeColor="text1"/>
          <w:sz w:val="24"/>
          <w:szCs w:val="24"/>
          <w:lang w:val="be-BY"/>
        </w:rPr>
        <w:t xml:space="preserve">праводзіць </w:t>
      </w:r>
      <w:r w:rsidRPr="001A4907">
        <w:rPr>
          <w:rFonts w:ascii="Times New Roman" w:eastAsia="Times New Roman" w:hAnsi="Times New Roman" w:cs="Times New Roman"/>
          <w:color w:val="000000" w:themeColor="text1"/>
          <w:sz w:val="24"/>
          <w:szCs w:val="24"/>
          <w:lang w:val="be-BY"/>
        </w:rPr>
        <w:t>дазнанне, могуць прад'явіць для апазнання асобу ці аб'ект падазраванаму, абвінавачанаму, пацярпеламу, сведку. Для апазнання могуць быць прад'яўлены труп і жывёла.</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2. </w:t>
      </w:r>
      <w:r w:rsidR="00793418" w:rsidRPr="001A4907">
        <w:rPr>
          <w:rFonts w:ascii="Times New Roman" w:eastAsia="Times New Roman" w:hAnsi="Times New Roman" w:cs="Times New Roman"/>
          <w:color w:val="000000" w:themeColor="text1"/>
          <w:sz w:val="24"/>
          <w:szCs w:val="24"/>
          <w:lang w:val="be-BY"/>
        </w:rPr>
        <w:t>Асоба, якая а</w:t>
      </w:r>
      <w:r w:rsidRPr="001A4907">
        <w:rPr>
          <w:rFonts w:ascii="Times New Roman" w:eastAsia="Times New Roman" w:hAnsi="Times New Roman" w:cs="Times New Roman"/>
          <w:color w:val="000000" w:themeColor="text1"/>
          <w:sz w:val="24"/>
          <w:szCs w:val="24"/>
          <w:lang w:val="be-BY"/>
        </w:rPr>
        <w:t>пазна</w:t>
      </w:r>
      <w:r w:rsidR="00793418" w:rsidRPr="001A4907">
        <w:rPr>
          <w:rFonts w:ascii="Times New Roman" w:eastAsia="Times New Roman" w:hAnsi="Times New Roman" w:cs="Times New Roman"/>
          <w:color w:val="000000" w:themeColor="text1"/>
          <w:sz w:val="24"/>
          <w:szCs w:val="24"/>
          <w:lang w:val="be-BY"/>
        </w:rPr>
        <w:t>е,</w:t>
      </w:r>
      <w:r w:rsidRPr="001A4907">
        <w:rPr>
          <w:rFonts w:ascii="Times New Roman" w:eastAsia="Times New Roman" w:hAnsi="Times New Roman" w:cs="Times New Roman"/>
          <w:color w:val="000000" w:themeColor="text1"/>
          <w:sz w:val="24"/>
          <w:szCs w:val="24"/>
          <w:lang w:val="be-BY"/>
        </w:rPr>
        <w:t xml:space="preserve"> загадзя дапытваецца аб абставінах, пры якіх </w:t>
      </w:r>
      <w:r w:rsidR="00793418" w:rsidRPr="001A4907">
        <w:rPr>
          <w:rFonts w:ascii="Times New Roman" w:eastAsia="Times New Roman" w:hAnsi="Times New Roman" w:cs="Times New Roman"/>
          <w:color w:val="000000" w:themeColor="text1"/>
          <w:sz w:val="24"/>
          <w:szCs w:val="24"/>
          <w:lang w:val="be-BY"/>
        </w:rPr>
        <w:t>яна</w:t>
      </w:r>
      <w:r w:rsidRPr="001A4907">
        <w:rPr>
          <w:rFonts w:ascii="Times New Roman" w:eastAsia="Times New Roman" w:hAnsi="Times New Roman" w:cs="Times New Roman"/>
          <w:color w:val="000000" w:themeColor="text1"/>
          <w:sz w:val="24"/>
          <w:szCs w:val="24"/>
          <w:lang w:val="be-BY"/>
        </w:rPr>
        <w:t xml:space="preserve"> назіра</w:t>
      </w:r>
      <w:r w:rsidR="00793418" w:rsidRPr="001A4907">
        <w:rPr>
          <w:rFonts w:ascii="Times New Roman" w:eastAsia="Times New Roman" w:hAnsi="Times New Roman" w:cs="Times New Roman"/>
          <w:color w:val="000000" w:themeColor="text1"/>
          <w:sz w:val="24"/>
          <w:szCs w:val="24"/>
          <w:lang w:val="be-BY"/>
        </w:rPr>
        <w:t>ла</w:t>
      </w:r>
      <w:r w:rsidRPr="001A4907">
        <w:rPr>
          <w:rFonts w:ascii="Times New Roman" w:eastAsia="Times New Roman" w:hAnsi="Times New Roman" w:cs="Times New Roman"/>
          <w:color w:val="000000" w:themeColor="text1"/>
          <w:sz w:val="24"/>
          <w:szCs w:val="24"/>
          <w:lang w:val="be-BY"/>
        </w:rPr>
        <w:t xml:space="preserve"> апазнава</w:t>
      </w:r>
      <w:r w:rsidR="00793418"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 xml:space="preserve">ую асобу ці аб'ект, аб прыкметах і асаблівасцях, па якіх </w:t>
      </w:r>
      <w:r w:rsidR="00793418" w:rsidRPr="001A4907">
        <w:rPr>
          <w:rFonts w:ascii="Times New Roman" w:eastAsia="Times New Roman" w:hAnsi="Times New Roman" w:cs="Times New Roman"/>
          <w:color w:val="000000" w:themeColor="text1"/>
          <w:sz w:val="24"/>
          <w:szCs w:val="24"/>
          <w:lang w:val="be-BY"/>
        </w:rPr>
        <w:t>яна</w:t>
      </w:r>
      <w:r w:rsidRPr="001A4907">
        <w:rPr>
          <w:rFonts w:ascii="Times New Roman" w:eastAsia="Times New Roman" w:hAnsi="Times New Roman" w:cs="Times New Roman"/>
          <w:color w:val="000000" w:themeColor="text1"/>
          <w:sz w:val="24"/>
          <w:szCs w:val="24"/>
          <w:lang w:val="be-BY"/>
        </w:rPr>
        <w:t xml:space="preserve"> можа іх апазнаць.</w:t>
      </w:r>
    </w:p>
    <w:p w:rsidR="00000000" w:rsidRDefault="00A812D9">
      <w:pPr>
        <w:spacing w:line="240" w:lineRule="auto"/>
        <w:ind w:left="2489" w:hanging="1355"/>
        <w:textAlignment w:val="baseline"/>
        <w:outlineLvl w:val="0"/>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b/>
          <w:bCs/>
          <w:color w:val="000000" w:themeColor="text1"/>
          <w:sz w:val="24"/>
          <w:szCs w:val="24"/>
          <w:lang w:val="be-BY"/>
        </w:rPr>
        <w:t>Артыкул 224. Парадак прад'яўлення для апазнання</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1. Асоба прад'яўляецца для апазнання разам з іншымі асобамі, па магчымасці </w:t>
      </w:r>
      <w:r w:rsidR="00B4390D" w:rsidRPr="001A4907">
        <w:rPr>
          <w:rFonts w:ascii="Times New Roman" w:eastAsia="Times New Roman" w:hAnsi="Times New Roman" w:cs="Times New Roman"/>
          <w:color w:val="000000" w:themeColor="text1"/>
          <w:sz w:val="24"/>
          <w:szCs w:val="24"/>
          <w:lang w:val="be-BY"/>
        </w:rPr>
        <w:t>падобнымі</w:t>
      </w:r>
      <w:r w:rsidRPr="001A4907">
        <w:rPr>
          <w:rFonts w:ascii="Times New Roman" w:eastAsia="Times New Roman" w:hAnsi="Times New Roman" w:cs="Times New Roman"/>
          <w:color w:val="000000" w:themeColor="text1"/>
          <w:sz w:val="24"/>
          <w:szCs w:val="24"/>
          <w:lang w:val="be-BY"/>
        </w:rPr>
        <w:t xml:space="preserve"> па </w:t>
      </w:r>
      <w:r w:rsidR="00B4390D" w:rsidRPr="001A4907">
        <w:rPr>
          <w:rFonts w:ascii="Times New Roman" w:eastAsia="Times New Roman" w:hAnsi="Times New Roman" w:cs="Times New Roman"/>
          <w:color w:val="000000" w:themeColor="text1"/>
          <w:sz w:val="24"/>
          <w:szCs w:val="24"/>
          <w:lang w:val="be-BY"/>
        </w:rPr>
        <w:t>знешнасці</w:t>
      </w:r>
      <w:r w:rsidRPr="001A4907">
        <w:rPr>
          <w:rFonts w:ascii="Times New Roman" w:eastAsia="Times New Roman" w:hAnsi="Times New Roman" w:cs="Times New Roman"/>
          <w:color w:val="000000" w:themeColor="text1"/>
          <w:sz w:val="24"/>
          <w:szCs w:val="24"/>
          <w:lang w:val="be-BY"/>
        </w:rPr>
        <w:t xml:space="preserve"> з апазнава</w:t>
      </w:r>
      <w:r w:rsidR="00B4390D" w:rsidRPr="001A4907">
        <w:rPr>
          <w:rFonts w:ascii="Times New Roman" w:eastAsia="Times New Roman" w:hAnsi="Times New Roman" w:cs="Times New Roman"/>
          <w:color w:val="000000" w:themeColor="text1"/>
          <w:sz w:val="24"/>
          <w:szCs w:val="24"/>
          <w:lang w:val="be-BY"/>
        </w:rPr>
        <w:t>най</w:t>
      </w:r>
      <w:r w:rsidRPr="001A4907">
        <w:rPr>
          <w:rFonts w:ascii="Times New Roman" w:eastAsia="Times New Roman" w:hAnsi="Times New Roman" w:cs="Times New Roman"/>
          <w:color w:val="000000" w:themeColor="text1"/>
          <w:sz w:val="24"/>
          <w:szCs w:val="24"/>
          <w:lang w:val="be-BY"/>
        </w:rPr>
        <w:t>. Агульн</w:t>
      </w:r>
      <w:r w:rsidR="00B4390D" w:rsidRPr="001A4907">
        <w:rPr>
          <w:rFonts w:ascii="Times New Roman" w:eastAsia="Times New Roman" w:hAnsi="Times New Roman" w:cs="Times New Roman"/>
          <w:color w:val="000000" w:themeColor="text1"/>
          <w:sz w:val="24"/>
          <w:szCs w:val="24"/>
          <w:lang w:val="be-BY"/>
        </w:rPr>
        <w:t>ая</w:t>
      </w:r>
      <w:r w:rsidRPr="001A4907">
        <w:rPr>
          <w:rFonts w:ascii="Times New Roman" w:eastAsia="Times New Roman" w:hAnsi="Times New Roman" w:cs="Times New Roman"/>
          <w:color w:val="000000" w:themeColor="text1"/>
          <w:sz w:val="24"/>
          <w:szCs w:val="24"/>
          <w:lang w:val="be-BY"/>
        </w:rPr>
        <w:t xml:space="preserve"> </w:t>
      </w:r>
      <w:r w:rsidR="00B4390D" w:rsidRPr="001A4907">
        <w:rPr>
          <w:rFonts w:ascii="Times New Roman" w:eastAsia="Times New Roman" w:hAnsi="Times New Roman" w:cs="Times New Roman"/>
          <w:color w:val="000000" w:themeColor="text1"/>
          <w:sz w:val="24"/>
          <w:szCs w:val="24"/>
          <w:lang w:val="be-BY"/>
        </w:rPr>
        <w:t>колькасць</w:t>
      </w:r>
      <w:r w:rsidRPr="001A4907">
        <w:rPr>
          <w:rFonts w:ascii="Times New Roman" w:eastAsia="Times New Roman" w:hAnsi="Times New Roman" w:cs="Times New Roman"/>
          <w:color w:val="000000" w:themeColor="text1"/>
          <w:sz w:val="24"/>
          <w:szCs w:val="24"/>
          <w:lang w:val="be-BY"/>
        </w:rPr>
        <w:t xml:space="preserve"> асоб, якія прад'яўляюцца для апазнання, павін</w:t>
      </w:r>
      <w:r w:rsidR="00B4390D" w:rsidRPr="001A4907">
        <w:rPr>
          <w:rFonts w:ascii="Times New Roman" w:eastAsia="Times New Roman" w:hAnsi="Times New Roman" w:cs="Times New Roman"/>
          <w:color w:val="000000" w:themeColor="text1"/>
          <w:sz w:val="24"/>
          <w:szCs w:val="24"/>
          <w:lang w:val="be-BY"/>
        </w:rPr>
        <w:t>на</w:t>
      </w:r>
      <w:r w:rsidRPr="001A4907">
        <w:rPr>
          <w:rFonts w:ascii="Times New Roman" w:eastAsia="Times New Roman" w:hAnsi="Times New Roman" w:cs="Times New Roman"/>
          <w:color w:val="000000" w:themeColor="text1"/>
          <w:sz w:val="24"/>
          <w:szCs w:val="24"/>
          <w:lang w:val="be-BY"/>
        </w:rPr>
        <w:t xml:space="preserve"> быць не менш</w:t>
      </w:r>
      <w:r w:rsidR="00B4390D" w:rsidRPr="001A4907">
        <w:rPr>
          <w:rFonts w:ascii="Times New Roman" w:eastAsia="Times New Roman" w:hAnsi="Times New Roman" w:cs="Times New Roman"/>
          <w:color w:val="000000" w:themeColor="text1"/>
          <w:sz w:val="24"/>
          <w:szCs w:val="24"/>
          <w:lang w:val="be-BY"/>
        </w:rPr>
        <w:t>ай</w:t>
      </w:r>
      <w:r w:rsidRPr="001A4907">
        <w:rPr>
          <w:rFonts w:ascii="Times New Roman" w:eastAsia="Times New Roman" w:hAnsi="Times New Roman" w:cs="Times New Roman"/>
          <w:color w:val="000000" w:themeColor="text1"/>
          <w:sz w:val="24"/>
          <w:szCs w:val="24"/>
          <w:lang w:val="be-BY"/>
        </w:rPr>
        <w:t xml:space="preserve"> за тры.</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2. Перад пачаткам прад'яўлення для апазнання апазнава</w:t>
      </w:r>
      <w:r w:rsidR="00B4390D" w:rsidRPr="001A4907">
        <w:rPr>
          <w:rFonts w:ascii="Times New Roman" w:eastAsia="Times New Roman" w:hAnsi="Times New Roman" w:cs="Times New Roman"/>
          <w:color w:val="000000" w:themeColor="text1"/>
          <w:sz w:val="24"/>
          <w:szCs w:val="24"/>
          <w:lang w:val="be-BY"/>
        </w:rPr>
        <w:t>н</w:t>
      </w:r>
      <w:r w:rsidRPr="001A4907">
        <w:rPr>
          <w:rFonts w:ascii="Times New Roman" w:eastAsia="Times New Roman" w:hAnsi="Times New Roman" w:cs="Times New Roman"/>
          <w:color w:val="000000" w:themeColor="text1"/>
          <w:sz w:val="24"/>
          <w:szCs w:val="24"/>
          <w:lang w:val="be-BY"/>
        </w:rPr>
        <w:t xml:space="preserve">аму прапаноўваецца ў адсутнасці </w:t>
      </w:r>
      <w:r w:rsidR="00B4390D" w:rsidRPr="001A4907">
        <w:rPr>
          <w:rFonts w:ascii="Times New Roman" w:eastAsia="Times New Roman" w:hAnsi="Times New Roman" w:cs="Times New Roman"/>
          <w:color w:val="000000" w:themeColor="text1"/>
          <w:sz w:val="24"/>
          <w:szCs w:val="24"/>
          <w:lang w:val="be-BY"/>
        </w:rPr>
        <w:t>асобы, якая апазнае,</w:t>
      </w:r>
      <w:r w:rsidRPr="001A4907">
        <w:rPr>
          <w:rFonts w:ascii="Times New Roman" w:eastAsia="Times New Roman" w:hAnsi="Times New Roman" w:cs="Times New Roman"/>
          <w:color w:val="000000" w:themeColor="text1"/>
          <w:sz w:val="24"/>
          <w:szCs w:val="24"/>
          <w:lang w:val="be-BY"/>
        </w:rPr>
        <w:t xml:space="preserve"> заняць любое месца сярод прад'яўленых для апазнання асоб, аб чым робіцца адзнака ў пратаколе.</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3. Пры немагчымасці прад'яўлення асобы для апазнання можа быць праведзена апазнанне па </w:t>
      </w:r>
      <w:r w:rsidR="00B4390D" w:rsidRPr="001A4907">
        <w:rPr>
          <w:rFonts w:ascii="Times New Roman" w:eastAsia="Times New Roman" w:hAnsi="Times New Roman" w:cs="Times New Roman"/>
          <w:color w:val="000000" w:themeColor="text1"/>
          <w:sz w:val="24"/>
          <w:szCs w:val="24"/>
          <w:lang w:val="be-BY"/>
        </w:rPr>
        <w:t>яе</w:t>
      </w:r>
      <w:r w:rsidRPr="001A4907">
        <w:rPr>
          <w:rFonts w:ascii="Times New Roman" w:eastAsia="Times New Roman" w:hAnsi="Times New Roman" w:cs="Times New Roman"/>
          <w:color w:val="000000" w:themeColor="text1"/>
          <w:sz w:val="24"/>
          <w:szCs w:val="24"/>
          <w:lang w:val="be-BY"/>
        </w:rPr>
        <w:t xml:space="preserve"> фатаграфіі, прад'яўленай адначасова з фатаграфіямі іншых асоб, па магчымасці </w:t>
      </w:r>
      <w:r w:rsidR="00B4390D" w:rsidRPr="001A4907">
        <w:rPr>
          <w:rFonts w:ascii="Times New Roman" w:eastAsia="Times New Roman" w:hAnsi="Times New Roman" w:cs="Times New Roman"/>
          <w:color w:val="000000" w:themeColor="text1"/>
          <w:sz w:val="24"/>
          <w:szCs w:val="24"/>
          <w:lang w:val="be-BY"/>
        </w:rPr>
        <w:t xml:space="preserve">падобных па знешнасці </w:t>
      </w:r>
      <w:r w:rsidRPr="001A4907">
        <w:rPr>
          <w:rFonts w:ascii="Times New Roman" w:eastAsia="Times New Roman" w:hAnsi="Times New Roman" w:cs="Times New Roman"/>
          <w:color w:val="000000" w:themeColor="text1"/>
          <w:sz w:val="24"/>
          <w:szCs w:val="24"/>
          <w:lang w:val="be-BY"/>
        </w:rPr>
        <w:t>з апазнава</w:t>
      </w:r>
      <w:r w:rsidR="00B4390D" w:rsidRPr="001A4907">
        <w:rPr>
          <w:rFonts w:ascii="Times New Roman" w:eastAsia="Times New Roman" w:hAnsi="Times New Roman" w:cs="Times New Roman"/>
          <w:color w:val="000000" w:themeColor="text1"/>
          <w:sz w:val="24"/>
          <w:szCs w:val="24"/>
          <w:lang w:val="be-BY"/>
        </w:rPr>
        <w:t>най</w:t>
      </w:r>
      <w:r w:rsidRPr="001A4907">
        <w:rPr>
          <w:rFonts w:ascii="Times New Roman" w:eastAsia="Times New Roman" w:hAnsi="Times New Roman" w:cs="Times New Roman"/>
          <w:color w:val="000000" w:themeColor="text1"/>
          <w:sz w:val="24"/>
          <w:szCs w:val="24"/>
          <w:lang w:val="be-BY"/>
        </w:rPr>
        <w:t>, у колькасці</w:t>
      </w:r>
      <w:r w:rsidR="00B4390D" w:rsidRPr="001A4907">
        <w:rPr>
          <w:rFonts w:ascii="Times New Roman" w:eastAsia="Times New Roman" w:hAnsi="Times New Roman" w:cs="Times New Roman"/>
          <w:color w:val="000000" w:themeColor="text1"/>
          <w:sz w:val="24"/>
          <w:szCs w:val="24"/>
          <w:lang w:val="be-BY"/>
        </w:rPr>
        <w:t>,</w:t>
      </w:r>
      <w:r w:rsidRPr="001A4907">
        <w:rPr>
          <w:rFonts w:ascii="Times New Roman" w:eastAsia="Times New Roman" w:hAnsi="Times New Roman" w:cs="Times New Roman"/>
          <w:color w:val="000000" w:themeColor="text1"/>
          <w:sz w:val="24"/>
          <w:szCs w:val="24"/>
          <w:lang w:val="be-BY"/>
        </w:rPr>
        <w:t xml:space="preserve"> не менш</w:t>
      </w:r>
      <w:r w:rsidR="00B4390D" w:rsidRPr="001A4907">
        <w:rPr>
          <w:rFonts w:ascii="Times New Roman" w:eastAsia="Times New Roman" w:hAnsi="Times New Roman" w:cs="Times New Roman"/>
          <w:color w:val="000000" w:themeColor="text1"/>
          <w:sz w:val="24"/>
          <w:szCs w:val="24"/>
          <w:lang w:val="be-BY"/>
        </w:rPr>
        <w:t>ай</w:t>
      </w:r>
      <w:r w:rsidRPr="001A4907">
        <w:rPr>
          <w:rFonts w:ascii="Times New Roman" w:eastAsia="Times New Roman" w:hAnsi="Times New Roman" w:cs="Times New Roman"/>
          <w:color w:val="000000" w:themeColor="text1"/>
          <w:sz w:val="24"/>
          <w:szCs w:val="24"/>
          <w:lang w:val="be-BY"/>
        </w:rPr>
        <w:t xml:space="preserve"> за тры.</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4. Прадмет прад'яўляецца ў групе аднародных прадметаў у колькасці</w:t>
      </w:r>
      <w:r w:rsidR="00B4390D" w:rsidRPr="001A4907">
        <w:rPr>
          <w:rFonts w:ascii="Times New Roman" w:eastAsia="Times New Roman" w:hAnsi="Times New Roman" w:cs="Times New Roman"/>
          <w:color w:val="000000" w:themeColor="text1"/>
          <w:sz w:val="24"/>
          <w:szCs w:val="24"/>
          <w:lang w:val="be-BY"/>
        </w:rPr>
        <w:t>,</w:t>
      </w:r>
      <w:r w:rsidRPr="001A4907">
        <w:rPr>
          <w:rFonts w:ascii="Times New Roman" w:eastAsia="Times New Roman" w:hAnsi="Times New Roman" w:cs="Times New Roman"/>
          <w:color w:val="000000" w:themeColor="text1"/>
          <w:sz w:val="24"/>
          <w:szCs w:val="24"/>
          <w:lang w:val="be-BY"/>
        </w:rPr>
        <w:t xml:space="preserve"> не менш</w:t>
      </w:r>
      <w:r w:rsidR="00B4390D" w:rsidRPr="001A4907">
        <w:rPr>
          <w:rFonts w:ascii="Times New Roman" w:eastAsia="Times New Roman" w:hAnsi="Times New Roman" w:cs="Times New Roman"/>
          <w:color w:val="000000" w:themeColor="text1"/>
          <w:sz w:val="24"/>
          <w:szCs w:val="24"/>
          <w:lang w:val="be-BY"/>
        </w:rPr>
        <w:t>ай</w:t>
      </w:r>
      <w:r w:rsidRPr="001A4907">
        <w:rPr>
          <w:rFonts w:ascii="Times New Roman" w:eastAsia="Times New Roman" w:hAnsi="Times New Roman" w:cs="Times New Roman"/>
          <w:color w:val="000000" w:themeColor="text1"/>
          <w:sz w:val="24"/>
          <w:szCs w:val="24"/>
          <w:lang w:val="be-BY"/>
        </w:rPr>
        <w:t xml:space="preserve"> за тры.</w:t>
      </w:r>
    </w:p>
    <w:p w:rsidR="00000000" w:rsidRDefault="00A812D9">
      <w:pPr>
        <w:spacing w:line="240" w:lineRule="auto"/>
        <w:ind w:left="567" w:firstLine="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lastRenderedPageBreak/>
        <w:t xml:space="preserve">5. Правіла, прадугледжанае часткамі 1–4 </w:t>
      </w:r>
      <w:r w:rsidR="00B4390D" w:rsidRPr="001A4907">
        <w:rPr>
          <w:rFonts w:ascii="Times New Roman" w:eastAsia="Times New Roman" w:hAnsi="Times New Roman" w:cs="Times New Roman"/>
          <w:color w:val="000000" w:themeColor="text1"/>
          <w:sz w:val="24"/>
          <w:szCs w:val="24"/>
          <w:lang w:val="be-BY"/>
        </w:rPr>
        <w:t>гэтага</w:t>
      </w:r>
      <w:r w:rsidRPr="001A4907">
        <w:rPr>
          <w:rFonts w:ascii="Times New Roman" w:eastAsia="Times New Roman" w:hAnsi="Times New Roman" w:cs="Times New Roman"/>
          <w:color w:val="000000" w:themeColor="text1"/>
          <w:sz w:val="24"/>
          <w:szCs w:val="24"/>
          <w:lang w:val="be-BY"/>
        </w:rPr>
        <w:t xml:space="preserve"> артыкула, не распаўсюджваецца на апазнанне трупа і жывёлы.</w:t>
      </w:r>
    </w:p>
    <w:p w:rsidR="00000000" w:rsidRDefault="00A812D9">
      <w:pPr>
        <w:spacing w:line="240" w:lineRule="auto"/>
        <w:ind w:left="567" w:firstLine="567"/>
        <w:jc w:val="both"/>
        <w:textAlignment w:val="baseline"/>
        <w:rPr>
          <w:sz w:val="24"/>
          <w:szCs w:val="24"/>
          <w:lang w:val="be-BY"/>
        </w:rPr>
      </w:pPr>
      <w:r w:rsidRPr="001A4907">
        <w:rPr>
          <w:rFonts w:ascii="Times New Roman" w:eastAsia="Times New Roman" w:hAnsi="Times New Roman" w:cs="Times New Roman"/>
          <w:color w:val="000000" w:themeColor="text1"/>
          <w:sz w:val="24"/>
          <w:szCs w:val="24"/>
          <w:lang w:val="be-BY"/>
        </w:rPr>
        <w:t xml:space="preserve">6. Калі </w:t>
      </w:r>
      <w:r w:rsidR="00BD10D4" w:rsidRPr="001A4907">
        <w:rPr>
          <w:rFonts w:ascii="Times New Roman" w:eastAsia="Times New Roman" w:hAnsi="Times New Roman" w:cs="Times New Roman"/>
          <w:color w:val="000000" w:themeColor="text1"/>
          <w:sz w:val="24"/>
          <w:szCs w:val="24"/>
          <w:lang w:val="be-BY"/>
        </w:rPr>
        <w:t>асоба, якая апазнае,</w:t>
      </w:r>
      <w:r w:rsidRPr="001A4907">
        <w:rPr>
          <w:rFonts w:ascii="Times New Roman" w:eastAsia="Times New Roman" w:hAnsi="Times New Roman" w:cs="Times New Roman"/>
          <w:color w:val="000000" w:themeColor="text1"/>
          <w:sz w:val="24"/>
          <w:szCs w:val="24"/>
          <w:lang w:val="be-BY"/>
        </w:rPr>
        <w:t xml:space="preserve"> з'яўляецца пацярпелым ці сведкам, </w:t>
      </w:r>
      <w:r w:rsidR="00BD10D4" w:rsidRPr="001A4907">
        <w:rPr>
          <w:rFonts w:ascii="Times New Roman" w:eastAsia="Times New Roman" w:hAnsi="Times New Roman" w:cs="Times New Roman"/>
          <w:color w:val="000000" w:themeColor="text1"/>
          <w:sz w:val="24"/>
          <w:szCs w:val="24"/>
          <w:lang w:val="be-BY"/>
        </w:rPr>
        <w:t>яна</w:t>
      </w:r>
      <w:r w:rsidRPr="001A4907">
        <w:rPr>
          <w:rFonts w:ascii="Times New Roman" w:eastAsia="Times New Roman" w:hAnsi="Times New Roman" w:cs="Times New Roman"/>
          <w:color w:val="000000" w:themeColor="text1"/>
          <w:sz w:val="24"/>
          <w:szCs w:val="24"/>
          <w:lang w:val="be-BY"/>
        </w:rPr>
        <w:t xml:space="preserve"> перад апазнаннем папярэджваецца аб крымінальнай адказнасці за адмову ці ўхіленне ад дачы паказанняў і за дачу </w:t>
      </w:r>
      <w:r w:rsidR="00CA241F" w:rsidRPr="001A4907">
        <w:rPr>
          <w:rFonts w:ascii="Times New Roman" w:eastAsia="Times New Roman" w:hAnsi="Times New Roman" w:cs="Times New Roman"/>
          <w:color w:val="000000" w:themeColor="text1"/>
          <w:sz w:val="24"/>
          <w:szCs w:val="24"/>
          <w:lang w:val="be-BY"/>
        </w:rPr>
        <w:t xml:space="preserve">заведама </w:t>
      </w:r>
      <w:r w:rsidR="00BD10D4" w:rsidRPr="001A4907">
        <w:rPr>
          <w:rFonts w:ascii="Times New Roman" w:eastAsia="Times New Roman" w:hAnsi="Times New Roman" w:cs="Times New Roman"/>
          <w:color w:val="000000" w:themeColor="text1"/>
          <w:sz w:val="24"/>
          <w:szCs w:val="24"/>
          <w:lang w:val="be-BY"/>
        </w:rPr>
        <w:t>лжывых</w:t>
      </w:r>
      <w:r w:rsidRPr="001A4907">
        <w:rPr>
          <w:rFonts w:ascii="Times New Roman" w:eastAsia="Times New Roman" w:hAnsi="Times New Roman" w:cs="Times New Roman"/>
          <w:color w:val="000000" w:themeColor="text1"/>
          <w:sz w:val="24"/>
          <w:szCs w:val="24"/>
          <w:lang w:val="be-BY"/>
        </w:rPr>
        <w:t xml:space="preserve"> паказанняў, аб чым робіцца адзнака ў пратаколе.</w:t>
      </w:r>
      <w:r w:rsidRPr="001A4907">
        <w:rPr>
          <w:rFonts w:ascii="Times New Roman" w:eastAsia="Times New Roman" w:hAnsi="Times New Roman" w:cs="Times New Roman"/>
          <w:color w:val="000000" w:themeColor="text1"/>
          <w:sz w:val="24"/>
          <w:szCs w:val="24"/>
          <w:lang w:val="be-BY" w:eastAsia="be-BY"/>
        </w:rPr>
        <w:t xml:space="preserve"> </w:t>
      </w:r>
    </w:p>
    <w:p w:rsidR="00000000" w:rsidRDefault="00C00D73">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7. </w:t>
      </w:r>
      <w:r w:rsidR="00BD10D4" w:rsidRPr="001A4907">
        <w:rPr>
          <w:rFonts w:ascii="Times New Roman" w:eastAsia="Times New Roman" w:hAnsi="Times New Roman" w:cs="Times New Roman"/>
          <w:color w:val="000000" w:themeColor="text1"/>
          <w:sz w:val="24"/>
          <w:szCs w:val="24"/>
          <w:lang w:val="be-BY" w:eastAsia="be-BY"/>
        </w:rPr>
        <w:t xml:space="preserve">Асобе, якая апазнае, </w:t>
      </w:r>
      <w:r w:rsidRPr="001A4907">
        <w:rPr>
          <w:rFonts w:ascii="Times New Roman" w:eastAsia="Times New Roman" w:hAnsi="Times New Roman" w:cs="Times New Roman"/>
          <w:color w:val="000000" w:themeColor="text1"/>
          <w:sz w:val="24"/>
          <w:szCs w:val="24"/>
          <w:lang w:val="be-BY" w:eastAsia="be-BY"/>
        </w:rPr>
        <w:t xml:space="preserve">прапаноўваецца паказаць на асобу ці прадмет, аб якіх </w:t>
      </w:r>
      <w:r w:rsidR="00BD10D4" w:rsidRPr="001A4907">
        <w:rPr>
          <w:rFonts w:ascii="Times New Roman" w:eastAsia="Times New Roman" w:hAnsi="Times New Roman" w:cs="Times New Roman"/>
          <w:color w:val="000000" w:themeColor="text1"/>
          <w:sz w:val="24"/>
          <w:szCs w:val="24"/>
          <w:lang w:val="be-BY" w:eastAsia="be-BY"/>
        </w:rPr>
        <w:t xml:space="preserve">яна дала </w:t>
      </w:r>
      <w:r w:rsidRPr="001A4907">
        <w:rPr>
          <w:rFonts w:ascii="Times New Roman" w:eastAsia="Times New Roman" w:hAnsi="Times New Roman" w:cs="Times New Roman"/>
          <w:color w:val="000000" w:themeColor="text1"/>
          <w:sz w:val="24"/>
          <w:szCs w:val="24"/>
          <w:lang w:val="be-BY" w:eastAsia="be-BY"/>
        </w:rPr>
        <w:t>паказанні. Навадныя пытанні не дапускаюцца.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8. Калі </w:t>
      </w:r>
      <w:r w:rsidR="00BD10D4" w:rsidRPr="001A4907">
        <w:rPr>
          <w:rFonts w:ascii="Times New Roman" w:eastAsia="Times New Roman" w:hAnsi="Times New Roman" w:cs="Times New Roman"/>
          <w:color w:val="000000" w:themeColor="text1"/>
          <w:sz w:val="24"/>
          <w:szCs w:val="24"/>
          <w:lang w:val="be-BY"/>
        </w:rPr>
        <w:t xml:space="preserve">асоба, якая апазнае, </w:t>
      </w:r>
      <w:r w:rsidRPr="001A4907">
        <w:rPr>
          <w:rFonts w:ascii="Times New Roman" w:eastAsia="Times New Roman" w:hAnsi="Times New Roman" w:cs="Times New Roman"/>
          <w:color w:val="000000"/>
          <w:sz w:val="24"/>
          <w:szCs w:val="24"/>
          <w:lang w:val="be-BY" w:eastAsia="be-BY"/>
        </w:rPr>
        <w:t>паказа</w:t>
      </w:r>
      <w:r w:rsidR="00BD10D4" w:rsidRPr="001A4907">
        <w:rPr>
          <w:rFonts w:ascii="Times New Roman" w:eastAsia="Times New Roman" w:hAnsi="Times New Roman" w:cs="Times New Roman"/>
          <w:color w:val="000000"/>
          <w:sz w:val="24"/>
          <w:szCs w:val="24"/>
          <w:lang w:val="be-BY" w:eastAsia="be-BY"/>
        </w:rPr>
        <w:t>ла</w:t>
      </w:r>
      <w:r w:rsidRPr="001A4907">
        <w:rPr>
          <w:rFonts w:ascii="Times New Roman" w:eastAsia="Times New Roman" w:hAnsi="Times New Roman" w:cs="Times New Roman"/>
          <w:color w:val="000000"/>
          <w:sz w:val="24"/>
          <w:szCs w:val="24"/>
          <w:lang w:val="be-BY" w:eastAsia="be-BY"/>
        </w:rPr>
        <w:t xml:space="preserve"> на адну з прад'яўленых </w:t>
      </w:r>
      <w:r w:rsidR="00BD10D4" w:rsidRPr="001A4907">
        <w:rPr>
          <w:rFonts w:ascii="Times New Roman" w:eastAsia="Times New Roman" w:hAnsi="Times New Roman" w:cs="Times New Roman"/>
          <w:color w:val="000000"/>
          <w:sz w:val="24"/>
          <w:szCs w:val="24"/>
          <w:lang w:val="be-BY" w:eastAsia="be-BY"/>
        </w:rPr>
        <w:t>ёй</w:t>
      </w:r>
      <w:r w:rsidRPr="001A4907">
        <w:rPr>
          <w:rFonts w:ascii="Times New Roman" w:eastAsia="Times New Roman" w:hAnsi="Times New Roman" w:cs="Times New Roman"/>
          <w:color w:val="000000"/>
          <w:sz w:val="24"/>
          <w:szCs w:val="24"/>
          <w:lang w:val="be-BY" w:eastAsia="be-BY"/>
        </w:rPr>
        <w:t xml:space="preserve"> асоб ці на адзін з прадметаў, </w:t>
      </w:r>
      <w:r w:rsidR="00BD10D4" w:rsidRPr="001A4907">
        <w:rPr>
          <w:rFonts w:ascii="Times New Roman" w:eastAsia="Times New Roman" w:hAnsi="Times New Roman" w:cs="Times New Roman"/>
          <w:color w:val="000000"/>
          <w:sz w:val="24"/>
          <w:szCs w:val="24"/>
          <w:lang w:val="be-BY" w:eastAsia="be-BY"/>
        </w:rPr>
        <w:t>ёй</w:t>
      </w:r>
      <w:r w:rsidRPr="001A4907">
        <w:rPr>
          <w:rFonts w:ascii="Times New Roman" w:eastAsia="Times New Roman" w:hAnsi="Times New Roman" w:cs="Times New Roman"/>
          <w:color w:val="000000"/>
          <w:sz w:val="24"/>
          <w:szCs w:val="24"/>
          <w:lang w:val="be-BY" w:eastAsia="be-BY"/>
        </w:rPr>
        <w:t xml:space="preserve"> прапаноўваецца патлумачыць, па якіх прыкметах ці асаблівасцях </w:t>
      </w:r>
      <w:r w:rsidR="00BD10D4" w:rsidRPr="001A4907">
        <w:rPr>
          <w:rFonts w:ascii="Times New Roman" w:eastAsia="Times New Roman" w:hAnsi="Times New Roman" w:cs="Times New Roman"/>
          <w:color w:val="000000"/>
          <w:sz w:val="24"/>
          <w:szCs w:val="24"/>
          <w:lang w:val="be-BY" w:eastAsia="be-BY"/>
        </w:rPr>
        <w:t>яна</w:t>
      </w:r>
      <w:r w:rsidRPr="001A4907">
        <w:rPr>
          <w:rFonts w:ascii="Times New Roman" w:eastAsia="Times New Roman" w:hAnsi="Times New Roman" w:cs="Times New Roman"/>
          <w:color w:val="000000"/>
          <w:sz w:val="24"/>
          <w:szCs w:val="24"/>
          <w:lang w:val="be-BY" w:eastAsia="be-BY"/>
        </w:rPr>
        <w:t xml:space="preserve"> пазна</w:t>
      </w:r>
      <w:r w:rsidR="00BD10D4" w:rsidRPr="001A4907">
        <w:rPr>
          <w:rFonts w:ascii="Times New Roman" w:eastAsia="Times New Roman" w:hAnsi="Times New Roman" w:cs="Times New Roman"/>
          <w:color w:val="000000"/>
          <w:sz w:val="24"/>
          <w:szCs w:val="24"/>
          <w:lang w:val="be-BY" w:eastAsia="be-BY"/>
        </w:rPr>
        <w:t>ла</w:t>
      </w:r>
      <w:r w:rsidRPr="001A4907">
        <w:rPr>
          <w:rFonts w:ascii="Times New Roman" w:eastAsia="Times New Roman" w:hAnsi="Times New Roman" w:cs="Times New Roman"/>
          <w:color w:val="000000"/>
          <w:sz w:val="24"/>
          <w:szCs w:val="24"/>
          <w:lang w:val="be-BY" w:eastAsia="be-BY"/>
        </w:rPr>
        <w:t xml:space="preserve"> </w:t>
      </w:r>
      <w:r w:rsidR="00C512E8">
        <w:rPr>
          <w:rFonts w:ascii="Times New Roman" w:eastAsia="Times New Roman" w:hAnsi="Times New Roman" w:cs="Times New Roman"/>
          <w:sz w:val="24"/>
          <w:szCs w:val="24"/>
          <w:lang w:val="be-BY" w:eastAsia="be-BY"/>
        </w:rPr>
        <w:t>гэту</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color w:val="000000"/>
          <w:sz w:val="24"/>
          <w:szCs w:val="24"/>
          <w:lang w:val="be-BY" w:eastAsia="be-BY"/>
        </w:rPr>
        <w:t>асобу ці прадмет.</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9. Апазнанне праводзіцца з удзелам </w:t>
      </w:r>
      <w:r w:rsidR="00BD10D4" w:rsidRPr="001A4907">
        <w:rPr>
          <w:rFonts w:ascii="Times New Roman" w:eastAsia="Times New Roman" w:hAnsi="Times New Roman" w:cs="Times New Roman"/>
          <w:color w:val="000000" w:themeColor="text1"/>
          <w:sz w:val="24"/>
          <w:szCs w:val="24"/>
          <w:lang w:val="be-BY" w:eastAsia="be-BY"/>
        </w:rPr>
        <w:t>панятых</w:t>
      </w:r>
      <w:r w:rsidRPr="001A4907">
        <w:rPr>
          <w:rFonts w:ascii="Times New Roman" w:eastAsia="Times New Roman" w:hAnsi="Times New Roman" w:cs="Times New Roman"/>
          <w:color w:val="000000" w:themeColor="text1"/>
          <w:sz w:val="24"/>
          <w:szCs w:val="24"/>
          <w:lang w:val="be-BY" w:eastAsia="be-BY"/>
        </w:rPr>
        <w:t xml:space="preserve"> або з прымяненнем гука- і відэазапісу.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10. У мэтах </w:t>
      </w:r>
      <w:r w:rsidR="005636CE">
        <w:rPr>
          <w:rFonts w:ascii="Times New Roman" w:eastAsia="Times New Roman" w:hAnsi="Times New Roman" w:cs="Times New Roman"/>
          <w:color w:val="000000" w:themeColor="text1"/>
          <w:sz w:val="24"/>
          <w:szCs w:val="24"/>
          <w:lang w:val="be-BY" w:eastAsia="be-BY"/>
        </w:rPr>
        <w:t>загарантавання</w:t>
      </w:r>
      <w:r w:rsidR="005636CE"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 xml:space="preserve">бяспекі </w:t>
      </w:r>
      <w:r w:rsidR="00BD10D4" w:rsidRPr="001A4907">
        <w:rPr>
          <w:rFonts w:ascii="Times New Roman" w:eastAsia="Times New Roman" w:hAnsi="Times New Roman" w:cs="Times New Roman"/>
          <w:color w:val="000000" w:themeColor="text1"/>
          <w:sz w:val="24"/>
          <w:szCs w:val="24"/>
          <w:lang w:val="be-BY"/>
        </w:rPr>
        <w:t xml:space="preserve">асобы, якая апазнае, </w:t>
      </w:r>
      <w:r w:rsidRPr="001A4907">
        <w:rPr>
          <w:rFonts w:ascii="Times New Roman" w:eastAsia="Times New Roman" w:hAnsi="Times New Roman" w:cs="Times New Roman"/>
          <w:color w:val="000000" w:themeColor="text1"/>
          <w:sz w:val="24"/>
          <w:szCs w:val="24"/>
          <w:lang w:val="be-BY" w:eastAsia="be-BY"/>
        </w:rPr>
        <w:t xml:space="preserve">прад'яўленне асобы для апазнання можа быць праведзена ва ўмовах, якія выключаюць візуальнае назіранне апазнаваным за </w:t>
      </w:r>
      <w:r w:rsidR="00BD10D4" w:rsidRPr="001A4907">
        <w:rPr>
          <w:rFonts w:ascii="Times New Roman" w:eastAsia="Times New Roman" w:hAnsi="Times New Roman" w:cs="Times New Roman"/>
          <w:color w:val="000000" w:themeColor="text1"/>
          <w:sz w:val="24"/>
          <w:szCs w:val="24"/>
          <w:lang w:val="be-BY"/>
        </w:rPr>
        <w:t>асобай, якая апазнае</w:t>
      </w:r>
      <w:r w:rsidRPr="001A4907">
        <w:rPr>
          <w:rFonts w:ascii="Times New Roman" w:eastAsia="Times New Roman" w:hAnsi="Times New Roman" w:cs="Times New Roman"/>
          <w:color w:val="000000" w:themeColor="text1"/>
          <w:sz w:val="24"/>
          <w:szCs w:val="24"/>
          <w:lang w:val="be-BY" w:eastAsia="be-BY"/>
        </w:rPr>
        <w:t xml:space="preserve">. У гэтых выпадках </w:t>
      </w:r>
      <w:r w:rsidR="00BD10D4" w:rsidRPr="001A4907">
        <w:rPr>
          <w:rFonts w:ascii="Times New Roman" w:eastAsia="Times New Roman" w:hAnsi="Times New Roman" w:cs="Times New Roman"/>
          <w:color w:val="000000" w:themeColor="text1"/>
          <w:sz w:val="24"/>
          <w:szCs w:val="24"/>
          <w:lang w:val="be-BY" w:eastAsia="be-BY"/>
        </w:rPr>
        <w:t>панятыя</w:t>
      </w:r>
      <w:r w:rsidRPr="001A4907">
        <w:rPr>
          <w:rFonts w:ascii="Times New Roman" w:eastAsia="Times New Roman" w:hAnsi="Times New Roman" w:cs="Times New Roman"/>
          <w:color w:val="000000" w:themeColor="text1"/>
          <w:sz w:val="24"/>
          <w:szCs w:val="24"/>
          <w:lang w:val="be-BY" w:eastAsia="be-BY"/>
        </w:rPr>
        <w:t xml:space="preserve"> павінны знаходзіцца ў месцы знаходжання </w:t>
      </w:r>
      <w:r w:rsidR="00BD10D4" w:rsidRPr="001A4907">
        <w:rPr>
          <w:rFonts w:ascii="Times New Roman" w:eastAsia="Times New Roman" w:hAnsi="Times New Roman" w:cs="Times New Roman"/>
          <w:color w:val="000000" w:themeColor="text1"/>
          <w:sz w:val="24"/>
          <w:szCs w:val="24"/>
          <w:lang w:val="be-BY"/>
        </w:rPr>
        <w:t>асобы, якая апазнае</w:t>
      </w:r>
      <w:r w:rsidRPr="001A4907">
        <w:rPr>
          <w:rFonts w:ascii="Times New Roman" w:eastAsia="Times New Roman" w:hAnsi="Times New Roman" w:cs="Times New Roman"/>
          <w:color w:val="000000" w:themeColor="text1"/>
          <w:sz w:val="24"/>
          <w:szCs w:val="24"/>
          <w:lang w:val="be-BY" w:eastAsia="be-BY"/>
        </w:rPr>
        <w:t xml:space="preserve">. </w:t>
      </w:r>
      <w:r w:rsidR="00BD10D4" w:rsidRPr="001A4907">
        <w:rPr>
          <w:rFonts w:ascii="Times New Roman" w:eastAsia="Times New Roman" w:hAnsi="Times New Roman" w:cs="Times New Roman"/>
          <w:color w:val="000000" w:themeColor="text1"/>
          <w:sz w:val="24"/>
          <w:szCs w:val="24"/>
          <w:lang w:val="be-BY" w:eastAsia="be-BY"/>
        </w:rPr>
        <w:t>Панятым</w:t>
      </w:r>
      <w:r w:rsidRPr="001A4907">
        <w:rPr>
          <w:rFonts w:ascii="Times New Roman" w:eastAsia="Times New Roman" w:hAnsi="Times New Roman" w:cs="Times New Roman"/>
          <w:color w:val="000000" w:themeColor="text1"/>
          <w:sz w:val="24"/>
          <w:szCs w:val="24"/>
          <w:lang w:val="be-BY" w:eastAsia="be-BY"/>
        </w:rPr>
        <w:t xml:space="preserve"> і </w:t>
      </w:r>
      <w:r w:rsidR="00BD10D4" w:rsidRPr="001A4907">
        <w:rPr>
          <w:rFonts w:ascii="Times New Roman" w:eastAsia="Times New Roman" w:hAnsi="Times New Roman" w:cs="Times New Roman"/>
          <w:color w:val="000000" w:themeColor="text1"/>
          <w:sz w:val="24"/>
          <w:szCs w:val="24"/>
          <w:lang w:val="be-BY"/>
        </w:rPr>
        <w:t xml:space="preserve">асобе, якая апазнае, </w:t>
      </w:r>
      <w:r w:rsidRPr="001A4907">
        <w:rPr>
          <w:rFonts w:ascii="Times New Roman" w:eastAsia="Times New Roman" w:hAnsi="Times New Roman" w:cs="Times New Roman"/>
          <w:color w:val="000000" w:themeColor="text1"/>
          <w:sz w:val="24"/>
          <w:szCs w:val="24"/>
          <w:lang w:val="be-BY" w:eastAsia="be-BY"/>
        </w:rPr>
        <w:t>павінна быць забяспечана магчымасць візуальнага назірання асоб, прад'яўленых для апазнання.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11. Аб прад'яўленні для апазнання </w:t>
      </w:r>
      <w:r w:rsidR="00BD10D4" w:rsidRPr="001A4907">
        <w:rPr>
          <w:rFonts w:ascii="Times New Roman" w:eastAsia="Times New Roman" w:hAnsi="Times New Roman" w:cs="Times New Roman"/>
          <w:color w:val="000000" w:themeColor="text1"/>
          <w:sz w:val="24"/>
          <w:szCs w:val="24"/>
          <w:lang w:val="be-BY" w:eastAsia="be-BY"/>
        </w:rPr>
        <w:t>складаецца</w:t>
      </w:r>
      <w:r w:rsidRPr="001A4907">
        <w:rPr>
          <w:rFonts w:ascii="Times New Roman" w:eastAsia="Times New Roman" w:hAnsi="Times New Roman" w:cs="Times New Roman"/>
          <w:color w:val="000000" w:themeColor="text1"/>
          <w:sz w:val="24"/>
          <w:szCs w:val="24"/>
          <w:lang w:val="be-BY" w:eastAsia="be-BY"/>
        </w:rPr>
        <w:t xml:space="preserve"> пратакол з </w:t>
      </w:r>
      <w:r w:rsidR="00BD10D4" w:rsidRPr="001A4907">
        <w:rPr>
          <w:rFonts w:ascii="Times New Roman" w:eastAsia="Times New Roman" w:hAnsi="Times New Roman" w:cs="Times New Roman"/>
          <w:color w:val="000000" w:themeColor="text1"/>
          <w:sz w:val="24"/>
          <w:szCs w:val="24"/>
          <w:lang w:val="be-BY" w:eastAsia="be-BY"/>
        </w:rPr>
        <w:t>захаваннем</w:t>
      </w:r>
      <w:r w:rsidRPr="001A4907">
        <w:rPr>
          <w:rFonts w:ascii="Times New Roman" w:eastAsia="Times New Roman" w:hAnsi="Times New Roman" w:cs="Times New Roman"/>
          <w:color w:val="000000" w:themeColor="text1"/>
          <w:sz w:val="24"/>
          <w:szCs w:val="24"/>
          <w:lang w:val="be-BY" w:eastAsia="be-BY"/>
        </w:rPr>
        <w:t xml:space="preserve"> патрабаванняў артыкулаў </w:t>
      </w:r>
      <w:r w:rsidRPr="001A4907">
        <w:rPr>
          <w:rFonts w:ascii="Times New Roman" w:eastAsia="Calibri" w:hAnsi="Times New Roman" w:cs="Times New Roman"/>
          <w:sz w:val="24"/>
          <w:szCs w:val="24"/>
          <w:lang w:val="be-BY"/>
        </w:rPr>
        <w:t>193 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194 </w:t>
      </w:r>
      <w:r w:rsidR="00BD10D4"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У пратаколе ўказваюцца ўмовы, ход, вынікі апазнання і па магчымасці </w:t>
      </w:r>
      <w:r w:rsidR="00BD10D4" w:rsidRPr="001A4907">
        <w:rPr>
          <w:rFonts w:ascii="Times New Roman" w:eastAsia="Times New Roman" w:hAnsi="Times New Roman" w:cs="Times New Roman"/>
          <w:color w:val="000000" w:themeColor="text1"/>
          <w:sz w:val="24"/>
          <w:szCs w:val="24"/>
          <w:lang w:val="be-BY" w:eastAsia="be-BY"/>
        </w:rPr>
        <w:t xml:space="preserve">даслоўна </w:t>
      </w:r>
      <w:r w:rsidR="00C00D73" w:rsidRPr="001A4907">
        <w:rPr>
          <w:rFonts w:ascii="Times New Roman" w:eastAsia="Times New Roman" w:hAnsi="Times New Roman" w:cs="Times New Roman"/>
          <w:color w:val="000000" w:themeColor="text1"/>
          <w:sz w:val="24"/>
          <w:szCs w:val="24"/>
          <w:lang w:val="be-BY" w:eastAsia="be-BY"/>
        </w:rPr>
        <w:t>выкла</w:t>
      </w:r>
      <w:r w:rsidRPr="001A4907">
        <w:rPr>
          <w:rFonts w:ascii="Times New Roman" w:eastAsia="Times New Roman" w:hAnsi="Times New Roman" w:cs="Times New Roman"/>
          <w:color w:val="000000" w:themeColor="text1"/>
          <w:sz w:val="24"/>
          <w:szCs w:val="24"/>
          <w:lang w:val="be-BY" w:eastAsia="be-BY"/>
        </w:rPr>
        <w:t xml:space="preserve">даюцца тлумачэнні </w:t>
      </w:r>
      <w:r w:rsidR="00BD10D4" w:rsidRPr="001A4907">
        <w:rPr>
          <w:rFonts w:ascii="Times New Roman" w:eastAsia="Times New Roman" w:hAnsi="Times New Roman" w:cs="Times New Roman"/>
          <w:color w:val="000000" w:themeColor="text1"/>
          <w:sz w:val="24"/>
          <w:szCs w:val="24"/>
          <w:lang w:val="be-BY"/>
        </w:rPr>
        <w:t>асобы, якая апазнае</w:t>
      </w:r>
      <w:r w:rsidRPr="001A4907">
        <w:rPr>
          <w:rFonts w:ascii="Times New Roman" w:eastAsia="Times New Roman" w:hAnsi="Times New Roman" w:cs="Times New Roman"/>
          <w:color w:val="000000" w:themeColor="text1"/>
          <w:sz w:val="24"/>
          <w:szCs w:val="24"/>
          <w:lang w:val="be-BY" w:eastAsia="be-BY"/>
        </w:rPr>
        <w:t xml:space="preserve">. Калі прад'яўленне асобы для апазнання праводзілася ва ўмовах, якія выключаюць візуальнае назіранне апазнаваным за </w:t>
      </w:r>
      <w:r w:rsidR="00BD10D4" w:rsidRPr="001A4907">
        <w:rPr>
          <w:rFonts w:ascii="Times New Roman" w:eastAsia="Times New Roman" w:hAnsi="Times New Roman" w:cs="Times New Roman"/>
          <w:color w:val="000000" w:themeColor="text1"/>
          <w:sz w:val="24"/>
          <w:szCs w:val="24"/>
          <w:lang w:val="be-BY"/>
        </w:rPr>
        <w:t>асобай, якая апазнае,</w:t>
      </w:r>
      <w:r w:rsidRPr="001A4907">
        <w:rPr>
          <w:rFonts w:ascii="Times New Roman" w:eastAsia="Times New Roman" w:hAnsi="Times New Roman" w:cs="Times New Roman"/>
          <w:color w:val="000000" w:themeColor="text1"/>
          <w:sz w:val="24"/>
          <w:szCs w:val="24"/>
          <w:lang w:val="be-BY" w:eastAsia="be-BY"/>
        </w:rPr>
        <w:t xml:space="preserve"> аб гэтым таксама робіцца адзнака ў пратаколе.</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224</w:t>
      </w:r>
      <w:r w:rsidR="00517CC3" w:rsidRPr="00517CC3">
        <w:rPr>
          <w:rFonts w:ascii="Times New Roman" w:eastAsia="Times New Roman" w:hAnsi="Times New Roman" w:cs="Times New Roman"/>
          <w:b/>
          <w:bCs/>
          <w:color w:val="000000"/>
          <w:sz w:val="24"/>
          <w:szCs w:val="24"/>
          <w:vertAlign w:val="superscript"/>
          <w:lang w:val="be-BY" w:eastAsia="be-BY"/>
        </w:rPr>
        <w:t>1</w:t>
      </w:r>
      <w:r w:rsidRPr="001A4907">
        <w:rPr>
          <w:rFonts w:ascii="Times New Roman" w:eastAsia="Times New Roman" w:hAnsi="Times New Roman" w:cs="Times New Roman"/>
          <w:b/>
          <w:bCs/>
          <w:color w:val="000000"/>
          <w:sz w:val="24"/>
          <w:szCs w:val="24"/>
          <w:lang w:val="be-BY" w:eastAsia="be-BY"/>
        </w:rPr>
        <w:t xml:space="preserve">. Правядзенне допыту, вочнай стаўкі, прад'яўленне для апазнання з выкарыстаннем сістэм </w:t>
      </w:r>
      <w:r w:rsidR="00816FA3">
        <w:rPr>
          <w:rFonts w:ascii="Times New Roman" w:eastAsia="Times New Roman" w:hAnsi="Times New Roman" w:cs="Times New Roman"/>
          <w:b/>
          <w:bCs/>
          <w:color w:val="000000"/>
          <w:sz w:val="24"/>
          <w:szCs w:val="24"/>
          <w:lang w:val="be-BY" w:eastAsia="be-BY"/>
        </w:rPr>
        <w:t>відэа-канферэнц-сувязі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Допыт пацярпелага, сведкі, вочная стаўка ці прад'яўленне для апазнання асоб і (ці) аб'ектаў з удзелам пацярпелага ці сведкі могуць быць праведзены дыстанцыйна з выкарыстаннем сістэм </w:t>
      </w:r>
      <w:r w:rsidR="00816FA3">
        <w:rPr>
          <w:rFonts w:ascii="Times New Roman" w:eastAsia="Times New Roman" w:hAnsi="Times New Roman" w:cs="Times New Roman"/>
          <w:color w:val="000000"/>
          <w:sz w:val="24"/>
          <w:szCs w:val="24"/>
          <w:lang w:val="be-BY" w:eastAsia="be-BY"/>
        </w:rPr>
        <w:t>відэа-канферэнц-сувязі</w:t>
      </w:r>
      <w:r w:rsidRPr="001A4907">
        <w:rPr>
          <w:rFonts w:ascii="Times New Roman" w:eastAsia="Times New Roman" w:hAnsi="Times New Roman" w:cs="Times New Roman"/>
          <w:color w:val="000000"/>
          <w:sz w:val="24"/>
          <w:szCs w:val="24"/>
          <w:lang w:val="be-BY" w:eastAsia="be-BY"/>
        </w:rPr>
        <w:t xml:space="preserve"> ў выпадках: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немагчымасці прыбыцця ўдзельніка працэсу для </w:t>
      </w:r>
      <w:r w:rsidR="00BD10D4" w:rsidRPr="001A4907">
        <w:rPr>
          <w:rFonts w:ascii="Times New Roman" w:eastAsia="Times New Roman" w:hAnsi="Times New Roman" w:cs="Times New Roman"/>
          <w:color w:val="000000"/>
          <w:sz w:val="24"/>
          <w:szCs w:val="24"/>
          <w:lang w:val="be-BY" w:eastAsia="be-BY"/>
        </w:rPr>
        <w:t>правядзення</w:t>
      </w:r>
      <w:r w:rsidRPr="001A4907">
        <w:rPr>
          <w:rFonts w:ascii="Times New Roman" w:eastAsia="Times New Roman" w:hAnsi="Times New Roman" w:cs="Times New Roman"/>
          <w:color w:val="000000"/>
          <w:sz w:val="24"/>
          <w:szCs w:val="24"/>
          <w:lang w:val="be-BY" w:eastAsia="be-BY"/>
        </w:rPr>
        <w:t xml:space="preserve"> следчага дзеяння </w:t>
      </w:r>
      <w:r w:rsidR="00092C73">
        <w:rPr>
          <w:rFonts w:ascii="Times New Roman" w:eastAsia="Times New Roman" w:hAnsi="Times New Roman" w:cs="Times New Roman"/>
          <w:color w:val="000000"/>
          <w:sz w:val="24"/>
          <w:szCs w:val="24"/>
          <w:lang w:val="be-BY" w:eastAsia="be-BY"/>
        </w:rPr>
        <w:t>з-за</w:t>
      </w:r>
      <w:r w:rsidR="00092C73" w:rsidRPr="001A4907">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val="be-BY" w:eastAsia="be-BY"/>
        </w:rPr>
        <w:t>стан</w:t>
      </w:r>
      <w:r w:rsidR="00092C73">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val="be-BY" w:eastAsia="be-BY"/>
        </w:rPr>
        <w:t xml:space="preserve"> здароўя ці </w:t>
      </w:r>
      <w:r w:rsidR="00092C73">
        <w:rPr>
          <w:rFonts w:ascii="Times New Roman" w:eastAsia="Times New Roman" w:hAnsi="Times New Roman" w:cs="Times New Roman"/>
          <w:color w:val="000000"/>
          <w:sz w:val="24"/>
          <w:szCs w:val="24"/>
          <w:lang w:val="be-BY" w:eastAsia="be-BY"/>
        </w:rPr>
        <w:t>з-за</w:t>
      </w:r>
      <w:r w:rsidR="00092C73" w:rsidRPr="001A4907">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val="be-BY" w:eastAsia="be-BY"/>
        </w:rPr>
        <w:t>іншых уважлівых прычын;</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неабходнасці </w:t>
      </w:r>
      <w:r w:rsidR="005636CE">
        <w:rPr>
          <w:rFonts w:ascii="Times New Roman" w:eastAsia="Times New Roman" w:hAnsi="Times New Roman" w:cs="Times New Roman"/>
          <w:sz w:val="24"/>
          <w:szCs w:val="24"/>
          <w:lang w:val="be-BY" w:eastAsia="be-BY"/>
        </w:rPr>
        <w:t>загарантавання</w:t>
      </w:r>
      <w:r w:rsidR="005636CE" w:rsidRPr="005F4F8D">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color w:val="000000"/>
          <w:sz w:val="24"/>
          <w:szCs w:val="24"/>
          <w:lang w:val="be-BY" w:eastAsia="be-BY"/>
        </w:rPr>
        <w:t>бяспекі ўдзельнікаў крымінальнага працэсу і іншых асоб у адпаведнасці з </w:t>
      </w:r>
      <w:hyperlink r:id="rId779" w:anchor="&amp;Chapter=8" w:history="1">
        <w:r w:rsidRPr="001A4907">
          <w:rPr>
            <w:rFonts w:ascii="Times New Roman" w:eastAsia="Times New Roman" w:hAnsi="Times New Roman" w:cs="Times New Roman"/>
            <w:color w:val="000CFF"/>
            <w:sz w:val="24"/>
            <w:szCs w:val="24"/>
            <w:bdr w:val="none" w:sz="0" w:space="0" w:color="auto" w:frame="1"/>
            <w:lang w:val="be-BY" w:eastAsia="be-BY"/>
          </w:rPr>
          <w:t>главой 8</w:t>
        </w:r>
      </w:hyperlink>
      <w:r w:rsidR="00C00D73" w:rsidRPr="001A4907">
        <w:rPr>
          <w:rFonts w:ascii="Times New Roman" w:eastAsia="Times New Roman" w:hAnsi="Times New Roman" w:cs="Times New Roman"/>
          <w:color w:val="000000"/>
          <w:sz w:val="24"/>
          <w:szCs w:val="24"/>
          <w:lang w:val="be-BY" w:eastAsia="be-BY"/>
        </w:rPr>
        <w:t> гэтага</w:t>
      </w:r>
      <w:r w:rsidRPr="001A4907">
        <w:rPr>
          <w:rFonts w:ascii="Times New Roman" w:eastAsia="Times New Roman" w:hAnsi="Times New Roman" w:cs="Times New Roman"/>
          <w:color w:val="000000"/>
          <w:sz w:val="24"/>
          <w:szCs w:val="24"/>
          <w:lang w:val="be-BY"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калі пацярпелы, сведка з'яўляюцца непаўналетнімі.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Для забеспячэння правядзення следчага дзеяння з выкарыстаннем сістэм </w:t>
      </w:r>
      <w:r w:rsidR="00816FA3">
        <w:rPr>
          <w:rFonts w:ascii="Times New Roman" w:eastAsia="Times New Roman" w:hAnsi="Times New Roman" w:cs="Times New Roman"/>
          <w:color w:val="000000"/>
          <w:sz w:val="24"/>
          <w:szCs w:val="24"/>
          <w:lang w:val="be-BY" w:eastAsia="be-BY"/>
        </w:rPr>
        <w:t>відэа-канферэнц-сувязі</w:t>
      </w:r>
      <w:r w:rsidRPr="001A4907">
        <w:rPr>
          <w:rFonts w:ascii="Times New Roman" w:eastAsia="Times New Roman" w:hAnsi="Times New Roman" w:cs="Times New Roman"/>
          <w:color w:val="000000"/>
          <w:sz w:val="24"/>
          <w:szCs w:val="24"/>
          <w:lang w:val="be-BY" w:eastAsia="be-BY"/>
        </w:rPr>
        <w:t xml:space="preserve"> па месцы знаходжання ўдзельніка следчага дзеяння следчы па тэрытарыяльнасці накіроўвае даручэнне аб аказанні садзейнічання ў правядзенні следчага дзеяння ў парадку, прадугледжаным часткай 7 </w:t>
      </w:r>
      <w:hyperlink r:id="rId780" w:anchor="&amp;Article=36" w:history="1">
        <w:r w:rsidRPr="001A4907">
          <w:rPr>
            <w:rFonts w:ascii="Times New Roman" w:eastAsia="Times New Roman" w:hAnsi="Times New Roman" w:cs="Times New Roman"/>
            <w:color w:val="000CFF"/>
            <w:sz w:val="24"/>
            <w:szCs w:val="24"/>
            <w:bdr w:val="none" w:sz="0" w:space="0" w:color="auto" w:frame="1"/>
            <w:lang w:val="be-BY" w:eastAsia="be-BY"/>
          </w:rPr>
          <w:t>артыкула 36</w:t>
        </w:r>
      </w:hyperlink>
      <w:r w:rsidR="00C00D73" w:rsidRPr="001A4907">
        <w:rPr>
          <w:rFonts w:ascii="Times New Roman" w:eastAsia="Times New Roman" w:hAnsi="Times New Roman" w:cs="Times New Roman"/>
          <w:color w:val="000000"/>
          <w:sz w:val="24"/>
          <w:szCs w:val="24"/>
          <w:lang w:val="be-BY" w:eastAsia="be-BY"/>
        </w:rPr>
        <w:t> ці часткай 4 </w:t>
      </w:r>
      <w:hyperlink r:id="rId781" w:anchor="&amp;Article=184" w:history="1">
        <w:r w:rsidRPr="001A4907">
          <w:rPr>
            <w:rFonts w:ascii="Times New Roman" w:eastAsia="Times New Roman" w:hAnsi="Times New Roman" w:cs="Times New Roman"/>
            <w:color w:val="000CFF"/>
            <w:sz w:val="24"/>
            <w:szCs w:val="24"/>
            <w:bdr w:val="none" w:sz="0" w:space="0" w:color="auto" w:frame="1"/>
            <w:lang w:val="be-BY" w:eastAsia="be-BY"/>
          </w:rPr>
          <w:t>артыкула 184</w:t>
        </w:r>
      </w:hyperlink>
      <w:r w:rsidR="00C00D73" w:rsidRPr="001A4907">
        <w:rPr>
          <w:rFonts w:ascii="Times New Roman" w:eastAsia="Times New Roman" w:hAnsi="Times New Roman" w:cs="Times New Roman"/>
          <w:color w:val="000000"/>
          <w:sz w:val="24"/>
          <w:szCs w:val="24"/>
          <w:lang w:val="be-BY" w:eastAsia="be-BY"/>
        </w:rPr>
        <w:t> гэта</w:t>
      </w:r>
      <w:r w:rsidRPr="001A4907">
        <w:rPr>
          <w:rFonts w:ascii="Times New Roman" w:eastAsia="Times New Roman" w:hAnsi="Times New Roman" w:cs="Times New Roman"/>
          <w:color w:val="000000"/>
          <w:sz w:val="24"/>
          <w:szCs w:val="24"/>
          <w:lang w:val="be-BY" w:eastAsia="be-BY"/>
        </w:rPr>
        <w:t>га 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Допыт, вочная стаўка, прад'яўленне для апазнання асоб і (ці) аб'ектаў праводзяцца па агульных правілах, устаноўленых гэтым Кодэксам, з улікам </w:t>
      </w:r>
      <w:r w:rsidR="00BD10D4" w:rsidRPr="001A4907">
        <w:rPr>
          <w:rFonts w:ascii="Times New Roman" w:eastAsia="Times New Roman" w:hAnsi="Times New Roman" w:cs="Times New Roman"/>
          <w:color w:val="000000" w:themeColor="text1"/>
          <w:sz w:val="24"/>
          <w:szCs w:val="24"/>
          <w:lang w:val="be-BY" w:eastAsia="be-BY"/>
        </w:rPr>
        <w:t>палажэнняў</w:t>
      </w:r>
      <w:r w:rsidRPr="001A4907">
        <w:rPr>
          <w:rFonts w:ascii="Times New Roman" w:eastAsia="Times New Roman" w:hAnsi="Times New Roman" w:cs="Times New Roman"/>
          <w:color w:val="000000" w:themeColor="text1"/>
          <w:sz w:val="24"/>
          <w:szCs w:val="24"/>
          <w:lang w:val="be-BY" w:eastAsia="be-BY"/>
        </w:rPr>
        <w:t xml:space="preserve"> </w:t>
      </w:r>
      <w:r w:rsidR="00BD10D4"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артыкула.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4. Прымяненне сістэм </w:t>
      </w:r>
      <w:r w:rsidR="00816FA3">
        <w:rPr>
          <w:rFonts w:ascii="Times New Roman" w:eastAsia="Times New Roman" w:hAnsi="Times New Roman" w:cs="Times New Roman"/>
          <w:color w:val="000000"/>
          <w:sz w:val="24"/>
          <w:szCs w:val="24"/>
          <w:lang w:val="be-BY" w:eastAsia="be-BY"/>
        </w:rPr>
        <w:t>відэа-канферэнц-сувязі</w:t>
      </w:r>
      <w:r w:rsidRPr="001A4907">
        <w:rPr>
          <w:rFonts w:ascii="Times New Roman" w:eastAsia="Times New Roman" w:hAnsi="Times New Roman" w:cs="Times New Roman"/>
          <w:color w:val="000000"/>
          <w:sz w:val="24"/>
          <w:szCs w:val="24"/>
          <w:lang w:val="be-BY" w:eastAsia="be-BY"/>
        </w:rPr>
        <w:t xml:space="preserve"> пры</w:t>
      </w:r>
      <w:r w:rsidR="005F4F8D">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val="be-BY" w:eastAsia="be-BY"/>
        </w:rPr>
        <w:t xml:space="preserve"> </w:t>
      </w:r>
      <w:r w:rsidR="00BD10D4"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val="be-BY" w:eastAsia="be-BY"/>
        </w:rPr>
        <w:t>вядзенн</w:t>
      </w:r>
      <w:r w:rsidR="00BD10D4" w:rsidRPr="001A4907">
        <w:rPr>
          <w:rFonts w:ascii="Times New Roman" w:eastAsia="Times New Roman" w:hAnsi="Times New Roman" w:cs="Times New Roman"/>
          <w:color w:val="000000"/>
          <w:sz w:val="24"/>
          <w:szCs w:val="24"/>
          <w:lang w:val="be-BY" w:eastAsia="be-BY"/>
        </w:rPr>
        <w:t>і</w:t>
      </w:r>
      <w:r w:rsidR="005F4F8D">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val="be-BY" w:eastAsia="be-BY"/>
        </w:rPr>
        <w:t xml:space="preserve">следчых дзеянняў павінна забяспечваць магчымасць рэалізацыі ўдзельнікамі следчага дзеяння іх правоў і выканання абавязкаў, прадугледжаных гэтым Кодэксам. Пры гэтым павінна забяспечвацца належная якасць </w:t>
      </w:r>
      <w:r w:rsidR="00BD10D4" w:rsidRPr="001A4907">
        <w:rPr>
          <w:rFonts w:ascii="Times New Roman" w:eastAsia="Times New Roman" w:hAnsi="Times New Roman" w:cs="Times New Roman"/>
          <w:color w:val="000000"/>
          <w:sz w:val="24"/>
          <w:szCs w:val="24"/>
          <w:lang w:val="be-BY" w:eastAsia="be-BY"/>
        </w:rPr>
        <w:t>выявы</w:t>
      </w:r>
      <w:r w:rsidRPr="001A4907">
        <w:rPr>
          <w:rFonts w:ascii="Times New Roman" w:eastAsia="Times New Roman" w:hAnsi="Times New Roman" w:cs="Times New Roman"/>
          <w:color w:val="000000"/>
          <w:sz w:val="24"/>
          <w:szCs w:val="24"/>
          <w:lang w:val="be-BY" w:eastAsia="be-BY"/>
        </w:rPr>
        <w:t xml:space="preserve"> і гуку.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Ход і вынікі следчага дзеяння, праведзенага ў рэжыме </w:t>
      </w:r>
      <w:r w:rsidR="00816FA3">
        <w:rPr>
          <w:rFonts w:ascii="Times New Roman" w:eastAsia="Times New Roman" w:hAnsi="Times New Roman" w:cs="Times New Roman"/>
          <w:color w:val="000000" w:themeColor="text1"/>
          <w:sz w:val="24"/>
          <w:szCs w:val="24"/>
          <w:lang w:val="be-BY" w:eastAsia="be-BY"/>
        </w:rPr>
        <w:t>відэа-канферэнц-сувязі</w:t>
      </w:r>
      <w:r w:rsidRPr="001A4907">
        <w:rPr>
          <w:rFonts w:ascii="Times New Roman" w:eastAsia="Times New Roman" w:hAnsi="Times New Roman" w:cs="Times New Roman"/>
          <w:color w:val="000000" w:themeColor="text1"/>
          <w:sz w:val="24"/>
          <w:szCs w:val="24"/>
          <w:lang w:val="be-BY" w:eastAsia="be-BY"/>
        </w:rPr>
        <w:t xml:space="preserve">, фіксуюцца тэхнічнымі сродкамі, якія выкарыстоўваюцца з яго адначасовым відэазапісам службовай асобай, якая выконвае даручэнне аб аказанні садзейнічання, і </w:t>
      </w:r>
      <w:r w:rsidR="00BD10D4" w:rsidRPr="001A4907">
        <w:rPr>
          <w:rFonts w:ascii="Times New Roman" w:eastAsia="Times New Roman" w:hAnsi="Times New Roman" w:cs="Times New Roman"/>
          <w:color w:val="000000" w:themeColor="text1"/>
          <w:sz w:val="24"/>
          <w:szCs w:val="24"/>
          <w:lang w:val="be-BY" w:eastAsia="be-BY"/>
        </w:rPr>
        <w:t>адлюстроўваюцца</w:t>
      </w:r>
      <w:r w:rsidRPr="001A4907">
        <w:rPr>
          <w:rFonts w:ascii="Times New Roman" w:eastAsia="Times New Roman" w:hAnsi="Times New Roman" w:cs="Times New Roman"/>
          <w:color w:val="000000" w:themeColor="text1"/>
          <w:sz w:val="24"/>
          <w:szCs w:val="24"/>
          <w:lang w:val="be-BY" w:eastAsia="be-BY"/>
        </w:rPr>
        <w:t xml:space="preserve"> </w:t>
      </w:r>
      <w:r w:rsidR="00BD10D4" w:rsidRPr="001A4907">
        <w:rPr>
          <w:rFonts w:ascii="Times New Roman" w:eastAsia="Times New Roman" w:hAnsi="Times New Roman" w:cs="Times New Roman"/>
          <w:color w:val="000000" w:themeColor="text1"/>
          <w:sz w:val="24"/>
          <w:szCs w:val="24"/>
          <w:lang w:val="be-BY" w:eastAsia="be-BY"/>
        </w:rPr>
        <w:t>ёй</w:t>
      </w:r>
      <w:r w:rsidRPr="001A4907">
        <w:rPr>
          <w:rFonts w:ascii="Times New Roman" w:eastAsia="Times New Roman" w:hAnsi="Times New Roman" w:cs="Times New Roman"/>
          <w:color w:val="000000" w:themeColor="text1"/>
          <w:sz w:val="24"/>
          <w:szCs w:val="24"/>
          <w:lang w:val="be-BY" w:eastAsia="be-BY"/>
        </w:rPr>
        <w:t xml:space="preserve"> у пратаколе следчага дзеяння з улікам </w:t>
      </w:r>
      <w:r w:rsidR="00BD10D4" w:rsidRPr="001A4907">
        <w:rPr>
          <w:rFonts w:ascii="Times New Roman" w:eastAsia="Times New Roman" w:hAnsi="Times New Roman" w:cs="Times New Roman"/>
          <w:color w:val="000000" w:themeColor="text1"/>
          <w:sz w:val="24"/>
          <w:szCs w:val="24"/>
          <w:lang w:val="be-BY" w:eastAsia="be-BY"/>
        </w:rPr>
        <w:t>палажэнняў гэтага</w:t>
      </w:r>
      <w:r w:rsidRPr="001A4907">
        <w:rPr>
          <w:rFonts w:ascii="Times New Roman" w:eastAsia="Times New Roman" w:hAnsi="Times New Roman" w:cs="Times New Roman"/>
          <w:color w:val="000000" w:themeColor="text1"/>
          <w:sz w:val="24"/>
          <w:szCs w:val="24"/>
          <w:lang w:val="be-BY" w:eastAsia="be-BY"/>
        </w:rPr>
        <w:t xml:space="preserve"> артыкула.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6. У пратаколе ўказваюцца: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 xml:space="preserve">1) месца і дата </w:t>
      </w:r>
      <w:r w:rsidR="00BD10D4"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 xml:space="preserve">вядзення следчага дзеяння, час яго пачатку і заканчэння, пасада і прозвішча асобы, якая </w:t>
      </w:r>
      <w:r w:rsidR="00BD10D4" w:rsidRPr="001A4907">
        <w:rPr>
          <w:rFonts w:ascii="Times New Roman" w:eastAsia="Times New Roman" w:hAnsi="Times New Roman" w:cs="Times New Roman"/>
          <w:color w:val="000000" w:themeColor="text1"/>
          <w:sz w:val="24"/>
          <w:szCs w:val="24"/>
          <w:lang w:val="be-BY" w:eastAsia="be-BY"/>
        </w:rPr>
        <w:t>склала</w:t>
      </w:r>
      <w:r w:rsidRPr="001A4907">
        <w:rPr>
          <w:rFonts w:ascii="Times New Roman" w:eastAsia="Times New Roman" w:hAnsi="Times New Roman" w:cs="Times New Roman"/>
          <w:color w:val="000000" w:themeColor="text1"/>
          <w:sz w:val="24"/>
          <w:szCs w:val="24"/>
          <w:lang w:val="be-BY" w:eastAsia="be-BY"/>
        </w:rPr>
        <w:t xml:space="preserve"> пратакол, пасада і прозвішча асобы, якая </w:t>
      </w:r>
      <w:r w:rsidR="00BD10D4" w:rsidRPr="001A4907">
        <w:rPr>
          <w:rFonts w:ascii="Times New Roman" w:eastAsia="Times New Roman" w:hAnsi="Times New Roman" w:cs="Times New Roman"/>
          <w:color w:val="000000" w:themeColor="text1"/>
          <w:sz w:val="24"/>
          <w:szCs w:val="24"/>
          <w:lang w:val="be-BY" w:eastAsia="be-BY"/>
        </w:rPr>
        <w:t>праводзіць</w:t>
      </w:r>
      <w:r w:rsidRPr="001A4907">
        <w:rPr>
          <w:rFonts w:ascii="Times New Roman" w:eastAsia="Times New Roman" w:hAnsi="Times New Roman" w:cs="Times New Roman"/>
          <w:color w:val="000000" w:themeColor="text1"/>
          <w:sz w:val="24"/>
          <w:szCs w:val="24"/>
          <w:lang w:val="be-BY" w:eastAsia="be-BY"/>
        </w:rPr>
        <w:t xml:space="preserve"> следчае дзеянне, а таксама прозвішча, імя, ім</w:t>
      </w:r>
      <w:r w:rsidR="00BD10D4"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па бацьку кожнай асобы, </w:t>
      </w:r>
      <w:r w:rsidR="00BD10D4" w:rsidRPr="001A4907">
        <w:rPr>
          <w:rFonts w:ascii="Times New Roman" w:eastAsia="Times New Roman" w:hAnsi="Times New Roman" w:cs="Times New Roman"/>
          <w:color w:val="000000" w:themeColor="text1"/>
          <w:sz w:val="24"/>
          <w:szCs w:val="24"/>
          <w:lang w:val="be-BY" w:eastAsia="be-BY"/>
        </w:rPr>
        <w:t xml:space="preserve">якая </w:t>
      </w:r>
      <w:r w:rsidR="00052361">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дзельн</w:t>
      </w:r>
      <w:r w:rsidR="00BD10D4" w:rsidRPr="001A4907">
        <w:rPr>
          <w:rFonts w:ascii="Times New Roman" w:eastAsia="Times New Roman" w:hAnsi="Times New Roman" w:cs="Times New Roman"/>
          <w:color w:val="000000" w:themeColor="text1"/>
          <w:sz w:val="24"/>
          <w:szCs w:val="24"/>
          <w:lang w:val="be-BY" w:eastAsia="be-BY"/>
        </w:rPr>
        <w:t>ічае</w:t>
      </w:r>
      <w:r w:rsidRPr="001A4907">
        <w:rPr>
          <w:rFonts w:ascii="Times New Roman" w:eastAsia="Times New Roman" w:hAnsi="Times New Roman" w:cs="Times New Roman"/>
          <w:color w:val="000000" w:themeColor="text1"/>
          <w:sz w:val="24"/>
          <w:szCs w:val="24"/>
          <w:lang w:val="be-BY" w:eastAsia="be-BY"/>
        </w:rPr>
        <w:t xml:space="preserve"> ў </w:t>
      </w:r>
      <w:r w:rsidR="00BD10D4"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вядзенн</w:t>
      </w:r>
      <w:r w:rsidR="00BD10D4"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следчага дзеяння, </w:t>
      </w:r>
      <w:r w:rsidR="00BD10D4" w:rsidRPr="001A4907">
        <w:rPr>
          <w:rFonts w:ascii="Times New Roman" w:eastAsia="Times New Roman" w:hAnsi="Times New Roman" w:cs="Times New Roman"/>
          <w:color w:val="000000" w:themeColor="text1"/>
          <w:sz w:val="24"/>
          <w:szCs w:val="24"/>
          <w:lang w:val="be-BY" w:eastAsia="be-BY"/>
        </w:rPr>
        <w:t>яе</w:t>
      </w:r>
      <w:r w:rsidRPr="001A4907">
        <w:rPr>
          <w:rFonts w:ascii="Times New Roman" w:eastAsia="Times New Roman" w:hAnsi="Times New Roman" w:cs="Times New Roman"/>
          <w:color w:val="000000" w:themeColor="text1"/>
          <w:sz w:val="24"/>
          <w:szCs w:val="24"/>
          <w:lang w:val="be-BY" w:eastAsia="be-BY"/>
        </w:rPr>
        <w:t xml:space="preserve"> адрас і іншыя даныя аб асобе;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тэхнічныя сродкі, прымененыя пры </w:t>
      </w:r>
      <w:r w:rsidR="00BD10D4"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вядзенн</w:t>
      </w:r>
      <w:r w:rsidR="00BD10D4"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следчага дзеяння. У пратаколе павінна быць адзначана, што перад прымяненнем тэхнічных сродкаў аб гэтым </w:t>
      </w:r>
      <w:r w:rsidR="00BD10D4" w:rsidRPr="001A4907">
        <w:rPr>
          <w:rFonts w:ascii="Times New Roman" w:eastAsia="Times New Roman" w:hAnsi="Times New Roman" w:cs="Times New Roman"/>
          <w:color w:val="000000" w:themeColor="text1"/>
          <w:sz w:val="24"/>
          <w:szCs w:val="24"/>
          <w:lang w:val="be-BY" w:eastAsia="be-BY"/>
        </w:rPr>
        <w:t>апавешчаны</w:t>
      </w:r>
      <w:r w:rsidRPr="001A4907">
        <w:rPr>
          <w:rFonts w:ascii="Times New Roman" w:eastAsia="Times New Roman" w:hAnsi="Times New Roman" w:cs="Times New Roman"/>
          <w:color w:val="000000" w:themeColor="text1"/>
          <w:sz w:val="24"/>
          <w:szCs w:val="24"/>
          <w:lang w:val="be-BY" w:eastAsia="be-BY"/>
        </w:rPr>
        <w:t xml:space="preserve"> асобы, якія ўдзельнічаюць  </w:t>
      </w:r>
      <w:r w:rsidR="00BD10D4"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w:t>
      </w:r>
      <w:r w:rsidR="00BD10D4"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вядзенн</w:t>
      </w:r>
      <w:r w:rsidR="00BD10D4" w:rsidRPr="001A4907">
        <w:rPr>
          <w:rFonts w:ascii="Times New Roman" w:eastAsia="Times New Roman" w:hAnsi="Times New Roman" w:cs="Times New Roman"/>
          <w:color w:val="000000" w:themeColor="text1"/>
          <w:sz w:val="24"/>
          <w:szCs w:val="24"/>
          <w:lang w:val="be-BY" w:eastAsia="be-BY"/>
        </w:rPr>
        <w:t xml:space="preserve">і </w:t>
      </w:r>
      <w:r w:rsidRPr="001A4907">
        <w:rPr>
          <w:rFonts w:ascii="Times New Roman" w:eastAsia="Times New Roman" w:hAnsi="Times New Roman" w:cs="Times New Roman"/>
          <w:color w:val="000000" w:themeColor="text1"/>
          <w:sz w:val="24"/>
          <w:szCs w:val="24"/>
          <w:lang w:val="be-BY" w:eastAsia="be-BY"/>
        </w:rPr>
        <w:t>следчага дзеяння;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аб растлумачэнні ўдзельнікам следчага дзеяння правоў і абавязкаў, прадугледжаных </w:t>
      </w:r>
      <w:hyperlink r:id="rId782" w:anchor="&amp;Article=50" w:history="1">
        <w:r w:rsidRPr="001A4907">
          <w:rPr>
            <w:rFonts w:ascii="Times New Roman" w:eastAsia="Times New Roman" w:hAnsi="Times New Roman" w:cs="Times New Roman"/>
            <w:color w:val="000CFF"/>
            <w:sz w:val="24"/>
            <w:szCs w:val="24"/>
            <w:bdr w:val="none" w:sz="0" w:space="0" w:color="auto" w:frame="1"/>
            <w:lang w:val="be-BY" w:eastAsia="be-BY"/>
          </w:rPr>
          <w:t>артыкуламі 50</w:t>
        </w:r>
      </w:hyperlink>
      <w:r w:rsidR="00C00D73" w:rsidRPr="001A4907">
        <w:rPr>
          <w:rFonts w:ascii="Times New Roman" w:eastAsia="Times New Roman" w:hAnsi="Times New Roman" w:cs="Times New Roman"/>
          <w:color w:val="000000"/>
          <w:sz w:val="24"/>
          <w:szCs w:val="24"/>
          <w:lang w:val="be-BY" w:eastAsia="be-BY"/>
        </w:rPr>
        <w:t> і </w:t>
      </w:r>
      <w:r w:rsidRPr="001A4907">
        <w:rPr>
          <w:rFonts w:ascii="Times New Roman" w:eastAsia="Calibri" w:hAnsi="Times New Roman" w:cs="Times New Roman"/>
          <w:sz w:val="24"/>
          <w:szCs w:val="24"/>
          <w:lang w:val="be-BY"/>
        </w:rPr>
        <w:t>60 </w:t>
      </w:r>
      <w:r w:rsidR="00C00D73" w:rsidRPr="001A4907">
        <w:rPr>
          <w:rFonts w:ascii="Times New Roman" w:eastAsia="Times New Roman" w:hAnsi="Times New Roman" w:cs="Times New Roman"/>
          <w:color w:val="000000"/>
          <w:sz w:val="24"/>
          <w:szCs w:val="24"/>
          <w:lang w:val="be-BY" w:eastAsia="be-BY"/>
        </w:rPr>
        <w:t xml:space="preserve">гэтага Кодэкса, што </w:t>
      </w:r>
      <w:r w:rsidR="00BD10D4" w:rsidRPr="001A4907">
        <w:rPr>
          <w:rFonts w:ascii="Times New Roman" w:eastAsia="Times New Roman" w:hAnsi="Times New Roman" w:cs="Times New Roman"/>
          <w:color w:val="000000"/>
          <w:sz w:val="24"/>
          <w:szCs w:val="24"/>
          <w:lang w:val="be-BY" w:eastAsia="be-BY"/>
        </w:rPr>
        <w:t xml:space="preserve">сведчыцца </w:t>
      </w:r>
      <w:r w:rsidR="00C00D73" w:rsidRPr="001A4907">
        <w:rPr>
          <w:rFonts w:ascii="Times New Roman" w:eastAsia="Times New Roman" w:hAnsi="Times New Roman" w:cs="Times New Roman"/>
          <w:color w:val="000000"/>
          <w:sz w:val="24"/>
          <w:szCs w:val="24"/>
          <w:lang w:val="be-BY" w:eastAsia="be-BY"/>
        </w:rPr>
        <w:t>іх подпісамі;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4) паказанні, атрыманыя ў ходзе </w:t>
      </w:r>
      <w:r w:rsidR="00BD10D4" w:rsidRPr="001A4907">
        <w:rPr>
          <w:rFonts w:ascii="Times New Roman" w:eastAsia="Times New Roman" w:hAnsi="Times New Roman" w:cs="Times New Roman"/>
          <w:color w:val="000000"/>
          <w:sz w:val="24"/>
          <w:szCs w:val="24"/>
          <w:lang w:val="be-BY" w:eastAsia="be-BY"/>
        </w:rPr>
        <w:t>правядзення</w:t>
      </w:r>
      <w:r w:rsidRPr="001A4907">
        <w:rPr>
          <w:rFonts w:ascii="Times New Roman" w:eastAsia="Times New Roman" w:hAnsi="Times New Roman" w:cs="Times New Roman"/>
          <w:color w:val="000000"/>
          <w:sz w:val="24"/>
          <w:szCs w:val="24"/>
          <w:lang w:val="be-BY" w:eastAsia="be-BY"/>
        </w:rPr>
        <w:t xml:space="preserve"> следчага дзеяння, іншыя яго вынікі.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7. Службовая асоба, якая выконвае даручэнне аб аказанні садзейнічання, абавязана знаходзіцца з удзельнікам следчага дзеяння да яго заканчэння. Па</w:t>
      </w:r>
      <w:r w:rsidR="0068176D" w:rsidRPr="001A4907">
        <w:rPr>
          <w:rFonts w:ascii="Times New Roman" w:eastAsia="Times New Roman" w:hAnsi="Times New Roman" w:cs="Times New Roman"/>
          <w:color w:val="000000"/>
          <w:sz w:val="24"/>
          <w:szCs w:val="24"/>
          <w:lang w:val="be-BY" w:eastAsia="be-BY"/>
        </w:rPr>
        <w:t>сля</w:t>
      </w:r>
      <w:r w:rsidRPr="001A4907">
        <w:rPr>
          <w:rFonts w:ascii="Times New Roman" w:eastAsia="Times New Roman" w:hAnsi="Times New Roman" w:cs="Times New Roman"/>
          <w:color w:val="000000"/>
          <w:sz w:val="24"/>
          <w:szCs w:val="24"/>
          <w:lang w:val="be-BY" w:eastAsia="be-BY"/>
        </w:rPr>
        <w:t xml:space="preserve"> заканчэнн</w:t>
      </w:r>
      <w:r w:rsidR="0068176D"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val="be-BY" w:eastAsia="be-BY"/>
        </w:rPr>
        <w:t xml:space="preserve"> следчага дзеяння службовая асоба, якая выконвае даручэнне аб аказанні садзейнічання, абавязана поўнасцю ўзнавіць удзельніку следчага дзеяння відэазапіс следчага дзеяння.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8. Па</w:t>
      </w:r>
      <w:r w:rsidR="00841B38"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заканчэнн</w:t>
      </w:r>
      <w:r w:rsidR="00841B38"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прагляду відэазапісу следчы </w:t>
      </w:r>
      <w:r w:rsidR="005F4F8D" w:rsidRPr="001A4907">
        <w:rPr>
          <w:rFonts w:ascii="Times New Roman" w:eastAsia="Times New Roman" w:hAnsi="Times New Roman" w:cs="Times New Roman"/>
          <w:color w:val="000000" w:themeColor="text1"/>
          <w:sz w:val="24"/>
          <w:szCs w:val="24"/>
          <w:lang w:val="be-BY" w:eastAsia="be-BY"/>
        </w:rPr>
        <w:t>высвятляе</w:t>
      </w:r>
      <w:r w:rsidR="005F4F8D">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 xml:space="preserve">ва ўдзельнікаў следчага дзеяння, ці маюць яны якія-небудзь заўвагі </w:t>
      </w:r>
      <w:r w:rsidR="005F4F8D">
        <w:rPr>
          <w:rFonts w:ascii="Times New Roman" w:eastAsia="Times New Roman" w:hAnsi="Times New Roman" w:cs="Times New Roman"/>
          <w:color w:val="000000" w:themeColor="text1"/>
          <w:sz w:val="24"/>
          <w:szCs w:val="24"/>
          <w:lang w:val="be-BY" w:eastAsia="be-BY"/>
        </w:rPr>
        <w:t>аб</w:t>
      </w:r>
      <w:r w:rsidR="005F4F8D"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яго змес</w:t>
      </w:r>
      <w:r w:rsidR="00841B38" w:rsidRPr="001A4907">
        <w:rPr>
          <w:rFonts w:ascii="Times New Roman" w:eastAsia="Times New Roman" w:hAnsi="Times New Roman" w:cs="Times New Roman"/>
          <w:color w:val="000000" w:themeColor="text1"/>
          <w:sz w:val="24"/>
          <w:szCs w:val="24"/>
          <w:lang w:val="be-BY" w:eastAsia="be-BY"/>
        </w:rPr>
        <w:t>це</w:t>
      </w:r>
      <w:r w:rsidRPr="001A4907">
        <w:rPr>
          <w:rFonts w:ascii="Times New Roman" w:eastAsia="Times New Roman" w:hAnsi="Times New Roman" w:cs="Times New Roman"/>
          <w:color w:val="000000" w:themeColor="text1"/>
          <w:sz w:val="24"/>
          <w:szCs w:val="24"/>
          <w:lang w:val="be-BY" w:eastAsia="be-BY"/>
        </w:rPr>
        <w:t xml:space="preserve">. Дапаўненні і заўвагі, зробленыя ўдзельнікамі следчага дзеяння, або </w:t>
      </w:r>
      <w:r w:rsidR="00841B38" w:rsidRPr="001A4907">
        <w:rPr>
          <w:rFonts w:ascii="Times New Roman" w:eastAsia="Times New Roman" w:hAnsi="Times New Roman" w:cs="Times New Roman"/>
          <w:color w:val="000000" w:themeColor="text1"/>
          <w:sz w:val="24"/>
          <w:szCs w:val="24"/>
          <w:lang w:val="be-BY" w:eastAsia="be-BY"/>
        </w:rPr>
        <w:t>сведчанне</w:t>
      </w:r>
      <w:r w:rsidRPr="001A4907">
        <w:rPr>
          <w:rFonts w:ascii="Times New Roman" w:eastAsia="Times New Roman" w:hAnsi="Times New Roman" w:cs="Times New Roman"/>
          <w:color w:val="000000" w:themeColor="text1"/>
          <w:sz w:val="24"/>
          <w:szCs w:val="24"/>
          <w:lang w:val="be-BY" w:eastAsia="be-BY"/>
        </w:rPr>
        <w:t xml:space="preserve"> правільнасці відэазапісу заносяцца ў пратакол службовай асобай, якая выконвае даручэнне аб аказанні садзейнічання.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9. Пратакол падпісваецца службовай асобай, якая выконвае даручэнне аб аказанні садзейнічання, і ўдзельнікамі следчага дзеяння. Электронны носьбіт інфармацыі следчага дзеяння з прымяненнем сістэм </w:t>
      </w:r>
      <w:r w:rsidR="00816FA3">
        <w:rPr>
          <w:rFonts w:ascii="Times New Roman" w:eastAsia="Times New Roman" w:hAnsi="Times New Roman" w:cs="Times New Roman"/>
          <w:color w:val="000000" w:themeColor="text1"/>
          <w:sz w:val="24"/>
          <w:szCs w:val="24"/>
          <w:lang w:val="be-BY" w:eastAsia="be-BY"/>
        </w:rPr>
        <w:t>відэа-канферэнц-сувязі</w:t>
      </w:r>
      <w:r w:rsidRPr="001A4907">
        <w:rPr>
          <w:rFonts w:ascii="Times New Roman" w:eastAsia="Times New Roman" w:hAnsi="Times New Roman" w:cs="Times New Roman"/>
          <w:color w:val="000000" w:themeColor="text1"/>
          <w:sz w:val="24"/>
          <w:szCs w:val="24"/>
          <w:lang w:val="be-BY" w:eastAsia="be-BY"/>
        </w:rPr>
        <w:t xml:space="preserve"> ўпакоўваецца і апячатваецца службовай асобай, якая выконвае даручэнне аб аказанні садзейнічання. Пратакол і электронны носьбіт інфармацыі следчага дзеяння накіроўваюцца следчаму для далучэння да матэрыялаў крымінальнай справы.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10. Пратакол следчага дзеяння складаецца ў ходзе </w:t>
      </w:r>
      <w:r w:rsidR="00841B38"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вядзення следчага дзеяння ці непасрэдна пасля яго заканчэння.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11. У выпадку прымянення ў адносінах да асобы, </w:t>
      </w:r>
      <w:r w:rsidR="00841B38" w:rsidRPr="001A4907">
        <w:rPr>
          <w:rFonts w:ascii="Times New Roman" w:eastAsia="Times New Roman" w:hAnsi="Times New Roman" w:cs="Times New Roman"/>
          <w:color w:val="000000"/>
          <w:sz w:val="24"/>
          <w:szCs w:val="24"/>
          <w:lang w:val="be-BY" w:eastAsia="be-BY"/>
        </w:rPr>
        <w:t>якая</w:t>
      </w:r>
      <w:r w:rsidRPr="001A4907">
        <w:rPr>
          <w:rFonts w:ascii="Times New Roman" w:eastAsia="Times New Roman" w:hAnsi="Times New Roman" w:cs="Times New Roman"/>
          <w:color w:val="000000"/>
          <w:sz w:val="24"/>
          <w:szCs w:val="24"/>
          <w:lang w:val="be-BY" w:eastAsia="be-BY"/>
        </w:rPr>
        <w:t xml:space="preserve"> ўдзел</w:t>
      </w:r>
      <w:r w:rsidR="00841B38" w:rsidRPr="001A4907">
        <w:rPr>
          <w:rFonts w:ascii="Times New Roman" w:eastAsia="Times New Roman" w:hAnsi="Times New Roman" w:cs="Times New Roman"/>
          <w:color w:val="000000"/>
          <w:sz w:val="24"/>
          <w:szCs w:val="24"/>
          <w:lang w:val="be-BY" w:eastAsia="be-BY"/>
        </w:rPr>
        <w:t>ьнічае</w:t>
      </w:r>
      <w:r w:rsidRPr="001A4907">
        <w:rPr>
          <w:rFonts w:ascii="Times New Roman" w:eastAsia="Times New Roman" w:hAnsi="Times New Roman" w:cs="Times New Roman"/>
          <w:color w:val="000000"/>
          <w:sz w:val="24"/>
          <w:szCs w:val="24"/>
          <w:lang w:val="be-BY" w:eastAsia="be-BY"/>
        </w:rPr>
        <w:t xml:space="preserve"> </w:t>
      </w:r>
      <w:r w:rsidR="00052361">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val="be-BY" w:eastAsia="be-BY"/>
        </w:rPr>
        <w:t xml:space="preserve"> правядзенні следчых дзеянняў з выкарыстаннем сістэм </w:t>
      </w:r>
      <w:r w:rsidR="00816FA3">
        <w:rPr>
          <w:rFonts w:ascii="Times New Roman" w:eastAsia="Times New Roman" w:hAnsi="Times New Roman" w:cs="Times New Roman"/>
          <w:color w:val="000000"/>
          <w:sz w:val="24"/>
          <w:szCs w:val="24"/>
          <w:lang w:val="be-BY" w:eastAsia="be-BY"/>
        </w:rPr>
        <w:t>відэа-канферэнц-сувязі</w:t>
      </w:r>
      <w:r w:rsidRPr="001A4907">
        <w:rPr>
          <w:rFonts w:ascii="Times New Roman" w:eastAsia="Times New Roman" w:hAnsi="Times New Roman" w:cs="Times New Roman"/>
          <w:color w:val="000000"/>
          <w:sz w:val="24"/>
          <w:szCs w:val="24"/>
          <w:lang w:val="be-BY" w:eastAsia="be-BY"/>
        </w:rPr>
        <w:t xml:space="preserve">, прадугледжаных часткай 1 </w:t>
      </w:r>
      <w:r w:rsidR="00841B38" w:rsidRPr="001A4907">
        <w:rPr>
          <w:rFonts w:ascii="Times New Roman" w:eastAsia="Times New Roman" w:hAnsi="Times New Roman" w:cs="Times New Roman"/>
          <w:color w:val="000000"/>
          <w:sz w:val="24"/>
          <w:szCs w:val="24"/>
          <w:lang w:val="be-BY" w:eastAsia="be-BY"/>
        </w:rPr>
        <w:t>гэтага</w:t>
      </w:r>
      <w:r w:rsidRPr="001A4907">
        <w:rPr>
          <w:rFonts w:ascii="Times New Roman" w:eastAsia="Times New Roman" w:hAnsi="Times New Roman" w:cs="Times New Roman"/>
          <w:color w:val="000000"/>
          <w:sz w:val="24"/>
          <w:szCs w:val="24"/>
          <w:lang w:val="be-BY" w:eastAsia="be-BY"/>
        </w:rPr>
        <w:t xml:space="preserve"> артыкула, мер бяспекі ў адпаведнасці з </w:t>
      </w:r>
      <w:hyperlink r:id="rId783" w:anchor="&amp;Chapter=8" w:history="1">
        <w:r w:rsidRPr="001A4907">
          <w:rPr>
            <w:rFonts w:ascii="Times New Roman" w:eastAsia="Times New Roman" w:hAnsi="Times New Roman" w:cs="Times New Roman"/>
            <w:color w:val="000CFF"/>
            <w:sz w:val="24"/>
            <w:szCs w:val="24"/>
            <w:bdr w:val="none" w:sz="0" w:space="0" w:color="auto" w:frame="1"/>
            <w:lang w:val="be-BY" w:eastAsia="be-BY"/>
          </w:rPr>
          <w:t>артыкулам 8</w:t>
        </w:r>
      </w:hyperlink>
      <w:r w:rsidR="00C00D73" w:rsidRPr="001A4907">
        <w:rPr>
          <w:rFonts w:ascii="Times New Roman" w:eastAsia="Times New Roman" w:hAnsi="Times New Roman" w:cs="Times New Roman"/>
          <w:color w:val="000000"/>
          <w:sz w:val="24"/>
          <w:szCs w:val="24"/>
          <w:lang w:val="be-BY" w:eastAsia="be-BY"/>
        </w:rPr>
        <w:t> </w:t>
      </w:r>
      <w:r w:rsidR="00841B38"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w:t>
      </w:r>
      <w:r w:rsidR="00841B38" w:rsidRPr="001A4907">
        <w:rPr>
          <w:rFonts w:ascii="Times New Roman" w:eastAsia="Times New Roman" w:hAnsi="Times New Roman" w:cs="Times New Roman"/>
          <w:color w:val="000000"/>
          <w:sz w:val="24"/>
          <w:szCs w:val="24"/>
          <w:lang w:val="be-BY" w:eastAsia="be-BY"/>
        </w:rPr>
        <w:t xml:space="preserve">яна </w:t>
      </w:r>
      <w:r w:rsidR="00C00D73" w:rsidRPr="001A4907">
        <w:rPr>
          <w:rFonts w:ascii="Times New Roman" w:eastAsia="Times New Roman" w:hAnsi="Times New Roman" w:cs="Times New Roman"/>
          <w:color w:val="000000"/>
          <w:sz w:val="24"/>
          <w:szCs w:val="24"/>
          <w:lang w:val="be-BY" w:eastAsia="be-BY"/>
        </w:rPr>
        <w:t>можа быць дапытана</w:t>
      </w:r>
      <w:r w:rsidRPr="001A4907">
        <w:rPr>
          <w:rFonts w:ascii="Times New Roman" w:eastAsia="Times New Roman" w:hAnsi="Times New Roman" w:cs="Times New Roman"/>
          <w:color w:val="000000"/>
          <w:sz w:val="24"/>
          <w:szCs w:val="24"/>
          <w:lang w:val="be-BY" w:eastAsia="be-BY"/>
        </w:rPr>
        <w:t xml:space="preserve"> або з яе ўдзелам могуць быць праведзены вочная стаўка, апазнанне асобы з выкарыстаннем сістэм </w:t>
      </w:r>
      <w:r w:rsidR="00816FA3">
        <w:rPr>
          <w:rFonts w:ascii="Times New Roman" w:eastAsia="Times New Roman" w:hAnsi="Times New Roman" w:cs="Times New Roman"/>
          <w:color w:val="000000"/>
          <w:sz w:val="24"/>
          <w:szCs w:val="24"/>
          <w:lang w:val="be-BY" w:eastAsia="be-BY"/>
        </w:rPr>
        <w:t>відэа-канферэнц-сувязі</w:t>
      </w:r>
      <w:r w:rsidRPr="001A4907">
        <w:rPr>
          <w:rFonts w:ascii="Times New Roman" w:eastAsia="Times New Roman" w:hAnsi="Times New Roman" w:cs="Times New Roman"/>
          <w:color w:val="000000"/>
          <w:sz w:val="24"/>
          <w:szCs w:val="24"/>
          <w:lang w:val="be-BY" w:eastAsia="be-BY"/>
        </w:rPr>
        <w:t xml:space="preserve"> з адпаведнымі змяненнямі </w:t>
      </w:r>
      <w:r w:rsidR="00841B38" w:rsidRPr="001A4907">
        <w:rPr>
          <w:rFonts w:ascii="Times New Roman" w:eastAsia="Times New Roman" w:hAnsi="Times New Roman" w:cs="Times New Roman"/>
          <w:color w:val="000000"/>
          <w:sz w:val="24"/>
          <w:szCs w:val="24"/>
          <w:lang w:val="be-BY" w:eastAsia="be-BY"/>
        </w:rPr>
        <w:t>знешнасці</w:t>
      </w:r>
      <w:r w:rsidRPr="001A4907">
        <w:rPr>
          <w:rFonts w:ascii="Times New Roman" w:eastAsia="Times New Roman" w:hAnsi="Times New Roman" w:cs="Times New Roman"/>
          <w:color w:val="000000"/>
          <w:sz w:val="24"/>
          <w:szCs w:val="24"/>
          <w:lang w:val="be-BY" w:eastAsia="be-BY"/>
        </w:rPr>
        <w:t xml:space="preserve"> і (ці) голасу, як</w:t>
      </w:r>
      <w:r w:rsidR="00841B38" w:rsidRPr="001A4907">
        <w:rPr>
          <w:rFonts w:ascii="Times New Roman" w:eastAsia="Times New Roman" w:hAnsi="Times New Roman" w:cs="Times New Roman"/>
          <w:color w:val="000000"/>
          <w:sz w:val="24"/>
          <w:szCs w:val="24"/>
          <w:lang w:val="be-BY" w:eastAsia="be-BY"/>
        </w:rPr>
        <w:t>ія</w:t>
      </w:r>
      <w:r w:rsidRPr="001A4907">
        <w:rPr>
          <w:rFonts w:ascii="Times New Roman" w:eastAsia="Times New Roman" w:hAnsi="Times New Roman" w:cs="Times New Roman"/>
          <w:color w:val="000000"/>
          <w:sz w:val="24"/>
          <w:szCs w:val="24"/>
          <w:lang w:val="be-BY" w:eastAsia="be-BY"/>
        </w:rPr>
        <w:t xml:space="preserve"> забяспечв</w:t>
      </w:r>
      <w:r w:rsidR="00841B38" w:rsidRPr="001A4907">
        <w:rPr>
          <w:rFonts w:ascii="Times New Roman" w:eastAsia="Times New Roman" w:hAnsi="Times New Roman" w:cs="Times New Roman"/>
          <w:color w:val="000000"/>
          <w:sz w:val="24"/>
          <w:szCs w:val="24"/>
          <w:lang w:val="be-BY" w:eastAsia="be-BY"/>
        </w:rPr>
        <w:t>аюць</w:t>
      </w:r>
      <w:r w:rsidRPr="001A4907">
        <w:rPr>
          <w:rFonts w:ascii="Times New Roman" w:eastAsia="Times New Roman" w:hAnsi="Times New Roman" w:cs="Times New Roman"/>
          <w:color w:val="000000"/>
          <w:sz w:val="24"/>
          <w:szCs w:val="24"/>
          <w:lang w:val="be-BY" w:eastAsia="be-BY"/>
        </w:rPr>
        <w:t xml:space="preserve"> </w:t>
      </w:r>
      <w:r w:rsidR="00841B38" w:rsidRPr="001A4907">
        <w:rPr>
          <w:rFonts w:ascii="Times New Roman" w:eastAsia="Times New Roman" w:hAnsi="Times New Roman" w:cs="Times New Roman"/>
          <w:color w:val="000000"/>
          <w:sz w:val="24"/>
          <w:szCs w:val="24"/>
          <w:lang w:val="be-BY" w:eastAsia="be-BY"/>
        </w:rPr>
        <w:t>непазнавальнасць</w:t>
      </w:r>
      <w:r w:rsidRPr="001A4907">
        <w:rPr>
          <w:rFonts w:ascii="Times New Roman" w:eastAsia="Times New Roman" w:hAnsi="Times New Roman" w:cs="Times New Roman"/>
          <w:color w:val="000000"/>
          <w:sz w:val="24"/>
          <w:szCs w:val="24"/>
          <w:lang w:val="be-BY" w:eastAsia="be-BY"/>
        </w:rPr>
        <w:t xml:space="preserve"> асоб</w:t>
      </w:r>
      <w:r w:rsidR="00841B38" w:rsidRPr="001A4907">
        <w:rPr>
          <w:rFonts w:ascii="Times New Roman" w:eastAsia="Times New Roman" w:hAnsi="Times New Roman" w:cs="Times New Roman"/>
          <w:color w:val="000000"/>
          <w:sz w:val="24"/>
          <w:szCs w:val="24"/>
          <w:lang w:val="be-BY" w:eastAsia="be-BY"/>
        </w:rPr>
        <w:t>ы, якая абараняецца</w:t>
      </w:r>
      <w:r w:rsidRPr="001A4907">
        <w:rPr>
          <w:rFonts w:ascii="Times New Roman" w:eastAsia="Times New Roman" w:hAnsi="Times New Roman" w:cs="Times New Roman"/>
          <w:color w:val="000000"/>
          <w:sz w:val="24"/>
          <w:szCs w:val="24"/>
          <w:lang w:val="be-BY" w:eastAsia="be-BY"/>
        </w:rPr>
        <w:t>.</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225. Праверка паказанняў на месцы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У мэтах </w:t>
      </w:r>
      <w:r w:rsidR="00841B38" w:rsidRPr="001A4907">
        <w:rPr>
          <w:rFonts w:ascii="Times New Roman" w:eastAsia="Times New Roman" w:hAnsi="Times New Roman" w:cs="Times New Roman"/>
          <w:color w:val="000000"/>
          <w:sz w:val="24"/>
          <w:szCs w:val="24"/>
          <w:lang w:val="be-BY" w:eastAsia="be-BY"/>
        </w:rPr>
        <w:t>выяўлення</w:t>
      </w:r>
      <w:r w:rsidRPr="001A4907">
        <w:rPr>
          <w:rFonts w:ascii="Times New Roman" w:eastAsia="Times New Roman" w:hAnsi="Times New Roman" w:cs="Times New Roman"/>
          <w:color w:val="000000"/>
          <w:sz w:val="24"/>
          <w:szCs w:val="24"/>
          <w:lang w:val="be-BY" w:eastAsia="be-BY"/>
        </w:rPr>
        <w:t xml:space="preserve"> новых фактычных даных, удакладнення маршруту і месца, дзе адбываліся дзеянні, якія правяраюцца, а таксама для выяўлення дакладнасці паказанняў шляхам іх параўнання з абстаноўкай падзеі раней дадзеныя паказанні падазраванага, абвінавачанага, пацярпелага ці сведкі могуць быць правераны ці ўдакладнены на месцы, звязаным з падзеяй</w:t>
      </w:r>
      <w:r w:rsidR="00841B38" w:rsidRPr="001A4907">
        <w:rPr>
          <w:rFonts w:ascii="Times New Roman" w:eastAsia="Times New Roman" w:hAnsi="Times New Roman" w:cs="Times New Roman"/>
          <w:color w:val="000000"/>
          <w:sz w:val="24"/>
          <w:szCs w:val="24"/>
          <w:lang w:val="be-BY" w:eastAsia="be-BY"/>
        </w:rPr>
        <w:t>, якая даследуецца</w:t>
      </w:r>
      <w:r w:rsidRPr="001A4907">
        <w:rPr>
          <w:rFonts w:ascii="Times New Roman" w:eastAsia="Times New Roman" w:hAnsi="Times New Roman" w:cs="Times New Roman"/>
          <w:color w:val="000000"/>
          <w:sz w:val="24"/>
          <w:szCs w:val="24"/>
          <w:lang w:val="be-BY"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11. Праверка паказанняў у жы</w:t>
      </w:r>
      <w:r w:rsidR="00841B38" w:rsidRPr="001A4907">
        <w:rPr>
          <w:rFonts w:ascii="Times New Roman" w:eastAsia="Times New Roman" w:hAnsi="Times New Roman" w:cs="Times New Roman"/>
          <w:color w:val="000000"/>
          <w:sz w:val="24"/>
          <w:szCs w:val="24"/>
          <w:lang w:val="be-BY" w:eastAsia="be-BY"/>
        </w:rPr>
        <w:t>ллі</w:t>
      </w:r>
      <w:r w:rsidRPr="001A4907">
        <w:rPr>
          <w:rFonts w:ascii="Times New Roman" w:eastAsia="Times New Roman" w:hAnsi="Times New Roman" w:cs="Times New Roman"/>
          <w:color w:val="000000"/>
          <w:sz w:val="24"/>
          <w:szCs w:val="24"/>
          <w:lang w:val="be-BY" w:eastAsia="be-BY"/>
        </w:rPr>
        <w:t xml:space="preserve"> і іншым законным валоданні праводзіцца толькі са згоды ўласніка ці дарослых асоб</w:t>
      </w:r>
      <w:r w:rsidR="00157DCC" w:rsidRPr="001A4907">
        <w:rPr>
          <w:rFonts w:ascii="Times New Roman" w:eastAsia="Times New Roman" w:hAnsi="Times New Roman" w:cs="Times New Roman"/>
          <w:color w:val="000000"/>
          <w:sz w:val="24"/>
          <w:szCs w:val="24"/>
          <w:lang w:val="be-BY" w:eastAsia="be-BY"/>
        </w:rPr>
        <w:t>, якія пражываюць у ім,</w:t>
      </w:r>
      <w:r w:rsidRPr="001A4907">
        <w:rPr>
          <w:rFonts w:ascii="Times New Roman" w:eastAsia="Times New Roman" w:hAnsi="Times New Roman" w:cs="Times New Roman"/>
          <w:color w:val="000000"/>
          <w:sz w:val="24"/>
          <w:szCs w:val="24"/>
          <w:lang w:val="be-BY" w:eastAsia="be-BY"/>
        </w:rPr>
        <w:t xml:space="preserve"> або па пастанове следчага з санкцыі пракурора ці яго намесніка, якая павінна быць прад'яўлена да пачатку праверкі паказанняў на месцы.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Праверка паказанняў на месцы </w:t>
      </w:r>
      <w:r w:rsidR="00157DCC" w:rsidRPr="001A4907">
        <w:rPr>
          <w:rFonts w:ascii="Times New Roman" w:eastAsia="Times New Roman" w:hAnsi="Times New Roman" w:cs="Times New Roman"/>
          <w:color w:val="000000" w:themeColor="text1"/>
          <w:sz w:val="24"/>
          <w:szCs w:val="24"/>
          <w:lang w:val="be-BY" w:eastAsia="be-BY"/>
        </w:rPr>
        <w:t>заключаецца</w:t>
      </w:r>
      <w:r w:rsidRPr="001A4907">
        <w:rPr>
          <w:rFonts w:ascii="Times New Roman" w:eastAsia="Times New Roman" w:hAnsi="Times New Roman" w:cs="Times New Roman"/>
          <w:color w:val="000000" w:themeColor="text1"/>
          <w:sz w:val="24"/>
          <w:szCs w:val="24"/>
          <w:lang w:val="be-BY" w:eastAsia="be-BY"/>
        </w:rPr>
        <w:t xml:space="preserve"> ў тым, што раней дапытаная асоба ўзнаўляе на месцы абстаноўку і </w:t>
      </w:r>
      <w:r w:rsidR="00157DCC" w:rsidRPr="001A4907">
        <w:rPr>
          <w:rFonts w:ascii="Times New Roman" w:eastAsia="Times New Roman" w:hAnsi="Times New Roman" w:cs="Times New Roman"/>
          <w:color w:val="000000" w:themeColor="text1"/>
          <w:sz w:val="24"/>
          <w:szCs w:val="24"/>
          <w:lang w:val="be-BY" w:eastAsia="be-BY"/>
        </w:rPr>
        <w:t>акалічнасці</w:t>
      </w:r>
      <w:r w:rsidRPr="001A4907">
        <w:rPr>
          <w:rFonts w:ascii="Times New Roman" w:eastAsia="Times New Roman" w:hAnsi="Times New Roman" w:cs="Times New Roman"/>
          <w:color w:val="000000" w:themeColor="text1"/>
          <w:sz w:val="24"/>
          <w:szCs w:val="24"/>
          <w:lang w:val="be-BY" w:eastAsia="be-BY"/>
        </w:rPr>
        <w:t xml:space="preserve"> падзеі</w:t>
      </w:r>
      <w:r w:rsidR="00157DCC" w:rsidRPr="001A4907">
        <w:rPr>
          <w:rFonts w:ascii="Times New Roman" w:eastAsia="Times New Roman" w:hAnsi="Times New Roman" w:cs="Times New Roman"/>
          <w:color w:val="000000"/>
          <w:sz w:val="24"/>
          <w:szCs w:val="24"/>
          <w:lang w:val="be-BY" w:eastAsia="be-BY"/>
        </w:rPr>
        <w:t>, якая даследуецца</w:t>
      </w:r>
      <w:r w:rsidRPr="001A4907">
        <w:rPr>
          <w:rFonts w:ascii="Times New Roman" w:eastAsia="Times New Roman" w:hAnsi="Times New Roman" w:cs="Times New Roman"/>
          <w:color w:val="000000" w:themeColor="text1"/>
          <w:sz w:val="24"/>
          <w:szCs w:val="24"/>
          <w:lang w:val="be-BY" w:eastAsia="be-BY"/>
        </w:rPr>
        <w:t>; адшуквае і ўказвае на прадметы, дакументы, сляды, якія маюць значэнне для крымінальнай справы; дэманструе пэўныя дзеянні; паказвае, якую ролю ў падзеі</w:t>
      </w:r>
      <w:r w:rsidR="00157DCC" w:rsidRPr="001A4907">
        <w:rPr>
          <w:rFonts w:ascii="Times New Roman" w:eastAsia="Times New Roman" w:hAnsi="Times New Roman" w:cs="Times New Roman"/>
          <w:color w:val="000000"/>
          <w:sz w:val="24"/>
          <w:szCs w:val="24"/>
          <w:lang w:val="be-BY" w:eastAsia="be-BY"/>
        </w:rPr>
        <w:t>, якая даследуецца,</w:t>
      </w:r>
      <w:r w:rsidRPr="001A4907">
        <w:rPr>
          <w:rFonts w:ascii="Times New Roman" w:eastAsia="Times New Roman" w:hAnsi="Times New Roman" w:cs="Times New Roman"/>
          <w:color w:val="000000" w:themeColor="text1"/>
          <w:sz w:val="24"/>
          <w:szCs w:val="24"/>
          <w:lang w:val="be-BY" w:eastAsia="be-BY"/>
        </w:rPr>
        <w:t xml:space="preserve"> ігралі тыя ці іншыя прадметы; звяртае ўвагу на змены ў абстаноўцы месца падзеі; канкрэтызуе і ўдакладняе свае ранейшыя паказанні. Якое-небудзь чужое ўмяшанне ў гэтыя дзеянні і навадныя пытанні недапушчальныя.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lastRenderedPageBreak/>
        <w:t xml:space="preserve">3. Праверка паказанняў на месцы праводзіцца з удзелам </w:t>
      </w:r>
      <w:r w:rsidR="00157DCC" w:rsidRPr="001A4907">
        <w:rPr>
          <w:rFonts w:ascii="Times New Roman" w:eastAsia="Times New Roman" w:hAnsi="Times New Roman" w:cs="Times New Roman"/>
          <w:color w:val="000000"/>
          <w:sz w:val="24"/>
          <w:szCs w:val="24"/>
          <w:lang w:val="be-BY" w:eastAsia="be-BY"/>
        </w:rPr>
        <w:t>панятых</w:t>
      </w:r>
      <w:r w:rsidRPr="001A4907">
        <w:rPr>
          <w:rFonts w:ascii="Times New Roman" w:eastAsia="Times New Roman" w:hAnsi="Times New Roman" w:cs="Times New Roman"/>
          <w:color w:val="000000"/>
          <w:sz w:val="24"/>
          <w:szCs w:val="24"/>
          <w:lang w:val="be-BY" w:eastAsia="be-BY"/>
        </w:rPr>
        <w:t xml:space="preserve"> або з прымяненнем гука- і відэазапісу, а ў неабходных выпадках – з удзелам спецыяліста.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4. Не дапускаецца адначасовая праверка паказанняў на месцы некалькіх асоб.</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Праверка паказанняў на месцы пачынаецца з прапановы асобе </w:t>
      </w:r>
      <w:r w:rsidR="00291DCD">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 xml:space="preserve">казаць маршрут і месца, дзе </w:t>
      </w:r>
      <w:r w:rsidR="00157DCC" w:rsidRPr="001A4907">
        <w:rPr>
          <w:rFonts w:ascii="Times New Roman" w:eastAsia="Times New Roman" w:hAnsi="Times New Roman" w:cs="Times New Roman"/>
          <w:color w:val="000000" w:themeColor="text1"/>
          <w:sz w:val="24"/>
          <w:szCs w:val="24"/>
          <w:lang w:val="be-BY" w:eastAsia="be-BY"/>
        </w:rPr>
        <w:t>яе</w:t>
      </w:r>
      <w:r w:rsidRPr="001A4907">
        <w:rPr>
          <w:rFonts w:ascii="Times New Roman" w:eastAsia="Times New Roman" w:hAnsi="Times New Roman" w:cs="Times New Roman"/>
          <w:color w:val="000000" w:themeColor="text1"/>
          <w:sz w:val="24"/>
          <w:szCs w:val="24"/>
          <w:lang w:val="be-BY" w:eastAsia="be-BY"/>
        </w:rPr>
        <w:t xml:space="preserve"> паказанні будуць правярацца. Пасля свабоднага </w:t>
      </w:r>
      <w:r w:rsidR="00157DCC" w:rsidRPr="001A4907">
        <w:rPr>
          <w:rFonts w:ascii="Times New Roman" w:eastAsia="Times New Roman" w:hAnsi="Times New Roman" w:cs="Times New Roman"/>
          <w:color w:val="000000" w:themeColor="text1"/>
          <w:sz w:val="24"/>
          <w:szCs w:val="24"/>
          <w:lang w:val="be-BY" w:eastAsia="be-BY"/>
        </w:rPr>
        <w:t>аповеду</w:t>
      </w:r>
      <w:r w:rsidRPr="001A4907">
        <w:rPr>
          <w:rFonts w:ascii="Times New Roman" w:eastAsia="Times New Roman" w:hAnsi="Times New Roman" w:cs="Times New Roman"/>
          <w:color w:val="000000" w:themeColor="text1"/>
          <w:sz w:val="24"/>
          <w:szCs w:val="24"/>
          <w:lang w:val="be-BY" w:eastAsia="be-BY"/>
        </w:rPr>
        <w:t xml:space="preserve"> і дэманстрацыі дзеянняў асобе, паказанні якой правяраюцца, могуць быць зададзены пытанні. Гэтая асоба, а таксама іншыя ўдзельнікі крымінальнага працэсу маюць права патрабаваць дадатковага допыту іх у сувязі са следчым дзеяннем, якое праводзіцца.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6. У неабходных выпадках пры правер</w:t>
      </w:r>
      <w:r w:rsidR="005F4F8D">
        <w:rPr>
          <w:rFonts w:ascii="Times New Roman" w:eastAsia="Times New Roman" w:hAnsi="Times New Roman" w:cs="Times New Roman"/>
          <w:color w:val="000000" w:themeColor="text1"/>
          <w:sz w:val="24"/>
          <w:szCs w:val="24"/>
          <w:lang w:val="be-BY" w:eastAsia="be-BY"/>
        </w:rPr>
        <w:t>цы</w:t>
      </w:r>
      <w:r w:rsidRPr="001A4907">
        <w:rPr>
          <w:rFonts w:ascii="Times New Roman" w:eastAsia="Times New Roman" w:hAnsi="Times New Roman" w:cs="Times New Roman"/>
          <w:color w:val="000000" w:themeColor="text1"/>
          <w:sz w:val="24"/>
          <w:szCs w:val="24"/>
          <w:lang w:val="be-BY" w:eastAsia="be-BY"/>
        </w:rPr>
        <w:t xml:space="preserve"> паказанняў на месцы праводзяцца вымярэнні, фатаграфаванне, гука- і відэазапіс, кіназдымка, складаюцца планы і схемы, </w:t>
      </w:r>
      <w:r w:rsidR="00653985" w:rsidRPr="001A4907">
        <w:rPr>
          <w:rFonts w:ascii="Times New Roman" w:eastAsia="Times New Roman" w:hAnsi="Times New Roman" w:cs="Times New Roman"/>
          <w:color w:val="000000" w:themeColor="text1"/>
          <w:sz w:val="24"/>
          <w:szCs w:val="24"/>
          <w:lang w:val="be-BY" w:eastAsia="be-BY"/>
        </w:rPr>
        <w:t>адбіраюцца</w:t>
      </w:r>
      <w:r w:rsidRPr="001A4907">
        <w:rPr>
          <w:rFonts w:ascii="Times New Roman" w:eastAsia="Times New Roman" w:hAnsi="Times New Roman" w:cs="Times New Roman"/>
          <w:color w:val="000000" w:themeColor="text1"/>
          <w:sz w:val="24"/>
          <w:szCs w:val="24"/>
          <w:lang w:val="be-BY" w:eastAsia="be-BY"/>
        </w:rPr>
        <w:t xml:space="preserve"> прадметы, дакументы, сляды і іншыя аб'екты, якія маюць значэнне для крымінальнай справы.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7. Аб правер</w:t>
      </w:r>
      <w:r w:rsidR="005F4F8D">
        <w:rPr>
          <w:rFonts w:ascii="Times New Roman" w:eastAsia="Times New Roman" w:hAnsi="Times New Roman" w:cs="Times New Roman"/>
          <w:color w:val="000000" w:themeColor="text1"/>
          <w:sz w:val="24"/>
          <w:szCs w:val="24"/>
          <w:lang w:val="be-BY" w:eastAsia="be-BY"/>
        </w:rPr>
        <w:t>цы</w:t>
      </w:r>
      <w:r w:rsidRPr="001A4907">
        <w:rPr>
          <w:rFonts w:ascii="Times New Roman" w:eastAsia="Times New Roman" w:hAnsi="Times New Roman" w:cs="Times New Roman"/>
          <w:color w:val="000000" w:themeColor="text1"/>
          <w:sz w:val="24"/>
          <w:szCs w:val="24"/>
          <w:lang w:val="be-BY" w:eastAsia="be-BY"/>
        </w:rPr>
        <w:t xml:space="preserve"> паказанняў на месцы складаецца пратакол з </w:t>
      </w:r>
      <w:r w:rsidR="00653985" w:rsidRPr="001A4907">
        <w:rPr>
          <w:rFonts w:ascii="Times New Roman" w:eastAsia="Times New Roman" w:hAnsi="Times New Roman" w:cs="Times New Roman"/>
          <w:color w:val="000000" w:themeColor="text1"/>
          <w:sz w:val="24"/>
          <w:szCs w:val="24"/>
          <w:lang w:val="be-BY" w:eastAsia="be-BY"/>
        </w:rPr>
        <w:t>захаваннем</w:t>
      </w:r>
      <w:r w:rsidRPr="001A4907">
        <w:rPr>
          <w:rFonts w:ascii="Times New Roman" w:eastAsia="Times New Roman" w:hAnsi="Times New Roman" w:cs="Times New Roman"/>
          <w:color w:val="000000" w:themeColor="text1"/>
          <w:sz w:val="24"/>
          <w:szCs w:val="24"/>
          <w:lang w:val="be-BY" w:eastAsia="be-BY"/>
        </w:rPr>
        <w:t xml:space="preserve"> патрабаванняў артыкулаў </w:t>
      </w:r>
      <w:r w:rsidRPr="001A4907">
        <w:rPr>
          <w:rFonts w:ascii="Times New Roman" w:eastAsia="Calibri" w:hAnsi="Times New Roman" w:cs="Times New Roman"/>
          <w:sz w:val="24"/>
          <w:szCs w:val="24"/>
          <w:lang w:val="be-BY"/>
        </w:rPr>
        <w:t>193 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194 </w:t>
      </w:r>
      <w:r w:rsidR="00653985"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У пратаколе падрабязна адлюстроўваюцца ўмовы, ход і вынікі праверкі паказанняў на месцы.</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sz w:val="24"/>
          <w:szCs w:val="24"/>
          <w:lang w:val="be-BY" w:eastAsia="be-BY"/>
        </w:rPr>
        <w:t>ГЛАВА 26</w:t>
      </w:r>
      <w:r w:rsidRPr="001A4907">
        <w:rPr>
          <w:rFonts w:ascii="Times New Roman" w:eastAsia="Times New Roman" w:hAnsi="Times New Roman" w:cs="Times New Roman"/>
          <w:b/>
          <w:bCs/>
          <w:caps/>
          <w:color w:val="000000"/>
          <w:sz w:val="24"/>
          <w:szCs w:val="24"/>
          <w:lang w:val="be-BY" w:eastAsia="be-BY"/>
        </w:rPr>
        <w:br/>
        <w:t>ПРЫЗНАЧЭННЕ І ПРАВЯДЗЕННЕ ЭКСПЕРТЫЗЫ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226. Падставы прызначэння экспертызы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Экспертыза </w:t>
      </w:r>
      <w:r w:rsidR="001636C1"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val="be-BY" w:eastAsia="be-BY"/>
        </w:rPr>
        <w:t xml:space="preserve">значаецца ў выпадках, калі пры </w:t>
      </w:r>
      <w:r w:rsidR="00653985"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val="be-BY" w:eastAsia="be-BY"/>
        </w:rPr>
        <w:t>вядзенн</w:t>
      </w:r>
      <w:r w:rsidR="00653985"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val="be-BY" w:eastAsia="be-BY"/>
        </w:rPr>
        <w:t xml:space="preserve"> дазнання, папярэдняга следства неабходныя спецыяльныя веды ў навуцы, тэхніцы, мастацтве ці рамястве.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Да распачынання крымінальнай справы ў адпаведнасці з артыкулам </w:t>
      </w:r>
      <w:r w:rsidRPr="001A4907">
        <w:rPr>
          <w:rFonts w:ascii="Times New Roman" w:eastAsia="Calibri" w:hAnsi="Times New Roman" w:cs="Times New Roman"/>
          <w:sz w:val="24"/>
          <w:szCs w:val="24"/>
          <w:lang w:val="be-BY"/>
        </w:rPr>
        <w:t>173 </w:t>
      </w:r>
      <w:r w:rsidR="00C512E8">
        <w:rPr>
          <w:rFonts w:ascii="Times New Roman" w:eastAsia="Times New Roman" w:hAnsi="Times New Roman" w:cs="Times New Roman"/>
          <w:color w:val="000000" w:themeColor="text1"/>
          <w:sz w:val="24"/>
          <w:szCs w:val="24"/>
          <w:lang w:val="be-BY" w:eastAsia="be-BY"/>
        </w:rPr>
        <w:t>гэтага</w:t>
      </w:r>
      <w:r w:rsidR="00C512E8" w:rsidRPr="001A4907">
        <w:rPr>
          <w:rFonts w:ascii="Times New Roman" w:eastAsia="Times New Roman" w:hAnsi="Times New Roman" w:cs="Times New Roman"/>
          <w:color w:val="000000" w:themeColor="text1"/>
          <w:sz w:val="24"/>
          <w:szCs w:val="24"/>
          <w:lang w:val="be-BY" w:eastAsia="be-BY"/>
        </w:rPr>
        <w:t xml:space="preserve"> </w:t>
      </w:r>
      <w:r w:rsidR="00C00D73" w:rsidRPr="001A4907">
        <w:rPr>
          <w:rFonts w:ascii="Times New Roman" w:eastAsia="Times New Roman" w:hAnsi="Times New Roman" w:cs="Times New Roman"/>
          <w:color w:val="000000" w:themeColor="text1"/>
          <w:sz w:val="24"/>
          <w:szCs w:val="24"/>
          <w:lang w:val="be-BY" w:eastAsia="be-BY"/>
        </w:rPr>
        <w:t xml:space="preserve">Кодэкса дапускаецца прызначэнне судова-медыцынскай экспертызы для вызначэння прычын смерці і ступені цяжкасці цялесных пашкоджанняў і іншых экспертыз, высновы якіх могуць мець істотнае значэнне для рашэння пытання аб </w:t>
      </w:r>
      <w:r w:rsidRPr="001A4907">
        <w:rPr>
          <w:rFonts w:ascii="Times New Roman" w:eastAsia="Times New Roman" w:hAnsi="Times New Roman" w:cs="Times New Roman"/>
          <w:color w:val="000000" w:themeColor="text1"/>
          <w:sz w:val="24"/>
          <w:szCs w:val="24"/>
          <w:lang w:val="be-BY" w:eastAsia="be-BY"/>
        </w:rPr>
        <w:t xml:space="preserve">распачынанні крымінальнай справы. Не могуць </w:t>
      </w:r>
      <w:r w:rsidR="001636C1"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значацца экспертызы, звязаныя з прымяненнем мер працэсуальнага прымусу ў адносінах</w:t>
      </w:r>
      <w:r w:rsidR="001636C1" w:rsidRPr="001A4907">
        <w:rPr>
          <w:rFonts w:ascii="Times New Roman" w:eastAsia="Times New Roman" w:hAnsi="Times New Roman" w:cs="Times New Roman"/>
          <w:color w:val="000000" w:themeColor="text1"/>
          <w:sz w:val="24"/>
          <w:szCs w:val="24"/>
          <w:lang w:val="be-BY" w:eastAsia="be-BY"/>
        </w:rPr>
        <w:t xml:space="preserve"> да</w:t>
      </w:r>
      <w:r w:rsidRPr="001A4907">
        <w:rPr>
          <w:rFonts w:ascii="Times New Roman" w:eastAsia="Times New Roman" w:hAnsi="Times New Roman" w:cs="Times New Roman"/>
          <w:color w:val="000000" w:themeColor="text1"/>
          <w:sz w:val="24"/>
          <w:szCs w:val="24"/>
          <w:lang w:val="be-BY" w:eastAsia="be-BY"/>
        </w:rPr>
        <w:t xml:space="preserve"> фізічных асоб.</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227. Парадак прызначэння экспертызы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Прызнаўшы неабходным прызначэнне экспертызы, следчы, асоба, якая </w:t>
      </w:r>
      <w:r w:rsidR="001636C1" w:rsidRPr="001A4907">
        <w:rPr>
          <w:rFonts w:ascii="Times New Roman" w:eastAsia="Times New Roman" w:hAnsi="Times New Roman" w:cs="Times New Roman"/>
          <w:color w:val="000000" w:themeColor="text1"/>
          <w:sz w:val="24"/>
          <w:szCs w:val="24"/>
          <w:lang w:val="be-BY" w:eastAsia="be-BY"/>
        </w:rPr>
        <w:t>праводзіць</w:t>
      </w:r>
      <w:r w:rsidRPr="001A4907">
        <w:rPr>
          <w:rFonts w:ascii="Times New Roman" w:eastAsia="Times New Roman" w:hAnsi="Times New Roman" w:cs="Times New Roman"/>
          <w:color w:val="000000" w:themeColor="text1"/>
          <w:sz w:val="24"/>
          <w:szCs w:val="24"/>
          <w:lang w:val="be-BY" w:eastAsia="be-BY"/>
        </w:rPr>
        <w:t xml:space="preserve"> дазнанне, выносяць аб гэтым пастанову, у якой указваюцца падставы прызначэння экспертызы; прозвішча эксперта ці назва арганізацыі, у якой павінна быць праведзена экспертыза; пытанні, пастаўленыя перад экспертам; матэрыялы, </w:t>
      </w:r>
      <w:r w:rsidR="001636C1" w:rsidRPr="001A4907">
        <w:rPr>
          <w:rFonts w:ascii="Times New Roman" w:eastAsia="Times New Roman" w:hAnsi="Times New Roman" w:cs="Times New Roman"/>
          <w:color w:val="000000" w:themeColor="text1"/>
          <w:sz w:val="24"/>
          <w:szCs w:val="24"/>
          <w:lang w:val="be-BY" w:eastAsia="be-BY"/>
        </w:rPr>
        <w:t>якія даюцца</w:t>
      </w:r>
      <w:r w:rsidRPr="001A4907">
        <w:rPr>
          <w:rFonts w:ascii="Times New Roman" w:eastAsia="Times New Roman" w:hAnsi="Times New Roman" w:cs="Times New Roman"/>
          <w:color w:val="000000" w:themeColor="text1"/>
          <w:sz w:val="24"/>
          <w:szCs w:val="24"/>
          <w:lang w:val="be-BY" w:eastAsia="be-BY"/>
        </w:rPr>
        <w:t xml:space="preserve"> ў распараджэнне эксперта. Пастанова следчага, асобы, якая </w:t>
      </w:r>
      <w:r w:rsidR="001636C1" w:rsidRPr="001A4907">
        <w:rPr>
          <w:rFonts w:ascii="Times New Roman" w:eastAsia="Times New Roman" w:hAnsi="Times New Roman" w:cs="Times New Roman"/>
          <w:color w:val="000000" w:themeColor="text1"/>
          <w:sz w:val="24"/>
          <w:szCs w:val="24"/>
          <w:lang w:val="be-BY" w:eastAsia="be-BY"/>
        </w:rPr>
        <w:t xml:space="preserve">праводзіць </w:t>
      </w:r>
      <w:r w:rsidRPr="001A4907">
        <w:rPr>
          <w:rFonts w:ascii="Times New Roman" w:eastAsia="Times New Roman" w:hAnsi="Times New Roman" w:cs="Times New Roman"/>
          <w:color w:val="000000" w:themeColor="text1"/>
          <w:sz w:val="24"/>
          <w:szCs w:val="24"/>
          <w:lang w:val="be-BY" w:eastAsia="be-BY"/>
        </w:rPr>
        <w:t>дазнанне, аб прызначэнні экспертызы абавязкова</w:t>
      </w:r>
      <w:r w:rsidR="001636C1"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да выканання асобамі, арганізацыямі, якім ян</w:t>
      </w:r>
      <w:r w:rsidR="001636C1" w:rsidRPr="001A4907">
        <w:rPr>
          <w:rFonts w:ascii="Times New Roman" w:eastAsia="Times New Roman" w:hAnsi="Times New Roman" w:cs="Times New Roman"/>
          <w:color w:val="000000" w:themeColor="text1"/>
          <w:sz w:val="24"/>
          <w:szCs w:val="24"/>
          <w:lang w:val="be-BY" w:eastAsia="be-BY"/>
        </w:rPr>
        <w:t>а</w:t>
      </w:r>
      <w:r w:rsidRPr="001A4907">
        <w:rPr>
          <w:rFonts w:ascii="Times New Roman" w:eastAsia="Times New Roman" w:hAnsi="Times New Roman" w:cs="Times New Roman"/>
          <w:color w:val="000000" w:themeColor="text1"/>
          <w:sz w:val="24"/>
          <w:szCs w:val="24"/>
          <w:lang w:val="be-BY" w:eastAsia="be-BY"/>
        </w:rPr>
        <w:t xml:space="preserve"> адрасавана і ў кампетэнцыю якіх гэта ўваходзіць.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Экспертыз</w:t>
      </w:r>
      <w:r w:rsidR="005F4F8D">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val="be-BY" w:eastAsia="be-BY"/>
        </w:rPr>
        <w:t xml:space="preserve"> праводз</w:t>
      </w:r>
      <w:r w:rsidR="005F4F8D">
        <w:rPr>
          <w:rFonts w:ascii="Times New Roman" w:eastAsia="Times New Roman" w:hAnsi="Times New Roman" w:cs="Times New Roman"/>
          <w:color w:val="000000"/>
          <w:sz w:val="24"/>
          <w:szCs w:val="24"/>
          <w:lang w:val="be-BY" w:eastAsia="be-BY"/>
        </w:rPr>
        <w:t>яць</w:t>
      </w:r>
      <w:r w:rsidRPr="001A4907">
        <w:rPr>
          <w:rFonts w:ascii="Times New Roman" w:eastAsia="Times New Roman" w:hAnsi="Times New Roman" w:cs="Times New Roman"/>
          <w:color w:val="000000"/>
          <w:sz w:val="24"/>
          <w:szCs w:val="24"/>
          <w:lang w:val="be-BY" w:eastAsia="be-BY"/>
        </w:rPr>
        <w:t xml:space="preserve"> спецыяліст</w:t>
      </w:r>
      <w:r w:rsidR="005F4F8D">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val="be-BY" w:eastAsia="be-BY"/>
        </w:rPr>
        <w:t xml:space="preserve"> экспертных устаноў, іншых дзяржаўных ці недзяржаўных арганізацый або іншы</w:t>
      </w:r>
      <w:r w:rsidR="005F4F8D">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val="be-BY" w:eastAsia="be-BY"/>
        </w:rPr>
        <w:t xml:space="preserve"> дасведчаны</w:t>
      </w:r>
      <w:r w:rsidR="005F4F8D">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val="be-BY" w:eastAsia="be-BY"/>
        </w:rPr>
        <w:t xml:space="preserve"> асоб</w:t>
      </w:r>
      <w:r w:rsidR="005F4F8D">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val="be-BY" w:eastAsia="be-BY"/>
        </w:rPr>
        <w:t xml:space="preserve">, </w:t>
      </w:r>
      <w:r w:rsidR="001636C1"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val="be-BY" w:eastAsia="be-BY"/>
        </w:rPr>
        <w:t>значаны</w:t>
      </w:r>
      <w:r w:rsidR="005F4F8D">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val="be-BY" w:eastAsia="be-BY"/>
        </w:rPr>
        <w:t xml:space="preserve"> следчым, асобай, якая </w:t>
      </w:r>
      <w:r w:rsidR="001636C1" w:rsidRPr="001A4907">
        <w:rPr>
          <w:rFonts w:ascii="Times New Roman" w:eastAsia="Times New Roman" w:hAnsi="Times New Roman" w:cs="Times New Roman"/>
          <w:color w:val="000000" w:themeColor="text1"/>
          <w:sz w:val="24"/>
          <w:szCs w:val="24"/>
          <w:lang w:val="be-BY" w:eastAsia="be-BY"/>
        </w:rPr>
        <w:t xml:space="preserve">праводзіць </w:t>
      </w:r>
      <w:r w:rsidRPr="001A4907">
        <w:rPr>
          <w:rFonts w:ascii="Times New Roman" w:eastAsia="Times New Roman" w:hAnsi="Times New Roman" w:cs="Times New Roman"/>
          <w:color w:val="000000"/>
          <w:sz w:val="24"/>
          <w:szCs w:val="24"/>
          <w:lang w:val="be-BY" w:eastAsia="be-BY"/>
        </w:rPr>
        <w:t>дазнанне.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Заключэнні ведамасных інспекцый, акты рэвізій, кансультацыі спецыялістаў, якія ёсць у крымінальнай справе, не выключаюць магчымасці прызначэння экспертызы па тых жа пытаннях.</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Да накіравання пастановы для выканання следчы, асоба, якая </w:t>
      </w:r>
      <w:r w:rsidR="001636C1" w:rsidRPr="001A4907">
        <w:rPr>
          <w:rFonts w:ascii="Times New Roman" w:eastAsia="Times New Roman" w:hAnsi="Times New Roman" w:cs="Times New Roman"/>
          <w:color w:val="000000" w:themeColor="text1"/>
          <w:sz w:val="24"/>
          <w:szCs w:val="24"/>
          <w:lang w:val="be-BY" w:eastAsia="be-BY"/>
        </w:rPr>
        <w:t xml:space="preserve">праводзіць </w:t>
      </w:r>
      <w:r w:rsidRPr="001A4907">
        <w:rPr>
          <w:rFonts w:ascii="Times New Roman" w:eastAsia="Times New Roman" w:hAnsi="Times New Roman" w:cs="Times New Roman"/>
          <w:color w:val="000000" w:themeColor="text1"/>
          <w:sz w:val="24"/>
          <w:szCs w:val="24"/>
          <w:lang w:val="be-BY" w:eastAsia="be-BY"/>
        </w:rPr>
        <w:t xml:space="preserve">дазнанне, абавязаны азнаёміць з ёй падазраванага, абвінавачанага, за выключэннем выпадкаў, калі абвінавачаны знаходзіцца ў </w:t>
      </w:r>
      <w:r w:rsidR="001636C1" w:rsidRPr="001A4907">
        <w:rPr>
          <w:rFonts w:ascii="Times New Roman" w:eastAsia="Times New Roman" w:hAnsi="Times New Roman" w:cs="Times New Roman"/>
          <w:color w:val="000000" w:themeColor="text1"/>
          <w:sz w:val="24"/>
          <w:szCs w:val="24"/>
          <w:lang w:val="be-BY" w:eastAsia="be-BY"/>
        </w:rPr>
        <w:t>вышуку</w:t>
      </w:r>
      <w:r w:rsidRPr="001A4907">
        <w:rPr>
          <w:rFonts w:ascii="Times New Roman" w:eastAsia="Times New Roman" w:hAnsi="Times New Roman" w:cs="Times New Roman"/>
          <w:color w:val="000000" w:themeColor="text1"/>
          <w:sz w:val="24"/>
          <w:szCs w:val="24"/>
          <w:lang w:val="be-BY" w:eastAsia="be-BY"/>
        </w:rPr>
        <w:t>, іх законных прадстаўнікоў, а таксама пацярпелага і сведк</w:t>
      </w:r>
      <w:r w:rsidR="001636C1" w:rsidRPr="001A4907">
        <w:rPr>
          <w:rFonts w:ascii="Times New Roman" w:eastAsia="Times New Roman" w:hAnsi="Times New Roman" w:cs="Times New Roman"/>
          <w:color w:val="000000" w:themeColor="text1"/>
          <w:sz w:val="24"/>
          <w:szCs w:val="24"/>
          <w:lang w:val="be-BY" w:eastAsia="be-BY"/>
        </w:rPr>
        <w:t xml:space="preserve">у, якія </w:t>
      </w:r>
      <w:r w:rsidRPr="001A4907">
        <w:rPr>
          <w:rFonts w:ascii="Times New Roman" w:eastAsia="Times New Roman" w:hAnsi="Times New Roman" w:cs="Times New Roman"/>
          <w:color w:val="000000" w:themeColor="text1"/>
          <w:sz w:val="24"/>
          <w:szCs w:val="24"/>
          <w:lang w:val="be-BY" w:eastAsia="be-BY"/>
        </w:rPr>
        <w:t>падв</w:t>
      </w:r>
      <w:r w:rsidR="001636C1" w:rsidRPr="001A4907">
        <w:rPr>
          <w:rFonts w:ascii="Times New Roman" w:eastAsia="Times New Roman" w:hAnsi="Times New Roman" w:cs="Times New Roman"/>
          <w:color w:val="000000" w:themeColor="text1"/>
          <w:sz w:val="24"/>
          <w:szCs w:val="24"/>
          <w:lang w:val="be-BY" w:eastAsia="be-BY"/>
        </w:rPr>
        <w:t>яргаюцца экспертызе,</w:t>
      </w:r>
      <w:r w:rsidRPr="001A4907">
        <w:rPr>
          <w:rFonts w:ascii="Times New Roman" w:eastAsia="Times New Roman" w:hAnsi="Times New Roman" w:cs="Times New Roman"/>
          <w:color w:val="000000" w:themeColor="text1"/>
          <w:sz w:val="24"/>
          <w:szCs w:val="24"/>
          <w:lang w:val="be-BY" w:eastAsia="be-BY"/>
        </w:rPr>
        <w:t xml:space="preserve"> і патлумачыць ім правы, устаноўленыя артыкулам </w:t>
      </w:r>
      <w:r w:rsidRPr="001A4907">
        <w:rPr>
          <w:rFonts w:ascii="Times New Roman" w:eastAsia="Calibri" w:hAnsi="Times New Roman" w:cs="Times New Roman"/>
          <w:sz w:val="24"/>
          <w:szCs w:val="24"/>
          <w:lang w:val="be-BY"/>
        </w:rPr>
        <w:t>229 </w:t>
      </w:r>
      <w:r w:rsidRPr="001A4907">
        <w:rPr>
          <w:rFonts w:ascii="Times New Roman" w:eastAsia="Times New Roman" w:hAnsi="Times New Roman" w:cs="Times New Roman"/>
          <w:color w:val="000000" w:themeColor="text1"/>
          <w:sz w:val="24"/>
          <w:szCs w:val="24"/>
          <w:lang w:val="be-BY" w:eastAsia="be-BY"/>
        </w:rPr>
        <w:t>гэтага</w:t>
      </w:r>
      <w:r w:rsidR="007F1ADF" w:rsidRPr="001A4907">
        <w:rPr>
          <w:rFonts w:ascii="Times New Roman" w:eastAsia="Times New Roman" w:hAnsi="Times New Roman" w:cs="Times New Roman"/>
          <w:color w:val="000000" w:themeColor="text1"/>
          <w:sz w:val="24"/>
          <w:szCs w:val="24"/>
          <w:lang w:val="be-BY" w:eastAsia="be-BY"/>
        </w:rPr>
        <w:t xml:space="preserve"> </w:t>
      </w:r>
      <w:r w:rsidR="00C00D73" w:rsidRPr="001A4907">
        <w:rPr>
          <w:rFonts w:ascii="Times New Roman" w:eastAsia="Times New Roman" w:hAnsi="Times New Roman" w:cs="Times New Roman"/>
          <w:color w:val="000000" w:themeColor="text1"/>
          <w:sz w:val="24"/>
          <w:szCs w:val="24"/>
          <w:lang w:val="be-BY" w:eastAsia="be-BY"/>
        </w:rPr>
        <w:t xml:space="preserve">Кодэкса. Аб гэтым </w:t>
      </w:r>
      <w:r w:rsidRPr="001A4907">
        <w:rPr>
          <w:rFonts w:ascii="Times New Roman" w:eastAsia="Times New Roman" w:hAnsi="Times New Roman" w:cs="Times New Roman"/>
          <w:color w:val="000000" w:themeColor="text1"/>
          <w:sz w:val="24"/>
          <w:szCs w:val="24"/>
          <w:lang w:val="be-BY" w:eastAsia="be-BY"/>
        </w:rPr>
        <w:t xml:space="preserve">складаецца пратакол, які падпісваецца следчым, асобай, якая </w:t>
      </w:r>
      <w:r w:rsidR="007F1ADF" w:rsidRPr="001A4907">
        <w:rPr>
          <w:rFonts w:ascii="Times New Roman" w:eastAsia="Times New Roman" w:hAnsi="Times New Roman" w:cs="Times New Roman"/>
          <w:color w:val="000000" w:themeColor="text1"/>
          <w:sz w:val="24"/>
          <w:szCs w:val="24"/>
          <w:lang w:val="be-BY" w:eastAsia="be-BY"/>
        </w:rPr>
        <w:t xml:space="preserve">праводзіць </w:t>
      </w:r>
      <w:r w:rsidRPr="001A4907">
        <w:rPr>
          <w:rFonts w:ascii="Times New Roman" w:eastAsia="Times New Roman" w:hAnsi="Times New Roman" w:cs="Times New Roman"/>
          <w:color w:val="000000" w:themeColor="text1"/>
          <w:sz w:val="24"/>
          <w:szCs w:val="24"/>
          <w:lang w:val="be-BY" w:eastAsia="be-BY"/>
        </w:rPr>
        <w:t>дазнанне, і асобай, азнаёмленай з пастановай.</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Пастанова аб прызначэнні судова-псіхіятрычнай экспертызы і заключэнне экспертаў не абвяшчаюцца асобам, калі іх псіхічны стан робіць гэта немагчымым.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6. Следчы, асоба, якая </w:t>
      </w:r>
      <w:r w:rsidR="007F1ADF" w:rsidRPr="001A4907">
        <w:rPr>
          <w:rFonts w:ascii="Times New Roman" w:eastAsia="Times New Roman" w:hAnsi="Times New Roman" w:cs="Times New Roman"/>
          <w:color w:val="000000" w:themeColor="text1"/>
          <w:sz w:val="24"/>
          <w:szCs w:val="24"/>
          <w:lang w:val="be-BY" w:eastAsia="be-BY"/>
        </w:rPr>
        <w:t xml:space="preserve">праводзіць </w:t>
      </w:r>
      <w:r w:rsidRPr="001A4907">
        <w:rPr>
          <w:rFonts w:ascii="Times New Roman" w:eastAsia="Times New Roman" w:hAnsi="Times New Roman" w:cs="Times New Roman"/>
          <w:color w:val="000000"/>
          <w:sz w:val="24"/>
          <w:szCs w:val="24"/>
          <w:lang w:val="be-BY" w:eastAsia="be-BY"/>
        </w:rPr>
        <w:t>дазнанне, маюць права прысутнічаць пры правядзенні экспертызы.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lastRenderedPageBreak/>
        <w:t>Артыкул 228. Абавязковае прызначэнне і правядзенне экспертызы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Прызначэнне і правядзенне экспертызы абавязкова</w:t>
      </w:r>
      <w:r w:rsidR="007F1ADF"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val="be-BY" w:eastAsia="be-BY"/>
        </w:rPr>
        <w:t xml:space="preserve">, калі </w:t>
      </w:r>
      <w:r w:rsidR="007F1ADF" w:rsidRPr="001A4907">
        <w:rPr>
          <w:rFonts w:ascii="Times New Roman" w:eastAsia="Times New Roman" w:hAnsi="Times New Roman" w:cs="Times New Roman"/>
          <w:color w:val="000000"/>
          <w:sz w:val="24"/>
          <w:szCs w:val="24"/>
          <w:lang w:val="be-BY" w:eastAsia="be-BY"/>
        </w:rPr>
        <w:t>неабходна</w:t>
      </w:r>
      <w:r w:rsidRPr="001A4907">
        <w:rPr>
          <w:rFonts w:ascii="Times New Roman" w:eastAsia="Times New Roman" w:hAnsi="Times New Roman" w:cs="Times New Roman"/>
          <w:color w:val="000000"/>
          <w:sz w:val="24"/>
          <w:szCs w:val="24"/>
          <w:lang w:val="be-BY" w:eastAsia="be-BY"/>
        </w:rPr>
        <w:t xml:space="preserve"> </w:t>
      </w:r>
      <w:r w:rsidR="007F1ADF" w:rsidRPr="001A4907">
        <w:rPr>
          <w:rFonts w:ascii="Times New Roman" w:eastAsia="Times New Roman" w:hAnsi="Times New Roman" w:cs="Times New Roman"/>
          <w:color w:val="000000"/>
          <w:sz w:val="24"/>
          <w:szCs w:val="24"/>
          <w:lang w:val="be-BY" w:eastAsia="be-BY"/>
        </w:rPr>
        <w:t>выявіць</w:t>
      </w:r>
      <w:r w:rsidRPr="001A4907">
        <w:rPr>
          <w:rFonts w:ascii="Times New Roman" w:eastAsia="Times New Roman" w:hAnsi="Times New Roman" w:cs="Times New Roman"/>
          <w:color w:val="000000"/>
          <w:sz w:val="24"/>
          <w:szCs w:val="24"/>
          <w:lang w:val="be-BY"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прычыну смерці, характар і ступень цяжкасці цялесных пашкоджанняў;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узрост падазраванага, абвінавачанага, пацярпелага, калі гэта мае значэнне для крымінальнай справы, а дакументы аб узросце адсутнічаюць ці выклікаюць сумненне;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псіхічны ці фізічны стан падазраванага, абвінавачанага, калі </w:t>
      </w:r>
      <w:r w:rsidR="007F1ADF" w:rsidRPr="001A4907">
        <w:rPr>
          <w:rFonts w:ascii="Times New Roman" w:eastAsia="Times New Roman" w:hAnsi="Times New Roman" w:cs="Times New Roman"/>
          <w:color w:val="000000"/>
          <w:sz w:val="24"/>
          <w:szCs w:val="24"/>
          <w:lang w:val="be-BY" w:eastAsia="be-BY"/>
        </w:rPr>
        <w:t>ўз</w:t>
      </w:r>
      <w:r w:rsidRPr="001A4907">
        <w:rPr>
          <w:rFonts w:ascii="Times New Roman" w:eastAsia="Times New Roman" w:hAnsi="Times New Roman" w:cs="Times New Roman"/>
          <w:color w:val="000000"/>
          <w:sz w:val="24"/>
          <w:szCs w:val="24"/>
          <w:lang w:val="be-BY" w:eastAsia="be-BY"/>
        </w:rPr>
        <w:t xml:space="preserve">нікае сумненне </w:t>
      </w:r>
      <w:r w:rsidR="007F1ADF" w:rsidRPr="001A4907">
        <w:rPr>
          <w:rFonts w:ascii="Times New Roman" w:eastAsia="Times New Roman" w:hAnsi="Times New Roman" w:cs="Times New Roman"/>
          <w:color w:val="000000"/>
          <w:sz w:val="24"/>
          <w:szCs w:val="24"/>
          <w:lang w:val="be-BY" w:eastAsia="be-BY"/>
        </w:rPr>
        <w:t>наконт</w:t>
      </w:r>
      <w:r w:rsidRPr="001A4907">
        <w:rPr>
          <w:rFonts w:ascii="Times New Roman" w:eastAsia="Times New Roman" w:hAnsi="Times New Roman" w:cs="Times New Roman"/>
          <w:color w:val="000000"/>
          <w:sz w:val="24"/>
          <w:szCs w:val="24"/>
          <w:lang w:val="be-BY" w:eastAsia="be-BY"/>
        </w:rPr>
        <w:t xml:space="preserve"> іх </w:t>
      </w:r>
      <w:r w:rsidR="007F1ADF" w:rsidRPr="001A4907">
        <w:rPr>
          <w:rFonts w:ascii="Times New Roman" w:eastAsia="Times New Roman" w:hAnsi="Times New Roman" w:cs="Times New Roman"/>
          <w:color w:val="000000"/>
          <w:sz w:val="24"/>
          <w:szCs w:val="24"/>
          <w:lang w:val="be-BY" w:eastAsia="be-BY"/>
        </w:rPr>
        <w:t>свядомасці</w:t>
      </w:r>
      <w:r w:rsidRPr="001A4907">
        <w:rPr>
          <w:rFonts w:ascii="Times New Roman" w:eastAsia="Times New Roman" w:hAnsi="Times New Roman" w:cs="Times New Roman"/>
          <w:color w:val="000000"/>
          <w:sz w:val="24"/>
          <w:szCs w:val="24"/>
          <w:lang w:val="be-BY" w:eastAsia="be-BY"/>
        </w:rPr>
        <w:t xml:space="preserve"> ці здольнасці самастойна абараняць свае правы і законныя інтарэсы ў крымінальным працэсе;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4) псіхічны ці фізічны стан пацярпелага, калі </w:t>
      </w:r>
      <w:r w:rsidR="007F1ADF" w:rsidRPr="001A4907">
        <w:rPr>
          <w:rFonts w:ascii="Times New Roman" w:eastAsia="Times New Roman" w:hAnsi="Times New Roman" w:cs="Times New Roman"/>
          <w:color w:val="000000"/>
          <w:sz w:val="24"/>
          <w:szCs w:val="24"/>
          <w:lang w:val="be-BY" w:eastAsia="be-BY"/>
        </w:rPr>
        <w:t>ўз</w:t>
      </w:r>
      <w:r w:rsidRPr="001A4907">
        <w:rPr>
          <w:rFonts w:ascii="Times New Roman" w:eastAsia="Times New Roman" w:hAnsi="Times New Roman" w:cs="Times New Roman"/>
          <w:color w:val="000000"/>
          <w:sz w:val="24"/>
          <w:szCs w:val="24"/>
          <w:lang w:val="be-BY" w:eastAsia="be-BY"/>
        </w:rPr>
        <w:t>нікае сумненне ў яго здольнасці правільна ўспрымаць абставіны, якія маюць значэнне для крымінальнай справы, і даваць аб іх паказанні.</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229. Правы падазраванага, абвінавачанага, абаронцы, пацярпелага і сведкі пры прызначэнні і правядзенні экспертызы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Пры прызначэнні і правядзенні экспертызы падазраваны, абвінавачаны, іх законныя прадстаўнікі і абаронца маюць права: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знаёміцца з пастановай аб прызначэнні экспертызы;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заяўляць адвод эксперту ці хадайнічаць аб адхіленні экспертнай установы ад правядзення экспертызы ў выпадку </w:t>
      </w:r>
      <w:r w:rsidR="007F1ADF" w:rsidRPr="001A4907">
        <w:rPr>
          <w:rFonts w:ascii="Times New Roman" w:eastAsia="Times New Roman" w:hAnsi="Times New Roman" w:cs="Times New Roman"/>
          <w:color w:val="000000"/>
          <w:sz w:val="24"/>
          <w:szCs w:val="24"/>
          <w:lang w:val="be-BY" w:eastAsia="be-BY"/>
        </w:rPr>
        <w:t>выяўлення</w:t>
      </w:r>
      <w:r w:rsidRPr="001A4907">
        <w:rPr>
          <w:rFonts w:ascii="Times New Roman" w:eastAsia="Times New Roman" w:hAnsi="Times New Roman" w:cs="Times New Roman"/>
          <w:color w:val="000000"/>
          <w:sz w:val="24"/>
          <w:szCs w:val="24"/>
          <w:lang w:val="be-BY" w:eastAsia="be-BY"/>
        </w:rPr>
        <w:t xml:space="preserve"> абставін, якія ставяць пад сумненне незацікаўленасць у зыходзе крымінальнай справы кіраўніка экспертнай установы, у якой працуе дасведчаная асоба;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highlight w:val="yellow"/>
          <w:lang w:val="be-BY" w:eastAsia="be-BY"/>
        </w:rPr>
      </w:pPr>
      <w:r w:rsidRPr="001A4907">
        <w:rPr>
          <w:rFonts w:ascii="Times New Roman" w:eastAsia="Times New Roman" w:hAnsi="Times New Roman" w:cs="Times New Roman"/>
          <w:color w:val="000000" w:themeColor="text1"/>
          <w:sz w:val="24"/>
          <w:szCs w:val="24"/>
          <w:lang w:val="be-BY" w:eastAsia="be-BY"/>
        </w:rPr>
        <w:t>3) прасіць аб прыцягненні ў якасці экспертаў указаных імі асоб ці спецыялістаў канкрэтных судова-экспертных устаноў;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падаць дадатковыя пытанні для атрымання па іх заключэння эксперта;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прысутнічаць з дазволу следчага, асобы, якая </w:t>
      </w:r>
      <w:r w:rsidR="007F1ADF" w:rsidRPr="001A4907">
        <w:rPr>
          <w:rFonts w:ascii="Times New Roman" w:eastAsia="Times New Roman" w:hAnsi="Times New Roman" w:cs="Times New Roman"/>
          <w:color w:val="000000" w:themeColor="text1"/>
          <w:sz w:val="24"/>
          <w:szCs w:val="24"/>
          <w:lang w:val="be-BY" w:eastAsia="be-BY"/>
        </w:rPr>
        <w:t xml:space="preserve">праводзіць </w:t>
      </w:r>
      <w:r w:rsidRPr="001A4907">
        <w:rPr>
          <w:rFonts w:ascii="Times New Roman" w:eastAsia="Times New Roman" w:hAnsi="Times New Roman" w:cs="Times New Roman"/>
          <w:color w:val="000000" w:themeColor="text1"/>
          <w:sz w:val="24"/>
          <w:szCs w:val="24"/>
          <w:lang w:val="be-BY" w:eastAsia="be-BY"/>
        </w:rPr>
        <w:t>дазнанне, пры правядзенні экспертызы, даваць тлумачэнні эксперту;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6) знаёміцца з заключэннем эксперта ці паведамленнем аб немагчымасці даць заключэнне і выпісваць з іх неабходныя звесткі.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Правы, указаныя ў частцы першай </w:t>
      </w:r>
      <w:r w:rsidR="007F1ADF"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артыкула, маюць таксама пацярпелы і сведка, </w:t>
      </w:r>
      <w:r w:rsidR="007F1ADF" w:rsidRPr="001A4907">
        <w:rPr>
          <w:rFonts w:ascii="Times New Roman" w:eastAsia="Times New Roman" w:hAnsi="Times New Roman" w:cs="Times New Roman"/>
          <w:color w:val="000000" w:themeColor="text1"/>
          <w:sz w:val="24"/>
          <w:szCs w:val="24"/>
          <w:lang w:val="be-BY" w:eastAsia="be-BY"/>
        </w:rPr>
        <w:t>якія</w:t>
      </w:r>
      <w:r w:rsidRPr="001A4907">
        <w:rPr>
          <w:rFonts w:ascii="Times New Roman" w:eastAsia="Times New Roman" w:hAnsi="Times New Roman" w:cs="Times New Roman"/>
          <w:color w:val="000000" w:themeColor="text1"/>
          <w:sz w:val="24"/>
          <w:szCs w:val="24"/>
          <w:lang w:val="be-BY" w:eastAsia="be-BY"/>
        </w:rPr>
        <w:t xml:space="preserve"> падвярга</w:t>
      </w:r>
      <w:r w:rsidR="007F1ADF" w:rsidRPr="001A4907">
        <w:rPr>
          <w:rFonts w:ascii="Times New Roman" w:eastAsia="Times New Roman" w:hAnsi="Times New Roman" w:cs="Times New Roman"/>
          <w:color w:val="000000" w:themeColor="text1"/>
          <w:sz w:val="24"/>
          <w:szCs w:val="24"/>
          <w:lang w:val="be-BY" w:eastAsia="be-BY"/>
        </w:rPr>
        <w:t>ю</w:t>
      </w:r>
      <w:r w:rsidRPr="001A4907">
        <w:rPr>
          <w:rFonts w:ascii="Times New Roman" w:eastAsia="Times New Roman" w:hAnsi="Times New Roman" w:cs="Times New Roman"/>
          <w:color w:val="000000" w:themeColor="text1"/>
          <w:sz w:val="24"/>
          <w:szCs w:val="24"/>
          <w:lang w:val="be-BY" w:eastAsia="be-BY"/>
        </w:rPr>
        <w:t>цца экспертызе.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Экспертыза сведкаў праводзіцца толькі з іх згоды, якая даецца імі пісьмова. Калі гэтыя асобы не дасягнулі паўналецця, пісьмовая згода на правядзенне экспертызы даецца іх бацькамі, усынавіцелямі ці апекунамі.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У выпадку задавальнення хадайніцтва, заяўленага асобай, указанай у частках 1 і 2 </w:t>
      </w:r>
      <w:r w:rsidR="007F1ADF"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артыкула, следчы, асоба, якая </w:t>
      </w:r>
      <w:r w:rsidR="007F1ADF" w:rsidRPr="001A4907">
        <w:rPr>
          <w:rFonts w:ascii="Times New Roman" w:eastAsia="Times New Roman" w:hAnsi="Times New Roman" w:cs="Times New Roman"/>
          <w:color w:val="000000" w:themeColor="text1"/>
          <w:sz w:val="24"/>
          <w:szCs w:val="24"/>
          <w:lang w:val="be-BY" w:eastAsia="be-BY"/>
        </w:rPr>
        <w:t xml:space="preserve">праводзіць </w:t>
      </w:r>
      <w:r w:rsidRPr="001A4907">
        <w:rPr>
          <w:rFonts w:ascii="Times New Roman" w:eastAsia="Times New Roman" w:hAnsi="Times New Roman" w:cs="Times New Roman"/>
          <w:color w:val="000000" w:themeColor="text1"/>
          <w:sz w:val="24"/>
          <w:szCs w:val="24"/>
          <w:lang w:val="be-BY" w:eastAsia="be-BY"/>
        </w:rPr>
        <w:t xml:space="preserve">дазнанне, адпаведна </w:t>
      </w:r>
      <w:r w:rsidR="007F1ADF" w:rsidRPr="001A4907">
        <w:rPr>
          <w:rFonts w:ascii="Times New Roman" w:eastAsia="Times New Roman" w:hAnsi="Times New Roman" w:cs="Times New Roman"/>
          <w:color w:val="000000" w:themeColor="text1"/>
          <w:sz w:val="24"/>
          <w:szCs w:val="24"/>
          <w:lang w:val="be-BY" w:eastAsia="be-BY"/>
        </w:rPr>
        <w:t>змяняюць</w:t>
      </w:r>
      <w:r w:rsidRPr="001A4907">
        <w:rPr>
          <w:rFonts w:ascii="Times New Roman" w:eastAsia="Times New Roman" w:hAnsi="Times New Roman" w:cs="Times New Roman"/>
          <w:color w:val="000000" w:themeColor="text1"/>
          <w:sz w:val="24"/>
          <w:szCs w:val="24"/>
          <w:lang w:val="be-BY" w:eastAsia="be-BY"/>
        </w:rPr>
        <w:t xml:space="preserve"> ці дапаўняюць сваю пастанову аб прызначэнні экспертызы. У выпадку поўнай ці частковай адмовы ў задавальненні хадайніцтва следчы, асоба, якая </w:t>
      </w:r>
      <w:r w:rsidR="007F1ADF" w:rsidRPr="001A4907">
        <w:rPr>
          <w:rFonts w:ascii="Times New Roman" w:eastAsia="Times New Roman" w:hAnsi="Times New Roman" w:cs="Times New Roman"/>
          <w:color w:val="000000" w:themeColor="text1"/>
          <w:sz w:val="24"/>
          <w:szCs w:val="24"/>
          <w:lang w:val="be-BY" w:eastAsia="be-BY"/>
        </w:rPr>
        <w:t xml:space="preserve">праводзіць </w:t>
      </w:r>
      <w:r w:rsidRPr="001A4907">
        <w:rPr>
          <w:rFonts w:ascii="Times New Roman" w:eastAsia="Times New Roman" w:hAnsi="Times New Roman" w:cs="Times New Roman"/>
          <w:color w:val="000000" w:themeColor="text1"/>
          <w:sz w:val="24"/>
          <w:szCs w:val="24"/>
          <w:lang w:val="be-BY" w:eastAsia="be-BY"/>
        </w:rPr>
        <w:t xml:space="preserve">дазнанне, выносяць матываваную пастанову, якая абвяшчаецца пад распіску асобе, </w:t>
      </w:r>
      <w:r w:rsidR="007F1ADF" w:rsidRPr="001A4907">
        <w:rPr>
          <w:rFonts w:ascii="Times New Roman" w:eastAsia="Times New Roman" w:hAnsi="Times New Roman" w:cs="Times New Roman"/>
          <w:color w:val="000000" w:themeColor="text1"/>
          <w:sz w:val="24"/>
          <w:szCs w:val="24"/>
          <w:lang w:val="be-BY" w:eastAsia="be-BY"/>
        </w:rPr>
        <w:t>што</w:t>
      </w:r>
      <w:r w:rsidRPr="001A4907">
        <w:rPr>
          <w:rFonts w:ascii="Times New Roman" w:eastAsia="Times New Roman" w:hAnsi="Times New Roman" w:cs="Times New Roman"/>
          <w:color w:val="000000" w:themeColor="text1"/>
          <w:sz w:val="24"/>
          <w:szCs w:val="24"/>
          <w:lang w:val="be-BY" w:eastAsia="be-BY"/>
        </w:rPr>
        <w:t xml:space="preserve"> заявіла гэта хадайніцтва.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Патрабаванні </w:t>
      </w:r>
      <w:r w:rsidR="007F1ADF"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артыкула распаўсюджваюцца таксама і на выпадкі прызначэння і правядзення экспертыз да распачынання крымінальнай справы ў парадку, прадугледжаным артыкуламі </w:t>
      </w:r>
      <w:r w:rsidRPr="001A4907">
        <w:rPr>
          <w:rFonts w:ascii="Times New Roman" w:eastAsia="Calibri" w:hAnsi="Times New Roman" w:cs="Times New Roman"/>
          <w:sz w:val="24"/>
          <w:szCs w:val="24"/>
          <w:lang w:val="be-BY"/>
        </w:rPr>
        <w:t>173 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226 </w:t>
      </w:r>
      <w:r w:rsidR="007F1ADF"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C00D73">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6. Правы, указаныя ў частцы першай </w:t>
      </w:r>
      <w:r w:rsidR="007F1ADF" w:rsidRPr="001A4907">
        <w:rPr>
          <w:rFonts w:ascii="Times New Roman" w:eastAsia="Times New Roman" w:hAnsi="Times New Roman" w:cs="Times New Roman"/>
          <w:color w:val="000000" w:themeColor="text1"/>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 xml:space="preserve">артыкула, </w:t>
      </w:r>
      <w:r w:rsidR="00A812D9" w:rsidRPr="001A4907">
        <w:rPr>
          <w:rFonts w:ascii="Times New Roman" w:eastAsia="Times New Roman" w:hAnsi="Times New Roman" w:cs="Times New Roman"/>
          <w:color w:val="000000" w:themeColor="text1"/>
          <w:sz w:val="24"/>
          <w:szCs w:val="24"/>
          <w:lang w:val="be-BY" w:eastAsia="be-BY"/>
        </w:rPr>
        <w:t xml:space="preserve">падазраваны і абвінавачаны маюць пры прызначэнні экспертыз, якія тычацца </w:t>
      </w:r>
      <w:r w:rsidR="005F4F8D">
        <w:rPr>
          <w:rFonts w:ascii="Times New Roman" w:eastAsia="Times New Roman" w:hAnsi="Times New Roman" w:cs="Times New Roman"/>
          <w:color w:val="000000" w:themeColor="text1"/>
          <w:sz w:val="24"/>
          <w:szCs w:val="24"/>
          <w:lang w:val="be-BY" w:eastAsia="be-BY"/>
        </w:rPr>
        <w:t>высвятлення</w:t>
      </w:r>
      <w:r w:rsidR="005F4F8D" w:rsidRPr="001A4907">
        <w:rPr>
          <w:rFonts w:ascii="Times New Roman" w:eastAsia="Times New Roman" w:hAnsi="Times New Roman" w:cs="Times New Roman"/>
          <w:color w:val="000000" w:themeColor="text1"/>
          <w:sz w:val="24"/>
          <w:szCs w:val="24"/>
          <w:lang w:val="be-BY" w:eastAsia="be-BY"/>
        </w:rPr>
        <w:t xml:space="preserve"> </w:t>
      </w:r>
      <w:r w:rsidR="00A812D9" w:rsidRPr="001A4907">
        <w:rPr>
          <w:rFonts w:ascii="Times New Roman" w:eastAsia="Times New Roman" w:hAnsi="Times New Roman" w:cs="Times New Roman"/>
          <w:color w:val="000000" w:themeColor="text1"/>
          <w:sz w:val="24"/>
          <w:szCs w:val="24"/>
          <w:lang w:val="be-BY" w:eastAsia="be-BY"/>
        </w:rPr>
        <w:t xml:space="preserve">абставін, </w:t>
      </w:r>
      <w:r w:rsidR="006B09AC" w:rsidRPr="001A4907">
        <w:rPr>
          <w:rFonts w:ascii="Times New Roman" w:eastAsia="Times New Roman" w:hAnsi="Times New Roman" w:cs="Times New Roman"/>
          <w:color w:val="000000" w:themeColor="text1"/>
          <w:sz w:val="24"/>
          <w:szCs w:val="24"/>
          <w:lang w:val="be-BY" w:eastAsia="be-BY"/>
        </w:rPr>
        <w:t>што</w:t>
      </w:r>
      <w:r w:rsidR="00A812D9" w:rsidRPr="001A4907">
        <w:rPr>
          <w:rFonts w:ascii="Times New Roman" w:eastAsia="Times New Roman" w:hAnsi="Times New Roman" w:cs="Times New Roman"/>
          <w:color w:val="000000" w:themeColor="text1"/>
          <w:sz w:val="24"/>
          <w:szCs w:val="24"/>
          <w:lang w:val="be-BY" w:eastAsia="be-BY"/>
        </w:rPr>
        <w:t xml:space="preserve"> маюць значэнне для </w:t>
      </w:r>
      <w:r w:rsidR="006B09AC" w:rsidRPr="001A4907">
        <w:rPr>
          <w:rFonts w:ascii="Times New Roman" w:eastAsia="Times New Roman" w:hAnsi="Times New Roman" w:cs="Times New Roman"/>
          <w:color w:val="000000" w:themeColor="text1"/>
          <w:sz w:val="24"/>
          <w:szCs w:val="24"/>
          <w:lang w:val="be-BY" w:eastAsia="be-BY"/>
        </w:rPr>
        <w:t>выстаўленага</w:t>
      </w:r>
      <w:r w:rsidR="00A812D9" w:rsidRPr="001A4907">
        <w:rPr>
          <w:rFonts w:ascii="Times New Roman" w:eastAsia="Times New Roman" w:hAnsi="Times New Roman" w:cs="Times New Roman"/>
          <w:color w:val="000000" w:themeColor="text1"/>
          <w:sz w:val="24"/>
          <w:szCs w:val="24"/>
          <w:lang w:val="be-BY" w:eastAsia="be-BY"/>
        </w:rPr>
        <w:t xml:space="preserve"> ў адносінах да іх падазрэння ці абвінавачання. Дадзен</w:t>
      </w:r>
      <w:r w:rsidR="006B09AC" w:rsidRPr="001A4907">
        <w:rPr>
          <w:rFonts w:ascii="Times New Roman" w:eastAsia="Times New Roman" w:hAnsi="Times New Roman" w:cs="Times New Roman"/>
          <w:color w:val="000000" w:themeColor="text1"/>
          <w:sz w:val="24"/>
          <w:szCs w:val="24"/>
          <w:lang w:val="be-BY" w:eastAsia="be-BY"/>
        </w:rPr>
        <w:t>ае</w:t>
      </w:r>
      <w:r w:rsidR="00A812D9" w:rsidRPr="001A4907">
        <w:rPr>
          <w:rFonts w:ascii="Times New Roman" w:eastAsia="Times New Roman" w:hAnsi="Times New Roman" w:cs="Times New Roman"/>
          <w:color w:val="000000" w:themeColor="text1"/>
          <w:sz w:val="24"/>
          <w:szCs w:val="24"/>
          <w:lang w:val="be-BY" w:eastAsia="be-BY"/>
        </w:rPr>
        <w:t xml:space="preserve"> </w:t>
      </w:r>
      <w:r w:rsidR="006B09AC" w:rsidRPr="001A4907">
        <w:rPr>
          <w:rFonts w:ascii="Times New Roman" w:eastAsia="Times New Roman" w:hAnsi="Times New Roman" w:cs="Times New Roman"/>
          <w:color w:val="000000" w:themeColor="text1"/>
          <w:sz w:val="24"/>
          <w:szCs w:val="24"/>
          <w:lang w:val="be-BY" w:eastAsia="be-BY"/>
        </w:rPr>
        <w:t>палажэнне</w:t>
      </w:r>
      <w:r w:rsidR="00A812D9" w:rsidRPr="001A4907">
        <w:rPr>
          <w:rFonts w:ascii="Times New Roman" w:eastAsia="Times New Roman" w:hAnsi="Times New Roman" w:cs="Times New Roman"/>
          <w:color w:val="000000" w:themeColor="text1"/>
          <w:sz w:val="24"/>
          <w:szCs w:val="24"/>
          <w:lang w:val="be-BY" w:eastAsia="be-BY"/>
        </w:rPr>
        <w:t xml:space="preserve"> распаўсюджваецца таксама на законных прадстаўнікоў і абаронцаў падазраваных і абвінавачаных.</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230. Правядзенне экспертызы ў экспертнай установе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Пры правядзенні экспертызы ў экспертнай установе следчы, асоба, якая </w:t>
      </w:r>
      <w:r w:rsidR="00D01A82" w:rsidRPr="001A4907">
        <w:rPr>
          <w:rFonts w:ascii="Times New Roman" w:eastAsia="Times New Roman" w:hAnsi="Times New Roman" w:cs="Times New Roman"/>
          <w:color w:val="000000" w:themeColor="text1"/>
          <w:sz w:val="24"/>
          <w:szCs w:val="24"/>
          <w:lang w:val="be-BY" w:eastAsia="be-BY"/>
        </w:rPr>
        <w:t xml:space="preserve">праводзіць </w:t>
      </w:r>
      <w:r w:rsidRPr="001A4907">
        <w:rPr>
          <w:rFonts w:ascii="Times New Roman" w:eastAsia="Times New Roman" w:hAnsi="Times New Roman" w:cs="Times New Roman"/>
          <w:color w:val="000000"/>
          <w:sz w:val="24"/>
          <w:szCs w:val="24"/>
          <w:lang w:val="be-BY" w:eastAsia="be-BY"/>
        </w:rPr>
        <w:t>дазнанне, накіроўваюць кіраўніку гэтай установы сваю пастанову і неабходныя матэрыялы.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Кіраўнік экспертнай установы: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даручае правядзенне экспертызы аднаму ці некалькім экспертам;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2) растлумачвае экспертам іх правы і абавязкі, прадугледжаныя артыкулам </w:t>
      </w:r>
      <w:r w:rsidRPr="001A4907">
        <w:rPr>
          <w:rFonts w:ascii="Times New Roman" w:eastAsia="Calibri" w:hAnsi="Times New Roman" w:cs="Times New Roman"/>
          <w:sz w:val="24"/>
          <w:szCs w:val="24"/>
          <w:lang w:val="be-BY"/>
        </w:rPr>
        <w:t>61 </w:t>
      </w:r>
      <w:r w:rsidR="00D01A82"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папярэджвае аб адказнасці, устаноўленай заканадаўчымі актамі, а таксама аб крымінальнай адказнасці за адмову або ўхіленне без уважлівых прычын ад выкан</w:t>
      </w:r>
      <w:r w:rsidRPr="001A4907">
        <w:rPr>
          <w:rFonts w:ascii="Times New Roman" w:eastAsia="Times New Roman" w:hAnsi="Times New Roman" w:cs="Times New Roman"/>
          <w:color w:val="000000" w:themeColor="text1"/>
          <w:sz w:val="24"/>
          <w:szCs w:val="24"/>
          <w:lang w:val="be-BY" w:eastAsia="be-BY"/>
        </w:rPr>
        <w:t xml:space="preserve">ання ўскладзеных на іх абавязкаў ці за дачу </w:t>
      </w:r>
      <w:r w:rsidR="00CA241F" w:rsidRPr="001A4907">
        <w:rPr>
          <w:rFonts w:ascii="Times New Roman" w:eastAsia="Times New Roman" w:hAnsi="Times New Roman" w:cs="Times New Roman"/>
          <w:color w:val="000000" w:themeColor="text1"/>
          <w:sz w:val="24"/>
          <w:szCs w:val="24"/>
          <w:lang w:val="be-BY" w:eastAsia="be-BY"/>
        </w:rPr>
        <w:t xml:space="preserve">заведама </w:t>
      </w:r>
      <w:r w:rsidR="00D01A82" w:rsidRPr="001A4907">
        <w:rPr>
          <w:rFonts w:ascii="Times New Roman" w:eastAsia="Times New Roman" w:hAnsi="Times New Roman" w:cs="Times New Roman"/>
          <w:color w:val="000000" w:themeColor="text1"/>
          <w:sz w:val="24"/>
          <w:szCs w:val="24"/>
          <w:lang w:val="be-BY" w:eastAsia="be-BY"/>
        </w:rPr>
        <w:t>лжывага</w:t>
      </w:r>
      <w:r w:rsidRPr="001A4907">
        <w:rPr>
          <w:rFonts w:ascii="Times New Roman" w:eastAsia="Times New Roman" w:hAnsi="Times New Roman" w:cs="Times New Roman"/>
          <w:color w:val="000000" w:themeColor="text1"/>
          <w:sz w:val="24"/>
          <w:szCs w:val="24"/>
          <w:lang w:val="be-BY" w:eastAsia="be-BY"/>
        </w:rPr>
        <w:t xml:space="preserve"> заключэння, аб чым бярэ ў іх падпіску, якая разам з заключэннем эксперта накіроўваецца следчаму, асобе, якая </w:t>
      </w:r>
      <w:r w:rsidR="00D01A82" w:rsidRPr="001A4907">
        <w:rPr>
          <w:rFonts w:ascii="Times New Roman" w:eastAsia="Times New Roman" w:hAnsi="Times New Roman" w:cs="Times New Roman"/>
          <w:color w:val="000000" w:themeColor="text1"/>
          <w:sz w:val="24"/>
          <w:szCs w:val="24"/>
          <w:lang w:val="be-BY" w:eastAsia="be-BY"/>
        </w:rPr>
        <w:t xml:space="preserve">праводзіць </w:t>
      </w:r>
      <w:r w:rsidRPr="001A4907">
        <w:rPr>
          <w:rFonts w:ascii="Times New Roman" w:eastAsia="Times New Roman" w:hAnsi="Times New Roman" w:cs="Times New Roman"/>
          <w:color w:val="000000" w:themeColor="text1"/>
          <w:sz w:val="24"/>
          <w:szCs w:val="24"/>
          <w:lang w:val="be-BY" w:eastAsia="be-BY"/>
        </w:rPr>
        <w:t>дазнанне.</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231. Правядзенне экспертызы па-за экспертнай установай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Калі экспертыза праводзіцца па-за экспертнай установай, следчы, асоба, якая </w:t>
      </w:r>
      <w:r w:rsidR="00D01A82" w:rsidRPr="001A4907">
        <w:rPr>
          <w:rFonts w:ascii="Times New Roman" w:eastAsia="Times New Roman" w:hAnsi="Times New Roman" w:cs="Times New Roman"/>
          <w:color w:val="000000" w:themeColor="text1"/>
          <w:sz w:val="24"/>
          <w:szCs w:val="24"/>
          <w:lang w:val="be-BY" w:eastAsia="be-BY"/>
        </w:rPr>
        <w:t xml:space="preserve">праводзіць </w:t>
      </w:r>
      <w:r w:rsidRPr="001A4907">
        <w:rPr>
          <w:rFonts w:ascii="Times New Roman" w:eastAsia="Times New Roman" w:hAnsi="Times New Roman" w:cs="Times New Roman"/>
          <w:color w:val="000000"/>
          <w:sz w:val="24"/>
          <w:szCs w:val="24"/>
          <w:lang w:val="be-BY" w:eastAsia="be-BY"/>
        </w:rPr>
        <w:t xml:space="preserve">дазнанне, да вынясення пастановы аб прызначэнні экспертызы павінны </w:t>
      </w:r>
      <w:r w:rsidR="00D01A82" w:rsidRPr="001A4907">
        <w:rPr>
          <w:rFonts w:ascii="Times New Roman" w:eastAsia="Times New Roman" w:hAnsi="Times New Roman" w:cs="Times New Roman"/>
          <w:color w:val="000000"/>
          <w:sz w:val="24"/>
          <w:szCs w:val="24"/>
          <w:lang w:val="be-BY" w:eastAsia="be-BY"/>
        </w:rPr>
        <w:t>ўпэўніцца</w:t>
      </w:r>
      <w:r w:rsidRPr="001A4907">
        <w:rPr>
          <w:rFonts w:ascii="Times New Roman" w:eastAsia="Times New Roman" w:hAnsi="Times New Roman" w:cs="Times New Roman"/>
          <w:color w:val="000000"/>
          <w:sz w:val="24"/>
          <w:szCs w:val="24"/>
          <w:lang w:val="be-BY" w:eastAsia="be-BY"/>
        </w:rPr>
        <w:t xml:space="preserve"> ў асобе чалавека, якому яны намераны даручыць правядзенне экспертызы, яго кампетэнтнасці, высветліць яго адносіны з падазраваным, абвінавачаным, пацярпелым і асобай, якая падвяргаецца экспертызе, і праверыць, ці </w:t>
      </w:r>
      <w:r w:rsidR="00D01A82" w:rsidRPr="001A4907">
        <w:rPr>
          <w:rFonts w:ascii="Times New Roman" w:eastAsia="Times New Roman" w:hAnsi="Times New Roman" w:cs="Times New Roman"/>
          <w:color w:val="000000"/>
          <w:sz w:val="24"/>
          <w:szCs w:val="24"/>
          <w:lang w:val="be-BY" w:eastAsia="be-BY"/>
        </w:rPr>
        <w:t>няма</w:t>
      </w:r>
      <w:r w:rsidRPr="001A4907">
        <w:rPr>
          <w:rFonts w:ascii="Times New Roman" w:eastAsia="Times New Roman" w:hAnsi="Times New Roman" w:cs="Times New Roman"/>
          <w:color w:val="000000"/>
          <w:sz w:val="24"/>
          <w:szCs w:val="24"/>
          <w:lang w:val="be-BY" w:eastAsia="be-BY"/>
        </w:rPr>
        <w:t xml:space="preserve"> падстаў для адводу эксперта.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Высветліўшы неабходныя звесткі, следчы, асоба, якая </w:t>
      </w:r>
      <w:r w:rsidR="00D01A82" w:rsidRPr="001A4907">
        <w:rPr>
          <w:rFonts w:ascii="Times New Roman" w:eastAsia="Times New Roman" w:hAnsi="Times New Roman" w:cs="Times New Roman"/>
          <w:color w:val="000000" w:themeColor="text1"/>
          <w:sz w:val="24"/>
          <w:szCs w:val="24"/>
          <w:lang w:val="be-BY" w:eastAsia="be-BY"/>
        </w:rPr>
        <w:t xml:space="preserve">праводзіць </w:t>
      </w:r>
      <w:r w:rsidRPr="001A4907">
        <w:rPr>
          <w:rFonts w:ascii="Times New Roman" w:eastAsia="Times New Roman" w:hAnsi="Times New Roman" w:cs="Times New Roman"/>
          <w:color w:val="000000" w:themeColor="text1"/>
          <w:sz w:val="24"/>
          <w:szCs w:val="24"/>
          <w:lang w:val="be-BY" w:eastAsia="be-BY"/>
        </w:rPr>
        <w:t xml:space="preserve">дазнанне, выносяць пастанову аб прызначэнні экспертызы, уручаюць </w:t>
      </w:r>
      <w:r w:rsidR="00D01A82" w:rsidRPr="001A4907">
        <w:rPr>
          <w:rFonts w:ascii="Times New Roman" w:eastAsia="Times New Roman" w:hAnsi="Times New Roman" w:cs="Times New Roman"/>
          <w:color w:val="000000" w:themeColor="text1"/>
          <w:sz w:val="24"/>
          <w:szCs w:val="24"/>
          <w:lang w:val="be-BY" w:eastAsia="be-BY"/>
        </w:rPr>
        <w:t>яе</w:t>
      </w:r>
      <w:r w:rsidRPr="001A4907">
        <w:rPr>
          <w:rFonts w:ascii="Times New Roman" w:eastAsia="Times New Roman" w:hAnsi="Times New Roman" w:cs="Times New Roman"/>
          <w:color w:val="000000" w:themeColor="text1"/>
          <w:sz w:val="24"/>
          <w:szCs w:val="24"/>
          <w:lang w:val="be-BY" w:eastAsia="be-BY"/>
        </w:rPr>
        <w:t xml:space="preserve"> эксперту, растлумачваюць яму правы і абавязкі, прадугледжаныя артыкулам </w:t>
      </w:r>
      <w:r w:rsidRPr="001A4907">
        <w:rPr>
          <w:rFonts w:ascii="Times New Roman" w:eastAsia="Calibri" w:hAnsi="Times New Roman" w:cs="Times New Roman"/>
          <w:sz w:val="24"/>
          <w:szCs w:val="24"/>
          <w:lang w:val="be-BY"/>
        </w:rPr>
        <w:t>61 </w:t>
      </w:r>
      <w:r w:rsidR="00D01A82"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і папярэджваюць аб адказнасці, устаноўленай заканадаўчымі актамі, а таксама аб крымінальнай адказнасці за адмову</w:t>
      </w:r>
      <w:r w:rsidRPr="001A4907">
        <w:rPr>
          <w:rFonts w:ascii="Times New Roman" w:eastAsia="Times New Roman" w:hAnsi="Times New Roman" w:cs="Times New Roman"/>
          <w:color w:val="000000" w:themeColor="text1"/>
          <w:sz w:val="24"/>
          <w:szCs w:val="24"/>
          <w:lang w:val="be-BY" w:eastAsia="be-BY"/>
        </w:rPr>
        <w:t xml:space="preserve"> або ўхіленне без уважлівых прычын ад выканання ўскладзеных на яго абавязкаў ці за дачу </w:t>
      </w:r>
      <w:r w:rsidR="00CA241F" w:rsidRPr="001A4907">
        <w:rPr>
          <w:rFonts w:ascii="Times New Roman" w:eastAsia="Times New Roman" w:hAnsi="Times New Roman" w:cs="Times New Roman"/>
          <w:color w:val="000000" w:themeColor="text1"/>
          <w:sz w:val="24"/>
          <w:szCs w:val="24"/>
          <w:lang w:val="be-BY" w:eastAsia="be-BY"/>
        </w:rPr>
        <w:t xml:space="preserve">заведама </w:t>
      </w:r>
      <w:r w:rsidR="00D01A82" w:rsidRPr="001A4907">
        <w:rPr>
          <w:rFonts w:ascii="Times New Roman" w:eastAsia="Times New Roman" w:hAnsi="Times New Roman" w:cs="Times New Roman"/>
          <w:color w:val="000000" w:themeColor="text1"/>
          <w:sz w:val="24"/>
          <w:szCs w:val="24"/>
          <w:lang w:val="be-BY" w:eastAsia="be-BY"/>
        </w:rPr>
        <w:t>лжывага</w:t>
      </w:r>
      <w:r w:rsidRPr="001A4907">
        <w:rPr>
          <w:rFonts w:ascii="Times New Roman" w:eastAsia="Times New Roman" w:hAnsi="Times New Roman" w:cs="Times New Roman"/>
          <w:color w:val="000000" w:themeColor="text1"/>
          <w:sz w:val="24"/>
          <w:szCs w:val="24"/>
          <w:lang w:val="be-BY" w:eastAsia="be-BY"/>
        </w:rPr>
        <w:t xml:space="preserve"> заключэння. Аб выкананні гэтых дзеянняў следчы, асоба, якая </w:t>
      </w:r>
      <w:r w:rsidR="00D01A82" w:rsidRPr="001A4907">
        <w:rPr>
          <w:rFonts w:ascii="Times New Roman" w:eastAsia="Times New Roman" w:hAnsi="Times New Roman" w:cs="Times New Roman"/>
          <w:color w:val="000000" w:themeColor="text1"/>
          <w:sz w:val="24"/>
          <w:szCs w:val="24"/>
          <w:lang w:val="be-BY" w:eastAsia="be-BY"/>
        </w:rPr>
        <w:t xml:space="preserve">праводзіць </w:t>
      </w:r>
      <w:r w:rsidRPr="001A4907">
        <w:rPr>
          <w:rFonts w:ascii="Times New Roman" w:eastAsia="Times New Roman" w:hAnsi="Times New Roman" w:cs="Times New Roman"/>
          <w:color w:val="000000" w:themeColor="text1"/>
          <w:sz w:val="24"/>
          <w:szCs w:val="24"/>
          <w:lang w:val="be-BY" w:eastAsia="be-BY"/>
        </w:rPr>
        <w:t xml:space="preserve">дазнанне, робяць адзнаку ў пастанове аб прызначэнні экспертызы, якая </w:t>
      </w:r>
      <w:r w:rsidR="00D01A82" w:rsidRPr="001A4907">
        <w:rPr>
          <w:rFonts w:ascii="Times New Roman" w:eastAsia="Times New Roman" w:hAnsi="Times New Roman" w:cs="Times New Roman"/>
          <w:color w:val="000000" w:themeColor="text1"/>
          <w:sz w:val="24"/>
          <w:szCs w:val="24"/>
          <w:lang w:val="be-BY" w:eastAsia="be-BY"/>
        </w:rPr>
        <w:t>сведчыцца</w:t>
      </w:r>
      <w:r w:rsidRPr="001A4907">
        <w:rPr>
          <w:rFonts w:ascii="Times New Roman" w:eastAsia="Times New Roman" w:hAnsi="Times New Roman" w:cs="Times New Roman"/>
          <w:color w:val="000000" w:themeColor="text1"/>
          <w:sz w:val="24"/>
          <w:szCs w:val="24"/>
          <w:lang w:val="be-BY" w:eastAsia="be-BY"/>
        </w:rPr>
        <w:t xml:space="preserve"> подпісам эксперта.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232. Камісійная экспертыза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Камісійная экспертыза праводзіцца некалькімі экспертамі адной спецыяльнасці (профілю) у выпадку неабходнасці правядзення складаных экспертных даследаванняў.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Пры правядзенні камісійнай экспертызы эксперты сумесна аналізуюць атрыманыя вынікі і, прыйшоўшы да адзінага меркавання (выснов</w:t>
      </w:r>
      <w:r w:rsidR="003E0BB2"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val="be-BY" w:eastAsia="be-BY"/>
        </w:rPr>
        <w:t>), складаюць і падпісваюць адзінае заключэнне ці акт аб немагчымасці даць заключэнне.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У выпадку рознагалосся </w:t>
      </w:r>
      <w:r w:rsidR="003E0BB2" w:rsidRPr="001A4907">
        <w:rPr>
          <w:rFonts w:ascii="Times New Roman" w:eastAsia="Times New Roman" w:hAnsi="Times New Roman" w:cs="Times New Roman"/>
          <w:color w:val="000000"/>
          <w:sz w:val="24"/>
          <w:szCs w:val="24"/>
          <w:lang w:val="be-BY" w:eastAsia="be-BY"/>
        </w:rPr>
        <w:t>па</w:t>
      </w:r>
      <w:r w:rsidRPr="001A4907">
        <w:rPr>
          <w:rFonts w:ascii="Times New Roman" w:eastAsia="Times New Roman" w:hAnsi="Times New Roman" w:cs="Times New Roman"/>
          <w:color w:val="000000"/>
          <w:sz w:val="24"/>
          <w:szCs w:val="24"/>
          <w:lang w:val="be-BY" w:eastAsia="be-BY"/>
        </w:rPr>
        <w:t>між экспертамі кожны з іх ці частка экспертаў даюць асобнае заключэнне або эксперт, меркаванне якога разыходзіцца з высновамі большасці, фармулюе яго ў заключэнні асобна.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233. Комплексная экспертыза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Комплексная экспертыза праводзіцца экспертамі розных спецыяльнасцей у межах сваёй кампетэнцыі ў выпадках, калі для правядзення даследаванняў неабходныя пазнанні ў розных галінах ведаў.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У заключэнні комплекснай экспертызы павінна быць указана, якія даследаванні, у якім аб'ёме правёў кожны эксперт і да якіх высноў прыйшоў. Кожны эксперт падпісвае тую частку заключэння, у якой </w:t>
      </w:r>
      <w:r w:rsidR="003E0BB2" w:rsidRPr="001A4907">
        <w:rPr>
          <w:rFonts w:ascii="Times New Roman" w:eastAsia="Times New Roman" w:hAnsi="Times New Roman" w:cs="Times New Roman"/>
          <w:color w:val="000000"/>
          <w:sz w:val="24"/>
          <w:szCs w:val="24"/>
          <w:lang w:val="be-BY" w:eastAsia="be-BY"/>
        </w:rPr>
        <w:t>змяшчаюцца</w:t>
      </w:r>
      <w:r w:rsidRPr="001A4907">
        <w:rPr>
          <w:rFonts w:ascii="Times New Roman" w:eastAsia="Times New Roman" w:hAnsi="Times New Roman" w:cs="Times New Roman"/>
          <w:color w:val="000000"/>
          <w:sz w:val="24"/>
          <w:szCs w:val="24"/>
          <w:lang w:val="be-BY" w:eastAsia="be-BY"/>
        </w:rPr>
        <w:t xml:space="preserve"> яго даследаванні і высновы.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Агульную выснову (высновы) робяць эксперты, кампетэнтныя ў </w:t>
      </w:r>
      <w:r w:rsidR="003E0BB2" w:rsidRPr="001A4907">
        <w:rPr>
          <w:rFonts w:ascii="Times New Roman" w:eastAsia="Times New Roman" w:hAnsi="Times New Roman" w:cs="Times New Roman"/>
          <w:color w:val="000000" w:themeColor="text1"/>
          <w:sz w:val="24"/>
          <w:szCs w:val="24"/>
          <w:lang w:val="be-BY" w:eastAsia="be-BY"/>
        </w:rPr>
        <w:t>ацэнцы</w:t>
      </w:r>
      <w:r w:rsidRPr="001A4907">
        <w:rPr>
          <w:rFonts w:ascii="Times New Roman" w:eastAsia="Times New Roman" w:hAnsi="Times New Roman" w:cs="Times New Roman"/>
          <w:color w:val="000000" w:themeColor="text1"/>
          <w:sz w:val="24"/>
          <w:szCs w:val="24"/>
          <w:lang w:val="be-BY" w:eastAsia="be-BY"/>
        </w:rPr>
        <w:t xml:space="preserve"> атрыманых вынікаў. Калі падставай для канчатковай высновы камісіі ці </w:t>
      </w:r>
      <w:r w:rsidR="003E0BB2" w:rsidRPr="001A4907">
        <w:rPr>
          <w:rFonts w:ascii="Times New Roman" w:eastAsia="Times New Roman" w:hAnsi="Times New Roman" w:cs="Times New Roman"/>
          <w:color w:val="000000" w:themeColor="text1"/>
          <w:sz w:val="24"/>
          <w:szCs w:val="24"/>
          <w:lang w:val="be-BY" w:eastAsia="be-BY"/>
        </w:rPr>
        <w:t>яе</w:t>
      </w:r>
      <w:r w:rsidRPr="001A4907">
        <w:rPr>
          <w:rFonts w:ascii="Times New Roman" w:eastAsia="Times New Roman" w:hAnsi="Times New Roman" w:cs="Times New Roman"/>
          <w:color w:val="000000" w:themeColor="text1"/>
          <w:sz w:val="24"/>
          <w:szCs w:val="24"/>
          <w:lang w:val="be-BY" w:eastAsia="be-BY"/>
        </w:rPr>
        <w:t xml:space="preserve"> часткі з'яўляюцца факты, </w:t>
      </w:r>
      <w:r w:rsidR="003E0BB2" w:rsidRPr="001A4907">
        <w:rPr>
          <w:rFonts w:ascii="Times New Roman" w:eastAsia="Times New Roman" w:hAnsi="Times New Roman" w:cs="Times New Roman"/>
          <w:color w:val="000000" w:themeColor="text1"/>
          <w:sz w:val="24"/>
          <w:szCs w:val="24"/>
          <w:lang w:val="be-BY" w:eastAsia="be-BY"/>
        </w:rPr>
        <w:t>выяўленыя</w:t>
      </w:r>
      <w:r w:rsidRPr="001A4907">
        <w:rPr>
          <w:rFonts w:ascii="Times New Roman" w:eastAsia="Times New Roman" w:hAnsi="Times New Roman" w:cs="Times New Roman"/>
          <w:color w:val="000000" w:themeColor="text1"/>
          <w:sz w:val="24"/>
          <w:szCs w:val="24"/>
          <w:lang w:val="be-BY" w:eastAsia="be-BY"/>
        </w:rPr>
        <w:t xml:space="preserve"> адным з экспертаў (асобнымі экспертамі), то гэта павінна быць указана ў заключэнні. У выпадку рознагалосся экспертаў вынікі даследаванняў афармляюцца ў адпаведнасці з правіламі часткі трэця</w:t>
      </w:r>
      <w:r w:rsidR="003E0BB2" w:rsidRPr="001A4907">
        <w:rPr>
          <w:rFonts w:ascii="Times New Roman" w:eastAsia="Times New Roman" w:hAnsi="Times New Roman" w:cs="Times New Roman"/>
          <w:color w:val="000000" w:themeColor="text1"/>
          <w:sz w:val="24"/>
          <w:szCs w:val="24"/>
          <w:lang w:val="be-BY" w:eastAsia="be-BY"/>
        </w:rPr>
        <w:t>й</w:t>
      </w:r>
      <w:r w:rsidRPr="001A4907">
        <w:rPr>
          <w:rFonts w:ascii="Times New Roman" w:eastAsia="Times New Roman" w:hAnsi="Times New Roman" w:cs="Times New Roman"/>
          <w:color w:val="000000" w:themeColor="text1"/>
          <w:sz w:val="24"/>
          <w:szCs w:val="24"/>
          <w:lang w:val="be-BY" w:eastAsia="be-BY"/>
        </w:rPr>
        <w:t xml:space="preserve"> артыкула </w:t>
      </w:r>
      <w:r w:rsidRPr="001A4907">
        <w:rPr>
          <w:rFonts w:ascii="Times New Roman" w:eastAsia="Calibri" w:hAnsi="Times New Roman" w:cs="Times New Roman"/>
          <w:sz w:val="24"/>
          <w:szCs w:val="24"/>
          <w:lang w:val="be-BY"/>
        </w:rPr>
        <w:t>232 </w:t>
      </w:r>
      <w:r w:rsidR="003E0BB2"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4. Калі правядзенне экспертызы даручана экспертнай установе, то арганізацыя комплексных даследаванняў ускладаецца на яе кіраўніка.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234. Атрыманне ўзораў для параўнальнага даследавання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Следчы, асоба, якая </w:t>
      </w:r>
      <w:r w:rsidR="003E0BB2" w:rsidRPr="001A4907">
        <w:rPr>
          <w:rFonts w:ascii="Times New Roman" w:eastAsia="Times New Roman" w:hAnsi="Times New Roman" w:cs="Times New Roman"/>
          <w:color w:val="000000" w:themeColor="text1"/>
          <w:sz w:val="24"/>
          <w:szCs w:val="24"/>
          <w:lang w:val="be-BY" w:eastAsia="be-BY"/>
        </w:rPr>
        <w:t>праводзіць</w:t>
      </w:r>
      <w:r w:rsidRPr="001A4907">
        <w:rPr>
          <w:rFonts w:ascii="Times New Roman" w:eastAsia="Times New Roman" w:hAnsi="Times New Roman" w:cs="Times New Roman"/>
          <w:color w:val="000000" w:themeColor="text1"/>
          <w:sz w:val="24"/>
          <w:szCs w:val="24"/>
          <w:lang w:val="be-BY" w:eastAsia="be-BY"/>
        </w:rPr>
        <w:t xml:space="preserve"> дазнанне, маюць права атрымаць узоры почырку ці іншыя ўзоры для параўнальнага даследавання ў падазраванага ці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Следчы, асоба, якая </w:t>
      </w:r>
      <w:r w:rsidR="003E0BB2" w:rsidRPr="001A4907">
        <w:rPr>
          <w:rFonts w:ascii="Times New Roman" w:eastAsia="Times New Roman" w:hAnsi="Times New Roman" w:cs="Times New Roman"/>
          <w:color w:val="000000" w:themeColor="text1"/>
          <w:sz w:val="24"/>
          <w:szCs w:val="24"/>
          <w:lang w:val="be-BY" w:eastAsia="be-BY"/>
        </w:rPr>
        <w:t xml:space="preserve">праводзіць </w:t>
      </w:r>
      <w:r w:rsidRPr="001A4907">
        <w:rPr>
          <w:rFonts w:ascii="Times New Roman" w:eastAsia="Times New Roman" w:hAnsi="Times New Roman" w:cs="Times New Roman"/>
          <w:color w:val="000000" w:themeColor="text1"/>
          <w:sz w:val="24"/>
          <w:szCs w:val="24"/>
          <w:lang w:val="be-BY" w:eastAsia="be-BY"/>
        </w:rPr>
        <w:t>дазнанне, таксама маюць прав</w:t>
      </w:r>
      <w:r w:rsidR="00FC78D4" w:rsidRPr="001A4907">
        <w:rPr>
          <w:rFonts w:ascii="Times New Roman" w:eastAsia="Times New Roman" w:hAnsi="Times New Roman" w:cs="Times New Roman"/>
          <w:color w:val="000000" w:themeColor="text1"/>
          <w:sz w:val="24"/>
          <w:szCs w:val="24"/>
          <w:lang w:val="be-BY" w:eastAsia="be-BY"/>
        </w:rPr>
        <w:t xml:space="preserve">а </w:t>
      </w:r>
      <w:r w:rsidRPr="001A4907">
        <w:rPr>
          <w:rFonts w:ascii="Times New Roman" w:eastAsia="Times New Roman" w:hAnsi="Times New Roman" w:cs="Times New Roman"/>
          <w:color w:val="000000" w:themeColor="text1"/>
          <w:sz w:val="24"/>
          <w:szCs w:val="24"/>
          <w:lang w:val="be-BY" w:eastAsia="be-BY"/>
        </w:rPr>
        <w:t xml:space="preserve">атрымаць узоры почырку ці іншыя ўзоры для параўнальнага даследавання ў пацярпелага, а таксама ў </w:t>
      </w:r>
      <w:r w:rsidRPr="001A4907">
        <w:rPr>
          <w:rFonts w:ascii="Times New Roman" w:eastAsia="Times New Roman" w:hAnsi="Times New Roman" w:cs="Times New Roman"/>
          <w:color w:val="000000" w:themeColor="text1"/>
          <w:sz w:val="24"/>
          <w:szCs w:val="24"/>
          <w:lang w:val="be-BY" w:eastAsia="be-BY"/>
        </w:rPr>
        <w:lastRenderedPageBreak/>
        <w:t>сведкі з яго згоды ў выпадках, калі ўзнікла неабходнасць праверыць, ці не пакінуты імі сляды на месцы здарэння ці на рэчыўных доказах.</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Пры атрыманні ўзораў для параўнальнага даследавання не павінны прымяняцца метады, небяспечныя для жыцця і здароўя чалавека,  якія зневажаюць яго гонар і годнасць.</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Аб атрыманні ўзораў для параўнальнага даследавання следчы, асоба, якая </w:t>
      </w:r>
      <w:r w:rsidR="00FC78D4" w:rsidRPr="001A4907">
        <w:rPr>
          <w:rFonts w:ascii="Times New Roman" w:eastAsia="Times New Roman" w:hAnsi="Times New Roman" w:cs="Times New Roman"/>
          <w:color w:val="000000" w:themeColor="text1"/>
          <w:sz w:val="24"/>
          <w:szCs w:val="24"/>
          <w:lang w:val="be-BY" w:eastAsia="be-BY"/>
        </w:rPr>
        <w:t xml:space="preserve">праводзіць </w:t>
      </w:r>
      <w:r w:rsidRPr="001A4907">
        <w:rPr>
          <w:rFonts w:ascii="Times New Roman" w:eastAsia="Times New Roman" w:hAnsi="Times New Roman" w:cs="Times New Roman"/>
          <w:color w:val="000000" w:themeColor="text1"/>
          <w:sz w:val="24"/>
          <w:szCs w:val="24"/>
          <w:lang w:val="be-BY" w:eastAsia="be-BY"/>
        </w:rPr>
        <w:t>дазнанне, выносяць пастанову. Атрыманне ўзораў праводзіцца ў неабходных выпадках з удзелам спецыялістаў, аб чым с</w:t>
      </w:r>
      <w:r w:rsidR="00FC78D4" w:rsidRPr="001A4907">
        <w:rPr>
          <w:rFonts w:ascii="Times New Roman" w:eastAsia="Times New Roman" w:hAnsi="Times New Roman" w:cs="Times New Roman"/>
          <w:color w:val="000000" w:themeColor="text1"/>
          <w:sz w:val="24"/>
          <w:szCs w:val="24"/>
          <w:lang w:val="be-BY" w:eastAsia="be-BY"/>
        </w:rPr>
        <w:t>клада</w:t>
      </w:r>
      <w:r w:rsidRPr="001A4907">
        <w:rPr>
          <w:rFonts w:ascii="Times New Roman" w:eastAsia="Times New Roman" w:hAnsi="Times New Roman" w:cs="Times New Roman"/>
          <w:color w:val="000000" w:themeColor="text1"/>
          <w:sz w:val="24"/>
          <w:szCs w:val="24"/>
          <w:lang w:val="be-BY" w:eastAsia="be-BY"/>
        </w:rPr>
        <w:t xml:space="preserve">ецца пратакол з </w:t>
      </w:r>
      <w:r w:rsidR="00FC78D4" w:rsidRPr="001A4907">
        <w:rPr>
          <w:rFonts w:ascii="Times New Roman" w:eastAsia="Times New Roman" w:hAnsi="Times New Roman" w:cs="Times New Roman"/>
          <w:color w:val="000000" w:themeColor="text1"/>
          <w:sz w:val="24"/>
          <w:szCs w:val="24"/>
          <w:lang w:val="be-BY" w:eastAsia="be-BY"/>
        </w:rPr>
        <w:t>захаваннем</w:t>
      </w:r>
      <w:r w:rsidRPr="001A4907">
        <w:rPr>
          <w:rFonts w:ascii="Times New Roman" w:eastAsia="Times New Roman" w:hAnsi="Times New Roman" w:cs="Times New Roman"/>
          <w:color w:val="000000" w:themeColor="text1"/>
          <w:sz w:val="24"/>
          <w:szCs w:val="24"/>
          <w:lang w:val="be-BY" w:eastAsia="be-BY"/>
        </w:rPr>
        <w:t xml:space="preserve"> патрабаванняў артыкулаў </w:t>
      </w:r>
      <w:r w:rsidRPr="001A4907">
        <w:rPr>
          <w:rFonts w:ascii="Times New Roman" w:eastAsia="Calibri" w:hAnsi="Times New Roman" w:cs="Times New Roman"/>
          <w:sz w:val="24"/>
          <w:szCs w:val="24"/>
          <w:lang w:val="be-BY"/>
        </w:rPr>
        <w:t>193 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194 </w:t>
      </w:r>
      <w:r w:rsidR="00FC78D4"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5. Калі атрыманне ўзораў для параўнальнага даследавання з'яўляецца часткай экспертнага даследавання, яно праводзіцца экспертам. У такім выпадку звесткі аб гэтым дзеянні эксперт адлюстроўвае ў сваім заключэнні.</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235. Змяшчэнне падазраванага ці абвінавачанага ў дзяржаўную арганізацыю аховы здароўя ці судова-псіхіятрычны экспертны стацыянар для правядзення экспертызы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Калі пры прызначэнні ці правядзенні судова-медыцынскай ці судова-псіхіятрычнай экспертызы </w:t>
      </w:r>
      <w:r w:rsidR="00FC78D4" w:rsidRPr="001A4907">
        <w:rPr>
          <w:rFonts w:ascii="Times New Roman" w:eastAsia="Times New Roman" w:hAnsi="Times New Roman" w:cs="Times New Roman"/>
          <w:color w:val="000000" w:themeColor="text1"/>
          <w:sz w:val="24"/>
          <w:szCs w:val="24"/>
          <w:lang w:val="be-BY" w:eastAsia="be-BY"/>
        </w:rPr>
        <w:t>ўз</w:t>
      </w:r>
      <w:r w:rsidRPr="001A4907">
        <w:rPr>
          <w:rFonts w:ascii="Times New Roman" w:eastAsia="Times New Roman" w:hAnsi="Times New Roman" w:cs="Times New Roman"/>
          <w:color w:val="000000" w:themeColor="text1"/>
          <w:sz w:val="24"/>
          <w:szCs w:val="24"/>
          <w:lang w:val="be-BY" w:eastAsia="be-BY"/>
        </w:rPr>
        <w:t>нікае неабходнасць у стацыянарным назіранні, то падазраваны ці абвінавачаны могуць быць змешчаны адпаведна ў дзяржаўную арганізацыю аховы здароўя ці судова-псіхіятрычны экспертны стацыянар, аб чым указваецца ў пастанове аб прызначэнні экспертызы.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Змяшчэнне ў дзяржаўную арганізацыю аховы здароўя ці судова-псіхіятрычны экспертны стацыянар для правядзення адпаведна судова-медыцынскай ці судова-псіхіятрычнай экспертызы падазраванага ці абвінавачанага, які</w:t>
      </w:r>
      <w:r w:rsidR="00FC78D4"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val="be-BY" w:eastAsia="be-BY"/>
        </w:rPr>
        <w:t xml:space="preserve"> не ўтрымліва</w:t>
      </w:r>
      <w:r w:rsidR="00FC78D4" w:rsidRPr="001A4907">
        <w:rPr>
          <w:rFonts w:ascii="Times New Roman" w:eastAsia="Times New Roman" w:hAnsi="Times New Roman" w:cs="Times New Roman"/>
          <w:color w:val="000000"/>
          <w:sz w:val="24"/>
          <w:szCs w:val="24"/>
          <w:lang w:val="be-BY" w:eastAsia="be-BY"/>
        </w:rPr>
        <w:t>ю</w:t>
      </w:r>
      <w:r w:rsidRPr="001A4907">
        <w:rPr>
          <w:rFonts w:ascii="Times New Roman" w:eastAsia="Times New Roman" w:hAnsi="Times New Roman" w:cs="Times New Roman"/>
          <w:color w:val="000000"/>
          <w:sz w:val="24"/>
          <w:szCs w:val="24"/>
          <w:lang w:val="be-BY" w:eastAsia="be-BY"/>
        </w:rPr>
        <w:t>цца пад вартай, праводзіцца па пастанове следчага, органа дазнання з санкцыі пракурора ці яго намесніка ў парадку, прадугледжаным артыкуламі </w:t>
      </w:r>
      <w:r w:rsidRPr="001A4907">
        <w:rPr>
          <w:rFonts w:ascii="Times New Roman" w:eastAsia="Calibri" w:hAnsi="Times New Roman" w:cs="Times New Roman"/>
          <w:sz w:val="24"/>
          <w:szCs w:val="24"/>
          <w:lang w:val="be-BY"/>
        </w:rPr>
        <w:t>227</w:t>
      </w:r>
      <w:r w:rsidR="00C00D73" w:rsidRPr="001A4907">
        <w:rPr>
          <w:rFonts w:ascii="Times New Roman" w:eastAsia="Times New Roman" w:hAnsi="Times New Roman" w:cs="Times New Roman"/>
          <w:color w:val="000000"/>
          <w:sz w:val="24"/>
          <w:szCs w:val="24"/>
          <w:lang w:val="be-BY" w:eastAsia="be-BY"/>
        </w:rPr>
        <w:t xml:space="preserve">–229 </w:t>
      </w:r>
      <w:r w:rsidR="00FC78D4" w:rsidRPr="001A4907">
        <w:rPr>
          <w:rFonts w:ascii="Times New Roman" w:eastAsia="Times New Roman" w:hAnsi="Times New Roman" w:cs="Times New Roman"/>
          <w:color w:val="000000"/>
          <w:sz w:val="24"/>
          <w:szCs w:val="24"/>
          <w:lang w:val="be-BY" w:eastAsia="be-BY"/>
        </w:rPr>
        <w:t>гэтага</w:t>
      </w:r>
      <w:r w:rsidRPr="001A4907">
        <w:rPr>
          <w:rFonts w:ascii="Times New Roman" w:eastAsia="Times New Roman" w:hAnsi="Times New Roman" w:cs="Times New Roman"/>
          <w:color w:val="000000"/>
          <w:sz w:val="24"/>
          <w:szCs w:val="24"/>
          <w:lang w:val="be-BY"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Час знаходжання падазраванага ці абвінавачанага ў дзяржаўнай арганізацыі аховы здароўя ці судова-псіхіятрычным экспертным стацыянары ўключаецца ў тэрмін </w:t>
      </w:r>
      <w:r w:rsidR="00FC78D4" w:rsidRPr="001A4907">
        <w:rPr>
          <w:rFonts w:ascii="Times New Roman" w:eastAsia="Times New Roman" w:hAnsi="Times New Roman" w:cs="Times New Roman"/>
          <w:color w:val="000000"/>
          <w:sz w:val="24"/>
          <w:szCs w:val="24"/>
          <w:lang w:val="be-BY" w:eastAsia="be-BY"/>
        </w:rPr>
        <w:t>утрымання</w:t>
      </w:r>
      <w:r w:rsidRPr="001A4907">
        <w:rPr>
          <w:rFonts w:ascii="Times New Roman" w:eastAsia="Times New Roman" w:hAnsi="Times New Roman" w:cs="Times New Roman"/>
          <w:color w:val="000000"/>
          <w:sz w:val="24"/>
          <w:szCs w:val="24"/>
          <w:lang w:val="be-BY" w:eastAsia="be-BY"/>
        </w:rPr>
        <w:t xml:space="preserve"> пад вартай.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4. Калі пытанне аб неабходнасці прызначэння судова-медыцынскай ці судова-псіхіятрычнай экспертызы і змяшчэння абвінавачанага адпаведна ў дзяржаўную арганізацыю аховы здароўя ці судова-псіхіятрычны экспертны стацыянар узнік</w:t>
      </w:r>
      <w:r w:rsidR="00FC78D4" w:rsidRPr="001A4907">
        <w:rPr>
          <w:rFonts w:ascii="Times New Roman" w:eastAsia="Times New Roman" w:hAnsi="Times New Roman" w:cs="Times New Roman"/>
          <w:color w:val="000000"/>
          <w:sz w:val="24"/>
          <w:szCs w:val="24"/>
          <w:lang w:val="be-BY" w:eastAsia="be-BY"/>
        </w:rPr>
        <w:t>ла</w:t>
      </w:r>
      <w:r w:rsidRPr="001A4907">
        <w:rPr>
          <w:rFonts w:ascii="Times New Roman" w:eastAsia="Times New Roman" w:hAnsi="Times New Roman" w:cs="Times New Roman"/>
          <w:color w:val="000000"/>
          <w:sz w:val="24"/>
          <w:szCs w:val="24"/>
          <w:lang w:val="be-BY" w:eastAsia="be-BY"/>
        </w:rPr>
        <w:t xml:space="preserve"> </w:t>
      </w:r>
      <w:r w:rsidR="00FC78D4"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val="be-BY" w:eastAsia="be-BY"/>
        </w:rPr>
        <w:t xml:space="preserve"> судовым пасяджэнні, то рашэнне аб гэтым прымае суд па хадайніцтве бакоў ці па ўласнай ініцыятыве, аб чым выносіцца </w:t>
      </w:r>
      <w:r w:rsidR="009849E7" w:rsidRPr="001A4907">
        <w:rPr>
          <w:rFonts w:ascii="Times New Roman" w:eastAsia="Times New Roman" w:hAnsi="Times New Roman" w:cs="Times New Roman"/>
          <w:color w:val="000000"/>
          <w:sz w:val="24"/>
          <w:szCs w:val="24"/>
          <w:lang w:val="be-BY" w:eastAsia="be-BY"/>
        </w:rPr>
        <w:t>прысуд</w:t>
      </w:r>
      <w:r w:rsidRPr="001A4907">
        <w:rPr>
          <w:rFonts w:ascii="Times New Roman" w:eastAsia="Times New Roman" w:hAnsi="Times New Roman" w:cs="Times New Roman"/>
          <w:color w:val="000000"/>
          <w:sz w:val="24"/>
          <w:szCs w:val="24"/>
          <w:lang w:val="be-BY" w:eastAsia="be-BY"/>
        </w:rPr>
        <w:t xml:space="preserve"> (пастанова).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Пры змяшчэнні падазраванага ў судова-псіхіятрычны экспертны стацыянар для правядзення стацыянарнай судова-псіхіятрычнай экспертызы тэрмін, на працягу якога яму </w:t>
      </w:r>
      <w:r w:rsidR="00360FC7">
        <w:rPr>
          <w:rFonts w:ascii="Times New Roman" w:eastAsia="Times New Roman" w:hAnsi="Times New Roman" w:cs="Times New Roman"/>
          <w:color w:val="000000" w:themeColor="text1"/>
          <w:sz w:val="24"/>
          <w:szCs w:val="24"/>
          <w:lang w:val="be-BY" w:eastAsia="be-BY"/>
        </w:rPr>
        <w:t>п</w:t>
      </w:r>
      <w:r w:rsidR="00FC78D4" w:rsidRPr="001A4907">
        <w:rPr>
          <w:rFonts w:ascii="Times New Roman" w:eastAsia="Times New Roman" w:hAnsi="Times New Roman" w:cs="Times New Roman"/>
          <w:color w:val="000000" w:themeColor="text1"/>
          <w:sz w:val="24"/>
          <w:szCs w:val="24"/>
          <w:lang w:val="be-BY" w:eastAsia="be-BY"/>
        </w:rPr>
        <w:t>авінна быць</w:t>
      </w:r>
      <w:r w:rsidRPr="001A4907">
        <w:rPr>
          <w:rFonts w:ascii="Times New Roman" w:eastAsia="Times New Roman" w:hAnsi="Times New Roman" w:cs="Times New Roman"/>
          <w:color w:val="000000" w:themeColor="text1"/>
          <w:sz w:val="24"/>
          <w:szCs w:val="24"/>
          <w:lang w:val="be-BY" w:eastAsia="be-BY"/>
        </w:rPr>
        <w:t xml:space="preserve"> прад'яўлен</w:t>
      </w:r>
      <w:r w:rsidR="00FC78D4" w:rsidRPr="001A4907">
        <w:rPr>
          <w:rFonts w:ascii="Times New Roman" w:eastAsia="Times New Roman" w:hAnsi="Times New Roman" w:cs="Times New Roman"/>
          <w:color w:val="000000" w:themeColor="text1"/>
          <w:sz w:val="24"/>
          <w:szCs w:val="24"/>
          <w:lang w:val="be-BY" w:eastAsia="be-BY"/>
        </w:rPr>
        <w:t>а</w:t>
      </w:r>
      <w:r w:rsidRPr="001A4907">
        <w:rPr>
          <w:rFonts w:ascii="Times New Roman" w:eastAsia="Times New Roman" w:hAnsi="Times New Roman" w:cs="Times New Roman"/>
          <w:color w:val="000000" w:themeColor="text1"/>
          <w:sz w:val="24"/>
          <w:szCs w:val="24"/>
          <w:lang w:val="be-BY" w:eastAsia="be-BY"/>
        </w:rPr>
        <w:t xml:space="preserve"> абвінавачанне, перапыняецца да атрымання заключэння эксперта аб псіхічным стане падазраванага.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236. Змест заключэння эксперта, паведамлення аб немагчымасці дачы заключэння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Пасля правядзення даследавання з улікам яго вынікаў эксперт (эксперты) ад свайго імя складае заключэнне, у якім </w:t>
      </w:r>
      <w:r w:rsidR="000010B7" w:rsidRPr="001A4907">
        <w:rPr>
          <w:rFonts w:ascii="Times New Roman" w:eastAsia="Times New Roman" w:hAnsi="Times New Roman" w:cs="Times New Roman"/>
          <w:color w:val="000000" w:themeColor="text1"/>
          <w:sz w:val="24"/>
          <w:szCs w:val="24"/>
          <w:lang w:val="be-BY" w:eastAsia="be-BY"/>
        </w:rPr>
        <w:t>павінна быць</w:t>
      </w:r>
      <w:r w:rsidRPr="001A4907">
        <w:rPr>
          <w:rFonts w:ascii="Times New Roman" w:eastAsia="Times New Roman" w:hAnsi="Times New Roman" w:cs="Times New Roman"/>
          <w:color w:val="000000" w:themeColor="text1"/>
          <w:sz w:val="24"/>
          <w:szCs w:val="24"/>
          <w:lang w:val="be-BY" w:eastAsia="be-BY"/>
        </w:rPr>
        <w:t xml:space="preserve"> </w:t>
      </w:r>
      <w:r w:rsidR="000010B7"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казана, калі, дзе, кім (прозвішча, імя, імя па бацьку, адукацыя, спецыяльнасць, стаж </w:t>
      </w:r>
      <w:r w:rsidR="000010B7" w:rsidRPr="001A4907">
        <w:rPr>
          <w:rFonts w:ascii="Times New Roman" w:eastAsia="Times New Roman" w:hAnsi="Times New Roman" w:cs="Times New Roman"/>
          <w:color w:val="000000" w:themeColor="text1"/>
          <w:sz w:val="24"/>
          <w:szCs w:val="24"/>
          <w:lang w:val="be-BY" w:eastAsia="be-BY"/>
        </w:rPr>
        <w:t>працы</w:t>
      </w:r>
      <w:r w:rsidRPr="001A4907">
        <w:rPr>
          <w:rFonts w:ascii="Times New Roman" w:eastAsia="Times New Roman" w:hAnsi="Times New Roman" w:cs="Times New Roman"/>
          <w:color w:val="000000" w:themeColor="text1"/>
          <w:sz w:val="24"/>
          <w:szCs w:val="24"/>
          <w:lang w:val="be-BY" w:eastAsia="be-BY"/>
        </w:rPr>
        <w:t xml:space="preserve"> па спецыяльнасці, вучоная ступень і вучонае званне, пасада, якая займаецца), на якой падставе праведзена экспертыза; адзнака, пасведчаная подпісам эксперта, аб тым, што ён папярэджаны аб адказнасці, устаноўленай заканадаўчымі актамі, а таксама аб крымінальнай адказнасці за адмову ці ўхіленне ад выканання без уважлівых прычын ускладзеных на яго абавязкаў ці за дачу </w:t>
      </w:r>
      <w:r w:rsidR="00CA241F" w:rsidRPr="001A4907">
        <w:rPr>
          <w:rFonts w:ascii="Times New Roman" w:eastAsia="Times New Roman" w:hAnsi="Times New Roman" w:cs="Times New Roman"/>
          <w:color w:val="000000" w:themeColor="text1"/>
          <w:sz w:val="24"/>
          <w:szCs w:val="24"/>
          <w:lang w:val="be-BY" w:eastAsia="be-BY"/>
        </w:rPr>
        <w:t xml:space="preserve">заведама </w:t>
      </w:r>
      <w:r w:rsidR="000010B7" w:rsidRPr="001A4907">
        <w:rPr>
          <w:rFonts w:ascii="Times New Roman" w:eastAsia="Times New Roman" w:hAnsi="Times New Roman" w:cs="Times New Roman"/>
          <w:color w:val="000000" w:themeColor="text1"/>
          <w:sz w:val="24"/>
          <w:szCs w:val="24"/>
          <w:lang w:val="be-BY" w:eastAsia="be-BY"/>
        </w:rPr>
        <w:t>лжывага</w:t>
      </w:r>
      <w:r w:rsidRPr="001A4907">
        <w:rPr>
          <w:rFonts w:ascii="Times New Roman" w:eastAsia="Times New Roman" w:hAnsi="Times New Roman" w:cs="Times New Roman"/>
          <w:color w:val="000000" w:themeColor="text1"/>
          <w:sz w:val="24"/>
          <w:szCs w:val="24"/>
          <w:lang w:val="be-BY" w:eastAsia="be-BY"/>
        </w:rPr>
        <w:t xml:space="preserve"> заключэння; хто прысутнічаў пры правядзенні экспертызы і </w:t>
      </w:r>
      <w:r w:rsidR="000010B7" w:rsidRPr="001A4907">
        <w:rPr>
          <w:rFonts w:ascii="Times New Roman" w:eastAsia="Times New Roman" w:hAnsi="Times New Roman" w:cs="Times New Roman"/>
          <w:color w:val="000000" w:themeColor="text1"/>
          <w:sz w:val="24"/>
          <w:szCs w:val="24"/>
          <w:lang w:val="be-BY" w:eastAsia="be-BY"/>
        </w:rPr>
        <w:t xml:space="preserve">якія </w:t>
      </w:r>
      <w:r w:rsidRPr="001A4907">
        <w:rPr>
          <w:rFonts w:ascii="Times New Roman" w:eastAsia="Times New Roman" w:hAnsi="Times New Roman" w:cs="Times New Roman"/>
          <w:color w:val="000000" w:themeColor="text1"/>
          <w:sz w:val="24"/>
          <w:szCs w:val="24"/>
          <w:lang w:val="be-BY" w:eastAsia="be-BY"/>
        </w:rPr>
        <w:t>да</w:t>
      </w:r>
      <w:r w:rsidR="000010B7" w:rsidRPr="001A4907">
        <w:rPr>
          <w:rFonts w:ascii="Times New Roman" w:eastAsia="Times New Roman" w:hAnsi="Times New Roman" w:cs="Times New Roman"/>
          <w:color w:val="000000" w:themeColor="text1"/>
          <w:sz w:val="24"/>
          <w:szCs w:val="24"/>
          <w:lang w:val="be-BY" w:eastAsia="be-BY"/>
        </w:rPr>
        <w:t>ва</w:t>
      </w:r>
      <w:r w:rsidRPr="001A4907">
        <w:rPr>
          <w:rFonts w:ascii="Times New Roman" w:eastAsia="Times New Roman" w:hAnsi="Times New Roman" w:cs="Times New Roman"/>
          <w:color w:val="000000" w:themeColor="text1"/>
          <w:sz w:val="24"/>
          <w:szCs w:val="24"/>
          <w:lang w:val="be-BY" w:eastAsia="be-BY"/>
        </w:rPr>
        <w:t xml:space="preserve">ў тлумачэнні; якія матэрыялы выкарыстоўваў эксперт і якія </w:t>
      </w:r>
      <w:r w:rsidR="000010B7" w:rsidRPr="001A4907">
        <w:rPr>
          <w:rFonts w:ascii="Times New Roman" w:eastAsia="Times New Roman" w:hAnsi="Times New Roman" w:cs="Times New Roman"/>
          <w:color w:val="000000" w:themeColor="text1"/>
          <w:sz w:val="24"/>
          <w:szCs w:val="24"/>
          <w:lang w:val="be-BY" w:eastAsia="be-BY"/>
        </w:rPr>
        <w:t xml:space="preserve">зрабіў </w:t>
      </w:r>
      <w:r w:rsidRPr="001A4907">
        <w:rPr>
          <w:rFonts w:ascii="Times New Roman" w:eastAsia="Times New Roman" w:hAnsi="Times New Roman" w:cs="Times New Roman"/>
          <w:color w:val="000000" w:themeColor="text1"/>
          <w:sz w:val="24"/>
          <w:szCs w:val="24"/>
          <w:lang w:val="be-BY" w:eastAsia="be-BY"/>
        </w:rPr>
        <w:t xml:space="preserve">даследаванні; пастаўленыя эксперту пытанні і яго матываваныя адказы. Калі пры правядзенні экспертызы эксперт </w:t>
      </w:r>
      <w:r w:rsidR="000010B7" w:rsidRPr="001A4907">
        <w:rPr>
          <w:rFonts w:ascii="Times New Roman" w:eastAsia="Times New Roman" w:hAnsi="Times New Roman" w:cs="Times New Roman"/>
          <w:color w:val="000000" w:themeColor="text1"/>
          <w:sz w:val="24"/>
          <w:szCs w:val="24"/>
          <w:lang w:val="be-BY" w:eastAsia="be-BY"/>
        </w:rPr>
        <w:t>выявіць</w:t>
      </w:r>
      <w:r w:rsidRPr="001A4907">
        <w:rPr>
          <w:rFonts w:ascii="Times New Roman" w:eastAsia="Times New Roman" w:hAnsi="Times New Roman" w:cs="Times New Roman"/>
          <w:color w:val="000000" w:themeColor="text1"/>
          <w:sz w:val="24"/>
          <w:szCs w:val="24"/>
          <w:lang w:val="be-BY" w:eastAsia="be-BY"/>
        </w:rPr>
        <w:t xml:space="preserve"> абставіны, якія маюць значэнне для крымінальнай справы, </w:t>
      </w:r>
      <w:r w:rsidR="000010B7" w:rsidRPr="001A4907">
        <w:rPr>
          <w:rFonts w:ascii="Times New Roman" w:eastAsia="Times New Roman" w:hAnsi="Times New Roman" w:cs="Times New Roman"/>
          <w:color w:val="000000" w:themeColor="text1"/>
          <w:sz w:val="24"/>
          <w:szCs w:val="24"/>
          <w:lang w:val="be-BY" w:eastAsia="be-BY"/>
        </w:rPr>
        <w:t>наконт</w:t>
      </w:r>
      <w:r w:rsidRPr="001A4907">
        <w:rPr>
          <w:rFonts w:ascii="Times New Roman" w:eastAsia="Times New Roman" w:hAnsi="Times New Roman" w:cs="Times New Roman"/>
          <w:color w:val="000000" w:themeColor="text1"/>
          <w:sz w:val="24"/>
          <w:szCs w:val="24"/>
          <w:lang w:val="be-BY" w:eastAsia="be-BY"/>
        </w:rPr>
        <w:t xml:space="preserve"> якіх </w:t>
      </w:r>
      <w:r w:rsidR="000010B7" w:rsidRPr="001A4907">
        <w:rPr>
          <w:rFonts w:ascii="Times New Roman" w:eastAsia="Times New Roman" w:hAnsi="Times New Roman" w:cs="Times New Roman"/>
          <w:color w:val="000000" w:themeColor="text1"/>
          <w:sz w:val="24"/>
          <w:szCs w:val="24"/>
          <w:lang w:val="be-BY" w:eastAsia="be-BY"/>
        </w:rPr>
        <w:t>яму</w:t>
      </w:r>
      <w:r w:rsidRPr="001A4907">
        <w:rPr>
          <w:rFonts w:ascii="Times New Roman" w:eastAsia="Times New Roman" w:hAnsi="Times New Roman" w:cs="Times New Roman"/>
          <w:color w:val="000000" w:themeColor="text1"/>
          <w:sz w:val="24"/>
          <w:szCs w:val="24"/>
          <w:lang w:val="be-BY" w:eastAsia="be-BY"/>
        </w:rPr>
        <w:t xml:space="preserve"> не былі пастаўлены пытанні, ён мае права </w:t>
      </w:r>
      <w:r w:rsidR="000010B7" w:rsidRPr="001A4907">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казаць на іх у сваім заключэнні.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2. Заключэнне даецца ў пісьмовай форме і падпісваецца экспертам (экспертамі). Да яго павінны быць дада</w:t>
      </w:r>
      <w:r w:rsidR="000010B7" w:rsidRPr="001A4907">
        <w:rPr>
          <w:rFonts w:ascii="Times New Roman" w:eastAsia="Times New Roman" w:hAnsi="Times New Roman" w:cs="Times New Roman"/>
          <w:color w:val="000000" w:themeColor="text1"/>
          <w:sz w:val="24"/>
          <w:szCs w:val="24"/>
          <w:lang w:val="be-BY" w:eastAsia="be-BY"/>
        </w:rPr>
        <w:t>дзены</w:t>
      </w:r>
      <w:r w:rsidRPr="001A4907">
        <w:rPr>
          <w:rFonts w:ascii="Times New Roman" w:eastAsia="Times New Roman" w:hAnsi="Times New Roman" w:cs="Times New Roman"/>
          <w:color w:val="000000" w:themeColor="text1"/>
          <w:sz w:val="24"/>
          <w:szCs w:val="24"/>
          <w:lang w:val="be-BY" w:eastAsia="be-BY"/>
        </w:rPr>
        <w:t xml:space="preserve"> рэчыўныя доказы, узоры, якія засталіся</w:t>
      </w:r>
      <w:r w:rsidR="000010B7" w:rsidRPr="001A4907">
        <w:rPr>
          <w:rFonts w:ascii="Times New Roman" w:eastAsia="Times New Roman" w:hAnsi="Times New Roman" w:cs="Times New Roman"/>
          <w:color w:val="000000" w:themeColor="text1"/>
          <w:sz w:val="24"/>
          <w:szCs w:val="24"/>
          <w:lang w:val="be-BY" w:eastAsia="be-BY"/>
        </w:rPr>
        <w:t xml:space="preserve"> пасля даследавання</w:t>
      </w:r>
      <w:r w:rsidRPr="001A4907">
        <w:rPr>
          <w:rFonts w:ascii="Times New Roman" w:eastAsia="Times New Roman" w:hAnsi="Times New Roman" w:cs="Times New Roman"/>
          <w:color w:val="000000" w:themeColor="text1"/>
          <w:sz w:val="24"/>
          <w:szCs w:val="24"/>
          <w:lang w:val="be-BY" w:eastAsia="be-BY"/>
        </w:rPr>
        <w:t xml:space="preserve">, </w:t>
      </w:r>
      <w:r w:rsidR="000010B7" w:rsidRPr="001A4907">
        <w:rPr>
          <w:rFonts w:ascii="Times New Roman" w:eastAsia="Times New Roman" w:hAnsi="Times New Roman" w:cs="Times New Roman"/>
          <w:color w:val="000000" w:themeColor="text1"/>
          <w:sz w:val="24"/>
          <w:szCs w:val="24"/>
          <w:lang w:val="be-BY" w:eastAsia="be-BY"/>
        </w:rPr>
        <w:t xml:space="preserve">былі </w:t>
      </w:r>
      <w:r w:rsidRPr="001A4907">
        <w:rPr>
          <w:rFonts w:ascii="Times New Roman" w:eastAsia="Times New Roman" w:hAnsi="Times New Roman" w:cs="Times New Roman"/>
          <w:color w:val="000000" w:themeColor="text1"/>
          <w:sz w:val="24"/>
          <w:szCs w:val="24"/>
          <w:lang w:val="be-BY" w:eastAsia="be-BY"/>
        </w:rPr>
        <w:t>атрыманы эксперыментальным шляхам і выкарыстоўваюцца для параўнання, а таксама фатаграфіі, схемы, графікі, табліцы і іншыя дадатковыя матэрыялы, якія пацвярджаюць высновы эксперта. Дадатак да заключэння таксама падпісвае эксперт.</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Калі эксперт пераконваецца, што пастаўленыя пытанні выходзяць за межы яго спецыяльных ведаў ці дадзеныя яму матэрыялы </w:t>
      </w:r>
      <w:r w:rsidR="000010B7" w:rsidRPr="001A4907">
        <w:rPr>
          <w:rFonts w:ascii="Times New Roman" w:eastAsia="Times New Roman" w:hAnsi="Times New Roman" w:cs="Times New Roman"/>
          <w:color w:val="000000"/>
          <w:sz w:val="24"/>
          <w:szCs w:val="24"/>
          <w:lang w:val="be-BY" w:eastAsia="be-BY"/>
        </w:rPr>
        <w:t>непрыдатныя</w:t>
      </w:r>
      <w:r w:rsidRPr="001A4907">
        <w:rPr>
          <w:rFonts w:ascii="Times New Roman" w:eastAsia="Times New Roman" w:hAnsi="Times New Roman" w:cs="Times New Roman"/>
          <w:color w:val="000000"/>
          <w:sz w:val="24"/>
          <w:szCs w:val="24"/>
          <w:lang w:val="be-BY" w:eastAsia="be-BY"/>
        </w:rPr>
        <w:t xml:space="preserve"> ці недастатковыя для дачы заключэння і не могуць быць </w:t>
      </w:r>
      <w:r w:rsidR="000010B7" w:rsidRPr="001A4907">
        <w:rPr>
          <w:rFonts w:ascii="Times New Roman" w:eastAsia="Times New Roman" w:hAnsi="Times New Roman" w:cs="Times New Roman"/>
          <w:color w:val="000000"/>
          <w:sz w:val="24"/>
          <w:szCs w:val="24"/>
          <w:lang w:val="be-BY" w:eastAsia="be-BY"/>
        </w:rPr>
        <w:t>д</w:t>
      </w:r>
      <w:r w:rsidRPr="001A4907">
        <w:rPr>
          <w:rFonts w:ascii="Times New Roman" w:eastAsia="Times New Roman" w:hAnsi="Times New Roman" w:cs="Times New Roman"/>
          <w:color w:val="000000"/>
          <w:sz w:val="24"/>
          <w:szCs w:val="24"/>
          <w:lang w:val="be-BY" w:eastAsia="be-BY"/>
        </w:rPr>
        <w:t xml:space="preserve">апоўнены, або калі стан навукі і экспертнай практыкі не дазваляе адказаць на пастаўленыя пытанні, ён складае матываванае паведамленне аб немагчымасці дачы заключэння і накіроўвае яго ў орган, які вядзе крымінальны працэс і </w:t>
      </w:r>
      <w:r w:rsidR="000010B7"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val="be-BY" w:eastAsia="be-BY"/>
        </w:rPr>
        <w:t>значыў экспертызу.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237. Допыт эксперта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Следчы мае права атрымаць тлумачэнне ад эксперта ў выпадку правядзення экспертызы да распачынання крымінальнай справы ці дапытаць эксперта для растлумачэння дадзенага ім заключэння. Эксперт можа выкласці свае адказы ўласнаручна. Пратакол допыту эксперта с</w:t>
      </w:r>
      <w:r w:rsidR="000010B7" w:rsidRPr="001A4907">
        <w:rPr>
          <w:rFonts w:ascii="Times New Roman" w:eastAsia="Times New Roman" w:hAnsi="Times New Roman" w:cs="Times New Roman"/>
          <w:color w:val="000000" w:themeColor="text1"/>
          <w:sz w:val="24"/>
          <w:szCs w:val="24"/>
          <w:lang w:val="be-BY" w:eastAsia="be-BY"/>
        </w:rPr>
        <w:t>клада</w:t>
      </w:r>
      <w:r w:rsidRPr="001A4907">
        <w:rPr>
          <w:rFonts w:ascii="Times New Roman" w:eastAsia="Times New Roman" w:hAnsi="Times New Roman" w:cs="Times New Roman"/>
          <w:color w:val="000000" w:themeColor="text1"/>
          <w:sz w:val="24"/>
          <w:szCs w:val="24"/>
          <w:lang w:val="be-BY" w:eastAsia="be-BY"/>
        </w:rPr>
        <w:t xml:space="preserve">ецца з </w:t>
      </w:r>
      <w:r w:rsidR="000010B7" w:rsidRPr="001A4907">
        <w:rPr>
          <w:rFonts w:ascii="Times New Roman" w:eastAsia="Times New Roman" w:hAnsi="Times New Roman" w:cs="Times New Roman"/>
          <w:color w:val="000000" w:themeColor="text1"/>
          <w:sz w:val="24"/>
          <w:szCs w:val="24"/>
          <w:lang w:val="be-BY" w:eastAsia="be-BY"/>
        </w:rPr>
        <w:t>захаваннем</w:t>
      </w:r>
      <w:r w:rsidRPr="001A4907">
        <w:rPr>
          <w:rFonts w:ascii="Times New Roman" w:eastAsia="Times New Roman" w:hAnsi="Times New Roman" w:cs="Times New Roman"/>
          <w:color w:val="000000" w:themeColor="text1"/>
          <w:sz w:val="24"/>
          <w:szCs w:val="24"/>
          <w:lang w:val="be-BY" w:eastAsia="be-BY"/>
        </w:rPr>
        <w:t xml:space="preserve"> патрабаванняў артыкулаў </w:t>
      </w:r>
      <w:r w:rsidRPr="001A4907">
        <w:rPr>
          <w:rFonts w:ascii="Times New Roman" w:eastAsia="Calibri" w:hAnsi="Times New Roman" w:cs="Times New Roman"/>
          <w:sz w:val="24"/>
          <w:szCs w:val="24"/>
          <w:lang w:val="be-BY"/>
        </w:rPr>
        <w:t>193 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194 </w:t>
      </w:r>
      <w:r w:rsidR="000010B7"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Атрыманне тлумачэння або допыт эксперта да </w:t>
      </w:r>
      <w:r w:rsidR="000010B7" w:rsidRPr="001A4907">
        <w:rPr>
          <w:rFonts w:ascii="Times New Roman" w:eastAsia="Times New Roman" w:hAnsi="Times New Roman" w:cs="Times New Roman"/>
          <w:color w:val="000000"/>
          <w:sz w:val="24"/>
          <w:szCs w:val="24"/>
          <w:lang w:val="be-BY" w:eastAsia="be-BY"/>
        </w:rPr>
        <w:t>падачы</w:t>
      </w:r>
      <w:r w:rsidRPr="001A4907">
        <w:rPr>
          <w:rFonts w:ascii="Times New Roman" w:eastAsia="Times New Roman" w:hAnsi="Times New Roman" w:cs="Times New Roman"/>
          <w:color w:val="000000"/>
          <w:sz w:val="24"/>
          <w:szCs w:val="24"/>
          <w:lang w:val="be-BY" w:eastAsia="be-BY"/>
        </w:rPr>
        <w:t xml:space="preserve"> ім заключэння не дапускаюцца.</w:t>
      </w:r>
    </w:p>
    <w:p w:rsidR="00000000" w:rsidRDefault="00A812D9">
      <w:pPr>
        <w:shd w:val="clear" w:color="auto" w:fill="FFFFFF" w:themeFill="background1"/>
        <w:spacing w:before="240" w:after="24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238. Прад'яўленне падазраванаму, абвінавачанаму, абаронцу, пацярпеламу і сведку заключэння эксперта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Заключэнне эксперта ці яго паведамленне аб немагчымасці дачы заключэння, а таксама тлумачэнне ці пратакол допыту эксперта да заканчэння папярэдняга расследавання прад'яўляюцца падазраванаму, абвінавачанаму, абаронцу, а таксама па іх просьбе пацярпеламу і сведку, якія падвергліся экспертызе, </w:t>
      </w:r>
      <w:r w:rsidR="000010B7" w:rsidRPr="001A4907">
        <w:rPr>
          <w:rFonts w:ascii="Times New Roman" w:eastAsia="Times New Roman" w:hAnsi="Times New Roman" w:cs="Times New Roman"/>
          <w:color w:val="000000" w:themeColor="text1"/>
          <w:sz w:val="24"/>
          <w:szCs w:val="24"/>
          <w:lang w:val="be-BY" w:eastAsia="be-BY"/>
        </w:rPr>
        <w:t>што</w:t>
      </w:r>
      <w:r w:rsidRPr="001A4907">
        <w:rPr>
          <w:rFonts w:ascii="Times New Roman" w:eastAsia="Times New Roman" w:hAnsi="Times New Roman" w:cs="Times New Roman"/>
          <w:color w:val="000000" w:themeColor="text1"/>
          <w:sz w:val="24"/>
          <w:szCs w:val="24"/>
          <w:lang w:val="be-BY" w:eastAsia="be-BY"/>
        </w:rPr>
        <w:t xml:space="preserve"> маюць права даваць свае тлумачэнні і заяўляць хадайніцтв</w:t>
      </w:r>
      <w:r w:rsidR="000010B7"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па высновах эксперта. У выпадку поўнай ці частковай адмовы ў задавальненні хадайніцтва следчы, асоба, якая </w:t>
      </w:r>
      <w:r w:rsidR="000010B7" w:rsidRPr="001A4907">
        <w:rPr>
          <w:rFonts w:ascii="Times New Roman" w:eastAsia="Times New Roman" w:hAnsi="Times New Roman" w:cs="Times New Roman"/>
          <w:color w:val="000000" w:themeColor="text1"/>
          <w:sz w:val="24"/>
          <w:szCs w:val="24"/>
          <w:lang w:val="be-BY" w:eastAsia="be-BY"/>
        </w:rPr>
        <w:t>праводзіць</w:t>
      </w:r>
      <w:r w:rsidRPr="001A4907">
        <w:rPr>
          <w:rFonts w:ascii="Times New Roman" w:eastAsia="Times New Roman" w:hAnsi="Times New Roman" w:cs="Times New Roman"/>
          <w:color w:val="000000" w:themeColor="text1"/>
          <w:sz w:val="24"/>
          <w:szCs w:val="24"/>
          <w:lang w:val="be-BY" w:eastAsia="be-BY"/>
        </w:rPr>
        <w:t xml:space="preserve"> дазнанне, выносяць матываваную пастанову, якая пад распіску абвяшчаецца асобе, </w:t>
      </w:r>
      <w:r w:rsidR="000010B7" w:rsidRPr="001A4907">
        <w:rPr>
          <w:rFonts w:ascii="Times New Roman" w:eastAsia="Times New Roman" w:hAnsi="Times New Roman" w:cs="Times New Roman"/>
          <w:color w:val="000000" w:themeColor="text1"/>
          <w:sz w:val="24"/>
          <w:szCs w:val="24"/>
          <w:lang w:val="be-BY" w:eastAsia="be-BY"/>
        </w:rPr>
        <w:t>што</w:t>
      </w:r>
      <w:r w:rsidRPr="001A4907">
        <w:rPr>
          <w:rFonts w:ascii="Times New Roman" w:eastAsia="Times New Roman" w:hAnsi="Times New Roman" w:cs="Times New Roman"/>
          <w:color w:val="000000" w:themeColor="text1"/>
          <w:sz w:val="24"/>
          <w:szCs w:val="24"/>
          <w:lang w:val="be-BY" w:eastAsia="be-BY"/>
        </w:rPr>
        <w:t xml:space="preserve"> заявіла хадайніцтва.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Аб азнаямленні з заключэннем эксперта, тлумачэннем або пратаколам яго допыту с</w:t>
      </w:r>
      <w:r w:rsidR="000010B7" w:rsidRPr="001A4907">
        <w:rPr>
          <w:rFonts w:ascii="Times New Roman" w:eastAsia="Times New Roman" w:hAnsi="Times New Roman" w:cs="Times New Roman"/>
          <w:color w:val="000000" w:themeColor="text1"/>
          <w:sz w:val="24"/>
          <w:szCs w:val="24"/>
          <w:lang w:val="be-BY" w:eastAsia="be-BY"/>
        </w:rPr>
        <w:t>клада</w:t>
      </w:r>
      <w:r w:rsidRPr="001A4907">
        <w:rPr>
          <w:rFonts w:ascii="Times New Roman" w:eastAsia="Times New Roman" w:hAnsi="Times New Roman" w:cs="Times New Roman"/>
          <w:color w:val="000000" w:themeColor="text1"/>
          <w:sz w:val="24"/>
          <w:szCs w:val="24"/>
          <w:lang w:val="be-BY" w:eastAsia="be-BY"/>
        </w:rPr>
        <w:t xml:space="preserve">ецца пратакол з </w:t>
      </w:r>
      <w:r w:rsidR="000010B7" w:rsidRPr="001A4907">
        <w:rPr>
          <w:rFonts w:ascii="Times New Roman" w:eastAsia="Times New Roman" w:hAnsi="Times New Roman" w:cs="Times New Roman"/>
          <w:color w:val="000000" w:themeColor="text1"/>
          <w:sz w:val="24"/>
          <w:szCs w:val="24"/>
          <w:lang w:val="be-BY" w:eastAsia="be-BY"/>
        </w:rPr>
        <w:t>захаваннем</w:t>
      </w:r>
      <w:r w:rsidRPr="001A4907">
        <w:rPr>
          <w:rFonts w:ascii="Times New Roman" w:eastAsia="Times New Roman" w:hAnsi="Times New Roman" w:cs="Times New Roman"/>
          <w:color w:val="000000" w:themeColor="text1"/>
          <w:sz w:val="24"/>
          <w:szCs w:val="24"/>
          <w:lang w:val="be-BY" w:eastAsia="be-BY"/>
        </w:rPr>
        <w:t xml:space="preserve"> патрабаванняў артыкулаў </w:t>
      </w:r>
      <w:r w:rsidRPr="001A4907">
        <w:rPr>
          <w:rFonts w:ascii="Times New Roman" w:eastAsia="Calibri" w:hAnsi="Times New Roman" w:cs="Times New Roman"/>
          <w:sz w:val="24"/>
          <w:szCs w:val="24"/>
          <w:lang w:val="be-BY"/>
        </w:rPr>
        <w:t>193 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194 </w:t>
      </w:r>
      <w:r w:rsidR="000010B7"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У пратаколе </w:t>
      </w:r>
      <w:r w:rsidR="000010B7" w:rsidRPr="001A4907">
        <w:rPr>
          <w:rFonts w:ascii="Times New Roman" w:eastAsia="Times New Roman" w:hAnsi="Times New Roman" w:cs="Times New Roman"/>
          <w:color w:val="000000" w:themeColor="text1"/>
          <w:sz w:val="24"/>
          <w:szCs w:val="24"/>
          <w:lang w:val="be-BY" w:eastAsia="be-BY"/>
        </w:rPr>
        <w:t xml:space="preserve">адлюстроўваюцца </w:t>
      </w:r>
      <w:r w:rsidR="00C00D73" w:rsidRPr="001A4907">
        <w:rPr>
          <w:rFonts w:ascii="Times New Roman" w:eastAsia="Times New Roman" w:hAnsi="Times New Roman" w:cs="Times New Roman"/>
          <w:color w:val="000000" w:themeColor="text1"/>
          <w:sz w:val="24"/>
          <w:szCs w:val="24"/>
          <w:lang w:val="be-BY" w:eastAsia="be-BY"/>
        </w:rPr>
        <w:t>зробленыя заявы ці хадайніцтвы.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Правілы </w:t>
      </w:r>
      <w:r w:rsidR="00C512E8">
        <w:rPr>
          <w:rFonts w:ascii="Times New Roman" w:eastAsia="Times New Roman" w:hAnsi="Times New Roman" w:cs="Times New Roman"/>
          <w:sz w:val="24"/>
          <w:szCs w:val="24"/>
          <w:lang w:val="be-BY" w:eastAsia="be-BY"/>
        </w:rPr>
        <w:t>гэтага</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color w:val="000000" w:themeColor="text1"/>
          <w:sz w:val="24"/>
          <w:szCs w:val="24"/>
          <w:lang w:val="be-BY" w:eastAsia="be-BY"/>
        </w:rPr>
        <w:t>артыкула прымяняюцца і ў выпадках, калі экспертыза была праведзена да прыцягнення асобы ў якасці абвінавачанага або прызнання яго падазраваным ці пацярпелым, а таксама ў выпадках, калі экспертыза праведзена да распачынання крымінальнай справы.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239. Дадатковая і паўторная экспертызы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Пры недастатковай яснасці ці непаўнаце заключэння, а таксама ў выпадку ўзнікнення новых пытанняў у адносінах да раней даследаваных абставін можа быць прызначана дадатковая экспертыза, правядзенне якой даручаецца таму ж ці іншаму эксперту (экспертам).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У выпадку неабгрунтаванасці заключэння эксперта, наяўнасці сумненняў у яго правільнасці можа быць прызначана паўторная экспертыза, правядзенне якой даручаецца іншаму эксперту (экспертам).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Дадатковая і паўторная экспертызы </w:t>
      </w:r>
      <w:r w:rsidR="000010B7"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val="be-BY" w:eastAsia="be-BY"/>
        </w:rPr>
        <w:t xml:space="preserve">значаюцца і праводзяцца з </w:t>
      </w:r>
      <w:r w:rsidR="000010B7" w:rsidRPr="001A4907">
        <w:rPr>
          <w:rFonts w:ascii="Times New Roman" w:eastAsia="Times New Roman" w:hAnsi="Times New Roman" w:cs="Times New Roman"/>
          <w:color w:val="000000" w:themeColor="text1"/>
          <w:sz w:val="24"/>
          <w:szCs w:val="24"/>
          <w:lang w:val="be-BY" w:eastAsia="be-BY"/>
        </w:rPr>
        <w:t xml:space="preserve">захаваннем </w:t>
      </w:r>
      <w:r w:rsidRPr="001A4907">
        <w:rPr>
          <w:rFonts w:ascii="Times New Roman" w:eastAsia="Times New Roman" w:hAnsi="Times New Roman" w:cs="Times New Roman"/>
          <w:color w:val="000000"/>
          <w:sz w:val="24"/>
          <w:szCs w:val="24"/>
          <w:lang w:val="be-BY" w:eastAsia="be-BY"/>
        </w:rPr>
        <w:t xml:space="preserve">патрабаванняў </w:t>
      </w:r>
      <w:r w:rsidR="00C512E8">
        <w:rPr>
          <w:rFonts w:ascii="Times New Roman" w:eastAsia="Times New Roman" w:hAnsi="Times New Roman" w:cs="Times New Roman"/>
          <w:sz w:val="24"/>
          <w:szCs w:val="24"/>
          <w:lang w:val="be-BY" w:eastAsia="be-BY"/>
        </w:rPr>
        <w:t>гэтай</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color w:val="000000"/>
          <w:sz w:val="24"/>
          <w:szCs w:val="24"/>
          <w:lang w:val="be-BY" w:eastAsia="be-BY"/>
        </w:rPr>
        <w:t>главы.</w:t>
      </w:r>
    </w:p>
    <w:p w:rsidR="00000000" w:rsidRDefault="00A812D9">
      <w:pPr>
        <w:shd w:val="clear" w:color="auto" w:fill="FFFFFF" w:themeFill="background1"/>
        <w:spacing w:before="240" w:after="24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themeColor="text1"/>
          <w:sz w:val="24"/>
          <w:szCs w:val="24"/>
          <w:lang w:val="be-BY" w:eastAsia="be-BY"/>
        </w:rPr>
        <w:t>ГЛАВА 27</w:t>
      </w:r>
      <w:r w:rsidRPr="001A4907">
        <w:rPr>
          <w:sz w:val="24"/>
          <w:szCs w:val="24"/>
          <w:lang w:val="be-BY"/>
        </w:rPr>
        <w:br/>
      </w:r>
      <w:r w:rsidR="00C00D73" w:rsidRPr="001A4907">
        <w:rPr>
          <w:rFonts w:ascii="Times New Roman" w:eastAsia="Times New Roman" w:hAnsi="Times New Roman" w:cs="Times New Roman"/>
          <w:b/>
          <w:bCs/>
          <w:caps/>
          <w:color w:val="000000" w:themeColor="text1"/>
          <w:sz w:val="24"/>
          <w:szCs w:val="24"/>
          <w:lang w:val="be-BY" w:eastAsia="be-BY"/>
        </w:rPr>
        <w:t>ПРЫЦЯГНЕННЕ Ў ЯКАСЦІ АБВІНАВАЧанагА, ПРАД'ЯЎЛЕННЕ АБВІНАВАЧАННя, ДОПЫТ АБВІНАВАЧанагА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lastRenderedPageBreak/>
        <w:t>Артыкул 240. Прыцягненне ў якасці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Пры наяўнасці дастатковых доказаў, якія даюць падставы для прад'яўлення асобе абвінавачання ва ўчыненні злачынства, следчы выносіць матываваную пастанову аб прыцягненні </w:t>
      </w:r>
      <w:r w:rsidR="001A3FBE"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val="be-BY" w:eastAsia="be-BY"/>
        </w:rPr>
        <w:t xml:space="preserve"> ў якасці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Следчы паведамляе абвінавачана</w:t>
      </w:r>
      <w:r w:rsidR="001A3FBE" w:rsidRPr="001A4907">
        <w:rPr>
          <w:rFonts w:ascii="Times New Roman" w:eastAsia="Times New Roman" w:hAnsi="Times New Roman" w:cs="Times New Roman"/>
          <w:color w:val="000000" w:themeColor="text1"/>
          <w:sz w:val="24"/>
          <w:szCs w:val="24"/>
          <w:lang w:val="be-BY" w:eastAsia="be-BY"/>
        </w:rPr>
        <w:t>му</w:t>
      </w:r>
      <w:r w:rsidRPr="001A4907">
        <w:rPr>
          <w:rFonts w:ascii="Times New Roman" w:eastAsia="Times New Roman" w:hAnsi="Times New Roman" w:cs="Times New Roman"/>
          <w:color w:val="000000" w:themeColor="text1"/>
          <w:sz w:val="24"/>
          <w:szCs w:val="24"/>
          <w:lang w:val="be-BY" w:eastAsia="be-BY"/>
        </w:rPr>
        <w:t xml:space="preserve"> аб дні прад'яўлення абвінавачання і адначасова растлумачвае яму права запрасіць абаронцу або хадайнічаць перад следчым аб забеспячэнні ўдзелу абаронцы.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Па крымінальных справах, па якіх у адпаведнасці з артыкулам </w:t>
      </w:r>
      <w:r w:rsidRPr="001A4907">
        <w:rPr>
          <w:rFonts w:ascii="Times New Roman" w:eastAsia="Calibri" w:hAnsi="Times New Roman" w:cs="Times New Roman"/>
          <w:sz w:val="24"/>
          <w:szCs w:val="24"/>
          <w:lang w:val="be-BY"/>
        </w:rPr>
        <w:t>45 </w:t>
      </w:r>
      <w:r w:rsidR="00C00D73" w:rsidRPr="001A4907">
        <w:rPr>
          <w:rFonts w:ascii="Times New Roman" w:eastAsia="Times New Roman" w:hAnsi="Times New Roman" w:cs="Times New Roman"/>
          <w:color w:val="000000" w:themeColor="text1"/>
          <w:sz w:val="24"/>
          <w:szCs w:val="24"/>
          <w:lang w:val="be-BY" w:eastAsia="be-BY"/>
        </w:rPr>
        <w:t xml:space="preserve">гэтага Кодэкса ўдзел абаронцы пры прад'яўленні абвінавачання абавязковы, следчы прымае меры </w:t>
      </w:r>
      <w:r w:rsidR="00C21265">
        <w:rPr>
          <w:rFonts w:ascii="Times New Roman" w:eastAsia="Times New Roman" w:hAnsi="Times New Roman" w:cs="Times New Roman"/>
          <w:color w:val="000000" w:themeColor="text1"/>
          <w:sz w:val="24"/>
          <w:szCs w:val="24"/>
          <w:lang w:val="be-BY" w:eastAsia="be-BY"/>
        </w:rPr>
        <w:t>для</w:t>
      </w:r>
      <w:r w:rsidR="00C21265" w:rsidRPr="001A4907">
        <w:rPr>
          <w:rFonts w:ascii="Times New Roman" w:eastAsia="Times New Roman" w:hAnsi="Times New Roman" w:cs="Times New Roman"/>
          <w:color w:val="000000" w:themeColor="text1"/>
          <w:sz w:val="24"/>
          <w:szCs w:val="24"/>
          <w:lang w:val="be-BY" w:eastAsia="be-BY"/>
        </w:rPr>
        <w:t xml:space="preserve"> </w:t>
      </w:r>
      <w:r w:rsidR="00C00D73" w:rsidRPr="001A4907">
        <w:rPr>
          <w:rFonts w:ascii="Times New Roman" w:eastAsia="Times New Roman" w:hAnsi="Times New Roman" w:cs="Times New Roman"/>
          <w:color w:val="000000" w:themeColor="text1"/>
          <w:sz w:val="24"/>
          <w:szCs w:val="24"/>
          <w:lang w:val="be-BY" w:eastAsia="be-BY"/>
        </w:rPr>
        <w:t>забеспячэнн</w:t>
      </w:r>
      <w:r w:rsidR="00C21265">
        <w:rPr>
          <w:rFonts w:ascii="Times New Roman" w:eastAsia="Times New Roman" w:hAnsi="Times New Roman" w:cs="Times New Roman"/>
          <w:color w:val="000000" w:themeColor="text1"/>
          <w:sz w:val="24"/>
          <w:szCs w:val="24"/>
          <w:lang w:val="be-BY" w:eastAsia="be-BY"/>
        </w:rPr>
        <w:t>я</w:t>
      </w:r>
      <w:r w:rsidR="00C00D73" w:rsidRPr="001A4907">
        <w:rPr>
          <w:rFonts w:ascii="Times New Roman" w:eastAsia="Times New Roman" w:hAnsi="Times New Roman" w:cs="Times New Roman"/>
          <w:color w:val="000000" w:themeColor="text1"/>
          <w:sz w:val="24"/>
          <w:szCs w:val="24"/>
          <w:lang w:val="be-BY" w:eastAsia="be-BY"/>
        </w:rPr>
        <w:t xml:space="preserve"> яго ўдзелу, калі абаронца не запрошаны самім  абвінавачаным, яго законным прадстаўніком або іншымі асобамі па яго даручэнні.</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241. Пастанова аб прыцягненні ў якасці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У пастанове аб прыцягненні ў якасці абвінавачанага павінны быць указаны: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час і месца яе складання, кім складзена; прозвішча, імя і імя па бацьку асобы, якая прыцягваецца ў якасці абвінавачанага, </w:t>
      </w:r>
      <w:r w:rsidR="00203428" w:rsidRPr="001A4907">
        <w:rPr>
          <w:rFonts w:ascii="Times New Roman" w:eastAsia="Times New Roman" w:hAnsi="Times New Roman" w:cs="Times New Roman"/>
          <w:color w:val="000000" w:themeColor="text1"/>
          <w:sz w:val="24"/>
          <w:szCs w:val="24"/>
          <w:lang w:val="be-BY" w:eastAsia="be-BY"/>
        </w:rPr>
        <w:t>лічба</w:t>
      </w:r>
      <w:r w:rsidRPr="001A4907">
        <w:rPr>
          <w:rFonts w:ascii="Times New Roman" w:eastAsia="Times New Roman" w:hAnsi="Times New Roman" w:cs="Times New Roman"/>
          <w:color w:val="000000" w:themeColor="text1"/>
          <w:sz w:val="24"/>
          <w:szCs w:val="24"/>
          <w:lang w:val="be-BY" w:eastAsia="be-BY"/>
        </w:rPr>
        <w:t xml:space="preserve">, месяц, год і месца </w:t>
      </w:r>
      <w:r w:rsidR="00203428" w:rsidRPr="001A4907">
        <w:rPr>
          <w:rFonts w:ascii="Times New Roman" w:eastAsia="Times New Roman" w:hAnsi="Times New Roman" w:cs="Times New Roman"/>
          <w:color w:val="000000" w:themeColor="text1"/>
          <w:sz w:val="24"/>
          <w:szCs w:val="24"/>
          <w:lang w:val="be-BY" w:eastAsia="be-BY"/>
        </w:rPr>
        <w:t>яе</w:t>
      </w:r>
      <w:r w:rsidRPr="001A4907">
        <w:rPr>
          <w:rFonts w:ascii="Times New Roman" w:eastAsia="Times New Roman" w:hAnsi="Times New Roman" w:cs="Times New Roman"/>
          <w:color w:val="000000" w:themeColor="text1"/>
          <w:sz w:val="24"/>
          <w:szCs w:val="24"/>
          <w:lang w:val="be-BY" w:eastAsia="be-BY"/>
        </w:rPr>
        <w:t xml:space="preserve"> нараджэння;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апісанне </w:t>
      </w:r>
      <w:r w:rsidR="00203428" w:rsidRPr="001A4907">
        <w:rPr>
          <w:rFonts w:ascii="Times New Roman" w:eastAsia="Times New Roman" w:hAnsi="Times New Roman" w:cs="Times New Roman"/>
          <w:color w:val="000000" w:themeColor="text1"/>
          <w:sz w:val="24"/>
          <w:szCs w:val="24"/>
          <w:lang w:val="be-BY" w:eastAsia="be-BY"/>
        </w:rPr>
        <w:t xml:space="preserve">злачынства, якое </w:t>
      </w:r>
      <w:r w:rsidRPr="001A4907">
        <w:rPr>
          <w:rFonts w:ascii="Times New Roman" w:eastAsia="Times New Roman" w:hAnsi="Times New Roman" w:cs="Times New Roman"/>
          <w:color w:val="000000" w:themeColor="text1"/>
          <w:sz w:val="24"/>
          <w:szCs w:val="24"/>
          <w:lang w:val="be-BY" w:eastAsia="be-BY"/>
        </w:rPr>
        <w:t>інкрымінуе</w:t>
      </w:r>
      <w:r w:rsidR="00203428" w:rsidRPr="001A4907">
        <w:rPr>
          <w:rFonts w:ascii="Times New Roman" w:eastAsia="Times New Roman" w:hAnsi="Times New Roman" w:cs="Times New Roman"/>
          <w:color w:val="000000" w:themeColor="text1"/>
          <w:sz w:val="24"/>
          <w:szCs w:val="24"/>
          <w:lang w:val="be-BY" w:eastAsia="be-BY"/>
        </w:rPr>
        <w:t>цца</w:t>
      </w:r>
      <w:r w:rsidRPr="001A4907">
        <w:rPr>
          <w:rFonts w:ascii="Times New Roman" w:eastAsia="Times New Roman" w:hAnsi="Times New Roman" w:cs="Times New Roman"/>
          <w:color w:val="000000" w:themeColor="text1"/>
          <w:sz w:val="24"/>
          <w:szCs w:val="24"/>
          <w:lang w:val="be-BY" w:eastAsia="be-BY"/>
        </w:rPr>
        <w:t xml:space="preserve"> абвінавачанаму</w:t>
      </w:r>
      <w:r w:rsidR="00203428"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з указаннем часу, месца яго ўчынення, а таксама іншых абставін, якія падлягаюць даказванню ў адпаведнасці з артыкулам </w:t>
      </w:r>
      <w:r w:rsidRPr="001A4907">
        <w:rPr>
          <w:rFonts w:ascii="Times New Roman" w:eastAsia="Calibri" w:hAnsi="Times New Roman" w:cs="Times New Roman"/>
          <w:sz w:val="24"/>
          <w:szCs w:val="24"/>
          <w:lang w:val="be-BY"/>
        </w:rPr>
        <w:t>89 </w:t>
      </w:r>
      <w:r w:rsidR="00203428"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крымінальны закон (пункт, частка, артыкул), які прадугледжвае адказнасць за </w:t>
      </w:r>
      <w:r w:rsidR="00C512E8">
        <w:rPr>
          <w:rFonts w:ascii="Times New Roman" w:eastAsia="Times New Roman" w:hAnsi="Times New Roman" w:cs="Times New Roman"/>
          <w:sz w:val="24"/>
          <w:szCs w:val="24"/>
          <w:lang w:val="be-BY" w:eastAsia="be-BY"/>
        </w:rPr>
        <w:t>гэтае</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color w:val="000000"/>
          <w:sz w:val="24"/>
          <w:szCs w:val="24"/>
          <w:lang w:val="be-BY" w:eastAsia="be-BY"/>
        </w:rPr>
        <w:t>злачынства.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Пастанова павінна </w:t>
      </w:r>
      <w:r w:rsidR="00203428" w:rsidRPr="001A4907">
        <w:rPr>
          <w:rFonts w:ascii="Times New Roman" w:eastAsia="Times New Roman" w:hAnsi="Times New Roman" w:cs="Times New Roman"/>
          <w:color w:val="000000" w:themeColor="text1"/>
          <w:sz w:val="24"/>
          <w:szCs w:val="24"/>
          <w:lang w:val="be-BY" w:eastAsia="be-BY"/>
        </w:rPr>
        <w:t>змяшчаць</w:t>
      </w:r>
      <w:r w:rsidRPr="001A4907">
        <w:rPr>
          <w:rFonts w:ascii="Times New Roman" w:eastAsia="Times New Roman" w:hAnsi="Times New Roman" w:cs="Times New Roman"/>
          <w:color w:val="000000" w:themeColor="text1"/>
          <w:sz w:val="24"/>
          <w:szCs w:val="24"/>
          <w:lang w:val="be-BY" w:eastAsia="be-BY"/>
        </w:rPr>
        <w:t xml:space="preserve"> рашэнне аб прыцягненні асобы ў якасці абвінавачанага па справе</w:t>
      </w:r>
      <w:r w:rsidR="00203428" w:rsidRPr="001A4907">
        <w:rPr>
          <w:rFonts w:ascii="Times New Roman" w:eastAsia="Times New Roman" w:hAnsi="Times New Roman" w:cs="Times New Roman"/>
          <w:color w:val="000000" w:themeColor="text1"/>
          <w:sz w:val="24"/>
          <w:szCs w:val="24"/>
          <w:lang w:val="be-BY" w:eastAsia="be-BY"/>
        </w:rPr>
        <w:t>, якая расследуецца</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Пры абвінавачанні ва ўчыненні некалькіх злачынстваў, якія падпадаюць пад дзеянне розных артыкулаў крымінальнага закона, у пастанове аб прыцягненні ў якасці абвінавачанага павінна быць указана, якія канкрэтныя дзеянні па кожны</w:t>
      </w:r>
      <w:r w:rsidR="00203428" w:rsidRPr="001A4907">
        <w:rPr>
          <w:rFonts w:ascii="Times New Roman" w:eastAsia="Times New Roman" w:hAnsi="Times New Roman" w:cs="Times New Roman"/>
          <w:color w:val="000000" w:themeColor="text1"/>
          <w:sz w:val="24"/>
          <w:szCs w:val="24"/>
          <w:lang w:val="be-BY" w:eastAsia="be-BY"/>
        </w:rPr>
        <w:t>х</w:t>
      </w:r>
      <w:r w:rsidRPr="001A4907">
        <w:rPr>
          <w:rFonts w:ascii="Times New Roman" w:eastAsia="Times New Roman" w:hAnsi="Times New Roman" w:cs="Times New Roman"/>
          <w:color w:val="000000" w:themeColor="text1"/>
          <w:sz w:val="24"/>
          <w:szCs w:val="24"/>
          <w:lang w:val="be-BY" w:eastAsia="be-BY"/>
        </w:rPr>
        <w:t xml:space="preserve"> пункце, част</w:t>
      </w:r>
      <w:r w:rsidR="00203428" w:rsidRPr="001A4907">
        <w:rPr>
          <w:rFonts w:ascii="Times New Roman" w:eastAsia="Times New Roman" w:hAnsi="Times New Roman" w:cs="Times New Roman"/>
          <w:color w:val="000000" w:themeColor="text1"/>
          <w:sz w:val="24"/>
          <w:szCs w:val="24"/>
          <w:lang w:val="be-BY" w:eastAsia="be-BY"/>
        </w:rPr>
        <w:t>цы</w:t>
      </w:r>
      <w:r w:rsidRPr="001A4907">
        <w:rPr>
          <w:rFonts w:ascii="Times New Roman" w:eastAsia="Times New Roman" w:hAnsi="Times New Roman" w:cs="Times New Roman"/>
          <w:color w:val="000000" w:themeColor="text1"/>
          <w:sz w:val="24"/>
          <w:szCs w:val="24"/>
          <w:lang w:val="be-BY" w:eastAsia="be-BY"/>
        </w:rPr>
        <w:t>, артыкул</w:t>
      </w:r>
      <w:r w:rsidR="00203428"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 xml:space="preserve"> крымінальнага закона ставяцца </w:t>
      </w:r>
      <w:r w:rsidR="00203428" w:rsidRPr="001A4907">
        <w:rPr>
          <w:rFonts w:ascii="Times New Roman" w:eastAsia="Times New Roman" w:hAnsi="Times New Roman" w:cs="Times New Roman"/>
          <w:color w:val="000000" w:themeColor="text1"/>
          <w:sz w:val="24"/>
          <w:szCs w:val="24"/>
          <w:lang w:val="be-BY" w:eastAsia="be-BY"/>
        </w:rPr>
        <w:t xml:space="preserve">ў віну </w:t>
      </w:r>
      <w:r w:rsidRPr="001A4907">
        <w:rPr>
          <w:rFonts w:ascii="Times New Roman" w:eastAsia="Times New Roman" w:hAnsi="Times New Roman" w:cs="Times New Roman"/>
          <w:color w:val="000000" w:themeColor="text1"/>
          <w:sz w:val="24"/>
          <w:szCs w:val="24"/>
          <w:lang w:val="be-BY" w:eastAsia="be-BY"/>
        </w:rPr>
        <w:t>абвінавачанаму.</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242. Абавязковасць яўкі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Абвінавачаны, які не ўтрымліваецца пад вартай, выклікаецца для прад'яўлення абвінавачання і на допыт </w:t>
      </w:r>
      <w:r w:rsidR="00203428" w:rsidRPr="001A4907">
        <w:rPr>
          <w:rFonts w:ascii="Times New Roman" w:eastAsia="Times New Roman" w:hAnsi="Times New Roman" w:cs="Times New Roman"/>
          <w:color w:val="000000" w:themeColor="text1"/>
          <w:sz w:val="24"/>
          <w:szCs w:val="24"/>
          <w:lang w:val="be-BY" w:eastAsia="be-BY"/>
        </w:rPr>
        <w:t>павесткай</w:t>
      </w:r>
      <w:r w:rsidRPr="001A4907">
        <w:rPr>
          <w:rFonts w:ascii="Times New Roman" w:eastAsia="Times New Roman" w:hAnsi="Times New Roman" w:cs="Times New Roman"/>
          <w:color w:val="000000" w:themeColor="text1"/>
          <w:sz w:val="24"/>
          <w:szCs w:val="24"/>
          <w:lang w:val="be-BY" w:eastAsia="be-BY"/>
        </w:rPr>
        <w:t xml:space="preserve">. Змест </w:t>
      </w:r>
      <w:r w:rsidR="00203428" w:rsidRPr="001A4907">
        <w:rPr>
          <w:rFonts w:ascii="Times New Roman" w:eastAsia="Times New Roman" w:hAnsi="Times New Roman" w:cs="Times New Roman"/>
          <w:color w:val="000000" w:themeColor="text1"/>
          <w:sz w:val="24"/>
          <w:szCs w:val="24"/>
          <w:lang w:val="be-BY" w:eastAsia="be-BY"/>
        </w:rPr>
        <w:t>павесткі</w:t>
      </w:r>
      <w:r w:rsidRPr="001A4907">
        <w:rPr>
          <w:rFonts w:ascii="Times New Roman" w:eastAsia="Times New Roman" w:hAnsi="Times New Roman" w:cs="Times New Roman"/>
          <w:color w:val="000000" w:themeColor="text1"/>
          <w:sz w:val="24"/>
          <w:szCs w:val="24"/>
          <w:lang w:val="be-BY" w:eastAsia="be-BY"/>
        </w:rPr>
        <w:t xml:space="preserve"> можа быць перададзены таксама тэлефанаграмай ці тэлеграмай.</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У </w:t>
      </w:r>
      <w:r w:rsidR="00203428" w:rsidRPr="001A4907">
        <w:rPr>
          <w:rFonts w:ascii="Times New Roman" w:eastAsia="Times New Roman" w:hAnsi="Times New Roman" w:cs="Times New Roman"/>
          <w:color w:val="000000" w:themeColor="text1"/>
          <w:sz w:val="24"/>
          <w:szCs w:val="24"/>
          <w:lang w:val="be-BY" w:eastAsia="be-BY"/>
        </w:rPr>
        <w:t xml:space="preserve">павестцы </w:t>
      </w:r>
      <w:r w:rsidRPr="001A4907">
        <w:rPr>
          <w:rFonts w:ascii="Times New Roman" w:eastAsia="Times New Roman" w:hAnsi="Times New Roman" w:cs="Times New Roman"/>
          <w:color w:val="000000" w:themeColor="text1"/>
          <w:sz w:val="24"/>
          <w:szCs w:val="24"/>
          <w:lang w:val="be-BY" w:eastAsia="be-BY"/>
        </w:rPr>
        <w:t>павінна быць указана, хто выклікаецца ў якасці абвінавачанага, куды, дзень і гадзіна яўкі, а таксама наступствы няяўкі.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w:t>
      </w:r>
      <w:r w:rsidR="00203428" w:rsidRPr="001A4907">
        <w:rPr>
          <w:rFonts w:ascii="Times New Roman" w:eastAsia="Times New Roman" w:hAnsi="Times New Roman" w:cs="Times New Roman"/>
          <w:color w:val="000000" w:themeColor="text1"/>
          <w:sz w:val="24"/>
          <w:szCs w:val="24"/>
          <w:lang w:val="be-BY" w:eastAsia="be-BY"/>
        </w:rPr>
        <w:t>Павестка</w:t>
      </w:r>
      <w:r w:rsidRPr="001A4907">
        <w:rPr>
          <w:rFonts w:ascii="Times New Roman" w:eastAsia="Times New Roman" w:hAnsi="Times New Roman" w:cs="Times New Roman"/>
          <w:color w:val="000000" w:themeColor="text1"/>
          <w:sz w:val="24"/>
          <w:szCs w:val="24"/>
          <w:lang w:val="be-BY" w:eastAsia="be-BY"/>
        </w:rPr>
        <w:t xml:space="preserve"> ўручаецца абвінавачанаму пад распіску, а ў выпадку яго часовай адсутнасці – даросламу члену яго сям'і або адміністрацыі па месцы працы, якія абавязаны перадаць </w:t>
      </w:r>
      <w:r w:rsidR="00203428" w:rsidRPr="001A4907">
        <w:rPr>
          <w:rFonts w:ascii="Times New Roman" w:eastAsia="Times New Roman" w:hAnsi="Times New Roman" w:cs="Times New Roman"/>
          <w:color w:val="000000" w:themeColor="text1"/>
          <w:sz w:val="24"/>
          <w:szCs w:val="24"/>
          <w:lang w:val="be-BY" w:eastAsia="be-BY"/>
        </w:rPr>
        <w:t>павестку выкліканаму на допыт</w:t>
      </w:r>
      <w:r w:rsidR="00203428" w:rsidRPr="001A4907" w:rsidDel="00203428">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абвінавачанаму. Абвінавачаны можа быць выкліканы з выкарыстаннем і іншых сродкаў сувязі. У выпадку няяўкі без уважлівых прычын абвінавачаны можа быць дастаўлены прыводам.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Абвінавачаны, які не ўтрымліваецца пад вартай, абавязаны прыбыць </w:t>
      </w:r>
      <w:r w:rsidR="002D043A">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выклік следчага ў </w:t>
      </w:r>
      <w:r w:rsidR="00F42730"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значаны тэрмін.</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Уважлівымі прычынамі няяўкі абвінавачанага </w:t>
      </w:r>
      <w:r w:rsidR="002D043A">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выклік следчага прызнаюцца: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захворванне, якое пазбаўляе абвінавачанага магчымасці прыбыць;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смерць члена сям'і ці блізкага сваяка;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стыхійныя бедствы;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іншыя абставіны, якія пазбаўляюць абвінавачанага магчымасці прыбыць у </w:t>
      </w:r>
      <w:r w:rsidR="00F42730"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значаны тэрмін.</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6. Аб прычынах няяўкі ў </w:t>
      </w:r>
      <w:r w:rsidR="00F42730"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значаны тэрмін абвінавачаны абавязаны паведаміць следча</w:t>
      </w:r>
      <w:r w:rsidR="00F42730" w:rsidRPr="001A4907">
        <w:rPr>
          <w:rFonts w:ascii="Times New Roman" w:eastAsia="Times New Roman" w:hAnsi="Times New Roman" w:cs="Times New Roman"/>
          <w:color w:val="000000" w:themeColor="text1"/>
          <w:sz w:val="24"/>
          <w:szCs w:val="24"/>
          <w:lang w:val="be-BY" w:eastAsia="be-BY"/>
        </w:rPr>
        <w:t>му</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7. Абвінавачаны, які ўтрымліваецца пад вартай, выклікаецца праз адміністрацыю месца </w:t>
      </w:r>
      <w:r w:rsidR="00F42730" w:rsidRPr="001A4907">
        <w:rPr>
          <w:rFonts w:ascii="Times New Roman" w:eastAsia="Times New Roman" w:hAnsi="Times New Roman" w:cs="Times New Roman"/>
          <w:color w:val="000000" w:themeColor="text1"/>
          <w:sz w:val="24"/>
          <w:szCs w:val="24"/>
          <w:lang w:val="be-BY" w:eastAsia="be-BY"/>
        </w:rPr>
        <w:t>зняволення</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243. Прад'яўленне абвінавачання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Абвінавачанне прад'яўляецца ў прысутнасці абаронцы, калі яго ўдзел абавязковы ці аб гэтым хадайнічалі абвінавачаны, яго законны прадстаўнік, і не пазней </w:t>
      </w:r>
      <w:r w:rsidR="00F42730" w:rsidRPr="001A4907">
        <w:rPr>
          <w:rFonts w:ascii="Times New Roman" w:eastAsia="Times New Roman" w:hAnsi="Times New Roman" w:cs="Times New Roman"/>
          <w:color w:val="000000" w:themeColor="text1"/>
          <w:sz w:val="24"/>
          <w:szCs w:val="24"/>
          <w:lang w:val="be-BY" w:eastAsia="be-BY"/>
        </w:rPr>
        <w:lastRenderedPageBreak/>
        <w:t xml:space="preserve">за </w:t>
      </w:r>
      <w:r w:rsidRPr="001A4907">
        <w:rPr>
          <w:rFonts w:ascii="Times New Roman" w:eastAsia="Times New Roman" w:hAnsi="Times New Roman" w:cs="Times New Roman"/>
          <w:color w:val="000000" w:themeColor="text1"/>
          <w:sz w:val="24"/>
          <w:szCs w:val="24"/>
          <w:lang w:val="be-BY" w:eastAsia="be-BY"/>
        </w:rPr>
        <w:t>тро</w:t>
      </w:r>
      <w:r w:rsidR="00F42730"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 xml:space="preserve"> сутак з моманту вынясення пастановы аб прыцягненні асобы ў якасці абвінавачанага. У выпадку няяўкі абвінавачанага ці яго абаронцы абвінавачанне можа быць прад'яўлена і па</w:t>
      </w:r>
      <w:r w:rsidR="00F42730"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сканчэнн</w:t>
      </w:r>
      <w:r w:rsidR="00F42730"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трох сутак.</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Абвінавачанаму, дастаўленаму прыводам, абвінавачанне прад'яўляецца ў дзень прыводу. Пры гэтым следчы павінен прыняць меры </w:t>
      </w:r>
      <w:r w:rsidR="00C21265">
        <w:rPr>
          <w:rFonts w:ascii="Times New Roman" w:eastAsia="Times New Roman" w:hAnsi="Times New Roman" w:cs="Times New Roman"/>
          <w:color w:val="000000" w:themeColor="text1"/>
          <w:sz w:val="24"/>
          <w:szCs w:val="24"/>
          <w:lang w:val="be-BY" w:eastAsia="be-BY"/>
        </w:rPr>
        <w:t>для</w:t>
      </w:r>
      <w:r w:rsidR="00C21265"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забеспячэнн</w:t>
      </w:r>
      <w:r w:rsidR="00C21265">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ўдзелу абаронцы пры прад'яўленні абвінавачання ў тых выпадках, калі ўдзел абаронцы абавязковы.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Следчы, </w:t>
      </w:r>
      <w:r w:rsidR="00F42730" w:rsidRPr="001A4907">
        <w:rPr>
          <w:rFonts w:ascii="Times New Roman" w:eastAsia="Times New Roman" w:hAnsi="Times New Roman" w:cs="Times New Roman"/>
          <w:color w:val="000000" w:themeColor="text1"/>
          <w:sz w:val="24"/>
          <w:szCs w:val="24"/>
          <w:lang w:val="be-BY" w:eastAsia="be-BY"/>
        </w:rPr>
        <w:t>упэўніўшыся</w:t>
      </w:r>
      <w:r w:rsidRPr="001A4907">
        <w:rPr>
          <w:rFonts w:ascii="Times New Roman" w:eastAsia="Times New Roman" w:hAnsi="Times New Roman" w:cs="Times New Roman"/>
          <w:color w:val="000000" w:themeColor="text1"/>
          <w:sz w:val="24"/>
          <w:szCs w:val="24"/>
          <w:lang w:val="be-BY" w:eastAsia="be-BY"/>
        </w:rPr>
        <w:t xml:space="preserve"> ў асобе абвінавачанага і ў паўнамоцтвах абаронцы, законнага прадстаўніка, растлумачвае абвінавачанаму яго правы, прадугледжаныя артыкулам </w:t>
      </w:r>
      <w:r w:rsidRPr="001A4907">
        <w:rPr>
          <w:rFonts w:ascii="Times New Roman" w:eastAsia="Calibri" w:hAnsi="Times New Roman" w:cs="Times New Roman"/>
          <w:sz w:val="24"/>
          <w:szCs w:val="24"/>
          <w:lang w:val="be-BY"/>
        </w:rPr>
        <w:t>43 </w:t>
      </w:r>
      <w:r w:rsidR="00F42730"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аб чым с</w:t>
      </w:r>
      <w:r w:rsidR="00F42730" w:rsidRPr="001A4907">
        <w:rPr>
          <w:rFonts w:ascii="Times New Roman" w:eastAsia="Times New Roman" w:hAnsi="Times New Roman" w:cs="Times New Roman"/>
          <w:color w:val="000000" w:themeColor="text1"/>
          <w:sz w:val="24"/>
          <w:szCs w:val="24"/>
          <w:lang w:val="be-BY" w:eastAsia="be-BY"/>
        </w:rPr>
        <w:t>клада</w:t>
      </w:r>
      <w:r w:rsidR="00C00D73" w:rsidRPr="001A4907">
        <w:rPr>
          <w:rFonts w:ascii="Times New Roman" w:eastAsia="Times New Roman" w:hAnsi="Times New Roman" w:cs="Times New Roman"/>
          <w:color w:val="000000" w:themeColor="text1"/>
          <w:sz w:val="24"/>
          <w:szCs w:val="24"/>
          <w:lang w:val="be-BY" w:eastAsia="be-BY"/>
        </w:rPr>
        <w:t>ецца пратакол, і абвяшчае абвінавачанаму пастанову аб прыцягненні ў якасці абвінавачанага, растлумачвае яму сутнасць прад'яўленага абвінавачання.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Выкананне дзеянняў, указаных у частцы 3 </w:t>
      </w:r>
      <w:r w:rsidR="00F42730" w:rsidRPr="001A4907">
        <w:rPr>
          <w:rFonts w:ascii="Times New Roman" w:eastAsia="Times New Roman" w:hAnsi="Times New Roman" w:cs="Times New Roman"/>
          <w:color w:val="000000" w:themeColor="text1"/>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 xml:space="preserve">артыкула, </w:t>
      </w:r>
      <w:r w:rsidR="00F42730" w:rsidRPr="001A4907">
        <w:rPr>
          <w:rFonts w:ascii="Times New Roman" w:eastAsia="Times New Roman" w:hAnsi="Times New Roman" w:cs="Times New Roman"/>
          <w:color w:val="000000" w:themeColor="text1"/>
          <w:sz w:val="24"/>
          <w:szCs w:val="24"/>
          <w:lang w:val="be-BY" w:eastAsia="be-BY"/>
        </w:rPr>
        <w:t>сведчыцца</w:t>
      </w:r>
      <w:r w:rsidRPr="001A4907">
        <w:rPr>
          <w:rFonts w:ascii="Times New Roman" w:eastAsia="Times New Roman" w:hAnsi="Times New Roman" w:cs="Times New Roman"/>
          <w:color w:val="000000" w:themeColor="text1"/>
          <w:sz w:val="24"/>
          <w:szCs w:val="24"/>
          <w:lang w:val="be-BY" w:eastAsia="be-BY"/>
        </w:rPr>
        <w:t xml:space="preserve"> подпісамі абвінавачанага, абаронцы, законнага прадстаўніка і следчага </w:t>
      </w:r>
      <w:r w:rsidR="00F42730" w:rsidRPr="001A4907">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а пастанове аб прыцягненні ў якасці абвінавачанага з указаннем даты і гадзіны прад'яўлення абвінавачання.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У выпадку адмовы абвінавачанага ад подпісу следчы, абаронца, калі ён удзельнічаў пры прад'яўленні абвінавачання, законны прадстаўнік сведчаць </w:t>
      </w:r>
      <w:r w:rsidR="00F42730" w:rsidRPr="001A4907">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а пастанове аб прыцягненні ў якасці абвінавачанага, што тэкст пастановы абвінавачанаму аб'яўлены і яму растлумачана сутнасць абвінавачання.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6. Абвінавачанаму ўручаюцца копіі пастановы аб прыцягненні яго ў якасці абвінавачанага і пратакола аб растлумачэнні яго правоў.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7. Копія пастановы аб прыцягненні ў якасці абвінавачанага накіроўваецца пракурору.</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244. Допыт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Следчы абавязаны дапытаць абвінавачанага неадкладна пасля прад'яўлення яму абвінавачання. У выпадку адмовы абвінавачанага ад дачы паказанняў аб гэтым робіцца адзнака ў пратаколе яго допыту.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Допыт абвінавачанага праводзіцца ў адпаведнасці з правіламі артыкулаў </w:t>
      </w:r>
      <w:r w:rsidRPr="001A4907">
        <w:rPr>
          <w:rFonts w:ascii="Times New Roman" w:eastAsia="Calibri" w:hAnsi="Times New Roman" w:cs="Times New Roman"/>
          <w:sz w:val="24"/>
          <w:szCs w:val="24"/>
          <w:lang w:val="be-BY"/>
        </w:rPr>
        <w:t>215</w:t>
      </w:r>
      <w:r w:rsidR="00C00D73" w:rsidRPr="001A4907">
        <w:rPr>
          <w:rFonts w:ascii="Times New Roman" w:eastAsia="Times New Roman" w:hAnsi="Times New Roman" w:cs="Times New Roman"/>
          <w:color w:val="000000" w:themeColor="text1"/>
          <w:sz w:val="24"/>
          <w:szCs w:val="24"/>
          <w:lang w:val="be-BY" w:eastAsia="be-BY"/>
        </w:rPr>
        <w:t xml:space="preserve">–219 </w:t>
      </w:r>
      <w:r w:rsidR="00F42730"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Аб допыце абвінавачанага следчы складае пратакол з </w:t>
      </w:r>
      <w:r w:rsidR="00F42730" w:rsidRPr="001A4907">
        <w:rPr>
          <w:rFonts w:ascii="Times New Roman" w:eastAsia="Times New Roman" w:hAnsi="Times New Roman" w:cs="Times New Roman"/>
          <w:color w:val="000000" w:themeColor="text1"/>
          <w:sz w:val="24"/>
          <w:szCs w:val="24"/>
          <w:lang w:val="be-BY" w:eastAsia="be-BY"/>
        </w:rPr>
        <w:t xml:space="preserve">захаваннем </w:t>
      </w:r>
      <w:r w:rsidRPr="001A4907">
        <w:rPr>
          <w:rFonts w:ascii="Times New Roman" w:eastAsia="Times New Roman" w:hAnsi="Times New Roman" w:cs="Times New Roman"/>
          <w:color w:val="000000" w:themeColor="text1"/>
          <w:sz w:val="24"/>
          <w:szCs w:val="24"/>
          <w:lang w:val="be-BY" w:eastAsia="be-BY"/>
        </w:rPr>
        <w:t>патрабаванняў артыкула </w:t>
      </w:r>
      <w:r w:rsidRPr="001A4907">
        <w:rPr>
          <w:rFonts w:ascii="Times New Roman" w:eastAsia="Calibri" w:hAnsi="Times New Roman" w:cs="Times New Roman"/>
          <w:sz w:val="24"/>
          <w:szCs w:val="24"/>
          <w:lang w:val="be-BY"/>
        </w:rPr>
        <w:t>218 </w:t>
      </w:r>
      <w:r w:rsidR="00F42730"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У пратаколе першага допыту ўказваюцца даныя аб асобе абвінавачанага, у тым ліку прозвішча, імя, імя па бацьку, час і месца нараджэнн</w:t>
      </w:r>
      <w:r w:rsidRPr="001A4907">
        <w:rPr>
          <w:rFonts w:ascii="Times New Roman" w:eastAsia="Times New Roman" w:hAnsi="Times New Roman" w:cs="Times New Roman"/>
          <w:color w:val="000000" w:themeColor="text1"/>
          <w:sz w:val="24"/>
          <w:szCs w:val="24"/>
          <w:lang w:val="be-BY" w:eastAsia="be-BY"/>
        </w:rPr>
        <w:t>я, грамадзянства, адукацыя, сямей</w:t>
      </w:r>
      <w:r w:rsidR="00F42730" w:rsidRPr="001A4907">
        <w:rPr>
          <w:rFonts w:ascii="Times New Roman" w:eastAsia="Times New Roman" w:hAnsi="Times New Roman" w:cs="Times New Roman"/>
          <w:color w:val="000000" w:themeColor="text1"/>
          <w:sz w:val="24"/>
          <w:szCs w:val="24"/>
          <w:lang w:val="be-BY" w:eastAsia="be-BY"/>
        </w:rPr>
        <w:t>нае</w:t>
      </w:r>
      <w:r w:rsidRPr="001A4907">
        <w:rPr>
          <w:rFonts w:ascii="Times New Roman" w:eastAsia="Times New Roman" w:hAnsi="Times New Roman" w:cs="Times New Roman"/>
          <w:color w:val="000000" w:themeColor="text1"/>
          <w:sz w:val="24"/>
          <w:szCs w:val="24"/>
          <w:lang w:val="be-BY" w:eastAsia="be-BY"/>
        </w:rPr>
        <w:t xml:space="preserve"> стан</w:t>
      </w:r>
      <w:r w:rsidR="00F42730" w:rsidRPr="001A4907">
        <w:rPr>
          <w:rFonts w:ascii="Times New Roman" w:eastAsia="Times New Roman" w:hAnsi="Times New Roman" w:cs="Times New Roman"/>
          <w:color w:val="000000" w:themeColor="text1"/>
          <w:sz w:val="24"/>
          <w:szCs w:val="24"/>
          <w:lang w:val="be-BY" w:eastAsia="be-BY"/>
        </w:rPr>
        <w:t>овішча</w:t>
      </w:r>
      <w:r w:rsidRPr="001A4907">
        <w:rPr>
          <w:rFonts w:ascii="Times New Roman" w:eastAsia="Times New Roman" w:hAnsi="Times New Roman" w:cs="Times New Roman"/>
          <w:color w:val="000000" w:themeColor="text1"/>
          <w:sz w:val="24"/>
          <w:szCs w:val="24"/>
          <w:lang w:val="be-BY" w:eastAsia="be-BY"/>
        </w:rPr>
        <w:t xml:space="preserve">, месца </w:t>
      </w:r>
      <w:r w:rsidR="00F42730" w:rsidRPr="001A4907">
        <w:rPr>
          <w:rFonts w:ascii="Times New Roman" w:eastAsia="Times New Roman" w:hAnsi="Times New Roman" w:cs="Times New Roman"/>
          <w:color w:val="000000" w:themeColor="text1"/>
          <w:sz w:val="24"/>
          <w:szCs w:val="24"/>
          <w:lang w:val="be-BY" w:eastAsia="be-BY"/>
        </w:rPr>
        <w:t>працы</w:t>
      </w:r>
      <w:r w:rsidRPr="001A4907">
        <w:rPr>
          <w:rFonts w:ascii="Times New Roman" w:eastAsia="Times New Roman" w:hAnsi="Times New Roman" w:cs="Times New Roman"/>
          <w:color w:val="000000" w:themeColor="text1"/>
          <w:sz w:val="24"/>
          <w:szCs w:val="24"/>
          <w:lang w:val="be-BY" w:eastAsia="be-BY"/>
        </w:rPr>
        <w:t>, род заняткаў ці пасада, месца жыхарств</w:t>
      </w:r>
      <w:r w:rsidR="00F42730" w:rsidRPr="001A4907">
        <w:rPr>
          <w:rFonts w:ascii="Times New Roman" w:eastAsia="Times New Roman" w:hAnsi="Times New Roman" w:cs="Times New Roman"/>
          <w:color w:val="000000" w:themeColor="text1"/>
          <w:sz w:val="24"/>
          <w:szCs w:val="24"/>
          <w:lang w:val="be-BY" w:eastAsia="be-BY"/>
        </w:rPr>
        <w:t>а</w:t>
      </w:r>
      <w:r w:rsidRPr="001A4907">
        <w:rPr>
          <w:rFonts w:ascii="Times New Roman" w:eastAsia="Times New Roman" w:hAnsi="Times New Roman" w:cs="Times New Roman"/>
          <w:color w:val="000000" w:themeColor="text1"/>
          <w:sz w:val="24"/>
          <w:szCs w:val="24"/>
          <w:lang w:val="be-BY" w:eastAsia="be-BY"/>
        </w:rPr>
        <w:t>, судзімасць і іншыя звесткі, неабходныя для пасведчання асобы. У пратаколах наступных допытаў даныя аб асобе абвінавачанага, калі яны не змяніліся, можна абмежаваць указаннем яго прозвішча, імя і імя па бацьку.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Абвінавачаныя, выкліканыя </w:t>
      </w:r>
      <w:r w:rsidR="005F4F8D">
        <w:rPr>
          <w:rFonts w:ascii="Times New Roman" w:eastAsia="Times New Roman" w:hAnsi="Times New Roman" w:cs="Times New Roman"/>
          <w:color w:val="000000" w:themeColor="text1"/>
          <w:sz w:val="24"/>
          <w:szCs w:val="24"/>
          <w:lang w:val="be-BY" w:eastAsia="be-BY"/>
        </w:rPr>
        <w:t>з-за</w:t>
      </w:r>
      <w:r w:rsidR="005F4F8D"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адной і той жа справ</w:t>
      </w:r>
      <w:r w:rsidR="005F4F8D">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дапытваюцца асобна. Следчы прымае меры для таго, каб яны не маглі </w:t>
      </w:r>
      <w:r w:rsidR="00F42730" w:rsidRPr="001A4907">
        <w:rPr>
          <w:rFonts w:ascii="Times New Roman" w:eastAsia="Times New Roman" w:hAnsi="Times New Roman" w:cs="Times New Roman"/>
          <w:color w:val="000000" w:themeColor="text1"/>
          <w:sz w:val="24"/>
          <w:szCs w:val="24"/>
          <w:lang w:val="be-BY" w:eastAsia="be-BY"/>
        </w:rPr>
        <w:t>размаўляць</w:t>
      </w:r>
      <w:r w:rsidRPr="001A4907">
        <w:rPr>
          <w:rFonts w:ascii="Times New Roman" w:eastAsia="Times New Roman" w:hAnsi="Times New Roman" w:cs="Times New Roman"/>
          <w:color w:val="000000" w:themeColor="text1"/>
          <w:sz w:val="24"/>
          <w:szCs w:val="24"/>
          <w:lang w:val="be-BY" w:eastAsia="be-BY"/>
        </w:rPr>
        <w:t xml:space="preserve"> </w:t>
      </w:r>
      <w:r w:rsidR="00F42730" w:rsidRPr="001A4907">
        <w:rPr>
          <w:rFonts w:ascii="Times New Roman" w:eastAsia="Times New Roman" w:hAnsi="Times New Roman" w:cs="Times New Roman"/>
          <w:color w:val="000000" w:themeColor="text1"/>
          <w:sz w:val="24"/>
          <w:szCs w:val="24"/>
          <w:lang w:val="be-BY" w:eastAsia="be-BY"/>
        </w:rPr>
        <w:t>па</w:t>
      </w:r>
      <w:r w:rsidRPr="001A4907">
        <w:rPr>
          <w:rFonts w:ascii="Times New Roman" w:eastAsia="Times New Roman" w:hAnsi="Times New Roman" w:cs="Times New Roman"/>
          <w:color w:val="000000" w:themeColor="text1"/>
          <w:sz w:val="24"/>
          <w:szCs w:val="24"/>
          <w:lang w:val="be-BY" w:eastAsia="be-BY"/>
        </w:rPr>
        <w:t>між сабо</w:t>
      </w:r>
      <w:r w:rsidR="00F42730" w:rsidRPr="001A4907">
        <w:rPr>
          <w:rFonts w:ascii="Times New Roman" w:eastAsia="Times New Roman" w:hAnsi="Times New Roman" w:cs="Times New Roman"/>
          <w:color w:val="000000" w:themeColor="text1"/>
          <w:sz w:val="24"/>
          <w:szCs w:val="24"/>
          <w:lang w:val="be-BY" w:eastAsia="be-BY"/>
        </w:rPr>
        <w:t>й</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У пачатку допыту следчы павінен высветліць у абвінавачанага, ці жадае  ён паведаміць свае адносіны да прад'яўленага абвінавачання, ці прызнае  яго поўнасцю ці часткова або адмаўляе сваю віну ў прад'яўленым яму абвінавачанні, аб чым робіцца запіс у пратаколе допыту.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245. Змяненне і дапаўненне абвінавачання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Калі пры </w:t>
      </w:r>
      <w:r w:rsidR="00F42730"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вядзенн</w:t>
      </w:r>
      <w:r w:rsidR="00F42730"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папярэдняга расследавання ўзнікнуць падставы для змянення прад'яўленага абвінавачання ці яго дапаўнення, следчы абавязаны з </w:t>
      </w:r>
      <w:r w:rsidR="00F42730" w:rsidRPr="001A4907">
        <w:rPr>
          <w:rFonts w:ascii="Times New Roman" w:eastAsia="Times New Roman" w:hAnsi="Times New Roman" w:cs="Times New Roman"/>
          <w:color w:val="000000" w:themeColor="text1"/>
          <w:sz w:val="24"/>
          <w:szCs w:val="24"/>
          <w:lang w:val="be-BY" w:eastAsia="be-BY"/>
        </w:rPr>
        <w:t>захаваннем</w:t>
      </w:r>
      <w:r w:rsidRPr="001A4907">
        <w:rPr>
          <w:rFonts w:ascii="Times New Roman" w:eastAsia="Times New Roman" w:hAnsi="Times New Roman" w:cs="Times New Roman"/>
          <w:color w:val="000000" w:themeColor="text1"/>
          <w:sz w:val="24"/>
          <w:szCs w:val="24"/>
          <w:lang w:val="be-BY" w:eastAsia="be-BY"/>
        </w:rPr>
        <w:t xml:space="preserve"> патрабаванняў артыкулаў </w:t>
      </w:r>
      <w:r w:rsidRPr="001A4907">
        <w:rPr>
          <w:rFonts w:ascii="Times New Roman" w:eastAsia="Calibri" w:hAnsi="Times New Roman" w:cs="Times New Roman"/>
          <w:sz w:val="24"/>
          <w:szCs w:val="24"/>
          <w:lang w:val="be-BY"/>
        </w:rPr>
        <w:t>240 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241 </w:t>
      </w:r>
      <w:r w:rsidR="00F42730"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вынесці новую пастанову аб прыцягненні ў якасці абвінавачанага, абвясціць </w:t>
      </w:r>
      <w:r w:rsidR="00F42730" w:rsidRPr="001A4907">
        <w:rPr>
          <w:rFonts w:ascii="Times New Roman" w:eastAsia="Times New Roman" w:hAnsi="Times New Roman" w:cs="Times New Roman"/>
          <w:color w:val="000000" w:themeColor="text1"/>
          <w:sz w:val="24"/>
          <w:szCs w:val="24"/>
          <w:lang w:val="be-BY" w:eastAsia="be-BY"/>
        </w:rPr>
        <w:t xml:space="preserve">яе </w:t>
      </w:r>
      <w:r w:rsidR="00C00D73" w:rsidRPr="001A4907">
        <w:rPr>
          <w:rFonts w:ascii="Times New Roman" w:eastAsia="Times New Roman" w:hAnsi="Times New Roman" w:cs="Times New Roman"/>
          <w:color w:val="000000" w:themeColor="text1"/>
          <w:sz w:val="24"/>
          <w:szCs w:val="24"/>
          <w:lang w:val="be-BY" w:eastAsia="be-BY"/>
        </w:rPr>
        <w:t>ў парадку, устаноўленым артыкулам </w:t>
      </w:r>
      <w:r w:rsidRPr="001A4907">
        <w:rPr>
          <w:rFonts w:ascii="Times New Roman" w:eastAsia="Calibri" w:hAnsi="Times New Roman" w:cs="Times New Roman"/>
          <w:sz w:val="24"/>
          <w:szCs w:val="24"/>
          <w:lang w:val="be-BY"/>
        </w:rPr>
        <w:t>243 </w:t>
      </w:r>
      <w:r w:rsidR="00F42730"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і дапытаць абвінавачанага па новым абвінавачанні.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Калі ў ходзе папярэдняга расследавання прад'яўленае абвінавачанне ў якой-небудзь частцы не знайшло пацверджання, следчы сваёй пастановай спыняе </w:t>
      </w:r>
      <w:r w:rsidRPr="001A4907">
        <w:rPr>
          <w:rFonts w:ascii="Times New Roman" w:eastAsia="Times New Roman" w:hAnsi="Times New Roman" w:cs="Times New Roman"/>
          <w:color w:val="000000" w:themeColor="text1"/>
          <w:sz w:val="24"/>
          <w:szCs w:val="24"/>
          <w:lang w:val="be-BY" w:eastAsia="be-BY"/>
        </w:rPr>
        <w:lastRenderedPageBreak/>
        <w:t>крымінальнае пераследаванне ў гэтай частцы, аб чым паведамляе абвінавачана</w:t>
      </w:r>
      <w:r w:rsidR="00F42730" w:rsidRPr="001A4907">
        <w:rPr>
          <w:rFonts w:ascii="Times New Roman" w:eastAsia="Times New Roman" w:hAnsi="Times New Roman" w:cs="Times New Roman"/>
          <w:color w:val="000000" w:themeColor="text1"/>
          <w:sz w:val="24"/>
          <w:szCs w:val="24"/>
          <w:lang w:val="be-BY" w:eastAsia="be-BY"/>
        </w:rPr>
        <w:t xml:space="preserve">му </w:t>
      </w:r>
      <w:r w:rsidRPr="001A4907">
        <w:rPr>
          <w:rFonts w:ascii="Times New Roman" w:eastAsia="Times New Roman" w:hAnsi="Times New Roman" w:cs="Times New Roman"/>
          <w:color w:val="000000" w:themeColor="text1"/>
          <w:sz w:val="24"/>
          <w:szCs w:val="24"/>
          <w:lang w:val="be-BY" w:eastAsia="be-BY"/>
        </w:rPr>
        <w:t>і іншы</w:t>
      </w:r>
      <w:r w:rsidR="00F42730" w:rsidRPr="001A4907">
        <w:rPr>
          <w:rFonts w:ascii="Times New Roman" w:eastAsia="Times New Roman" w:hAnsi="Times New Roman" w:cs="Times New Roman"/>
          <w:color w:val="000000" w:themeColor="text1"/>
          <w:sz w:val="24"/>
          <w:szCs w:val="24"/>
          <w:lang w:val="be-BY" w:eastAsia="be-BY"/>
        </w:rPr>
        <w:t>м</w:t>
      </w:r>
      <w:r w:rsidRPr="001A4907">
        <w:rPr>
          <w:rFonts w:ascii="Times New Roman" w:eastAsia="Times New Roman" w:hAnsi="Times New Roman" w:cs="Times New Roman"/>
          <w:color w:val="000000" w:themeColor="text1"/>
          <w:sz w:val="24"/>
          <w:szCs w:val="24"/>
          <w:lang w:val="be-BY" w:eastAsia="be-BY"/>
        </w:rPr>
        <w:t xml:space="preserve"> удзельніка</w:t>
      </w:r>
      <w:r w:rsidR="00F42730" w:rsidRPr="001A4907">
        <w:rPr>
          <w:rFonts w:ascii="Times New Roman" w:eastAsia="Times New Roman" w:hAnsi="Times New Roman" w:cs="Times New Roman"/>
          <w:color w:val="000000" w:themeColor="text1"/>
          <w:sz w:val="24"/>
          <w:szCs w:val="24"/>
          <w:lang w:val="be-BY" w:eastAsia="be-BY"/>
        </w:rPr>
        <w:t>м</w:t>
      </w:r>
      <w:r w:rsidRPr="001A4907">
        <w:rPr>
          <w:rFonts w:ascii="Times New Roman" w:eastAsia="Times New Roman" w:hAnsi="Times New Roman" w:cs="Times New Roman"/>
          <w:color w:val="000000" w:themeColor="text1"/>
          <w:sz w:val="24"/>
          <w:szCs w:val="24"/>
          <w:lang w:val="be-BY" w:eastAsia="be-BY"/>
        </w:rPr>
        <w:t xml:space="preserve"> крымінальнага працэсу.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Змяненне абвінавачання ў ходзе судовага разбору дапускаецца ў выпадках і парадку, прадугледжаных артыкулам </w:t>
      </w:r>
      <w:r w:rsidRPr="001A4907">
        <w:rPr>
          <w:rFonts w:ascii="Times New Roman" w:eastAsia="Calibri" w:hAnsi="Times New Roman" w:cs="Times New Roman"/>
          <w:sz w:val="24"/>
          <w:szCs w:val="24"/>
          <w:lang w:val="be-BY"/>
        </w:rPr>
        <w:t>301 </w:t>
      </w:r>
      <w:r w:rsidR="005F4F8D">
        <w:rPr>
          <w:rFonts w:ascii="Times New Roman" w:eastAsia="Times New Roman" w:hAnsi="Times New Roman" w:cs="Times New Roman"/>
          <w:color w:val="000000" w:themeColor="text1"/>
          <w:sz w:val="24"/>
          <w:szCs w:val="24"/>
          <w:lang w:val="be-BY" w:eastAsia="be-BY"/>
        </w:rPr>
        <w:t>гэтага</w:t>
      </w:r>
      <w:r w:rsidR="005F4F8D" w:rsidRPr="001A4907">
        <w:rPr>
          <w:rFonts w:ascii="Times New Roman" w:eastAsia="Times New Roman" w:hAnsi="Times New Roman" w:cs="Times New Roman"/>
          <w:color w:val="000000" w:themeColor="text1"/>
          <w:sz w:val="24"/>
          <w:szCs w:val="24"/>
          <w:lang w:val="be-BY" w:eastAsia="be-BY"/>
        </w:rPr>
        <w:t xml:space="preserve">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sz w:val="24"/>
          <w:szCs w:val="24"/>
          <w:lang w:val="be-BY" w:eastAsia="be-BY"/>
        </w:rPr>
        <w:t>ГЛАВА 28</w:t>
      </w:r>
      <w:r w:rsidRPr="001A4907">
        <w:rPr>
          <w:rFonts w:ascii="Times New Roman" w:eastAsia="Times New Roman" w:hAnsi="Times New Roman" w:cs="Times New Roman"/>
          <w:b/>
          <w:bCs/>
          <w:caps/>
          <w:color w:val="000000"/>
          <w:sz w:val="24"/>
          <w:szCs w:val="24"/>
          <w:lang w:val="be-BY" w:eastAsia="be-BY"/>
        </w:rPr>
        <w:br/>
        <w:t>ПРЫПЫНЕННЕ І АДНАЎЛЕННЕ ПАПЯРЭДНЯГА РАССЛЕДАВАННЯ</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246. Падставы, парадак і тэрміны прыпынення папярэдняга следства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Папярэдняе следства прыпыняецца пры наяўнасці адной з наступных падстаў, якія перашкаджаюць яго працягу і заканчэнню:</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не</w:t>
      </w:r>
      <w:r w:rsidR="00F42730" w:rsidRPr="001A4907">
        <w:rPr>
          <w:rFonts w:ascii="Times New Roman" w:eastAsia="Times New Roman" w:hAnsi="Times New Roman" w:cs="Times New Roman"/>
          <w:color w:val="000000" w:themeColor="text1"/>
          <w:sz w:val="24"/>
          <w:szCs w:val="24"/>
          <w:lang w:val="be-BY" w:eastAsia="be-BY"/>
        </w:rPr>
        <w:t>выя</w:t>
      </w:r>
      <w:r w:rsidRPr="001A4907">
        <w:rPr>
          <w:rFonts w:ascii="Times New Roman" w:eastAsia="Times New Roman" w:hAnsi="Times New Roman" w:cs="Times New Roman"/>
          <w:color w:val="000000" w:themeColor="text1"/>
          <w:sz w:val="24"/>
          <w:szCs w:val="24"/>
          <w:lang w:val="be-BY" w:eastAsia="be-BY"/>
        </w:rPr>
        <w:t>ўленн</w:t>
      </w:r>
      <w:r w:rsidR="00F42730"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асобы, якая падлягае прыцягненню ў якасці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калі абвінавачаны </w:t>
      </w:r>
      <w:r w:rsidR="00F42730" w:rsidRPr="001A4907">
        <w:rPr>
          <w:rFonts w:ascii="Times New Roman" w:eastAsia="Times New Roman" w:hAnsi="Times New Roman" w:cs="Times New Roman"/>
          <w:color w:val="000000" w:themeColor="text1"/>
          <w:sz w:val="24"/>
          <w:szCs w:val="24"/>
          <w:lang w:val="be-BY" w:eastAsia="be-BY"/>
        </w:rPr>
        <w:t>ўцёк</w:t>
      </w:r>
      <w:r w:rsidRPr="001A4907">
        <w:rPr>
          <w:rFonts w:ascii="Times New Roman" w:eastAsia="Times New Roman" w:hAnsi="Times New Roman" w:cs="Times New Roman"/>
          <w:color w:val="000000" w:themeColor="text1"/>
          <w:sz w:val="24"/>
          <w:szCs w:val="24"/>
          <w:lang w:val="be-BY" w:eastAsia="be-BY"/>
        </w:rPr>
        <w:t xml:space="preserve"> ад органа крымінальнага пераследу або калі </w:t>
      </w:r>
      <w:r w:rsidR="004B5587">
        <w:rPr>
          <w:rFonts w:ascii="Times New Roman" w:eastAsia="Times New Roman" w:hAnsi="Times New Roman" w:cs="Times New Roman"/>
          <w:color w:val="000000" w:themeColor="text1"/>
          <w:sz w:val="24"/>
          <w:szCs w:val="24"/>
          <w:lang w:val="be-BY" w:eastAsia="be-BY"/>
        </w:rPr>
        <w:t>з-за</w:t>
      </w:r>
      <w:r w:rsidR="004B5587" w:rsidRPr="001A4907" w:rsidDel="004B558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 xml:space="preserve">іншых прычын не </w:t>
      </w:r>
      <w:r w:rsidR="00F42730" w:rsidRPr="001A4907">
        <w:rPr>
          <w:rFonts w:ascii="Times New Roman" w:eastAsia="Times New Roman" w:hAnsi="Times New Roman" w:cs="Times New Roman"/>
          <w:color w:val="000000" w:themeColor="text1"/>
          <w:sz w:val="24"/>
          <w:szCs w:val="24"/>
          <w:lang w:val="be-BY" w:eastAsia="be-BY"/>
        </w:rPr>
        <w:t>выяўлена</w:t>
      </w:r>
      <w:r w:rsidRPr="001A4907">
        <w:rPr>
          <w:rFonts w:ascii="Times New Roman" w:eastAsia="Times New Roman" w:hAnsi="Times New Roman" w:cs="Times New Roman"/>
          <w:color w:val="000000" w:themeColor="text1"/>
          <w:sz w:val="24"/>
          <w:szCs w:val="24"/>
          <w:lang w:val="be-BY" w:eastAsia="be-BY"/>
        </w:rPr>
        <w:t xml:space="preserve"> яго месцазнаходжанне;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калі месцазнаходжанне абвінавачанага вядома</w:t>
      </w:r>
      <w:r w:rsidR="00F42730"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 аднак адсутнічае рэальная магчымасць яго ўдзелу ў вядзенн</w:t>
      </w:r>
      <w:r w:rsidR="00F42730"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па крымінальнай справе ў сувязі з разглядам пытання аб выдачы замежнай дзяржавай, а таксама ў сувязі з немагчымасцю </w:t>
      </w:r>
      <w:r w:rsidR="004B5587">
        <w:rPr>
          <w:rFonts w:ascii="Times New Roman" w:eastAsia="Times New Roman" w:hAnsi="Times New Roman" w:cs="Times New Roman"/>
          <w:color w:val="000000" w:themeColor="text1"/>
          <w:sz w:val="24"/>
          <w:szCs w:val="24"/>
          <w:lang w:val="be-BY" w:eastAsia="be-BY"/>
        </w:rPr>
        <w:t>з-за</w:t>
      </w:r>
      <w:r w:rsidR="004B5587" w:rsidRPr="001A4907" w:rsidDel="004B558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аб'ектыўных прычын прыбыць да месца вядзення папярэдняга следства;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часовага псіхічнага расстройства (захворвання) ці іншага захворвання  абвінавачанага, якія перашкаджаюць яго ўдзелу ў </w:t>
      </w:r>
      <w:r w:rsidR="00F42730"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вядзенн</w:t>
      </w:r>
      <w:r w:rsidR="00F42730"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працэсуальных дзеянняў і пасведчаны </w:t>
      </w:r>
      <w:r w:rsidR="00291DCD">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 xml:space="preserve">рачом, </w:t>
      </w:r>
      <w:r w:rsidR="00F42730" w:rsidRPr="001A4907">
        <w:rPr>
          <w:rFonts w:ascii="Times New Roman" w:eastAsia="Times New Roman" w:hAnsi="Times New Roman" w:cs="Times New Roman"/>
          <w:color w:val="000000" w:themeColor="text1"/>
          <w:sz w:val="24"/>
          <w:szCs w:val="24"/>
          <w:lang w:val="be-BY" w:eastAsia="be-BY"/>
        </w:rPr>
        <w:t>які працуе</w:t>
      </w:r>
      <w:r w:rsidRPr="001A4907">
        <w:rPr>
          <w:rFonts w:ascii="Times New Roman" w:eastAsia="Times New Roman" w:hAnsi="Times New Roman" w:cs="Times New Roman"/>
          <w:color w:val="000000" w:themeColor="text1"/>
          <w:sz w:val="24"/>
          <w:szCs w:val="24"/>
          <w:lang w:val="be-BY" w:eastAsia="be-BY"/>
        </w:rPr>
        <w:t xml:space="preserve"> </w:t>
      </w:r>
      <w:r w:rsidR="00F42730" w:rsidRPr="001A4907">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 xml:space="preserve"> дзяржаўнай арганізацыі ахов</w:t>
      </w:r>
      <w:r w:rsidR="00F42730"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здароўя;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немагчымасці </w:t>
      </w:r>
      <w:r w:rsidR="00F42730"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вядзення следчых дзеянняў, без якіх не можа быць прынята рашэнне аб заканчэнні папярэдняга следства;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6) </w:t>
      </w:r>
      <w:r w:rsidR="00EB6B72" w:rsidRPr="001A4907">
        <w:rPr>
          <w:rFonts w:ascii="Times New Roman" w:eastAsia="Times New Roman" w:hAnsi="Times New Roman" w:cs="Times New Roman"/>
          <w:color w:val="000000" w:themeColor="text1"/>
          <w:sz w:val="24"/>
          <w:szCs w:val="24"/>
          <w:lang w:val="be-BY" w:eastAsia="be-BY"/>
        </w:rPr>
        <w:t>незнаходжання</w:t>
      </w:r>
      <w:r w:rsidRPr="001A4907">
        <w:rPr>
          <w:rFonts w:ascii="Times New Roman" w:eastAsia="Times New Roman" w:hAnsi="Times New Roman" w:cs="Times New Roman"/>
          <w:color w:val="000000" w:themeColor="text1"/>
          <w:sz w:val="24"/>
          <w:szCs w:val="24"/>
          <w:lang w:val="be-BY" w:eastAsia="be-BY"/>
        </w:rPr>
        <w:t xml:space="preserve"> асобы</w:t>
      </w:r>
      <w:r w:rsidR="00EB6B72" w:rsidRPr="001A4907">
        <w:rPr>
          <w:rFonts w:ascii="Times New Roman" w:eastAsia="Times New Roman" w:hAnsi="Times New Roman" w:cs="Times New Roman"/>
          <w:color w:val="000000" w:themeColor="text1"/>
          <w:sz w:val="24"/>
          <w:szCs w:val="24"/>
          <w:lang w:val="be-BY" w:eastAsia="be-BY"/>
        </w:rPr>
        <w:t>, якая знікла без вестак</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Аб прыпыненні папярэдняга следства следчы выносіць матываваную пастанову, копію якой накіроўвае пракурору. Калі па крымінальнай справе накладзены арышт на маёмасць у адпаведнасці з часткай 2 артыкула</w:t>
      </w:r>
      <w:hyperlink r:id="rId784" w:anchor="&amp;Article=132" w:history="1">
        <w:r w:rsidRPr="001A4907">
          <w:rPr>
            <w:rFonts w:ascii="Times New Roman" w:eastAsia="Times New Roman" w:hAnsi="Times New Roman" w:cs="Times New Roman"/>
            <w:color w:val="000CFF"/>
            <w:sz w:val="24"/>
            <w:szCs w:val="24"/>
            <w:bdr w:val="none" w:sz="0" w:space="0" w:color="auto" w:frame="1"/>
            <w:lang w:val="be-BY" w:eastAsia="be-BY"/>
          </w:rPr>
          <w:t xml:space="preserve"> 132</w:t>
        </w:r>
      </w:hyperlink>
      <w:r w:rsidR="00C00D73" w:rsidRPr="001A4907">
        <w:rPr>
          <w:rFonts w:ascii="Times New Roman" w:eastAsia="Times New Roman" w:hAnsi="Times New Roman" w:cs="Times New Roman"/>
          <w:color w:val="000000"/>
          <w:sz w:val="24"/>
          <w:szCs w:val="24"/>
          <w:lang w:val="be-BY" w:eastAsia="be-BY"/>
        </w:rPr>
        <w:t> </w:t>
      </w:r>
      <w:r w:rsidR="00EB6B72"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 у рэзалютыўнай частцы пастановы выкладаецца таксама ўказанне аб адмене арышту на маёмасць.</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Калі па крымінальнай справе прыцягнуты два ці некалькі абвінавачаных, а падставы для прыпынення папярэдняга следства </w:t>
      </w:r>
      <w:r w:rsidR="00EB6B72" w:rsidRPr="001A4907">
        <w:rPr>
          <w:rFonts w:ascii="Times New Roman" w:eastAsia="Times New Roman" w:hAnsi="Times New Roman" w:cs="Times New Roman"/>
          <w:color w:val="000000" w:themeColor="text1"/>
          <w:sz w:val="24"/>
          <w:szCs w:val="24"/>
          <w:lang w:val="be-BY" w:eastAsia="be-BY"/>
        </w:rPr>
        <w:t>адносяцца</w:t>
      </w:r>
      <w:r w:rsidRPr="001A4907">
        <w:rPr>
          <w:rFonts w:ascii="Times New Roman" w:eastAsia="Times New Roman" w:hAnsi="Times New Roman" w:cs="Times New Roman"/>
          <w:color w:val="000000" w:themeColor="text1"/>
          <w:sz w:val="24"/>
          <w:szCs w:val="24"/>
          <w:lang w:val="be-BY" w:eastAsia="be-BY"/>
        </w:rPr>
        <w:t xml:space="preserve"> не</w:t>
      </w:r>
      <w:r w:rsidR="00EB6B72" w:rsidRPr="001A4907">
        <w:rPr>
          <w:rFonts w:ascii="Times New Roman" w:eastAsia="Times New Roman" w:hAnsi="Times New Roman" w:cs="Times New Roman"/>
          <w:color w:val="000000" w:themeColor="text1"/>
          <w:sz w:val="24"/>
          <w:szCs w:val="24"/>
          <w:lang w:val="be-BY" w:eastAsia="be-BY"/>
        </w:rPr>
        <w:t xml:space="preserve"> да</w:t>
      </w:r>
      <w:r w:rsidRPr="001A4907">
        <w:rPr>
          <w:rFonts w:ascii="Times New Roman" w:eastAsia="Times New Roman" w:hAnsi="Times New Roman" w:cs="Times New Roman"/>
          <w:color w:val="000000" w:themeColor="text1"/>
          <w:sz w:val="24"/>
          <w:szCs w:val="24"/>
          <w:lang w:val="be-BY" w:eastAsia="be-BY"/>
        </w:rPr>
        <w:t xml:space="preserve"> ўсіх абвінавачаных, следчы мае права вылучыць у асобн</w:t>
      </w:r>
      <w:r w:rsidR="00EB6B72" w:rsidRPr="001A4907">
        <w:rPr>
          <w:rFonts w:ascii="Times New Roman" w:eastAsia="Times New Roman" w:hAnsi="Times New Roman" w:cs="Times New Roman"/>
          <w:color w:val="000000" w:themeColor="text1"/>
          <w:sz w:val="24"/>
          <w:szCs w:val="24"/>
          <w:lang w:val="be-BY" w:eastAsia="be-BY"/>
        </w:rPr>
        <w:t>ае</w:t>
      </w:r>
      <w:r w:rsidRPr="001A4907">
        <w:rPr>
          <w:rFonts w:ascii="Times New Roman" w:eastAsia="Times New Roman" w:hAnsi="Times New Roman" w:cs="Times New Roman"/>
          <w:color w:val="000000" w:themeColor="text1"/>
          <w:sz w:val="24"/>
          <w:szCs w:val="24"/>
          <w:lang w:val="be-BY" w:eastAsia="be-BY"/>
        </w:rPr>
        <w:t xml:space="preserve">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і прыпыніць папярэдняе следства ў адносінах </w:t>
      </w:r>
      <w:r w:rsidR="00EB6B72" w:rsidRPr="001A4907">
        <w:rPr>
          <w:rFonts w:ascii="Times New Roman" w:eastAsia="Times New Roman" w:hAnsi="Times New Roman" w:cs="Times New Roman"/>
          <w:color w:val="000000" w:themeColor="text1"/>
          <w:sz w:val="24"/>
          <w:szCs w:val="24"/>
          <w:lang w:val="be-BY" w:eastAsia="be-BY"/>
        </w:rPr>
        <w:t xml:space="preserve">да </w:t>
      </w:r>
      <w:r w:rsidR="00C00D73" w:rsidRPr="001A4907">
        <w:rPr>
          <w:rFonts w:ascii="Times New Roman" w:eastAsia="Times New Roman" w:hAnsi="Times New Roman" w:cs="Times New Roman"/>
          <w:color w:val="000000" w:themeColor="text1"/>
          <w:sz w:val="24"/>
          <w:szCs w:val="24"/>
          <w:lang w:val="be-BY" w:eastAsia="be-BY"/>
        </w:rPr>
        <w:t xml:space="preserve">асобных абвінавачаных ці прыпыніць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па ўсёй справе, калі па ёй не можа быць прадоўжана папярэдняе следства без удзелу ўсіх абвінавачаных.</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У выпадках, прадугледжаных пунктамі 1, 2 і 6 часткі 1 </w:t>
      </w:r>
      <w:r w:rsidR="00EB6B72" w:rsidRPr="001A4907">
        <w:rPr>
          <w:rFonts w:ascii="Times New Roman" w:eastAsia="Times New Roman" w:hAnsi="Times New Roman" w:cs="Times New Roman"/>
          <w:color w:val="000000"/>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артыкула, папярэдняе следства прыпыняецца толькі па</w:t>
      </w:r>
      <w:r w:rsidR="00EB6B72"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сканчэнн</w:t>
      </w:r>
      <w:r w:rsidR="00EB6B72"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тэрміну яго вядзення; у выпадках, прадугледжаных пунктамі 3, 4 і 5 часткі 1 </w:t>
      </w:r>
      <w:r w:rsidR="00C512E8">
        <w:rPr>
          <w:rFonts w:ascii="Times New Roman" w:eastAsia="Times New Roman" w:hAnsi="Times New Roman" w:cs="Times New Roman"/>
          <w:sz w:val="24"/>
          <w:szCs w:val="24"/>
          <w:lang w:val="be-BY" w:eastAsia="be-BY"/>
        </w:rPr>
        <w:t>гэтага</w:t>
      </w:r>
      <w:r w:rsidR="00C512E8" w:rsidRPr="001A4907">
        <w:rPr>
          <w:rFonts w:ascii="Times New Roman" w:eastAsia="Times New Roman" w:hAnsi="Times New Roman" w:cs="Times New Roman"/>
          <w:sz w:val="24"/>
          <w:szCs w:val="24"/>
          <w:lang w:eastAsia="be-BY"/>
        </w:rPr>
        <w:t xml:space="preserve"> </w:t>
      </w:r>
      <w:r w:rsidRPr="001A4907">
        <w:rPr>
          <w:rFonts w:ascii="Times New Roman" w:eastAsia="Times New Roman" w:hAnsi="Times New Roman" w:cs="Times New Roman"/>
          <w:color w:val="000000" w:themeColor="text1"/>
          <w:sz w:val="24"/>
          <w:szCs w:val="24"/>
          <w:lang w:val="be-BY" w:eastAsia="be-BY"/>
        </w:rPr>
        <w:t>артыкула, яно можа быць прыпынена і да заканчэння тэрміну папярэдняга следства.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Да прыпынення папярэдняга следства следчы абавязаны выканаць усе следчыя дзеянні, правядзенне якіх магчыма</w:t>
      </w:r>
      <w:r w:rsidR="00EB6B72"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 xml:space="preserve"> ў адсутнасць абвінавачанага, прыняць усе меры </w:t>
      </w:r>
      <w:r w:rsidR="00C21265">
        <w:rPr>
          <w:rFonts w:ascii="Times New Roman" w:eastAsia="Times New Roman" w:hAnsi="Times New Roman" w:cs="Times New Roman"/>
          <w:color w:val="000000" w:themeColor="text1"/>
          <w:sz w:val="24"/>
          <w:szCs w:val="24"/>
          <w:lang w:val="be-BY" w:eastAsia="be-BY"/>
        </w:rPr>
        <w:t>для</w:t>
      </w:r>
      <w:r w:rsidR="00C21265" w:rsidRPr="001A4907">
        <w:rPr>
          <w:rFonts w:ascii="Times New Roman" w:eastAsia="Times New Roman" w:hAnsi="Times New Roman" w:cs="Times New Roman"/>
          <w:color w:val="000000" w:themeColor="text1"/>
          <w:sz w:val="24"/>
          <w:szCs w:val="24"/>
          <w:lang w:val="be-BY" w:eastAsia="be-BY"/>
        </w:rPr>
        <w:t xml:space="preserve"> </w:t>
      </w:r>
      <w:r w:rsidR="00EB6B72" w:rsidRPr="001A4907">
        <w:rPr>
          <w:rFonts w:ascii="Times New Roman" w:eastAsia="Times New Roman" w:hAnsi="Times New Roman" w:cs="Times New Roman"/>
          <w:color w:val="000000" w:themeColor="text1"/>
          <w:sz w:val="24"/>
          <w:szCs w:val="24"/>
          <w:lang w:val="be-BY" w:eastAsia="be-BY"/>
        </w:rPr>
        <w:t>яго вышуку</w:t>
      </w:r>
      <w:r w:rsidRPr="001A4907">
        <w:rPr>
          <w:rFonts w:ascii="Times New Roman" w:eastAsia="Times New Roman" w:hAnsi="Times New Roman" w:cs="Times New Roman"/>
          <w:color w:val="000000" w:themeColor="text1"/>
          <w:sz w:val="24"/>
          <w:szCs w:val="24"/>
          <w:lang w:val="be-BY" w:eastAsia="be-BY"/>
        </w:rPr>
        <w:t xml:space="preserve">, а </w:t>
      </w:r>
      <w:r w:rsidR="00EB6B72" w:rsidRPr="001A4907">
        <w:rPr>
          <w:rFonts w:ascii="Times New Roman" w:eastAsia="Times New Roman" w:hAnsi="Times New Roman" w:cs="Times New Roman"/>
          <w:color w:val="000000" w:themeColor="text1"/>
          <w:sz w:val="24"/>
          <w:szCs w:val="24"/>
          <w:lang w:val="be-BY" w:eastAsia="be-BY"/>
        </w:rPr>
        <w:t>таксама</w:t>
      </w:r>
      <w:r w:rsidRPr="001A4907">
        <w:rPr>
          <w:rFonts w:ascii="Times New Roman" w:eastAsia="Times New Roman" w:hAnsi="Times New Roman" w:cs="Times New Roman"/>
          <w:color w:val="000000" w:themeColor="text1"/>
          <w:sz w:val="24"/>
          <w:szCs w:val="24"/>
          <w:lang w:val="be-BY" w:eastAsia="be-BY"/>
        </w:rPr>
        <w:t xml:space="preserve"> </w:t>
      </w:r>
      <w:r w:rsidR="005F4F8D">
        <w:rPr>
          <w:rFonts w:ascii="Times New Roman" w:eastAsia="Times New Roman" w:hAnsi="Times New Roman" w:cs="Times New Roman"/>
          <w:color w:val="000000" w:themeColor="text1"/>
          <w:sz w:val="24"/>
          <w:szCs w:val="24"/>
          <w:lang w:val="be-BY" w:eastAsia="be-BY"/>
        </w:rPr>
        <w:t>для</w:t>
      </w:r>
      <w:r w:rsidR="005F4F8D" w:rsidRPr="001A4907">
        <w:rPr>
          <w:rFonts w:ascii="Times New Roman" w:eastAsia="Times New Roman" w:hAnsi="Times New Roman" w:cs="Times New Roman"/>
          <w:color w:val="000000" w:themeColor="text1"/>
          <w:sz w:val="24"/>
          <w:szCs w:val="24"/>
          <w:lang w:val="be-BY" w:eastAsia="be-BY"/>
        </w:rPr>
        <w:t xml:space="preserve"> </w:t>
      </w:r>
      <w:r w:rsidR="00EB6B72" w:rsidRPr="001A4907">
        <w:rPr>
          <w:rFonts w:ascii="Times New Roman" w:eastAsia="Times New Roman" w:hAnsi="Times New Roman" w:cs="Times New Roman"/>
          <w:color w:val="000000" w:themeColor="text1"/>
          <w:sz w:val="24"/>
          <w:szCs w:val="24"/>
          <w:lang w:val="be-BY" w:eastAsia="be-BY"/>
        </w:rPr>
        <w:t>выяўленн</w:t>
      </w:r>
      <w:r w:rsidR="005F4F8D">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асобы, якая ўчыніла злачынства, або </w:t>
      </w:r>
      <w:r w:rsidR="005F4F8D">
        <w:rPr>
          <w:rFonts w:ascii="Times New Roman" w:eastAsia="Times New Roman" w:hAnsi="Times New Roman" w:cs="Times New Roman"/>
          <w:color w:val="000000" w:themeColor="text1"/>
          <w:sz w:val="24"/>
          <w:szCs w:val="24"/>
          <w:lang w:val="be-BY" w:eastAsia="be-BY"/>
        </w:rPr>
        <w:t>для</w:t>
      </w:r>
      <w:r w:rsidR="005F4F8D" w:rsidRPr="001A4907">
        <w:rPr>
          <w:rFonts w:ascii="Times New Roman" w:eastAsia="Times New Roman" w:hAnsi="Times New Roman" w:cs="Times New Roman"/>
          <w:color w:val="000000" w:themeColor="text1"/>
          <w:sz w:val="24"/>
          <w:szCs w:val="24"/>
          <w:lang w:val="be-BY" w:eastAsia="be-BY"/>
        </w:rPr>
        <w:t xml:space="preserve"> </w:t>
      </w:r>
      <w:r w:rsidR="00EB6B72" w:rsidRPr="001A4907">
        <w:rPr>
          <w:rFonts w:ascii="Times New Roman" w:eastAsia="Times New Roman" w:hAnsi="Times New Roman" w:cs="Times New Roman"/>
          <w:color w:val="000000" w:themeColor="text1"/>
          <w:sz w:val="24"/>
          <w:szCs w:val="24"/>
          <w:lang w:val="be-BY" w:eastAsia="be-BY"/>
        </w:rPr>
        <w:t>знаходжанн</w:t>
      </w:r>
      <w:r w:rsidR="005F4F8D">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асобы</w:t>
      </w:r>
      <w:r w:rsidR="00EB6B72" w:rsidRPr="001A4907">
        <w:rPr>
          <w:rFonts w:ascii="Times New Roman" w:eastAsia="Times New Roman" w:hAnsi="Times New Roman" w:cs="Times New Roman"/>
          <w:color w:val="000000" w:themeColor="text1"/>
          <w:sz w:val="24"/>
          <w:szCs w:val="24"/>
          <w:lang w:val="be-BY" w:eastAsia="be-BY"/>
        </w:rPr>
        <w:t>, якая знікла без вестак</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6. 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па крымінальнай справе, папярэдняе следства па </w:t>
      </w:r>
      <w:r w:rsidR="00EB6B72" w:rsidRPr="001A4907">
        <w:rPr>
          <w:rFonts w:ascii="Times New Roman" w:eastAsia="Times New Roman" w:hAnsi="Times New Roman" w:cs="Times New Roman"/>
          <w:color w:val="000000" w:themeColor="text1"/>
          <w:sz w:val="24"/>
          <w:szCs w:val="24"/>
          <w:lang w:val="be-BY" w:eastAsia="be-BY"/>
        </w:rPr>
        <w:t xml:space="preserve">якой </w:t>
      </w:r>
      <w:r w:rsidR="00C00D73" w:rsidRPr="001A4907">
        <w:rPr>
          <w:rFonts w:ascii="Times New Roman" w:eastAsia="Times New Roman" w:hAnsi="Times New Roman" w:cs="Times New Roman"/>
          <w:color w:val="000000" w:themeColor="text1"/>
          <w:sz w:val="24"/>
          <w:szCs w:val="24"/>
          <w:lang w:val="be-BY" w:eastAsia="be-BY"/>
        </w:rPr>
        <w:t>прыпынена, падлягае спыненню па</w:t>
      </w:r>
      <w:r w:rsidR="00EB6B72" w:rsidRPr="001A4907">
        <w:rPr>
          <w:rFonts w:ascii="Times New Roman" w:eastAsia="Times New Roman" w:hAnsi="Times New Roman" w:cs="Times New Roman"/>
          <w:color w:val="000000" w:themeColor="text1"/>
          <w:sz w:val="24"/>
          <w:szCs w:val="24"/>
          <w:lang w:val="be-BY" w:eastAsia="be-BY"/>
        </w:rPr>
        <w:t>сля</w:t>
      </w:r>
      <w:r w:rsidR="00C00D73" w:rsidRPr="001A4907">
        <w:rPr>
          <w:rFonts w:ascii="Times New Roman" w:eastAsia="Times New Roman" w:hAnsi="Times New Roman" w:cs="Times New Roman"/>
          <w:color w:val="000000" w:themeColor="text1"/>
          <w:sz w:val="24"/>
          <w:szCs w:val="24"/>
          <w:lang w:val="be-BY" w:eastAsia="be-BY"/>
        </w:rPr>
        <w:t xml:space="preserve"> </w:t>
      </w:r>
      <w:r w:rsidR="00EB6B72" w:rsidRPr="001A4907">
        <w:rPr>
          <w:rFonts w:ascii="Times New Roman" w:eastAsia="Times New Roman" w:hAnsi="Times New Roman" w:cs="Times New Roman"/>
          <w:color w:val="000000" w:themeColor="text1"/>
          <w:sz w:val="24"/>
          <w:szCs w:val="24"/>
          <w:lang w:val="be-BY" w:eastAsia="be-BY"/>
        </w:rPr>
        <w:t xml:space="preserve">сканчэння </w:t>
      </w:r>
      <w:r w:rsidR="00C00D73" w:rsidRPr="001A4907">
        <w:rPr>
          <w:rFonts w:ascii="Times New Roman" w:eastAsia="Times New Roman" w:hAnsi="Times New Roman" w:cs="Times New Roman"/>
          <w:color w:val="000000" w:themeColor="text1"/>
          <w:sz w:val="24"/>
          <w:szCs w:val="24"/>
          <w:lang w:val="be-BY" w:eastAsia="be-BY"/>
        </w:rPr>
        <w:t>тэрміну даўнасці прыцягнення да крымінальнай адказнасці, устаноўленага крымінальным законам, калі па справе няма звестак аб прыпыненні або перапынку тэрміну даўнасці.</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sz w:val="24"/>
          <w:szCs w:val="24"/>
          <w:lang w:val="be-BY" w:eastAsia="be-BY"/>
        </w:rPr>
        <w:t>Артыкул 247</w:t>
      </w:r>
      <w:r w:rsidRPr="001A4907">
        <w:rPr>
          <w:rFonts w:ascii="Times New Roman" w:eastAsia="Times New Roman" w:hAnsi="Times New Roman" w:cs="Times New Roman"/>
          <w:b/>
          <w:bCs/>
          <w:color w:val="000000" w:themeColor="text1"/>
          <w:sz w:val="24"/>
          <w:szCs w:val="24"/>
          <w:lang w:val="be-BY" w:eastAsia="be-BY"/>
        </w:rPr>
        <w:t>. Дзеянні следчага пасля прыпынення папярэдняга следства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Аб прыпыненні папярэдняга следства следчы абавязаны пісьмова паведаміць пацярпела</w:t>
      </w:r>
      <w:r w:rsidR="00EB6B72" w:rsidRPr="001A4907">
        <w:rPr>
          <w:rFonts w:ascii="Times New Roman" w:eastAsia="Times New Roman" w:hAnsi="Times New Roman" w:cs="Times New Roman"/>
          <w:color w:val="000000" w:themeColor="text1"/>
          <w:sz w:val="24"/>
          <w:szCs w:val="24"/>
          <w:lang w:val="be-BY" w:eastAsia="be-BY"/>
        </w:rPr>
        <w:t>му</w:t>
      </w:r>
      <w:r w:rsidRPr="001A4907">
        <w:rPr>
          <w:rFonts w:ascii="Times New Roman" w:eastAsia="Times New Roman" w:hAnsi="Times New Roman" w:cs="Times New Roman"/>
          <w:color w:val="000000" w:themeColor="text1"/>
          <w:sz w:val="24"/>
          <w:szCs w:val="24"/>
          <w:lang w:val="be-BY" w:eastAsia="be-BY"/>
        </w:rPr>
        <w:t>, грамадзянска</w:t>
      </w:r>
      <w:r w:rsidR="00EB6B72" w:rsidRPr="001A4907">
        <w:rPr>
          <w:rFonts w:ascii="Times New Roman" w:eastAsia="Times New Roman" w:hAnsi="Times New Roman" w:cs="Times New Roman"/>
          <w:color w:val="000000" w:themeColor="text1"/>
          <w:sz w:val="24"/>
          <w:szCs w:val="24"/>
          <w:lang w:val="be-BY" w:eastAsia="be-BY"/>
        </w:rPr>
        <w:t>му</w:t>
      </w:r>
      <w:r w:rsidRPr="001A4907">
        <w:rPr>
          <w:rFonts w:ascii="Times New Roman" w:eastAsia="Times New Roman" w:hAnsi="Times New Roman" w:cs="Times New Roman"/>
          <w:color w:val="000000" w:themeColor="text1"/>
          <w:sz w:val="24"/>
          <w:szCs w:val="24"/>
          <w:lang w:val="be-BY" w:eastAsia="be-BY"/>
        </w:rPr>
        <w:t xml:space="preserve"> істц</w:t>
      </w:r>
      <w:r w:rsidR="00EB6B72"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грамадзянска</w:t>
      </w:r>
      <w:r w:rsidR="00EB6B72" w:rsidRPr="001A4907">
        <w:rPr>
          <w:rFonts w:ascii="Times New Roman" w:eastAsia="Times New Roman" w:hAnsi="Times New Roman" w:cs="Times New Roman"/>
          <w:color w:val="000000" w:themeColor="text1"/>
          <w:sz w:val="24"/>
          <w:szCs w:val="24"/>
          <w:lang w:val="be-BY" w:eastAsia="be-BY"/>
        </w:rPr>
        <w:t>му</w:t>
      </w:r>
      <w:r w:rsidRPr="001A4907">
        <w:rPr>
          <w:rFonts w:ascii="Times New Roman" w:eastAsia="Times New Roman" w:hAnsi="Times New Roman" w:cs="Times New Roman"/>
          <w:color w:val="000000" w:themeColor="text1"/>
          <w:sz w:val="24"/>
          <w:szCs w:val="24"/>
          <w:lang w:val="be-BY" w:eastAsia="be-BY"/>
        </w:rPr>
        <w:t xml:space="preserve"> адказчык</w:t>
      </w:r>
      <w:r w:rsidR="00EB6B72"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і іх прадстаўнік</w:t>
      </w:r>
      <w:r w:rsidR="00EB6B72" w:rsidRPr="001A4907">
        <w:rPr>
          <w:rFonts w:ascii="Times New Roman" w:eastAsia="Times New Roman" w:hAnsi="Times New Roman" w:cs="Times New Roman"/>
          <w:color w:val="000000" w:themeColor="text1"/>
          <w:sz w:val="24"/>
          <w:szCs w:val="24"/>
          <w:lang w:val="be-BY" w:eastAsia="be-BY"/>
        </w:rPr>
        <w:t>ам</w:t>
      </w:r>
      <w:r w:rsidRPr="001A4907">
        <w:rPr>
          <w:rFonts w:ascii="Times New Roman" w:eastAsia="Times New Roman" w:hAnsi="Times New Roman" w:cs="Times New Roman"/>
          <w:color w:val="000000" w:themeColor="text1"/>
          <w:sz w:val="24"/>
          <w:szCs w:val="24"/>
          <w:lang w:val="be-BY" w:eastAsia="be-BY"/>
        </w:rPr>
        <w:t xml:space="preserve"> і адначасова растлумачыць ім, што пастанова аб прыпыненні папярэдняга следства можа быць абскарджана пракурору. У выпадку прыпынення папярэдняга следства </w:t>
      </w:r>
      <w:r w:rsidR="00EB6B72" w:rsidRPr="001A4907">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 xml:space="preserve">а </w:t>
      </w:r>
      <w:r w:rsidRPr="001A4907">
        <w:rPr>
          <w:rFonts w:ascii="Times New Roman" w:eastAsia="Times New Roman" w:hAnsi="Times New Roman" w:cs="Times New Roman"/>
          <w:color w:val="000000" w:themeColor="text1"/>
          <w:sz w:val="24"/>
          <w:szCs w:val="24"/>
          <w:lang w:val="be-BY" w:eastAsia="be-BY"/>
        </w:rPr>
        <w:lastRenderedPageBreak/>
        <w:t>падставах, прадугледжаных пунктамі 3–5 часткі 1 артыкула </w:t>
      </w:r>
      <w:r w:rsidRPr="001A4907">
        <w:rPr>
          <w:rFonts w:ascii="Times New Roman" w:eastAsia="Calibri" w:hAnsi="Times New Roman" w:cs="Times New Roman"/>
          <w:sz w:val="24"/>
          <w:szCs w:val="24"/>
          <w:lang w:val="be-BY"/>
        </w:rPr>
        <w:t>246 </w:t>
      </w:r>
      <w:r w:rsidR="00EB6B72"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аб гэтым </w:t>
      </w:r>
      <w:r w:rsidR="00EB6B72" w:rsidRPr="001A4907">
        <w:rPr>
          <w:rFonts w:ascii="Times New Roman" w:eastAsia="Times New Roman" w:hAnsi="Times New Roman" w:cs="Times New Roman"/>
          <w:color w:val="000000" w:themeColor="text1"/>
          <w:sz w:val="24"/>
          <w:szCs w:val="24"/>
          <w:lang w:val="be-BY" w:eastAsia="be-BY"/>
        </w:rPr>
        <w:t xml:space="preserve">апавяшчаюцца </w:t>
      </w:r>
      <w:r w:rsidR="00C00D73" w:rsidRPr="001A4907">
        <w:rPr>
          <w:rFonts w:ascii="Times New Roman" w:eastAsia="Times New Roman" w:hAnsi="Times New Roman" w:cs="Times New Roman"/>
          <w:color w:val="000000" w:themeColor="text1"/>
          <w:sz w:val="24"/>
          <w:szCs w:val="24"/>
          <w:lang w:val="be-BY" w:eastAsia="be-BY"/>
        </w:rPr>
        <w:t>таксама абвінавачаны, яго абаронца і законны прадстаўнік.</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Пасля прыпынення папярэдняга расследавання следчы: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у выпадках, прадугледжаных пунктам 1 часткі 1 артыкула </w:t>
      </w:r>
      <w:r w:rsidRPr="001A4907">
        <w:rPr>
          <w:rFonts w:ascii="Times New Roman" w:eastAsia="Calibri" w:hAnsi="Times New Roman" w:cs="Times New Roman"/>
          <w:sz w:val="24"/>
          <w:szCs w:val="24"/>
          <w:lang w:val="be-BY"/>
        </w:rPr>
        <w:t>246 </w:t>
      </w:r>
      <w:r w:rsidR="00EB6B72"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w:t>
      </w:r>
      <w:r w:rsidR="00EB6B72" w:rsidRPr="001A4907">
        <w:rPr>
          <w:rFonts w:ascii="Times New Roman" w:eastAsia="Times New Roman" w:hAnsi="Times New Roman" w:cs="Times New Roman"/>
          <w:color w:val="000000" w:themeColor="text1"/>
          <w:sz w:val="24"/>
          <w:szCs w:val="24"/>
          <w:lang w:val="be-BY" w:eastAsia="be-BY"/>
        </w:rPr>
        <w:t xml:space="preserve">прымае </w:t>
      </w:r>
      <w:r w:rsidR="00C00D73" w:rsidRPr="001A4907">
        <w:rPr>
          <w:rFonts w:ascii="Times New Roman" w:eastAsia="Times New Roman" w:hAnsi="Times New Roman" w:cs="Times New Roman"/>
          <w:color w:val="000000" w:themeColor="text1"/>
          <w:sz w:val="24"/>
          <w:szCs w:val="24"/>
          <w:lang w:val="be-BY" w:eastAsia="be-BY"/>
        </w:rPr>
        <w:t xml:space="preserve">як непасрэдна, так і праз органы дазнання меры </w:t>
      </w:r>
      <w:r w:rsidR="004B5587">
        <w:rPr>
          <w:rFonts w:ascii="Times New Roman" w:eastAsia="Times New Roman" w:hAnsi="Times New Roman" w:cs="Times New Roman"/>
          <w:color w:val="000000" w:themeColor="text1"/>
          <w:sz w:val="24"/>
          <w:szCs w:val="24"/>
          <w:lang w:val="be-BY" w:eastAsia="be-BY"/>
        </w:rPr>
        <w:t>для</w:t>
      </w:r>
      <w:r w:rsidR="004B5587" w:rsidRPr="001A4907">
        <w:rPr>
          <w:rFonts w:ascii="Times New Roman" w:eastAsia="Times New Roman" w:hAnsi="Times New Roman" w:cs="Times New Roman"/>
          <w:color w:val="000000" w:themeColor="text1"/>
          <w:sz w:val="24"/>
          <w:szCs w:val="24"/>
          <w:lang w:val="be-BY" w:eastAsia="be-BY"/>
        </w:rPr>
        <w:t xml:space="preserve"> </w:t>
      </w:r>
      <w:r w:rsidR="00EB6B72" w:rsidRPr="001A4907">
        <w:rPr>
          <w:rFonts w:ascii="Times New Roman" w:eastAsia="Times New Roman" w:hAnsi="Times New Roman" w:cs="Times New Roman"/>
          <w:color w:val="000000" w:themeColor="text1"/>
          <w:sz w:val="24"/>
          <w:szCs w:val="24"/>
          <w:lang w:val="be-BY" w:eastAsia="be-BY"/>
        </w:rPr>
        <w:t>выяўленн</w:t>
      </w:r>
      <w:r w:rsidR="004B5587">
        <w:rPr>
          <w:rFonts w:ascii="Times New Roman" w:eastAsia="Times New Roman" w:hAnsi="Times New Roman" w:cs="Times New Roman"/>
          <w:color w:val="000000" w:themeColor="text1"/>
          <w:sz w:val="24"/>
          <w:szCs w:val="24"/>
          <w:lang w:val="be-BY" w:eastAsia="be-BY"/>
        </w:rPr>
        <w:t>я</w:t>
      </w:r>
      <w:r w:rsidR="00EB6B72" w:rsidRPr="001A4907">
        <w:rPr>
          <w:rFonts w:ascii="Times New Roman" w:eastAsia="Times New Roman" w:hAnsi="Times New Roman" w:cs="Times New Roman"/>
          <w:color w:val="000000" w:themeColor="text1"/>
          <w:sz w:val="24"/>
          <w:szCs w:val="24"/>
          <w:lang w:val="be-BY" w:eastAsia="be-BY"/>
        </w:rPr>
        <w:t xml:space="preserve"> </w:t>
      </w:r>
      <w:r w:rsidR="00C00D73" w:rsidRPr="001A4907">
        <w:rPr>
          <w:rFonts w:ascii="Times New Roman" w:eastAsia="Times New Roman" w:hAnsi="Times New Roman" w:cs="Times New Roman"/>
          <w:color w:val="000000" w:themeColor="text1"/>
          <w:sz w:val="24"/>
          <w:szCs w:val="24"/>
          <w:lang w:val="be-BY" w:eastAsia="be-BY"/>
        </w:rPr>
        <w:t>асобы, якая падлягае прыцягненню ў якасці абвінавач</w:t>
      </w:r>
      <w:r w:rsidRPr="001A4907">
        <w:rPr>
          <w:rFonts w:ascii="Times New Roman" w:eastAsia="Times New Roman" w:hAnsi="Times New Roman" w:cs="Times New Roman"/>
          <w:color w:val="000000" w:themeColor="text1"/>
          <w:sz w:val="24"/>
          <w:szCs w:val="24"/>
          <w:lang w:val="be-BY" w:eastAsia="be-BY"/>
        </w:rPr>
        <w:t>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у выпадках, прадугледжаных пунктамі 2 і 6 часткі 1 артыкула </w:t>
      </w:r>
      <w:r w:rsidRPr="001A4907">
        <w:rPr>
          <w:rFonts w:ascii="Times New Roman" w:eastAsia="Calibri" w:hAnsi="Times New Roman" w:cs="Times New Roman"/>
          <w:sz w:val="24"/>
          <w:szCs w:val="24"/>
          <w:lang w:val="be-BY"/>
        </w:rPr>
        <w:t>246 </w:t>
      </w:r>
      <w:r w:rsidR="00EB6B72"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прымае меры </w:t>
      </w:r>
      <w:r w:rsidR="00C21265">
        <w:rPr>
          <w:rFonts w:ascii="Times New Roman" w:eastAsia="Times New Roman" w:hAnsi="Times New Roman" w:cs="Times New Roman"/>
          <w:color w:val="000000" w:themeColor="text1"/>
          <w:sz w:val="24"/>
          <w:szCs w:val="24"/>
          <w:lang w:val="be-BY" w:eastAsia="be-BY"/>
        </w:rPr>
        <w:t>для</w:t>
      </w:r>
      <w:r w:rsidR="00C21265" w:rsidRPr="001A4907">
        <w:rPr>
          <w:rFonts w:ascii="Times New Roman" w:eastAsia="Times New Roman" w:hAnsi="Times New Roman" w:cs="Times New Roman"/>
          <w:color w:val="000000" w:themeColor="text1"/>
          <w:sz w:val="24"/>
          <w:szCs w:val="24"/>
          <w:lang w:val="be-BY" w:eastAsia="be-BY"/>
        </w:rPr>
        <w:t xml:space="preserve"> </w:t>
      </w:r>
      <w:r w:rsidR="00EB6B72" w:rsidRPr="001A4907">
        <w:rPr>
          <w:rFonts w:ascii="Times New Roman" w:eastAsia="Times New Roman" w:hAnsi="Times New Roman" w:cs="Times New Roman"/>
          <w:color w:val="000000" w:themeColor="text1"/>
          <w:sz w:val="24"/>
          <w:szCs w:val="24"/>
          <w:lang w:val="be-BY" w:eastAsia="be-BY"/>
        </w:rPr>
        <w:t>выяўленн</w:t>
      </w:r>
      <w:r w:rsidR="00C21265">
        <w:rPr>
          <w:rFonts w:ascii="Times New Roman" w:eastAsia="Times New Roman" w:hAnsi="Times New Roman" w:cs="Times New Roman"/>
          <w:color w:val="000000" w:themeColor="text1"/>
          <w:sz w:val="24"/>
          <w:szCs w:val="24"/>
          <w:lang w:val="be-BY" w:eastAsia="be-BY"/>
        </w:rPr>
        <w:t>я</w:t>
      </w:r>
      <w:r w:rsidR="00EB6B72" w:rsidRPr="001A4907">
        <w:rPr>
          <w:rFonts w:ascii="Times New Roman" w:eastAsia="Times New Roman" w:hAnsi="Times New Roman" w:cs="Times New Roman"/>
          <w:color w:val="000000" w:themeColor="text1"/>
          <w:sz w:val="24"/>
          <w:szCs w:val="24"/>
          <w:lang w:val="be-BY" w:eastAsia="be-BY"/>
        </w:rPr>
        <w:t xml:space="preserve"> </w:t>
      </w:r>
      <w:r w:rsidR="00C00D73" w:rsidRPr="001A4907">
        <w:rPr>
          <w:rFonts w:ascii="Times New Roman" w:eastAsia="Times New Roman" w:hAnsi="Times New Roman" w:cs="Times New Roman"/>
          <w:color w:val="000000" w:themeColor="text1"/>
          <w:sz w:val="24"/>
          <w:szCs w:val="24"/>
          <w:lang w:val="be-BY" w:eastAsia="be-BY"/>
        </w:rPr>
        <w:t xml:space="preserve">месцазнаходжання абвінавачанага, вышуку </w:t>
      </w:r>
      <w:r w:rsidRPr="001A4907">
        <w:rPr>
          <w:rFonts w:ascii="Times New Roman" w:eastAsia="Times New Roman" w:hAnsi="Times New Roman" w:cs="Times New Roman"/>
          <w:color w:val="000000" w:themeColor="text1"/>
          <w:sz w:val="24"/>
          <w:szCs w:val="24"/>
          <w:lang w:val="be-BY" w:eastAsia="be-BY"/>
        </w:rPr>
        <w:t>абвінавачанага</w:t>
      </w:r>
      <w:r w:rsidR="00EB6B72" w:rsidRPr="001A4907">
        <w:rPr>
          <w:rFonts w:ascii="Times New Roman" w:eastAsia="Times New Roman" w:hAnsi="Times New Roman" w:cs="Times New Roman"/>
          <w:color w:val="000000" w:themeColor="text1"/>
          <w:sz w:val="24"/>
          <w:szCs w:val="24"/>
          <w:lang w:val="be-BY" w:eastAsia="be-BY"/>
        </w:rPr>
        <w:t>, які ўцёк,</w:t>
      </w:r>
      <w:r w:rsidRPr="001A4907">
        <w:rPr>
          <w:rFonts w:ascii="Times New Roman" w:eastAsia="Times New Roman" w:hAnsi="Times New Roman" w:cs="Times New Roman"/>
          <w:color w:val="000000" w:themeColor="text1"/>
          <w:sz w:val="24"/>
          <w:szCs w:val="24"/>
          <w:lang w:val="be-BY" w:eastAsia="be-BY"/>
        </w:rPr>
        <w:t xml:space="preserve"> ці </w:t>
      </w:r>
      <w:r w:rsidR="00EB6B72" w:rsidRPr="001A4907">
        <w:rPr>
          <w:rFonts w:ascii="Times New Roman" w:eastAsia="Times New Roman" w:hAnsi="Times New Roman" w:cs="Times New Roman"/>
          <w:color w:val="000000" w:themeColor="text1"/>
          <w:sz w:val="24"/>
          <w:szCs w:val="24"/>
          <w:lang w:val="be-BY" w:eastAsia="be-BY"/>
        </w:rPr>
        <w:t>знаходжанн</w:t>
      </w:r>
      <w:r w:rsidR="005F4F8D">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асобы</w:t>
      </w:r>
      <w:r w:rsidR="00EB6B72" w:rsidRPr="001A4907">
        <w:rPr>
          <w:rFonts w:ascii="Times New Roman" w:eastAsia="Times New Roman" w:hAnsi="Times New Roman" w:cs="Times New Roman"/>
          <w:color w:val="000000" w:themeColor="text1"/>
          <w:sz w:val="24"/>
          <w:szCs w:val="24"/>
          <w:lang w:val="be-BY" w:eastAsia="be-BY"/>
        </w:rPr>
        <w:t>, якая знікла без вестак</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w:t>
      </w:r>
      <w:r w:rsidR="00EE3BC8" w:rsidRPr="001A4907">
        <w:rPr>
          <w:rFonts w:ascii="Times New Roman" w:eastAsia="Times New Roman" w:hAnsi="Times New Roman" w:cs="Times New Roman"/>
          <w:color w:val="000000"/>
          <w:sz w:val="24"/>
          <w:szCs w:val="24"/>
          <w:lang w:val="be-BY" w:eastAsia="be-BY"/>
        </w:rPr>
        <w:t>Вядзенне</w:t>
      </w:r>
      <w:r w:rsidR="00C00D73" w:rsidRPr="001A4907">
        <w:rPr>
          <w:rFonts w:ascii="Times New Roman" w:eastAsia="Times New Roman" w:hAnsi="Times New Roman" w:cs="Times New Roman"/>
          <w:color w:val="000000"/>
          <w:sz w:val="24"/>
          <w:szCs w:val="24"/>
          <w:lang w:val="be-BY" w:eastAsia="be-BY"/>
        </w:rPr>
        <w:t xml:space="preserve"> па крымінальнай справе, следства па </w:t>
      </w:r>
      <w:r w:rsidR="00EB6B72" w:rsidRPr="001A4907">
        <w:rPr>
          <w:rFonts w:ascii="Times New Roman" w:eastAsia="Times New Roman" w:hAnsi="Times New Roman" w:cs="Times New Roman"/>
          <w:color w:val="000000"/>
          <w:sz w:val="24"/>
          <w:szCs w:val="24"/>
          <w:lang w:val="be-BY" w:eastAsia="be-BY"/>
        </w:rPr>
        <w:t xml:space="preserve">якой </w:t>
      </w:r>
      <w:r w:rsidR="00C00D73" w:rsidRPr="001A4907">
        <w:rPr>
          <w:rFonts w:ascii="Times New Roman" w:eastAsia="Times New Roman" w:hAnsi="Times New Roman" w:cs="Times New Roman"/>
          <w:color w:val="000000"/>
          <w:sz w:val="24"/>
          <w:szCs w:val="24"/>
          <w:lang w:val="be-BY" w:eastAsia="be-BY"/>
        </w:rPr>
        <w:t>прыпынена, не дапускаецца.</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248. Вышук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Пры адсутнасці звестак аб месцы знаходжання абвінавачанага следчы даручае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следства органу дазнання. Аб гэтым даручэнні ўказваецца ў пастанове аб </w:t>
      </w:r>
      <w:r w:rsidRPr="001A4907">
        <w:rPr>
          <w:rFonts w:ascii="Times New Roman" w:eastAsia="Times New Roman" w:hAnsi="Times New Roman" w:cs="Times New Roman"/>
          <w:color w:val="000000" w:themeColor="text1"/>
          <w:sz w:val="24"/>
          <w:szCs w:val="24"/>
          <w:lang w:val="be-BY" w:eastAsia="be-BY"/>
        </w:rPr>
        <w:t>прыпыненні папярэдняга следства ці выносіцца асобная пастанова.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Вышук абвінавачанага можа быць аб'яўлены як у час вядзення папярэдняга следства, так і адначасова з яго прыпыненнем.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Пры наяўнасці падстаў, указаных у артыкуле </w:t>
      </w:r>
      <w:r w:rsidRPr="001A4907">
        <w:rPr>
          <w:rFonts w:ascii="Times New Roman" w:eastAsia="Calibri" w:hAnsi="Times New Roman" w:cs="Times New Roman"/>
          <w:sz w:val="24"/>
          <w:szCs w:val="24"/>
          <w:lang w:val="be-BY"/>
        </w:rPr>
        <w:t>117 </w:t>
      </w:r>
      <w:r w:rsidR="00EB6B72"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у адносінах </w:t>
      </w:r>
      <w:r w:rsidR="00EB6B72" w:rsidRPr="001A4907">
        <w:rPr>
          <w:rFonts w:ascii="Times New Roman" w:eastAsia="Times New Roman" w:hAnsi="Times New Roman" w:cs="Times New Roman"/>
          <w:color w:val="000000" w:themeColor="text1"/>
          <w:sz w:val="24"/>
          <w:szCs w:val="24"/>
          <w:lang w:val="be-BY" w:eastAsia="be-BY"/>
        </w:rPr>
        <w:t xml:space="preserve">да </w:t>
      </w:r>
      <w:r w:rsidR="00C00D73" w:rsidRPr="001A4907">
        <w:rPr>
          <w:rFonts w:ascii="Times New Roman" w:eastAsia="Times New Roman" w:hAnsi="Times New Roman" w:cs="Times New Roman"/>
          <w:color w:val="000000" w:themeColor="text1"/>
          <w:sz w:val="24"/>
          <w:szCs w:val="24"/>
          <w:lang w:val="be-BY" w:eastAsia="be-BY"/>
        </w:rPr>
        <w:t>абвінавачанага</w:t>
      </w:r>
      <w:r w:rsidR="00EB6B72" w:rsidRPr="001A4907">
        <w:rPr>
          <w:rFonts w:ascii="Times New Roman" w:eastAsia="Times New Roman" w:hAnsi="Times New Roman" w:cs="Times New Roman"/>
          <w:color w:val="000000" w:themeColor="text1"/>
          <w:sz w:val="24"/>
          <w:szCs w:val="24"/>
          <w:lang w:val="be-BY" w:eastAsia="be-BY"/>
        </w:rPr>
        <w:t>, які знаходзіцца ў вышуку,</w:t>
      </w:r>
      <w:r w:rsidR="00C00D73" w:rsidRPr="001A4907">
        <w:rPr>
          <w:rFonts w:ascii="Times New Roman" w:eastAsia="Times New Roman" w:hAnsi="Times New Roman" w:cs="Times New Roman"/>
          <w:color w:val="000000" w:themeColor="text1"/>
          <w:sz w:val="24"/>
          <w:szCs w:val="24"/>
          <w:lang w:val="be-BY" w:eastAsia="be-BY"/>
        </w:rPr>
        <w:t xml:space="preserve"> можа быць прыменена мера стрымання. У выпадках, прадугледжаных артыкулам </w:t>
      </w:r>
      <w:r w:rsidRPr="001A4907">
        <w:rPr>
          <w:rFonts w:ascii="Times New Roman" w:eastAsia="Calibri" w:hAnsi="Times New Roman" w:cs="Times New Roman"/>
          <w:sz w:val="24"/>
          <w:szCs w:val="24"/>
          <w:lang w:val="be-BY"/>
        </w:rPr>
        <w:t>126 </w:t>
      </w:r>
      <w:r w:rsidR="00EB6B72"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у адносінах да яго з санкцыі пракурора ці яго намесніка можа быць прыменена мера стрымання ў выглядзе </w:t>
      </w:r>
      <w:r w:rsidR="0061567C" w:rsidRPr="001A4907">
        <w:rPr>
          <w:rFonts w:ascii="Times New Roman" w:eastAsia="Times New Roman" w:hAnsi="Times New Roman" w:cs="Times New Roman"/>
          <w:color w:val="000000" w:themeColor="text1"/>
          <w:sz w:val="24"/>
          <w:szCs w:val="24"/>
          <w:lang w:val="be-BY" w:eastAsia="be-BY"/>
        </w:rPr>
        <w:t>ўзяцця</w:t>
      </w:r>
      <w:r w:rsidRPr="001A4907">
        <w:rPr>
          <w:rFonts w:ascii="Times New Roman" w:eastAsia="Times New Roman" w:hAnsi="Times New Roman" w:cs="Times New Roman"/>
          <w:color w:val="000000" w:themeColor="text1"/>
          <w:sz w:val="24"/>
          <w:szCs w:val="24"/>
          <w:lang w:val="be-BY" w:eastAsia="be-BY"/>
        </w:rPr>
        <w:t xml:space="preserve"> пад варту.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У выпадку, калі ў абвінавачанага</w:t>
      </w:r>
      <w:r w:rsidR="00EB6B72" w:rsidRPr="001A4907">
        <w:rPr>
          <w:rFonts w:ascii="Times New Roman" w:eastAsia="Times New Roman" w:hAnsi="Times New Roman" w:cs="Times New Roman"/>
          <w:color w:val="000000" w:themeColor="text1"/>
          <w:sz w:val="24"/>
          <w:szCs w:val="24"/>
          <w:lang w:val="be-BY" w:eastAsia="be-BY"/>
        </w:rPr>
        <w:t>, які знаходзіцца ў вышуку,</w:t>
      </w:r>
      <w:r w:rsidRPr="001A4907">
        <w:rPr>
          <w:rFonts w:ascii="Times New Roman" w:eastAsia="Times New Roman" w:hAnsi="Times New Roman" w:cs="Times New Roman"/>
          <w:color w:val="000000" w:themeColor="text1"/>
          <w:sz w:val="24"/>
          <w:szCs w:val="24"/>
          <w:lang w:val="be-BY" w:eastAsia="be-BY"/>
        </w:rPr>
        <w:t xml:space="preserve"> застаюцца дзеці без апекі бацькоў, аб яго </w:t>
      </w:r>
      <w:r w:rsidR="00EB6B72" w:rsidRPr="001A4907">
        <w:rPr>
          <w:rFonts w:ascii="Times New Roman" w:eastAsia="Times New Roman" w:hAnsi="Times New Roman" w:cs="Times New Roman"/>
          <w:color w:val="000000" w:themeColor="text1"/>
          <w:sz w:val="24"/>
          <w:szCs w:val="24"/>
          <w:lang w:val="be-BY" w:eastAsia="be-BY"/>
        </w:rPr>
        <w:t>вышуку</w:t>
      </w:r>
      <w:r w:rsidRPr="001A4907">
        <w:rPr>
          <w:rFonts w:ascii="Times New Roman" w:eastAsia="Times New Roman" w:hAnsi="Times New Roman" w:cs="Times New Roman"/>
          <w:color w:val="000000" w:themeColor="text1"/>
          <w:sz w:val="24"/>
          <w:szCs w:val="24"/>
          <w:lang w:val="be-BY" w:eastAsia="be-BY"/>
        </w:rPr>
        <w:t xml:space="preserve"> не пазней </w:t>
      </w:r>
      <w:r w:rsidR="00EB6B72" w:rsidRPr="001A4907">
        <w:rPr>
          <w:rFonts w:ascii="Times New Roman" w:eastAsia="Times New Roman" w:hAnsi="Times New Roman" w:cs="Times New Roman"/>
          <w:color w:val="000000" w:themeColor="text1"/>
          <w:sz w:val="24"/>
          <w:szCs w:val="24"/>
          <w:lang w:val="be-BY" w:eastAsia="be-BY"/>
        </w:rPr>
        <w:t xml:space="preserve">за </w:t>
      </w:r>
      <w:r w:rsidRPr="001A4907">
        <w:rPr>
          <w:rFonts w:ascii="Times New Roman" w:eastAsia="Times New Roman" w:hAnsi="Times New Roman" w:cs="Times New Roman"/>
          <w:color w:val="000000" w:themeColor="text1"/>
          <w:sz w:val="24"/>
          <w:szCs w:val="24"/>
          <w:lang w:val="be-BY" w:eastAsia="be-BY"/>
        </w:rPr>
        <w:t>наступн</w:t>
      </w:r>
      <w:r w:rsidR="00EB6B72"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w:t>
      </w:r>
      <w:r w:rsidR="00EB6B72" w:rsidRPr="001A4907">
        <w:rPr>
          <w:rFonts w:ascii="Times New Roman" w:eastAsia="Times New Roman" w:hAnsi="Times New Roman" w:cs="Times New Roman"/>
          <w:color w:val="000000" w:themeColor="text1"/>
          <w:sz w:val="24"/>
          <w:szCs w:val="24"/>
          <w:lang w:val="be-BY" w:eastAsia="be-BY"/>
        </w:rPr>
        <w:t>дзень</w:t>
      </w:r>
      <w:r w:rsidRPr="001A4907">
        <w:rPr>
          <w:rFonts w:ascii="Times New Roman" w:eastAsia="Times New Roman" w:hAnsi="Times New Roman" w:cs="Times New Roman"/>
          <w:color w:val="000000" w:themeColor="text1"/>
          <w:sz w:val="24"/>
          <w:szCs w:val="24"/>
          <w:lang w:val="be-BY" w:eastAsia="be-BY"/>
        </w:rPr>
        <w:t xml:space="preserve"> пасля прыняцця рашэння паведамляецца кіра</w:t>
      </w:r>
      <w:r w:rsidR="00EB6B72" w:rsidRPr="001A4907">
        <w:rPr>
          <w:rFonts w:ascii="Times New Roman" w:eastAsia="Times New Roman" w:hAnsi="Times New Roman" w:cs="Times New Roman"/>
          <w:color w:val="000000" w:themeColor="text1"/>
          <w:sz w:val="24"/>
          <w:szCs w:val="24"/>
          <w:lang w:val="be-BY" w:eastAsia="be-BY"/>
        </w:rPr>
        <w:t>ўніцтву</w:t>
      </w:r>
      <w:r w:rsidRPr="001A4907">
        <w:rPr>
          <w:rFonts w:ascii="Times New Roman" w:eastAsia="Times New Roman" w:hAnsi="Times New Roman" w:cs="Times New Roman"/>
          <w:color w:val="000000" w:themeColor="text1"/>
          <w:sz w:val="24"/>
          <w:szCs w:val="24"/>
          <w:lang w:val="be-BY" w:eastAsia="be-BY"/>
        </w:rPr>
        <w:t xml:space="preserve"> (аддзелу) адукацыі раённага, гарадскога выканаўчага камітэта, мясцовай адміністрацыі раёна ў горадзе па яго месц</w:t>
      </w:r>
      <w:r w:rsidR="00EB6B72"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жыхарства для забеспячэння дзяржаўнай абароны дзяцей.</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У выпадку, калі адпала неабходнасць у </w:t>
      </w:r>
      <w:r w:rsidR="00EB6B72" w:rsidRPr="001A4907">
        <w:rPr>
          <w:rFonts w:ascii="Times New Roman" w:eastAsia="Times New Roman" w:hAnsi="Times New Roman" w:cs="Times New Roman"/>
          <w:color w:val="000000" w:themeColor="text1"/>
          <w:sz w:val="24"/>
          <w:szCs w:val="24"/>
          <w:lang w:val="be-BY" w:eastAsia="be-BY"/>
        </w:rPr>
        <w:t>вышуку</w:t>
      </w:r>
      <w:r w:rsidRPr="001A4907">
        <w:rPr>
          <w:rFonts w:ascii="Times New Roman" w:eastAsia="Times New Roman" w:hAnsi="Times New Roman" w:cs="Times New Roman"/>
          <w:color w:val="000000" w:themeColor="text1"/>
          <w:sz w:val="24"/>
          <w:szCs w:val="24"/>
          <w:lang w:val="be-BY" w:eastAsia="be-BY"/>
        </w:rPr>
        <w:t xml:space="preserve"> абвінавачанага, следчы выносіць пастанову аб спыненні следства.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249. Аднаўленне прыпыненага папярэдняга расследавання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Прыпыненае папярэдняе расследаванне аднаўляецца матываванай пастановай следчага пасля таго, як:</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адпалі падставы для прыпынення;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узнікла неабходнасць </w:t>
      </w:r>
      <w:r w:rsidR="00EB6B72"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вядзення следчых дзеянняў, якія могуць быць ажыцц</w:t>
      </w:r>
      <w:r w:rsidR="00EB6B72" w:rsidRPr="001A4907">
        <w:rPr>
          <w:rFonts w:ascii="Times New Roman" w:eastAsia="Times New Roman" w:hAnsi="Times New Roman" w:cs="Times New Roman"/>
          <w:color w:val="000000" w:themeColor="text1"/>
          <w:sz w:val="24"/>
          <w:szCs w:val="24"/>
          <w:lang w:val="be-BY" w:eastAsia="be-BY"/>
        </w:rPr>
        <w:t>ё</w:t>
      </w:r>
      <w:r w:rsidRPr="001A4907">
        <w:rPr>
          <w:rFonts w:ascii="Times New Roman" w:eastAsia="Times New Roman" w:hAnsi="Times New Roman" w:cs="Times New Roman"/>
          <w:color w:val="000000" w:themeColor="text1"/>
          <w:sz w:val="24"/>
          <w:szCs w:val="24"/>
          <w:lang w:val="be-BY" w:eastAsia="be-BY"/>
        </w:rPr>
        <w:t>ўл</w:t>
      </w:r>
      <w:r w:rsidR="00EB6B72"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ны без удзелу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Прыпыненае папярэдняе расследаванне можа быць адноўлена таксама матываванай пастановай пракурора, начальніка следчага падраздзялення ці іх намеснікаў у сувязі з адменай пастановы следчага аб прыпыненні папярэдняга расследавання.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Аб аднаўленні папярэдняга расследавання </w:t>
      </w:r>
      <w:r w:rsidR="00EB6B72" w:rsidRPr="001A4907">
        <w:rPr>
          <w:rFonts w:ascii="Times New Roman" w:eastAsia="Times New Roman" w:hAnsi="Times New Roman" w:cs="Times New Roman"/>
          <w:color w:val="000000" w:themeColor="text1"/>
          <w:sz w:val="24"/>
          <w:szCs w:val="24"/>
          <w:lang w:val="be-BY" w:eastAsia="be-BY"/>
        </w:rPr>
        <w:t>паведамляецца</w:t>
      </w:r>
      <w:r w:rsidRPr="001A4907">
        <w:rPr>
          <w:rFonts w:ascii="Times New Roman" w:eastAsia="Times New Roman" w:hAnsi="Times New Roman" w:cs="Times New Roman"/>
          <w:color w:val="000000" w:themeColor="text1"/>
          <w:sz w:val="24"/>
          <w:szCs w:val="24"/>
          <w:lang w:val="be-BY" w:eastAsia="be-BY"/>
        </w:rPr>
        <w:t xml:space="preserve"> абвінавачанаму, яго абаронцу і законнаму прадстаўніку, а таксама пацярпеламу, грамадзянскаму істцу, грамадзянскаму адказчыку і іх прадстаўнікам.</w:t>
      </w:r>
      <w:r w:rsidR="00EB6B72" w:rsidRPr="001A4907">
        <w:rPr>
          <w:rFonts w:ascii="Times New Roman" w:eastAsia="Times New Roman" w:hAnsi="Times New Roman" w:cs="Times New Roman"/>
          <w:color w:val="000000" w:themeColor="text1"/>
          <w:sz w:val="24"/>
          <w:szCs w:val="24"/>
          <w:lang w:val="be-BY" w:eastAsia="be-BY"/>
        </w:rPr>
        <w:t xml:space="preserve"> </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sz w:val="24"/>
          <w:szCs w:val="24"/>
          <w:lang w:val="be-BY" w:eastAsia="be-BY"/>
        </w:rPr>
        <w:t>ГЛАВА 29</w:t>
      </w:r>
      <w:r w:rsidRPr="001A4907">
        <w:rPr>
          <w:rFonts w:ascii="Times New Roman" w:eastAsia="Times New Roman" w:hAnsi="Times New Roman" w:cs="Times New Roman"/>
          <w:b/>
          <w:bCs/>
          <w:caps/>
          <w:color w:val="000000"/>
          <w:sz w:val="24"/>
          <w:szCs w:val="24"/>
          <w:lang w:val="be-BY" w:eastAsia="be-BY"/>
        </w:rPr>
        <w:br/>
        <w:t>СПЫНЕННЕ І АДНАЎЛЕННЕ ПАПЯРЭДНЯГА РАССЛЕДАВАННЯ ПА КРЫМІНАЛЬНАЙ СПРАВЕ</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250. Падставы для спынення папярэдняга расследавання і крымінальнага пераследавання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Папярэдняе расследаванне па крымінальнай справе спыняецца пры наяўнасці падстаў, указаных у артыкуле </w:t>
      </w:r>
      <w:r w:rsidRPr="001A4907">
        <w:rPr>
          <w:rFonts w:ascii="Times New Roman" w:eastAsia="Calibri" w:hAnsi="Times New Roman" w:cs="Times New Roman"/>
          <w:sz w:val="24"/>
          <w:szCs w:val="24"/>
          <w:lang w:val="be-BY"/>
        </w:rPr>
        <w:t>29</w:t>
      </w:r>
      <w:r w:rsidR="00C00D73" w:rsidRPr="001A4907">
        <w:rPr>
          <w:rFonts w:ascii="Times New Roman" w:eastAsia="Times New Roman" w:hAnsi="Times New Roman" w:cs="Times New Roman"/>
          <w:color w:val="000000" w:themeColor="text1"/>
          <w:sz w:val="24"/>
          <w:szCs w:val="24"/>
          <w:lang w:val="be-BY" w:eastAsia="be-BY"/>
        </w:rPr>
        <w:t>, частках 1 і 2 артыкула </w:t>
      </w:r>
      <w:r w:rsidRPr="001A4907">
        <w:rPr>
          <w:rFonts w:ascii="Times New Roman" w:eastAsia="Calibri" w:hAnsi="Times New Roman" w:cs="Times New Roman"/>
          <w:sz w:val="24"/>
          <w:szCs w:val="24"/>
          <w:lang w:val="be-BY"/>
        </w:rPr>
        <w:t>30 </w:t>
      </w:r>
      <w:r w:rsidR="002913B4"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Пры недаказанасці ўдзелу падазраванага ці абвінавачанага ва ўчыненні злачынства, калі вычарпаны ўсе магчымасці для збірання дадатковых доказаў, супраць іх спыняецца крымінальнае пераследаванне ў сувязі з неўчыненнем імі </w:t>
      </w:r>
      <w:r w:rsidR="002913B4" w:rsidRPr="001A4907">
        <w:rPr>
          <w:rFonts w:ascii="Times New Roman" w:eastAsia="Times New Roman" w:hAnsi="Times New Roman" w:cs="Times New Roman"/>
          <w:color w:val="000000" w:themeColor="text1"/>
          <w:sz w:val="24"/>
          <w:szCs w:val="24"/>
          <w:lang w:val="be-BY" w:eastAsia="be-BY"/>
        </w:rPr>
        <w:t>таго</w:t>
      </w:r>
      <w:r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lastRenderedPageBreak/>
        <w:t xml:space="preserve">прадугледжанага крымінальным законам дзеяння, якое ім </w:t>
      </w:r>
      <w:r w:rsidR="002913B4" w:rsidRPr="001A4907">
        <w:rPr>
          <w:rFonts w:ascii="Times New Roman" w:eastAsia="Times New Roman" w:hAnsi="Times New Roman" w:cs="Times New Roman"/>
          <w:color w:val="000000" w:themeColor="text1"/>
          <w:sz w:val="24"/>
          <w:szCs w:val="24"/>
          <w:lang w:val="be-BY" w:eastAsia="be-BY"/>
        </w:rPr>
        <w:t>выстаўлялася</w:t>
      </w:r>
      <w:r w:rsidRPr="001A4907">
        <w:rPr>
          <w:rFonts w:ascii="Times New Roman" w:eastAsia="Times New Roman" w:hAnsi="Times New Roman" w:cs="Times New Roman"/>
          <w:color w:val="000000" w:themeColor="text1"/>
          <w:sz w:val="24"/>
          <w:szCs w:val="24"/>
          <w:lang w:val="be-BY" w:eastAsia="be-BY"/>
        </w:rPr>
        <w:t xml:space="preserve"> ў падазрэнні ці абвінавачанні. Па</w:t>
      </w:r>
      <w:r w:rsidR="002913B4"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сканчэнн</w:t>
      </w:r>
      <w:r w:rsidR="002913B4"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тэрміну папярэдняга расследавання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па крымінальнай справе прыпыняецца ў адпаведнасці з пунктам </w:t>
      </w:r>
      <w:r w:rsidRPr="001A4907">
        <w:rPr>
          <w:rFonts w:ascii="Times New Roman" w:eastAsia="Calibri" w:hAnsi="Times New Roman" w:cs="Times New Roman"/>
          <w:sz w:val="24"/>
          <w:szCs w:val="24"/>
          <w:lang w:val="be-BY"/>
        </w:rPr>
        <w:t>1 </w:t>
      </w:r>
      <w:r w:rsidR="00C00D73" w:rsidRPr="001A4907">
        <w:rPr>
          <w:rFonts w:ascii="Times New Roman" w:eastAsia="Times New Roman" w:hAnsi="Times New Roman" w:cs="Times New Roman"/>
          <w:color w:val="000000" w:themeColor="text1"/>
          <w:sz w:val="24"/>
          <w:szCs w:val="24"/>
          <w:lang w:val="be-BY" w:eastAsia="be-BY"/>
        </w:rPr>
        <w:t xml:space="preserve">часткі 1 артыкула 246 </w:t>
      </w:r>
      <w:r w:rsidR="002913B4"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Калі па справе прыцягнута некалькі падазраваных, абвінавачаных, а падставы для спынення крымінальнага </w:t>
      </w:r>
      <w:r w:rsidR="009D798F" w:rsidRPr="001A4907">
        <w:rPr>
          <w:rFonts w:ascii="Times New Roman" w:eastAsia="Times New Roman" w:hAnsi="Times New Roman" w:cs="Times New Roman"/>
          <w:color w:val="000000" w:themeColor="text1"/>
          <w:sz w:val="24"/>
          <w:szCs w:val="24"/>
          <w:lang w:val="be-BY" w:eastAsia="be-BY"/>
        </w:rPr>
        <w:t xml:space="preserve">пераследавання </w:t>
      </w:r>
      <w:r w:rsidR="002913B4" w:rsidRPr="001A4907">
        <w:rPr>
          <w:rFonts w:ascii="Times New Roman" w:eastAsia="Times New Roman" w:hAnsi="Times New Roman" w:cs="Times New Roman"/>
          <w:color w:val="000000" w:themeColor="text1"/>
          <w:sz w:val="24"/>
          <w:szCs w:val="24"/>
          <w:lang w:val="be-BY" w:eastAsia="be-BY"/>
        </w:rPr>
        <w:t>адносяцца</w:t>
      </w:r>
      <w:r w:rsidRPr="001A4907">
        <w:rPr>
          <w:rFonts w:ascii="Times New Roman" w:eastAsia="Times New Roman" w:hAnsi="Times New Roman" w:cs="Times New Roman"/>
          <w:color w:val="000000" w:themeColor="text1"/>
          <w:sz w:val="24"/>
          <w:szCs w:val="24"/>
          <w:lang w:val="be-BY" w:eastAsia="be-BY"/>
        </w:rPr>
        <w:t xml:space="preserve"> не ўсіх падазраваных ці абвінавачаных, то крымінальнае пераследаванне спыняецца ў адносінах да асобных падазраваных, абвінавачаных, аб чым выносіцца пастанова.</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 xml:space="preserve">Артыкул 251. Пастанова аб спыненні папярэдняга расследавання або крымінальнага </w:t>
      </w:r>
      <w:r w:rsidRPr="001A4907">
        <w:rPr>
          <w:rFonts w:ascii="Times New Roman" w:eastAsia="Times New Roman" w:hAnsi="Times New Roman" w:cs="Times New Roman"/>
          <w:b/>
          <w:color w:val="000000" w:themeColor="text1"/>
          <w:sz w:val="24"/>
          <w:szCs w:val="24"/>
          <w:lang w:val="be-BY" w:eastAsia="be-BY"/>
        </w:rPr>
        <w:t>пераследавання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Аб спыненні папярэдняга расследавання або крымінальнага </w:t>
      </w:r>
      <w:r w:rsidR="009D798F" w:rsidRPr="001A4907">
        <w:rPr>
          <w:rFonts w:ascii="Times New Roman" w:eastAsia="Times New Roman" w:hAnsi="Times New Roman" w:cs="Times New Roman"/>
          <w:color w:val="000000" w:themeColor="text1"/>
          <w:sz w:val="24"/>
          <w:szCs w:val="24"/>
          <w:lang w:val="be-BY" w:eastAsia="be-BY"/>
        </w:rPr>
        <w:t xml:space="preserve">пераследавання </w:t>
      </w:r>
      <w:r w:rsidRPr="001A4907">
        <w:rPr>
          <w:rFonts w:ascii="Times New Roman" w:eastAsia="Times New Roman" w:hAnsi="Times New Roman" w:cs="Times New Roman"/>
          <w:color w:val="000000" w:themeColor="text1"/>
          <w:sz w:val="24"/>
          <w:szCs w:val="24"/>
          <w:lang w:val="be-BY" w:eastAsia="be-BY"/>
        </w:rPr>
        <w:t>следчы, пракурор выносяць матываваную пастанов</w:t>
      </w:r>
      <w:r w:rsidR="002913B4"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у якой указваюцца час і месца яе </w:t>
      </w:r>
      <w:r w:rsidR="002913B4" w:rsidRPr="001A4907">
        <w:rPr>
          <w:rFonts w:ascii="Times New Roman" w:eastAsia="Times New Roman" w:hAnsi="Times New Roman" w:cs="Times New Roman"/>
          <w:color w:val="000000" w:themeColor="text1"/>
          <w:sz w:val="24"/>
          <w:szCs w:val="24"/>
          <w:lang w:val="be-BY" w:eastAsia="be-BY"/>
        </w:rPr>
        <w:t>складання</w:t>
      </w:r>
      <w:r w:rsidRPr="001A4907">
        <w:rPr>
          <w:rFonts w:ascii="Times New Roman" w:eastAsia="Times New Roman" w:hAnsi="Times New Roman" w:cs="Times New Roman"/>
          <w:color w:val="000000" w:themeColor="text1"/>
          <w:sz w:val="24"/>
          <w:szCs w:val="24"/>
          <w:lang w:val="be-BY" w:eastAsia="be-BY"/>
        </w:rPr>
        <w:t xml:space="preserve">, прозвішча і пасада следчага, пракурора, выкладаюцца абставіны, якія паслужылі нагодай і падставай для распачынання крымінальнай справы, і вынікі яе расследавання з указаннем даных аб асобах, якія падазраваліся ці абвінавачваліся ва ўчыненні злачынства, а таксама крымінальна-прававой кваліфікацыі і мерах стрымання, </w:t>
      </w:r>
      <w:r w:rsidRPr="001A4907">
        <w:rPr>
          <w:rFonts w:ascii="Times New Roman" w:hAnsi="Times New Roman" w:cs="Times New Roman"/>
          <w:sz w:val="24"/>
          <w:szCs w:val="24"/>
          <w:lang w:val="be-BY"/>
        </w:rPr>
        <w:t xml:space="preserve">якія прымяняліся. У выпадку спынення вядзення па крымінальнай справе </w:t>
      </w:r>
      <w:r w:rsidR="002913B4" w:rsidRPr="001A4907">
        <w:rPr>
          <w:rFonts w:ascii="Times New Roman" w:hAnsi="Times New Roman" w:cs="Times New Roman"/>
          <w:sz w:val="24"/>
          <w:szCs w:val="24"/>
          <w:lang w:val="be-BY"/>
        </w:rPr>
        <w:t>н</w:t>
      </w:r>
      <w:r w:rsidRPr="001A4907">
        <w:rPr>
          <w:rFonts w:ascii="Times New Roman" w:hAnsi="Times New Roman" w:cs="Times New Roman"/>
          <w:sz w:val="24"/>
          <w:szCs w:val="24"/>
          <w:lang w:val="be-BY"/>
        </w:rPr>
        <w:t>а падставах, указаных у пунктах 3 і 4 часткі 1</w:t>
      </w:r>
      <w:r w:rsidR="002913B4" w:rsidRPr="001A4907">
        <w:rPr>
          <w:rFonts w:ascii="Times New Roman" w:hAnsi="Times New Roman" w:cs="Times New Roman"/>
          <w:sz w:val="24"/>
          <w:szCs w:val="24"/>
          <w:lang w:val="be-BY"/>
        </w:rPr>
        <w:t xml:space="preserve"> </w:t>
      </w:r>
      <w:r w:rsidRPr="001A4907">
        <w:rPr>
          <w:rFonts w:ascii="Times New Roman" w:hAnsi="Times New Roman" w:cs="Times New Roman"/>
          <w:sz w:val="24"/>
          <w:szCs w:val="24"/>
          <w:lang w:val="be-BY"/>
        </w:rPr>
        <w:t>артыкула 29</w:t>
      </w:r>
      <w:r w:rsidRPr="001A4907">
        <w:rPr>
          <w:sz w:val="24"/>
          <w:szCs w:val="24"/>
          <w:lang w:val="be-BY"/>
        </w:rPr>
        <w:t xml:space="preserve"> </w:t>
      </w:r>
      <w:r w:rsidR="00C00D73" w:rsidRPr="001A4907">
        <w:rPr>
          <w:rFonts w:ascii="Times New Roman" w:eastAsia="Times New Roman" w:hAnsi="Times New Roman" w:cs="Times New Roman"/>
          <w:color w:val="000000" w:themeColor="text1"/>
          <w:sz w:val="24"/>
          <w:szCs w:val="24"/>
          <w:lang w:val="be-BY" w:eastAsia="be-BY"/>
        </w:rPr>
        <w:t> </w:t>
      </w:r>
      <w:r w:rsidR="002913B4"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следчы, пракурор растлумачваюць </w:t>
      </w:r>
      <w:r w:rsidRPr="001A4907">
        <w:rPr>
          <w:rFonts w:ascii="Times New Roman" w:eastAsia="Times New Roman" w:hAnsi="Times New Roman" w:cs="Times New Roman"/>
          <w:color w:val="000000" w:themeColor="text1"/>
          <w:sz w:val="24"/>
          <w:szCs w:val="24"/>
          <w:lang w:val="be-BY" w:eastAsia="be-BY"/>
        </w:rPr>
        <w:t xml:space="preserve">падазраванаму ці абвінавачанаму прававы характар і прававыя наступствы прыняцця такога рашэння і высвятляюць у падазраванага ці абвінавачанага, ці згодны  яны на спыненне вядзення па крымінальнай справе </w:t>
      </w:r>
      <w:r w:rsidR="002913B4" w:rsidRPr="001A4907">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 xml:space="preserve">а </w:t>
      </w:r>
      <w:r w:rsidR="00C512E8">
        <w:rPr>
          <w:rFonts w:ascii="Times New Roman" w:eastAsia="Times New Roman" w:hAnsi="Times New Roman" w:cs="Times New Roman"/>
          <w:color w:val="000000" w:themeColor="text1"/>
          <w:sz w:val="24"/>
          <w:szCs w:val="24"/>
          <w:lang w:val="be-BY" w:eastAsia="be-BY"/>
        </w:rPr>
        <w:t>гэтых</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падставах.</w:t>
      </w:r>
      <w:r w:rsidRPr="001A4907">
        <w:rPr>
          <w:rFonts w:ascii="Times New Roman" w:eastAsia="Times New Roman" w:hAnsi="Times New Roman" w:cs="Times New Roman"/>
          <w:color w:val="000CFF"/>
          <w:sz w:val="24"/>
          <w:szCs w:val="24"/>
          <w:lang w:val="be-BY" w:eastAsia="be-BY"/>
        </w:rPr>
        <w:t xml:space="preserve"> </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У рэзалютыўнай частцы пастановы выкладаецца рашэнне следчага, пракурора аб спыненні папярэдняга расследавання або крымінальнага </w:t>
      </w:r>
      <w:r w:rsidR="009D798F" w:rsidRPr="001A4907">
        <w:rPr>
          <w:rFonts w:ascii="Times New Roman" w:eastAsia="Times New Roman" w:hAnsi="Times New Roman" w:cs="Times New Roman"/>
          <w:color w:val="000000" w:themeColor="text1"/>
          <w:sz w:val="24"/>
          <w:szCs w:val="24"/>
          <w:lang w:val="be-BY" w:eastAsia="be-BY"/>
        </w:rPr>
        <w:t xml:space="preserve">пераследавання </w:t>
      </w:r>
      <w:r w:rsidRPr="001A4907">
        <w:rPr>
          <w:rFonts w:ascii="Times New Roman" w:eastAsia="Times New Roman" w:hAnsi="Times New Roman" w:cs="Times New Roman"/>
          <w:color w:val="000000" w:themeColor="text1"/>
          <w:sz w:val="24"/>
          <w:szCs w:val="24"/>
          <w:lang w:val="be-BY" w:eastAsia="be-BY"/>
        </w:rPr>
        <w:t xml:space="preserve">са спасылкай на пункт, частку, артыкул </w:t>
      </w:r>
      <w:r w:rsidR="002913B4" w:rsidRPr="001A4907">
        <w:rPr>
          <w:rFonts w:ascii="Times New Roman" w:eastAsia="Times New Roman" w:hAnsi="Times New Roman" w:cs="Times New Roman"/>
          <w:color w:val="000000" w:themeColor="text1"/>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 xml:space="preserve">Кодэкса, які паслужыў падставай для спынення папярэдняга расследавання або крымінальнага </w:t>
      </w:r>
      <w:r w:rsidR="009D798F" w:rsidRPr="001A4907">
        <w:rPr>
          <w:rFonts w:ascii="Times New Roman" w:eastAsia="Times New Roman" w:hAnsi="Times New Roman" w:cs="Times New Roman"/>
          <w:color w:val="000000" w:themeColor="text1"/>
          <w:sz w:val="24"/>
          <w:szCs w:val="24"/>
          <w:lang w:val="be-BY" w:eastAsia="be-BY"/>
        </w:rPr>
        <w:t>пераследавання</w:t>
      </w:r>
      <w:r w:rsidRPr="001A4907">
        <w:rPr>
          <w:rFonts w:ascii="Times New Roman" w:eastAsia="Times New Roman" w:hAnsi="Times New Roman" w:cs="Times New Roman"/>
          <w:color w:val="000000" w:themeColor="text1"/>
          <w:sz w:val="24"/>
          <w:szCs w:val="24"/>
          <w:lang w:val="be-BY" w:eastAsia="be-BY"/>
        </w:rPr>
        <w:t>, а таксама ўказанне аб адмене меры стрымання, меры часовага адхілення ад пасады, арышту на маёмасць, часовага абмежавання права на выезд з Рэспублікі Беларусь, а таксама аб лёсе рэчыўных доказаў.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У выпадках, калі спыненне папярэдняга расследавання па крымінальнай справе дапускаецца толькі са згоды падазраванага ці абвінавачанага, такая згода </w:t>
      </w:r>
      <w:r w:rsidR="002913B4" w:rsidRPr="001A4907">
        <w:rPr>
          <w:rFonts w:ascii="Times New Roman" w:eastAsia="Times New Roman" w:hAnsi="Times New Roman" w:cs="Times New Roman"/>
          <w:color w:val="000000" w:themeColor="text1"/>
          <w:sz w:val="24"/>
          <w:szCs w:val="24"/>
          <w:lang w:val="be-BY" w:eastAsia="be-BY"/>
        </w:rPr>
        <w:t>павінна быць</w:t>
      </w:r>
      <w:r w:rsidRPr="001A4907">
        <w:rPr>
          <w:rFonts w:ascii="Times New Roman" w:eastAsia="Times New Roman" w:hAnsi="Times New Roman" w:cs="Times New Roman"/>
          <w:color w:val="000000" w:themeColor="text1"/>
          <w:sz w:val="24"/>
          <w:szCs w:val="24"/>
          <w:lang w:val="be-BY" w:eastAsia="be-BY"/>
        </w:rPr>
        <w:t xml:space="preserve"> адлюстравана ў пастанове.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Пры спыненні папярэдняга расследавання або крымінальнага </w:t>
      </w:r>
      <w:r w:rsidR="009D798F" w:rsidRPr="001A4907">
        <w:rPr>
          <w:rFonts w:ascii="Times New Roman" w:eastAsia="Times New Roman" w:hAnsi="Times New Roman" w:cs="Times New Roman"/>
          <w:color w:val="000000" w:themeColor="text1"/>
          <w:sz w:val="24"/>
          <w:szCs w:val="24"/>
          <w:lang w:val="be-BY" w:eastAsia="be-BY"/>
        </w:rPr>
        <w:t xml:space="preserve">пераследавання </w:t>
      </w:r>
      <w:r w:rsidR="002913B4" w:rsidRPr="001A4907">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а падставах, прадугледжаных пунктамі 1 і 2 часткі 1 артыкула </w:t>
      </w:r>
      <w:r w:rsidRPr="001A4907">
        <w:rPr>
          <w:rFonts w:ascii="Times New Roman" w:eastAsia="Calibri" w:hAnsi="Times New Roman" w:cs="Times New Roman"/>
          <w:sz w:val="24"/>
          <w:szCs w:val="24"/>
          <w:lang w:val="be-BY"/>
        </w:rPr>
        <w:t>29 </w:t>
      </w:r>
      <w:r w:rsidR="00C00D73" w:rsidRPr="001A4907">
        <w:rPr>
          <w:rFonts w:ascii="Times New Roman" w:eastAsia="Times New Roman" w:hAnsi="Times New Roman" w:cs="Times New Roman"/>
          <w:color w:val="000000" w:themeColor="text1"/>
          <w:sz w:val="24"/>
          <w:szCs w:val="24"/>
          <w:lang w:val="be-BY" w:eastAsia="be-BY"/>
        </w:rPr>
        <w:t>і часткай 2 артыкула </w:t>
      </w:r>
      <w:r w:rsidRPr="001A4907">
        <w:rPr>
          <w:rFonts w:ascii="Times New Roman" w:eastAsia="Calibri" w:hAnsi="Times New Roman" w:cs="Times New Roman"/>
          <w:sz w:val="24"/>
          <w:szCs w:val="24"/>
          <w:lang w:val="be-BY"/>
        </w:rPr>
        <w:t>250 </w:t>
      </w:r>
      <w:r w:rsidR="00B15AEE"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не дапускаецца ўключэнне ў пастанову фармулёвак, якія ставяць пад сумненне </w:t>
      </w:r>
      <w:r w:rsidRPr="001A4907">
        <w:rPr>
          <w:rFonts w:ascii="Times New Roman" w:eastAsia="Times New Roman" w:hAnsi="Times New Roman" w:cs="Times New Roman"/>
          <w:color w:val="000000" w:themeColor="text1"/>
          <w:sz w:val="24"/>
          <w:szCs w:val="24"/>
          <w:lang w:val="be-BY" w:eastAsia="be-BY"/>
        </w:rPr>
        <w:t>невінаватасць</w:t>
      </w:r>
      <w:r w:rsidR="00C00D73" w:rsidRPr="001A4907">
        <w:rPr>
          <w:rFonts w:ascii="Times New Roman" w:eastAsia="Times New Roman" w:hAnsi="Times New Roman" w:cs="Times New Roman"/>
          <w:color w:val="000000" w:themeColor="text1"/>
          <w:sz w:val="24"/>
          <w:szCs w:val="24"/>
          <w:lang w:val="be-BY" w:eastAsia="be-BY"/>
        </w:rPr>
        <w:t xml:space="preserve"> асобы, у адносінах </w:t>
      </w:r>
      <w:r w:rsidR="00B15AEE" w:rsidRPr="001A4907">
        <w:rPr>
          <w:rFonts w:ascii="Times New Roman" w:eastAsia="Times New Roman" w:hAnsi="Times New Roman" w:cs="Times New Roman"/>
          <w:color w:val="000000" w:themeColor="text1"/>
          <w:sz w:val="24"/>
          <w:szCs w:val="24"/>
          <w:lang w:val="be-BY" w:eastAsia="be-BY"/>
        </w:rPr>
        <w:t xml:space="preserve">да якой </w:t>
      </w:r>
      <w:r w:rsidR="009D798F" w:rsidRPr="001A4907">
        <w:rPr>
          <w:rFonts w:ascii="Times New Roman" w:eastAsia="Times New Roman" w:hAnsi="Times New Roman" w:cs="Times New Roman"/>
          <w:color w:val="000000" w:themeColor="text1"/>
          <w:sz w:val="24"/>
          <w:szCs w:val="24"/>
          <w:lang w:val="be-BY" w:eastAsia="be-BY"/>
        </w:rPr>
        <w:t xml:space="preserve">спынена </w:t>
      </w:r>
      <w:r w:rsidR="00C00D73" w:rsidRPr="001A4907">
        <w:rPr>
          <w:rFonts w:ascii="Times New Roman" w:eastAsia="Times New Roman" w:hAnsi="Times New Roman" w:cs="Times New Roman"/>
          <w:color w:val="000000" w:themeColor="text1"/>
          <w:sz w:val="24"/>
          <w:szCs w:val="24"/>
          <w:lang w:val="be-BY" w:eastAsia="be-BY"/>
        </w:rPr>
        <w:t xml:space="preserve">папярэдняе расследаванне або </w:t>
      </w:r>
      <w:r w:rsidR="009D798F" w:rsidRPr="001A4907">
        <w:rPr>
          <w:rFonts w:ascii="Times New Roman" w:eastAsia="Times New Roman" w:hAnsi="Times New Roman" w:cs="Times New Roman"/>
          <w:color w:val="000000" w:themeColor="text1"/>
          <w:sz w:val="24"/>
          <w:szCs w:val="24"/>
          <w:lang w:val="be-BY" w:eastAsia="be-BY"/>
        </w:rPr>
        <w:t>крымінальнае пераследаванне</w:t>
      </w:r>
      <w:r w:rsidR="00C00D73" w:rsidRPr="001A4907">
        <w:rPr>
          <w:rFonts w:ascii="Times New Roman" w:eastAsia="Times New Roman" w:hAnsi="Times New Roman" w:cs="Times New Roman"/>
          <w:color w:val="000000" w:themeColor="text1"/>
          <w:sz w:val="24"/>
          <w:szCs w:val="24"/>
          <w:lang w:val="be-BY" w:eastAsia="be-BY"/>
        </w:rPr>
        <w:t>. Копія пастановы, вынесенай следчым, на працягу 24 га</w:t>
      </w:r>
      <w:r w:rsidRPr="001A4907">
        <w:rPr>
          <w:rFonts w:ascii="Times New Roman" w:eastAsia="Times New Roman" w:hAnsi="Times New Roman" w:cs="Times New Roman"/>
          <w:color w:val="000000" w:themeColor="text1"/>
          <w:sz w:val="24"/>
          <w:szCs w:val="24"/>
          <w:lang w:val="be-BY" w:eastAsia="be-BY"/>
        </w:rPr>
        <w:t>дзін накіроўваецца пракурору.</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 xml:space="preserve">Артыкул 252. Дзеянні следчага, пракурора пасля спынення папярэдняга расследавання або крымінальнага </w:t>
      </w:r>
      <w:r w:rsidRPr="001A4907">
        <w:rPr>
          <w:rFonts w:ascii="Times New Roman" w:eastAsia="Times New Roman" w:hAnsi="Times New Roman" w:cs="Times New Roman"/>
          <w:b/>
          <w:color w:val="000000" w:themeColor="text1"/>
          <w:sz w:val="24"/>
          <w:szCs w:val="24"/>
          <w:lang w:val="be-BY" w:eastAsia="be-BY"/>
        </w:rPr>
        <w:t>пераследавання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Аб спыненні папярэдняга расследавання або крымінальнага </w:t>
      </w:r>
      <w:r w:rsidR="009D798F" w:rsidRPr="001A4907">
        <w:rPr>
          <w:rFonts w:ascii="Times New Roman" w:eastAsia="Times New Roman" w:hAnsi="Times New Roman" w:cs="Times New Roman"/>
          <w:color w:val="000000" w:themeColor="text1"/>
          <w:sz w:val="24"/>
          <w:szCs w:val="24"/>
          <w:lang w:val="be-BY" w:eastAsia="be-BY"/>
        </w:rPr>
        <w:t xml:space="preserve">пераследавання </w:t>
      </w:r>
      <w:r w:rsidRPr="001A4907">
        <w:rPr>
          <w:rFonts w:ascii="Times New Roman" w:eastAsia="Times New Roman" w:hAnsi="Times New Roman" w:cs="Times New Roman"/>
          <w:color w:val="000000" w:themeColor="text1"/>
          <w:sz w:val="24"/>
          <w:szCs w:val="24"/>
          <w:lang w:val="be-BY" w:eastAsia="be-BY"/>
        </w:rPr>
        <w:t>і падставах яго спынення следчы, пракурор пісьмова паведамляюць падазравана</w:t>
      </w:r>
      <w:r w:rsidR="00B15AEE" w:rsidRPr="001A4907">
        <w:rPr>
          <w:rFonts w:ascii="Times New Roman" w:eastAsia="Times New Roman" w:hAnsi="Times New Roman" w:cs="Times New Roman"/>
          <w:color w:val="000000" w:themeColor="text1"/>
          <w:sz w:val="24"/>
          <w:szCs w:val="24"/>
          <w:lang w:val="be-BY" w:eastAsia="be-BY"/>
        </w:rPr>
        <w:t>му</w:t>
      </w:r>
      <w:r w:rsidRPr="001A4907">
        <w:rPr>
          <w:rFonts w:ascii="Times New Roman" w:eastAsia="Times New Roman" w:hAnsi="Times New Roman" w:cs="Times New Roman"/>
          <w:color w:val="000000" w:themeColor="text1"/>
          <w:sz w:val="24"/>
          <w:szCs w:val="24"/>
          <w:lang w:val="be-BY" w:eastAsia="be-BY"/>
        </w:rPr>
        <w:t>, абвінавачана</w:t>
      </w:r>
      <w:r w:rsidR="00B15AEE" w:rsidRPr="001A4907">
        <w:rPr>
          <w:rFonts w:ascii="Times New Roman" w:eastAsia="Times New Roman" w:hAnsi="Times New Roman" w:cs="Times New Roman"/>
          <w:color w:val="000000" w:themeColor="text1"/>
          <w:sz w:val="24"/>
          <w:szCs w:val="24"/>
          <w:lang w:val="be-BY" w:eastAsia="be-BY"/>
        </w:rPr>
        <w:t>му</w:t>
      </w:r>
      <w:r w:rsidRPr="001A4907">
        <w:rPr>
          <w:rFonts w:ascii="Times New Roman" w:eastAsia="Times New Roman" w:hAnsi="Times New Roman" w:cs="Times New Roman"/>
          <w:color w:val="000000" w:themeColor="text1"/>
          <w:sz w:val="24"/>
          <w:szCs w:val="24"/>
          <w:lang w:val="be-BY" w:eastAsia="be-BY"/>
        </w:rPr>
        <w:t>, іх абаронца</w:t>
      </w:r>
      <w:r w:rsidR="00B15AEE" w:rsidRPr="001A4907">
        <w:rPr>
          <w:rFonts w:ascii="Times New Roman" w:eastAsia="Times New Roman" w:hAnsi="Times New Roman" w:cs="Times New Roman"/>
          <w:color w:val="000000" w:themeColor="text1"/>
          <w:sz w:val="24"/>
          <w:szCs w:val="24"/>
          <w:lang w:val="be-BY" w:eastAsia="be-BY"/>
        </w:rPr>
        <w:t>м</w:t>
      </w:r>
      <w:r w:rsidRPr="001A4907">
        <w:rPr>
          <w:rFonts w:ascii="Times New Roman" w:eastAsia="Times New Roman" w:hAnsi="Times New Roman" w:cs="Times New Roman"/>
          <w:color w:val="000000" w:themeColor="text1"/>
          <w:sz w:val="24"/>
          <w:szCs w:val="24"/>
          <w:lang w:val="be-BY" w:eastAsia="be-BY"/>
        </w:rPr>
        <w:t xml:space="preserve"> і законны</w:t>
      </w:r>
      <w:r w:rsidR="00B15AEE" w:rsidRPr="001A4907">
        <w:rPr>
          <w:rFonts w:ascii="Times New Roman" w:eastAsia="Times New Roman" w:hAnsi="Times New Roman" w:cs="Times New Roman"/>
          <w:color w:val="000000" w:themeColor="text1"/>
          <w:sz w:val="24"/>
          <w:szCs w:val="24"/>
          <w:lang w:val="be-BY" w:eastAsia="be-BY"/>
        </w:rPr>
        <w:t>м</w:t>
      </w:r>
      <w:r w:rsidRPr="001A4907">
        <w:rPr>
          <w:rFonts w:ascii="Times New Roman" w:eastAsia="Times New Roman" w:hAnsi="Times New Roman" w:cs="Times New Roman"/>
          <w:color w:val="000000" w:themeColor="text1"/>
          <w:sz w:val="24"/>
          <w:szCs w:val="24"/>
          <w:lang w:val="be-BY" w:eastAsia="be-BY"/>
        </w:rPr>
        <w:t xml:space="preserve"> прадстаўнік</w:t>
      </w:r>
      <w:r w:rsidR="00B15AEE" w:rsidRPr="001A4907">
        <w:rPr>
          <w:rFonts w:ascii="Times New Roman" w:eastAsia="Times New Roman" w:hAnsi="Times New Roman" w:cs="Times New Roman"/>
          <w:color w:val="000000" w:themeColor="text1"/>
          <w:sz w:val="24"/>
          <w:szCs w:val="24"/>
          <w:lang w:val="be-BY" w:eastAsia="be-BY"/>
        </w:rPr>
        <w:t>ам</w:t>
      </w:r>
      <w:r w:rsidRPr="001A4907">
        <w:rPr>
          <w:rFonts w:ascii="Times New Roman" w:eastAsia="Times New Roman" w:hAnsi="Times New Roman" w:cs="Times New Roman"/>
          <w:color w:val="000000" w:themeColor="text1"/>
          <w:sz w:val="24"/>
          <w:szCs w:val="24"/>
          <w:lang w:val="be-BY" w:eastAsia="be-BY"/>
        </w:rPr>
        <w:t>, пацярпела</w:t>
      </w:r>
      <w:r w:rsidR="00B15AEE" w:rsidRPr="001A4907">
        <w:rPr>
          <w:rFonts w:ascii="Times New Roman" w:eastAsia="Times New Roman" w:hAnsi="Times New Roman" w:cs="Times New Roman"/>
          <w:color w:val="000000" w:themeColor="text1"/>
          <w:sz w:val="24"/>
          <w:szCs w:val="24"/>
          <w:lang w:val="be-BY" w:eastAsia="be-BY"/>
        </w:rPr>
        <w:t>му</w:t>
      </w:r>
      <w:r w:rsidRPr="001A4907">
        <w:rPr>
          <w:rFonts w:ascii="Times New Roman" w:eastAsia="Times New Roman" w:hAnsi="Times New Roman" w:cs="Times New Roman"/>
          <w:color w:val="000000" w:themeColor="text1"/>
          <w:sz w:val="24"/>
          <w:szCs w:val="24"/>
          <w:lang w:val="be-BY" w:eastAsia="be-BY"/>
        </w:rPr>
        <w:t>, грамадзянска</w:t>
      </w:r>
      <w:r w:rsidR="00B15AEE" w:rsidRPr="001A4907">
        <w:rPr>
          <w:rFonts w:ascii="Times New Roman" w:eastAsia="Times New Roman" w:hAnsi="Times New Roman" w:cs="Times New Roman"/>
          <w:color w:val="000000" w:themeColor="text1"/>
          <w:sz w:val="24"/>
          <w:szCs w:val="24"/>
          <w:lang w:val="be-BY" w:eastAsia="be-BY"/>
        </w:rPr>
        <w:t>му</w:t>
      </w:r>
      <w:r w:rsidRPr="001A4907">
        <w:rPr>
          <w:rFonts w:ascii="Times New Roman" w:eastAsia="Times New Roman" w:hAnsi="Times New Roman" w:cs="Times New Roman"/>
          <w:color w:val="000000" w:themeColor="text1"/>
          <w:sz w:val="24"/>
          <w:szCs w:val="24"/>
          <w:lang w:val="be-BY" w:eastAsia="be-BY"/>
        </w:rPr>
        <w:t xml:space="preserve"> істц</w:t>
      </w:r>
      <w:r w:rsidR="00B15AEE"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грамадзянска</w:t>
      </w:r>
      <w:r w:rsidR="00B15AEE" w:rsidRPr="001A4907">
        <w:rPr>
          <w:rFonts w:ascii="Times New Roman" w:eastAsia="Times New Roman" w:hAnsi="Times New Roman" w:cs="Times New Roman"/>
          <w:color w:val="000000" w:themeColor="text1"/>
          <w:sz w:val="24"/>
          <w:szCs w:val="24"/>
          <w:lang w:val="be-BY" w:eastAsia="be-BY"/>
        </w:rPr>
        <w:t>му</w:t>
      </w:r>
      <w:r w:rsidRPr="001A4907">
        <w:rPr>
          <w:rFonts w:ascii="Times New Roman" w:eastAsia="Times New Roman" w:hAnsi="Times New Roman" w:cs="Times New Roman"/>
          <w:color w:val="000000" w:themeColor="text1"/>
          <w:sz w:val="24"/>
          <w:szCs w:val="24"/>
          <w:lang w:val="be-BY" w:eastAsia="be-BY"/>
        </w:rPr>
        <w:t xml:space="preserve"> адказчык</w:t>
      </w:r>
      <w:r w:rsidR="00B15AEE"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і іх прадстаўнік</w:t>
      </w:r>
      <w:r w:rsidR="00B15AEE" w:rsidRPr="001A4907">
        <w:rPr>
          <w:rFonts w:ascii="Times New Roman" w:eastAsia="Times New Roman" w:hAnsi="Times New Roman" w:cs="Times New Roman"/>
          <w:color w:val="000000" w:themeColor="text1"/>
          <w:sz w:val="24"/>
          <w:szCs w:val="24"/>
          <w:lang w:val="be-BY" w:eastAsia="be-BY"/>
        </w:rPr>
        <w:t>ам</w:t>
      </w:r>
      <w:r w:rsidRPr="001A4907">
        <w:rPr>
          <w:rFonts w:ascii="Times New Roman" w:eastAsia="Times New Roman" w:hAnsi="Times New Roman" w:cs="Times New Roman"/>
          <w:color w:val="000000" w:themeColor="text1"/>
          <w:sz w:val="24"/>
          <w:szCs w:val="24"/>
          <w:lang w:val="be-BY" w:eastAsia="be-BY"/>
        </w:rPr>
        <w:t>, а таксама асоб</w:t>
      </w:r>
      <w:r w:rsidR="00B15AEE"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 xml:space="preserve"> ці прадстаўнік</w:t>
      </w:r>
      <w:r w:rsidR="00B15AEE"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дзяржаўнага органа, іншай арганізацыі, па заявах якіх справа была </w:t>
      </w:r>
      <w:r w:rsidR="00B15AEE" w:rsidRPr="001A4907">
        <w:rPr>
          <w:rFonts w:ascii="Times New Roman" w:eastAsia="Times New Roman" w:hAnsi="Times New Roman" w:cs="Times New Roman"/>
          <w:color w:val="000000" w:themeColor="text1"/>
          <w:sz w:val="24"/>
          <w:szCs w:val="24"/>
          <w:lang w:val="be-BY" w:eastAsia="be-BY"/>
        </w:rPr>
        <w:t>распачата</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Асобам, указаным у частцы 1 </w:t>
      </w:r>
      <w:r w:rsidR="009D798F" w:rsidRPr="001A4907">
        <w:rPr>
          <w:rFonts w:ascii="Times New Roman" w:eastAsia="Times New Roman" w:hAnsi="Times New Roman" w:cs="Times New Roman"/>
          <w:color w:val="000000" w:themeColor="text1"/>
          <w:sz w:val="24"/>
          <w:szCs w:val="24"/>
          <w:lang w:val="be-BY" w:eastAsia="be-BY"/>
        </w:rPr>
        <w:t xml:space="preserve">гэтага </w:t>
      </w:r>
      <w:r w:rsidRPr="001A4907">
        <w:rPr>
          <w:rFonts w:ascii="Times New Roman" w:eastAsia="Times New Roman" w:hAnsi="Times New Roman" w:cs="Times New Roman"/>
          <w:color w:val="000000"/>
          <w:sz w:val="24"/>
          <w:szCs w:val="24"/>
          <w:lang w:val="be-BY" w:eastAsia="be-BY"/>
        </w:rPr>
        <w:t xml:space="preserve">артыкула, тлумачацца права азнаямлення з крымінальнай справай і парадак абскарджання пастановы аб спыненні папярэдняга расследавання або крымінальнага </w:t>
      </w:r>
      <w:r w:rsidR="009D798F" w:rsidRPr="001A4907">
        <w:rPr>
          <w:rFonts w:ascii="Times New Roman" w:eastAsia="Times New Roman" w:hAnsi="Times New Roman" w:cs="Times New Roman"/>
          <w:color w:val="000000" w:themeColor="text1"/>
          <w:sz w:val="24"/>
          <w:szCs w:val="24"/>
          <w:lang w:val="be-BY" w:eastAsia="be-BY"/>
        </w:rPr>
        <w:t>пераследавання</w:t>
      </w:r>
      <w:r w:rsidRPr="001A4907">
        <w:rPr>
          <w:rFonts w:ascii="Times New Roman" w:eastAsia="Times New Roman" w:hAnsi="Times New Roman" w:cs="Times New Roman"/>
          <w:color w:val="000000"/>
          <w:sz w:val="24"/>
          <w:szCs w:val="24"/>
          <w:lang w:val="be-BY" w:eastAsia="be-BY"/>
        </w:rPr>
        <w:t xml:space="preserve">. Па просьбе гэтых асоб ім уручаецца копія пастановы аб спыненні папярэдняга расследавання або крымінальнага </w:t>
      </w:r>
      <w:r w:rsidR="009D798F" w:rsidRPr="001A4907">
        <w:rPr>
          <w:rFonts w:ascii="Times New Roman" w:eastAsia="Times New Roman" w:hAnsi="Times New Roman" w:cs="Times New Roman"/>
          <w:color w:val="000000" w:themeColor="text1"/>
          <w:sz w:val="24"/>
          <w:szCs w:val="24"/>
          <w:lang w:val="be-BY" w:eastAsia="be-BY"/>
        </w:rPr>
        <w:t>пераследавання</w:t>
      </w:r>
      <w:r w:rsidRPr="001A4907">
        <w:rPr>
          <w:rFonts w:ascii="Times New Roman" w:eastAsia="Times New Roman" w:hAnsi="Times New Roman" w:cs="Times New Roman"/>
          <w:color w:val="000000"/>
          <w:sz w:val="24"/>
          <w:szCs w:val="24"/>
          <w:lang w:val="be-BY" w:eastAsia="be-BY"/>
        </w:rPr>
        <w:t>, за выключэннем выпадку, указанага ў частцы 1 </w:t>
      </w:r>
      <w:hyperlink r:id="rId785" w:anchor="&amp;Article=59/1" w:history="1">
        <w:r w:rsidRPr="001A4907">
          <w:rPr>
            <w:rFonts w:ascii="Times New Roman" w:eastAsia="Times New Roman" w:hAnsi="Times New Roman" w:cs="Times New Roman"/>
            <w:color w:val="000CFF"/>
            <w:sz w:val="24"/>
            <w:szCs w:val="24"/>
            <w:bdr w:val="none" w:sz="0" w:space="0" w:color="auto" w:frame="1"/>
            <w:lang w:val="be-BY" w:eastAsia="be-BY"/>
          </w:rPr>
          <w:t>артыкула 59</w:t>
        </w:r>
        <w:r w:rsidRPr="001A4907">
          <w:rPr>
            <w:rFonts w:ascii="inherit" w:eastAsia="Times New Roman" w:hAnsi="inherit" w:cs="Times New Roman"/>
            <w:color w:val="000CFF"/>
            <w:sz w:val="24"/>
            <w:szCs w:val="24"/>
            <w:bdr w:val="none" w:sz="0" w:space="0" w:color="auto" w:frame="1"/>
            <w:vertAlign w:val="superscript"/>
            <w:lang w:val="be-BY" w:eastAsia="be-BY"/>
          </w:rPr>
          <w:t>1</w:t>
        </w:r>
      </w:hyperlink>
      <w:r w:rsidR="00C00D73" w:rsidRPr="001A4907">
        <w:rPr>
          <w:rFonts w:ascii="Times New Roman" w:eastAsia="Times New Roman" w:hAnsi="Times New Roman" w:cs="Times New Roman"/>
          <w:color w:val="000000"/>
          <w:sz w:val="24"/>
          <w:szCs w:val="24"/>
          <w:lang w:val="be-BY" w:eastAsia="be-BY"/>
        </w:rPr>
        <w:t> </w:t>
      </w:r>
      <w:r w:rsidR="008D45B2"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 xml:space="preserve">3. Азнаямленне з крымінальнай справай праводзіцца з </w:t>
      </w:r>
      <w:r w:rsidR="008D45B2" w:rsidRPr="001A4907">
        <w:rPr>
          <w:rFonts w:ascii="Times New Roman" w:eastAsia="Times New Roman" w:hAnsi="Times New Roman" w:cs="Times New Roman"/>
          <w:color w:val="000000" w:themeColor="text1"/>
          <w:sz w:val="24"/>
          <w:szCs w:val="24"/>
          <w:lang w:val="be-BY" w:eastAsia="be-BY"/>
        </w:rPr>
        <w:t>захаваннем</w:t>
      </w:r>
      <w:r w:rsidRPr="001A4907">
        <w:rPr>
          <w:rFonts w:ascii="Times New Roman" w:eastAsia="Times New Roman" w:hAnsi="Times New Roman" w:cs="Times New Roman"/>
          <w:color w:val="000000" w:themeColor="text1"/>
          <w:sz w:val="24"/>
          <w:szCs w:val="24"/>
          <w:lang w:val="be-BY" w:eastAsia="be-BY"/>
        </w:rPr>
        <w:t xml:space="preserve"> патрабаванняў артыкулаў </w:t>
      </w:r>
      <w:r w:rsidRPr="001A4907">
        <w:rPr>
          <w:rFonts w:ascii="Times New Roman" w:eastAsia="Calibri" w:hAnsi="Times New Roman" w:cs="Times New Roman"/>
          <w:sz w:val="24"/>
          <w:szCs w:val="24"/>
          <w:lang w:val="be-BY"/>
        </w:rPr>
        <w:t>255</w:t>
      </w:r>
      <w:r w:rsidR="00C00D73" w:rsidRPr="001A4907">
        <w:rPr>
          <w:rFonts w:ascii="Times New Roman" w:eastAsia="Times New Roman" w:hAnsi="Times New Roman" w:cs="Times New Roman"/>
          <w:color w:val="000000" w:themeColor="text1"/>
          <w:sz w:val="24"/>
          <w:szCs w:val="24"/>
          <w:lang w:val="be-BY" w:eastAsia="be-BY"/>
        </w:rPr>
        <w:t xml:space="preserve">–259 </w:t>
      </w:r>
      <w:r w:rsidR="008D45B2"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4. У выпадку спынення папярэдняга расследавання ці крымінальнага </w:t>
      </w:r>
      <w:r w:rsidR="009D798F" w:rsidRPr="001A4907">
        <w:rPr>
          <w:rFonts w:ascii="Times New Roman" w:eastAsia="Times New Roman" w:hAnsi="Times New Roman" w:cs="Times New Roman"/>
          <w:color w:val="000000" w:themeColor="text1"/>
          <w:sz w:val="24"/>
          <w:szCs w:val="24"/>
          <w:lang w:val="be-BY" w:eastAsia="be-BY"/>
        </w:rPr>
        <w:t xml:space="preserve">пераследавання </w:t>
      </w:r>
      <w:r w:rsidR="008D45B2"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val="be-BY" w:eastAsia="be-BY"/>
        </w:rPr>
        <w:t>а падставах, прадугледжаных </w:t>
      </w:r>
      <w:hyperlink r:id="rId786" w:anchor="&amp;Article=29&amp;Point=3" w:history="1">
        <w:r w:rsidRPr="001A4907">
          <w:rPr>
            <w:rFonts w:ascii="Times New Roman" w:eastAsia="Times New Roman" w:hAnsi="Times New Roman" w:cs="Times New Roman"/>
            <w:color w:val="000CFF"/>
            <w:sz w:val="24"/>
            <w:szCs w:val="24"/>
            <w:bdr w:val="none" w:sz="0" w:space="0" w:color="auto" w:frame="1"/>
            <w:lang w:val="be-BY" w:eastAsia="be-BY"/>
          </w:rPr>
          <w:t>пунктамі 3</w:t>
        </w:r>
      </w:hyperlink>
      <w:r w:rsidR="00C00D73" w:rsidRPr="001A4907">
        <w:rPr>
          <w:rFonts w:ascii="Times New Roman" w:eastAsia="Times New Roman" w:hAnsi="Times New Roman" w:cs="Times New Roman"/>
          <w:color w:val="000000"/>
          <w:sz w:val="24"/>
          <w:szCs w:val="24"/>
          <w:lang w:val="be-BY" w:eastAsia="be-BY"/>
        </w:rPr>
        <w:t> і </w:t>
      </w:r>
      <w:r w:rsidRPr="001A4907">
        <w:rPr>
          <w:rFonts w:ascii="Times New Roman" w:eastAsia="Calibri" w:hAnsi="Times New Roman" w:cs="Times New Roman"/>
          <w:sz w:val="24"/>
          <w:szCs w:val="24"/>
          <w:lang w:val="be-BY"/>
        </w:rPr>
        <w:t>4 </w:t>
      </w:r>
      <w:r w:rsidR="00C00D73" w:rsidRPr="001A4907">
        <w:rPr>
          <w:rFonts w:ascii="Times New Roman" w:eastAsia="Times New Roman" w:hAnsi="Times New Roman" w:cs="Times New Roman"/>
          <w:color w:val="000000"/>
          <w:sz w:val="24"/>
          <w:szCs w:val="24"/>
          <w:lang w:val="be-BY" w:eastAsia="be-BY"/>
        </w:rPr>
        <w:t>часткі 1 артыкула 29, </w:t>
      </w:r>
      <w:hyperlink r:id="rId787" w:anchor="&amp;Article=30&amp;Point=5" w:history="1">
        <w:r w:rsidRPr="001A4907">
          <w:rPr>
            <w:rFonts w:ascii="Times New Roman" w:eastAsia="Times New Roman" w:hAnsi="Times New Roman" w:cs="Times New Roman"/>
            <w:color w:val="000CFF"/>
            <w:sz w:val="24"/>
            <w:szCs w:val="24"/>
            <w:bdr w:val="none" w:sz="0" w:space="0" w:color="auto" w:frame="1"/>
            <w:lang w:val="be-BY" w:eastAsia="be-BY"/>
          </w:rPr>
          <w:t>пунктам 5</w:t>
        </w:r>
      </w:hyperlink>
      <w:r w:rsidR="00C00D73" w:rsidRPr="001A4907">
        <w:rPr>
          <w:rFonts w:ascii="Times New Roman" w:eastAsia="Times New Roman" w:hAnsi="Times New Roman" w:cs="Times New Roman"/>
          <w:color w:val="000000"/>
          <w:sz w:val="24"/>
          <w:szCs w:val="24"/>
          <w:lang w:val="be-BY" w:eastAsia="be-BY"/>
        </w:rPr>
        <w:t> часткі 1 ці часткай 2 </w:t>
      </w:r>
      <w:hyperlink r:id="rId788" w:anchor="&amp;Article=30" w:history="1">
        <w:r w:rsidRPr="001A4907">
          <w:rPr>
            <w:rFonts w:ascii="Times New Roman" w:eastAsia="Times New Roman" w:hAnsi="Times New Roman" w:cs="Times New Roman"/>
            <w:color w:val="000CFF"/>
            <w:sz w:val="24"/>
            <w:szCs w:val="24"/>
            <w:bdr w:val="none" w:sz="0" w:space="0" w:color="auto" w:frame="1"/>
            <w:lang w:val="be-BY" w:eastAsia="be-BY"/>
          </w:rPr>
          <w:t>артыкула 30</w:t>
        </w:r>
      </w:hyperlink>
      <w:r w:rsidR="00C00D73" w:rsidRPr="001A4907">
        <w:rPr>
          <w:rFonts w:ascii="Times New Roman" w:eastAsia="Times New Roman" w:hAnsi="Times New Roman" w:cs="Times New Roman"/>
          <w:color w:val="000000"/>
          <w:sz w:val="24"/>
          <w:szCs w:val="24"/>
          <w:lang w:val="be-BY" w:eastAsia="be-BY"/>
        </w:rPr>
        <w:t> </w:t>
      </w:r>
      <w:r w:rsidR="008D45B2"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у адносінах </w:t>
      </w:r>
      <w:r w:rsidR="008D45B2" w:rsidRPr="001A4907">
        <w:rPr>
          <w:rFonts w:ascii="Times New Roman" w:eastAsia="Times New Roman" w:hAnsi="Times New Roman" w:cs="Times New Roman"/>
          <w:color w:val="000000"/>
          <w:sz w:val="24"/>
          <w:szCs w:val="24"/>
          <w:lang w:val="be-BY" w:eastAsia="be-BY"/>
        </w:rPr>
        <w:t xml:space="preserve">да </w:t>
      </w:r>
      <w:r w:rsidR="00C00D73" w:rsidRPr="001A4907">
        <w:rPr>
          <w:rFonts w:ascii="Times New Roman" w:eastAsia="Times New Roman" w:hAnsi="Times New Roman" w:cs="Times New Roman"/>
          <w:color w:val="000000"/>
          <w:sz w:val="24"/>
          <w:szCs w:val="24"/>
          <w:lang w:val="be-BY" w:eastAsia="be-BY"/>
        </w:rPr>
        <w:t xml:space="preserve">асобы па факце ўчынення </w:t>
      </w:r>
      <w:r w:rsidR="008D45B2" w:rsidRPr="001A4907">
        <w:rPr>
          <w:rFonts w:ascii="Times New Roman" w:eastAsia="Times New Roman" w:hAnsi="Times New Roman" w:cs="Times New Roman"/>
          <w:color w:val="000000"/>
          <w:sz w:val="24"/>
          <w:szCs w:val="24"/>
          <w:lang w:val="be-BY" w:eastAsia="be-BY"/>
        </w:rPr>
        <w:t xml:space="preserve">ёй </w:t>
      </w:r>
      <w:r w:rsidR="00C00D73" w:rsidRPr="001A4907">
        <w:rPr>
          <w:rFonts w:ascii="Times New Roman" w:eastAsia="Times New Roman" w:hAnsi="Times New Roman" w:cs="Times New Roman"/>
          <w:color w:val="000000"/>
          <w:sz w:val="24"/>
          <w:szCs w:val="24"/>
          <w:lang w:val="be-BY" w:eastAsia="be-BY"/>
        </w:rPr>
        <w:t>у перыяд праходжання дзяржаўн</w:t>
      </w:r>
      <w:r w:rsidRPr="001A4907">
        <w:rPr>
          <w:rFonts w:ascii="Times New Roman" w:eastAsia="Times New Roman" w:hAnsi="Times New Roman" w:cs="Times New Roman"/>
          <w:color w:val="000000"/>
          <w:sz w:val="24"/>
          <w:szCs w:val="24"/>
          <w:lang w:val="be-BY" w:eastAsia="be-BY"/>
        </w:rPr>
        <w:t xml:space="preserve">ай, ваеннай службы ці службы ў ваенізаванай арганізацыі цяжкага ці </w:t>
      </w:r>
      <w:r w:rsidR="008D45B2" w:rsidRPr="001A4907">
        <w:rPr>
          <w:rFonts w:ascii="Times New Roman" w:eastAsia="Times New Roman" w:hAnsi="Times New Roman" w:cs="Times New Roman"/>
          <w:color w:val="000000"/>
          <w:sz w:val="24"/>
          <w:szCs w:val="24"/>
          <w:lang w:val="be-BY" w:eastAsia="be-BY"/>
        </w:rPr>
        <w:t>асабліва</w:t>
      </w:r>
      <w:r w:rsidRPr="001A4907">
        <w:rPr>
          <w:rFonts w:ascii="Times New Roman" w:eastAsia="Times New Roman" w:hAnsi="Times New Roman" w:cs="Times New Roman"/>
          <w:color w:val="000000"/>
          <w:sz w:val="24"/>
          <w:szCs w:val="24"/>
          <w:lang w:val="be-BY" w:eastAsia="be-BY"/>
        </w:rPr>
        <w:t xml:space="preserve"> цяжкага злачынства супраць інтарэсаў службы або цяжкага ці </w:t>
      </w:r>
      <w:r w:rsidR="008D45B2" w:rsidRPr="001A4907">
        <w:rPr>
          <w:rFonts w:ascii="Times New Roman" w:eastAsia="Times New Roman" w:hAnsi="Times New Roman" w:cs="Times New Roman"/>
          <w:color w:val="000000"/>
          <w:sz w:val="24"/>
          <w:szCs w:val="24"/>
          <w:lang w:val="be-BY" w:eastAsia="be-BY"/>
        </w:rPr>
        <w:t>асабліва</w:t>
      </w:r>
      <w:r w:rsidRPr="001A4907">
        <w:rPr>
          <w:rFonts w:ascii="Times New Roman" w:eastAsia="Times New Roman" w:hAnsi="Times New Roman" w:cs="Times New Roman"/>
          <w:color w:val="000000"/>
          <w:sz w:val="24"/>
          <w:szCs w:val="24"/>
          <w:lang w:val="be-BY" w:eastAsia="be-BY"/>
        </w:rPr>
        <w:t xml:space="preserve"> цяжкага злачынства, звязанага з выкарыстаннем службовай асобай сваіх службовых паўнамоцтваў, копія пастановы аб спыненні папярэдняга расследавання ці крымінальнага </w:t>
      </w:r>
      <w:r w:rsidR="009D798F" w:rsidRPr="001A4907">
        <w:rPr>
          <w:rFonts w:ascii="Times New Roman" w:eastAsia="Times New Roman" w:hAnsi="Times New Roman" w:cs="Times New Roman"/>
          <w:color w:val="000000" w:themeColor="text1"/>
          <w:sz w:val="24"/>
          <w:szCs w:val="24"/>
          <w:lang w:val="be-BY" w:eastAsia="be-BY"/>
        </w:rPr>
        <w:t xml:space="preserve">пераследавання </w:t>
      </w:r>
      <w:r w:rsidRPr="001A4907">
        <w:rPr>
          <w:rFonts w:ascii="Times New Roman" w:eastAsia="Times New Roman" w:hAnsi="Times New Roman" w:cs="Times New Roman"/>
          <w:color w:val="000000"/>
          <w:sz w:val="24"/>
          <w:szCs w:val="24"/>
          <w:lang w:val="be-BY" w:eastAsia="be-BY"/>
        </w:rPr>
        <w:t>накіроўваецца ў орган, які ажыццяўляе прызначэнне і пераразлік пенсій па месцы жыхарства гэтай асобы.</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 xml:space="preserve">Артыкул 253. Абскарджанне пастановы аб спыненні папярэдняга расследавання ці крымінальнага </w:t>
      </w:r>
      <w:r w:rsidRPr="001A4907">
        <w:rPr>
          <w:rFonts w:ascii="Times New Roman" w:eastAsia="Times New Roman" w:hAnsi="Times New Roman" w:cs="Times New Roman"/>
          <w:b/>
          <w:color w:val="000000" w:themeColor="text1"/>
          <w:sz w:val="24"/>
          <w:szCs w:val="24"/>
          <w:lang w:val="be-BY" w:eastAsia="be-BY"/>
        </w:rPr>
        <w:t>пераследавання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Пастанова следчага аб спыненні папярэдняга расследавання крымінальнай справы або крымінальнага </w:t>
      </w:r>
      <w:r w:rsidR="009D798F" w:rsidRPr="001A4907">
        <w:rPr>
          <w:rFonts w:ascii="Times New Roman" w:eastAsia="Times New Roman" w:hAnsi="Times New Roman" w:cs="Times New Roman"/>
          <w:color w:val="000000" w:themeColor="text1"/>
          <w:sz w:val="24"/>
          <w:szCs w:val="24"/>
          <w:lang w:val="be-BY" w:eastAsia="be-BY"/>
        </w:rPr>
        <w:t xml:space="preserve">пераследавання </w:t>
      </w:r>
      <w:r w:rsidRPr="001A4907">
        <w:rPr>
          <w:rFonts w:ascii="Times New Roman" w:eastAsia="Times New Roman" w:hAnsi="Times New Roman" w:cs="Times New Roman"/>
          <w:color w:val="000000" w:themeColor="text1"/>
          <w:sz w:val="24"/>
          <w:szCs w:val="24"/>
          <w:lang w:val="be-BY" w:eastAsia="be-BY"/>
        </w:rPr>
        <w:t xml:space="preserve">можа быць абскарджана падазраваным, абвінавачаным, іх абаронцамі і законнымі прадстаўнікамі, пацярпелым, грамадзянскім істцом, грамадзянскім адказчыкам ці іх прадстаўнікамі, прадстаўніком памерлага падазраванага, абвінавачанага, асобы, якая падлягала прыцягненню ў якасці падазраванага, абвінавачанага, а таксама асобай ці прадстаўніком дзяржаўнага органа, іншай арганізацыі, па заявах якіх была </w:t>
      </w:r>
      <w:r w:rsidR="00924B20" w:rsidRPr="001A4907">
        <w:rPr>
          <w:rFonts w:ascii="Times New Roman" w:eastAsia="Times New Roman" w:hAnsi="Times New Roman" w:cs="Times New Roman"/>
          <w:color w:val="000000" w:themeColor="text1"/>
          <w:sz w:val="24"/>
          <w:szCs w:val="24"/>
          <w:lang w:val="be-BY" w:eastAsia="be-BY"/>
        </w:rPr>
        <w:t>распачата</w:t>
      </w:r>
      <w:r w:rsidRPr="001A4907">
        <w:rPr>
          <w:rFonts w:ascii="Times New Roman" w:eastAsia="Times New Roman" w:hAnsi="Times New Roman" w:cs="Times New Roman"/>
          <w:color w:val="000000" w:themeColor="text1"/>
          <w:sz w:val="24"/>
          <w:szCs w:val="24"/>
          <w:lang w:val="be-BY" w:eastAsia="be-BY"/>
        </w:rPr>
        <w:t xml:space="preserve"> крымінальная справа, пракурор</w:t>
      </w:r>
      <w:r w:rsidR="00924B20"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які ажыццяўляе нагляд за папярэднім расследаваннем, ці ў суд, ці начальнік</w:t>
      </w:r>
      <w:r w:rsidR="00924B20"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следчага падраздзялення.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У выпадках, калі папярэдняе расследаванне крымінальнай справы або крымінальн</w:t>
      </w:r>
      <w:r w:rsidR="009D798F" w:rsidRPr="001A4907">
        <w:rPr>
          <w:rFonts w:ascii="Times New Roman" w:eastAsia="Times New Roman" w:hAnsi="Times New Roman" w:cs="Times New Roman"/>
          <w:color w:val="000000" w:themeColor="text1"/>
          <w:sz w:val="24"/>
          <w:szCs w:val="24"/>
          <w:lang w:val="be-BY" w:eastAsia="be-BY"/>
        </w:rPr>
        <w:t>ае</w:t>
      </w:r>
      <w:r w:rsidRPr="001A4907">
        <w:rPr>
          <w:rFonts w:ascii="Times New Roman" w:eastAsia="Times New Roman" w:hAnsi="Times New Roman" w:cs="Times New Roman"/>
          <w:color w:val="000000" w:themeColor="text1"/>
          <w:sz w:val="24"/>
          <w:szCs w:val="24"/>
          <w:lang w:val="be-BY" w:eastAsia="be-BY"/>
        </w:rPr>
        <w:t xml:space="preserve"> </w:t>
      </w:r>
      <w:r w:rsidR="009D798F" w:rsidRPr="001A4907">
        <w:rPr>
          <w:rFonts w:ascii="Times New Roman" w:eastAsia="Times New Roman" w:hAnsi="Times New Roman" w:cs="Times New Roman"/>
          <w:color w:val="000000" w:themeColor="text1"/>
          <w:sz w:val="24"/>
          <w:szCs w:val="24"/>
          <w:lang w:val="be-BY" w:eastAsia="be-BY"/>
        </w:rPr>
        <w:t xml:space="preserve">пераследаванне </w:t>
      </w:r>
      <w:r w:rsidRPr="001A4907">
        <w:rPr>
          <w:rFonts w:ascii="Times New Roman" w:eastAsia="Times New Roman" w:hAnsi="Times New Roman" w:cs="Times New Roman"/>
          <w:color w:val="000000" w:themeColor="text1"/>
          <w:sz w:val="24"/>
          <w:szCs w:val="24"/>
          <w:lang w:val="be-BY" w:eastAsia="be-BY"/>
        </w:rPr>
        <w:t>спынены пракурорам, пастанова можа быць абскарджана вышэйстаячаму пракурору ці ў суд.</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254. Аднаўленне спыненага папярэдняга расследавання крымінальнай справы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Папярэдняе расследаванне крымінальнай справы аднаўляецца ў выпадку адмены пастановы аб спыненні папярэдняга расследавання справы пракурорам, начальнікам следчага падраздзялення ці судом.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Аднаўленне спыненага папярэдняга расследавання дапускаецца толькі да сканчэння тэрміну даўнасці прыцягнення асобы да крымінальнай адказнасці, за выключэннем выпадкаў задавальнення пракурорам, начальнікам следчага падраздзялення ці судом скаргі аб адмене пастановы аб спыненні папярэдняга расследавання за сканчэннем тэрмінаў даўнасці прыцягнення асобы да крымінальнай адказнасці.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Аб аднаўленні спыненага папярэдняга расследавання пісьмова </w:t>
      </w:r>
      <w:r w:rsidR="00924B20" w:rsidRPr="001A4907">
        <w:rPr>
          <w:rFonts w:ascii="Times New Roman" w:eastAsia="Times New Roman" w:hAnsi="Times New Roman" w:cs="Times New Roman"/>
          <w:color w:val="000000" w:themeColor="text1"/>
          <w:sz w:val="24"/>
          <w:szCs w:val="24"/>
          <w:lang w:val="be-BY" w:eastAsia="be-BY"/>
        </w:rPr>
        <w:t>апавяшчаюцца</w:t>
      </w:r>
      <w:r w:rsidRPr="001A4907">
        <w:rPr>
          <w:rFonts w:ascii="Times New Roman" w:eastAsia="Times New Roman" w:hAnsi="Times New Roman" w:cs="Times New Roman"/>
          <w:color w:val="000000" w:themeColor="text1"/>
          <w:sz w:val="24"/>
          <w:szCs w:val="24"/>
          <w:lang w:val="be-BY" w:eastAsia="be-BY"/>
        </w:rPr>
        <w:t xml:space="preserve"> падазраваны, абвінавачаны, іх абаронцы і законныя прадстаўнікі, пацярпелы, грамадзянскі ісцец, грамадзянскі адказчык ці іх прадстаўнікі, а таксама асоба ці прадстаўнік дзяржаўнага органа, іншай арганізацыі, па заяве якіх справа была </w:t>
      </w:r>
      <w:r w:rsidR="00924B20" w:rsidRPr="001A4907">
        <w:rPr>
          <w:rFonts w:ascii="Times New Roman" w:eastAsia="Times New Roman" w:hAnsi="Times New Roman" w:cs="Times New Roman"/>
          <w:color w:val="000000" w:themeColor="text1"/>
          <w:sz w:val="24"/>
          <w:szCs w:val="24"/>
          <w:lang w:val="be-BY" w:eastAsia="be-BY"/>
        </w:rPr>
        <w:t>распачата</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themeColor="text1"/>
          <w:sz w:val="24"/>
          <w:szCs w:val="24"/>
          <w:lang w:val="be-BY" w:eastAsia="be-BY"/>
        </w:rPr>
        <w:t>ГЛАВА 30</w:t>
      </w:r>
      <w:r w:rsidRPr="001A4907">
        <w:rPr>
          <w:sz w:val="24"/>
          <w:szCs w:val="24"/>
        </w:rPr>
        <w:br/>
      </w:r>
      <w:r w:rsidR="00C00D73" w:rsidRPr="001A4907">
        <w:rPr>
          <w:rFonts w:ascii="Times New Roman" w:eastAsia="Times New Roman" w:hAnsi="Times New Roman" w:cs="Times New Roman"/>
          <w:b/>
          <w:bCs/>
          <w:caps/>
          <w:color w:val="000000" w:themeColor="text1"/>
          <w:sz w:val="24"/>
          <w:szCs w:val="24"/>
          <w:lang w:val="be-BY" w:eastAsia="be-BY"/>
        </w:rPr>
        <w:t>ЗАКАНЧЭННЕ ПАПЯРЭДНЯГА РАССЛЕДАВАННЯ З ПЕРАДАЧАЙ КРЫМІНАЛЬНАЙ СПРАВЫ ПРАКУРОРУ ДЛЯ НАкіравання ў С</w:t>
      </w:r>
      <w:r w:rsidRPr="001A4907">
        <w:rPr>
          <w:rFonts w:ascii="Times New Roman" w:eastAsia="Times New Roman" w:hAnsi="Times New Roman" w:cs="Times New Roman"/>
          <w:b/>
          <w:bCs/>
          <w:caps/>
          <w:color w:val="000000" w:themeColor="text1"/>
          <w:sz w:val="24"/>
          <w:szCs w:val="24"/>
          <w:lang w:val="be-BY" w:eastAsia="be-BY"/>
        </w:rPr>
        <w:t>УД</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255. Паведамленне аб заканчэнні папярэдняга расследавання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Прызнаўшы, што ўсе следчыя дзеянні па крымінальнай справе выкананы</w:t>
      </w:r>
      <w:r w:rsidR="005F4F8D">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а </w:t>
      </w:r>
      <w:r w:rsidR="00861A65" w:rsidRPr="001A4907">
        <w:rPr>
          <w:rFonts w:ascii="Times New Roman" w:eastAsia="Times New Roman" w:hAnsi="Times New Roman" w:cs="Times New Roman"/>
          <w:color w:val="000000" w:themeColor="text1"/>
          <w:sz w:val="24"/>
          <w:szCs w:val="24"/>
          <w:lang w:val="be-BY" w:eastAsia="be-BY"/>
        </w:rPr>
        <w:t>сабраныя</w:t>
      </w:r>
      <w:r w:rsidRPr="001A4907">
        <w:rPr>
          <w:rFonts w:ascii="Times New Roman" w:eastAsia="Times New Roman" w:hAnsi="Times New Roman" w:cs="Times New Roman"/>
          <w:color w:val="000000" w:themeColor="text1"/>
          <w:sz w:val="24"/>
          <w:szCs w:val="24"/>
          <w:lang w:val="be-BY" w:eastAsia="be-BY"/>
        </w:rPr>
        <w:t xml:space="preserve"> доказы дастатковыя для перадачы крымінальнай справы пракурору для накіравання ў суд, следчы </w:t>
      </w:r>
      <w:r w:rsidR="00861A65" w:rsidRPr="001A4907">
        <w:rPr>
          <w:rFonts w:ascii="Times New Roman" w:eastAsia="Times New Roman" w:hAnsi="Times New Roman" w:cs="Times New Roman"/>
          <w:color w:val="000000" w:themeColor="text1"/>
          <w:sz w:val="24"/>
          <w:szCs w:val="24"/>
          <w:lang w:val="be-BY" w:eastAsia="be-BY"/>
        </w:rPr>
        <w:t>апавяшчае</w:t>
      </w:r>
      <w:r w:rsidRPr="001A4907">
        <w:rPr>
          <w:rFonts w:ascii="Times New Roman" w:eastAsia="Times New Roman" w:hAnsi="Times New Roman" w:cs="Times New Roman"/>
          <w:color w:val="000000" w:themeColor="text1"/>
          <w:sz w:val="24"/>
          <w:szCs w:val="24"/>
          <w:lang w:val="be-BY" w:eastAsia="be-BY"/>
        </w:rPr>
        <w:t xml:space="preserve"> аб гэтым пацярпелага, грамадзянскага істца, грамадзянскага адказчыка ці іх прадстаўнікоў і растлумачвае ім права знаёміцца з крымінальнай справай, а </w:t>
      </w:r>
      <w:r w:rsidR="00861A65" w:rsidRPr="001A4907">
        <w:rPr>
          <w:rFonts w:ascii="Times New Roman" w:eastAsia="Times New Roman" w:hAnsi="Times New Roman" w:cs="Times New Roman"/>
          <w:color w:val="000000" w:themeColor="text1"/>
          <w:sz w:val="24"/>
          <w:szCs w:val="24"/>
          <w:lang w:val="be-BY" w:eastAsia="be-BY"/>
        </w:rPr>
        <w:t>таксама</w:t>
      </w:r>
      <w:r w:rsidRPr="001A4907">
        <w:rPr>
          <w:rFonts w:ascii="Times New Roman" w:eastAsia="Times New Roman" w:hAnsi="Times New Roman" w:cs="Times New Roman"/>
          <w:color w:val="000000" w:themeColor="text1"/>
          <w:sz w:val="24"/>
          <w:szCs w:val="24"/>
          <w:lang w:val="be-BY" w:eastAsia="be-BY"/>
        </w:rPr>
        <w:t xml:space="preserve"> заяўляць хадайніцтв</w:t>
      </w:r>
      <w:r w:rsidR="00861A65"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аб дапаўненні папярэдняга расследавання ці прыняцці па справе іншых рашэнняў.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2. Аб заканчэнні вядзення па крымінальнай справе і аб праве знаёміцца з крымінальнай справай і заяўляць хадайніцтв</w:t>
      </w:r>
      <w:r w:rsidR="00861A65"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аб дапаўненні папярэдняга расследавання ці прыняцці па справе іншых рашэнняў следчы </w:t>
      </w:r>
      <w:r w:rsidR="00861A65" w:rsidRPr="001A4907">
        <w:rPr>
          <w:rFonts w:ascii="Times New Roman" w:eastAsia="Times New Roman" w:hAnsi="Times New Roman" w:cs="Times New Roman"/>
          <w:color w:val="000000" w:themeColor="text1"/>
          <w:sz w:val="24"/>
          <w:szCs w:val="24"/>
          <w:lang w:val="be-BY" w:eastAsia="be-BY"/>
        </w:rPr>
        <w:t xml:space="preserve">апавяшчае </w:t>
      </w:r>
      <w:r w:rsidRPr="001A4907">
        <w:rPr>
          <w:rFonts w:ascii="Times New Roman" w:eastAsia="Times New Roman" w:hAnsi="Times New Roman" w:cs="Times New Roman"/>
          <w:color w:val="000000" w:themeColor="text1"/>
          <w:sz w:val="24"/>
          <w:szCs w:val="24"/>
          <w:lang w:val="be-BY" w:eastAsia="be-BY"/>
        </w:rPr>
        <w:t>абвінавачанага, яго законнага прадстаўніка, абаронцу, калі ён удзельнічае ў справе, і растлумачвае ім, што яны маюць права знаёміцца з крымінальнай справай як асабіста, так і з дапамогай абаронцы.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Выключана.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Адначасова з </w:t>
      </w:r>
      <w:r w:rsidR="00861A65" w:rsidRPr="001A4907">
        <w:rPr>
          <w:rFonts w:ascii="Times New Roman" w:eastAsia="Times New Roman" w:hAnsi="Times New Roman" w:cs="Times New Roman"/>
          <w:color w:val="000000" w:themeColor="text1"/>
          <w:sz w:val="24"/>
          <w:szCs w:val="24"/>
          <w:lang w:val="be-BY" w:eastAsia="be-BY"/>
        </w:rPr>
        <w:t>апавяшчэннем</w:t>
      </w:r>
      <w:r w:rsidRPr="001A4907">
        <w:rPr>
          <w:rFonts w:ascii="Times New Roman" w:eastAsia="Times New Roman" w:hAnsi="Times New Roman" w:cs="Times New Roman"/>
          <w:color w:val="000000" w:themeColor="text1"/>
          <w:sz w:val="24"/>
          <w:szCs w:val="24"/>
          <w:lang w:val="be-BY" w:eastAsia="be-BY"/>
        </w:rPr>
        <w:t xml:space="preserve"> асоб, пералічаных у частках 1–3 </w:t>
      </w:r>
      <w:r w:rsidR="00861A65"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артыкула, следчы </w:t>
      </w:r>
      <w:r w:rsidR="00861A65"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значае час, у які пацярпелы, грамадзянскі ісцец, грамадзянскі адказчык і іх прадстаўнікі, а таксама абвінавачаны і яго законны прадстаўнік, абаронца могуць прыбыць для азнаямлення з крымінальнай справай. Яўку абвінавачанага, які ўтрымліваецца пад вартай, для азнаямлення з крымінальнай справай забяспечвае адміністрацыя месцаў утрымання пад вартай.</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Крымінальная справа павінна быць прад'яўлена для азнаямлення абвінавачанаму не пазней чым за месяц да сканчэння гранічнага тэрміну ўтрымання абвінавачанага пад вартай, устаноўленага часткай чацвёртай артыкула </w:t>
      </w:r>
      <w:r w:rsidRPr="001A4907">
        <w:rPr>
          <w:rFonts w:ascii="Times New Roman" w:eastAsia="Calibri" w:hAnsi="Times New Roman" w:cs="Times New Roman"/>
          <w:sz w:val="24"/>
          <w:szCs w:val="24"/>
          <w:lang w:val="be-BY"/>
        </w:rPr>
        <w:t>127 </w:t>
      </w:r>
      <w:r w:rsidR="00861A65"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6. Калі абаронца абвінавачанага </w:t>
      </w:r>
      <w:r w:rsidR="004B5587">
        <w:rPr>
          <w:rFonts w:ascii="Times New Roman" w:eastAsia="Times New Roman" w:hAnsi="Times New Roman" w:cs="Times New Roman"/>
          <w:color w:val="000000" w:themeColor="text1"/>
          <w:sz w:val="24"/>
          <w:szCs w:val="24"/>
          <w:lang w:val="be-BY" w:eastAsia="be-BY"/>
        </w:rPr>
        <w:t>з-за</w:t>
      </w:r>
      <w:r w:rsidR="004B5587" w:rsidRPr="001A4907" w:rsidDel="004B558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 xml:space="preserve">ўважлівых прычын не можа прыбыць для азнаямлення са справай у </w:t>
      </w:r>
      <w:r w:rsidR="00861A65"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значаны час, следчы адкладвае азнаямленне на тэрмін не бол</w:t>
      </w:r>
      <w:r w:rsidR="00861A65" w:rsidRPr="001A4907">
        <w:rPr>
          <w:rFonts w:ascii="Times New Roman" w:eastAsia="Times New Roman" w:hAnsi="Times New Roman" w:cs="Times New Roman"/>
          <w:color w:val="000000" w:themeColor="text1"/>
          <w:sz w:val="24"/>
          <w:szCs w:val="24"/>
          <w:lang w:val="be-BY" w:eastAsia="be-BY"/>
        </w:rPr>
        <w:t>ьшы</w:t>
      </w:r>
      <w:r w:rsidRPr="001A4907">
        <w:rPr>
          <w:rFonts w:ascii="Times New Roman" w:eastAsia="Times New Roman" w:hAnsi="Times New Roman" w:cs="Times New Roman"/>
          <w:color w:val="000000" w:themeColor="text1"/>
          <w:sz w:val="24"/>
          <w:szCs w:val="24"/>
          <w:lang w:val="be-BY" w:eastAsia="be-BY"/>
        </w:rPr>
        <w:t xml:space="preserve"> за пяць сутак. У выпадку няяўкі абаронцы на працягу гэтага тэрміну следчы прымае меры да яўкі іншага абаронцы.</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256. Азнаямленне пацярпелага, грамадзянскага істца, грамадзянскага адказчыка і іх прадстаўнікоў з крымінальнай справай</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У выпадку яўкі пацярпелага, грамадзянскага істца, грамадзянскага адказчыка і іх прадстаўнікоў следчы растлумачвае ім парадак і ўмовы азнаямлення з крымінальнай справай, прадугледжаныя артыкулам </w:t>
      </w:r>
      <w:r w:rsidRPr="001A4907">
        <w:rPr>
          <w:rFonts w:ascii="Times New Roman" w:eastAsia="Calibri" w:hAnsi="Times New Roman" w:cs="Times New Roman"/>
          <w:sz w:val="24"/>
          <w:szCs w:val="24"/>
          <w:lang w:val="be-BY"/>
        </w:rPr>
        <w:t>257 </w:t>
      </w:r>
      <w:r w:rsidR="00861A65"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а таксама тэрміны азнаямлення, устаноўленыя гэтым артыкулам, </w:t>
      </w:r>
      <w:r w:rsidRPr="001A4907">
        <w:rPr>
          <w:rFonts w:ascii="Times New Roman" w:eastAsia="Times New Roman" w:hAnsi="Times New Roman" w:cs="Times New Roman"/>
          <w:color w:val="000000" w:themeColor="text1"/>
          <w:sz w:val="24"/>
          <w:szCs w:val="24"/>
          <w:lang w:val="be-BY" w:eastAsia="be-BY"/>
        </w:rPr>
        <w:t xml:space="preserve">аб чым складае пратакол з </w:t>
      </w:r>
      <w:r w:rsidR="00861A65" w:rsidRPr="001A4907">
        <w:rPr>
          <w:rFonts w:ascii="Times New Roman" w:eastAsia="Times New Roman" w:hAnsi="Times New Roman" w:cs="Times New Roman"/>
          <w:color w:val="000000" w:themeColor="text1"/>
          <w:sz w:val="24"/>
          <w:szCs w:val="24"/>
          <w:lang w:val="be-BY" w:eastAsia="be-BY"/>
        </w:rPr>
        <w:t>захаваннем</w:t>
      </w:r>
      <w:r w:rsidRPr="001A4907">
        <w:rPr>
          <w:rFonts w:ascii="Times New Roman" w:eastAsia="Times New Roman" w:hAnsi="Times New Roman" w:cs="Times New Roman"/>
          <w:color w:val="000000" w:themeColor="text1"/>
          <w:sz w:val="24"/>
          <w:szCs w:val="24"/>
          <w:lang w:val="be-BY" w:eastAsia="be-BY"/>
        </w:rPr>
        <w:t xml:space="preserve"> патрабаванняў артыкулаў </w:t>
      </w:r>
      <w:r w:rsidRPr="001A4907">
        <w:rPr>
          <w:rFonts w:ascii="Times New Roman" w:eastAsia="Calibri" w:hAnsi="Times New Roman" w:cs="Times New Roman"/>
          <w:sz w:val="24"/>
          <w:szCs w:val="24"/>
          <w:lang w:val="be-BY"/>
        </w:rPr>
        <w:t>193 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194 </w:t>
      </w:r>
      <w:r w:rsidR="00861A65"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і прад'яўляе для азнаямлення пацярпеламу і яго прадстаўніку крымінальную справу, за выключэннем матэрыялаў, пералічаных у частцы 8 артыкула </w:t>
      </w:r>
      <w:r w:rsidRPr="001A4907">
        <w:rPr>
          <w:rFonts w:ascii="Times New Roman" w:eastAsia="Calibri" w:hAnsi="Times New Roman" w:cs="Times New Roman"/>
          <w:sz w:val="24"/>
          <w:szCs w:val="24"/>
          <w:lang w:val="be-BY"/>
        </w:rPr>
        <w:t>193 </w:t>
      </w:r>
      <w:r w:rsidR="00861A65"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Грамадзянскі ісцец, грамадзянскі адказчык і іх прадстаўнікі знаёмяцца з крымінальнай справай у той частцы, якая </w:t>
      </w:r>
      <w:r w:rsidR="006F1037" w:rsidRPr="001A4907">
        <w:rPr>
          <w:rFonts w:ascii="Times New Roman" w:eastAsia="Times New Roman" w:hAnsi="Times New Roman" w:cs="Times New Roman"/>
          <w:color w:val="000000" w:themeColor="text1"/>
          <w:sz w:val="24"/>
          <w:szCs w:val="24"/>
          <w:lang w:val="be-BY" w:eastAsia="be-BY"/>
        </w:rPr>
        <w:t xml:space="preserve">адносіцца да </w:t>
      </w:r>
      <w:r w:rsidR="00C00D73" w:rsidRPr="001A4907">
        <w:rPr>
          <w:rFonts w:ascii="Times New Roman" w:eastAsia="Times New Roman" w:hAnsi="Times New Roman" w:cs="Times New Roman"/>
          <w:color w:val="000000" w:themeColor="text1"/>
          <w:sz w:val="24"/>
          <w:szCs w:val="24"/>
          <w:lang w:val="be-BY" w:eastAsia="be-BY"/>
        </w:rPr>
        <w:t>грамадзянскага іску.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w:t>
      </w:r>
      <w:r w:rsidR="00517CC3" w:rsidRPr="00517CC3">
        <w:rPr>
          <w:rFonts w:ascii="Times New Roman" w:eastAsia="Times New Roman" w:hAnsi="Times New Roman" w:cs="Times New Roman"/>
          <w:color w:val="000000" w:themeColor="text1"/>
          <w:sz w:val="24"/>
          <w:szCs w:val="24"/>
          <w:vertAlign w:val="superscript"/>
          <w:lang w:val="be-BY" w:eastAsia="be-BY"/>
        </w:rPr>
        <w:t>1</w:t>
      </w:r>
      <w:r w:rsidRPr="001A4907">
        <w:rPr>
          <w:rFonts w:ascii="Times New Roman" w:eastAsia="Times New Roman" w:hAnsi="Times New Roman" w:cs="Times New Roman"/>
          <w:color w:val="000000" w:themeColor="text1"/>
          <w:sz w:val="24"/>
          <w:szCs w:val="24"/>
          <w:lang w:val="be-BY" w:eastAsia="be-BY"/>
        </w:rPr>
        <w:t xml:space="preserve">. Пры наяўнасці ў матэрыялах крымінальнай справы звестак, </w:t>
      </w:r>
      <w:r w:rsidR="006F1037" w:rsidRPr="001A4907">
        <w:rPr>
          <w:rFonts w:ascii="Times New Roman" w:eastAsia="Times New Roman" w:hAnsi="Times New Roman" w:cs="Times New Roman"/>
          <w:color w:val="000000" w:themeColor="text1"/>
          <w:sz w:val="24"/>
          <w:szCs w:val="24"/>
          <w:lang w:val="be-BY" w:eastAsia="be-BY"/>
        </w:rPr>
        <w:t>якія з’яўляюцца</w:t>
      </w:r>
      <w:r w:rsidRPr="001A4907">
        <w:rPr>
          <w:rFonts w:ascii="Times New Roman" w:eastAsia="Times New Roman" w:hAnsi="Times New Roman" w:cs="Times New Roman"/>
          <w:color w:val="000000" w:themeColor="text1"/>
          <w:sz w:val="24"/>
          <w:szCs w:val="24"/>
          <w:lang w:val="be-BY" w:eastAsia="be-BY"/>
        </w:rPr>
        <w:t xml:space="preserve"> дзяржаўны</w:t>
      </w:r>
      <w:r w:rsidR="006F1037" w:rsidRPr="001A4907">
        <w:rPr>
          <w:rFonts w:ascii="Times New Roman" w:eastAsia="Times New Roman" w:hAnsi="Times New Roman" w:cs="Times New Roman"/>
          <w:color w:val="000000" w:themeColor="text1"/>
          <w:sz w:val="24"/>
          <w:szCs w:val="24"/>
          <w:lang w:val="be-BY" w:eastAsia="be-BY"/>
        </w:rPr>
        <w:t>мі</w:t>
      </w:r>
      <w:r w:rsidRPr="001A4907">
        <w:rPr>
          <w:rFonts w:ascii="Times New Roman" w:eastAsia="Times New Roman" w:hAnsi="Times New Roman" w:cs="Times New Roman"/>
          <w:color w:val="000000" w:themeColor="text1"/>
          <w:sz w:val="24"/>
          <w:szCs w:val="24"/>
          <w:lang w:val="be-BY" w:eastAsia="be-BY"/>
        </w:rPr>
        <w:t xml:space="preserve"> сакрэт</w:t>
      </w:r>
      <w:r w:rsidR="006F1037" w:rsidRPr="001A4907">
        <w:rPr>
          <w:rFonts w:ascii="Times New Roman" w:eastAsia="Times New Roman" w:hAnsi="Times New Roman" w:cs="Times New Roman"/>
          <w:color w:val="000000" w:themeColor="text1"/>
          <w:sz w:val="24"/>
          <w:szCs w:val="24"/>
          <w:lang w:val="be-BY" w:eastAsia="be-BY"/>
        </w:rPr>
        <w:t>амі</w:t>
      </w:r>
      <w:r w:rsidRPr="001A4907">
        <w:rPr>
          <w:rFonts w:ascii="Times New Roman" w:eastAsia="Times New Roman" w:hAnsi="Times New Roman" w:cs="Times New Roman"/>
          <w:color w:val="000000" w:themeColor="text1"/>
          <w:sz w:val="24"/>
          <w:szCs w:val="24"/>
          <w:lang w:val="be-BY" w:eastAsia="be-BY"/>
        </w:rPr>
        <w:t xml:space="preserve"> ці інш</w:t>
      </w:r>
      <w:r w:rsidR="006F1037" w:rsidRPr="001A4907">
        <w:rPr>
          <w:rFonts w:ascii="Times New Roman" w:eastAsia="Times New Roman" w:hAnsi="Times New Roman" w:cs="Times New Roman"/>
          <w:color w:val="000000" w:themeColor="text1"/>
          <w:sz w:val="24"/>
          <w:szCs w:val="24"/>
          <w:lang w:val="be-BY" w:eastAsia="be-BY"/>
        </w:rPr>
        <w:t>ай</w:t>
      </w:r>
      <w:r w:rsidRPr="001A4907">
        <w:rPr>
          <w:rFonts w:ascii="Times New Roman" w:eastAsia="Times New Roman" w:hAnsi="Times New Roman" w:cs="Times New Roman"/>
          <w:color w:val="000000" w:themeColor="text1"/>
          <w:sz w:val="24"/>
          <w:szCs w:val="24"/>
          <w:lang w:val="be-BY" w:eastAsia="be-BY"/>
        </w:rPr>
        <w:t xml:space="preserve"> тайн</w:t>
      </w:r>
      <w:r w:rsidR="006F1037" w:rsidRPr="001A4907">
        <w:rPr>
          <w:rFonts w:ascii="Times New Roman" w:eastAsia="Times New Roman" w:hAnsi="Times New Roman" w:cs="Times New Roman"/>
          <w:color w:val="000000" w:themeColor="text1"/>
          <w:sz w:val="24"/>
          <w:szCs w:val="24"/>
          <w:lang w:val="be-BY" w:eastAsia="be-BY"/>
        </w:rPr>
        <w:t>ай</w:t>
      </w:r>
      <w:r w:rsidRPr="001A4907">
        <w:rPr>
          <w:rFonts w:ascii="Times New Roman" w:eastAsia="Times New Roman" w:hAnsi="Times New Roman" w:cs="Times New Roman"/>
          <w:color w:val="000000" w:themeColor="text1"/>
          <w:sz w:val="24"/>
          <w:szCs w:val="24"/>
          <w:lang w:val="be-BY" w:eastAsia="be-BY"/>
        </w:rPr>
        <w:t>, якая ахоўваецца законам, следчы папярэджвае пацярпелага, грамадзянскага істца, грамадзянскага адказчыка і іх прадстаўнікоў аб адказнасці за</w:t>
      </w:r>
      <w:r w:rsidR="00360FC7">
        <w:rPr>
          <w:rFonts w:ascii="Times New Roman" w:eastAsia="Times New Roman" w:hAnsi="Times New Roman" w:cs="Times New Roman"/>
          <w:color w:val="000000" w:themeColor="text1"/>
          <w:sz w:val="24"/>
          <w:szCs w:val="24"/>
          <w:lang w:val="be-BY" w:eastAsia="be-BY"/>
        </w:rPr>
        <w:t xml:space="preserve"> </w:t>
      </w:r>
      <w:r w:rsidR="00325B0F" w:rsidRPr="007673BE">
        <w:rPr>
          <w:rFonts w:ascii="Times New Roman" w:eastAsia="Times New Roman" w:hAnsi="Times New Roman" w:cs="Times New Roman"/>
          <w:sz w:val="24"/>
          <w:szCs w:val="24"/>
          <w:lang w:val="be-BY" w:eastAsia="be-BY"/>
        </w:rPr>
        <w:t>раскрыцц</w:t>
      </w:r>
      <w:r w:rsidR="00325B0F">
        <w:rPr>
          <w:rFonts w:ascii="Times New Roman" w:eastAsia="Times New Roman" w:hAnsi="Times New Roman" w:cs="Times New Roman"/>
          <w:sz w:val="24"/>
          <w:szCs w:val="24"/>
          <w:lang w:val="be-BY" w:eastAsia="be-BY"/>
        </w:rPr>
        <w:t xml:space="preserve">ё </w:t>
      </w:r>
      <w:r w:rsidRPr="001A4907">
        <w:rPr>
          <w:rFonts w:ascii="Times New Roman" w:eastAsia="Times New Roman" w:hAnsi="Times New Roman" w:cs="Times New Roman"/>
          <w:color w:val="000000" w:themeColor="text1"/>
          <w:sz w:val="24"/>
          <w:szCs w:val="24"/>
          <w:lang w:val="be-BY" w:eastAsia="be-BY"/>
        </w:rPr>
        <w:t>такіх звестак, аб чым у іх бярэцца падпіска.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Агульны тэрмін для азнаямлення ўсіх пацярпелых, грамадзянскіх істцоў, грамадзянскіх адказчыкаў і іх прадстаўнікоў з крымінальнай справай не можа перавышаць ад</w:t>
      </w:r>
      <w:r w:rsidR="006F1037" w:rsidRPr="001A4907">
        <w:rPr>
          <w:rFonts w:ascii="Times New Roman" w:eastAsia="Times New Roman" w:hAnsi="Times New Roman" w:cs="Times New Roman"/>
          <w:color w:val="000000" w:themeColor="text1"/>
          <w:sz w:val="24"/>
          <w:szCs w:val="24"/>
          <w:lang w:val="be-BY" w:eastAsia="be-BY"/>
        </w:rPr>
        <w:t>зін</w:t>
      </w:r>
      <w:r w:rsidRPr="001A4907">
        <w:rPr>
          <w:rFonts w:ascii="Times New Roman" w:eastAsia="Times New Roman" w:hAnsi="Times New Roman" w:cs="Times New Roman"/>
          <w:color w:val="000000" w:themeColor="text1"/>
          <w:sz w:val="24"/>
          <w:szCs w:val="24"/>
          <w:lang w:val="be-BY" w:eastAsia="be-BY"/>
        </w:rPr>
        <w:t xml:space="preserve"> месяц. Пры ўдзеле ў справе некалькіх пацярпелых, грамадзянскіх істцоў, грамадзянскіх адказчыкаў і іх прадстаўнікоў дапускаецца адначасовае азнаямленне іх з крымінальнай справай.</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257. Азнаямленне абвінавачанага, яго законнага прадстаўніка і абаронц</w:t>
      </w:r>
      <w:r w:rsidR="00084BE0" w:rsidRPr="001A4907">
        <w:rPr>
          <w:rFonts w:ascii="Times New Roman" w:eastAsia="Times New Roman" w:hAnsi="Times New Roman" w:cs="Times New Roman"/>
          <w:b/>
          <w:bCs/>
          <w:color w:val="000000" w:themeColor="text1"/>
          <w:sz w:val="24"/>
          <w:szCs w:val="24"/>
          <w:lang w:val="be-BY" w:eastAsia="be-BY"/>
        </w:rPr>
        <w:t>ы</w:t>
      </w:r>
      <w:r w:rsidRPr="001A4907">
        <w:rPr>
          <w:rFonts w:ascii="Times New Roman" w:eastAsia="Times New Roman" w:hAnsi="Times New Roman" w:cs="Times New Roman"/>
          <w:b/>
          <w:bCs/>
          <w:color w:val="000000" w:themeColor="text1"/>
          <w:sz w:val="24"/>
          <w:szCs w:val="24"/>
          <w:lang w:val="be-BY" w:eastAsia="be-BY"/>
        </w:rPr>
        <w:t xml:space="preserve">  з крымінальнай справай</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Пасля выканання патрабаванняў </w:t>
      </w:r>
      <w:hyperlink r:id="rId789" w:anchor="&amp;Article=255" w:history="1">
        <w:r w:rsidRPr="001A4907">
          <w:rPr>
            <w:rFonts w:ascii="Times New Roman" w:eastAsia="Times New Roman" w:hAnsi="Times New Roman" w:cs="Times New Roman"/>
            <w:color w:val="000CFF"/>
            <w:sz w:val="24"/>
            <w:szCs w:val="24"/>
            <w:bdr w:val="none" w:sz="0" w:space="0" w:color="auto" w:frame="1"/>
            <w:lang w:val="be-BY" w:eastAsia="be-BY"/>
          </w:rPr>
          <w:t>артыкула 255</w:t>
        </w:r>
      </w:hyperlink>
      <w:r w:rsidR="00C00D73" w:rsidRPr="001A4907">
        <w:rPr>
          <w:rFonts w:ascii="Times New Roman" w:eastAsia="Times New Roman" w:hAnsi="Times New Roman" w:cs="Times New Roman"/>
          <w:color w:val="000000"/>
          <w:sz w:val="24"/>
          <w:szCs w:val="24"/>
          <w:lang w:val="be-BY" w:eastAsia="be-BY"/>
        </w:rPr>
        <w:t> </w:t>
      </w:r>
      <w:r w:rsidR="00084BE0"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 следчы прад'яўляе абвінавачанаму, яго законнаму прадстаўніку і абаронцу крымінальную справу ў падшытым і пранумараваным выглядзе, за выключэннем матэрыялаў, пералічаных у частцы 8 </w:t>
      </w:r>
      <w:hyperlink r:id="rId790" w:anchor="&amp;Article=193" w:history="1">
        <w:r w:rsidRPr="001A4907">
          <w:rPr>
            <w:rFonts w:ascii="Times New Roman" w:eastAsia="Times New Roman" w:hAnsi="Times New Roman" w:cs="Times New Roman"/>
            <w:color w:val="000CFF"/>
            <w:sz w:val="24"/>
            <w:szCs w:val="24"/>
            <w:bdr w:val="none" w:sz="0" w:space="0" w:color="auto" w:frame="1"/>
            <w:lang w:val="be-BY" w:eastAsia="be-BY"/>
          </w:rPr>
          <w:t>артыкула 193</w:t>
        </w:r>
      </w:hyperlink>
      <w:r w:rsidR="00C00D73" w:rsidRPr="001A4907">
        <w:rPr>
          <w:rFonts w:ascii="Times New Roman" w:eastAsia="Times New Roman" w:hAnsi="Times New Roman" w:cs="Times New Roman"/>
          <w:color w:val="000000"/>
          <w:sz w:val="24"/>
          <w:szCs w:val="24"/>
          <w:lang w:val="be-BY" w:eastAsia="be-BY"/>
        </w:rPr>
        <w:t> </w:t>
      </w:r>
      <w:r w:rsidR="00084BE0"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і растлумачвае ім парадак, умовы і тэрміны азнаямлення са справай, устаноўленыя </w:t>
      </w:r>
      <w:r w:rsidRPr="001A4907">
        <w:rPr>
          <w:rFonts w:ascii="Times New Roman" w:eastAsia="Times New Roman" w:hAnsi="Times New Roman" w:cs="Times New Roman"/>
          <w:color w:val="000000"/>
          <w:sz w:val="24"/>
          <w:szCs w:val="24"/>
          <w:lang w:val="be-BY" w:eastAsia="be-BY"/>
        </w:rPr>
        <w:t xml:space="preserve">гэтым артыкулам, аб чым складае пратакол з </w:t>
      </w:r>
      <w:r w:rsidR="00084BE0" w:rsidRPr="001A4907">
        <w:rPr>
          <w:rFonts w:ascii="Times New Roman" w:eastAsia="Times New Roman" w:hAnsi="Times New Roman" w:cs="Times New Roman"/>
          <w:color w:val="000000"/>
          <w:sz w:val="24"/>
          <w:szCs w:val="24"/>
          <w:lang w:val="be-BY" w:eastAsia="be-BY"/>
        </w:rPr>
        <w:t>захаваннем</w:t>
      </w:r>
      <w:r w:rsidRPr="001A4907">
        <w:rPr>
          <w:rFonts w:ascii="Times New Roman" w:eastAsia="Times New Roman" w:hAnsi="Times New Roman" w:cs="Times New Roman"/>
          <w:color w:val="000000"/>
          <w:sz w:val="24"/>
          <w:szCs w:val="24"/>
          <w:lang w:val="be-BY" w:eastAsia="be-BY"/>
        </w:rPr>
        <w:t xml:space="preserve"> патрабаванняў </w:t>
      </w:r>
      <w:hyperlink r:id="rId791" w:anchor="&amp;Article=193" w:history="1">
        <w:r w:rsidRPr="001A4907">
          <w:rPr>
            <w:rFonts w:ascii="Times New Roman" w:eastAsia="Times New Roman" w:hAnsi="Times New Roman" w:cs="Times New Roman"/>
            <w:color w:val="000CFF"/>
            <w:sz w:val="24"/>
            <w:szCs w:val="24"/>
            <w:bdr w:val="none" w:sz="0" w:space="0" w:color="auto" w:frame="1"/>
            <w:lang w:val="be-BY" w:eastAsia="be-BY"/>
          </w:rPr>
          <w:t>артыкулаў 193</w:t>
        </w:r>
      </w:hyperlink>
      <w:r w:rsidR="00C00D73" w:rsidRPr="001A4907">
        <w:rPr>
          <w:rFonts w:ascii="Times New Roman" w:eastAsia="Times New Roman" w:hAnsi="Times New Roman" w:cs="Times New Roman"/>
          <w:color w:val="000000"/>
          <w:sz w:val="24"/>
          <w:szCs w:val="24"/>
          <w:lang w:val="be-BY" w:eastAsia="be-BY"/>
        </w:rPr>
        <w:t> і </w:t>
      </w:r>
      <w:r w:rsidRPr="001A4907">
        <w:rPr>
          <w:rFonts w:ascii="Times New Roman" w:eastAsia="Calibri" w:hAnsi="Times New Roman" w:cs="Times New Roman"/>
          <w:sz w:val="24"/>
          <w:szCs w:val="24"/>
          <w:lang w:val="be-BY"/>
        </w:rPr>
        <w:t>194 </w:t>
      </w:r>
      <w:r w:rsidR="00084BE0"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Калі справа </w:t>
      </w:r>
      <w:r w:rsidR="00084BE0" w:rsidRPr="001A4907">
        <w:rPr>
          <w:rFonts w:ascii="Times New Roman" w:eastAsia="Times New Roman" w:hAnsi="Times New Roman" w:cs="Times New Roman"/>
          <w:color w:val="000000"/>
          <w:sz w:val="24"/>
          <w:szCs w:val="24"/>
          <w:lang w:val="be-BY" w:eastAsia="be-BY"/>
        </w:rPr>
        <w:t xml:space="preserve">складаецца </w:t>
      </w:r>
      <w:r w:rsidR="00C00D73" w:rsidRPr="001A4907">
        <w:rPr>
          <w:rFonts w:ascii="Times New Roman" w:eastAsia="Times New Roman" w:hAnsi="Times New Roman" w:cs="Times New Roman"/>
          <w:color w:val="000000"/>
          <w:sz w:val="24"/>
          <w:szCs w:val="24"/>
          <w:lang w:val="be-BY" w:eastAsia="be-BY"/>
        </w:rPr>
        <w:t xml:space="preserve">з некалькіх тамоў, следчы мае права прад'яўляць </w:t>
      </w:r>
      <w:r w:rsidR="00084BE0" w:rsidRPr="001A4907">
        <w:rPr>
          <w:rFonts w:ascii="Times New Roman" w:eastAsia="Times New Roman" w:hAnsi="Times New Roman" w:cs="Times New Roman"/>
          <w:color w:val="000000"/>
          <w:sz w:val="24"/>
          <w:szCs w:val="24"/>
          <w:lang w:val="be-BY" w:eastAsia="be-BY"/>
        </w:rPr>
        <w:t xml:space="preserve">яе </w:t>
      </w:r>
      <w:r w:rsidR="00C00D73" w:rsidRPr="001A4907">
        <w:rPr>
          <w:rFonts w:ascii="Times New Roman" w:eastAsia="Times New Roman" w:hAnsi="Times New Roman" w:cs="Times New Roman"/>
          <w:color w:val="000000"/>
          <w:sz w:val="24"/>
          <w:szCs w:val="24"/>
          <w:lang w:val="be-BY" w:eastAsia="be-BY"/>
        </w:rPr>
        <w:t xml:space="preserve">для азнаямлення абвінавачанаму, яго законнаму прадстаўніку і абаронцу часткамі. Па просьбе </w:t>
      </w:r>
      <w:r w:rsidR="00C00D73" w:rsidRPr="001A4907">
        <w:rPr>
          <w:rFonts w:ascii="Times New Roman" w:eastAsia="Times New Roman" w:hAnsi="Times New Roman" w:cs="Times New Roman"/>
          <w:color w:val="000000"/>
          <w:sz w:val="24"/>
          <w:szCs w:val="24"/>
          <w:lang w:val="be-BY" w:eastAsia="be-BY"/>
        </w:rPr>
        <w:lastRenderedPageBreak/>
        <w:t>абвінавачанага, яго законнага прадстаўніка ці абаронцы следчы ўзнаўляе</w:t>
      </w:r>
      <w:r w:rsidRPr="001A4907">
        <w:rPr>
          <w:rFonts w:ascii="Times New Roman" w:eastAsia="Times New Roman" w:hAnsi="Times New Roman" w:cs="Times New Roman"/>
          <w:color w:val="000000"/>
          <w:sz w:val="24"/>
          <w:szCs w:val="24"/>
          <w:lang w:val="be-BY" w:eastAsia="be-BY"/>
        </w:rPr>
        <w:t xml:space="preserve"> фанаграмы, дэманструе відэазапісы, кінафільмы, слайды, калі </w:t>
      </w:r>
      <w:r w:rsidR="00084BE0" w:rsidRPr="001A4907">
        <w:rPr>
          <w:rFonts w:ascii="Times New Roman" w:eastAsia="Times New Roman" w:hAnsi="Times New Roman" w:cs="Times New Roman"/>
          <w:color w:val="000000"/>
          <w:sz w:val="24"/>
          <w:szCs w:val="24"/>
          <w:lang w:val="be-BY" w:eastAsia="be-BY"/>
        </w:rPr>
        <w:t>гэтакія</w:t>
      </w:r>
      <w:r w:rsidRPr="001A4907">
        <w:rPr>
          <w:rFonts w:ascii="Times New Roman" w:eastAsia="Times New Roman" w:hAnsi="Times New Roman" w:cs="Times New Roman"/>
          <w:color w:val="000000"/>
          <w:sz w:val="24"/>
          <w:szCs w:val="24"/>
          <w:lang w:val="be-BY" w:eastAsia="be-BY"/>
        </w:rPr>
        <w:t xml:space="preserve"> прыкладзены да пратаколаў следчых дзеянняў.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Абвінавачаны, яго законны прадстаўнік і абаронца ў працэсе азнаямлення з крымінальнай справай маюць права выпісваць са справы звесткі ў любым аб'ёме, а таксама з </w:t>
      </w:r>
      <w:r w:rsidR="00084BE0" w:rsidRPr="001A4907">
        <w:rPr>
          <w:rFonts w:ascii="Times New Roman" w:eastAsia="Times New Roman" w:hAnsi="Times New Roman" w:cs="Times New Roman"/>
          <w:color w:val="000000" w:themeColor="text1"/>
          <w:sz w:val="24"/>
          <w:szCs w:val="24"/>
          <w:lang w:val="be-BY" w:eastAsia="be-BY"/>
        </w:rPr>
        <w:t>дазволу</w:t>
      </w:r>
      <w:r w:rsidRPr="001A4907">
        <w:rPr>
          <w:rFonts w:ascii="Times New Roman" w:eastAsia="Times New Roman" w:hAnsi="Times New Roman" w:cs="Times New Roman"/>
          <w:color w:val="000000" w:themeColor="text1"/>
          <w:sz w:val="24"/>
          <w:szCs w:val="24"/>
          <w:lang w:val="be-BY" w:eastAsia="be-BY"/>
        </w:rPr>
        <w:t xml:space="preserve"> следчага капіраваць  матэрыялы крымінальнай справы,  якія іх цікавяць, за выключэннем звестак, якія </w:t>
      </w:r>
      <w:r w:rsidR="00084BE0" w:rsidRPr="001A4907">
        <w:rPr>
          <w:rFonts w:ascii="Times New Roman" w:eastAsia="Times New Roman" w:hAnsi="Times New Roman" w:cs="Times New Roman"/>
          <w:color w:val="000000" w:themeColor="text1"/>
          <w:sz w:val="24"/>
          <w:szCs w:val="24"/>
          <w:lang w:val="be-BY" w:eastAsia="be-BY"/>
        </w:rPr>
        <w:t>з’яўляюцца</w:t>
      </w:r>
      <w:r w:rsidRPr="001A4907">
        <w:rPr>
          <w:rFonts w:ascii="Times New Roman" w:eastAsia="Times New Roman" w:hAnsi="Times New Roman" w:cs="Times New Roman"/>
          <w:color w:val="000000" w:themeColor="text1"/>
          <w:sz w:val="24"/>
          <w:szCs w:val="24"/>
          <w:lang w:val="be-BY" w:eastAsia="be-BY"/>
        </w:rPr>
        <w:t xml:space="preserve"> дзяржаўны</w:t>
      </w:r>
      <w:r w:rsidR="00084BE0" w:rsidRPr="001A4907">
        <w:rPr>
          <w:rFonts w:ascii="Times New Roman" w:eastAsia="Times New Roman" w:hAnsi="Times New Roman" w:cs="Times New Roman"/>
          <w:color w:val="000000" w:themeColor="text1"/>
          <w:sz w:val="24"/>
          <w:szCs w:val="24"/>
          <w:lang w:val="be-BY" w:eastAsia="be-BY"/>
        </w:rPr>
        <w:t>мі</w:t>
      </w:r>
      <w:r w:rsidRPr="001A4907">
        <w:rPr>
          <w:rFonts w:ascii="Times New Roman" w:eastAsia="Times New Roman" w:hAnsi="Times New Roman" w:cs="Times New Roman"/>
          <w:color w:val="000000" w:themeColor="text1"/>
          <w:sz w:val="24"/>
          <w:szCs w:val="24"/>
          <w:lang w:val="be-BY" w:eastAsia="be-BY"/>
        </w:rPr>
        <w:t xml:space="preserve"> сакрэт</w:t>
      </w:r>
      <w:r w:rsidR="00084BE0" w:rsidRPr="001A4907">
        <w:rPr>
          <w:rFonts w:ascii="Times New Roman" w:eastAsia="Times New Roman" w:hAnsi="Times New Roman" w:cs="Times New Roman"/>
          <w:color w:val="000000" w:themeColor="text1"/>
          <w:sz w:val="24"/>
          <w:szCs w:val="24"/>
          <w:lang w:val="be-BY" w:eastAsia="be-BY"/>
        </w:rPr>
        <w:t>амі</w:t>
      </w:r>
      <w:r w:rsidRPr="001A4907">
        <w:rPr>
          <w:rFonts w:ascii="Times New Roman" w:eastAsia="Times New Roman" w:hAnsi="Times New Roman" w:cs="Times New Roman"/>
          <w:color w:val="000000" w:themeColor="text1"/>
          <w:sz w:val="24"/>
          <w:szCs w:val="24"/>
          <w:lang w:val="be-BY" w:eastAsia="be-BY"/>
        </w:rPr>
        <w:t xml:space="preserve">. Пры наяўнасці ў крымінальнай справе звестак, якія </w:t>
      </w:r>
      <w:r w:rsidR="00084BE0" w:rsidRPr="001A4907">
        <w:rPr>
          <w:rFonts w:ascii="Times New Roman" w:eastAsia="Times New Roman" w:hAnsi="Times New Roman" w:cs="Times New Roman"/>
          <w:color w:val="000000" w:themeColor="text1"/>
          <w:sz w:val="24"/>
          <w:szCs w:val="24"/>
          <w:lang w:val="be-BY" w:eastAsia="be-BY"/>
        </w:rPr>
        <w:t>змяшчаюць</w:t>
      </w:r>
      <w:r w:rsidRPr="001A4907">
        <w:rPr>
          <w:rFonts w:ascii="Times New Roman" w:eastAsia="Times New Roman" w:hAnsi="Times New Roman" w:cs="Times New Roman"/>
          <w:color w:val="000000" w:themeColor="text1"/>
          <w:sz w:val="24"/>
          <w:szCs w:val="24"/>
          <w:lang w:val="be-BY" w:eastAsia="be-BY"/>
        </w:rPr>
        <w:t xml:space="preserve"> дзяржаўныя сакрэты ці іншую тайну, якая ахоўваецца законам, у абвінавачанага, яго законнага прадстаўніка і абаронцы бярэцца падпіска з папярэджаннем аб крымінальнай адказнасці за іх </w:t>
      </w:r>
      <w:r w:rsidR="00325B0F" w:rsidRPr="007673BE">
        <w:rPr>
          <w:rFonts w:ascii="Times New Roman" w:eastAsia="Times New Roman" w:hAnsi="Times New Roman" w:cs="Times New Roman"/>
          <w:sz w:val="24"/>
          <w:szCs w:val="24"/>
          <w:lang w:val="be-BY" w:eastAsia="be-BY"/>
        </w:rPr>
        <w:t>раскрыцц</w:t>
      </w:r>
      <w:r w:rsidR="00325B0F">
        <w:rPr>
          <w:rFonts w:ascii="Times New Roman" w:eastAsia="Times New Roman" w:hAnsi="Times New Roman" w:cs="Times New Roman"/>
          <w:sz w:val="24"/>
          <w:szCs w:val="24"/>
          <w:lang w:val="be-BY" w:eastAsia="be-BY"/>
        </w:rPr>
        <w:t>ё</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Па хадайніцтве абвінавачанага, яго законнага прадстаўніка і абаронцы яны могуць знаёміцца з крымінальнай справай разам ці асобна. Пачаткам азнаямлення з крымінальнай справай з'яўляецца прад'яўленне справы абвінавачанаму.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Незалежна ад </w:t>
      </w:r>
      <w:r w:rsidR="00084BE0" w:rsidRPr="001A4907">
        <w:rPr>
          <w:rFonts w:ascii="Times New Roman" w:eastAsia="Times New Roman" w:hAnsi="Times New Roman" w:cs="Times New Roman"/>
          <w:color w:val="000000" w:themeColor="text1"/>
          <w:sz w:val="24"/>
          <w:szCs w:val="24"/>
          <w:lang w:val="be-BY" w:eastAsia="be-BY"/>
        </w:rPr>
        <w:t>колькасці</w:t>
      </w:r>
      <w:r w:rsidRPr="001A4907">
        <w:rPr>
          <w:rFonts w:ascii="Times New Roman" w:eastAsia="Times New Roman" w:hAnsi="Times New Roman" w:cs="Times New Roman"/>
          <w:color w:val="000000" w:themeColor="text1"/>
          <w:sz w:val="24"/>
          <w:szCs w:val="24"/>
          <w:lang w:val="be-BY" w:eastAsia="be-BY"/>
        </w:rPr>
        <w:t xml:space="preserve"> абвінавачаных, пры</w:t>
      </w:r>
      <w:r w:rsidR="00084BE0" w:rsidRPr="001A4907">
        <w:rPr>
          <w:rFonts w:ascii="Times New Roman" w:eastAsia="Times New Roman" w:hAnsi="Times New Roman" w:cs="Times New Roman"/>
          <w:color w:val="000000" w:themeColor="text1"/>
          <w:sz w:val="24"/>
          <w:szCs w:val="24"/>
          <w:lang w:val="be-BY" w:eastAsia="be-BY"/>
        </w:rPr>
        <w:t>цягнут</w:t>
      </w:r>
      <w:r w:rsidRPr="001A4907">
        <w:rPr>
          <w:rFonts w:ascii="Times New Roman" w:eastAsia="Times New Roman" w:hAnsi="Times New Roman" w:cs="Times New Roman"/>
          <w:color w:val="000000" w:themeColor="text1"/>
          <w:sz w:val="24"/>
          <w:szCs w:val="24"/>
          <w:lang w:val="be-BY" w:eastAsia="be-BY"/>
        </w:rPr>
        <w:t>ых да адказнасці па крымінальнай справе, агульны тэрмін азнаямлення іх і іх законных прадстаўнікоў, абаронцаў са справай не можа перавышаць ад</w:t>
      </w:r>
      <w:r w:rsidR="00084BE0" w:rsidRPr="001A4907">
        <w:rPr>
          <w:rFonts w:ascii="Times New Roman" w:eastAsia="Times New Roman" w:hAnsi="Times New Roman" w:cs="Times New Roman"/>
          <w:color w:val="000000" w:themeColor="text1"/>
          <w:sz w:val="24"/>
          <w:szCs w:val="24"/>
          <w:lang w:val="be-BY" w:eastAsia="be-BY"/>
        </w:rPr>
        <w:t>зін</w:t>
      </w:r>
      <w:r w:rsidRPr="001A4907">
        <w:rPr>
          <w:rFonts w:ascii="Times New Roman" w:eastAsia="Times New Roman" w:hAnsi="Times New Roman" w:cs="Times New Roman"/>
          <w:color w:val="000000" w:themeColor="text1"/>
          <w:sz w:val="24"/>
          <w:szCs w:val="24"/>
          <w:lang w:val="be-BY" w:eastAsia="be-BY"/>
        </w:rPr>
        <w:t xml:space="preserve"> месяц. У выключных выпадках тэрмін азнаямлення абвінавачанага, яго законнага прадстаўніка і абаронцы з крымінальнай справай можа быць прадоўжаны пракурорам.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5. Па</w:t>
      </w:r>
      <w:r w:rsidR="00084BE0" w:rsidRPr="001A4907">
        <w:rPr>
          <w:rFonts w:ascii="Times New Roman" w:eastAsia="Times New Roman" w:hAnsi="Times New Roman" w:cs="Times New Roman"/>
          <w:color w:val="000000"/>
          <w:sz w:val="24"/>
          <w:szCs w:val="24"/>
          <w:lang w:val="be-BY" w:eastAsia="be-BY"/>
        </w:rPr>
        <w:t>сля</w:t>
      </w:r>
      <w:r w:rsidRPr="001A4907">
        <w:rPr>
          <w:rFonts w:ascii="Times New Roman" w:eastAsia="Times New Roman" w:hAnsi="Times New Roman" w:cs="Times New Roman"/>
          <w:color w:val="000000"/>
          <w:sz w:val="24"/>
          <w:szCs w:val="24"/>
          <w:lang w:val="be-BY" w:eastAsia="be-BY"/>
        </w:rPr>
        <w:t xml:space="preserve"> заканчэнн</w:t>
      </w:r>
      <w:r w:rsidR="00084BE0"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val="be-BY" w:eastAsia="be-BY"/>
        </w:rPr>
        <w:t xml:space="preserve"> азнаямлення абвінавачанага, яго законнага прадстаўніка і абаронцы з крымінальнай справай следчы абавязаны пасля выканання патрабаванняў </w:t>
      </w:r>
      <w:hyperlink r:id="rId792" w:anchor="&amp;Article=256" w:history="1">
        <w:r w:rsidRPr="001A4907">
          <w:rPr>
            <w:rFonts w:ascii="Times New Roman" w:eastAsia="Times New Roman" w:hAnsi="Times New Roman" w:cs="Times New Roman"/>
            <w:color w:val="000CFF"/>
            <w:sz w:val="24"/>
            <w:szCs w:val="24"/>
            <w:bdr w:val="none" w:sz="0" w:space="0" w:color="auto" w:frame="1"/>
            <w:lang w:val="be-BY" w:eastAsia="be-BY"/>
          </w:rPr>
          <w:t>артыкула 256</w:t>
        </w:r>
      </w:hyperlink>
      <w:r w:rsidR="00C00D73" w:rsidRPr="001A4907">
        <w:rPr>
          <w:rFonts w:ascii="Times New Roman" w:eastAsia="Times New Roman" w:hAnsi="Times New Roman" w:cs="Times New Roman"/>
          <w:color w:val="000000"/>
          <w:sz w:val="24"/>
          <w:szCs w:val="24"/>
          <w:lang w:val="be-BY" w:eastAsia="be-BY"/>
        </w:rPr>
        <w:t> </w:t>
      </w:r>
      <w:r w:rsidR="00084BE0"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 высветліць, ці зая</w:t>
      </w:r>
      <w:r w:rsidRPr="001A4907">
        <w:rPr>
          <w:rFonts w:ascii="Times New Roman" w:eastAsia="Times New Roman" w:hAnsi="Times New Roman" w:cs="Times New Roman"/>
          <w:color w:val="000000"/>
          <w:sz w:val="24"/>
          <w:szCs w:val="24"/>
          <w:lang w:val="be-BY" w:eastAsia="be-BY"/>
        </w:rPr>
        <w:t>ўляюць указаныя асобы хадайніцтв</w:t>
      </w:r>
      <w:r w:rsidR="00084BE0"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val="be-BY" w:eastAsia="be-BY"/>
        </w:rPr>
        <w:t xml:space="preserve"> і аб чым менавіта, у тым ліку хадайніцтва абвінавачанага аб вызваленні яго ад крымінальнай адказнасці </w:t>
      </w:r>
      <w:r w:rsidR="00084BE0"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val="be-BY" w:eastAsia="be-BY"/>
        </w:rPr>
        <w:t>а падставах, прадугледжаных </w:t>
      </w:r>
      <w:hyperlink r:id="rId793" w:anchor="&amp;Article=88" w:history="1">
        <w:r w:rsidRPr="001A4907">
          <w:rPr>
            <w:rFonts w:ascii="Times New Roman" w:eastAsia="Times New Roman" w:hAnsi="Times New Roman" w:cs="Times New Roman"/>
            <w:color w:val="000CFF"/>
            <w:sz w:val="24"/>
            <w:szCs w:val="24"/>
            <w:bdr w:val="none" w:sz="0" w:space="0" w:color="auto" w:frame="1"/>
            <w:lang w:val="be-BY" w:eastAsia="be-BY"/>
          </w:rPr>
          <w:t>артыкулам 88</w:t>
        </w:r>
      </w:hyperlink>
      <w:r w:rsidR="00C00D73" w:rsidRPr="001A4907">
        <w:rPr>
          <w:rFonts w:ascii="Times New Roman" w:eastAsia="Times New Roman" w:hAnsi="Times New Roman" w:cs="Times New Roman"/>
          <w:color w:val="000000"/>
          <w:sz w:val="24"/>
          <w:szCs w:val="24"/>
          <w:lang w:val="be-BY" w:eastAsia="be-BY"/>
        </w:rPr>
        <w:t xml:space="preserve"> Крымінальнага кодэкса Рэспублікі Беларусь, з яго згодай заплаціць крымінальна-прававую кампенсацыю ў якасці неабходнай умовы вызвалення ад крымінальнай адказнасці, а таксама ці заяўлена абвінавачаным хадайніцтва аб вызваленні яго ад крымінальнай адказнасці </w:t>
      </w:r>
      <w:r w:rsidR="00084BE0" w:rsidRPr="001A4907">
        <w:rPr>
          <w:rFonts w:ascii="Times New Roman" w:eastAsia="Times New Roman" w:hAnsi="Times New Roman" w:cs="Times New Roman"/>
          <w:color w:val="000000"/>
          <w:sz w:val="24"/>
          <w:szCs w:val="24"/>
          <w:lang w:val="be-BY" w:eastAsia="be-BY"/>
        </w:rPr>
        <w:t xml:space="preserve">на </w:t>
      </w:r>
      <w:r w:rsidR="00C00D73" w:rsidRPr="001A4907">
        <w:rPr>
          <w:rFonts w:ascii="Times New Roman" w:eastAsia="Times New Roman" w:hAnsi="Times New Roman" w:cs="Times New Roman"/>
          <w:color w:val="000000"/>
          <w:sz w:val="24"/>
          <w:szCs w:val="24"/>
          <w:lang w:val="be-BY" w:eastAsia="be-BY"/>
        </w:rPr>
        <w:t>падставах, прадугледжаных </w:t>
      </w:r>
      <w:hyperlink r:id="rId794" w:anchor="&amp;Article=88/1" w:history="1">
        <w:r w:rsidRPr="001A4907">
          <w:rPr>
            <w:rFonts w:ascii="Times New Roman" w:eastAsia="Times New Roman" w:hAnsi="Times New Roman" w:cs="Times New Roman"/>
            <w:color w:val="000CFF"/>
            <w:sz w:val="24"/>
            <w:szCs w:val="24"/>
            <w:bdr w:val="none" w:sz="0" w:space="0" w:color="auto" w:frame="1"/>
            <w:lang w:val="be-BY" w:eastAsia="be-BY"/>
          </w:rPr>
          <w:t>артыкулам 88</w:t>
        </w:r>
        <w:r w:rsidRPr="001A4907">
          <w:rPr>
            <w:rFonts w:ascii="inherit" w:eastAsia="Times New Roman" w:hAnsi="inherit" w:cs="Times New Roman"/>
            <w:color w:val="000CFF"/>
            <w:sz w:val="24"/>
            <w:szCs w:val="24"/>
            <w:bdr w:val="none" w:sz="0" w:space="0" w:color="auto" w:frame="1"/>
            <w:vertAlign w:val="superscript"/>
            <w:lang w:val="be-BY" w:eastAsia="be-BY"/>
          </w:rPr>
          <w:t>1</w:t>
        </w:r>
      </w:hyperlink>
      <w:r w:rsidR="00C00D73" w:rsidRPr="001A4907">
        <w:rPr>
          <w:rFonts w:ascii="Times New Roman" w:eastAsia="Times New Roman" w:hAnsi="Times New Roman" w:cs="Times New Roman"/>
          <w:color w:val="000000"/>
          <w:sz w:val="24"/>
          <w:szCs w:val="24"/>
          <w:lang w:val="be-BY" w:eastAsia="be-BY"/>
        </w:rPr>
        <w:t xml:space="preserve"> Крымінальнага кодэкса Рэспублікі Беларусь. Копія хадайніцтва аб вызваленні абвінавачанага ад крымінальнай адказнасці </w:t>
      </w:r>
      <w:r w:rsidR="00084BE0" w:rsidRPr="001A4907">
        <w:rPr>
          <w:rFonts w:ascii="Times New Roman" w:eastAsia="Times New Roman" w:hAnsi="Times New Roman" w:cs="Times New Roman"/>
          <w:color w:val="000000"/>
          <w:sz w:val="24"/>
          <w:szCs w:val="24"/>
          <w:lang w:val="be-BY" w:eastAsia="be-BY"/>
        </w:rPr>
        <w:t xml:space="preserve">на </w:t>
      </w:r>
      <w:r w:rsidR="00C00D73" w:rsidRPr="001A4907">
        <w:rPr>
          <w:rFonts w:ascii="Times New Roman" w:eastAsia="Times New Roman" w:hAnsi="Times New Roman" w:cs="Times New Roman"/>
          <w:color w:val="000000"/>
          <w:sz w:val="24"/>
          <w:szCs w:val="24"/>
          <w:lang w:val="be-BY" w:eastAsia="be-BY"/>
        </w:rPr>
        <w:t>падставах, прадугледжаных </w:t>
      </w:r>
      <w:hyperlink r:id="rId795" w:anchor="&amp;Article=88/1" w:history="1">
        <w:r w:rsidRPr="001A4907">
          <w:rPr>
            <w:rFonts w:ascii="Times New Roman" w:eastAsia="Times New Roman" w:hAnsi="Times New Roman" w:cs="Times New Roman"/>
            <w:color w:val="000CFF"/>
            <w:sz w:val="24"/>
            <w:szCs w:val="24"/>
            <w:bdr w:val="none" w:sz="0" w:space="0" w:color="auto" w:frame="1"/>
            <w:lang w:val="be-BY" w:eastAsia="be-BY"/>
          </w:rPr>
          <w:t>артыкулам 88</w:t>
        </w:r>
        <w:r w:rsidRPr="001A4907">
          <w:rPr>
            <w:rFonts w:ascii="inherit" w:eastAsia="Times New Roman" w:hAnsi="inherit" w:cs="Times New Roman"/>
            <w:color w:val="000CFF"/>
            <w:sz w:val="24"/>
            <w:szCs w:val="24"/>
            <w:bdr w:val="none" w:sz="0" w:space="0" w:color="auto" w:frame="1"/>
            <w:vertAlign w:val="superscript"/>
            <w:lang w:val="be-BY" w:eastAsia="be-BY"/>
          </w:rPr>
          <w:t>1</w:t>
        </w:r>
      </w:hyperlink>
      <w:r w:rsidR="00C00D73" w:rsidRPr="001A4907">
        <w:rPr>
          <w:rFonts w:ascii="Times New Roman" w:eastAsia="Times New Roman" w:hAnsi="Times New Roman" w:cs="Times New Roman"/>
          <w:color w:val="000000"/>
          <w:sz w:val="24"/>
          <w:szCs w:val="24"/>
          <w:lang w:val="be-BY" w:eastAsia="be-BY"/>
        </w:rPr>
        <w:t> Крымінальнага кодэкса Рэспублікі Беларусь, далучаецца да крымінальнай справы.</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258. Пратакол азнаямлення з крымінальнай справай</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Аб азнаямленні з крымінальнай справай абвінавачанага, яго законнага прадстаўніка і абаронцы, а таксама пацярпелага, грамадзянскага істца, грамадзянскага адказчыка і іх прадстаўнікоў следчы складае пратакол з </w:t>
      </w:r>
      <w:r w:rsidR="00084BE0" w:rsidRPr="001A4907">
        <w:rPr>
          <w:rFonts w:ascii="Times New Roman" w:eastAsia="Times New Roman" w:hAnsi="Times New Roman" w:cs="Times New Roman"/>
          <w:color w:val="000000" w:themeColor="text1"/>
          <w:sz w:val="24"/>
          <w:szCs w:val="24"/>
          <w:lang w:val="be-BY" w:eastAsia="be-BY"/>
        </w:rPr>
        <w:t>захаваннем</w:t>
      </w:r>
      <w:r w:rsidRPr="001A4907">
        <w:rPr>
          <w:rFonts w:ascii="Times New Roman" w:eastAsia="Times New Roman" w:hAnsi="Times New Roman" w:cs="Times New Roman"/>
          <w:color w:val="000000" w:themeColor="text1"/>
          <w:sz w:val="24"/>
          <w:szCs w:val="24"/>
          <w:lang w:val="be-BY" w:eastAsia="be-BY"/>
        </w:rPr>
        <w:t xml:space="preserve">  патрабаванняў артыкулаў </w:t>
      </w:r>
      <w:r w:rsidRPr="001A4907">
        <w:rPr>
          <w:rFonts w:ascii="Times New Roman" w:eastAsia="Calibri" w:hAnsi="Times New Roman" w:cs="Times New Roman"/>
          <w:sz w:val="24"/>
          <w:szCs w:val="24"/>
          <w:lang w:val="be-BY"/>
        </w:rPr>
        <w:t>193 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194 </w:t>
      </w:r>
      <w:r w:rsidR="00084BE0"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У пратаколе ўказваецца, якія матэрыялы прад'яўлены для азнаямлення і якія хадайніцтвы заяўлены.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Калі азнаямленне з крымінальнай справай абвінавачанага, яго законнага прадстаўніка і абаронцы ці пацярпелага, грамадзянскага істца, грамадзянскага адказчыка і іх прадстаўнікоў адбывалася сумесна, то складаюцца адзіныя пратаколы.</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259. Заява і вырашэнне хадайніцтваў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Хадайніцтвы абвінавачанага, яго законнага прадстаўніка і абаронц</w:t>
      </w:r>
      <w:r w:rsidR="00084BE0"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пацярпелага, грамадзянскага істца, грамадзянскага адказчыка і іх прадстаўнікоў, заяўлены</w:t>
      </w:r>
      <w:r w:rsidR="00084BE0"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вусна пасля азнаямлення з крымінальнай справай, заносяцца ў пратакол азнаямлення з крымінальнай справай і вырашаюцца ў тэрміны, прадугледжаныя артыкулам </w:t>
      </w:r>
      <w:r w:rsidRPr="001A4907">
        <w:rPr>
          <w:rFonts w:ascii="Times New Roman" w:eastAsia="Calibri" w:hAnsi="Times New Roman" w:cs="Times New Roman"/>
          <w:sz w:val="24"/>
          <w:szCs w:val="24"/>
          <w:lang w:val="be-BY"/>
        </w:rPr>
        <w:t>137 </w:t>
      </w:r>
      <w:r w:rsidR="00084BE0"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У выпадку, калі ўдзельнік крымінальнага працэсу заявіць аб намеры выкласці хадайніцтва ў пісьмовай форме, для яго падрыхтоўкі можа быць дадзены час да трох сутак, аб чым робіцца адзнака ў пратаколе, а пісьмовае хадайніцтва затым далучаецца </w:t>
      </w:r>
      <w:r w:rsidRPr="001A4907">
        <w:rPr>
          <w:rFonts w:ascii="Times New Roman" w:eastAsia="Times New Roman" w:hAnsi="Times New Roman" w:cs="Times New Roman"/>
          <w:color w:val="000000" w:themeColor="text1"/>
          <w:sz w:val="24"/>
          <w:szCs w:val="24"/>
          <w:lang w:val="be-BY" w:eastAsia="be-BY"/>
        </w:rPr>
        <w:lastRenderedPageBreak/>
        <w:t>да крымінальнай справы. Час падрыхтоўкі пісьмовага хадайніцтва ўваходзіць у тэрмін азнаямлення з крымінальнай справай.</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Следчы не мае права адмовіць у задавальненні хадайніцтва аб </w:t>
      </w:r>
      <w:r w:rsidR="00627F7B" w:rsidRPr="001A4907">
        <w:rPr>
          <w:rFonts w:ascii="Times New Roman" w:eastAsia="Times New Roman" w:hAnsi="Times New Roman" w:cs="Times New Roman"/>
          <w:color w:val="000000" w:themeColor="text1"/>
          <w:sz w:val="24"/>
          <w:szCs w:val="24"/>
          <w:lang w:val="be-BY" w:eastAsia="be-BY"/>
        </w:rPr>
        <w:t>выяўленні</w:t>
      </w:r>
      <w:r w:rsidRPr="001A4907">
        <w:rPr>
          <w:rFonts w:ascii="Times New Roman" w:eastAsia="Times New Roman" w:hAnsi="Times New Roman" w:cs="Times New Roman"/>
          <w:color w:val="000000" w:themeColor="text1"/>
          <w:sz w:val="24"/>
          <w:szCs w:val="24"/>
          <w:lang w:val="be-BY" w:eastAsia="be-BY"/>
        </w:rPr>
        <w:t xml:space="preserve"> прадугледжаных артыкулам </w:t>
      </w:r>
      <w:r w:rsidRPr="001A4907">
        <w:rPr>
          <w:rFonts w:ascii="Times New Roman" w:eastAsia="Calibri" w:hAnsi="Times New Roman" w:cs="Times New Roman"/>
          <w:sz w:val="24"/>
          <w:szCs w:val="24"/>
          <w:lang w:val="be-BY"/>
        </w:rPr>
        <w:t>89 </w:t>
      </w:r>
      <w:r w:rsidR="00627F7B"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абставін, якія маюць значэнне для крымінальнай справы. У такіх выпадках следчы абавязаны дапоўніць папярэдняе расследаванне, пры гэтым працяг азнаямлення з крымінальнай справай іншых удзельнікаў крымінальнага працэсу не перашкаджае задавальненню хадайніцтва, і ў выпадку яго задавальнення дадаткова праводзяцца следчыя дзеянні.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Пасля </w:t>
      </w:r>
      <w:r w:rsidR="00627F7B"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вядзення дадаткова следчых дзеянняў следчы абавязаны зноў паведаміць удзельніка</w:t>
      </w:r>
      <w:r w:rsidR="00627F7B" w:rsidRPr="001A4907">
        <w:rPr>
          <w:rFonts w:ascii="Times New Roman" w:eastAsia="Times New Roman" w:hAnsi="Times New Roman" w:cs="Times New Roman"/>
          <w:color w:val="000000" w:themeColor="text1"/>
          <w:sz w:val="24"/>
          <w:szCs w:val="24"/>
          <w:lang w:val="be-BY" w:eastAsia="be-BY"/>
        </w:rPr>
        <w:t>м</w:t>
      </w:r>
      <w:r w:rsidRPr="001A4907">
        <w:rPr>
          <w:rFonts w:ascii="Times New Roman" w:eastAsia="Times New Roman" w:hAnsi="Times New Roman" w:cs="Times New Roman"/>
          <w:color w:val="000000" w:themeColor="text1"/>
          <w:sz w:val="24"/>
          <w:szCs w:val="24"/>
          <w:lang w:val="be-BY" w:eastAsia="be-BY"/>
        </w:rPr>
        <w:t xml:space="preserve"> крымінальнага працэсу аб заканчэнні папярэдняга расследавання, даць ім магчымасць азнаёміцца з дадатковымі матэрыяламі справы, а па </w:t>
      </w:r>
      <w:r w:rsidR="00627F7B" w:rsidRPr="001A4907">
        <w:rPr>
          <w:rFonts w:ascii="Times New Roman" w:eastAsia="Times New Roman" w:hAnsi="Times New Roman" w:cs="Times New Roman"/>
          <w:color w:val="000000" w:themeColor="text1"/>
          <w:sz w:val="24"/>
          <w:szCs w:val="24"/>
          <w:lang w:val="be-BY" w:eastAsia="be-BY"/>
        </w:rPr>
        <w:t>іх</w:t>
      </w:r>
      <w:r w:rsidRPr="001A4907">
        <w:rPr>
          <w:rFonts w:ascii="Times New Roman" w:eastAsia="Times New Roman" w:hAnsi="Times New Roman" w:cs="Times New Roman"/>
          <w:color w:val="000000" w:themeColor="text1"/>
          <w:sz w:val="24"/>
          <w:szCs w:val="24"/>
          <w:lang w:val="be-BY" w:eastAsia="be-BY"/>
        </w:rPr>
        <w:t xml:space="preserve"> хадайніцтве – і з крымінальнай справай.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5. Тэрмін азнаямлення ўдзельнікаў крымінальнага працэсу з крымінальнай справай пасля </w:t>
      </w:r>
      <w:r w:rsidR="002B14A0"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val="be-BY" w:eastAsia="be-BY"/>
        </w:rPr>
        <w:t>вядзення дадаткова следчых дзеянняў не павінен перавышаць ад</w:t>
      </w:r>
      <w:r w:rsidR="002B14A0" w:rsidRPr="001A4907">
        <w:rPr>
          <w:rFonts w:ascii="Times New Roman" w:eastAsia="Times New Roman" w:hAnsi="Times New Roman" w:cs="Times New Roman"/>
          <w:color w:val="000000"/>
          <w:sz w:val="24"/>
          <w:szCs w:val="24"/>
          <w:lang w:val="be-BY" w:eastAsia="be-BY"/>
        </w:rPr>
        <w:t xml:space="preserve">зін </w:t>
      </w:r>
      <w:r w:rsidRPr="001A4907">
        <w:rPr>
          <w:rFonts w:ascii="Times New Roman" w:eastAsia="Times New Roman" w:hAnsi="Times New Roman" w:cs="Times New Roman"/>
          <w:color w:val="000000"/>
          <w:sz w:val="24"/>
          <w:szCs w:val="24"/>
          <w:lang w:val="be-BY" w:eastAsia="be-BY"/>
        </w:rPr>
        <w:t>месяц.</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6. У выпадку поўнай ці частковай адмовы ў задавальненні заяўленага хадайніцтва следчы выносіць аб гэтым матываваную пастанову, копію якой накіроўвае заяўніку.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7. Адмова ў задавальненні хадайніцтва можа быць абскарджана пракурору.</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260. Пастанова аб перадачы крымінальнай справы пракурору для накіравання ў суд</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Выканаўшы патрабаванні артыкулаў </w:t>
      </w:r>
      <w:r w:rsidRPr="001A4907">
        <w:rPr>
          <w:rFonts w:ascii="Times New Roman" w:eastAsia="Calibri" w:hAnsi="Times New Roman" w:cs="Times New Roman"/>
          <w:sz w:val="24"/>
          <w:szCs w:val="24"/>
          <w:lang w:val="be-BY"/>
        </w:rPr>
        <w:t>255</w:t>
      </w:r>
      <w:r w:rsidR="00C00D73" w:rsidRPr="001A4907">
        <w:rPr>
          <w:rFonts w:ascii="Times New Roman" w:eastAsia="Times New Roman" w:hAnsi="Times New Roman" w:cs="Times New Roman"/>
          <w:color w:val="000000" w:themeColor="text1"/>
          <w:sz w:val="24"/>
          <w:szCs w:val="24"/>
          <w:lang w:val="be-BY" w:eastAsia="be-BY"/>
        </w:rPr>
        <w:t xml:space="preserve">–259 </w:t>
      </w:r>
      <w:r w:rsidR="002B14A0"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следчы выносіць пастанову аб перадачы крымінальнай справы пракурору</w:t>
      </w:r>
      <w:r w:rsidRPr="001A4907">
        <w:rPr>
          <w:rFonts w:ascii="Times New Roman" w:eastAsia="Times New Roman" w:hAnsi="Times New Roman" w:cs="Times New Roman"/>
          <w:color w:val="000000" w:themeColor="text1"/>
          <w:sz w:val="24"/>
          <w:szCs w:val="24"/>
          <w:lang w:val="be-BY" w:eastAsia="be-BY"/>
        </w:rPr>
        <w:t xml:space="preserve"> для накіравання ў суд.</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У пастанове аб перадачы крымінальнай справы пракурору для накіравання ў суд павінны быць указаны: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час і месца </w:t>
      </w:r>
      <w:r w:rsidR="002B14A0" w:rsidRPr="001A4907">
        <w:rPr>
          <w:rFonts w:ascii="Times New Roman" w:eastAsia="Times New Roman" w:hAnsi="Times New Roman" w:cs="Times New Roman"/>
          <w:color w:val="000000" w:themeColor="text1"/>
          <w:sz w:val="24"/>
          <w:szCs w:val="24"/>
          <w:lang w:val="be-BY" w:eastAsia="be-BY"/>
        </w:rPr>
        <w:t>яе</w:t>
      </w:r>
      <w:r w:rsidRPr="001A4907">
        <w:rPr>
          <w:rFonts w:ascii="Times New Roman" w:eastAsia="Times New Roman" w:hAnsi="Times New Roman" w:cs="Times New Roman"/>
          <w:color w:val="000000" w:themeColor="text1"/>
          <w:sz w:val="24"/>
          <w:szCs w:val="24"/>
          <w:lang w:val="be-BY" w:eastAsia="be-BY"/>
        </w:rPr>
        <w:t xml:space="preserve"> вынясення, кім ян</w:t>
      </w:r>
      <w:r w:rsidR="002B14A0" w:rsidRPr="001A4907">
        <w:rPr>
          <w:rFonts w:ascii="Times New Roman" w:eastAsia="Times New Roman" w:hAnsi="Times New Roman" w:cs="Times New Roman"/>
          <w:color w:val="000000" w:themeColor="text1"/>
          <w:sz w:val="24"/>
          <w:szCs w:val="24"/>
          <w:lang w:val="be-BY" w:eastAsia="be-BY"/>
        </w:rPr>
        <w:t>а</w:t>
      </w:r>
      <w:r w:rsidRPr="001A4907">
        <w:rPr>
          <w:rFonts w:ascii="Times New Roman" w:eastAsia="Times New Roman" w:hAnsi="Times New Roman" w:cs="Times New Roman"/>
          <w:color w:val="000000" w:themeColor="text1"/>
          <w:sz w:val="24"/>
          <w:szCs w:val="24"/>
          <w:lang w:val="be-BY" w:eastAsia="be-BY"/>
        </w:rPr>
        <w:t xml:space="preserve"> складзена;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звесткі аб асобе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w:t>
      </w:r>
      <w:r w:rsidR="00FB740D" w:rsidRPr="001A4907">
        <w:rPr>
          <w:rFonts w:ascii="Times New Roman" w:eastAsia="Times New Roman" w:hAnsi="Times New Roman" w:cs="Times New Roman"/>
          <w:color w:val="000000" w:themeColor="text1"/>
          <w:sz w:val="24"/>
          <w:szCs w:val="24"/>
          <w:lang w:val="be-BY" w:eastAsia="be-BY"/>
        </w:rPr>
        <w:t xml:space="preserve">грамадска </w:t>
      </w:r>
      <w:r w:rsidRPr="001A4907">
        <w:rPr>
          <w:rFonts w:ascii="Times New Roman" w:eastAsia="Times New Roman" w:hAnsi="Times New Roman" w:cs="Times New Roman"/>
          <w:color w:val="000000" w:themeColor="text1"/>
          <w:sz w:val="24"/>
          <w:szCs w:val="24"/>
          <w:lang w:val="be-BY" w:eastAsia="be-BY"/>
        </w:rPr>
        <w:t>небяспечнае дзеянне (дзеянні), прадугледжанае крымінальным законам, учыненае абвінавачаным;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4) крымінальны закон (пункт, частка, артыкул), які прадугледжвае адказнасць за ўчыненае </w:t>
      </w:r>
      <w:r w:rsidR="00FB740D" w:rsidRPr="001A4907">
        <w:rPr>
          <w:rFonts w:ascii="Times New Roman" w:eastAsia="Times New Roman" w:hAnsi="Times New Roman" w:cs="Times New Roman"/>
          <w:color w:val="000000"/>
          <w:sz w:val="24"/>
          <w:szCs w:val="24"/>
          <w:lang w:val="be-BY" w:eastAsia="be-BY"/>
        </w:rPr>
        <w:t xml:space="preserve">грамадска </w:t>
      </w:r>
      <w:r w:rsidRPr="001A4907">
        <w:rPr>
          <w:rFonts w:ascii="Times New Roman" w:eastAsia="Times New Roman" w:hAnsi="Times New Roman" w:cs="Times New Roman"/>
          <w:color w:val="000000"/>
          <w:sz w:val="24"/>
          <w:szCs w:val="24"/>
          <w:lang w:val="be-BY" w:eastAsia="be-BY"/>
        </w:rPr>
        <w:t>небяспечнае дзеянне;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5) наяўнасць згоды абвінавачанага на </w:t>
      </w:r>
      <w:r w:rsidR="002B14A0" w:rsidRPr="001A4907">
        <w:rPr>
          <w:rFonts w:ascii="Times New Roman" w:eastAsia="Times New Roman" w:hAnsi="Times New Roman" w:cs="Times New Roman"/>
          <w:color w:val="000000"/>
          <w:sz w:val="24"/>
          <w:szCs w:val="24"/>
          <w:lang w:val="be-BY" w:eastAsia="be-BY"/>
        </w:rPr>
        <w:t>вы</w:t>
      </w:r>
      <w:r w:rsidRPr="001A4907">
        <w:rPr>
          <w:rFonts w:ascii="Times New Roman" w:eastAsia="Times New Roman" w:hAnsi="Times New Roman" w:cs="Times New Roman"/>
          <w:color w:val="000000"/>
          <w:sz w:val="24"/>
          <w:szCs w:val="24"/>
          <w:lang w:val="be-BY" w:eastAsia="be-BY"/>
        </w:rPr>
        <w:t>плату крымінальна-прававой кампенсацыі ў якасці неабходнай умовы вызвалення ад крымінальнай адказнасці ў адпаведнасці з </w:t>
      </w:r>
      <w:hyperlink r:id="rId796" w:anchor="&amp;Article=88" w:history="1">
        <w:r w:rsidRPr="001A4907">
          <w:rPr>
            <w:rFonts w:ascii="Times New Roman" w:eastAsia="Times New Roman" w:hAnsi="Times New Roman" w:cs="Times New Roman"/>
            <w:color w:val="000CFF"/>
            <w:sz w:val="24"/>
            <w:szCs w:val="24"/>
            <w:bdr w:val="none" w:sz="0" w:space="0" w:color="auto" w:frame="1"/>
            <w:lang w:val="be-BY" w:eastAsia="be-BY"/>
          </w:rPr>
          <w:t>артыкулам 88</w:t>
        </w:r>
      </w:hyperlink>
      <w:r w:rsidR="00C00D73" w:rsidRPr="001A4907">
        <w:rPr>
          <w:rFonts w:ascii="Times New Roman" w:eastAsia="Times New Roman" w:hAnsi="Times New Roman" w:cs="Times New Roman"/>
          <w:color w:val="000000"/>
          <w:sz w:val="24"/>
          <w:szCs w:val="24"/>
          <w:lang w:val="be-BY" w:eastAsia="be-BY"/>
        </w:rPr>
        <w:t> Крымінальнага кодэкса Рэспублікі Беларусь.</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Пастанова павінна заканчвацца рашэннем следчага аб перадачы крымінальнай справы пракурору для накіравання ў суд.</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261. Дадатак да пастановы аб перадачы крымінальнай справы пракурору для накіравання ў суд</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Адначасова з пастановай аб перадачы крымінальнай справы пракурору для накіравання ў суд следчы </w:t>
      </w:r>
      <w:r w:rsidR="002B14A0" w:rsidRPr="001A4907">
        <w:rPr>
          <w:rFonts w:ascii="Times New Roman" w:eastAsia="Times New Roman" w:hAnsi="Times New Roman" w:cs="Times New Roman"/>
          <w:color w:val="000000" w:themeColor="text1"/>
          <w:sz w:val="24"/>
          <w:szCs w:val="24"/>
          <w:lang w:val="be-BY" w:eastAsia="be-BY"/>
        </w:rPr>
        <w:t>падае</w:t>
      </w:r>
      <w:r w:rsidRPr="001A4907">
        <w:rPr>
          <w:rFonts w:ascii="Times New Roman" w:eastAsia="Times New Roman" w:hAnsi="Times New Roman" w:cs="Times New Roman"/>
          <w:color w:val="000000" w:themeColor="text1"/>
          <w:sz w:val="24"/>
          <w:szCs w:val="24"/>
          <w:lang w:val="be-BY" w:eastAsia="be-BY"/>
        </w:rPr>
        <w:t xml:space="preserve"> пракурору даведку, у якой са спасылкай на лісты крымінальнай справы прыводзяцца да</w:t>
      </w:r>
      <w:r w:rsidR="005F4F8D">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 xml:space="preserve">ыя аб </w:t>
      </w:r>
      <w:r w:rsidR="002B14A0" w:rsidRPr="001A4907">
        <w:rPr>
          <w:rFonts w:ascii="Times New Roman" w:eastAsia="Times New Roman" w:hAnsi="Times New Roman" w:cs="Times New Roman"/>
          <w:color w:val="000000" w:themeColor="text1"/>
          <w:sz w:val="24"/>
          <w:szCs w:val="24"/>
          <w:lang w:val="be-BY" w:eastAsia="be-BY"/>
        </w:rPr>
        <w:t>руху</w:t>
      </w:r>
      <w:r w:rsidRPr="001A4907">
        <w:rPr>
          <w:rFonts w:ascii="Times New Roman" w:eastAsia="Times New Roman" w:hAnsi="Times New Roman" w:cs="Times New Roman"/>
          <w:color w:val="000000" w:themeColor="text1"/>
          <w:sz w:val="24"/>
          <w:szCs w:val="24"/>
          <w:lang w:val="be-BY" w:eastAsia="be-BY"/>
        </w:rPr>
        <w:t xml:space="preserve"> крымінальнай справы і тэрмінах расследавання; аб асобах, пры</w:t>
      </w:r>
      <w:r w:rsidR="002B14A0" w:rsidRPr="001A4907">
        <w:rPr>
          <w:rFonts w:ascii="Times New Roman" w:eastAsia="Times New Roman" w:hAnsi="Times New Roman" w:cs="Times New Roman"/>
          <w:color w:val="000000" w:themeColor="text1"/>
          <w:sz w:val="24"/>
          <w:szCs w:val="24"/>
          <w:lang w:val="be-BY" w:eastAsia="be-BY"/>
        </w:rPr>
        <w:t>цягнут</w:t>
      </w:r>
      <w:r w:rsidRPr="001A4907">
        <w:rPr>
          <w:rFonts w:ascii="Times New Roman" w:eastAsia="Times New Roman" w:hAnsi="Times New Roman" w:cs="Times New Roman"/>
          <w:color w:val="000000" w:themeColor="text1"/>
          <w:sz w:val="24"/>
          <w:szCs w:val="24"/>
          <w:lang w:val="be-BY" w:eastAsia="be-BY"/>
        </w:rPr>
        <w:t xml:space="preserve">ых у якасці абвінавачаных, і прад'яўленым ім абвінавачанні; аб мерах стрымання, скарыстаных у адносінах да іх, з указаннем часу </w:t>
      </w:r>
      <w:r w:rsidR="002B14A0" w:rsidRPr="001A4907">
        <w:rPr>
          <w:rFonts w:ascii="Times New Roman" w:eastAsia="Times New Roman" w:hAnsi="Times New Roman" w:cs="Times New Roman"/>
          <w:color w:val="000000" w:themeColor="text1"/>
          <w:sz w:val="24"/>
          <w:szCs w:val="24"/>
          <w:lang w:val="be-BY" w:eastAsia="be-BY"/>
        </w:rPr>
        <w:t>ўтрымання</w:t>
      </w:r>
      <w:r w:rsidRPr="001A4907">
        <w:rPr>
          <w:rFonts w:ascii="Times New Roman" w:eastAsia="Times New Roman" w:hAnsi="Times New Roman" w:cs="Times New Roman"/>
          <w:color w:val="000000" w:themeColor="text1"/>
          <w:sz w:val="24"/>
          <w:szCs w:val="24"/>
          <w:lang w:val="be-BY" w:eastAsia="be-BY"/>
        </w:rPr>
        <w:t xml:space="preserve"> пад вартай ці хатняга арышту; аб рэчыўных доказах; аб грамадзянскім іску, мерах, прынятых для яго забеспячэння, і аб магчымай канфіскацыі маёмасці; аб працэсуальных выдатках.</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262. Накіраванне крымінальнай справы пракурору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Пасля падпісання следчым пастановы аб перадачы крымінальнай справы пракурору для накіравання ў суд справа не пазней чым праз суткі накіроўваецца пракурору, які ажыццяўляе нагляд.</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Разам з крымінальнай справай следчы </w:t>
      </w:r>
      <w:r w:rsidR="002B14A0" w:rsidRPr="001A4907">
        <w:rPr>
          <w:rFonts w:ascii="Times New Roman" w:eastAsia="Times New Roman" w:hAnsi="Times New Roman" w:cs="Times New Roman"/>
          <w:color w:val="000000" w:themeColor="text1"/>
          <w:sz w:val="24"/>
          <w:szCs w:val="24"/>
          <w:lang w:val="be-BY" w:eastAsia="be-BY"/>
        </w:rPr>
        <w:t>падае</w:t>
      </w:r>
      <w:r w:rsidRPr="001A4907">
        <w:rPr>
          <w:rFonts w:ascii="Times New Roman" w:eastAsia="Times New Roman" w:hAnsi="Times New Roman" w:cs="Times New Roman"/>
          <w:color w:val="000000" w:themeColor="text1"/>
          <w:sz w:val="24"/>
          <w:szCs w:val="24"/>
          <w:lang w:val="be-BY" w:eastAsia="be-BY"/>
        </w:rPr>
        <w:t xml:space="preserve"> пракурору даведку аб выніках праведзенага па справе папярэдняга расследавання, а для </w:t>
      </w:r>
      <w:r w:rsidR="002B14A0" w:rsidRPr="001A4907">
        <w:rPr>
          <w:rFonts w:ascii="Times New Roman" w:eastAsia="Times New Roman" w:hAnsi="Times New Roman" w:cs="Times New Roman"/>
          <w:color w:val="000000" w:themeColor="text1"/>
          <w:sz w:val="24"/>
          <w:szCs w:val="24"/>
          <w:lang w:val="be-BY" w:eastAsia="be-BY"/>
        </w:rPr>
        <w:t>падачы</w:t>
      </w:r>
      <w:r w:rsidRPr="001A4907">
        <w:rPr>
          <w:rFonts w:ascii="Times New Roman" w:eastAsia="Times New Roman" w:hAnsi="Times New Roman" w:cs="Times New Roman"/>
          <w:color w:val="000000" w:themeColor="text1"/>
          <w:sz w:val="24"/>
          <w:szCs w:val="24"/>
          <w:lang w:val="be-BY" w:eastAsia="be-BY"/>
        </w:rPr>
        <w:t xml:space="preserve"> ў суд – спіс асоб, якія падлягаюць выклік</w:t>
      </w:r>
      <w:r w:rsidR="002B14A0"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w:t>
      </w:r>
      <w:r w:rsidR="002B14A0"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судовае пасяджэнне. У даведцы ўказваюцца звесткі аб асобе </w:t>
      </w:r>
      <w:r w:rsidRPr="001A4907">
        <w:rPr>
          <w:rFonts w:ascii="Times New Roman" w:eastAsia="Times New Roman" w:hAnsi="Times New Roman" w:cs="Times New Roman"/>
          <w:color w:val="000000" w:themeColor="text1"/>
          <w:sz w:val="24"/>
          <w:szCs w:val="24"/>
          <w:lang w:val="be-BY" w:eastAsia="be-BY"/>
        </w:rPr>
        <w:lastRenderedPageBreak/>
        <w:t xml:space="preserve">абвінавачанага, сутнасць прад'яўленага яму абвінавачання з указаннем месца і часу ўчынення злачынства, яго спосабаў, матываў, наступстваў і іншых істотных абставін, </w:t>
      </w:r>
      <w:r w:rsidR="002B14A0" w:rsidRPr="001A4907">
        <w:rPr>
          <w:rFonts w:ascii="Times New Roman" w:eastAsia="Times New Roman" w:hAnsi="Times New Roman" w:cs="Times New Roman"/>
          <w:color w:val="000000" w:themeColor="text1"/>
          <w:sz w:val="24"/>
          <w:szCs w:val="24"/>
          <w:lang w:val="be-BY" w:eastAsia="be-BY"/>
        </w:rPr>
        <w:t>выяўленых</w:t>
      </w:r>
      <w:r w:rsidRPr="001A4907">
        <w:rPr>
          <w:rFonts w:ascii="Times New Roman" w:eastAsia="Times New Roman" w:hAnsi="Times New Roman" w:cs="Times New Roman"/>
          <w:color w:val="000000" w:themeColor="text1"/>
          <w:sz w:val="24"/>
          <w:szCs w:val="24"/>
          <w:lang w:val="be-BY" w:eastAsia="be-BY"/>
        </w:rPr>
        <w:t xml:space="preserve"> па справе і пастаўленых у віну ўсім абвінавачаным і кожнаму </w:t>
      </w:r>
      <w:r w:rsidR="002B14A0" w:rsidRPr="001A4907">
        <w:rPr>
          <w:rFonts w:ascii="Times New Roman" w:eastAsia="Times New Roman" w:hAnsi="Times New Roman" w:cs="Times New Roman"/>
          <w:color w:val="000000" w:themeColor="text1"/>
          <w:sz w:val="24"/>
          <w:szCs w:val="24"/>
          <w:lang w:val="be-BY" w:eastAsia="be-BY"/>
        </w:rPr>
        <w:t>паасобку</w:t>
      </w:r>
      <w:r w:rsidRPr="001A4907">
        <w:rPr>
          <w:rFonts w:ascii="Times New Roman" w:eastAsia="Times New Roman" w:hAnsi="Times New Roman" w:cs="Times New Roman"/>
          <w:color w:val="000000" w:themeColor="text1"/>
          <w:sz w:val="24"/>
          <w:szCs w:val="24"/>
          <w:lang w:val="be-BY" w:eastAsia="be-BY"/>
        </w:rPr>
        <w:t>; звесткі аб пацярпелым; доказы, якія пацвярджаюць вінаватасць абвінавачан</w:t>
      </w:r>
      <w:r w:rsidR="002B14A0" w:rsidRPr="001A4907">
        <w:rPr>
          <w:rFonts w:ascii="Times New Roman" w:eastAsia="Times New Roman" w:hAnsi="Times New Roman" w:cs="Times New Roman"/>
          <w:color w:val="000000" w:themeColor="text1"/>
          <w:sz w:val="24"/>
          <w:szCs w:val="24"/>
          <w:lang w:val="be-BY" w:eastAsia="be-BY"/>
        </w:rPr>
        <w:t>ага</w:t>
      </w:r>
      <w:r w:rsidRPr="001A4907">
        <w:rPr>
          <w:rFonts w:ascii="Times New Roman" w:eastAsia="Times New Roman" w:hAnsi="Times New Roman" w:cs="Times New Roman"/>
          <w:color w:val="000000" w:themeColor="text1"/>
          <w:sz w:val="24"/>
          <w:szCs w:val="24"/>
          <w:lang w:val="be-BY" w:eastAsia="be-BY"/>
        </w:rPr>
        <w:t xml:space="preserve">; абставіны, якія памякчаюць і якія абцяжваюць яго адказнасць; доказы, якія прыводзяцца абвінавачаным </w:t>
      </w:r>
      <w:r w:rsidR="002B14A0"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сваю абарону, і вынікі праверкі гэтых доказаў; крымінальны закон, які прадугледжвае адказнасць за </w:t>
      </w:r>
      <w:r w:rsidR="002B14A0" w:rsidRPr="001A4907">
        <w:rPr>
          <w:rFonts w:ascii="Times New Roman" w:eastAsia="Times New Roman" w:hAnsi="Times New Roman" w:cs="Times New Roman"/>
          <w:color w:val="000000" w:themeColor="text1"/>
          <w:sz w:val="24"/>
          <w:szCs w:val="24"/>
          <w:lang w:val="be-BY" w:eastAsia="be-BY"/>
        </w:rPr>
        <w:t>ўчыненае</w:t>
      </w:r>
      <w:r w:rsidRPr="001A4907">
        <w:rPr>
          <w:rFonts w:ascii="Times New Roman" w:eastAsia="Times New Roman" w:hAnsi="Times New Roman" w:cs="Times New Roman"/>
          <w:color w:val="000000" w:themeColor="text1"/>
          <w:sz w:val="24"/>
          <w:szCs w:val="24"/>
          <w:lang w:val="be-BY" w:eastAsia="be-BY"/>
        </w:rPr>
        <w:t xml:space="preserve"> злачынства, а таксама наяўнасць ці адсутнасць падстаў і ўмоў вызвалення асобы ад крымінальнай адказнасці. Даведка павінна </w:t>
      </w:r>
      <w:r w:rsidR="002B14A0" w:rsidRPr="001A4907">
        <w:rPr>
          <w:rFonts w:ascii="Times New Roman" w:eastAsia="Times New Roman" w:hAnsi="Times New Roman" w:cs="Times New Roman"/>
          <w:color w:val="000000" w:themeColor="text1"/>
          <w:sz w:val="24"/>
          <w:szCs w:val="24"/>
          <w:lang w:val="be-BY" w:eastAsia="be-BY"/>
        </w:rPr>
        <w:t>змяшчаць</w:t>
      </w:r>
      <w:r w:rsidRPr="001A4907">
        <w:rPr>
          <w:rFonts w:ascii="Times New Roman" w:eastAsia="Times New Roman" w:hAnsi="Times New Roman" w:cs="Times New Roman"/>
          <w:color w:val="000000" w:themeColor="text1"/>
          <w:sz w:val="24"/>
          <w:szCs w:val="24"/>
          <w:lang w:val="be-BY" w:eastAsia="be-BY"/>
        </w:rPr>
        <w:t xml:space="preserve"> спасылкі на тамы і лісты крымінальнай справы і не падлягае далучэнню да крымінальнай справы.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У спісе асоб, якія падлягаюць выклік</w:t>
      </w:r>
      <w:r w:rsidR="002B14A0"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на судовае пасяджэнне, указваюцца іх месца жыхарства ці месца знаходжання і лісты крымінальнай справы, на які</w:t>
      </w:r>
      <w:r w:rsidR="002B14A0" w:rsidRPr="001A4907">
        <w:rPr>
          <w:rFonts w:ascii="Times New Roman" w:eastAsia="Times New Roman" w:hAnsi="Times New Roman" w:cs="Times New Roman"/>
          <w:color w:val="000000" w:themeColor="text1"/>
          <w:sz w:val="24"/>
          <w:szCs w:val="24"/>
          <w:lang w:val="be-BY" w:eastAsia="be-BY"/>
        </w:rPr>
        <w:t>х</w:t>
      </w:r>
      <w:r w:rsidRPr="001A4907">
        <w:rPr>
          <w:rFonts w:ascii="Times New Roman" w:eastAsia="Times New Roman" w:hAnsi="Times New Roman" w:cs="Times New Roman"/>
          <w:color w:val="000000" w:themeColor="text1"/>
          <w:sz w:val="24"/>
          <w:szCs w:val="24"/>
          <w:lang w:val="be-BY" w:eastAsia="be-BY"/>
        </w:rPr>
        <w:t xml:space="preserve"> выкладзены іх паказанні ці заключэнні. У гэтым спісе асобна пад выдуманымі персанальнымі данымі ўказваюцца асобы, выклік якіх </w:t>
      </w:r>
      <w:r w:rsidR="00BF7D2D"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судовае пасяджэнне праводзіцца праз орган, упаўнаважаны законам ажыццяўляць аператыўна-вышуковую дзейнасць, ці дзяржаўны орган, якому даручана прымяненне мер </w:t>
      </w:r>
      <w:r w:rsidR="003323CA">
        <w:rPr>
          <w:rFonts w:ascii="Times New Roman" w:hAnsi="Times New Roman" w:cs="Times New Roman"/>
          <w:sz w:val="24"/>
          <w:szCs w:val="24"/>
          <w:lang w:val="be-BY"/>
        </w:rPr>
        <w:t>для</w:t>
      </w:r>
      <w:r w:rsidR="003323CA" w:rsidRPr="005F4F8D">
        <w:rPr>
          <w:rFonts w:ascii="Times New Roman" w:hAnsi="Times New Roman" w:cs="Times New Roman"/>
          <w:sz w:val="24"/>
          <w:szCs w:val="24"/>
          <w:lang w:val="be-BY"/>
        </w:rPr>
        <w:t xml:space="preserve"> </w:t>
      </w:r>
      <w:r w:rsidRPr="001A4907">
        <w:rPr>
          <w:rFonts w:ascii="Times New Roman" w:eastAsia="Times New Roman" w:hAnsi="Times New Roman" w:cs="Times New Roman"/>
          <w:color w:val="000000" w:themeColor="text1"/>
          <w:sz w:val="24"/>
          <w:szCs w:val="24"/>
          <w:lang w:val="be-BY" w:eastAsia="be-BY"/>
        </w:rPr>
        <w:t>забеспячэнн</w:t>
      </w:r>
      <w:r w:rsidR="003323CA">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бяспекі, з указаннем гэтага органа.</w:t>
      </w:r>
    </w:p>
    <w:p w:rsidR="00000000" w:rsidRDefault="00A812D9">
      <w:pPr>
        <w:shd w:val="clear" w:color="auto" w:fill="FFFFFF" w:themeFill="background1"/>
        <w:spacing w:after="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themeColor="text1"/>
          <w:sz w:val="24"/>
          <w:szCs w:val="24"/>
          <w:lang w:val="be-BY" w:eastAsia="be-BY"/>
        </w:rPr>
        <w:t>ГЛАВА 31</w:t>
      </w:r>
      <w:r w:rsidRPr="001A4907">
        <w:rPr>
          <w:sz w:val="24"/>
          <w:szCs w:val="24"/>
        </w:rPr>
        <w:br/>
      </w:r>
      <w:r w:rsidR="00C00D73" w:rsidRPr="001A4907">
        <w:rPr>
          <w:rFonts w:ascii="Times New Roman" w:eastAsia="Times New Roman" w:hAnsi="Times New Roman" w:cs="Times New Roman"/>
          <w:b/>
          <w:bCs/>
          <w:caps/>
          <w:color w:val="000000" w:themeColor="text1"/>
          <w:sz w:val="24"/>
          <w:szCs w:val="24"/>
          <w:lang w:val="be-BY" w:eastAsia="be-BY"/>
        </w:rPr>
        <w:t>ДЗЕЯННі І РАШЭННі ПРАКУРОРА ПА КРЫМІНАЛЬНАЙ СПРАВЕ, ЯКАЯ ПАСТУПІЛА ДЛЯ НАКІРАВАННЯ ў СУД</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263. Пытанні, якія падлягаюць вырашэнню пракурорам па крымінальнай справе, якая паступіла для накіравання ў суд</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Атрымаўшы ад следчага крымінальную справу з пастановай аб перадачы справы пракурору для накіравання ў суд, пракурор ці яго намеснік абавязаны праверыць:</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ці мела месца дзеянне, пастаўленае </w:t>
      </w:r>
      <w:r w:rsidR="00552E27" w:rsidRPr="001A4907">
        <w:rPr>
          <w:rFonts w:ascii="Times New Roman" w:eastAsia="Times New Roman" w:hAnsi="Times New Roman" w:cs="Times New Roman"/>
          <w:color w:val="000000" w:themeColor="text1"/>
          <w:sz w:val="24"/>
          <w:szCs w:val="24"/>
          <w:lang w:val="be-BY" w:eastAsia="be-BY"/>
        </w:rPr>
        <w:t xml:space="preserve">ў віну </w:t>
      </w:r>
      <w:r w:rsidRPr="001A4907">
        <w:rPr>
          <w:rFonts w:ascii="Times New Roman" w:eastAsia="Times New Roman" w:hAnsi="Times New Roman" w:cs="Times New Roman"/>
          <w:color w:val="000000" w:themeColor="text1"/>
          <w:sz w:val="24"/>
          <w:szCs w:val="24"/>
          <w:lang w:val="be-BY" w:eastAsia="be-BY"/>
        </w:rPr>
        <w:t xml:space="preserve">абвінавачанаму, і ці </w:t>
      </w:r>
      <w:r w:rsidR="00552E27" w:rsidRPr="001A4907">
        <w:rPr>
          <w:rFonts w:ascii="Times New Roman" w:eastAsia="Times New Roman" w:hAnsi="Times New Roman" w:cs="Times New Roman"/>
          <w:color w:val="000000" w:themeColor="text1"/>
          <w:sz w:val="24"/>
          <w:szCs w:val="24"/>
          <w:lang w:val="be-BY" w:eastAsia="be-BY"/>
        </w:rPr>
        <w:t>ёсць</w:t>
      </w:r>
      <w:r w:rsidRPr="001A4907">
        <w:rPr>
          <w:rFonts w:ascii="Times New Roman" w:eastAsia="Times New Roman" w:hAnsi="Times New Roman" w:cs="Times New Roman"/>
          <w:color w:val="000000" w:themeColor="text1"/>
          <w:sz w:val="24"/>
          <w:szCs w:val="24"/>
          <w:lang w:val="be-BY" w:eastAsia="be-BY"/>
        </w:rPr>
        <w:t xml:space="preserve">  ў гэтым дзеянні склад злачынства;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ці няма ў справе абставін, прадугледжаных </w:t>
      </w:r>
      <w:hyperlink r:id="rId797" w:anchor="&amp;Article=250" w:history="1">
        <w:r w:rsidRPr="001A4907">
          <w:rPr>
            <w:rFonts w:ascii="Times New Roman" w:eastAsia="Times New Roman" w:hAnsi="Times New Roman" w:cs="Times New Roman"/>
            <w:color w:val="000CFF"/>
            <w:sz w:val="24"/>
            <w:szCs w:val="24"/>
            <w:bdr w:val="none" w:sz="0" w:space="0" w:color="auto" w:frame="1"/>
            <w:lang w:val="be-BY" w:eastAsia="be-BY"/>
          </w:rPr>
          <w:t>артыкулам 250</w:t>
        </w:r>
      </w:hyperlink>
      <w:r w:rsidR="00C00D73" w:rsidRPr="001A4907">
        <w:rPr>
          <w:rFonts w:ascii="Times New Roman" w:eastAsia="Times New Roman" w:hAnsi="Times New Roman" w:cs="Times New Roman"/>
          <w:color w:val="000000"/>
          <w:sz w:val="24"/>
          <w:szCs w:val="24"/>
          <w:lang w:val="be-BY" w:eastAsia="be-BY"/>
        </w:rPr>
        <w:t> </w:t>
      </w:r>
      <w:r w:rsidR="00552E27"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якія </w:t>
      </w:r>
      <w:r w:rsidR="00552E27" w:rsidRPr="001A4907">
        <w:rPr>
          <w:rFonts w:ascii="Times New Roman" w:eastAsia="Times New Roman" w:hAnsi="Times New Roman" w:cs="Times New Roman"/>
          <w:color w:val="000000"/>
          <w:sz w:val="24"/>
          <w:szCs w:val="24"/>
          <w:lang w:val="be-BY" w:eastAsia="be-BY"/>
        </w:rPr>
        <w:t xml:space="preserve">цягнуць за сабой </w:t>
      </w:r>
      <w:r w:rsidR="00C00D73" w:rsidRPr="001A4907">
        <w:rPr>
          <w:rFonts w:ascii="Times New Roman" w:eastAsia="Times New Roman" w:hAnsi="Times New Roman" w:cs="Times New Roman"/>
          <w:color w:val="000000"/>
          <w:sz w:val="24"/>
          <w:szCs w:val="24"/>
          <w:lang w:val="be-BY" w:eastAsia="be-BY"/>
        </w:rPr>
        <w:t>яе спыненне;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21) ці заяўлена абвінавачаным хадайніцтва аб вызваленні яго ад крымінальнай адказнасці </w:t>
      </w:r>
      <w:r w:rsidR="00552E27"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val="be-BY" w:eastAsia="be-BY"/>
        </w:rPr>
        <w:t>а падставах, прадугледжаных </w:t>
      </w:r>
      <w:hyperlink r:id="rId798" w:anchor="&amp;Article=88" w:history="1">
        <w:r w:rsidRPr="001A4907">
          <w:rPr>
            <w:rFonts w:ascii="Times New Roman" w:eastAsia="Times New Roman" w:hAnsi="Times New Roman" w:cs="Times New Roman"/>
            <w:color w:val="000CFF"/>
            <w:sz w:val="24"/>
            <w:szCs w:val="24"/>
            <w:bdr w:val="none" w:sz="0" w:space="0" w:color="auto" w:frame="1"/>
            <w:lang w:val="be-BY" w:eastAsia="be-BY"/>
          </w:rPr>
          <w:t>артыкулам 88</w:t>
        </w:r>
      </w:hyperlink>
      <w:r w:rsidR="00C00D73" w:rsidRPr="001A4907">
        <w:rPr>
          <w:rFonts w:ascii="Times New Roman" w:eastAsia="Times New Roman" w:hAnsi="Times New Roman" w:cs="Times New Roman"/>
          <w:color w:val="000000"/>
          <w:sz w:val="24"/>
          <w:szCs w:val="24"/>
          <w:lang w:val="be-BY" w:eastAsia="be-BY"/>
        </w:rPr>
        <w:t xml:space="preserve"> Крымінальнага кодэкса Рэспублікі Беларусь, з яго згодай </w:t>
      </w:r>
      <w:r w:rsidR="00552E27" w:rsidRPr="001A4907">
        <w:rPr>
          <w:rFonts w:ascii="Times New Roman" w:eastAsia="Times New Roman" w:hAnsi="Times New Roman" w:cs="Times New Roman"/>
          <w:color w:val="000000"/>
          <w:sz w:val="24"/>
          <w:szCs w:val="24"/>
          <w:lang w:val="be-BY" w:eastAsia="be-BY"/>
        </w:rPr>
        <w:t xml:space="preserve">выплаціць </w:t>
      </w:r>
      <w:r w:rsidR="00C00D73" w:rsidRPr="001A4907">
        <w:rPr>
          <w:rFonts w:ascii="Times New Roman" w:eastAsia="Times New Roman" w:hAnsi="Times New Roman" w:cs="Times New Roman"/>
          <w:color w:val="000000"/>
          <w:sz w:val="24"/>
          <w:szCs w:val="24"/>
          <w:lang w:val="be-BY" w:eastAsia="be-BY"/>
        </w:rPr>
        <w:t xml:space="preserve">крымінальна-прававую кампенсацыю ў якасці неабходнай умовы вызвалення ад крымінальнай адказнасці або хадайніцтва аб вызваленні яго ад крымінальнай адказнасці </w:t>
      </w:r>
      <w:r w:rsidR="00552E27" w:rsidRPr="001A4907">
        <w:rPr>
          <w:rFonts w:ascii="Times New Roman" w:eastAsia="Times New Roman" w:hAnsi="Times New Roman" w:cs="Times New Roman"/>
          <w:color w:val="000000"/>
          <w:sz w:val="24"/>
          <w:szCs w:val="24"/>
          <w:lang w:val="be-BY" w:eastAsia="be-BY"/>
        </w:rPr>
        <w:t xml:space="preserve">на </w:t>
      </w:r>
      <w:r w:rsidR="00C00D73" w:rsidRPr="001A4907">
        <w:rPr>
          <w:rFonts w:ascii="Times New Roman" w:eastAsia="Times New Roman" w:hAnsi="Times New Roman" w:cs="Times New Roman"/>
          <w:color w:val="000000"/>
          <w:sz w:val="24"/>
          <w:szCs w:val="24"/>
          <w:lang w:val="be-BY" w:eastAsia="be-BY"/>
        </w:rPr>
        <w:t>падставах, прадугледжаных </w:t>
      </w:r>
      <w:hyperlink r:id="rId799" w:anchor="&amp;Article=88/1" w:history="1">
        <w:r w:rsidRPr="001A4907">
          <w:rPr>
            <w:rFonts w:ascii="Times New Roman" w:eastAsia="Times New Roman" w:hAnsi="Times New Roman" w:cs="Times New Roman"/>
            <w:color w:val="000CFF"/>
            <w:sz w:val="24"/>
            <w:szCs w:val="24"/>
            <w:bdr w:val="none" w:sz="0" w:space="0" w:color="auto" w:frame="1"/>
            <w:lang w:val="be-BY" w:eastAsia="be-BY"/>
          </w:rPr>
          <w:t>артыкулам 88</w:t>
        </w:r>
        <w:r w:rsidRPr="001A4907">
          <w:rPr>
            <w:rFonts w:ascii="inherit" w:eastAsia="Times New Roman" w:hAnsi="inherit" w:cs="Times New Roman"/>
            <w:color w:val="000CFF"/>
            <w:sz w:val="24"/>
            <w:szCs w:val="24"/>
            <w:bdr w:val="none" w:sz="0" w:space="0" w:color="auto" w:frame="1"/>
            <w:vertAlign w:val="superscript"/>
            <w:lang w:val="be-BY" w:eastAsia="be-BY"/>
          </w:rPr>
          <w:t>1</w:t>
        </w:r>
      </w:hyperlink>
      <w:r w:rsidR="00C00D73" w:rsidRPr="001A4907">
        <w:rPr>
          <w:rFonts w:ascii="Times New Roman" w:eastAsia="Times New Roman" w:hAnsi="Times New Roman" w:cs="Times New Roman"/>
          <w:color w:val="000000"/>
          <w:sz w:val="24"/>
          <w:szCs w:val="24"/>
          <w:lang w:val="be-BY" w:eastAsia="be-BY"/>
        </w:rPr>
        <w:t> Крымінальнага кодэкса Рэспублікі Беларусь;</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ці абгрунтавана прад'яўленае абвінавачанне доказамі, якія ёсць у крымінальнай справе;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ці прад'яўлена абвінавачанне па ўсіх </w:t>
      </w:r>
      <w:r w:rsidR="00552E27" w:rsidRPr="001A4907">
        <w:rPr>
          <w:rFonts w:ascii="Times New Roman" w:eastAsia="Times New Roman" w:hAnsi="Times New Roman" w:cs="Times New Roman"/>
          <w:color w:val="000000" w:themeColor="text1"/>
          <w:sz w:val="24"/>
          <w:szCs w:val="24"/>
          <w:lang w:val="be-BY" w:eastAsia="be-BY"/>
        </w:rPr>
        <w:t>выяўленых</w:t>
      </w:r>
      <w:r w:rsidRPr="001A4907">
        <w:rPr>
          <w:rFonts w:ascii="Times New Roman" w:eastAsia="Times New Roman" w:hAnsi="Times New Roman" w:cs="Times New Roman"/>
          <w:color w:val="000000" w:themeColor="text1"/>
          <w:sz w:val="24"/>
          <w:szCs w:val="24"/>
          <w:lang w:val="be-BY" w:eastAsia="be-BY"/>
        </w:rPr>
        <w:t xml:space="preserve"> і ўказаных у крымінальнай справе </w:t>
      </w:r>
      <w:r w:rsidR="00FB740D" w:rsidRPr="001A4907">
        <w:rPr>
          <w:rFonts w:ascii="Times New Roman" w:eastAsia="Times New Roman" w:hAnsi="Times New Roman" w:cs="Times New Roman"/>
          <w:color w:val="000000" w:themeColor="text1"/>
          <w:sz w:val="24"/>
          <w:szCs w:val="24"/>
          <w:lang w:val="be-BY" w:eastAsia="be-BY"/>
        </w:rPr>
        <w:t xml:space="preserve">грамадска </w:t>
      </w:r>
      <w:r w:rsidRPr="001A4907">
        <w:rPr>
          <w:rFonts w:ascii="Times New Roman" w:eastAsia="Times New Roman" w:hAnsi="Times New Roman" w:cs="Times New Roman"/>
          <w:color w:val="000000" w:themeColor="text1"/>
          <w:sz w:val="24"/>
          <w:szCs w:val="24"/>
          <w:lang w:val="be-BY" w:eastAsia="be-BY"/>
        </w:rPr>
        <w:t>небяспечных дзеяннях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ці прыцягнуты ў якасці абвінавачаных усе асобы, выкрытыя ва ўчыненні злачынства;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6) ці правільна кваліфікаваны </w:t>
      </w:r>
      <w:r w:rsidR="00FB740D" w:rsidRPr="001A4907">
        <w:rPr>
          <w:rFonts w:ascii="Times New Roman" w:eastAsia="Times New Roman" w:hAnsi="Times New Roman" w:cs="Times New Roman"/>
          <w:color w:val="000000" w:themeColor="text1"/>
          <w:sz w:val="24"/>
          <w:szCs w:val="24"/>
          <w:lang w:val="be-BY" w:eastAsia="be-BY"/>
        </w:rPr>
        <w:t xml:space="preserve">грамадска </w:t>
      </w:r>
      <w:r w:rsidRPr="001A4907">
        <w:rPr>
          <w:rFonts w:ascii="Times New Roman" w:eastAsia="Times New Roman" w:hAnsi="Times New Roman" w:cs="Times New Roman"/>
          <w:color w:val="000000" w:themeColor="text1"/>
          <w:sz w:val="24"/>
          <w:szCs w:val="24"/>
          <w:lang w:val="be-BY" w:eastAsia="be-BY"/>
        </w:rPr>
        <w:t>небяспечныя дзеянні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7) ці правільна прыменена мера стрымання і ці няма ў справе падстаў для яе змянення або адмены;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8) ці прыняты меры забеспячэння грамадзянскага іску і магчымай канфіскацыі маёмасці;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9) ці выяўлены прычыны і ўмовы, якія садзейнічалі ўчыненню злачынства, і ці прынятыя меры </w:t>
      </w:r>
      <w:r w:rsidR="005F4F8D">
        <w:rPr>
          <w:rFonts w:ascii="Times New Roman" w:eastAsia="Times New Roman" w:hAnsi="Times New Roman" w:cs="Times New Roman"/>
          <w:color w:val="000000" w:themeColor="text1"/>
          <w:sz w:val="24"/>
          <w:szCs w:val="24"/>
          <w:lang w:val="be-BY" w:eastAsia="be-BY"/>
        </w:rPr>
        <w:t>для</w:t>
      </w:r>
      <w:r w:rsidR="005F4F8D"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іх ліквідацыі;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10) ці праведзена даследаванне абставін крымінальнай справы ўсебакова, поўна і аб'ектыўна;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11) ці складзена пастанова аб перадачы крымінальнай справы пракурору для накіравання ў суд у адпаведнасці з патрабаваннямі </w:t>
      </w:r>
      <w:r w:rsidR="00552E27"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 xml:space="preserve">12) ці не дапушчаны пры </w:t>
      </w:r>
      <w:r w:rsidR="00552E27"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вядзенн</w:t>
      </w:r>
      <w:r w:rsidR="00552E27"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папярэдняга расследавання парушэнні крымінальна-працэсуальнага закона.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Пры наяўнасці падстаў для вызвалення ад крымінальнай адказнасці, прадугледжаных </w:t>
      </w:r>
      <w:hyperlink r:id="rId800" w:anchor="&amp;Article=88" w:history="1">
        <w:r w:rsidRPr="001A4907">
          <w:rPr>
            <w:rFonts w:ascii="Times New Roman" w:eastAsia="Times New Roman" w:hAnsi="Times New Roman" w:cs="Times New Roman"/>
            <w:color w:val="000CFF"/>
            <w:sz w:val="24"/>
            <w:szCs w:val="24"/>
            <w:bdr w:val="none" w:sz="0" w:space="0" w:color="auto" w:frame="1"/>
            <w:lang w:val="be-BY" w:eastAsia="be-BY"/>
          </w:rPr>
          <w:t>артыкулам 88</w:t>
        </w:r>
      </w:hyperlink>
      <w:r w:rsidR="00C00D73" w:rsidRPr="001A4907">
        <w:rPr>
          <w:rFonts w:ascii="Times New Roman" w:eastAsia="Times New Roman" w:hAnsi="Times New Roman" w:cs="Times New Roman"/>
          <w:color w:val="000000"/>
          <w:sz w:val="24"/>
          <w:szCs w:val="24"/>
          <w:lang w:val="be-BY" w:eastAsia="be-BY"/>
        </w:rPr>
        <w:t xml:space="preserve"> Крымінальнага кодэкса Рэспублікі Беларусь, пракурор ці яго намеснік неадкладна паведамляюць </w:t>
      </w:r>
      <w:r w:rsidR="00552E27" w:rsidRPr="001A4907">
        <w:rPr>
          <w:rFonts w:ascii="Times New Roman" w:eastAsia="Times New Roman" w:hAnsi="Times New Roman" w:cs="Times New Roman"/>
          <w:color w:val="000000"/>
          <w:sz w:val="24"/>
          <w:szCs w:val="24"/>
          <w:lang w:val="be-BY" w:eastAsia="be-BY"/>
        </w:rPr>
        <w:t xml:space="preserve">абвінавачанаму </w:t>
      </w:r>
      <w:r w:rsidR="00C00D73" w:rsidRPr="001A4907">
        <w:rPr>
          <w:rFonts w:ascii="Times New Roman" w:eastAsia="Times New Roman" w:hAnsi="Times New Roman" w:cs="Times New Roman"/>
          <w:color w:val="000000"/>
          <w:sz w:val="24"/>
          <w:szCs w:val="24"/>
          <w:lang w:val="be-BY" w:eastAsia="be-BY"/>
        </w:rPr>
        <w:t>аб</w:t>
      </w:r>
      <w:r w:rsidRPr="001A4907">
        <w:rPr>
          <w:rFonts w:ascii="Times New Roman" w:eastAsia="Times New Roman" w:hAnsi="Times New Roman" w:cs="Times New Roman"/>
          <w:color w:val="000000"/>
          <w:sz w:val="24"/>
          <w:szCs w:val="24"/>
          <w:lang w:val="be-BY" w:eastAsia="be-BY"/>
        </w:rPr>
        <w:t xml:space="preserve"> унясенні на дэпазітны </w:t>
      </w:r>
      <w:r w:rsidR="00552E27" w:rsidRPr="001A4907">
        <w:rPr>
          <w:rFonts w:ascii="Times New Roman" w:eastAsia="Times New Roman" w:hAnsi="Times New Roman" w:cs="Times New Roman"/>
          <w:color w:val="000000"/>
          <w:sz w:val="24"/>
          <w:szCs w:val="24"/>
          <w:lang w:val="be-BY" w:eastAsia="be-BY"/>
        </w:rPr>
        <w:t>рахунак</w:t>
      </w:r>
      <w:r w:rsidRPr="001A4907">
        <w:rPr>
          <w:rFonts w:ascii="Times New Roman" w:eastAsia="Times New Roman" w:hAnsi="Times New Roman" w:cs="Times New Roman"/>
          <w:color w:val="000000"/>
          <w:sz w:val="24"/>
          <w:szCs w:val="24"/>
          <w:lang w:val="be-BY" w:eastAsia="be-BY"/>
        </w:rPr>
        <w:t xml:space="preserve"> органа, які вядзе крымінальны працэс, на працягу трох сутак з дня паведамлення крымінальна-прававой кампенсацыі як неабходнай умове для прыняцця рашэння аб вызваленні ад крымінальнай адказнасці.</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264. Рашэнне пракурора па крымінальнай справе, якая паступіла для накіравання ў суд</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Пракурор ці яго намеснік, калі іншае не прадугледжана часткай 2 </w:t>
      </w:r>
      <w:r w:rsidR="00552E27" w:rsidRPr="001A4907">
        <w:rPr>
          <w:rFonts w:ascii="Times New Roman" w:eastAsia="Times New Roman" w:hAnsi="Times New Roman" w:cs="Times New Roman"/>
          <w:color w:val="000000" w:themeColor="text1"/>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 xml:space="preserve">артыкула, абавязаны па крымінальнай справе, якая паступіла да іх, </w:t>
      </w:r>
      <w:r w:rsidR="005F4F8D">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тэрмін не бол</w:t>
      </w:r>
      <w:r w:rsidR="00552E27" w:rsidRPr="001A4907">
        <w:rPr>
          <w:rFonts w:ascii="Times New Roman" w:eastAsia="Times New Roman" w:hAnsi="Times New Roman" w:cs="Times New Roman"/>
          <w:color w:val="000000" w:themeColor="text1"/>
          <w:sz w:val="24"/>
          <w:szCs w:val="24"/>
          <w:lang w:val="be-BY" w:eastAsia="be-BY"/>
        </w:rPr>
        <w:t>ьшы за</w:t>
      </w:r>
      <w:r w:rsidRPr="001A4907">
        <w:rPr>
          <w:rFonts w:ascii="Times New Roman" w:eastAsia="Times New Roman" w:hAnsi="Times New Roman" w:cs="Times New Roman"/>
          <w:color w:val="000000" w:themeColor="text1"/>
          <w:sz w:val="24"/>
          <w:szCs w:val="24"/>
          <w:lang w:val="be-BY" w:eastAsia="be-BY"/>
        </w:rPr>
        <w:t xml:space="preserve"> пяц</w:t>
      </w:r>
      <w:r w:rsidR="00552E27" w:rsidRPr="001A4907">
        <w:rPr>
          <w:rFonts w:ascii="Times New Roman" w:eastAsia="Times New Roman" w:hAnsi="Times New Roman" w:cs="Times New Roman"/>
          <w:color w:val="000000" w:themeColor="text1"/>
          <w:sz w:val="24"/>
          <w:szCs w:val="24"/>
          <w:lang w:val="be-BY" w:eastAsia="be-BY"/>
        </w:rPr>
        <w:t>ь</w:t>
      </w:r>
      <w:r w:rsidRPr="001A4907">
        <w:rPr>
          <w:rFonts w:ascii="Times New Roman" w:eastAsia="Times New Roman" w:hAnsi="Times New Roman" w:cs="Times New Roman"/>
          <w:color w:val="000000" w:themeColor="text1"/>
          <w:sz w:val="24"/>
          <w:szCs w:val="24"/>
          <w:lang w:val="be-BY" w:eastAsia="be-BY"/>
        </w:rPr>
        <w:t xml:space="preserve"> сутак, а па складаных і шматэпізодных крымінальных справах – не </w:t>
      </w:r>
      <w:r w:rsidR="00552E27" w:rsidRPr="001A4907">
        <w:rPr>
          <w:rFonts w:ascii="Times New Roman" w:eastAsia="Times New Roman" w:hAnsi="Times New Roman" w:cs="Times New Roman"/>
          <w:color w:val="000000" w:themeColor="text1"/>
          <w:sz w:val="24"/>
          <w:szCs w:val="24"/>
          <w:lang w:val="be-BY" w:eastAsia="be-BY"/>
        </w:rPr>
        <w:t xml:space="preserve">большы за </w:t>
      </w:r>
      <w:r w:rsidRPr="001A4907">
        <w:rPr>
          <w:rFonts w:ascii="Times New Roman" w:eastAsia="Times New Roman" w:hAnsi="Times New Roman" w:cs="Times New Roman"/>
          <w:color w:val="000000" w:themeColor="text1"/>
          <w:sz w:val="24"/>
          <w:szCs w:val="24"/>
          <w:lang w:val="be-BY" w:eastAsia="be-BY"/>
        </w:rPr>
        <w:t>пятнаццац</w:t>
      </w:r>
      <w:r w:rsidR="00552E27" w:rsidRPr="001A4907">
        <w:rPr>
          <w:rFonts w:ascii="Times New Roman" w:eastAsia="Times New Roman" w:hAnsi="Times New Roman" w:cs="Times New Roman"/>
          <w:color w:val="000000" w:themeColor="text1"/>
          <w:sz w:val="24"/>
          <w:szCs w:val="24"/>
          <w:lang w:val="be-BY" w:eastAsia="be-BY"/>
        </w:rPr>
        <w:t>ь</w:t>
      </w:r>
      <w:r w:rsidRPr="001A4907">
        <w:rPr>
          <w:rFonts w:ascii="Times New Roman" w:eastAsia="Times New Roman" w:hAnsi="Times New Roman" w:cs="Times New Roman"/>
          <w:color w:val="000000" w:themeColor="text1"/>
          <w:sz w:val="24"/>
          <w:szCs w:val="24"/>
          <w:lang w:val="be-BY" w:eastAsia="be-BY"/>
        </w:rPr>
        <w:t xml:space="preserve"> сутак</w:t>
      </w:r>
      <w:r w:rsidR="00552E27"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прыняць адно з наступных рашэнняў: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накіраваць крымінальную справу ў суд, пагадзіўшыся з пастановай следчага. Пры гэтым пракурор ці яго намеснік маюць права выключыць сваёй пастановай асобныя пункты абвінавачання, змяніць кваліфікацыю дзеянняў абвінавачанага з прымяненнем закона аб менш цяжкім злачынстве, спыніць крымінальнае </w:t>
      </w:r>
      <w:r w:rsidR="009D798F" w:rsidRPr="001A4907">
        <w:rPr>
          <w:rFonts w:ascii="Times New Roman" w:eastAsia="Times New Roman" w:hAnsi="Times New Roman" w:cs="Times New Roman"/>
          <w:color w:val="000000" w:themeColor="text1"/>
          <w:sz w:val="24"/>
          <w:szCs w:val="24"/>
          <w:lang w:val="be-BY" w:eastAsia="be-BY"/>
        </w:rPr>
        <w:t xml:space="preserve">пераследаванне </w:t>
      </w:r>
      <w:r w:rsidR="00552E27" w:rsidRPr="001A4907">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 xml:space="preserve"> адносінах да асобных абвінавачаных;</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спыніць папярэдняе расследаванне крымінальнай справы ў адносінах да ўсіх абвінавачаных і ў поўным аб'ёме </w:t>
      </w:r>
      <w:r w:rsidR="00552E27" w:rsidRPr="001A4907">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а падставах, прадугледжаных артыкулам </w:t>
      </w:r>
      <w:r w:rsidRPr="001A4907">
        <w:rPr>
          <w:rFonts w:ascii="Times New Roman" w:eastAsia="Calibri" w:hAnsi="Times New Roman" w:cs="Times New Roman"/>
          <w:sz w:val="24"/>
          <w:szCs w:val="24"/>
          <w:lang w:val="be-BY"/>
        </w:rPr>
        <w:t>250 </w:t>
      </w:r>
      <w:r w:rsidR="00552E27"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вярнуць крымінальную справу следчаму са сваімі пісьмовымі ўказаннямі для </w:t>
      </w:r>
      <w:r w:rsidR="00552E27"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 xml:space="preserve">вядзення дадаткова папярэдняга расследавання, а таксама для прад'яўлення новага абвінавачання ў выпадку неабходнасці яго дапаўнення, змянення на больш цяжкае ці на істотна адрознае па фактычных абставінах ад першапачатковага абвінавачання або для </w:t>
      </w:r>
      <w:r w:rsidR="00552E27" w:rsidRPr="001A4907">
        <w:rPr>
          <w:rFonts w:ascii="Times New Roman" w:eastAsia="Times New Roman" w:hAnsi="Times New Roman" w:cs="Times New Roman"/>
          <w:color w:val="000000" w:themeColor="text1"/>
          <w:sz w:val="24"/>
          <w:szCs w:val="24"/>
          <w:lang w:val="be-BY" w:eastAsia="be-BY"/>
        </w:rPr>
        <w:t>складання</w:t>
      </w:r>
      <w:r w:rsidRPr="001A4907">
        <w:rPr>
          <w:rFonts w:ascii="Times New Roman" w:eastAsia="Times New Roman" w:hAnsi="Times New Roman" w:cs="Times New Roman"/>
          <w:color w:val="000000" w:themeColor="text1"/>
          <w:sz w:val="24"/>
          <w:szCs w:val="24"/>
          <w:lang w:val="be-BY" w:eastAsia="be-BY"/>
        </w:rPr>
        <w:t xml:space="preserve"> новай пастановы, калі складзена</w:t>
      </w:r>
      <w:r w:rsidR="00552E27"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па справе не адпавядае патрабаванням артыкула </w:t>
      </w:r>
      <w:r w:rsidRPr="001A4907">
        <w:rPr>
          <w:rFonts w:ascii="Times New Roman" w:eastAsia="Calibri" w:hAnsi="Times New Roman" w:cs="Times New Roman"/>
          <w:sz w:val="24"/>
          <w:szCs w:val="24"/>
          <w:lang w:val="be-BY"/>
        </w:rPr>
        <w:t>260 </w:t>
      </w:r>
      <w:r w:rsidR="00552E27"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Аб вяртанні крымінальнай справы следчаму пракурорам ці яго намеснікам выносіцца пастанова.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У выпадку заявы абвінавачаны</w:t>
      </w:r>
      <w:r w:rsidR="00552E27" w:rsidRPr="001A4907">
        <w:rPr>
          <w:rFonts w:ascii="Times New Roman" w:eastAsia="Times New Roman" w:hAnsi="Times New Roman" w:cs="Times New Roman"/>
          <w:color w:val="000000"/>
          <w:sz w:val="24"/>
          <w:szCs w:val="24"/>
          <w:lang w:val="be-BY" w:eastAsia="be-BY"/>
        </w:rPr>
        <w:t>м</w:t>
      </w:r>
      <w:r w:rsidRPr="001A4907">
        <w:rPr>
          <w:rFonts w:ascii="Times New Roman" w:eastAsia="Times New Roman" w:hAnsi="Times New Roman" w:cs="Times New Roman"/>
          <w:color w:val="000000"/>
          <w:sz w:val="24"/>
          <w:szCs w:val="24"/>
          <w:lang w:val="be-BY" w:eastAsia="be-BY"/>
        </w:rPr>
        <w:t xml:space="preserve"> хадайніцтва аб вызваленні яго ад крымінальнай адказнасці </w:t>
      </w:r>
      <w:r w:rsidR="00552E27"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val="be-BY" w:eastAsia="be-BY"/>
        </w:rPr>
        <w:t>а падставах, прадугледжаных </w:t>
      </w:r>
      <w:hyperlink r:id="rId801" w:anchor="&amp;Article=88/1" w:history="1">
        <w:r w:rsidRPr="001A4907">
          <w:rPr>
            <w:rFonts w:ascii="Times New Roman" w:eastAsia="Times New Roman" w:hAnsi="Times New Roman" w:cs="Times New Roman"/>
            <w:color w:val="000CFF"/>
            <w:sz w:val="24"/>
            <w:szCs w:val="24"/>
            <w:bdr w:val="none" w:sz="0" w:space="0" w:color="auto" w:frame="1"/>
            <w:lang w:val="be-BY" w:eastAsia="be-BY"/>
          </w:rPr>
          <w:t>артыкулам 88</w:t>
        </w:r>
        <w:r w:rsidRPr="001A4907">
          <w:rPr>
            <w:rFonts w:ascii="inherit" w:eastAsia="Times New Roman" w:hAnsi="inherit" w:cs="Times New Roman"/>
            <w:color w:val="000CFF"/>
            <w:sz w:val="24"/>
            <w:szCs w:val="24"/>
            <w:bdr w:val="none" w:sz="0" w:space="0" w:color="auto" w:frame="1"/>
            <w:vertAlign w:val="superscript"/>
            <w:lang w:val="be-BY" w:eastAsia="be-BY"/>
          </w:rPr>
          <w:t>1</w:t>
        </w:r>
      </w:hyperlink>
      <w:r w:rsidR="00C00D73" w:rsidRPr="001A4907">
        <w:rPr>
          <w:rFonts w:ascii="Times New Roman" w:eastAsia="Times New Roman" w:hAnsi="Times New Roman" w:cs="Times New Roman"/>
          <w:color w:val="000000"/>
          <w:sz w:val="24"/>
          <w:szCs w:val="24"/>
          <w:lang w:val="be-BY" w:eastAsia="be-BY"/>
        </w:rPr>
        <w:t xml:space="preserve"> Крымінальнага кодэкса Рэспублікі Беларусь, пракурор ці яго намеснік прымаюць рашэнне па крымінальнай справе </w:t>
      </w:r>
      <w:r w:rsidRPr="001A4907">
        <w:rPr>
          <w:rFonts w:ascii="Times New Roman" w:eastAsia="Times New Roman" w:hAnsi="Times New Roman" w:cs="Times New Roman"/>
          <w:color w:val="000000"/>
          <w:sz w:val="24"/>
          <w:szCs w:val="24"/>
          <w:lang w:val="be-BY" w:eastAsia="be-BY"/>
        </w:rPr>
        <w:t xml:space="preserve">пасля разгляду ва ўстаноўленым парадку </w:t>
      </w:r>
      <w:r w:rsidR="00C512E8">
        <w:rPr>
          <w:rFonts w:ascii="Times New Roman" w:eastAsia="Times New Roman" w:hAnsi="Times New Roman" w:cs="Times New Roman"/>
          <w:color w:val="000000"/>
          <w:sz w:val="24"/>
          <w:szCs w:val="24"/>
          <w:lang w:val="be-BY" w:eastAsia="be-BY"/>
        </w:rPr>
        <w:t>гэтага</w:t>
      </w:r>
      <w:r w:rsidR="00C512E8" w:rsidRPr="001A4907">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val="be-BY" w:eastAsia="be-BY"/>
        </w:rPr>
        <w:t xml:space="preserve">хадайніцтва. Па выніках разгляду хадайніцтва пракурор ці яго намеснік накіроўваюць крымінальную справу ў суд у адпаведнасці з пунктам 1 часткі 1 </w:t>
      </w:r>
      <w:r w:rsidR="00552E27" w:rsidRPr="001A4907">
        <w:rPr>
          <w:rFonts w:ascii="Times New Roman" w:eastAsia="Times New Roman" w:hAnsi="Times New Roman" w:cs="Times New Roman"/>
          <w:color w:val="000000" w:themeColor="text1"/>
          <w:sz w:val="24"/>
          <w:szCs w:val="24"/>
          <w:lang w:val="be-BY" w:eastAsia="be-BY"/>
        </w:rPr>
        <w:t xml:space="preserve">гэтага </w:t>
      </w:r>
      <w:r w:rsidRPr="001A4907">
        <w:rPr>
          <w:rFonts w:ascii="Times New Roman" w:eastAsia="Times New Roman" w:hAnsi="Times New Roman" w:cs="Times New Roman"/>
          <w:color w:val="000000"/>
          <w:sz w:val="24"/>
          <w:szCs w:val="24"/>
          <w:lang w:val="be-BY" w:eastAsia="be-BY"/>
        </w:rPr>
        <w:t>артыкула або спыняюць папярэдняе расследаванне па крымінальнай справе ў адпаведнасці з часткай 2 </w:t>
      </w:r>
      <w:hyperlink r:id="rId802" w:anchor="&amp;Article=30" w:history="1">
        <w:r w:rsidRPr="001A4907">
          <w:rPr>
            <w:rFonts w:ascii="Times New Roman" w:eastAsia="Times New Roman" w:hAnsi="Times New Roman" w:cs="Times New Roman"/>
            <w:color w:val="000CFF"/>
            <w:sz w:val="24"/>
            <w:szCs w:val="24"/>
            <w:bdr w:val="none" w:sz="0" w:space="0" w:color="auto" w:frame="1"/>
            <w:lang w:val="be-BY" w:eastAsia="be-BY"/>
          </w:rPr>
          <w:t>артыкула 30</w:t>
        </w:r>
      </w:hyperlink>
      <w:r w:rsidR="00C00D73" w:rsidRPr="001A4907">
        <w:rPr>
          <w:rFonts w:ascii="Times New Roman" w:eastAsia="Times New Roman" w:hAnsi="Times New Roman" w:cs="Times New Roman"/>
          <w:color w:val="000000"/>
          <w:sz w:val="24"/>
          <w:szCs w:val="24"/>
          <w:lang w:val="be-BY" w:eastAsia="be-BY"/>
        </w:rPr>
        <w:t> </w:t>
      </w:r>
      <w:r w:rsidR="00552E27"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265. Змяненне пракурорам меры стрымання і спіса асоб, якія падлягаюць выклік</w:t>
      </w:r>
      <w:r w:rsidR="00D27718" w:rsidRPr="001A4907">
        <w:rPr>
          <w:rFonts w:ascii="Times New Roman" w:eastAsia="Times New Roman" w:hAnsi="Times New Roman" w:cs="Times New Roman"/>
          <w:b/>
          <w:bCs/>
          <w:color w:val="000000" w:themeColor="text1"/>
          <w:sz w:val="24"/>
          <w:szCs w:val="24"/>
          <w:lang w:val="be-BY" w:eastAsia="be-BY"/>
        </w:rPr>
        <w:t>у</w:t>
      </w:r>
      <w:r w:rsidRPr="001A4907">
        <w:rPr>
          <w:rFonts w:ascii="Times New Roman" w:eastAsia="Times New Roman" w:hAnsi="Times New Roman" w:cs="Times New Roman"/>
          <w:b/>
          <w:bCs/>
          <w:color w:val="000000" w:themeColor="text1"/>
          <w:sz w:val="24"/>
          <w:szCs w:val="24"/>
          <w:lang w:val="be-BY" w:eastAsia="be-BY"/>
        </w:rPr>
        <w:t xml:space="preserve"> </w:t>
      </w:r>
      <w:r w:rsidR="00D27718" w:rsidRPr="001A4907">
        <w:rPr>
          <w:rFonts w:ascii="Times New Roman" w:eastAsia="Times New Roman" w:hAnsi="Times New Roman" w:cs="Times New Roman"/>
          <w:b/>
          <w:bCs/>
          <w:color w:val="000000" w:themeColor="text1"/>
          <w:sz w:val="24"/>
          <w:szCs w:val="24"/>
          <w:lang w:val="be-BY" w:eastAsia="be-BY"/>
        </w:rPr>
        <w:t>на</w:t>
      </w:r>
      <w:r w:rsidRPr="001A4907">
        <w:rPr>
          <w:rFonts w:ascii="Times New Roman" w:eastAsia="Times New Roman" w:hAnsi="Times New Roman" w:cs="Times New Roman"/>
          <w:b/>
          <w:bCs/>
          <w:color w:val="000000" w:themeColor="text1"/>
          <w:sz w:val="24"/>
          <w:szCs w:val="24"/>
          <w:lang w:val="be-BY" w:eastAsia="be-BY"/>
        </w:rPr>
        <w:t xml:space="preserve"> судовае пасяджэнне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Па крымінальнай справе, якая паступіла з пастановай аб перадачы крымінальнай справы пракурору для накіравання ў суд, пракурор ці яго намеснік маюць права сваёй пастановай адмяніць ці змяніць раней прымененую меру стрымання або </w:t>
      </w:r>
      <w:r w:rsidR="00D27718" w:rsidRPr="001A4907">
        <w:rPr>
          <w:rFonts w:ascii="Times New Roman" w:eastAsia="Times New Roman" w:hAnsi="Times New Roman" w:cs="Times New Roman"/>
          <w:color w:val="000000" w:themeColor="text1"/>
          <w:sz w:val="24"/>
          <w:szCs w:val="24"/>
          <w:lang w:val="be-BY" w:eastAsia="be-BY"/>
        </w:rPr>
        <w:t>прымяніць</w:t>
      </w:r>
      <w:r w:rsidRPr="001A4907">
        <w:rPr>
          <w:rFonts w:ascii="Times New Roman" w:eastAsia="Times New Roman" w:hAnsi="Times New Roman" w:cs="Times New Roman"/>
          <w:color w:val="000000" w:themeColor="text1"/>
          <w:sz w:val="24"/>
          <w:szCs w:val="24"/>
          <w:lang w:val="be-BY" w:eastAsia="be-BY"/>
        </w:rPr>
        <w:t xml:space="preserve"> меру стрымання, калі яна не была прыменена раней. У выпадку адмены, змянення ці прымянення меры стрымання ў выглядзе </w:t>
      </w:r>
      <w:r w:rsidR="0061567C" w:rsidRPr="001A4907">
        <w:rPr>
          <w:rFonts w:ascii="Times New Roman" w:eastAsia="Times New Roman" w:hAnsi="Times New Roman" w:cs="Times New Roman"/>
          <w:color w:val="000000" w:themeColor="text1"/>
          <w:sz w:val="24"/>
          <w:szCs w:val="24"/>
          <w:lang w:val="be-BY" w:eastAsia="be-BY"/>
        </w:rPr>
        <w:t xml:space="preserve">ўзяцця </w:t>
      </w:r>
      <w:r w:rsidRPr="001A4907">
        <w:rPr>
          <w:rFonts w:ascii="Times New Roman" w:eastAsia="Times New Roman" w:hAnsi="Times New Roman" w:cs="Times New Roman"/>
          <w:color w:val="000000" w:themeColor="text1"/>
          <w:sz w:val="24"/>
          <w:szCs w:val="24"/>
          <w:lang w:val="be-BY" w:eastAsia="be-BY"/>
        </w:rPr>
        <w:t>пад варту, хатняга арышту пракурор ці яго намеснік кіруюцца правіламі, прадугледжанымі артыкуламі </w:t>
      </w:r>
      <w:r w:rsidRPr="001A4907">
        <w:rPr>
          <w:rFonts w:ascii="Times New Roman" w:eastAsia="Calibri" w:hAnsi="Times New Roman" w:cs="Times New Roman"/>
          <w:sz w:val="24"/>
          <w:szCs w:val="24"/>
          <w:lang w:val="be-BY"/>
        </w:rPr>
        <w:t>125 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126 </w:t>
      </w:r>
      <w:r w:rsidR="00D27718"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Пракурор ці яго намеснік маюць права таксама змяніць спіс асоб, якія падлягаюць выклік</w:t>
      </w:r>
      <w:r w:rsidR="00D27718"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на судовае пасяджэнне.</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266. Накіраванне пракурорам крымінальнай справы ў суд</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Пракурор ці яго намеснік, пагадзіўшыся з пастановай следчага, неадкладна сваёй пастановай накіроўваюць крымінальную справу ў суд </w:t>
      </w:r>
      <w:r w:rsidR="005F4F8D">
        <w:rPr>
          <w:rFonts w:ascii="Times New Roman" w:eastAsia="Times New Roman" w:hAnsi="Times New Roman" w:cs="Times New Roman"/>
          <w:color w:val="000000" w:themeColor="text1"/>
          <w:sz w:val="24"/>
          <w:szCs w:val="24"/>
          <w:lang w:val="be-BY" w:eastAsia="be-BY"/>
        </w:rPr>
        <w:t>адпаведна</w:t>
      </w:r>
      <w:r w:rsidR="005F4F8D"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 xml:space="preserve">падсуднасці і паведамляюць аб гэтым абвінавачанаму, яго абаронцу і законнаму прадстаўніку </w:t>
      </w:r>
      <w:r w:rsidRPr="001A4907">
        <w:rPr>
          <w:rFonts w:ascii="Times New Roman" w:eastAsia="Times New Roman" w:hAnsi="Times New Roman" w:cs="Times New Roman"/>
          <w:color w:val="000000" w:themeColor="text1"/>
          <w:sz w:val="24"/>
          <w:szCs w:val="24"/>
          <w:lang w:val="be-BY" w:eastAsia="be-BY"/>
        </w:rPr>
        <w:lastRenderedPageBreak/>
        <w:t>пацярпелага, грамадзянскаму істцу, грамадзянскаму адказчыку і іх прадстаўнікам</w:t>
      </w:r>
      <w:r w:rsidR="00D27718"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растлумачыўшы пры гэтым, што ў далейшым уся</w:t>
      </w:r>
      <w:r w:rsidR="00D27718" w:rsidRPr="001A4907">
        <w:rPr>
          <w:rFonts w:ascii="Times New Roman" w:eastAsia="Times New Roman" w:hAnsi="Times New Roman" w:cs="Times New Roman"/>
          <w:color w:val="000000" w:themeColor="text1"/>
          <w:sz w:val="24"/>
          <w:szCs w:val="24"/>
          <w:lang w:val="be-BY" w:eastAsia="be-BY"/>
        </w:rPr>
        <w:t>ля</w:t>
      </w:r>
      <w:r w:rsidRPr="001A4907">
        <w:rPr>
          <w:rFonts w:ascii="Times New Roman" w:eastAsia="Times New Roman" w:hAnsi="Times New Roman" w:cs="Times New Roman"/>
          <w:color w:val="000000" w:themeColor="text1"/>
          <w:sz w:val="24"/>
          <w:szCs w:val="24"/>
          <w:lang w:val="be-BY" w:eastAsia="be-BY"/>
        </w:rPr>
        <w:t>кія хадайніцтвы і скаргі па справе накіроўваюцца непасрэдна ў суд.</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Копію пастановы следчага аб перадачы крымінальнай справы пракурору для накіравання ў суд пракурор ці яго намеснік разам з паведамленнем накіроўваюць абвінавачанаму і пацярпеламу, за выключэннем выпадку, указанага ў частцы 1 </w:t>
      </w:r>
      <w:hyperlink r:id="rId803" w:anchor="&amp;Article=59/1" w:history="1">
        <w:r w:rsidRPr="001A4907">
          <w:rPr>
            <w:rFonts w:ascii="Times New Roman" w:eastAsia="Times New Roman" w:hAnsi="Times New Roman" w:cs="Times New Roman"/>
            <w:color w:val="000CFF"/>
            <w:sz w:val="24"/>
            <w:szCs w:val="24"/>
            <w:bdr w:val="none" w:sz="0" w:space="0" w:color="auto" w:frame="1"/>
            <w:lang w:val="be-BY" w:eastAsia="be-BY"/>
          </w:rPr>
          <w:t>артыкула 59</w:t>
        </w:r>
        <w:r w:rsidRPr="001A4907">
          <w:rPr>
            <w:rFonts w:ascii="inherit" w:eastAsia="Times New Roman" w:hAnsi="inherit" w:cs="Times New Roman"/>
            <w:color w:val="000CFF"/>
            <w:sz w:val="24"/>
            <w:szCs w:val="24"/>
            <w:bdr w:val="none" w:sz="0" w:space="0" w:color="auto" w:frame="1"/>
            <w:vertAlign w:val="superscript"/>
            <w:lang w:val="be-BY" w:eastAsia="be-BY"/>
          </w:rPr>
          <w:t>1</w:t>
        </w:r>
      </w:hyperlink>
      <w:r w:rsidR="00C00D73" w:rsidRPr="001A4907">
        <w:rPr>
          <w:rFonts w:ascii="Times New Roman" w:eastAsia="Times New Roman" w:hAnsi="Times New Roman" w:cs="Times New Roman"/>
          <w:color w:val="000000"/>
          <w:sz w:val="24"/>
          <w:szCs w:val="24"/>
          <w:lang w:val="be-BY" w:eastAsia="be-BY"/>
        </w:rPr>
        <w:t> </w:t>
      </w:r>
      <w:r w:rsidR="00D27718"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з </w:t>
      </w:r>
      <w:r w:rsidR="00EA5AF0" w:rsidRPr="001A4907">
        <w:rPr>
          <w:rFonts w:ascii="Times New Roman" w:eastAsia="Times New Roman" w:hAnsi="Times New Roman" w:cs="Times New Roman"/>
          <w:color w:val="000000"/>
          <w:sz w:val="24"/>
          <w:szCs w:val="24"/>
          <w:lang w:val="be-BY" w:eastAsia="be-BY"/>
        </w:rPr>
        <w:t>пераклад</w:t>
      </w:r>
      <w:r w:rsidR="00C00D73" w:rsidRPr="001A4907">
        <w:rPr>
          <w:rFonts w:ascii="Times New Roman" w:eastAsia="Times New Roman" w:hAnsi="Times New Roman" w:cs="Times New Roman"/>
          <w:color w:val="000000"/>
          <w:sz w:val="24"/>
          <w:szCs w:val="24"/>
          <w:lang w:val="be-BY" w:eastAsia="be-BY"/>
        </w:rPr>
        <w:t>ам на іх родную мову ці на іншую мову, якой яны валодаюць. Калі пракурорам ці яго</w:t>
      </w:r>
      <w:r w:rsidRPr="001A4907">
        <w:rPr>
          <w:rFonts w:ascii="Times New Roman" w:eastAsia="Times New Roman" w:hAnsi="Times New Roman" w:cs="Times New Roman"/>
          <w:color w:val="000000"/>
          <w:sz w:val="24"/>
          <w:szCs w:val="24"/>
          <w:lang w:val="be-BY" w:eastAsia="be-BY"/>
        </w:rPr>
        <w:t xml:space="preserve"> намеснікам былі зменены аб'ём абвінавачанняў ці кваліфікацыя </w:t>
      </w:r>
      <w:r w:rsidR="00FB740D" w:rsidRPr="001A4907">
        <w:rPr>
          <w:rFonts w:ascii="Times New Roman" w:eastAsia="Times New Roman" w:hAnsi="Times New Roman" w:cs="Times New Roman"/>
          <w:color w:val="000000"/>
          <w:sz w:val="24"/>
          <w:szCs w:val="24"/>
          <w:lang w:val="be-BY" w:eastAsia="be-BY"/>
        </w:rPr>
        <w:t xml:space="preserve">грамадска </w:t>
      </w:r>
      <w:r w:rsidRPr="001A4907">
        <w:rPr>
          <w:rFonts w:ascii="Times New Roman" w:eastAsia="Times New Roman" w:hAnsi="Times New Roman" w:cs="Times New Roman"/>
          <w:color w:val="000000"/>
          <w:sz w:val="24"/>
          <w:szCs w:val="24"/>
          <w:lang w:val="be-BY" w:eastAsia="be-BY"/>
        </w:rPr>
        <w:t>небяспечнага дзеяння або прыменена, зменена ці адменена мера стрымання, указаным асобам накіроўваюцца копіі адпаведных пастаноў, за выключэннем выпадку, указанага ў частцы 1 </w:t>
      </w:r>
      <w:hyperlink r:id="rId804" w:anchor="&amp;Article=59/1" w:history="1">
        <w:r w:rsidRPr="001A4907">
          <w:rPr>
            <w:rFonts w:ascii="Times New Roman" w:eastAsia="Times New Roman" w:hAnsi="Times New Roman" w:cs="Times New Roman"/>
            <w:color w:val="000CFF"/>
            <w:sz w:val="24"/>
            <w:szCs w:val="24"/>
            <w:bdr w:val="none" w:sz="0" w:space="0" w:color="auto" w:frame="1"/>
            <w:lang w:val="be-BY" w:eastAsia="be-BY"/>
          </w:rPr>
          <w:t>артыкула 59</w:t>
        </w:r>
        <w:r w:rsidRPr="001A4907">
          <w:rPr>
            <w:rFonts w:ascii="inherit" w:eastAsia="Times New Roman" w:hAnsi="inherit" w:cs="Times New Roman"/>
            <w:color w:val="000CFF"/>
            <w:sz w:val="24"/>
            <w:szCs w:val="24"/>
            <w:bdr w:val="none" w:sz="0" w:space="0" w:color="auto" w:frame="1"/>
            <w:vertAlign w:val="superscript"/>
            <w:lang w:val="be-BY" w:eastAsia="be-BY"/>
          </w:rPr>
          <w:t>1</w:t>
        </w:r>
      </w:hyperlink>
      <w:r w:rsidR="00C00D73" w:rsidRPr="001A4907">
        <w:rPr>
          <w:rFonts w:ascii="Times New Roman" w:eastAsia="Times New Roman" w:hAnsi="Times New Roman" w:cs="Times New Roman"/>
          <w:color w:val="000000"/>
          <w:sz w:val="24"/>
          <w:szCs w:val="24"/>
          <w:lang w:val="be-BY" w:eastAsia="be-BY"/>
        </w:rPr>
        <w:t> </w:t>
      </w:r>
      <w:r w:rsidR="00D27718"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Разам з крымінальнай справай у суд накіроўваюцца пастанова следчага аб перадачы справы пракурору для накіравання ў суд і спіс асоб, якія падлягаюць выклік</w:t>
      </w:r>
      <w:r w:rsidR="00D27718" w:rsidRPr="001A4907">
        <w:rPr>
          <w:rFonts w:ascii="Times New Roman" w:eastAsia="Times New Roman" w:hAnsi="Times New Roman" w:cs="Times New Roman"/>
          <w:color w:val="000000" w:themeColor="text1"/>
          <w:sz w:val="24"/>
          <w:szCs w:val="24"/>
          <w:lang w:val="be-BY" w:eastAsia="be-BY"/>
        </w:rPr>
        <w:t xml:space="preserve">у </w:t>
      </w:r>
      <w:r w:rsidRPr="001A4907">
        <w:rPr>
          <w:rFonts w:ascii="Times New Roman" w:eastAsia="Times New Roman" w:hAnsi="Times New Roman" w:cs="Times New Roman"/>
          <w:color w:val="000000" w:themeColor="text1"/>
          <w:sz w:val="24"/>
          <w:szCs w:val="24"/>
          <w:lang w:val="be-BY" w:eastAsia="be-BY"/>
        </w:rPr>
        <w:t xml:space="preserve"> на судовае пасяджэнне.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4. У выпадку, калі </w:t>
      </w:r>
      <w:r w:rsidR="005F4F8D" w:rsidRPr="001A4907">
        <w:rPr>
          <w:rFonts w:ascii="Times New Roman" w:eastAsia="Times New Roman" w:hAnsi="Times New Roman" w:cs="Times New Roman"/>
          <w:color w:val="000000"/>
          <w:sz w:val="24"/>
          <w:szCs w:val="24"/>
          <w:lang w:val="be-BY" w:eastAsia="be-BY"/>
        </w:rPr>
        <w:t>пракурор папярэдне крымінальн</w:t>
      </w:r>
      <w:r w:rsidR="005F4F8D">
        <w:rPr>
          <w:rFonts w:ascii="Times New Roman" w:eastAsia="Times New Roman" w:hAnsi="Times New Roman" w:cs="Times New Roman"/>
          <w:color w:val="000000"/>
          <w:sz w:val="24"/>
          <w:szCs w:val="24"/>
          <w:lang w:val="be-BY" w:eastAsia="be-BY"/>
        </w:rPr>
        <w:t>ую</w:t>
      </w:r>
      <w:r w:rsidR="005F4F8D" w:rsidRPr="001A4907">
        <w:rPr>
          <w:rFonts w:ascii="Times New Roman" w:eastAsia="Times New Roman" w:hAnsi="Times New Roman" w:cs="Times New Roman"/>
          <w:color w:val="000000"/>
          <w:sz w:val="24"/>
          <w:szCs w:val="24"/>
          <w:lang w:val="be-BY" w:eastAsia="be-BY"/>
        </w:rPr>
        <w:t xml:space="preserve"> справ</w:t>
      </w:r>
      <w:r w:rsidR="005F4F8D">
        <w:rPr>
          <w:rFonts w:ascii="Times New Roman" w:eastAsia="Times New Roman" w:hAnsi="Times New Roman" w:cs="Times New Roman"/>
          <w:color w:val="000000"/>
          <w:sz w:val="24"/>
          <w:szCs w:val="24"/>
          <w:lang w:val="be-BY" w:eastAsia="be-BY"/>
        </w:rPr>
        <w:t>у</w:t>
      </w:r>
      <w:r w:rsidR="005F4F8D" w:rsidRPr="001A4907">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val="be-BY" w:eastAsia="be-BY"/>
        </w:rPr>
        <w:t>расследава</w:t>
      </w:r>
      <w:r w:rsidR="005F4F8D">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val="be-BY" w:eastAsia="be-BY"/>
        </w:rPr>
        <w:t xml:space="preserve"> ці кіра</w:t>
      </w:r>
      <w:r w:rsidR="005F4F8D">
        <w:rPr>
          <w:rFonts w:ascii="Times New Roman" w:eastAsia="Times New Roman" w:hAnsi="Times New Roman" w:cs="Times New Roman"/>
          <w:color w:val="000000"/>
          <w:sz w:val="24"/>
          <w:szCs w:val="24"/>
          <w:lang w:val="be-BY" w:eastAsia="be-BY"/>
        </w:rPr>
        <w:t>ва</w:t>
      </w:r>
      <w:r w:rsidRPr="001A4907">
        <w:rPr>
          <w:rFonts w:ascii="Times New Roman" w:eastAsia="Times New Roman" w:hAnsi="Times New Roman" w:cs="Times New Roman"/>
          <w:color w:val="000000"/>
          <w:sz w:val="24"/>
          <w:szCs w:val="24"/>
          <w:lang w:val="be-BY" w:eastAsia="be-BY"/>
        </w:rPr>
        <w:t>ў следчай групай , то пасля выканання патрабаванняў </w:t>
      </w:r>
      <w:hyperlink r:id="rId805" w:anchor="&amp;Article=255" w:history="1">
        <w:r w:rsidRPr="001A4907">
          <w:rPr>
            <w:rFonts w:ascii="Times New Roman" w:eastAsia="Times New Roman" w:hAnsi="Times New Roman" w:cs="Times New Roman"/>
            <w:color w:val="000CFF"/>
            <w:sz w:val="24"/>
            <w:szCs w:val="24"/>
            <w:bdr w:val="none" w:sz="0" w:space="0" w:color="auto" w:frame="1"/>
            <w:lang w:val="be-BY" w:eastAsia="be-BY"/>
          </w:rPr>
          <w:t>артыкулаў 255–259</w:t>
        </w:r>
      </w:hyperlink>
      <w:r w:rsidR="00C00D73" w:rsidRPr="001A4907">
        <w:rPr>
          <w:rFonts w:ascii="Times New Roman" w:eastAsia="Times New Roman" w:hAnsi="Times New Roman" w:cs="Times New Roman"/>
          <w:color w:val="000000"/>
          <w:sz w:val="24"/>
          <w:szCs w:val="24"/>
          <w:lang w:val="be-BY" w:eastAsia="be-BY"/>
        </w:rPr>
        <w:t> </w:t>
      </w:r>
      <w:r w:rsidR="00D27718"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w:t>
      </w:r>
      <w:r w:rsidR="005F4F8D">
        <w:rPr>
          <w:rFonts w:ascii="Times New Roman" w:eastAsia="Times New Roman" w:hAnsi="Times New Roman" w:cs="Times New Roman"/>
          <w:color w:val="000000"/>
          <w:sz w:val="24"/>
          <w:szCs w:val="24"/>
          <w:lang w:val="be-BY" w:eastAsia="be-BY"/>
        </w:rPr>
        <w:t>ён</w:t>
      </w:r>
      <w:r w:rsidR="005F4F8D" w:rsidRPr="001A4907">
        <w:rPr>
          <w:rFonts w:ascii="Times New Roman" w:eastAsia="Times New Roman" w:hAnsi="Times New Roman" w:cs="Times New Roman"/>
          <w:color w:val="000000"/>
          <w:sz w:val="24"/>
          <w:szCs w:val="24"/>
          <w:lang w:val="be-BY" w:eastAsia="be-BY"/>
        </w:rPr>
        <w:t xml:space="preserve"> </w:t>
      </w:r>
      <w:r w:rsidR="00C00D73" w:rsidRPr="001A4907">
        <w:rPr>
          <w:rFonts w:ascii="Times New Roman" w:eastAsia="Times New Roman" w:hAnsi="Times New Roman" w:cs="Times New Roman"/>
          <w:color w:val="000000"/>
          <w:sz w:val="24"/>
          <w:szCs w:val="24"/>
          <w:lang w:val="be-BY" w:eastAsia="be-BY"/>
        </w:rPr>
        <w:t xml:space="preserve">неадкладна сваёй пастановай накіроўвае крымінальную справу ў суд </w:t>
      </w:r>
      <w:r w:rsidR="005F4F8D">
        <w:rPr>
          <w:rFonts w:ascii="Times New Roman" w:eastAsia="Times New Roman" w:hAnsi="Times New Roman" w:cs="Times New Roman"/>
          <w:color w:val="000000"/>
          <w:sz w:val="24"/>
          <w:szCs w:val="24"/>
          <w:lang w:val="be-BY" w:eastAsia="be-BY"/>
        </w:rPr>
        <w:t>адпаведна</w:t>
      </w:r>
      <w:r w:rsidR="005F4F8D" w:rsidRPr="001A4907">
        <w:rPr>
          <w:rFonts w:ascii="Times New Roman" w:eastAsia="Times New Roman" w:hAnsi="Times New Roman" w:cs="Times New Roman"/>
          <w:color w:val="000000"/>
          <w:sz w:val="24"/>
          <w:szCs w:val="24"/>
          <w:lang w:val="be-BY" w:eastAsia="be-BY"/>
        </w:rPr>
        <w:t xml:space="preserve"> </w:t>
      </w:r>
      <w:r w:rsidR="00C00D73" w:rsidRPr="001A4907">
        <w:rPr>
          <w:rFonts w:ascii="Times New Roman" w:eastAsia="Times New Roman" w:hAnsi="Times New Roman" w:cs="Times New Roman"/>
          <w:color w:val="000000"/>
          <w:sz w:val="24"/>
          <w:szCs w:val="24"/>
          <w:lang w:val="be-BY" w:eastAsia="be-BY"/>
        </w:rPr>
        <w:t xml:space="preserve">падсуднасці з </w:t>
      </w:r>
      <w:r w:rsidR="00D27718" w:rsidRPr="001A4907">
        <w:rPr>
          <w:rFonts w:ascii="Times New Roman" w:eastAsia="Times New Roman" w:hAnsi="Times New Roman" w:cs="Times New Roman"/>
          <w:color w:val="000000"/>
          <w:sz w:val="24"/>
          <w:szCs w:val="24"/>
          <w:lang w:val="be-BY" w:eastAsia="be-BY"/>
        </w:rPr>
        <w:t xml:space="preserve">захаваннем </w:t>
      </w:r>
      <w:r w:rsidR="00C00D73" w:rsidRPr="001A4907">
        <w:rPr>
          <w:rFonts w:ascii="Times New Roman" w:eastAsia="Times New Roman" w:hAnsi="Times New Roman" w:cs="Times New Roman"/>
          <w:color w:val="000000"/>
          <w:sz w:val="24"/>
          <w:szCs w:val="24"/>
          <w:lang w:val="be-BY" w:eastAsia="be-BY"/>
        </w:rPr>
        <w:t xml:space="preserve">патрабаванняў, указаных у частцы 1 </w:t>
      </w:r>
      <w:r w:rsidR="00D27718" w:rsidRPr="001A4907">
        <w:rPr>
          <w:rFonts w:ascii="Times New Roman" w:eastAsia="Times New Roman" w:hAnsi="Times New Roman" w:cs="Times New Roman"/>
          <w:color w:val="000000" w:themeColor="text1"/>
          <w:sz w:val="24"/>
          <w:szCs w:val="24"/>
          <w:lang w:val="be-BY" w:eastAsia="be-BY"/>
        </w:rPr>
        <w:t xml:space="preserve">гэтага </w:t>
      </w:r>
      <w:r w:rsidRPr="001A4907">
        <w:rPr>
          <w:rFonts w:ascii="Times New Roman" w:eastAsia="Times New Roman" w:hAnsi="Times New Roman" w:cs="Times New Roman"/>
          <w:color w:val="000000"/>
          <w:sz w:val="24"/>
          <w:szCs w:val="24"/>
          <w:lang w:val="be-BY" w:eastAsia="be-BY"/>
        </w:rPr>
        <w:t>артыкула. Да пастановы дадаецца спіс асоб, якія падлягаюць выклік</w:t>
      </w:r>
      <w:r w:rsidR="00D27718"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val="be-BY" w:eastAsia="be-BY"/>
        </w:rPr>
        <w:t xml:space="preserve"> на судовае пасяджэнне.</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sz w:val="24"/>
          <w:szCs w:val="24"/>
          <w:lang w:val="be-BY" w:eastAsia="be-BY"/>
        </w:rPr>
        <w:t>ЧАСТКА ТРЭЦЯЯ</w:t>
      </w:r>
      <w:r w:rsidRPr="001A4907">
        <w:rPr>
          <w:rFonts w:ascii="Times New Roman" w:eastAsia="Times New Roman" w:hAnsi="Times New Roman" w:cs="Times New Roman"/>
          <w:b/>
          <w:bCs/>
          <w:caps/>
          <w:color w:val="000000"/>
          <w:sz w:val="24"/>
          <w:szCs w:val="24"/>
          <w:lang w:val="be-BY" w:eastAsia="be-BY"/>
        </w:rPr>
        <w:br/>
        <w:t>СУДОВА</w:t>
      </w:r>
      <w:r w:rsidR="00D27718" w:rsidRPr="001A4907">
        <w:rPr>
          <w:rFonts w:ascii="Times New Roman" w:eastAsia="Times New Roman" w:hAnsi="Times New Roman" w:cs="Times New Roman"/>
          <w:b/>
          <w:bCs/>
          <w:caps/>
          <w:color w:val="000000"/>
          <w:sz w:val="24"/>
          <w:szCs w:val="24"/>
          <w:lang w:val="be-BY" w:eastAsia="be-BY"/>
        </w:rPr>
        <w:t>Е</w:t>
      </w:r>
      <w:r w:rsidRPr="001A4907">
        <w:rPr>
          <w:rFonts w:ascii="Times New Roman" w:eastAsia="Times New Roman" w:hAnsi="Times New Roman" w:cs="Times New Roman"/>
          <w:b/>
          <w:bCs/>
          <w:caps/>
          <w:color w:val="000000"/>
          <w:sz w:val="24"/>
          <w:szCs w:val="24"/>
          <w:lang w:val="be-BY" w:eastAsia="be-BY"/>
        </w:rPr>
        <w:t xml:space="preserve"> </w:t>
      </w:r>
      <w:r w:rsidR="00EE3BC8" w:rsidRPr="001A4907">
        <w:rPr>
          <w:rFonts w:ascii="Times New Roman" w:eastAsia="Times New Roman" w:hAnsi="Times New Roman" w:cs="Times New Roman"/>
          <w:b/>
          <w:bCs/>
          <w:caps/>
          <w:color w:val="000000"/>
          <w:sz w:val="24"/>
          <w:szCs w:val="24"/>
          <w:lang w:val="be-BY" w:eastAsia="be-BY"/>
        </w:rPr>
        <w:t>ВЯДЗЕННЕ</w:t>
      </w:r>
    </w:p>
    <w:p w:rsidR="00000000" w:rsidRDefault="00C00D73">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sz w:val="24"/>
          <w:szCs w:val="24"/>
          <w:lang w:val="be-BY" w:eastAsia="be-BY"/>
        </w:rPr>
        <w:t>РАЗДЗЕЛ IX</w:t>
      </w:r>
      <w:r w:rsidRPr="001A4907">
        <w:rPr>
          <w:rFonts w:ascii="Times New Roman" w:eastAsia="Times New Roman" w:hAnsi="Times New Roman" w:cs="Times New Roman"/>
          <w:b/>
          <w:bCs/>
          <w:caps/>
          <w:color w:val="000000"/>
          <w:sz w:val="24"/>
          <w:szCs w:val="24"/>
          <w:lang w:val="be-BY" w:eastAsia="be-BY"/>
        </w:rPr>
        <w:br/>
      </w:r>
      <w:r w:rsidR="00EE3BC8" w:rsidRPr="001A4907">
        <w:rPr>
          <w:rFonts w:ascii="Times New Roman" w:eastAsia="Times New Roman" w:hAnsi="Times New Roman" w:cs="Times New Roman"/>
          <w:b/>
          <w:bCs/>
          <w:caps/>
          <w:color w:val="000000"/>
          <w:sz w:val="24"/>
          <w:szCs w:val="24"/>
          <w:lang w:val="be-BY" w:eastAsia="be-BY"/>
        </w:rPr>
        <w:t>ВЯДЗЕННЕ</w:t>
      </w:r>
      <w:r w:rsidRPr="001A4907">
        <w:rPr>
          <w:rFonts w:ascii="Times New Roman" w:eastAsia="Times New Roman" w:hAnsi="Times New Roman" w:cs="Times New Roman"/>
          <w:b/>
          <w:bCs/>
          <w:caps/>
          <w:color w:val="000000"/>
          <w:sz w:val="24"/>
          <w:szCs w:val="24"/>
          <w:lang w:val="be-BY" w:eastAsia="be-BY"/>
        </w:rPr>
        <w:t xml:space="preserve"> </w:t>
      </w:r>
      <w:r w:rsidR="00291DCD">
        <w:rPr>
          <w:rFonts w:ascii="Times New Roman" w:eastAsia="Times New Roman" w:hAnsi="Times New Roman" w:cs="Times New Roman"/>
          <w:b/>
          <w:bCs/>
          <w:caps/>
          <w:color w:val="000000"/>
          <w:sz w:val="24"/>
          <w:szCs w:val="24"/>
          <w:lang w:val="be-BY" w:eastAsia="be-BY"/>
        </w:rPr>
        <w:t>ў</w:t>
      </w:r>
      <w:r w:rsidRPr="001A4907">
        <w:rPr>
          <w:rFonts w:ascii="Times New Roman" w:eastAsia="Times New Roman" w:hAnsi="Times New Roman" w:cs="Times New Roman"/>
          <w:b/>
          <w:bCs/>
          <w:caps/>
          <w:color w:val="000000"/>
          <w:sz w:val="24"/>
          <w:szCs w:val="24"/>
          <w:lang w:val="be-BY" w:eastAsia="be-BY"/>
        </w:rPr>
        <w:t xml:space="preserve"> СУДЗЕ ПЕРШАЙ ІНСТАНЦЫІ</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sz w:val="24"/>
          <w:szCs w:val="24"/>
          <w:lang w:val="be-BY" w:eastAsia="be-BY"/>
        </w:rPr>
        <w:t>ГЛАВА 32</w:t>
      </w:r>
      <w:r w:rsidRPr="001A4907">
        <w:rPr>
          <w:rFonts w:ascii="Times New Roman" w:eastAsia="Times New Roman" w:hAnsi="Times New Roman" w:cs="Times New Roman"/>
          <w:b/>
          <w:bCs/>
          <w:caps/>
          <w:color w:val="000000"/>
          <w:sz w:val="24"/>
          <w:szCs w:val="24"/>
          <w:lang w:val="be-BY" w:eastAsia="be-BY"/>
        </w:rPr>
        <w:br/>
        <w:t>ПАДСУДНАСЦЬ</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267. Падсуднасць крымінальных спраў раённаму (гарадскому) суду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Раённаму (гарадскому) суду падсудныя ўсе крымінальныя справы аб усіх злачынствах, за выключэннем спраў, падсудных вышэйстаячым судам.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Суддзя </w:t>
      </w:r>
      <w:r w:rsidR="0032627D" w:rsidRPr="001A4907">
        <w:rPr>
          <w:rFonts w:ascii="Times New Roman" w:eastAsia="Times New Roman" w:hAnsi="Times New Roman" w:cs="Times New Roman"/>
          <w:color w:val="000000"/>
          <w:sz w:val="24"/>
          <w:szCs w:val="24"/>
          <w:lang w:val="be-BY" w:eastAsia="be-BY"/>
        </w:rPr>
        <w:t>аднаасобна</w:t>
      </w:r>
      <w:r w:rsidRPr="001A4907">
        <w:rPr>
          <w:rFonts w:ascii="Times New Roman" w:eastAsia="Times New Roman" w:hAnsi="Times New Roman" w:cs="Times New Roman"/>
          <w:color w:val="000000"/>
          <w:sz w:val="24"/>
          <w:szCs w:val="24"/>
          <w:lang w:val="be-BY" w:eastAsia="be-BY"/>
        </w:rPr>
        <w:t xml:space="preserve"> разглядае справы аб злачынствах, за якія максімальнае пакаранне, прадугледжанае крымінальным законам, не перавышае дзесяц</w:t>
      </w:r>
      <w:r w:rsidR="0032627D" w:rsidRPr="001A4907">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val="be-BY" w:eastAsia="be-BY"/>
        </w:rPr>
        <w:t xml:space="preserve"> гадоў пазбаўлення волі, за выключэннем спраў аб злачынствах непаўналетніх.</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268. Падсуднасць крымінальных спраў абласному, Мінскаму гарадскому судам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Абласному, Мінскаму гарадскому судам падсудныя крымінальныя справы аб злачынствах супраць міру і бяспекі чалавецтва, злачынствах супраць дзяржавы, а таксама аб злачынствах, за якія можа быць прызначана пакаранне</w:t>
      </w:r>
      <w:r w:rsidR="00567D04" w:rsidRPr="001A4907">
        <w:rPr>
          <w:rFonts w:ascii="Times New Roman" w:eastAsia="Times New Roman" w:hAnsi="Times New Roman" w:cs="Times New Roman"/>
          <w:color w:val="000000" w:themeColor="text1"/>
          <w:sz w:val="24"/>
          <w:szCs w:val="24"/>
          <w:lang w:val="be-BY" w:eastAsia="be-BY"/>
        </w:rPr>
        <w:t xml:space="preserve"> </w:t>
      </w:r>
      <w:r w:rsidR="00567D04" w:rsidRPr="001A4907">
        <w:rPr>
          <w:rFonts w:ascii="Times New Roman" w:hAnsi="Times New Roman" w:cs="Times New Roman"/>
          <w:sz w:val="24"/>
          <w:szCs w:val="24"/>
          <w:lang w:val="be-BY"/>
        </w:rPr>
        <w:t>смерцю</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11. Абласному, Мінскаму гарадскому судам падсудныя крымінальныя справы, у матэрыялах якіх </w:t>
      </w:r>
      <w:r w:rsidR="0032627D" w:rsidRPr="001A4907">
        <w:rPr>
          <w:rFonts w:ascii="Times New Roman" w:eastAsia="Times New Roman" w:hAnsi="Times New Roman" w:cs="Times New Roman"/>
          <w:color w:val="000000" w:themeColor="text1"/>
          <w:sz w:val="24"/>
          <w:szCs w:val="24"/>
          <w:lang w:val="be-BY" w:eastAsia="be-BY"/>
        </w:rPr>
        <w:t>змяшчаюцца</w:t>
      </w:r>
      <w:r w:rsidRPr="001A4907">
        <w:rPr>
          <w:rFonts w:ascii="Times New Roman" w:eastAsia="Times New Roman" w:hAnsi="Times New Roman" w:cs="Times New Roman"/>
          <w:color w:val="000000" w:themeColor="text1"/>
          <w:sz w:val="24"/>
          <w:szCs w:val="24"/>
          <w:lang w:val="be-BY" w:eastAsia="be-BY"/>
        </w:rPr>
        <w:t xml:space="preserve"> звесткі, </w:t>
      </w:r>
      <w:r w:rsidR="0032627D" w:rsidRPr="001A4907">
        <w:rPr>
          <w:rFonts w:ascii="Times New Roman" w:eastAsia="Times New Roman" w:hAnsi="Times New Roman" w:cs="Times New Roman"/>
          <w:color w:val="000000" w:themeColor="text1"/>
          <w:sz w:val="24"/>
          <w:szCs w:val="24"/>
          <w:lang w:val="be-BY" w:eastAsia="be-BY"/>
        </w:rPr>
        <w:t>што з’яўляюцца</w:t>
      </w:r>
      <w:r w:rsidRPr="001A4907">
        <w:rPr>
          <w:rFonts w:ascii="Times New Roman" w:eastAsia="Times New Roman" w:hAnsi="Times New Roman" w:cs="Times New Roman"/>
          <w:color w:val="000000" w:themeColor="text1"/>
          <w:sz w:val="24"/>
          <w:szCs w:val="24"/>
          <w:lang w:val="be-BY" w:eastAsia="be-BY"/>
        </w:rPr>
        <w:t xml:space="preserve"> дзяржаўны</w:t>
      </w:r>
      <w:r w:rsidR="0032627D" w:rsidRPr="001A4907">
        <w:rPr>
          <w:rFonts w:ascii="Times New Roman" w:eastAsia="Times New Roman" w:hAnsi="Times New Roman" w:cs="Times New Roman"/>
          <w:color w:val="000000" w:themeColor="text1"/>
          <w:sz w:val="24"/>
          <w:szCs w:val="24"/>
          <w:lang w:val="be-BY" w:eastAsia="be-BY"/>
        </w:rPr>
        <w:t>мі</w:t>
      </w:r>
      <w:r w:rsidRPr="001A4907">
        <w:rPr>
          <w:rFonts w:ascii="Times New Roman" w:eastAsia="Times New Roman" w:hAnsi="Times New Roman" w:cs="Times New Roman"/>
          <w:color w:val="000000" w:themeColor="text1"/>
          <w:sz w:val="24"/>
          <w:szCs w:val="24"/>
          <w:lang w:val="be-BY" w:eastAsia="be-BY"/>
        </w:rPr>
        <w:t xml:space="preserve"> сакрэта</w:t>
      </w:r>
      <w:r w:rsidR="0032627D" w:rsidRPr="001A4907">
        <w:rPr>
          <w:rFonts w:ascii="Times New Roman" w:eastAsia="Times New Roman" w:hAnsi="Times New Roman" w:cs="Times New Roman"/>
          <w:color w:val="000000" w:themeColor="text1"/>
          <w:sz w:val="24"/>
          <w:szCs w:val="24"/>
          <w:lang w:val="be-BY" w:eastAsia="be-BY"/>
        </w:rPr>
        <w:t>мі</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Абласныя, Мінскі гарадскі суды маюць права прыняць у сва</w:t>
      </w:r>
      <w:r w:rsidR="0032627D" w:rsidRPr="001A4907">
        <w:rPr>
          <w:rFonts w:ascii="Times New Roman" w:eastAsia="Times New Roman" w:hAnsi="Times New Roman" w:cs="Times New Roman"/>
          <w:color w:val="000000" w:themeColor="text1"/>
          <w:sz w:val="24"/>
          <w:szCs w:val="24"/>
          <w:lang w:val="be-BY" w:eastAsia="be-BY"/>
        </w:rPr>
        <w:t>ё</w:t>
      </w:r>
      <w:r w:rsidRPr="001A4907">
        <w:rPr>
          <w:rFonts w:ascii="Times New Roman" w:eastAsia="Times New Roman" w:hAnsi="Times New Roman" w:cs="Times New Roman"/>
          <w:color w:val="000000" w:themeColor="text1"/>
          <w:sz w:val="24"/>
          <w:szCs w:val="24"/>
          <w:lang w:val="be-BY" w:eastAsia="be-BY"/>
        </w:rPr>
        <w:t xml:space="preserve">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w:t>
      </w:r>
      <w:r w:rsidR="0032627D" w:rsidRPr="001A4907">
        <w:rPr>
          <w:rFonts w:ascii="Times New Roman" w:eastAsia="Times New Roman" w:hAnsi="Times New Roman" w:cs="Times New Roman"/>
          <w:color w:val="000000" w:themeColor="text1"/>
          <w:sz w:val="24"/>
          <w:szCs w:val="24"/>
          <w:lang w:val="be-BY" w:eastAsia="be-BY"/>
        </w:rPr>
        <w:t xml:space="preserve">ў </w:t>
      </w:r>
      <w:r w:rsidR="00C00D73" w:rsidRPr="001A4907">
        <w:rPr>
          <w:rFonts w:ascii="Times New Roman" w:eastAsia="Times New Roman" w:hAnsi="Times New Roman" w:cs="Times New Roman"/>
          <w:color w:val="000000" w:themeColor="text1"/>
          <w:sz w:val="24"/>
          <w:szCs w:val="24"/>
          <w:lang w:val="be-BY" w:eastAsia="be-BY"/>
        </w:rPr>
        <w:t>якасці суда першай інстанцыі любую крымінальную справу, падсудную ніжэйстаячаму суду.</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269. Падсуднасць крымінальных спраў Вярхоўнаму Суду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Вярхоўнаму Суду Рэспублікі Беларусь падсудныя крымінальныя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lastRenderedPageBreak/>
        <w:t>1) аб злачынствах, учыненых вышэйшымі службовымі асобамі дзяржавы, дэпутатамі Палаты прадстаўнікоў і членамі Савета Рэспублікі Нацыянальнага схода Рэспублікі Беларусь і суддзямі;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перададзеныя ў </w:t>
      </w:r>
      <w:r w:rsidR="00C512E8">
        <w:rPr>
          <w:rFonts w:ascii="Times New Roman" w:eastAsia="Times New Roman" w:hAnsi="Times New Roman" w:cs="Times New Roman"/>
          <w:color w:val="000000" w:themeColor="text1"/>
          <w:sz w:val="24"/>
          <w:szCs w:val="24"/>
          <w:lang w:val="be-BY" w:eastAsia="be-BY"/>
        </w:rPr>
        <w:t>гэты</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суд са згоды абвінавачанага і яго абаронцы ў мэтах забеспячэння аб'ектыўнасці судовага разбору ў выпадках, прадугледжаных артыкулам </w:t>
      </w:r>
      <w:r w:rsidRPr="001A4907">
        <w:rPr>
          <w:rFonts w:ascii="Times New Roman" w:eastAsia="Calibri" w:hAnsi="Times New Roman" w:cs="Times New Roman"/>
          <w:sz w:val="24"/>
          <w:szCs w:val="24"/>
          <w:lang w:val="be-BY"/>
        </w:rPr>
        <w:t>274 </w:t>
      </w:r>
      <w:r w:rsidR="0032627D"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C00D73">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Вярхоўны Суд Рэспублікі Беларусь</w:t>
      </w:r>
      <w:r w:rsidR="00A812D9" w:rsidRPr="001A4907">
        <w:rPr>
          <w:rFonts w:ascii="Times New Roman" w:eastAsia="Times New Roman" w:hAnsi="Times New Roman" w:cs="Times New Roman"/>
          <w:color w:val="000000" w:themeColor="text1"/>
          <w:sz w:val="24"/>
          <w:szCs w:val="24"/>
          <w:lang w:val="be-BY" w:eastAsia="be-BY"/>
        </w:rPr>
        <w:t xml:space="preserve"> мае права прыняць у сва</w:t>
      </w:r>
      <w:r w:rsidR="0032627D" w:rsidRPr="001A4907">
        <w:rPr>
          <w:rFonts w:ascii="Times New Roman" w:eastAsia="Times New Roman" w:hAnsi="Times New Roman" w:cs="Times New Roman"/>
          <w:color w:val="000000" w:themeColor="text1"/>
          <w:sz w:val="24"/>
          <w:szCs w:val="24"/>
          <w:lang w:val="be-BY" w:eastAsia="be-BY"/>
        </w:rPr>
        <w:t>ё</w:t>
      </w:r>
      <w:r w:rsidR="00A812D9" w:rsidRPr="001A4907">
        <w:rPr>
          <w:rFonts w:ascii="Times New Roman" w:eastAsia="Times New Roman" w:hAnsi="Times New Roman" w:cs="Times New Roman"/>
          <w:color w:val="000000" w:themeColor="text1"/>
          <w:sz w:val="24"/>
          <w:szCs w:val="24"/>
          <w:lang w:val="be-BY" w:eastAsia="be-BY"/>
        </w:rPr>
        <w:t xml:space="preserve"> </w:t>
      </w:r>
      <w:r w:rsidR="00EE3BC8" w:rsidRPr="001A4907">
        <w:rPr>
          <w:rFonts w:ascii="Times New Roman" w:eastAsia="Times New Roman" w:hAnsi="Times New Roman" w:cs="Times New Roman"/>
          <w:color w:val="000000" w:themeColor="text1"/>
          <w:sz w:val="24"/>
          <w:szCs w:val="24"/>
          <w:lang w:val="be-BY" w:eastAsia="be-BY"/>
        </w:rPr>
        <w:t>вядзенне</w:t>
      </w:r>
      <w:r w:rsidRPr="001A4907">
        <w:rPr>
          <w:rFonts w:ascii="Times New Roman" w:eastAsia="Times New Roman" w:hAnsi="Times New Roman" w:cs="Times New Roman"/>
          <w:color w:val="000000" w:themeColor="text1"/>
          <w:sz w:val="24"/>
          <w:szCs w:val="24"/>
          <w:lang w:val="be-BY" w:eastAsia="be-BY"/>
        </w:rPr>
        <w:t xml:space="preserve"> па ўласнай ініцыятыве любую крымінальную справу.</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270. Выключан</w:t>
      </w:r>
      <w:r w:rsidR="0032627D" w:rsidRPr="001A4907">
        <w:rPr>
          <w:rFonts w:ascii="Times New Roman" w:eastAsia="Times New Roman" w:hAnsi="Times New Roman" w:cs="Times New Roman"/>
          <w:b/>
          <w:bCs/>
          <w:color w:val="000000"/>
          <w:sz w:val="24"/>
          <w:szCs w:val="24"/>
          <w:lang w:val="be-BY" w:eastAsia="be-BY"/>
        </w:rPr>
        <w:t>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271. Тэрытарыяльная падсуднасць крымінальных спраў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Крымінальная справа падлягае разгляду ў судзе па месцы ўчынення злачынства.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Калі злачынства было пачата ў месцы дзейнасці аднаго суда, а скончана ў месцы дзейнасці іншага суда, справа падсудная суду па месцы заканчэння злачынства.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Калі месца ўчынення злачынства вызначыць немагчыма ці калі злачынств</w:t>
      </w:r>
      <w:r w:rsidR="0032627D"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ўчынен</w:t>
      </w:r>
      <w:r w:rsidR="0032627D"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ў розных месцах, справы разглядаюцца судамі па месцы заканчэння папярэдняга расследавання або па месцы ўчынення аднаго са злачынстваў, апошняга ці найбольш цяжкага з іх.</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272. Вызначэнне падсуднасці пры аб'яднанні крымінальных спраў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Пры абвінавачанні адной асобы ці групы асоб ва ўчыненні некалькіх злачынстваў, крымінальныя справы аб якіх падсудныя рознаіменным судам, справа аб усіх злачынствах разглядаецца вышэйстаячым судом.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Выключана.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Справ</w:t>
      </w:r>
      <w:r w:rsidR="009A5CED">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w:t>
      </w:r>
      <w:r w:rsidR="0032627D" w:rsidRPr="001A4907">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а тых ці іншы</w:t>
      </w:r>
      <w:r w:rsidR="0032627D" w:rsidRPr="001A4907">
        <w:rPr>
          <w:rFonts w:ascii="Times New Roman" w:eastAsia="Times New Roman" w:hAnsi="Times New Roman" w:cs="Times New Roman"/>
          <w:color w:val="000000" w:themeColor="text1"/>
          <w:sz w:val="24"/>
          <w:szCs w:val="24"/>
          <w:lang w:val="be-BY" w:eastAsia="be-BY"/>
        </w:rPr>
        <w:t>х</w:t>
      </w:r>
      <w:r w:rsidRPr="001A4907">
        <w:rPr>
          <w:rFonts w:ascii="Times New Roman" w:eastAsia="Times New Roman" w:hAnsi="Times New Roman" w:cs="Times New Roman"/>
          <w:color w:val="000000" w:themeColor="text1"/>
          <w:sz w:val="24"/>
          <w:szCs w:val="24"/>
          <w:lang w:val="be-BY" w:eastAsia="be-BY"/>
        </w:rPr>
        <w:t xml:space="preserve"> падставах падсудн</w:t>
      </w:r>
      <w:r w:rsidR="009A5CED">
        <w:rPr>
          <w:rFonts w:ascii="Times New Roman" w:eastAsia="Times New Roman" w:hAnsi="Times New Roman" w:cs="Times New Roman"/>
          <w:color w:val="000000" w:themeColor="text1"/>
          <w:sz w:val="24"/>
          <w:szCs w:val="24"/>
          <w:lang w:val="be-BY" w:eastAsia="be-BY"/>
        </w:rPr>
        <w:t>ую</w:t>
      </w:r>
      <w:r w:rsidRPr="001A4907">
        <w:rPr>
          <w:rFonts w:ascii="Times New Roman" w:eastAsia="Times New Roman" w:hAnsi="Times New Roman" w:cs="Times New Roman"/>
          <w:color w:val="000000" w:themeColor="text1"/>
          <w:sz w:val="24"/>
          <w:szCs w:val="24"/>
          <w:lang w:val="be-BY" w:eastAsia="be-BY"/>
        </w:rPr>
        <w:t xml:space="preserve"> адначасова некалькім аднайменным судам, разглядае суд па месцы заканчэння папярэдняга расследавання.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273. Перадача крымінальнай справы ў іншы суд</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Суд, </w:t>
      </w:r>
      <w:r w:rsidR="0032627D" w:rsidRPr="001A4907">
        <w:rPr>
          <w:rFonts w:ascii="Times New Roman" w:eastAsia="Times New Roman" w:hAnsi="Times New Roman" w:cs="Times New Roman"/>
          <w:color w:val="000000" w:themeColor="text1"/>
          <w:sz w:val="24"/>
          <w:szCs w:val="24"/>
          <w:lang w:val="be-BY" w:eastAsia="be-BY"/>
        </w:rPr>
        <w:t>выявіўшы</w:t>
      </w:r>
      <w:r w:rsidRPr="001A4907">
        <w:rPr>
          <w:rFonts w:ascii="Times New Roman" w:eastAsia="Times New Roman" w:hAnsi="Times New Roman" w:cs="Times New Roman"/>
          <w:color w:val="000000" w:themeColor="text1"/>
          <w:sz w:val="24"/>
          <w:szCs w:val="24"/>
          <w:lang w:val="be-BY" w:eastAsia="be-BY"/>
        </w:rPr>
        <w:t>, што справа</w:t>
      </w:r>
      <w:r w:rsidR="00B32FE5"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якая знаходзіцца ў яго вядзенн</w:t>
      </w:r>
      <w:r w:rsidR="00B32FE5"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падсудная іншаму суду такога ж </w:t>
      </w:r>
      <w:r w:rsidR="006D1872">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зроўню, мае права са згоды бакоў абвінавачання і абароны пакінуць крымінальную справу ў св</w:t>
      </w:r>
      <w:r w:rsidR="00B32FE5" w:rsidRPr="001A4907">
        <w:rPr>
          <w:rFonts w:ascii="Times New Roman" w:eastAsia="Times New Roman" w:hAnsi="Times New Roman" w:cs="Times New Roman"/>
          <w:color w:val="000000" w:themeColor="text1"/>
          <w:sz w:val="24"/>
          <w:szCs w:val="24"/>
          <w:lang w:val="be-BY" w:eastAsia="be-BY"/>
        </w:rPr>
        <w:t>аім</w:t>
      </w:r>
      <w:r w:rsidRPr="001A4907">
        <w:rPr>
          <w:rFonts w:ascii="Times New Roman" w:eastAsia="Times New Roman" w:hAnsi="Times New Roman" w:cs="Times New Roman"/>
          <w:color w:val="000000" w:themeColor="text1"/>
          <w:sz w:val="24"/>
          <w:szCs w:val="24"/>
          <w:lang w:val="be-BY" w:eastAsia="be-BY"/>
        </w:rPr>
        <w:t xml:space="preserve"> вядзенн</w:t>
      </w:r>
      <w:r w:rsidR="00B32FE5"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але толькі ў выпадку, калі ён ужо </w:t>
      </w:r>
      <w:r w:rsidR="00B32FE5" w:rsidRPr="001A4907">
        <w:rPr>
          <w:rFonts w:ascii="Times New Roman" w:eastAsia="Times New Roman" w:hAnsi="Times New Roman" w:cs="Times New Roman"/>
          <w:color w:val="000000" w:themeColor="text1"/>
          <w:sz w:val="24"/>
          <w:szCs w:val="24"/>
          <w:lang w:val="be-BY" w:eastAsia="be-BY"/>
        </w:rPr>
        <w:t>распачаў</w:t>
      </w:r>
      <w:r w:rsidRPr="001A4907">
        <w:rPr>
          <w:rFonts w:ascii="Times New Roman" w:eastAsia="Times New Roman" w:hAnsi="Times New Roman" w:cs="Times New Roman"/>
          <w:color w:val="000000" w:themeColor="text1"/>
          <w:sz w:val="24"/>
          <w:szCs w:val="24"/>
          <w:lang w:val="be-BY" w:eastAsia="be-BY"/>
        </w:rPr>
        <w:t xml:space="preserve"> </w:t>
      </w:r>
      <w:r w:rsidR="00B32FE5" w:rsidRPr="001A4907">
        <w:rPr>
          <w:rFonts w:ascii="Times New Roman" w:eastAsia="Times New Roman" w:hAnsi="Times New Roman" w:cs="Times New Roman"/>
          <w:color w:val="000000" w:themeColor="text1"/>
          <w:sz w:val="24"/>
          <w:szCs w:val="24"/>
          <w:lang w:val="be-BY" w:eastAsia="be-BY"/>
        </w:rPr>
        <w:t>яе</w:t>
      </w:r>
      <w:r w:rsidRPr="001A4907">
        <w:rPr>
          <w:rFonts w:ascii="Times New Roman" w:eastAsia="Times New Roman" w:hAnsi="Times New Roman" w:cs="Times New Roman"/>
          <w:color w:val="000000" w:themeColor="text1"/>
          <w:sz w:val="24"/>
          <w:szCs w:val="24"/>
          <w:lang w:val="be-BY" w:eastAsia="be-BY"/>
        </w:rPr>
        <w:t xml:space="preserve"> разгляд </w:t>
      </w:r>
      <w:r w:rsidR="00B32FE5"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Аднак калі справа падсудная вышэйстаячаму суду, яна ва ўсіх выпадках падлягае накіраванню па</w:t>
      </w:r>
      <w:r w:rsidR="00622551">
        <w:rPr>
          <w:rFonts w:ascii="Times New Roman" w:eastAsia="Times New Roman" w:hAnsi="Times New Roman" w:cs="Times New Roman"/>
          <w:color w:val="000000" w:themeColor="text1"/>
          <w:sz w:val="24"/>
          <w:szCs w:val="24"/>
          <w:lang w:val="be-BY" w:eastAsia="be-BY"/>
        </w:rPr>
        <w:t>водле</w:t>
      </w:r>
      <w:r w:rsidRPr="001A4907">
        <w:rPr>
          <w:rFonts w:ascii="Times New Roman" w:eastAsia="Times New Roman" w:hAnsi="Times New Roman" w:cs="Times New Roman"/>
          <w:color w:val="000000" w:themeColor="text1"/>
          <w:sz w:val="24"/>
          <w:szCs w:val="24"/>
          <w:lang w:val="be-BY" w:eastAsia="be-BY"/>
        </w:rPr>
        <w:t xml:space="preserve"> падсуднасці.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Перадача ў ніжэйстаячы суд справы, пачатай разглядам </w:t>
      </w:r>
      <w:r w:rsidR="00B32FE5"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val="be-BY" w:eastAsia="be-BY"/>
        </w:rPr>
        <w:t xml:space="preserve"> судовым пасяджэнні вышэйстаячага суда, не дапускаецца.</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274. Перадача крымінальнай справы з суда, якому яна падсудная, у іншы суд</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У асобных выпадках у мэтах найбольш хуткага, усебаковага, поўнага і аб'ектыўнага даследавання абставін крымінальнай справы са згоды бакоў абвінавачання і абароны яна можа быць перададзена для разгляду ў іншы аднайменны ці вышэйстаячы суд. Пры гэтым перадача справы дапускаецца толькі да пачатку яе разгляду </w:t>
      </w:r>
      <w:r w:rsidR="00B32FE5"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Пытанне аб перадачы справы </w:t>
      </w:r>
      <w:r w:rsidR="00B32FE5" w:rsidRPr="001A4907">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а ўказаны</w:t>
      </w:r>
      <w:r w:rsidR="00B32FE5" w:rsidRPr="001A4907">
        <w:rPr>
          <w:rFonts w:ascii="Times New Roman" w:eastAsia="Times New Roman" w:hAnsi="Times New Roman" w:cs="Times New Roman"/>
          <w:color w:val="000000" w:themeColor="text1"/>
          <w:sz w:val="24"/>
          <w:szCs w:val="24"/>
          <w:lang w:val="be-BY" w:eastAsia="be-BY"/>
        </w:rPr>
        <w:t>х</w:t>
      </w:r>
      <w:r w:rsidRPr="001A4907">
        <w:rPr>
          <w:rFonts w:ascii="Times New Roman" w:eastAsia="Times New Roman" w:hAnsi="Times New Roman" w:cs="Times New Roman"/>
          <w:color w:val="000000" w:themeColor="text1"/>
          <w:sz w:val="24"/>
          <w:szCs w:val="24"/>
          <w:lang w:val="be-BY" w:eastAsia="be-BY"/>
        </w:rPr>
        <w:t xml:space="preserve"> у частцы 1 </w:t>
      </w:r>
      <w:r w:rsidR="00B32FE5"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артыкула падстава</w:t>
      </w:r>
      <w:r w:rsidR="00B32FE5" w:rsidRPr="001A4907">
        <w:rPr>
          <w:rFonts w:ascii="Times New Roman" w:eastAsia="Times New Roman" w:hAnsi="Times New Roman" w:cs="Times New Roman"/>
          <w:color w:val="000000" w:themeColor="text1"/>
          <w:sz w:val="24"/>
          <w:szCs w:val="24"/>
          <w:lang w:val="be-BY" w:eastAsia="be-BY"/>
        </w:rPr>
        <w:t>х</w:t>
      </w:r>
      <w:r w:rsidRPr="001A4907">
        <w:rPr>
          <w:rFonts w:ascii="Times New Roman" w:eastAsia="Times New Roman" w:hAnsi="Times New Roman" w:cs="Times New Roman"/>
          <w:color w:val="000000" w:themeColor="text1"/>
          <w:sz w:val="24"/>
          <w:szCs w:val="24"/>
          <w:lang w:val="be-BY" w:eastAsia="be-BY"/>
        </w:rPr>
        <w:t xml:space="preserve"> з аднаго суда ў іншы вырашае старшын</w:t>
      </w:r>
      <w:r w:rsidR="00622551">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вышэйстаячага суда ці яго намеснік па прадстаўленні пракурора ці суда, якому падсудная справа, аб чым выносіцца пастанова.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Пытанне аб перадачы справы ў суд іншай вобласці, горада Мінска ці ў Вярхоўны Суд Рэспублікі Беларусь </w:t>
      </w:r>
      <w:r w:rsidR="00B32FE5" w:rsidRPr="001A4907">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а ўказаны</w:t>
      </w:r>
      <w:r w:rsidR="00B32FE5" w:rsidRPr="001A4907">
        <w:rPr>
          <w:rFonts w:ascii="Times New Roman" w:eastAsia="Times New Roman" w:hAnsi="Times New Roman" w:cs="Times New Roman"/>
          <w:color w:val="000000" w:themeColor="text1"/>
          <w:sz w:val="24"/>
          <w:szCs w:val="24"/>
          <w:lang w:val="be-BY" w:eastAsia="be-BY"/>
        </w:rPr>
        <w:t>х</w:t>
      </w:r>
      <w:r w:rsidRPr="001A4907">
        <w:rPr>
          <w:rFonts w:ascii="Times New Roman" w:eastAsia="Times New Roman" w:hAnsi="Times New Roman" w:cs="Times New Roman"/>
          <w:color w:val="000000" w:themeColor="text1"/>
          <w:sz w:val="24"/>
          <w:szCs w:val="24"/>
          <w:lang w:val="be-BY" w:eastAsia="be-BY"/>
        </w:rPr>
        <w:t xml:space="preserve"> у частцы 1 </w:t>
      </w:r>
      <w:r w:rsidR="00B32FE5" w:rsidRPr="001A4907">
        <w:rPr>
          <w:rFonts w:ascii="Times New Roman" w:eastAsia="Times New Roman" w:hAnsi="Times New Roman" w:cs="Times New Roman"/>
          <w:color w:val="000000" w:themeColor="text1"/>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артыкула падстава</w:t>
      </w:r>
      <w:r w:rsidR="00B32FE5" w:rsidRPr="001A4907">
        <w:rPr>
          <w:rFonts w:ascii="Times New Roman" w:eastAsia="Times New Roman" w:hAnsi="Times New Roman" w:cs="Times New Roman"/>
          <w:color w:val="000000" w:themeColor="text1"/>
          <w:sz w:val="24"/>
          <w:szCs w:val="24"/>
          <w:lang w:val="be-BY" w:eastAsia="be-BY"/>
        </w:rPr>
        <w:t>х</w:t>
      </w:r>
      <w:r w:rsidRPr="001A4907">
        <w:rPr>
          <w:rFonts w:ascii="Times New Roman" w:eastAsia="Times New Roman" w:hAnsi="Times New Roman" w:cs="Times New Roman"/>
          <w:color w:val="000000" w:themeColor="text1"/>
          <w:sz w:val="24"/>
          <w:szCs w:val="24"/>
          <w:lang w:val="be-BY" w:eastAsia="be-BY"/>
        </w:rPr>
        <w:t xml:space="preserve"> вырашае Старшын</w:t>
      </w:r>
      <w:r w:rsidR="00622551">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Вярхоўнага Суда Рэспублікі Беларусь ці яго намеснік, аб чым выносіцца пастанова.</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275. Недапушчальнасць спрэчак аб падсуднасці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Спрэчкі аб падсуднасці між судамі не дапускаюцца. Уся</w:t>
      </w:r>
      <w:r w:rsidR="00B32FE5" w:rsidRPr="001A4907">
        <w:rPr>
          <w:rFonts w:ascii="Times New Roman" w:eastAsia="Times New Roman" w:hAnsi="Times New Roman" w:cs="Times New Roman"/>
          <w:color w:val="000000" w:themeColor="text1"/>
          <w:sz w:val="24"/>
          <w:szCs w:val="24"/>
          <w:lang w:val="be-BY" w:eastAsia="be-BY"/>
        </w:rPr>
        <w:t>ля</w:t>
      </w:r>
      <w:r w:rsidRPr="001A4907">
        <w:rPr>
          <w:rFonts w:ascii="Times New Roman" w:eastAsia="Times New Roman" w:hAnsi="Times New Roman" w:cs="Times New Roman"/>
          <w:color w:val="000000" w:themeColor="text1"/>
          <w:sz w:val="24"/>
          <w:szCs w:val="24"/>
          <w:lang w:val="be-BY" w:eastAsia="be-BY"/>
        </w:rPr>
        <w:t>кая крымінальная справа, накіраваная з аднаго суда ў іншы ў парадку, прадугледжаным артыкуламі </w:t>
      </w:r>
      <w:r w:rsidRPr="001A4907">
        <w:rPr>
          <w:rFonts w:ascii="Times New Roman" w:eastAsia="Calibri" w:hAnsi="Times New Roman" w:cs="Times New Roman"/>
          <w:sz w:val="24"/>
          <w:szCs w:val="24"/>
          <w:lang w:val="be-BY"/>
        </w:rPr>
        <w:t>272</w:t>
      </w:r>
      <w:r w:rsidR="00C00D73" w:rsidRPr="001A4907">
        <w:rPr>
          <w:rFonts w:ascii="Times New Roman" w:eastAsia="Times New Roman" w:hAnsi="Times New Roman" w:cs="Times New Roman"/>
          <w:color w:val="000000" w:themeColor="text1"/>
          <w:sz w:val="24"/>
          <w:szCs w:val="24"/>
          <w:lang w:val="be-BY" w:eastAsia="be-BY"/>
        </w:rPr>
        <w:t xml:space="preserve">–274 </w:t>
      </w:r>
      <w:r w:rsidR="00B32FE5"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падлягае безумоўнаму прыняццю да </w:t>
      </w:r>
      <w:r w:rsidRPr="001A4907">
        <w:rPr>
          <w:rFonts w:ascii="Times New Roman" w:eastAsia="Times New Roman" w:hAnsi="Times New Roman" w:cs="Times New Roman"/>
          <w:color w:val="000000" w:themeColor="text1"/>
          <w:sz w:val="24"/>
          <w:szCs w:val="24"/>
          <w:lang w:val="be-BY" w:eastAsia="be-BY"/>
        </w:rPr>
        <w:t>вядзення тым судом, у які яна накіравана.</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sz w:val="24"/>
          <w:szCs w:val="24"/>
          <w:lang w:val="be-BY" w:eastAsia="be-BY"/>
        </w:rPr>
        <w:t>ГЛАВА 33</w:t>
      </w:r>
      <w:r w:rsidRPr="001A4907">
        <w:rPr>
          <w:rFonts w:ascii="Times New Roman" w:eastAsia="Times New Roman" w:hAnsi="Times New Roman" w:cs="Times New Roman"/>
          <w:b/>
          <w:bCs/>
          <w:caps/>
          <w:color w:val="000000"/>
          <w:sz w:val="24"/>
          <w:szCs w:val="24"/>
          <w:lang w:val="be-BY" w:eastAsia="be-BY"/>
        </w:rPr>
        <w:br/>
        <w:t>ПРЫЗНАЧЭННЕ І ПАДРЫХТОЎКА СУДОВАГА РАЗБОРУ</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276. Паўнамоцтвы суддзі па крымінальнай справе</w:t>
      </w:r>
      <w:r w:rsidR="00B32FE5" w:rsidRPr="001A4907">
        <w:rPr>
          <w:rFonts w:ascii="Times New Roman" w:eastAsia="Times New Roman" w:hAnsi="Times New Roman" w:cs="Times New Roman"/>
          <w:b/>
          <w:bCs/>
          <w:color w:val="000000" w:themeColor="text1"/>
          <w:sz w:val="24"/>
          <w:szCs w:val="24"/>
          <w:lang w:val="be-BY" w:eastAsia="be-BY"/>
        </w:rPr>
        <w:t>, якая паступіла ў суд</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Суддзя па крымінальнай справе</w:t>
      </w:r>
      <w:r w:rsidR="00B32FE5" w:rsidRPr="001A4907">
        <w:rPr>
          <w:rFonts w:ascii="Times New Roman" w:eastAsia="Times New Roman" w:hAnsi="Times New Roman" w:cs="Times New Roman"/>
          <w:color w:val="000000" w:themeColor="text1"/>
          <w:sz w:val="24"/>
          <w:szCs w:val="24"/>
          <w:lang w:val="be-BY" w:eastAsia="be-BY"/>
        </w:rPr>
        <w:t>, якая па</w:t>
      </w:r>
      <w:r w:rsidRPr="001A4907">
        <w:rPr>
          <w:rFonts w:ascii="Times New Roman" w:eastAsia="Times New Roman" w:hAnsi="Times New Roman" w:cs="Times New Roman"/>
          <w:color w:val="000000" w:themeColor="text1"/>
          <w:sz w:val="24"/>
          <w:szCs w:val="24"/>
          <w:lang w:val="be-BY" w:eastAsia="be-BY"/>
        </w:rPr>
        <w:t>ступі</w:t>
      </w:r>
      <w:r w:rsidR="00B32FE5" w:rsidRPr="001A4907">
        <w:rPr>
          <w:rFonts w:ascii="Times New Roman" w:eastAsia="Times New Roman" w:hAnsi="Times New Roman" w:cs="Times New Roman"/>
          <w:color w:val="000000" w:themeColor="text1"/>
          <w:sz w:val="24"/>
          <w:szCs w:val="24"/>
          <w:lang w:val="be-BY" w:eastAsia="be-BY"/>
        </w:rPr>
        <w:t>ла ў суд,</w:t>
      </w:r>
      <w:r w:rsidRPr="001A4907">
        <w:rPr>
          <w:rFonts w:ascii="Times New Roman" w:eastAsia="Times New Roman" w:hAnsi="Times New Roman" w:cs="Times New Roman"/>
          <w:color w:val="000000" w:themeColor="text1"/>
          <w:sz w:val="24"/>
          <w:szCs w:val="24"/>
          <w:lang w:val="be-BY" w:eastAsia="be-BY"/>
        </w:rPr>
        <w:t xml:space="preserve"> прымае адно з наступных рашэнняў: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аб накіраванні справы </w:t>
      </w:r>
      <w:r w:rsidR="00622551">
        <w:rPr>
          <w:rFonts w:ascii="Times New Roman" w:eastAsia="Times New Roman" w:hAnsi="Times New Roman" w:cs="Times New Roman"/>
          <w:color w:val="000000" w:themeColor="text1"/>
          <w:sz w:val="24"/>
          <w:szCs w:val="24"/>
          <w:lang w:val="be-BY" w:eastAsia="be-BY"/>
        </w:rPr>
        <w:t>адпаведна</w:t>
      </w:r>
      <w:r w:rsidRPr="001A4907">
        <w:rPr>
          <w:rFonts w:ascii="Times New Roman" w:eastAsia="Times New Roman" w:hAnsi="Times New Roman" w:cs="Times New Roman"/>
          <w:color w:val="000000" w:themeColor="text1"/>
          <w:sz w:val="24"/>
          <w:szCs w:val="24"/>
          <w:lang w:val="be-BY" w:eastAsia="be-BY"/>
        </w:rPr>
        <w:t xml:space="preserve"> падсуднасці;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выключаны;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аб прыпыненні вядзення па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31) аб прызначэнні папярэдняга судовага пасяджэння;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4) аб прызначэнні судовага разбору.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Рашэнне па справе суддзя прымае ў форме пастановы, у якой павінны ўказвацца: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час і месца вынясення пастановы;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пасада і прозвішча суддзі, які вынес пастанову;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падставы і сутнасць прынятых рашэнняў.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Рашэнне павінна быць прынята не пазней </w:t>
      </w:r>
      <w:r w:rsidR="00B32FE5" w:rsidRPr="001A4907">
        <w:rPr>
          <w:rFonts w:ascii="Times New Roman" w:eastAsia="Times New Roman" w:hAnsi="Times New Roman" w:cs="Times New Roman"/>
          <w:color w:val="000000" w:themeColor="text1"/>
          <w:sz w:val="24"/>
          <w:szCs w:val="24"/>
          <w:lang w:val="be-BY" w:eastAsia="be-BY"/>
        </w:rPr>
        <w:t xml:space="preserve">за </w:t>
      </w:r>
      <w:r w:rsidRPr="001A4907">
        <w:rPr>
          <w:rFonts w:ascii="Times New Roman" w:eastAsia="Times New Roman" w:hAnsi="Times New Roman" w:cs="Times New Roman"/>
          <w:color w:val="000000" w:themeColor="text1"/>
          <w:sz w:val="24"/>
          <w:szCs w:val="24"/>
          <w:lang w:val="be-BY" w:eastAsia="be-BY"/>
        </w:rPr>
        <w:t>чатырнаццац</w:t>
      </w:r>
      <w:r w:rsidR="00B32FE5" w:rsidRPr="001A4907">
        <w:rPr>
          <w:rFonts w:ascii="Times New Roman" w:eastAsia="Times New Roman" w:hAnsi="Times New Roman" w:cs="Times New Roman"/>
          <w:color w:val="000000" w:themeColor="text1"/>
          <w:sz w:val="24"/>
          <w:szCs w:val="24"/>
          <w:lang w:val="be-BY" w:eastAsia="be-BY"/>
        </w:rPr>
        <w:t>ь</w:t>
      </w:r>
      <w:r w:rsidRPr="001A4907">
        <w:rPr>
          <w:rFonts w:ascii="Times New Roman" w:eastAsia="Times New Roman" w:hAnsi="Times New Roman" w:cs="Times New Roman"/>
          <w:color w:val="000000" w:themeColor="text1"/>
          <w:sz w:val="24"/>
          <w:szCs w:val="24"/>
          <w:lang w:val="be-BY" w:eastAsia="be-BY"/>
        </w:rPr>
        <w:t xml:space="preserve"> сутак з дня паступлення справы ў суд, а па справах, падсудных Вярхоўнаму Суду Рэспублікі Беларусь, абласным, Мінскаму гарадскому судам, – у тэрмін да аднаго месяца. У выключных выпадках з улікам </w:t>
      </w:r>
      <w:r w:rsidR="00B32FE5" w:rsidRPr="001A4907">
        <w:rPr>
          <w:rFonts w:ascii="Times New Roman" w:eastAsia="Times New Roman" w:hAnsi="Times New Roman" w:cs="Times New Roman"/>
          <w:color w:val="000000" w:themeColor="text1"/>
          <w:sz w:val="24"/>
          <w:szCs w:val="24"/>
          <w:lang w:val="be-BY" w:eastAsia="be-BY"/>
        </w:rPr>
        <w:t>асаблівай</w:t>
      </w:r>
      <w:r w:rsidRPr="001A4907">
        <w:rPr>
          <w:rFonts w:ascii="Times New Roman" w:eastAsia="Times New Roman" w:hAnsi="Times New Roman" w:cs="Times New Roman"/>
          <w:color w:val="000000" w:themeColor="text1"/>
          <w:sz w:val="24"/>
          <w:szCs w:val="24"/>
          <w:lang w:val="be-BY" w:eastAsia="be-BY"/>
        </w:rPr>
        <w:t xml:space="preserve"> складанасці і вялікага аб'ёму справы тэрмін можа быць прадоўжаны па пастанове старшыні суда адпаведна да аднаго і да трох месяцаў.</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277. Пытанні, якія падлягаюць высвятленню па крымінальнай справе</w:t>
      </w:r>
      <w:r w:rsidR="00B32FE5" w:rsidRPr="001A4907">
        <w:rPr>
          <w:rFonts w:ascii="Times New Roman" w:eastAsia="Times New Roman" w:hAnsi="Times New Roman" w:cs="Times New Roman"/>
          <w:b/>
          <w:bCs/>
          <w:color w:val="000000" w:themeColor="text1"/>
          <w:sz w:val="24"/>
          <w:szCs w:val="24"/>
          <w:lang w:val="be-BY" w:eastAsia="be-BY"/>
        </w:rPr>
        <w:t>, якая паступіла ў суд</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Па крымінальнай справе</w:t>
      </w:r>
      <w:r w:rsidRPr="001A4907">
        <w:rPr>
          <w:rFonts w:ascii="Times New Roman" w:eastAsia="Times New Roman" w:hAnsi="Times New Roman" w:cs="Times New Roman"/>
          <w:bCs/>
          <w:color w:val="000000" w:themeColor="text1"/>
          <w:sz w:val="24"/>
          <w:szCs w:val="24"/>
          <w:lang w:val="be-BY" w:eastAsia="be-BY"/>
        </w:rPr>
        <w:t>, якая паступіла ў суд</w:t>
      </w:r>
      <w:r w:rsidR="00B32FE5"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суддзя павінен высветліць:</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ці падсудна</w:t>
      </w:r>
      <w:r w:rsidR="00B32FE5"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w:t>
      </w:r>
      <w:r w:rsidR="00B32FE5" w:rsidRPr="001A4907">
        <w:rPr>
          <w:rFonts w:ascii="Times New Roman" w:eastAsia="Times New Roman" w:hAnsi="Times New Roman" w:cs="Times New Roman"/>
          <w:color w:val="000000" w:themeColor="text1"/>
          <w:sz w:val="24"/>
          <w:szCs w:val="24"/>
          <w:lang w:val="be-BY" w:eastAsia="be-BY"/>
        </w:rPr>
        <w:t>справа</w:t>
      </w:r>
      <w:r w:rsidRPr="001A4907">
        <w:rPr>
          <w:rFonts w:ascii="Times New Roman" w:eastAsia="Times New Roman" w:hAnsi="Times New Roman" w:cs="Times New Roman"/>
          <w:color w:val="000000" w:themeColor="text1"/>
          <w:sz w:val="24"/>
          <w:szCs w:val="24"/>
          <w:lang w:val="be-BY" w:eastAsia="be-BY"/>
        </w:rPr>
        <w:t xml:space="preserve"> </w:t>
      </w:r>
      <w:r w:rsidR="00C512E8">
        <w:rPr>
          <w:rFonts w:ascii="Times New Roman" w:eastAsia="Times New Roman" w:hAnsi="Times New Roman" w:cs="Times New Roman"/>
          <w:color w:val="000000" w:themeColor="text1"/>
          <w:sz w:val="24"/>
          <w:szCs w:val="24"/>
          <w:lang w:val="be-BY" w:eastAsia="be-BY"/>
        </w:rPr>
        <w:t>гэтаму</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суду;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ці </w:t>
      </w:r>
      <w:r w:rsidR="00B32FE5" w:rsidRPr="001A4907">
        <w:rPr>
          <w:rFonts w:ascii="Times New Roman" w:eastAsia="Times New Roman" w:hAnsi="Times New Roman" w:cs="Times New Roman"/>
          <w:color w:val="000000" w:themeColor="text1"/>
          <w:sz w:val="24"/>
          <w:szCs w:val="24"/>
          <w:lang w:val="be-BY" w:eastAsia="be-BY"/>
        </w:rPr>
        <w:t>ёсць</w:t>
      </w:r>
      <w:r w:rsidRPr="001A4907">
        <w:rPr>
          <w:rFonts w:ascii="Times New Roman" w:eastAsia="Times New Roman" w:hAnsi="Times New Roman" w:cs="Times New Roman"/>
          <w:color w:val="000000" w:themeColor="text1"/>
          <w:sz w:val="24"/>
          <w:szCs w:val="24"/>
          <w:lang w:val="be-BY" w:eastAsia="be-BY"/>
        </w:rPr>
        <w:t xml:space="preserve"> абставін</w:t>
      </w:r>
      <w:r w:rsidR="00B32FE5"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якія </w:t>
      </w:r>
      <w:r w:rsidR="00B32FE5" w:rsidRPr="001A4907">
        <w:rPr>
          <w:rFonts w:ascii="Times New Roman" w:eastAsia="Times New Roman" w:hAnsi="Times New Roman" w:cs="Times New Roman"/>
          <w:color w:val="000000" w:themeColor="text1"/>
          <w:sz w:val="24"/>
          <w:szCs w:val="24"/>
          <w:lang w:val="be-BY" w:eastAsia="be-BY"/>
        </w:rPr>
        <w:t>цягнуць за сабой</w:t>
      </w:r>
      <w:r w:rsidRPr="001A4907">
        <w:rPr>
          <w:rFonts w:ascii="Times New Roman" w:eastAsia="Times New Roman" w:hAnsi="Times New Roman" w:cs="Times New Roman"/>
          <w:color w:val="000000" w:themeColor="text1"/>
          <w:sz w:val="24"/>
          <w:szCs w:val="24"/>
          <w:lang w:val="be-BY" w:eastAsia="be-BY"/>
        </w:rPr>
        <w:t xml:space="preserve"> прыпыненне вядзення па справе;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ці падлягае змяненню ці адмене прымененая ў адносінах</w:t>
      </w:r>
      <w:r w:rsidR="00B32FE5" w:rsidRPr="001A4907">
        <w:rPr>
          <w:rFonts w:ascii="Times New Roman" w:eastAsia="Times New Roman" w:hAnsi="Times New Roman" w:cs="Times New Roman"/>
          <w:color w:val="000000" w:themeColor="text1"/>
          <w:sz w:val="24"/>
          <w:szCs w:val="24"/>
          <w:lang w:val="be-BY" w:eastAsia="be-BY"/>
        </w:rPr>
        <w:t xml:space="preserve"> да</w:t>
      </w:r>
      <w:r w:rsidRPr="001A4907">
        <w:rPr>
          <w:rFonts w:ascii="Times New Roman" w:eastAsia="Times New Roman" w:hAnsi="Times New Roman" w:cs="Times New Roman"/>
          <w:color w:val="000000" w:themeColor="text1"/>
          <w:sz w:val="24"/>
          <w:szCs w:val="24"/>
          <w:lang w:val="be-BY" w:eastAsia="be-BY"/>
        </w:rPr>
        <w:t xml:space="preserve"> абвінавачанага мера стрымання;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ці прыняты меры, якія забяспечваюць пакрыццё шкоды, прычыненай злачынствам, і магчымую канфіскацыю маёмасці;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ці падлягаюць задавальненню заявы і хадайніцтв</w:t>
      </w:r>
      <w:r w:rsidR="00B32FE5"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6) </w:t>
      </w:r>
      <w:r w:rsidRPr="001A4907">
        <w:rPr>
          <w:rFonts w:ascii="Times New Roman" w:eastAsia="Times New Roman" w:hAnsi="Times New Roman" w:cs="Times New Roman"/>
          <w:color w:val="000000" w:themeColor="text1"/>
          <w:sz w:val="24"/>
          <w:szCs w:val="24"/>
          <w:lang w:val="be-BY" w:eastAsia="be-BY"/>
        </w:rPr>
        <w:t xml:space="preserve">ці </w:t>
      </w:r>
      <w:r w:rsidR="00B32FE5" w:rsidRPr="001A4907">
        <w:rPr>
          <w:rFonts w:ascii="Times New Roman" w:eastAsia="Times New Roman" w:hAnsi="Times New Roman" w:cs="Times New Roman"/>
          <w:color w:val="000000"/>
          <w:sz w:val="24"/>
          <w:szCs w:val="24"/>
          <w:lang w:val="be-BY" w:eastAsia="be-BY"/>
        </w:rPr>
        <w:t>ёсць</w:t>
      </w:r>
      <w:r w:rsidRPr="001A4907">
        <w:rPr>
          <w:rFonts w:ascii="Times New Roman" w:eastAsia="Times New Roman" w:hAnsi="Times New Roman" w:cs="Times New Roman"/>
          <w:color w:val="000000"/>
          <w:sz w:val="24"/>
          <w:szCs w:val="24"/>
          <w:lang w:val="be-BY" w:eastAsia="be-BY"/>
        </w:rPr>
        <w:t xml:space="preserve"> падставы для правядзення папярэдняга судовага пасяджэння, прадугледжаныя часткай 2 </w:t>
      </w:r>
      <w:hyperlink r:id="rId806" w:anchor="&amp;Article=277/1" w:history="1">
        <w:r w:rsidRPr="001A4907">
          <w:rPr>
            <w:rFonts w:ascii="Times New Roman" w:eastAsia="Times New Roman" w:hAnsi="Times New Roman" w:cs="Times New Roman"/>
            <w:color w:val="000CFF"/>
            <w:sz w:val="24"/>
            <w:szCs w:val="24"/>
            <w:bdr w:val="none" w:sz="0" w:space="0" w:color="auto" w:frame="1"/>
            <w:lang w:val="be-BY" w:eastAsia="be-BY"/>
          </w:rPr>
          <w:t>артыкула 277</w:t>
        </w:r>
        <w:r w:rsidRPr="001A4907">
          <w:rPr>
            <w:rFonts w:ascii="inherit" w:eastAsia="Times New Roman" w:hAnsi="inherit" w:cs="Times New Roman"/>
            <w:color w:val="000CFF"/>
            <w:sz w:val="24"/>
            <w:szCs w:val="24"/>
            <w:bdr w:val="none" w:sz="0" w:space="0" w:color="auto" w:frame="1"/>
            <w:vertAlign w:val="superscript"/>
            <w:lang w:val="be-BY" w:eastAsia="be-BY"/>
          </w:rPr>
          <w:t>1</w:t>
        </w:r>
      </w:hyperlink>
      <w:r w:rsidR="00C00D73" w:rsidRPr="001A4907">
        <w:rPr>
          <w:rFonts w:ascii="Times New Roman" w:eastAsia="Times New Roman" w:hAnsi="Times New Roman" w:cs="Times New Roman"/>
          <w:color w:val="000000"/>
          <w:sz w:val="24"/>
          <w:szCs w:val="24"/>
          <w:lang w:val="be-BY" w:eastAsia="be-BY"/>
        </w:rPr>
        <w:t> </w:t>
      </w:r>
      <w:r w:rsidR="00B32FE5"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277</w:t>
      </w:r>
      <w:r w:rsidRPr="001A4907">
        <w:rPr>
          <w:rFonts w:ascii="Times New Roman" w:eastAsia="Times New Roman" w:hAnsi="Times New Roman" w:cs="Times New Roman"/>
          <w:b/>
          <w:bCs/>
          <w:color w:val="000000" w:themeColor="text1"/>
          <w:sz w:val="24"/>
          <w:szCs w:val="24"/>
          <w:vertAlign w:val="superscript"/>
          <w:lang w:val="be-BY" w:eastAsia="be-BY"/>
        </w:rPr>
        <w:t>1</w:t>
      </w:r>
      <w:r w:rsidRPr="001A4907">
        <w:rPr>
          <w:rFonts w:ascii="Times New Roman" w:eastAsia="Times New Roman" w:hAnsi="Times New Roman" w:cs="Times New Roman"/>
          <w:b/>
          <w:bCs/>
          <w:color w:val="000000" w:themeColor="text1"/>
          <w:sz w:val="24"/>
          <w:szCs w:val="24"/>
          <w:lang w:val="be-BY" w:eastAsia="be-BY"/>
        </w:rPr>
        <w:t>. Падставы для правядзення папярэдняга судовага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Суддзя па хадайніцтве бакоў ці па ўласнай ініцыятыве пры наяўнасці падстаў, прадугледжаных часткай 2 </w:t>
      </w:r>
      <w:r w:rsidR="00B32FE5" w:rsidRPr="001A4907">
        <w:rPr>
          <w:rFonts w:ascii="Times New Roman" w:eastAsia="Times New Roman" w:hAnsi="Times New Roman" w:cs="Times New Roman"/>
          <w:color w:val="000000"/>
          <w:sz w:val="24"/>
          <w:szCs w:val="24"/>
          <w:lang w:val="be-BY" w:eastAsia="be-BY"/>
        </w:rPr>
        <w:t xml:space="preserve">гэтага </w:t>
      </w:r>
      <w:r w:rsidRPr="001A4907">
        <w:rPr>
          <w:rFonts w:ascii="Times New Roman" w:eastAsia="Times New Roman" w:hAnsi="Times New Roman" w:cs="Times New Roman"/>
          <w:color w:val="000000"/>
          <w:sz w:val="24"/>
          <w:szCs w:val="24"/>
          <w:lang w:val="be-BY" w:eastAsia="be-BY"/>
        </w:rPr>
        <w:t>артыкула, прав</w:t>
      </w:r>
      <w:r w:rsidR="00B32FE5" w:rsidRPr="001A4907">
        <w:rPr>
          <w:rFonts w:ascii="Times New Roman" w:eastAsia="Times New Roman" w:hAnsi="Times New Roman" w:cs="Times New Roman"/>
          <w:color w:val="000000"/>
          <w:sz w:val="24"/>
          <w:szCs w:val="24"/>
          <w:lang w:val="be-BY" w:eastAsia="be-BY"/>
        </w:rPr>
        <w:t>одзіць</w:t>
      </w:r>
      <w:r w:rsidRPr="001A4907">
        <w:rPr>
          <w:rFonts w:ascii="Times New Roman" w:eastAsia="Times New Roman" w:hAnsi="Times New Roman" w:cs="Times New Roman"/>
          <w:color w:val="000000"/>
          <w:sz w:val="24"/>
          <w:szCs w:val="24"/>
          <w:lang w:val="be-BY" w:eastAsia="be-BY"/>
        </w:rPr>
        <w:t xml:space="preserve"> папярэдняе судовае пасяджэнне ў парадку, устаноўленым </w:t>
      </w:r>
      <w:hyperlink r:id="rId807" w:anchor="&amp;Article=280/2" w:history="1">
        <w:r w:rsidRPr="001A4907">
          <w:rPr>
            <w:rFonts w:ascii="Times New Roman" w:eastAsia="Times New Roman" w:hAnsi="Times New Roman" w:cs="Times New Roman"/>
            <w:color w:val="000CFF"/>
            <w:sz w:val="24"/>
            <w:szCs w:val="24"/>
            <w:bdr w:val="none" w:sz="0" w:space="0" w:color="auto" w:frame="1"/>
            <w:lang w:val="be-BY" w:eastAsia="be-BY"/>
          </w:rPr>
          <w:t>артыкулам 280</w:t>
        </w:r>
        <w:r w:rsidRPr="001A4907">
          <w:rPr>
            <w:rFonts w:ascii="inherit" w:eastAsia="Times New Roman" w:hAnsi="inherit" w:cs="Times New Roman"/>
            <w:color w:val="000CFF"/>
            <w:sz w:val="24"/>
            <w:szCs w:val="24"/>
            <w:bdr w:val="none" w:sz="0" w:space="0" w:color="auto" w:frame="1"/>
            <w:vertAlign w:val="superscript"/>
            <w:lang w:val="be-BY" w:eastAsia="be-BY"/>
          </w:rPr>
          <w:t>2</w:t>
        </w:r>
      </w:hyperlink>
      <w:r w:rsidR="00C00D73" w:rsidRPr="001A4907">
        <w:rPr>
          <w:rFonts w:ascii="Times New Roman" w:eastAsia="Times New Roman" w:hAnsi="Times New Roman" w:cs="Times New Roman"/>
          <w:color w:val="000000"/>
          <w:sz w:val="24"/>
          <w:szCs w:val="24"/>
          <w:lang w:val="be-BY" w:eastAsia="be-BY"/>
        </w:rPr>
        <w:t> </w:t>
      </w:r>
      <w:r w:rsidR="00B32FE5"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Папярэдняе судовае пасяджэнне праводзіцца: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пры наяўнасці падстаў для вяртання крымінальнай справы пракурору ў выпадках, прадугледжаных </w:t>
      </w:r>
      <w:hyperlink r:id="rId808" w:anchor="&amp;Article=280/1" w:history="1">
        <w:r w:rsidRPr="001A4907">
          <w:rPr>
            <w:rFonts w:ascii="Times New Roman" w:eastAsia="Times New Roman" w:hAnsi="Times New Roman" w:cs="Times New Roman"/>
            <w:color w:val="000CFF"/>
            <w:sz w:val="24"/>
            <w:szCs w:val="24"/>
            <w:bdr w:val="none" w:sz="0" w:space="0" w:color="auto" w:frame="1"/>
            <w:lang w:val="be-BY" w:eastAsia="be-BY"/>
          </w:rPr>
          <w:t>артыкулам 280</w:t>
        </w:r>
        <w:r w:rsidRPr="001A4907">
          <w:rPr>
            <w:rFonts w:ascii="inherit" w:eastAsia="Times New Roman" w:hAnsi="inherit" w:cs="Times New Roman"/>
            <w:color w:val="000CFF"/>
            <w:sz w:val="24"/>
            <w:szCs w:val="24"/>
            <w:bdr w:val="none" w:sz="0" w:space="0" w:color="auto" w:frame="1"/>
            <w:vertAlign w:val="superscript"/>
            <w:lang w:val="be-BY" w:eastAsia="be-BY"/>
          </w:rPr>
          <w:t>1</w:t>
        </w:r>
      </w:hyperlink>
      <w:r w:rsidR="00C00D73" w:rsidRPr="001A4907">
        <w:rPr>
          <w:rFonts w:ascii="Times New Roman" w:eastAsia="Times New Roman" w:hAnsi="Times New Roman" w:cs="Times New Roman"/>
          <w:color w:val="000000"/>
          <w:sz w:val="24"/>
          <w:szCs w:val="24"/>
          <w:lang w:val="be-BY" w:eastAsia="be-BY"/>
        </w:rPr>
        <w:t> </w:t>
      </w:r>
      <w:r w:rsidR="00B32FE5"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пры наяўнасці падстаў для спынення вядзення па крымінальнай справе;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для </w:t>
      </w:r>
      <w:r w:rsidR="00B32FE5" w:rsidRPr="001A4907">
        <w:rPr>
          <w:rFonts w:ascii="Times New Roman" w:eastAsia="Times New Roman" w:hAnsi="Times New Roman" w:cs="Times New Roman"/>
          <w:color w:val="000000" w:themeColor="text1"/>
          <w:sz w:val="24"/>
          <w:szCs w:val="24"/>
          <w:lang w:val="be-BY" w:eastAsia="be-BY"/>
        </w:rPr>
        <w:t>вы</w:t>
      </w:r>
      <w:r w:rsidRPr="001A4907">
        <w:rPr>
          <w:rFonts w:ascii="Times New Roman" w:eastAsia="Times New Roman" w:hAnsi="Times New Roman" w:cs="Times New Roman"/>
          <w:color w:val="000000" w:themeColor="text1"/>
          <w:sz w:val="24"/>
          <w:szCs w:val="24"/>
          <w:lang w:val="be-BY" w:eastAsia="be-BY"/>
        </w:rPr>
        <w:t>рашэння пытання аб прызначэнні судовага разбору па крымінальнай справе ў адносінах да абвінавачанага, з якім заключана дасудовае пагадненне аб супрацоўніцтве.</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278. Накіраванне крымінальнай справы па падсуднасці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Суддзя, вырашаючы пытанне аб прызначэнні судовага разбору і </w:t>
      </w:r>
      <w:r w:rsidR="00B32FE5" w:rsidRPr="001A4907">
        <w:rPr>
          <w:rFonts w:ascii="Times New Roman" w:eastAsia="Times New Roman" w:hAnsi="Times New Roman" w:cs="Times New Roman"/>
          <w:color w:val="000000" w:themeColor="text1"/>
          <w:sz w:val="24"/>
          <w:szCs w:val="24"/>
          <w:lang w:val="be-BY" w:eastAsia="be-BY"/>
        </w:rPr>
        <w:t>выявіўшы</w:t>
      </w:r>
      <w:r w:rsidRPr="001A4907">
        <w:rPr>
          <w:rFonts w:ascii="Times New Roman" w:eastAsia="Times New Roman" w:hAnsi="Times New Roman" w:cs="Times New Roman"/>
          <w:color w:val="000000" w:themeColor="text1"/>
          <w:sz w:val="24"/>
          <w:szCs w:val="24"/>
          <w:lang w:val="be-BY" w:eastAsia="be-BY"/>
        </w:rPr>
        <w:t>, што крымінальная справа</w:t>
      </w:r>
      <w:r w:rsidR="00B32FE5" w:rsidRPr="001A4907">
        <w:rPr>
          <w:rFonts w:ascii="Times New Roman" w:eastAsia="Times New Roman" w:hAnsi="Times New Roman" w:cs="Times New Roman"/>
          <w:color w:val="000000" w:themeColor="text1"/>
          <w:sz w:val="24"/>
          <w:szCs w:val="24"/>
          <w:lang w:val="be-BY" w:eastAsia="be-BY"/>
        </w:rPr>
        <w:t>, якая паступіла,</w:t>
      </w:r>
      <w:r w:rsidRPr="001A4907">
        <w:rPr>
          <w:rFonts w:ascii="Times New Roman" w:eastAsia="Times New Roman" w:hAnsi="Times New Roman" w:cs="Times New Roman"/>
          <w:color w:val="000000" w:themeColor="text1"/>
          <w:sz w:val="24"/>
          <w:szCs w:val="24"/>
          <w:lang w:val="be-BY" w:eastAsia="be-BY"/>
        </w:rPr>
        <w:t xml:space="preserve"> не падсудная </w:t>
      </w:r>
      <w:r w:rsidR="00C512E8">
        <w:rPr>
          <w:rFonts w:ascii="Times New Roman" w:eastAsia="Times New Roman" w:hAnsi="Times New Roman" w:cs="Times New Roman"/>
          <w:color w:val="000000" w:themeColor="text1"/>
          <w:sz w:val="24"/>
          <w:szCs w:val="24"/>
          <w:lang w:val="be-BY" w:eastAsia="be-BY"/>
        </w:rPr>
        <w:t>гэтаму</w:t>
      </w:r>
      <w:r w:rsidR="00C512E8" w:rsidRPr="001A4907" w:rsidDel="00C512E8">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 xml:space="preserve">суду, накіроўвае яе сваёй </w:t>
      </w:r>
      <w:r w:rsidRPr="001A4907">
        <w:rPr>
          <w:rFonts w:ascii="Times New Roman" w:eastAsia="Times New Roman" w:hAnsi="Times New Roman" w:cs="Times New Roman"/>
          <w:color w:val="000000" w:themeColor="text1"/>
          <w:sz w:val="24"/>
          <w:szCs w:val="24"/>
          <w:lang w:val="be-BY" w:eastAsia="be-BY"/>
        </w:rPr>
        <w:lastRenderedPageBreak/>
        <w:t>пастановай па падсуднасці ў адпаведнасці з патрабаваннямі артыкулаў </w:t>
      </w:r>
      <w:r w:rsidRPr="001A4907">
        <w:rPr>
          <w:rFonts w:ascii="Times New Roman" w:eastAsia="Calibri" w:hAnsi="Times New Roman" w:cs="Times New Roman"/>
          <w:sz w:val="24"/>
          <w:szCs w:val="24"/>
          <w:lang w:val="be-BY"/>
        </w:rPr>
        <w:t>267</w:t>
      </w:r>
      <w:r w:rsidR="00C00D73" w:rsidRPr="001A4907">
        <w:rPr>
          <w:rFonts w:ascii="Times New Roman" w:eastAsia="Times New Roman" w:hAnsi="Times New Roman" w:cs="Times New Roman"/>
          <w:color w:val="000000" w:themeColor="text1"/>
          <w:sz w:val="24"/>
          <w:szCs w:val="24"/>
          <w:lang w:val="be-BY" w:eastAsia="be-BY"/>
        </w:rPr>
        <w:t xml:space="preserve">–275 </w:t>
      </w:r>
      <w:r w:rsidR="00B32FE5"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279. Спыненне вядзення па крымінальнай справе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Суддзя </w:t>
      </w:r>
      <w:r w:rsidR="00B32FE5"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val="be-BY" w:eastAsia="be-BY"/>
        </w:rPr>
        <w:t xml:space="preserve"> папярэднім судовым пасяджэнні выносіць пастанову аб спыненні вядзення па крымінальнай справе </w:t>
      </w:r>
      <w:r w:rsidR="00B32FE5"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val="be-BY" w:eastAsia="be-BY"/>
        </w:rPr>
        <w:t>а падставах, указаных у пунктах 3–11, 13 часткі 1 </w:t>
      </w:r>
      <w:hyperlink r:id="rId809" w:anchor="&amp;Article=29" w:history="1">
        <w:r w:rsidRPr="001A4907">
          <w:rPr>
            <w:rFonts w:ascii="Times New Roman" w:eastAsia="Times New Roman" w:hAnsi="Times New Roman" w:cs="Times New Roman"/>
            <w:color w:val="000CFF"/>
            <w:sz w:val="24"/>
            <w:szCs w:val="24"/>
            <w:bdr w:val="none" w:sz="0" w:space="0" w:color="auto" w:frame="1"/>
            <w:lang w:val="be-BY" w:eastAsia="be-BY"/>
          </w:rPr>
          <w:t>артыкула 29</w:t>
        </w:r>
      </w:hyperlink>
      <w:r w:rsidR="00C00D73" w:rsidRPr="001A4907">
        <w:rPr>
          <w:rFonts w:ascii="Times New Roman" w:eastAsia="Times New Roman" w:hAnsi="Times New Roman" w:cs="Times New Roman"/>
          <w:color w:val="000000"/>
          <w:sz w:val="24"/>
          <w:szCs w:val="24"/>
          <w:lang w:val="be-BY" w:eastAsia="be-BY"/>
        </w:rPr>
        <w:t> </w:t>
      </w:r>
      <w:r w:rsidR="00B32FE5"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з </w:t>
      </w:r>
      <w:r w:rsidR="00B32FE5" w:rsidRPr="001A4907">
        <w:rPr>
          <w:rFonts w:ascii="Times New Roman" w:eastAsia="Times New Roman" w:hAnsi="Times New Roman" w:cs="Times New Roman"/>
          <w:color w:val="000000"/>
          <w:sz w:val="24"/>
          <w:szCs w:val="24"/>
          <w:lang w:val="be-BY" w:eastAsia="be-BY"/>
        </w:rPr>
        <w:t xml:space="preserve">захаваннем </w:t>
      </w:r>
      <w:r w:rsidR="00C00D73" w:rsidRPr="001A4907">
        <w:rPr>
          <w:rFonts w:ascii="Times New Roman" w:eastAsia="Times New Roman" w:hAnsi="Times New Roman" w:cs="Times New Roman"/>
          <w:color w:val="000000"/>
          <w:sz w:val="24"/>
          <w:szCs w:val="24"/>
          <w:lang w:val="be-BY" w:eastAsia="be-BY"/>
        </w:rPr>
        <w:t>патрабаванняў часткі 3 </w:t>
      </w:r>
      <w:hyperlink r:id="rId810" w:anchor="&amp;Article=29" w:history="1">
        <w:r w:rsidRPr="001A4907">
          <w:rPr>
            <w:rFonts w:ascii="Times New Roman" w:eastAsia="Times New Roman" w:hAnsi="Times New Roman" w:cs="Times New Roman"/>
            <w:color w:val="000CFF"/>
            <w:sz w:val="24"/>
            <w:szCs w:val="24"/>
            <w:bdr w:val="none" w:sz="0" w:space="0" w:color="auto" w:frame="1"/>
            <w:lang w:val="be-BY" w:eastAsia="be-BY"/>
          </w:rPr>
          <w:t>артыкула 29</w:t>
        </w:r>
      </w:hyperlink>
      <w:r w:rsidR="00C00D73" w:rsidRPr="001A4907">
        <w:rPr>
          <w:rFonts w:ascii="Times New Roman" w:eastAsia="Times New Roman" w:hAnsi="Times New Roman" w:cs="Times New Roman"/>
          <w:color w:val="000000"/>
          <w:sz w:val="24"/>
          <w:szCs w:val="24"/>
          <w:lang w:val="be-BY" w:eastAsia="be-BY"/>
        </w:rPr>
        <w:t> </w:t>
      </w:r>
      <w:r w:rsidR="00B32FE5"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ці </w:t>
      </w:r>
      <w:r w:rsidR="00B32FE5" w:rsidRPr="001A4907">
        <w:rPr>
          <w:rFonts w:ascii="Times New Roman" w:eastAsia="Times New Roman" w:hAnsi="Times New Roman" w:cs="Times New Roman"/>
          <w:color w:val="000000"/>
          <w:sz w:val="24"/>
          <w:szCs w:val="24"/>
          <w:lang w:val="be-BY" w:eastAsia="be-BY"/>
        </w:rPr>
        <w:t xml:space="preserve">на </w:t>
      </w:r>
      <w:r w:rsidR="00C00D73" w:rsidRPr="001A4907">
        <w:rPr>
          <w:rFonts w:ascii="Times New Roman" w:eastAsia="Times New Roman" w:hAnsi="Times New Roman" w:cs="Times New Roman"/>
          <w:color w:val="000000"/>
          <w:sz w:val="24"/>
          <w:szCs w:val="24"/>
          <w:lang w:val="be-BY" w:eastAsia="be-BY"/>
        </w:rPr>
        <w:t>падставах, прадугледжаных часткай 1 </w:t>
      </w:r>
      <w:hyperlink r:id="rId811" w:anchor="&amp;Article=30" w:history="1">
        <w:r w:rsidRPr="001A4907">
          <w:rPr>
            <w:rFonts w:ascii="Times New Roman" w:eastAsia="Times New Roman" w:hAnsi="Times New Roman" w:cs="Times New Roman"/>
            <w:color w:val="000CFF"/>
            <w:sz w:val="24"/>
            <w:szCs w:val="24"/>
            <w:bdr w:val="none" w:sz="0" w:space="0" w:color="auto" w:frame="1"/>
            <w:lang w:val="be-BY" w:eastAsia="be-BY"/>
          </w:rPr>
          <w:t>артыкула 30</w:t>
        </w:r>
      </w:hyperlink>
      <w:r w:rsidR="00C00D73" w:rsidRPr="001A4907">
        <w:rPr>
          <w:rFonts w:ascii="Times New Roman" w:eastAsia="Times New Roman" w:hAnsi="Times New Roman" w:cs="Times New Roman"/>
          <w:color w:val="000000"/>
          <w:sz w:val="24"/>
          <w:szCs w:val="24"/>
          <w:lang w:val="be-BY" w:eastAsia="be-BY"/>
        </w:rPr>
        <w:t> </w:t>
      </w:r>
      <w:r w:rsidR="00B32FE5"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з </w:t>
      </w:r>
      <w:r w:rsidR="00B32FE5" w:rsidRPr="001A4907">
        <w:rPr>
          <w:rFonts w:ascii="Times New Roman" w:eastAsia="Times New Roman" w:hAnsi="Times New Roman" w:cs="Times New Roman"/>
          <w:color w:val="000000"/>
          <w:sz w:val="24"/>
          <w:szCs w:val="24"/>
          <w:lang w:val="be-BY" w:eastAsia="be-BY"/>
        </w:rPr>
        <w:t xml:space="preserve">захаваннем </w:t>
      </w:r>
      <w:r w:rsidR="00C00D73" w:rsidRPr="001A4907">
        <w:rPr>
          <w:rFonts w:ascii="Times New Roman" w:eastAsia="Times New Roman" w:hAnsi="Times New Roman" w:cs="Times New Roman"/>
          <w:color w:val="000000"/>
          <w:sz w:val="24"/>
          <w:szCs w:val="24"/>
          <w:lang w:val="be-BY" w:eastAsia="be-BY"/>
        </w:rPr>
        <w:t>правілаў, устаноўленых часткай 4 </w:t>
      </w:r>
      <w:hyperlink r:id="rId812" w:anchor="&amp;Article=30" w:history="1">
        <w:r w:rsidRPr="001A4907">
          <w:rPr>
            <w:rFonts w:ascii="Times New Roman" w:eastAsia="Times New Roman" w:hAnsi="Times New Roman" w:cs="Times New Roman"/>
            <w:color w:val="000CFF"/>
            <w:sz w:val="24"/>
            <w:szCs w:val="24"/>
            <w:bdr w:val="none" w:sz="0" w:space="0" w:color="auto" w:frame="1"/>
            <w:lang w:val="be-BY" w:eastAsia="be-BY"/>
          </w:rPr>
          <w:t>артыкула 30</w:t>
        </w:r>
      </w:hyperlink>
      <w:r w:rsidR="00C00D73" w:rsidRPr="001A4907">
        <w:rPr>
          <w:rFonts w:ascii="Times New Roman" w:eastAsia="Times New Roman" w:hAnsi="Times New Roman" w:cs="Times New Roman"/>
          <w:color w:val="000000"/>
          <w:sz w:val="24"/>
          <w:szCs w:val="24"/>
          <w:lang w:val="be-BY" w:eastAsia="be-BY"/>
        </w:rPr>
        <w:t> </w:t>
      </w:r>
      <w:r w:rsidR="005B3C72"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 калі іншае не прадугледжана часткай 5 </w:t>
      </w:r>
      <w:hyperlink r:id="rId813" w:anchor="&amp;Article=29" w:history="1">
        <w:r w:rsidRPr="001A4907">
          <w:rPr>
            <w:rFonts w:ascii="Times New Roman" w:eastAsia="Times New Roman" w:hAnsi="Times New Roman" w:cs="Times New Roman"/>
            <w:color w:val="000CFF"/>
            <w:sz w:val="24"/>
            <w:szCs w:val="24"/>
            <w:bdr w:val="none" w:sz="0" w:space="0" w:color="auto" w:frame="1"/>
            <w:lang w:val="be-BY" w:eastAsia="be-BY"/>
          </w:rPr>
          <w:t>артыкула 29</w:t>
        </w:r>
      </w:hyperlink>
      <w:r w:rsidR="00C00D73" w:rsidRPr="001A4907">
        <w:rPr>
          <w:rFonts w:ascii="Times New Roman" w:eastAsia="Times New Roman" w:hAnsi="Times New Roman" w:cs="Times New Roman"/>
          <w:color w:val="000000"/>
          <w:sz w:val="24"/>
          <w:szCs w:val="24"/>
          <w:lang w:val="be-BY" w:eastAsia="be-BY"/>
        </w:rPr>
        <w:t> </w:t>
      </w:r>
      <w:r w:rsidR="005B3C72"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Прыняўшы рашэнне аб спыненні вядзення па справе, суддзя адмяняе меру стрымання і іншыя меры працэсуальнага прымусу, меры забеспячэння грамадзянскага іску і канфіскацыі маёмасці і вырашае пытанне аб рэчыўных доказах. Копія пастановы суддзі аб спыненні вядзення па справе накіроўваецца пракурору, а таксама ўручаецца асобе, якая прыцягвалася да крымінальнай адказнасці, і пацярпеламу.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280. Прыпыненне вядзення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Суддзя прыпыняе </w:t>
      </w:r>
      <w:r w:rsidR="00EE3BC8" w:rsidRPr="001A4907">
        <w:rPr>
          <w:rFonts w:ascii="Times New Roman" w:eastAsia="Times New Roman" w:hAnsi="Times New Roman" w:cs="Times New Roman"/>
          <w:color w:val="000000"/>
          <w:sz w:val="24"/>
          <w:szCs w:val="24"/>
          <w:lang w:val="be-BY" w:eastAsia="be-BY"/>
        </w:rPr>
        <w:t>вядзенне</w:t>
      </w:r>
      <w:r w:rsidR="00C00D73" w:rsidRPr="001A4907">
        <w:rPr>
          <w:rFonts w:ascii="Times New Roman" w:eastAsia="Times New Roman" w:hAnsi="Times New Roman" w:cs="Times New Roman"/>
          <w:color w:val="000000"/>
          <w:sz w:val="24"/>
          <w:szCs w:val="24"/>
          <w:lang w:val="be-BY" w:eastAsia="be-BY"/>
        </w:rPr>
        <w:t xml:space="preserve"> па крымінальнай справе ў выпадках:</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калі абвінавачаны </w:t>
      </w:r>
      <w:r w:rsidR="00DA798E" w:rsidRPr="001A4907">
        <w:rPr>
          <w:rFonts w:ascii="Times New Roman" w:eastAsia="Times New Roman" w:hAnsi="Times New Roman" w:cs="Times New Roman"/>
          <w:color w:val="000000" w:themeColor="text1"/>
          <w:sz w:val="24"/>
          <w:szCs w:val="24"/>
          <w:lang w:val="be-BY" w:eastAsia="be-BY"/>
        </w:rPr>
        <w:t>ўцёк</w:t>
      </w:r>
      <w:r w:rsidRPr="001A4907">
        <w:rPr>
          <w:rFonts w:ascii="Times New Roman" w:eastAsia="Times New Roman" w:hAnsi="Times New Roman" w:cs="Times New Roman"/>
          <w:color w:val="000000" w:themeColor="text1"/>
          <w:sz w:val="24"/>
          <w:szCs w:val="24"/>
          <w:lang w:val="be-BY" w:eastAsia="be-BY"/>
        </w:rPr>
        <w:t xml:space="preserve"> ад суда і яго месцазнаходжанне невядома</w:t>
      </w:r>
      <w:r w:rsidR="00DA798E"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часовага псіхічнага парушэння (захворвання) ці іншага захворвання абвінавачанага, якія перашкаджаюць яго ўдзелу ў </w:t>
      </w:r>
      <w:r w:rsidR="00DA798E"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вядзенн</w:t>
      </w:r>
      <w:r w:rsidR="00DA798E"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працэсуальных дзеянняў і пасведчаны</w:t>
      </w:r>
      <w:r w:rsidR="00622551">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w:t>
      </w:r>
      <w:r w:rsidR="00DA798E" w:rsidRPr="001A4907">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 xml:space="preserve">рачом, </w:t>
      </w:r>
      <w:r w:rsidR="00DA798E" w:rsidRPr="001A4907">
        <w:rPr>
          <w:rFonts w:ascii="Times New Roman" w:eastAsia="Times New Roman" w:hAnsi="Times New Roman" w:cs="Times New Roman"/>
          <w:color w:val="000000" w:themeColor="text1"/>
          <w:sz w:val="24"/>
          <w:szCs w:val="24"/>
          <w:lang w:val="be-BY" w:eastAsia="be-BY"/>
        </w:rPr>
        <w:t xml:space="preserve">які </w:t>
      </w:r>
      <w:r w:rsidRPr="001A4907">
        <w:rPr>
          <w:rFonts w:ascii="Times New Roman" w:eastAsia="Times New Roman" w:hAnsi="Times New Roman" w:cs="Times New Roman"/>
          <w:color w:val="000000" w:themeColor="text1"/>
          <w:sz w:val="24"/>
          <w:szCs w:val="24"/>
          <w:lang w:val="be-BY" w:eastAsia="be-BY"/>
        </w:rPr>
        <w:t>працу</w:t>
      </w:r>
      <w:r w:rsidR="00DA798E"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 xml:space="preserve"> </w:t>
      </w:r>
      <w:r w:rsidR="00DA798E" w:rsidRPr="001A4907">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 xml:space="preserve"> дзяржаўнай арганізацыі аховы здароўя.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Аб прыпыненні вядзення па крымінальнай справе суддзя выносіць пастанову.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Пры прыпыненні вядзення па справе на падставе, прадугледжанай пунктам 1 часткі перша</w:t>
      </w:r>
      <w:r w:rsidR="00DA798E" w:rsidRPr="001A4907">
        <w:rPr>
          <w:rFonts w:ascii="Times New Roman" w:eastAsia="Times New Roman" w:hAnsi="Times New Roman" w:cs="Times New Roman"/>
          <w:color w:val="000000" w:themeColor="text1"/>
          <w:sz w:val="24"/>
          <w:szCs w:val="24"/>
          <w:lang w:val="be-BY" w:eastAsia="be-BY"/>
        </w:rPr>
        <w:t>й</w:t>
      </w:r>
      <w:r w:rsidRPr="001A4907">
        <w:rPr>
          <w:rFonts w:ascii="Times New Roman" w:eastAsia="Times New Roman" w:hAnsi="Times New Roman" w:cs="Times New Roman"/>
          <w:color w:val="000000" w:themeColor="text1"/>
          <w:sz w:val="24"/>
          <w:szCs w:val="24"/>
          <w:lang w:val="be-BY" w:eastAsia="be-BY"/>
        </w:rPr>
        <w:t xml:space="preserve"> </w:t>
      </w:r>
      <w:r w:rsidR="00DA798E" w:rsidRPr="001A4907">
        <w:rPr>
          <w:rFonts w:ascii="Times New Roman" w:eastAsia="Times New Roman" w:hAnsi="Times New Roman" w:cs="Times New Roman"/>
          <w:color w:val="000000"/>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артыкула, суддзя абвяшчае вышук абвінавачанага, як</w:t>
      </w:r>
      <w:r w:rsidR="00DA798E"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w:t>
      </w:r>
      <w:r w:rsidR="00DA798E" w:rsidRPr="001A4907">
        <w:rPr>
          <w:rFonts w:ascii="Times New Roman" w:eastAsia="Times New Roman" w:hAnsi="Times New Roman" w:cs="Times New Roman"/>
          <w:color w:val="000000" w:themeColor="text1"/>
          <w:sz w:val="24"/>
          <w:szCs w:val="24"/>
          <w:lang w:val="be-BY" w:eastAsia="be-BY"/>
        </w:rPr>
        <w:t>ўцёк</w:t>
      </w:r>
      <w:r w:rsidRPr="001A4907">
        <w:rPr>
          <w:rFonts w:ascii="Times New Roman" w:eastAsia="Times New Roman" w:hAnsi="Times New Roman" w:cs="Times New Roman"/>
          <w:color w:val="000000" w:themeColor="text1"/>
          <w:sz w:val="24"/>
          <w:szCs w:val="24"/>
          <w:lang w:val="be-BY" w:eastAsia="be-BY"/>
        </w:rPr>
        <w:t xml:space="preserve">, і адначасова вырашае пытанне аб змяненні меры стрымання. Пры гэтым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(пастанова) суда аб вышуку абвінавачанага накіроўваецца пракурору для арганізацыі </w:t>
      </w:r>
      <w:r w:rsidR="00DA798E" w:rsidRPr="001A4907">
        <w:rPr>
          <w:rFonts w:ascii="Times New Roman" w:eastAsia="Times New Roman" w:hAnsi="Times New Roman" w:cs="Times New Roman"/>
          <w:color w:val="000000" w:themeColor="text1"/>
          <w:sz w:val="24"/>
          <w:szCs w:val="24"/>
          <w:lang w:val="be-BY" w:eastAsia="be-BY"/>
        </w:rPr>
        <w:t>вышуку</w:t>
      </w:r>
      <w:r w:rsidRPr="001A4907">
        <w:rPr>
          <w:rFonts w:ascii="Times New Roman" w:eastAsia="Times New Roman" w:hAnsi="Times New Roman" w:cs="Times New Roman"/>
          <w:color w:val="000000" w:themeColor="text1"/>
          <w:sz w:val="24"/>
          <w:szCs w:val="24"/>
          <w:lang w:val="be-BY" w:eastAsia="be-BY"/>
        </w:rPr>
        <w:t>. У выпадку, калі ў абвінавачанага</w:t>
      </w:r>
      <w:r w:rsidR="00DA798E" w:rsidRPr="001A4907">
        <w:rPr>
          <w:rFonts w:ascii="Times New Roman" w:eastAsia="Times New Roman" w:hAnsi="Times New Roman" w:cs="Times New Roman"/>
          <w:color w:val="000000" w:themeColor="text1"/>
          <w:sz w:val="24"/>
          <w:szCs w:val="24"/>
          <w:lang w:val="be-BY" w:eastAsia="be-BY"/>
        </w:rPr>
        <w:t>, які знаходзіцца ў вышуку,</w:t>
      </w:r>
      <w:r w:rsidRPr="001A4907">
        <w:rPr>
          <w:rFonts w:ascii="Times New Roman" w:eastAsia="Times New Roman" w:hAnsi="Times New Roman" w:cs="Times New Roman"/>
          <w:color w:val="000000" w:themeColor="text1"/>
          <w:sz w:val="24"/>
          <w:szCs w:val="24"/>
          <w:lang w:val="be-BY" w:eastAsia="be-BY"/>
        </w:rPr>
        <w:t xml:space="preserve"> застаюцца дзеці без апекі бацькоў, аб яго вышуку не пазней</w:t>
      </w:r>
      <w:r w:rsidR="00622551">
        <w:rPr>
          <w:rFonts w:ascii="Times New Roman" w:eastAsia="Times New Roman" w:hAnsi="Times New Roman" w:cs="Times New Roman"/>
          <w:color w:val="000000" w:themeColor="text1"/>
          <w:sz w:val="24"/>
          <w:szCs w:val="24"/>
          <w:lang w:val="be-BY" w:eastAsia="be-BY"/>
        </w:rPr>
        <w:t xml:space="preserve"> </w:t>
      </w:r>
      <w:r w:rsidR="00DA798E" w:rsidRPr="001A4907">
        <w:rPr>
          <w:rFonts w:ascii="Times New Roman" w:eastAsia="Times New Roman" w:hAnsi="Times New Roman" w:cs="Times New Roman"/>
          <w:color w:val="000000" w:themeColor="text1"/>
          <w:sz w:val="24"/>
          <w:szCs w:val="24"/>
          <w:lang w:val="be-BY" w:eastAsia="be-BY"/>
        </w:rPr>
        <w:t>за</w:t>
      </w:r>
      <w:r w:rsidRPr="001A4907">
        <w:rPr>
          <w:rFonts w:ascii="Times New Roman" w:eastAsia="Times New Roman" w:hAnsi="Times New Roman" w:cs="Times New Roman"/>
          <w:color w:val="000000" w:themeColor="text1"/>
          <w:sz w:val="24"/>
          <w:szCs w:val="24"/>
          <w:lang w:val="be-BY" w:eastAsia="be-BY"/>
        </w:rPr>
        <w:t xml:space="preserve"> наступн</w:t>
      </w:r>
      <w:r w:rsidR="00DA798E"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w:t>
      </w:r>
      <w:r w:rsidR="00DA798E" w:rsidRPr="001A4907">
        <w:rPr>
          <w:rFonts w:ascii="Times New Roman" w:eastAsia="Times New Roman" w:hAnsi="Times New Roman" w:cs="Times New Roman"/>
          <w:color w:val="000000" w:themeColor="text1"/>
          <w:sz w:val="24"/>
          <w:szCs w:val="24"/>
          <w:lang w:val="be-BY" w:eastAsia="be-BY"/>
        </w:rPr>
        <w:t>дзень</w:t>
      </w:r>
      <w:r w:rsidRPr="001A4907">
        <w:rPr>
          <w:rFonts w:ascii="Times New Roman" w:eastAsia="Times New Roman" w:hAnsi="Times New Roman" w:cs="Times New Roman"/>
          <w:color w:val="000000" w:themeColor="text1"/>
          <w:sz w:val="24"/>
          <w:szCs w:val="24"/>
          <w:lang w:val="be-BY" w:eastAsia="be-BY"/>
        </w:rPr>
        <w:t xml:space="preserve"> пасля прыняцця рашэння паведамляецца кіра</w:t>
      </w:r>
      <w:r w:rsidR="00DA798E" w:rsidRPr="001A4907">
        <w:rPr>
          <w:rFonts w:ascii="Times New Roman" w:eastAsia="Times New Roman" w:hAnsi="Times New Roman" w:cs="Times New Roman"/>
          <w:color w:val="000000" w:themeColor="text1"/>
          <w:sz w:val="24"/>
          <w:szCs w:val="24"/>
          <w:lang w:val="be-BY" w:eastAsia="be-BY"/>
        </w:rPr>
        <w:t>ўніцтву</w:t>
      </w:r>
      <w:r w:rsidRPr="001A4907">
        <w:rPr>
          <w:rFonts w:ascii="Times New Roman" w:eastAsia="Times New Roman" w:hAnsi="Times New Roman" w:cs="Times New Roman"/>
          <w:color w:val="000000" w:themeColor="text1"/>
          <w:sz w:val="24"/>
          <w:szCs w:val="24"/>
          <w:lang w:val="be-BY" w:eastAsia="be-BY"/>
        </w:rPr>
        <w:t xml:space="preserve"> (аддзелу) адукацыі раённага, гарадскога выканаўчага камітэта, мясцовай адміністрацыі раёна ў горадзе па яго месцы жыхарства для забеспячэння дзяржаўнай абароны дзяцей.</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па справе аднаўляецца, калі адпалі падставы для </w:t>
      </w:r>
      <w:r w:rsidR="00DA798E" w:rsidRPr="001A4907">
        <w:rPr>
          <w:rFonts w:ascii="Times New Roman" w:eastAsia="Times New Roman" w:hAnsi="Times New Roman" w:cs="Times New Roman"/>
          <w:color w:val="000000" w:themeColor="text1"/>
          <w:sz w:val="24"/>
          <w:szCs w:val="24"/>
          <w:lang w:val="be-BY" w:eastAsia="be-BY"/>
        </w:rPr>
        <w:t xml:space="preserve">яго </w:t>
      </w:r>
      <w:r w:rsidR="00C00D73" w:rsidRPr="001A4907">
        <w:rPr>
          <w:rFonts w:ascii="Times New Roman" w:eastAsia="Times New Roman" w:hAnsi="Times New Roman" w:cs="Times New Roman"/>
          <w:color w:val="000000" w:themeColor="text1"/>
          <w:sz w:val="24"/>
          <w:szCs w:val="24"/>
          <w:lang w:val="be-BY" w:eastAsia="be-BY"/>
        </w:rPr>
        <w:t>прыпынення.</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280</w:t>
      </w:r>
      <w:r w:rsidRPr="001A4907">
        <w:rPr>
          <w:rFonts w:ascii="Times New Roman" w:eastAsia="Times New Roman" w:hAnsi="Times New Roman" w:cs="Times New Roman"/>
          <w:b/>
          <w:bCs/>
          <w:color w:val="000000" w:themeColor="text1"/>
          <w:sz w:val="24"/>
          <w:szCs w:val="24"/>
          <w:vertAlign w:val="superscript"/>
          <w:lang w:val="be-BY" w:eastAsia="be-BY"/>
        </w:rPr>
        <w:t>1</w:t>
      </w:r>
      <w:r w:rsidRPr="001A4907">
        <w:rPr>
          <w:rFonts w:ascii="Times New Roman" w:eastAsia="Times New Roman" w:hAnsi="Times New Roman" w:cs="Times New Roman"/>
          <w:b/>
          <w:bCs/>
          <w:color w:val="000000" w:themeColor="text1"/>
          <w:sz w:val="24"/>
          <w:szCs w:val="24"/>
          <w:lang w:val="be-BY" w:eastAsia="be-BY"/>
        </w:rPr>
        <w:t>. Вяртанне крымінальнай справы пракурору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Крымінальная справа вяртаецца пракурору для ліквідацыі перашкод да </w:t>
      </w:r>
      <w:r w:rsidR="00DA798E"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val="be-BY" w:eastAsia="be-BY"/>
        </w:rPr>
        <w:t xml:space="preserve"> разгляду судом у выпадках, калі: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папярэдняе расследаванне па крымінальнай справе праведзена асобай пры наяўнасці падстаў, указаных у частцы 1 </w:t>
      </w:r>
      <w:hyperlink r:id="rId814" w:anchor="&amp;Article=77" w:history="1">
        <w:r w:rsidRPr="001A4907">
          <w:rPr>
            <w:rFonts w:ascii="Times New Roman" w:eastAsia="Times New Roman" w:hAnsi="Times New Roman" w:cs="Times New Roman"/>
            <w:color w:val="000CFF"/>
            <w:sz w:val="24"/>
            <w:szCs w:val="24"/>
            <w:bdr w:val="none" w:sz="0" w:space="0" w:color="auto" w:frame="1"/>
            <w:lang w:val="be-BY" w:eastAsia="be-BY"/>
          </w:rPr>
          <w:t>артыкула 77</w:t>
        </w:r>
      </w:hyperlink>
      <w:r w:rsidR="00C00D73" w:rsidRPr="001A4907">
        <w:rPr>
          <w:rFonts w:ascii="Times New Roman" w:eastAsia="Times New Roman" w:hAnsi="Times New Roman" w:cs="Times New Roman"/>
          <w:color w:val="000000"/>
          <w:sz w:val="24"/>
          <w:szCs w:val="24"/>
          <w:lang w:val="be-BY" w:eastAsia="be-BY"/>
        </w:rPr>
        <w:t> </w:t>
      </w:r>
      <w:r w:rsidR="00DA798E"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ці не вырашаны адвод, заяўлены следчаму, асобе, якая </w:t>
      </w:r>
      <w:r w:rsidR="00DA798E" w:rsidRPr="001A4907">
        <w:rPr>
          <w:rFonts w:ascii="Times New Roman" w:eastAsia="Times New Roman" w:hAnsi="Times New Roman" w:cs="Times New Roman"/>
          <w:color w:val="000000"/>
          <w:sz w:val="24"/>
          <w:szCs w:val="24"/>
          <w:lang w:val="be-BY" w:eastAsia="be-BY"/>
        </w:rPr>
        <w:t>праводзіць</w:t>
      </w:r>
      <w:r w:rsidRPr="001A4907">
        <w:rPr>
          <w:rFonts w:ascii="Times New Roman" w:eastAsia="Times New Roman" w:hAnsi="Times New Roman" w:cs="Times New Roman"/>
          <w:color w:val="000000"/>
          <w:sz w:val="24"/>
          <w:szCs w:val="24"/>
          <w:lang w:val="be-BY" w:eastAsia="be-BY"/>
        </w:rPr>
        <w:t xml:space="preserve"> дазнанне, пракурору;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у справе адсутнічаюць пастановы аб распачынанні крымінальнай справы, або вылучэнні крымінальнай справы</w:t>
      </w:r>
      <w:r w:rsidR="00DA798E" w:rsidRPr="001A4907">
        <w:rPr>
          <w:rFonts w:ascii="Times New Roman" w:eastAsia="Times New Roman" w:hAnsi="Times New Roman" w:cs="Times New Roman"/>
          <w:color w:val="000000"/>
          <w:sz w:val="24"/>
          <w:szCs w:val="24"/>
          <w:lang w:val="be-BY" w:eastAsia="be-BY"/>
        </w:rPr>
        <w:t>, якая разглядаецца,</w:t>
      </w:r>
      <w:r w:rsidRPr="001A4907">
        <w:rPr>
          <w:rFonts w:ascii="Times New Roman" w:eastAsia="Times New Roman" w:hAnsi="Times New Roman" w:cs="Times New Roman"/>
          <w:color w:val="000000"/>
          <w:sz w:val="24"/>
          <w:szCs w:val="24"/>
          <w:lang w:val="be-BY" w:eastAsia="be-BY"/>
        </w:rPr>
        <w:t xml:space="preserve"> </w:t>
      </w:r>
      <w:r w:rsidR="00DA798E" w:rsidRPr="001A4907">
        <w:rPr>
          <w:rFonts w:ascii="Times New Roman" w:eastAsia="Times New Roman" w:hAnsi="Times New Roman" w:cs="Times New Roman"/>
          <w:color w:val="000000"/>
          <w:sz w:val="24"/>
          <w:szCs w:val="24"/>
          <w:lang w:val="be-BY" w:eastAsia="be-BY"/>
        </w:rPr>
        <w:t xml:space="preserve">у </w:t>
      </w:r>
      <w:r w:rsidRPr="001A4907">
        <w:rPr>
          <w:rFonts w:ascii="Times New Roman" w:eastAsia="Times New Roman" w:hAnsi="Times New Roman" w:cs="Times New Roman"/>
          <w:color w:val="000000"/>
          <w:sz w:val="24"/>
          <w:szCs w:val="24"/>
          <w:lang w:val="be-BY" w:eastAsia="be-BY"/>
        </w:rPr>
        <w:t>асобн</w:t>
      </w:r>
      <w:r w:rsidR="00DA798E" w:rsidRPr="001A4907">
        <w:rPr>
          <w:rFonts w:ascii="Times New Roman" w:eastAsia="Times New Roman" w:hAnsi="Times New Roman" w:cs="Times New Roman"/>
          <w:color w:val="000000"/>
          <w:sz w:val="24"/>
          <w:szCs w:val="24"/>
          <w:lang w:val="be-BY" w:eastAsia="be-BY"/>
        </w:rPr>
        <w:t>ае</w:t>
      </w:r>
      <w:r w:rsidRPr="001A4907">
        <w:rPr>
          <w:rFonts w:ascii="Times New Roman" w:eastAsia="Times New Roman" w:hAnsi="Times New Roman" w:cs="Times New Roman"/>
          <w:color w:val="000000"/>
          <w:sz w:val="24"/>
          <w:szCs w:val="24"/>
          <w:lang w:val="be-BY" w:eastAsia="be-BY"/>
        </w:rPr>
        <w:t xml:space="preserve"> </w:t>
      </w:r>
      <w:r w:rsidR="00EE3BC8" w:rsidRPr="001A4907">
        <w:rPr>
          <w:rFonts w:ascii="Times New Roman" w:eastAsia="Times New Roman" w:hAnsi="Times New Roman" w:cs="Times New Roman"/>
          <w:color w:val="000000"/>
          <w:sz w:val="24"/>
          <w:szCs w:val="24"/>
          <w:lang w:val="be-BY" w:eastAsia="be-BY"/>
        </w:rPr>
        <w:t>вядзенне</w:t>
      </w:r>
      <w:r w:rsidR="00C00D73" w:rsidRPr="001A4907">
        <w:rPr>
          <w:rFonts w:ascii="Times New Roman" w:eastAsia="Times New Roman" w:hAnsi="Times New Roman" w:cs="Times New Roman"/>
          <w:color w:val="000000"/>
          <w:sz w:val="24"/>
          <w:szCs w:val="24"/>
          <w:lang w:val="be-BY" w:eastAsia="be-BY"/>
        </w:rPr>
        <w:t xml:space="preserve">, або аднаўленні прыпыненага папярэдняга расследавання, або прыняцці крымінальнай справы да </w:t>
      </w:r>
      <w:r w:rsidRPr="001A4907">
        <w:rPr>
          <w:rFonts w:ascii="Times New Roman" w:eastAsia="Times New Roman" w:hAnsi="Times New Roman" w:cs="Times New Roman"/>
          <w:color w:val="000000"/>
          <w:sz w:val="24"/>
          <w:szCs w:val="24"/>
          <w:lang w:val="be-BY" w:eastAsia="be-BY"/>
        </w:rPr>
        <w:t xml:space="preserve">вядзення, або прадаўжэнні тэрміну папярэдняга следства, або злучэнні крымінальных спраў, або </w:t>
      </w:r>
      <w:r w:rsidR="00DA798E"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val="be-BY" w:eastAsia="be-BY"/>
        </w:rPr>
        <w:t>вядзенн</w:t>
      </w:r>
      <w:r w:rsidR="00DA798E"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val="be-BY" w:eastAsia="be-BY"/>
        </w:rPr>
        <w:t xml:space="preserve"> папярэдняга следства следчай групай, або перадачы крымінальнай справы пракурору для накіравання ў суд ці пастанов</w:t>
      </w:r>
      <w:r w:rsidR="00DA798E"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val="be-BY" w:eastAsia="be-BY"/>
        </w:rPr>
        <w:t xml:space="preserve"> пракурора аб накіраванні крымінальнай справы ў суд, а таксама калі абвінавачаны ў парушэнне патрабаванняў </w:t>
      </w:r>
      <w:hyperlink r:id="rId815" w:anchor="&amp;Article=45" w:history="1">
        <w:r w:rsidRPr="001A4907">
          <w:rPr>
            <w:rFonts w:ascii="Times New Roman" w:eastAsia="Times New Roman" w:hAnsi="Times New Roman" w:cs="Times New Roman"/>
            <w:color w:val="000CFF"/>
            <w:sz w:val="24"/>
            <w:szCs w:val="24"/>
            <w:bdr w:val="none" w:sz="0" w:space="0" w:color="auto" w:frame="1"/>
            <w:lang w:val="be-BY" w:eastAsia="be-BY"/>
          </w:rPr>
          <w:t>артыкула 45</w:t>
        </w:r>
      </w:hyperlink>
      <w:r w:rsidR="00C00D73" w:rsidRPr="001A4907">
        <w:rPr>
          <w:rFonts w:ascii="Times New Roman" w:eastAsia="Times New Roman" w:hAnsi="Times New Roman" w:cs="Times New Roman"/>
          <w:color w:val="000000"/>
          <w:sz w:val="24"/>
          <w:szCs w:val="24"/>
          <w:lang w:val="be-BY" w:eastAsia="be-BY"/>
        </w:rPr>
        <w:t> </w:t>
      </w:r>
      <w:r w:rsidR="00DA798E"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 пры прад'яўленні абвінавачання не быў забяспечаны абаронцам;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у пастанове аб прыцягненні ў якасці абвінавачанага не ўказаны крымінальны закон (пункт, частка, артыкул), які прадугледжвае адказнасць за злачынства, ва ўчыненні якога асоба абвінавачваецца.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Пракурор пасля вяртання крымінальнай справы судом прымае рашэнне ў адпаведнасці з </w:t>
      </w:r>
      <w:hyperlink r:id="rId816" w:anchor="&amp;Article=264" w:history="1">
        <w:r w:rsidRPr="001A4907">
          <w:rPr>
            <w:rFonts w:ascii="Times New Roman" w:eastAsia="Times New Roman" w:hAnsi="Times New Roman" w:cs="Times New Roman"/>
            <w:color w:val="000CFF"/>
            <w:sz w:val="24"/>
            <w:szCs w:val="24"/>
            <w:bdr w:val="none" w:sz="0" w:space="0" w:color="auto" w:frame="1"/>
            <w:lang w:val="be-BY" w:eastAsia="be-BY"/>
          </w:rPr>
          <w:t>артыкулам 264</w:t>
        </w:r>
      </w:hyperlink>
      <w:r w:rsidR="00C00D73" w:rsidRPr="001A4907">
        <w:rPr>
          <w:rFonts w:ascii="Times New Roman" w:eastAsia="Times New Roman" w:hAnsi="Times New Roman" w:cs="Times New Roman"/>
          <w:color w:val="000000"/>
          <w:sz w:val="24"/>
          <w:szCs w:val="24"/>
          <w:lang w:val="be-BY" w:eastAsia="be-BY"/>
        </w:rPr>
        <w:t> </w:t>
      </w:r>
      <w:r w:rsidR="00DA798E"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280</w:t>
      </w:r>
      <w:r w:rsidRPr="001A4907">
        <w:rPr>
          <w:rFonts w:ascii="Times New Roman" w:eastAsia="Times New Roman" w:hAnsi="Times New Roman" w:cs="Times New Roman"/>
          <w:b/>
          <w:bCs/>
          <w:color w:val="000000" w:themeColor="text1"/>
          <w:sz w:val="24"/>
          <w:szCs w:val="24"/>
          <w:vertAlign w:val="superscript"/>
          <w:lang w:val="be-BY" w:eastAsia="be-BY"/>
        </w:rPr>
        <w:t>2</w:t>
      </w:r>
      <w:r w:rsidRPr="001A4907">
        <w:rPr>
          <w:rFonts w:ascii="Times New Roman" w:eastAsia="Times New Roman" w:hAnsi="Times New Roman" w:cs="Times New Roman"/>
          <w:b/>
          <w:bCs/>
          <w:color w:val="000000" w:themeColor="text1"/>
          <w:sz w:val="24"/>
          <w:szCs w:val="24"/>
          <w:lang w:val="be-BY" w:eastAsia="be-BY"/>
        </w:rPr>
        <w:t>. Парадак правядзення папярэдняга судовага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lastRenderedPageBreak/>
        <w:t>1. Папярэдняе судовае пасяджэнне праводзіц</w:t>
      </w:r>
      <w:r w:rsidR="00622551">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val="be-BY" w:eastAsia="be-BY"/>
        </w:rPr>
        <w:t xml:space="preserve"> суддз</w:t>
      </w:r>
      <w:r w:rsidR="00622551">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val="be-BY" w:eastAsia="be-BY"/>
        </w:rPr>
        <w:t xml:space="preserve"> з удзелам пракурора, абвінавачанага, а таксама яго законнага прадстаўніка, абаронцы, перакладчыка, калі яны ўдзельнічаюць у вядзенн</w:t>
      </w:r>
      <w:r w:rsidR="00DA798E"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val="be-BY" w:eastAsia="be-BY"/>
        </w:rPr>
        <w:t xml:space="preserve"> па крымінальнай справе. Калі пытанне тычыцца спынення крымінальнай справы на падставах, указаных у пункце 5 часткі 1 </w:t>
      </w:r>
      <w:hyperlink r:id="rId817" w:anchor="&amp;Article=29" w:history="1">
        <w:r w:rsidRPr="001A4907">
          <w:rPr>
            <w:rFonts w:ascii="Times New Roman" w:eastAsia="Times New Roman" w:hAnsi="Times New Roman" w:cs="Times New Roman"/>
            <w:color w:val="000CFF"/>
            <w:sz w:val="24"/>
            <w:szCs w:val="24"/>
            <w:bdr w:val="none" w:sz="0" w:space="0" w:color="auto" w:frame="1"/>
            <w:lang w:val="be-BY" w:eastAsia="be-BY"/>
          </w:rPr>
          <w:t>артыкула 29</w:t>
        </w:r>
      </w:hyperlink>
      <w:r w:rsidR="00C00D73" w:rsidRPr="001A4907">
        <w:rPr>
          <w:rFonts w:ascii="Times New Roman" w:eastAsia="Times New Roman" w:hAnsi="Times New Roman" w:cs="Times New Roman"/>
          <w:color w:val="000000"/>
          <w:sz w:val="24"/>
          <w:szCs w:val="24"/>
          <w:lang w:val="be-BY" w:eastAsia="be-BY"/>
        </w:rPr>
        <w:t>, пункце 4 часткі 1 </w:t>
      </w:r>
      <w:hyperlink r:id="rId818" w:anchor="&amp;Article=30" w:history="1">
        <w:r w:rsidRPr="001A4907">
          <w:rPr>
            <w:rFonts w:ascii="Times New Roman" w:eastAsia="Times New Roman" w:hAnsi="Times New Roman" w:cs="Times New Roman"/>
            <w:color w:val="000CFF"/>
            <w:sz w:val="24"/>
            <w:szCs w:val="24"/>
            <w:bdr w:val="none" w:sz="0" w:space="0" w:color="auto" w:frame="1"/>
            <w:lang w:val="be-BY" w:eastAsia="be-BY"/>
          </w:rPr>
          <w:t>артыкула 30</w:t>
        </w:r>
      </w:hyperlink>
      <w:r w:rsidR="00C00D73" w:rsidRPr="001A4907">
        <w:rPr>
          <w:rFonts w:ascii="Times New Roman" w:eastAsia="Times New Roman" w:hAnsi="Times New Roman" w:cs="Times New Roman"/>
          <w:color w:val="000000"/>
          <w:sz w:val="24"/>
          <w:szCs w:val="24"/>
          <w:lang w:val="be-BY" w:eastAsia="be-BY"/>
        </w:rPr>
        <w:t> </w:t>
      </w:r>
      <w:r w:rsidR="00DA798E"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w:t>
      </w:r>
      <w:r w:rsidR="00DA798E" w:rsidRPr="001A4907">
        <w:rPr>
          <w:rFonts w:ascii="Times New Roman" w:eastAsia="Times New Roman" w:hAnsi="Times New Roman" w:cs="Times New Roman"/>
          <w:color w:val="000000"/>
          <w:sz w:val="24"/>
          <w:szCs w:val="24"/>
          <w:lang w:val="be-BY" w:eastAsia="be-BY"/>
        </w:rPr>
        <w:t xml:space="preserve">на </w:t>
      </w:r>
      <w:r w:rsidR="00C00D73" w:rsidRPr="001A4907">
        <w:rPr>
          <w:rFonts w:ascii="Times New Roman" w:eastAsia="Times New Roman" w:hAnsi="Times New Roman" w:cs="Times New Roman"/>
          <w:color w:val="000000"/>
          <w:sz w:val="24"/>
          <w:szCs w:val="24"/>
          <w:lang w:val="be-BY" w:eastAsia="be-BY"/>
        </w:rPr>
        <w:t>папярэдняе судовае пасяджэнне выклікаюцца пацярпелы і (ці) яго прадстаўнік.</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У </w:t>
      </w:r>
      <w:r w:rsidR="00DA798E"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значаны час старшыня пасяджэння адкрывае папярэдняе судовае пасяджэнне і абвяшчае, якая крымінальная справа падлягае разгляду.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Сакратар судовага пасяджэння (сакратар судовага пасяджэння – памочнік суддзі) </w:t>
      </w:r>
      <w:r w:rsidR="00F929E2" w:rsidRPr="001A4907">
        <w:rPr>
          <w:rFonts w:ascii="Times New Roman" w:eastAsia="Times New Roman" w:hAnsi="Times New Roman" w:cs="Times New Roman"/>
          <w:color w:val="000000"/>
          <w:sz w:val="24"/>
          <w:szCs w:val="24"/>
          <w:lang w:val="be-BY" w:eastAsia="be-BY"/>
        </w:rPr>
        <w:t>дакладае</w:t>
      </w:r>
      <w:r w:rsidRPr="001A4907">
        <w:rPr>
          <w:rFonts w:ascii="Times New Roman" w:eastAsia="Times New Roman" w:hAnsi="Times New Roman" w:cs="Times New Roman"/>
          <w:color w:val="000000"/>
          <w:sz w:val="24"/>
          <w:szCs w:val="24"/>
          <w:lang w:val="be-BY" w:eastAsia="be-BY"/>
        </w:rPr>
        <w:t xml:space="preserve"> старшыні пасяджэння аб яўцы асоб, выкліканых на папярэдняе судовае пасяджэнне, і паведамляе аб прычынах няяўкі тых, хто адсутнічае. Няяўка без уважлівых прычын асоб (за выключэннем пракурора), своечасова </w:t>
      </w:r>
      <w:r w:rsidR="00F929E2" w:rsidRPr="001A4907">
        <w:rPr>
          <w:rFonts w:ascii="Times New Roman" w:eastAsia="Times New Roman" w:hAnsi="Times New Roman" w:cs="Times New Roman"/>
          <w:color w:val="000000"/>
          <w:sz w:val="24"/>
          <w:szCs w:val="24"/>
          <w:lang w:val="be-BY" w:eastAsia="be-BY"/>
        </w:rPr>
        <w:t>апавешчаных</w:t>
      </w:r>
      <w:r w:rsidRPr="001A4907">
        <w:rPr>
          <w:rFonts w:ascii="Times New Roman" w:eastAsia="Times New Roman" w:hAnsi="Times New Roman" w:cs="Times New Roman"/>
          <w:color w:val="000000"/>
          <w:sz w:val="24"/>
          <w:szCs w:val="24"/>
          <w:lang w:val="be-BY" w:eastAsia="be-BY"/>
        </w:rPr>
        <w:t xml:space="preserve"> аб дні правядзення папярэдняга судовага пасяджэння ў парадку, устаноўленым часткай 4 </w:t>
      </w:r>
      <w:hyperlink r:id="rId819" w:anchor="&amp;Article=281" w:history="1">
        <w:r w:rsidRPr="001A4907">
          <w:rPr>
            <w:rFonts w:ascii="Times New Roman" w:eastAsia="Times New Roman" w:hAnsi="Times New Roman" w:cs="Times New Roman"/>
            <w:color w:val="000CFF"/>
            <w:sz w:val="24"/>
            <w:szCs w:val="24"/>
            <w:bdr w:val="none" w:sz="0" w:space="0" w:color="auto" w:frame="1"/>
            <w:lang w:val="be-BY" w:eastAsia="be-BY"/>
          </w:rPr>
          <w:t>артыкула 281</w:t>
        </w:r>
      </w:hyperlink>
      <w:r w:rsidR="00C00D73" w:rsidRPr="001A4907">
        <w:rPr>
          <w:rFonts w:ascii="Times New Roman" w:eastAsia="Times New Roman" w:hAnsi="Times New Roman" w:cs="Times New Roman"/>
          <w:color w:val="000000"/>
          <w:sz w:val="24"/>
          <w:szCs w:val="24"/>
          <w:lang w:val="be-BY" w:eastAsia="be-BY"/>
        </w:rPr>
        <w:t> </w:t>
      </w:r>
      <w:r w:rsidR="00F929E2"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 не перашкаджае яго правядзенню. Пры няяўцы пракурора папярэдняе судовае пасяджэнне адкладваецца.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Старшыня пасяджэння абвяшчае склад суда, паведамляе, хто з'яўляецца пракурорам, абаронцам, сакратаром судовага пасяджэння (сакратаром судовага пасяджэння – памочнікам суддзі) і перакладчыкам.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5. Старшыня пасяджэння </w:t>
      </w:r>
      <w:r w:rsidR="00622551">
        <w:rPr>
          <w:rFonts w:ascii="Times New Roman" w:eastAsia="Times New Roman" w:hAnsi="Times New Roman" w:cs="Times New Roman"/>
          <w:color w:val="000000"/>
          <w:sz w:val="24"/>
          <w:szCs w:val="24"/>
          <w:lang w:val="be-BY" w:eastAsia="be-BY"/>
        </w:rPr>
        <w:t>засведчвае</w:t>
      </w:r>
      <w:r w:rsidR="00622551" w:rsidRPr="001A4907">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val="be-BY" w:eastAsia="be-BY"/>
        </w:rPr>
        <w:t>асобу абвінавачанага, высвятляе анкетныя даныя, указаныя ў частцы 1 </w:t>
      </w:r>
      <w:hyperlink r:id="rId820" w:anchor="&amp;Article=316" w:history="1">
        <w:r w:rsidRPr="001A4907">
          <w:rPr>
            <w:rFonts w:ascii="Times New Roman" w:eastAsia="Times New Roman" w:hAnsi="Times New Roman" w:cs="Times New Roman"/>
            <w:color w:val="000CFF"/>
            <w:sz w:val="24"/>
            <w:szCs w:val="24"/>
            <w:bdr w:val="none" w:sz="0" w:space="0" w:color="auto" w:frame="1"/>
            <w:lang w:val="be-BY" w:eastAsia="be-BY"/>
          </w:rPr>
          <w:t>артыкула 316</w:t>
        </w:r>
      </w:hyperlink>
      <w:r w:rsidR="00C00D73" w:rsidRPr="001A4907">
        <w:rPr>
          <w:rFonts w:ascii="Times New Roman" w:eastAsia="Times New Roman" w:hAnsi="Times New Roman" w:cs="Times New Roman"/>
          <w:color w:val="000000"/>
          <w:sz w:val="24"/>
          <w:szCs w:val="24"/>
          <w:lang w:val="be-BY" w:eastAsia="be-BY"/>
        </w:rPr>
        <w:t> </w:t>
      </w:r>
      <w:r w:rsidR="00F929E2"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Затым </w:t>
      </w:r>
      <w:r w:rsidR="00124810">
        <w:rPr>
          <w:rFonts w:ascii="Times New Roman" w:eastAsia="Times New Roman" w:hAnsi="Times New Roman" w:cs="Times New Roman"/>
          <w:color w:val="000000"/>
          <w:sz w:val="24"/>
          <w:szCs w:val="24"/>
          <w:lang w:val="be-BY" w:eastAsia="be-BY"/>
        </w:rPr>
        <w:t>с</w:t>
      </w:r>
      <w:r w:rsidR="00C00D73" w:rsidRPr="001A4907">
        <w:rPr>
          <w:rFonts w:ascii="Times New Roman" w:eastAsia="Times New Roman" w:hAnsi="Times New Roman" w:cs="Times New Roman"/>
          <w:color w:val="000000"/>
          <w:sz w:val="24"/>
          <w:szCs w:val="24"/>
          <w:lang w:val="be-BY" w:eastAsia="be-BY"/>
        </w:rPr>
        <w:t>таршыня пасяджэння высвятляе</w:t>
      </w:r>
      <w:r w:rsidRPr="001A4907">
        <w:rPr>
          <w:rFonts w:ascii="Times New Roman" w:eastAsia="Times New Roman" w:hAnsi="Times New Roman" w:cs="Times New Roman"/>
          <w:color w:val="000000"/>
          <w:sz w:val="24"/>
          <w:szCs w:val="24"/>
          <w:lang w:val="be-BY" w:eastAsia="be-BY"/>
        </w:rPr>
        <w:t xml:space="preserve"> асобу законнага прадстаўніка абвінавачанага, пацярпелага, яго прадстаўніка, калі яны ўдзельнічаюць у вядзенн</w:t>
      </w:r>
      <w:r w:rsidR="00F76BBD"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val="be-BY" w:eastAsia="be-BY"/>
        </w:rPr>
        <w:t xml:space="preserve"> па крымінальнай справе.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6. Старшыня пасяджэння растлумачвае ўдзельнікам папярэдняга судовага пасяджэння іх права заявы адводу суддзі, пракурору, сакратару судовага пасяджэння (сакратару судовага пасяджэння – памочніку суддзі) і іншым удзельнікам папярэдняга судовага пасяджэння. Заяўленыя адводы суд вырашае ў парадку, прадугледжаным </w:t>
      </w:r>
      <w:hyperlink r:id="rId821" w:anchor="&amp;Chapter=9" w:history="1">
        <w:r w:rsidRPr="001A4907">
          <w:rPr>
            <w:rFonts w:ascii="Times New Roman" w:eastAsia="Times New Roman" w:hAnsi="Times New Roman" w:cs="Times New Roman"/>
            <w:color w:val="000CFF"/>
            <w:sz w:val="24"/>
            <w:szCs w:val="24"/>
            <w:bdr w:val="none" w:sz="0" w:space="0" w:color="auto" w:frame="1"/>
            <w:lang w:val="be-BY" w:eastAsia="be-BY"/>
          </w:rPr>
          <w:t>главой 9</w:t>
        </w:r>
      </w:hyperlink>
      <w:r w:rsidR="00C00D73" w:rsidRPr="001A4907">
        <w:rPr>
          <w:rFonts w:ascii="Times New Roman" w:eastAsia="Times New Roman" w:hAnsi="Times New Roman" w:cs="Times New Roman"/>
          <w:color w:val="000000"/>
          <w:sz w:val="24"/>
          <w:szCs w:val="24"/>
          <w:lang w:val="be-BY" w:eastAsia="be-BY"/>
        </w:rPr>
        <w:t> </w:t>
      </w:r>
      <w:r w:rsidR="00F76BBD"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7. Старшыня пасяджэння апытвае абвінавачанага, а таксама выкліканых </w:t>
      </w:r>
      <w:r w:rsidR="00F76BBD"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val="be-BY" w:eastAsia="be-BY"/>
        </w:rPr>
        <w:t xml:space="preserve"> папярэдняе судовае пасяджэнне асоб, ці </w:t>
      </w:r>
      <w:r w:rsidR="00F76BBD" w:rsidRPr="001A4907">
        <w:rPr>
          <w:rFonts w:ascii="Times New Roman" w:eastAsia="Times New Roman" w:hAnsi="Times New Roman" w:cs="Times New Roman"/>
          <w:color w:val="000000"/>
          <w:sz w:val="24"/>
          <w:szCs w:val="24"/>
          <w:lang w:val="be-BY" w:eastAsia="be-BY"/>
        </w:rPr>
        <w:t>ёсць</w:t>
      </w:r>
      <w:r w:rsidRPr="001A4907">
        <w:rPr>
          <w:rFonts w:ascii="Times New Roman" w:eastAsia="Times New Roman" w:hAnsi="Times New Roman" w:cs="Times New Roman"/>
          <w:color w:val="000000"/>
          <w:sz w:val="24"/>
          <w:szCs w:val="24"/>
          <w:lang w:val="be-BY" w:eastAsia="be-BY"/>
        </w:rPr>
        <w:t xml:space="preserve"> </w:t>
      </w:r>
      <w:r w:rsidR="006D1872">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val="be-BY" w:eastAsia="be-BY"/>
        </w:rPr>
        <w:t xml:space="preserve"> іх хадайніцтвы. Заяўленыя хадайніцтвы суд вырашае ў парадку, прадугледжаным часткамі 2 і 4 </w:t>
      </w:r>
      <w:hyperlink r:id="rId822" w:anchor="&amp;Article=322" w:history="1">
        <w:r w:rsidRPr="001A4907">
          <w:rPr>
            <w:rFonts w:ascii="Times New Roman" w:eastAsia="Times New Roman" w:hAnsi="Times New Roman" w:cs="Times New Roman"/>
            <w:color w:val="000CFF"/>
            <w:sz w:val="24"/>
            <w:szCs w:val="24"/>
            <w:bdr w:val="none" w:sz="0" w:space="0" w:color="auto" w:frame="1"/>
            <w:lang w:val="be-BY" w:eastAsia="be-BY"/>
          </w:rPr>
          <w:t>артыкула 322</w:t>
        </w:r>
      </w:hyperlink>
      <w:r w:rsidR="00C00D73" w:rsidRPr="001A4907">
        <w:rPr>
          <w:rFonts w:ascii="Times New Roman" w:eastAsia="Times New Roman" w:hAnsi="Times New Roman" w:cs="Times New Roman"/>
          <w:color w:val="000000"/>
          <w:sz w:val="24"/>
          <w:szCs w:val="24"/>
          <w:lang w:val="be-BY" w:eastAsia="be-BY"/>
        </w:rPr>
        <w:t> </w:t>
      </w:r>
      <w:r w:rsidR="00F76BBD"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8. Разгляд крымінальнай справы пачынаецца з даклада старшыні пасяджэння, пасля чаго ён заслухоўвае, асоб якія з'явіліся на папярэдняе судовае пасяджэнне. Затым </w:t>
      </w:r>
      <w:r w:rsidR="00F76BBD"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папярэднім судовым пасяджэнні даследуюцца дакументы, якія </w:t>
      </w:r>
      <w:r w:rsidR="00F76BBD" w:rsidRPr="001A4907">
        <w:rPr>
          <w:rFonts w:ascii="Times New Roman" w:eastAsia="Times New Roman" w:hAnsi="Times New Roman" w:cs="Times New Roman"/>
          <w:color w:val="000000" w:themeColor="text1"/>
          <w:sz w:val="24"/>
          <w:szCs w:val="24"/>
          <w:lang w:val="be-BY" w:eastAsia="be-BY"/>
        </w:rPr>
        <w:t>ёсць</w:t>
      </w:r>
      <w:r w:rsidRPr="001A4907">
        <w:rPr>
          <w:rFonts w:ascii="Times New Roman" w:eastAsia="Times New Roman" w:hAnsi="Times New Roman" w:cs="Times New Roman"/>
          <w:color w:val="000000" w:themeColor="text1"/>
          <w:sz w:val="24"/>
          <w:szCs w:val="24"/>
          <w:lang w:val="be-BY" w:eastAsia="be-BY"/>
        </w:rPr>
        <w:t xml:space="preserve"> </w:t>
      </w:r>
      <w:r w:rsidR="006D1872">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справе. Пасля гэтага заслухоўваецца меркаванне пракурора і абаронцы, калі ён удзельнічае ў вядзенн</w:t>
      </w:r>
      <w:r w:rsidR="00F76BBD"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па крымінальнай справе, </w:t>
      </w:r>
      <w:r w:rsidR="009A5CED">
        <w:rPr>
          <w:rFonts w:ascii="Times New Roman" w:eastAsia="Times New Roman" w:hAnsi="Times New Roman" w:cs="Times New Roman"/>
          <w:color w:val="000000" w:themeColor="text1"/>
          <w:sz w:val="24"/>
          <w:szCs w:val="24"/>
          <w:lang w:val="be-BY" w:eastAsia="be-BY"/>
        </w:rPr>
        <w:t>аб</w:t>
      </w:r>
      <w:r w:rsidR="009A5CED"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пытаннях</w:t>
      </w:r>
      <w:r w:rsidR="00F76BBD" w:rsidRPr="001A4907">
        <w:rPr>
          <w:rFonts w:ascii="Times New Roman" w:eastAsia="Times New Roman" w:hAnsi="Times New Roman" w:cs="Times New Roman"/>
          <w:color w:val="000000" w:themeColor="text1"/>
          <w:sz w:val="24"/>
          <w:szCs w:val="24"/>
          <w:lang w:val="be-BY" w:eastAsia="be-BY"/>
        </w:rPr>
        <w:t>, якія вырашаюцца на папярэднім судовым пасяджэнні</w:t>
      </w:r>
      <w:r w:rsidRPr="001A4907">
        <w:rPr>
          <w:rFonts w:ascii="Times New Roman" w:eastAsia="Times New Roman" w:hAnsi="Times New Roman" w:cs="Times New Roman"/>
          <w:color w:val="000000" w:themeColor="text1"/>
          <w:sz w:val="24"/>
          <w:szCs w:val="24"/>
          <w:lang w:val="be-BY" w:eastAsia="be-BY"/>
        </w:rPr>
        <w:t>. Выслухаўшы меркаванне пракурора і абаронцы, калі ён удзельнічае ў вядзенн</w:t>
      </w:r>
      <w:r w:rsidR="00F76BBD"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па крымінальнай справе, старшыня пасяджэння </w:t>
      </w:r>
      <w:r w:rsidR="00F76BBD" w:rsidRPr="001A4907">
        <w:rPr>
          <w:rFonts w:ascii="Times New Roman" w:eastAsia="Times New Roman" w:hAnsi="Times New Roman" w:cs="Times New Roman"/>
          <w:color w:val="000000" w:themeColor="text1"/>
          <w:sz w:val="24"/>
          <w:szCs w:val="24"/>
          <w:lang w:val="be-BY" w:eastAsia="be-BY"/>
        </w:rPr>
        <w:t>выдаляецца</w:t>
      </w:r>
      <w:r w:rsidRPr="001A4907">
        <w:rPr>
          <w:rFonts w:ascii="Times New Roman" w:eastAsia="Times New Roman" w:hAnsi="Times New Roman" w:cs="Times New Roman"/>
          <w:color w:val="000000" w:themeColor="text1"/>
          <w:sz w:val="24"/>
          <w:szCs w:val="24"/>
          <w:lang w:val="be-BY" w:eastAsia="be-BY"/>
        </w:rPr>
        <w:t xml:space="preserve"> </w:t>
      </w:r>
      <w:r w:rsidR="00F76BBD" w:rsidRPr="001A4907">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 xml:space="preserve"> дарадчы пакой для вынясення пастановы, якая </w:t>
      </w:r>
      <w:r w:rsidR="00F76BBD" w:rsidRPr="001A4907">
        <w:rPr>
          <w:rFonts w:ascii="Times New Roman" w:eastAsia="Times New Roman" w:hAnsi="Times New Roman" w:cs="Times New Roman"/>
          <w:color w:val="000000" w:themeColor="text1"/>
          <w:sz w:val="24"/>
          <w:szCs w:val="24"/>
          <w:lang w:val="be-BY" w:eastAsia="be-BY"/>
        </w:rPr>
        <w:t>павінна</w:t>
      </w:r>
      <w:r w:rsidRPr="001A4907">
        <w:rPr>
          <w:rFonts w:ascii="Times New Roman" w:eastAsia="Times New Roman" w:hAnsi="Times New Roman" w:cs="Times New Roman"/>
          <w:color w:val="000000" w:themeColor="text1"/>
          <w:sz w:val="24"/>
          <w:szCs w:val="24"/>
          <w:lang w:val="be-BY" w:eastAsia="be-BY"/>
        </w:rPr>
        <w:t xml:space="preserve"> быць абвешчана </w:t>
      </w:r>
      <w:r w:rsidR="00F76BBD"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папярэднім судовым пасяджэнні.</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280</w:t>
      </w:r>
      <w:r w:rsidRPr="001A4907">
        <w:rPr>
          <w:rFonts w:ascii="Times New Roman" w:eastAsia="Times New Roman" w:hAnsi="Times New Roman" w:cs="Times New Roman"/>
          <w:b/>
          <w:bCs/>
          <w:color w:val="000000" w:themeColor="text1"/>
          <w:sz w:val="24"/>
          <w:szCs w:val="24"/>
          <w:vertAlign w:val="superscript"/>
          <w:lang w:val="be-BY" w:eastAsia="be-BY"/>
        </w:rPr>
        <w:t>3</w:t>
      </w:r>
      <w:r w:rsidRPr="001A4907">
        <w:rPr>
          <w:rFonts w:ascii="Times New Roman" w:eastAsia="Times New Roman" w:hAnsi="Times New Roman" w:cs="Times New Roman"/>
          <w:b/>
          <w:bCs/>
          <w:color w:val="000000" w:themeColor="text1"/>
          <w:sz w:val="24"/>
          <w:szCs w:val="24"/>
          <w:lang w:val="be-BY" w:eastAsia="be-BY"/>
        </w:rPr>
        <w:t xml:space="preserve">. Пытанні, якія падлягаюць вырашэнню </w:t>
      </w:r>
      <w:r w:rsidR="00F76BBD" w:rsidRPr="001A4907">
        <w:rPr>
          <w:rFonts w:ascii="Times New Roman" w:eastAsia="Times New Roman" w:hAnsi="Times New Roman" w:cs="Times New Roman"/>
          <w:b/>
          <w:bCs/>
          <w:color w:val="000000" w:themeColor="text1"/>
          <w:sz w:val="24"/>
          <w:szCs w:val="24"/>
          <w:lang w:val="be-BY" w:eastAsia="be-BY"/>
        </w:rPr>
        <w:t>на</w:t>
      </w:r>
      <w:r w:rsidRPr="001A4907">
        <w:rPr>
          <w:rFonts w:ascii="Times New Roman" w:eastAsia="Times New Roman" w:hAnsi="Times New Roman" w:cs="Times New Roman"/>
          <w:b/>
          <w:bCs/>
          <w:color w:val="000000" w:themeColor="text1"/>
          <w:sz w:val="24"/>
          <w:szCs w:val="24"/>
          <w:lang w:val="be-BY" w:eastAsia="be-BY"/>
        </w:rPr>
        <w:t xml:space="preserve"> папярэднім судовым пасяджэнні пры разглядзе крымінальнай справы ў адносінах да абвінавачанага, з якім заключана дасудовае пагадненне аб супрацоўніцтве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Пры вырашэнні </w:t>
      </w:r>
      <w:r w:rsidR="00F76BBD"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папярэднім судовым пасяджэнні старшынёй пасяджэння пытання аб разглядзе крымінальнай справы ў адносінах да абвінавачанага, з якім заключана дасудовае пагадненне аб супрацоўніцтве, суд абавязаны пераканацца, што:</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дасудовае пагадненне аб супрацоўніцтве было заключана добраахвотна і пры ўдзеле абаронцы, а ў выпадку, калі абвінавачаны з'яўляецца непаўналетнім, – таксама пры ўдзеле законнага прадстаўніка;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пракурор пацвердзіў выкананне абвінавачаным абавязкаў па аказанні садзейнічання папярэдняму следству ў расследаванні злачынства, выкрыцці іншых саўдзельнікаў злачынства, вышуку маёмасці, набытай злачынным шляхам, а таксама па </w:t>
      </w:r>
      <w:r w:rsidRPr="001A4907">
        <w:rPr>
          <w:rFonts w:ascii="Times New Roman" w:eastAsia="Times New Roman" w:hAnsi="Times New Roman" w:cs="Times New Roman"/>
          <w:color w:val="000000" w:themeColor="text1"/>
          <w:sz w:val="24"/>
          <w:szCs w:val="24"/>
          <w:lang w:val="be-BY" w:eastAsia="be-BY"/>
        </w:rPr>
        <w:lastRenderedPageBreak/>
        <w:t xml:space="preserve">пакрыцці маёмаснага ўрону, </w:t>
      </w:r>
      <w:r w:rsidR="00F76BBD" w:rsidRPr="001A4907">
        <w:rPr>
          <w:rFonts w:ascii="Times New Roman" w:eastAsia="Times New Roman" w:hAnsi="Times New Roman" w:cs="Times New Roman"/>
          <w:color w:val="000000" w:themeColor="text1"/>
          <w:sz w:val="24"/>
          <w:szCs w:val="24"/>
          <w:lang w:val="be-BY" w:eastAsia="be-BY"/>
        </w:rPr>
        <w:t>вы</w:t>
      </w:r>
      <w:r w:rsidRPr="001A4907">
        <w:rPr>
          <w:rFonts w:ascii="Times New Roman" w:eastAsia="Times New Roman" w:hAnsi="Times New Roman" w:cs="Times New Roman"/>
          <w:color w:val="000000" w:themeColor="text1"/>
          <w:sz w:val="24"/>
          <w:szCs w:val="24"/>
          <w:lang w:val="be-BY" w:eastAsia="be-BY"/>
        </w:rPr>
        <w:t>плаце даходу, атрыманага злачынным шляхам, або інш</w:t>
      </w:r>
      <w:r w:rsidR="00F76BBD" w:rsidRPr="001A4907">
        <w:rPr>
          <w:rFonts w:ascii="Times New Roman" w:eastAsia="Times New Roman" w:hAnsi="Times New Roman" w:cs="Times New Roman"/>
          <w:color w:val="000000" w:themeColor="text1"/>
          <w:sz w:val="24"/>
          <w:szCs w:val="24"/>
          <w:lang w:val="be-BY" w:eastAsia="be-BY"/>
        </w:rPr>
        <w:t>ым</w:t>
      </w:r>
      <w:r w:rsidRPr="001A4907">
        <w:rPr>
          <w:rFonts w:ascii="Times New Roman" w:eastAsia="Times New Roman" w:hAnsi="Times New Roman" w:cs="Times New Roman"/>
          <w:color w:val="000000" w:themeColor="text1"/>
          <w:sz w:val="24"/>
          <w:szCs w:val="24"/>
          <w:lang w:val="be-BY" w:eastAsia="be-BY"/>
        </w:rPr>
        <w:t xml:space="preserve"> загладжванн</w:t>
      </w:r>
      <w:r w:rsidR="00F76BBD"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шкоды, прычыненай злачынствам.</w:t>
      </w:r>
      <w:r w:rsidR="00F76BBD" w:rsidRPr="001A4907">
        <w:rPr>
          <w:rFonts w:ascii="Times New Roman" w:eastAsia="Times New Roman" w:hAnsi="Times New Roman" w:cs="Times New Roman"/>
          <w:color w:val="000000" w:themeColor="text1"/>
          <w:sz w:val="24"/>
          <w:szCs w:val="24"/>
          <w:lang w:val="be-BY" w:eastAsia="be-BY"/>
        </w:rPr>
        <w:t xml:space="preserve"> </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280</w:t>
      </w:r>
      <w:r w:rsidRPr="001A4907">
        <w:rPr>
          <w:rFonts w:ascii="Times New Roman" w:eastAsia="Times New Roman" w:hAnsi="Times New Roman" w:cs="Times New Roman"/>
          <w:b/>
          <w:bCs/>
          <w:color w:val="000000" w:themeColor="text1"/>
          <w:sz w:val="24"/>
          <w:szCs w:val="24"/>
          <w:vertAlign w:val="superscript"/>
          <w:lang w:val="be-BY" w:eastAsia="be-BY"/>
        </w:rPr>
        <w:t>4</w:t>
      </w:r>
      <w:r w:rsidRPr="001A4907">
        <w:rPr>
          <w:rFonts w:ascii="Times New Roman" w:eastAsia="Times New Roman" w:hAnsi="Times New Roman" w:cs="Times New Roman"/>
          <w:b/>
          <w:bCs/>
          <w:color w:val="000000" w:themeColor="text1"/>
          <w:sz w:val="24"/>
          <w:szCs w:val="24"/>
          <w:lang w:val="be-BY" w:eastAsia="be-BY"/>
        </w:rPr>
        <w:t>. Віды рашэнняў, якія прыма</w:t>
      </w:r>
      <w:r w:rsidR="00622551">
        <w:rPr>
          <w:rFonts w:ascii="Times New Roman" w:eastAsia="Times New Roman" w:hAnsi="Times New Roman" w:cs="Times New Roman"/>
          <w:b/>
          <w:bCs/>
          <w:color w:val="000000" w:themeColor="text1"/>
          <w:sz w:val="24"/>
          <w:szCs w:val="24"/>
          <w:lang w:val="be-BY" w:eastAsia="be-BY"/>
        </w:rPr>
        <w:t>е</w:t>
      </w:r>
      <w:r w:rsidRPr="001A4907">
        <w:rPr>
          <w:rFonts w:ascii="Times New Roman" w:eastAsia="Times New Roman" w:hAnsi="Times New Roman" w:cs="Times New Roman"/>
          <w:b/>
          <w:bCs/>
          <w:color w:val="000000" w:themeColor="text1"/>
          <w:sz w:val="24"/>
          <w:szCs w:val="24"/>
          <w:lang w:val="be-BY" w:eastAsia="be-BY"/>
        </w:rPr>
        <w:t xml:space="preserve"> суддз</w:t>
      </w:r>
      <w:r w:rsidR="00622551">
        <w:rPr>
          <w:rFonts w:ascii="Times New Roman" w:eastAsia="Times New Roman" w:hAnsi="Times New Roman" w:cs="Times New Roman"/>
          <w:b/>
          <w:bCs/>
          <w:color w:val="000000" w:themeColor="text1"/>
          <w:sz w:val="24"/>
          <w:szCs w:val="24"/>
          <w:lang w:val="be-BY" w:eastAsia="be-BY"/>
        </w:rPr>
        <w:t>я</w:t>
      </w:r>
      <w:r w:rsidRPr="001A4907">
        <w:rPr>
          <w:rFonts w:ascii="Times New Roman" w:eastAsia="Times New Roman" w:hAnsi="Times New Roman" w:cs="Times New Roman"/>
          <w:b/>
          <w:bCs/>
          <w:color w:val="000000" w:themeColor="text1"/>
          <w:sz w:val="24"/>
          <w:szCs w:val="24"/>
          <w:lang w:val="be-BY" w:eastAsia="be-BY"/>
        </w:rPr>
        <w:t xml:space="preserve"> па выніках папярэдняга судовага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Па выніках папярэдняга судовага пасяджэння суддзя прымае адно з наступных рашэнняў: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аб вяртанні крымінальнай справы пракурору;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аб спыненні вядзення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аб прызначэнні судовага разбору.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Рашэнне суддзі прымаецца ў форме пастановы ў адпаведнасці з патрабаваннямі часткі 2 </w:t>
      </w:r>
      <w:hyperlink r:id="rId823" w:anchor="&amp;Article=276" w:history="1">
        <w:r w:rsidRPr="001A4907">
          <w:rPr>
            <w:rFonts w:ascii="Times New Roman" w:eastAsia="Times New Roman" w:hAnsi="Times New Roman" w:cs="Times New Roman"/>
            <w:color w:val="000CFF"/>
            <w:sz w:val="24"/>
            <w:szCs w:val="24"/>
            <w:bdr w:val="none" w:sz="0" w:space="0" w:color="auto" w:frame="1"/>
            <w:lang w:val="be-BY" w:eastAsia="be-BY"/>
          </w:rPr>
          <w:t>артыкула 276</w:t>
        </w:r>
      </w:hyperlink>
      <w:r w:rsidR="00C00D73" w:rsidRPr="001A4907">
        <w:rPr>
          <w:rFonts w:ascii="Times New Roman" w:eastAsia="Times New Roman" w:hAnsi="Times New Roman" w:cs="Times New Roman"/>
          <w:color w:val="000000"/>
          <w:sz w:val="24"/>
          <w:szCs w:val="24"/>
          <w:lang w:val="be-BY" w:eastAsia="be-BY"/>
        </w:rPr>
        <w:t> </w:t>
      </w:r>
      <w:r w:rsidR="00377918"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 У пастанове аб прызначэнні судовага разбору ў агульным парадку вырашаюцца пытанні, указаныя ў артыкуле</w:t>
      </w:r>
      <w:hyperlink r:id="rId824" w:anchor="&amp;Article=281" w:history="1">
        <w:r w:rsidRPr="001A4907">
          <w:rPr>
            <w:rFonts w:ascii="Times New Roman" w:eastAsia="Times New Roman" w:hAnsi="Times New Roman" w:cs="Times New Roman"/>
            <w:color w:val="000CFF"/>
            <w:sz w:val="24"/>
            <w:szCs w:val="24"/>
            <w:bdr w:val="none" w:sz="0" w:space="0" w:color="auto" w:frame="1"/>
            <w:lang w:val="be-BY" w:eastAsia="be-BY"/>
          </w:rPr>
          <w:t xml:space="preserve"> 281</w:t>
        </w:r>
      </w:hyperlink>
      <w:r w:rsidR="00C00D73" w:rsidRPr="001A4907">
        <w:rPr>
          <w:rFonts w:ascii="Times New Roman" w:eastAsia="Times New Roman" w:hAnsi="Times New Roman" w:cs="Times New Roman"/>
          <w:color w:val="000000"/>
          <w:sz w:val="24"/>
          <w:szCs w:val="24"/>
          <w:lang w:val="be-BY" w:eastAsia="be-BY"/>
        </w:rPr>
        <w:t> </w:t>
      </w:r>
      <w:r w:rsidR="00377918"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281. Прызначэнне судовага разбору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Суддзя, </w:t>
      </w:r>
      <w:r w:rsidR="00377918" w:rsidRPr="001A4907">
        <w:rPr>
          <w:rFonts w:ascii="Times New Roman" w:eastAsia="Times New Roman" w:hAnsi="Times New Roman" w:cs="Times New Roman"/>
          <w:color w:val="000000" w:themeColor="text1"/>
          <w:sz w:val="24"/>
          <w:szCs w:val="24"/>
          <w:lang w:val="be-BY" w:eastAsia="be-BY"/>
        </w:rPr>
        <w:t>выявіўшы</w:t>
      </w:r>
      <w:r w:rsidRPr="001A4907">
        <w:rPr>
          <w:rFonts w:ascii="Times New Roman" w:eastAsia="Times New Roman" w:hAnsi="Times New Roman" w:cs="Times New Roman"/>
          <w:color w:val="000000" w:themeColor="text1"/>
          <w:sz w:val="24"/>
          <w:szCs w:val="24"/>
          <w:lang w:val="be-BY" w:eastAsia="be-BY"/>
        </w:rPr>
        <w:t>, што адсутнічаюць падставы, якія перашкаджаюць разгляду крымінальнай справы ў судзе, прымае рашэнне аб прызначэнні судовага разбору.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У пастанове аб прызначэнні судовага разбору вырашаюцца наступныя пытанні: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аб месцы і часе судовага разбору;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аб разглядзе справы аднаасобна ці калегіяльна;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аб удзеле ў судовым разборы абаронцы, калі яго ўдзел абавязковы;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аб асобах, якія падлягаюць выклік</w:t>
      </w:r>
      <w:r w:rsidR="00377918"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на судовае пасяджэнне;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5) выключаны;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6) аб разглядзе справы </w:t>
      </w:r>
      <w:r w:rsidR="00377918"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закрытым судовым пасяджэнні ў выпадках, прадугледжаных артыкулам </w:t>
      </w:r>
      <w:r w:rsidRPr="001A4907">
        <w:rPr>
          <w:rFonts w:ascii="Times New Roman" w:eastAsia="Calibri" w:hAnsi="Times New Roman" w:cs="Times New Roman"/>
          <w:sz w:val="24"/>
          <w:szCs w:val="24"/>
          <w:lang w:val="be-BY"/>
        </w:rPr>
        <w:t>287 </w:t>
      </w:r>
      <w:r w:rsidR="00377918"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Разам з пытаннямі, указанымі ў частцы другой </w:t>
      </w:r>
      <w:r w:rsidR="00377918" w:rsidRPr="001A4907">
        <w:rPr>
          <w:rFonts w:ascii="Times New Roman" w:eastAsia="Times New Roman" w:hAnsi="Times New Roman" w:cs="Times New Roman"/>
          <w:color w:val="000000"/>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 xml:space="preserve">артыкула, у пастанове павінны </w:t>
      </w:r>
      <w:r w:rsidR="00377918" w:rsidRPr="001A4907">
        <w:rPr>
          <w:rFonts w:ascii="Times New Roman" w:eastAsia="Times New Roman" w:hAnsi="Times New Roman" w:cs="Times New Roman"/>
          <w:color w:val="000000" w:themeColor="text1"/>
          <w:sz w:val="24"/>
          <w:szCs w:val="24"/>
          <w:lang w:val="be-BY" w:eastAsia="be-BY"/>
        </w:rPr>
        <w:t>змяшчацца</w:t>
      </w:r>
      <w:r w:rsidRPr="001A4907">
        <w:rPr>
          <w:rFonts w:ascii="Times New Roman" w:eastAsia="Times New Roman" w:hAnsi="Times New Roman" w:cs="Times New Roman"/>
          <w:color w:val="000000" w:themeColor="text1"/>
          <w:sz w:val="24"/>
          <w:szCs w:val="24"/>
          <w:lang w:val="be-BY" w:eastAsia="be-BY"/>
        </w:rPr>
        <w:t xml:space="preserve"> рашэнні аб прызначэнні судовага разбору, меры стрымання ў адносінах да абвінавачанага, даныя аб яго асобе і кваліфікацыя прад'яўленых яму абвінавачанняў.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4. Бакі не менш чым за пяць сутак павінны быць </w:t>
      </w:r>
      <w:r w:rsidR="00377918" w:rsidRPr="001A4907">
        <w:rPr>
          <w:rFonts w:ascii="Times New Roman" w:eastAsia="Times New Roman" w:hAnsi="Times New Roman" w:cs="Times New Roman"/>
          <w:color w:val="000000"/>
          <w:sz w:val="24"/>
          <w:szCs w:val="24"/>
          <w:lang w:val="be-BY" w:eastAsia="be-BY"/>
        </w:rPr>
        <w:t>апавешчаны</w:t>
      </w:r>
      <w:r w:rsidRPr="001A4907">
        <w:rPr>
          <w:rFonts w:ascii="Times New Roman" w:eastAsia="Times New Roman" w:hAnsi="Times New Roman" w:cs="Times New Roman"/>
          <w:color w:val="000000"/>
          <w:sz w:val="24"/>
          <w:szCs w:val="24"/>
          <w:lang w:val="be-BY" w:eastAsia="be-BY"/>
        </w:rPr>
        <w:t xml:space="preserve"> аб месцы і часе пачатку судовага разбору. Пры незахаванні гэтага тэрміну разгляд крымінальнай справы адкладваецца.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Выклік асобы, якая аказвае ці аказвала садзейнічанне на канфідэнцыяльнай аснове органу, упаўнаважанаму законам ажыццяўляць аператыўна-вышуковую дзейнасць, ці асобы, у адносінах </w:t>
      </w:r>
      <w:r w:rsidR="00377918" w:rsidRPr="001A4907">
        <w:rPr>
          <w:rFonts w:ascii="Times New Roman" w:eastAsia="Times New Roman" w:hAnsi="Times New Roman" w:cs="Times New Roman"/>
          <w:color w:val="000000" w:themeColor="text1"/>
          <w:sz w:val="24"/>
          <w:szCs w:val="24"/>
          <w:lang w:val="be-BY" w:eastAsia="be-BY"/>
        </w:rPr>
        <w:t xml:space="preserve">да </w:t>
      </w:r>
      <w:r w:rsidRPr="001A4907">
        <w:rPr>
          <w:rFonts w:ascii="Times New Roman" w:eastAsia="Times New Roman" w:hAnsi="Times New Roman" w:cs="Times New Roman"/>
          <w:color w:val="000000" w:themeColor="text1"/>
          <w:sz w:val="24"/>
          <w:szCs w:val="24"/>
          <w:lang w:val="be-BY" w:eastAsia="be-BY"/>
        </w:rPr>
        <w:t>як</w:t>
      </w:r>
      <w:r w:rsidR="00377918" w:rsidRPr="001A4907">
        <w:rPr>
          <w:rFonts w:ascii="Times New Roman" w:eastAsia="Times New Roman" w:hAnsi="Times New Roman" w:cs="Times New Roman"/>
          <w:color w:val="000000" w:themeColor="text1"/>
          <w:sz w:val="24"/>
          <w:szCs w:val="24"/>
          <w:lang w:val="be-BY" w:eastAsia="be-BY"/>
        </w:rPr>
        <w:t xml:space="preserve">ой </w:t>
      </w:r>
      <w:r w:rsidRPr="001A4907">
        <w:rPr>
          <w:rFonts w:ascii="Times New Roman" w:eastAsia="Times New Roman" w:hAnsi="Times New Roman" w:cs="Times New Roman"/>
          <w:color w:val="000000" w:themeColor="text1"/>
          <w:sz w:val="24"/>
          <w:szCs w:val="24"/>
          <w:lang w:val="be-BY" w:eastAsia="be-BY"/>
        </w:rPr>
        <w:t xml:space="preserve">прыменены меры бяспекі, на судовае пасяджэнне праводзіцца праз орган, упаўнаважаны законам ажыццяўляць аператыўна-вышуковую дзейнасць, ці дзяржаўны орган, якому даручана прымяненне мер </w:t>
      </w:r>
      <w:r w:rsidR="003323CA">
        <w:rPr>
          <w:rFonts w:ascii="Times New Roman" w:hAnsi="Times New Roman" w:cs="Times New Roman"/>
          <w:sz w:val="24"/>
          <w:szCs w:val="24"/>
          <w:lang w:val="be-BY"/>
        </w:rPr>
        <w:t>для</w:t>
      </w:r>
      <w:r w:rsidR="00517CC3" w:rsidRPr="00517CC3">
        <w:rPr>
          <w:rFonts w:ascii="Times New Roman" w:hAnsi="Times New Roman" w:cs="Times New Roman"/>
          <w:sz w:val="24"/>
          <w:szCs w:val="24"/>
          <w:lang w:val="be-BY"/>
        </w:rPr>
        <w:t xml:space="preserve"> </w:t>
      </w:r>
      <w:r w:rsidR="00622551">
        <w:rPr>
          <w:rFonts w:ascii="Times New Roman" w:eastAsia="Times New Roman" w:hAnsi="Times New Roman" w:cs="Times New Roman"/>
          <w:color w:val="000000" w:themeColor="text1"/>
          <w:sz w:val="24"/>
          <w:szCs w:val="24"/>
          <w:lang w:val="be-BY" w:eastAsia="be-BY"/>
        </w:rPr>
        <w:t>загарантавання</w:t>
      </w:r>
      <w:r w:rsidRPr="001A4907">
        <w:rPr>
          <w:rFonts w:ascii="Times New Roman" w:eastAsia="Times New Roman" w:hAnsi="Times New Roman" w:cs="Times New Roman"/>
          <w:color w:val="000000" w:themeColor="text1"/>
          <w:sz w:val="24"/>
          <w:szCs w:val="24"/>
          <w:lang w:val="be-BY" w:eastAsia="be-BY"/>
        </w:rPr>
        <w:t xml:space="preserve"> бяспекі.</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282. Тэрмін пачатку судовага разбору крымінальнай справы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Судовы разбор крымінальнай справы павінен быць пачаты на судовым пасяджэнні не пазней </w:t>
      </w:r>
      <w:r w:rsidR="000A42AB" w:rsidRPr="001A4907">
        <w:rPr>
          <w:rFonts w:ascii="Times New Roman" w:eastAsia="Times New Roman" w:hAnsi="Times New Roman" w:cs="Times New Roman"/>
          <w:color w:val="000000" w:themeColor="text1"/>
          <w:sz w:val="24"/>
          <w:szCs w:val="24"/>
          <w:lang w:val="be-BY" w:eastAsia="be-BY"/>
        </w:rPr>
        <w:t xml:space="preserve">за </w:t>
      </w:r>
      <w:r w:rsidRPr="001A4907">
        <w:rPr>
          <w:rFonts w:ascii="Times New Roman" w:eastAsia="Times New Roman" w:hAnsi="Times New Roman" w:cs="Times New Roman"/>
          <w:color w:val="000000" w:themeColor="text1"/>
          <w:sz w:val="24"/>
          <w:szCs w:val="24"/>
          <w:lang w:val="be-BY" w:eastAsia="be-BY"/>
        </w:rPr>
        <w:t>чатырнаццац</w:t>
      </w:r>
      <w:r w:rsidR="000A42AB" w:rsidRPr="001A4907">
        <w:rPr>
          <w:rFonts w:ascii="Times New Roman" w:eastAsia="Times New Roman" w:hAnsi="Times New Roman" w:cs="Times New Roman"/>
          <w:color w:val="000000" w:themeColor="text1"/>
          <w:sz w:val="24"/>
          <w:szCs w:val="24"/>
          <w:lang w:val="be-BY" w:eastAsia="be-BY"/>
        </w:rPr>
        <w:t>ь</w:t>
      </w:r>
      <w:r w:rsidRPr="001A4907">
        <w:rPr>
          <w:rFonts w:ascii="Times New Roman" w:eastAsia="Times New Roman" w:hAnsi="Times New Roman" w:cs="Times New Roman"/>
          <w:color w:val="000000" w:themeColor="text1"/>
          <w:sz w:val="24"/>
          <w:szCs w:val="24"/>
          <w:lang w:val="be-BY" w:eastAsia="be-BY"/>
        </w:rPr>
        <w:t xml:space="preserve"> сутак з моманту вынясення суддзёй пастановы аб яго прызначэнні, а па справах </w:t>
      </w:r>
      <w:r w:rsidR="000A42AB" w:rsidRPr="001A4907">
        <w:rPr>
          <w:rFonts w:ascii="Times New Roman" w:eastAsia="Times New Roman" w:hAnsi="Times New Roman" w:cs="Times New Roman"/>
          <w:color w:val="000000" w:themeColor="text1"/>
          <w:sz w:val="24"/>
          <w:szCs w:val="24"/>
          <w:lang w:val="be-BY" w:eastAsia="be-BY"/>
        </w:rPr>
        <w:t>асаблівай</w:t>
      </w:r>
      <w:r w:rsidRPr="001A4907">
        <w:rPr>
          <w:rFonts w:ascii="Times New Roman" w:eastAsia="Times New Roman" w:hAnsi="Times New Roman" w:cs="Times New Roman"/>
          <w:color w:val="000000" w:themeColor="text1"/>
          <w:sz w:val="24"/>
          <w:szCs w:val="24"/>
          <w:lang w:val="be-BY" w:eastAsia="be-BY"/>
        </w:rPr>
        <w:t xml:space="preserve"> складанасці – не пазней </w:t>
      </w:r>
      <w:r w:rsidR="000A42AB" w:rsidRPr="001A4907">
        <w:rPr>
          <w:rFonts w:ascii="Times New Roman" w:eastAsia="Times New Roman" w:hAnsi="Times New Roman" w:cs="Times New Roman"/>
          <w:color w:val="000000" w:themeColor="text1"/>
          <w:sz w:val="24"/>
          <w:szCs w:val="24"/>
          <w:lang w:val="be-BY" w:eastAsia="be-BY"/>
        </w:rPr>
        <w:t xml:space="preserve">за </w:t>
      </w:r>
      <w:r w:rsidRPr="001A4907">
        <w:rPr>
          <w:rFonts w:ascii="Times New Roman" w:eastAsia="Times New Roman" w:hAnsi="Times New Roman" w:cs="Times New Roman"/>
          <w:color w:val="000000" w:themeColor="text1"/>
          <w:sz w:val="24"/>
          <w:szCs w:val="24"/>
          <w:lang w:val="be-BY" w:eastAsia="be-BY"/>
        </w:rPr>
        <w:t>трыццац</w:t>
      </w:r>
      <w:r w:rsidR="000A42AB" w:rsidRPr="001A4907">
        <w:rPr>
          <w:rFonts w:ascii="Times New Roman" w:eastAsia="Times New Roman" w:hAnsi="Times New Roman" w:cs="Times New Roman"/>
          <w:color w:val="000000" w:themeColor="text1"/>
          <w:sz w:val="24"/>
          <w:szCs w:val="24"/>
          <w:lang w:val="be-BY" w:eastAsia="be-BY"/>
        </w:rPr>
        <w:t>ь</w:t>
      </w:r>
      <w:r w:rsidRPr="001A4907">
        <w:rPr>
          <w:rFonts w:ascii="Times New Roman" w:eastAsia="Times New Roman" w:hAnsi="Times New Roman" w:cs="Times New Roman"/>
          <w:color w:val="000000" w:themeColor="text1"/>
          <w:sz w:val="24"/>
          <w:szCs w:val="24"/>
          <w:lang w:val="be-BY" w:eastAsia="be-BY"/>
        </w:rPr>
        <w:t xml:space="preserve"> сутак.</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283. Падрыхтоўка судовага разбору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Пасля вынясення суддзёй пастановы аб прызначэнні судовага разбору сакратар судовага пасяджэння (сакратар судовага пасяджэння – памочнік суддзі):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накіроўвае абвінавачанаму, прадстаўніку памерлага абвінавачанага і пацярпеламу з </w:t>
      </w:r>
      <w:r w:rsidR="00EA5AF0" w:rsidRPr="001A4907">
        <w:rPr>
          <w:rFonts w:ascii="Times New Roman" w:eastAsia="Times New Roman" w:hAnsi="Times New Roman" w:cs="Times New Roman"/>
          <w:color w:val="000000" w:themeColor="text1"/>
          <w:sz w:val="24"/>
          <w:szCs w:val="24"/>
          <w:lang w:val="be-BY" w:eastAsia="be-BY"/>
        </w:rPr>
        <w:t>пераклад</w:t>
      </w:r>
      <w:r w:rsidRPr="001A4907">
        <w:rPr>
          <w:rFonts w:ascii="Times New Roman" w:eastAsia="Times New Roman" w:hAnsi="Times New Roman" w:cs="Times New Roman"/>
          <w:color w:val="000000" w:themeColor="text1"/>
          <w:sz w:val="24"/>
          <w:szCs w:val="24"/>
          <w:lang w:val="be-BY" w:eastAsia="be-BY"/>
        </w:rPr>
        <w:t>ам на іх родную мову ці на іншую мову, якой яны валодаюць, копію пастановы аб прызначэнні судовага разбору, а таксама копію пастановы аб меры стрымання ў адносінах да абвінавачанага, калі яна суддзёй была зменена ці адменена або прадоўжана ў выпадку знаходжання абвінавачанага пад вартай, хатнім арыштам;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выклікае </w:t>
      </w:r>
      <w:r w:rsidR="000A42AB"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судовае пасяджэнне асоб, аб неабходнасці выкліку якіх суддзя зрабіў адзнаку ў пастанове аб прызначэнні судовага разбору;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па ўказанні суддзі </w:t>
      </w:r>
      <w:r w:rsidR="000A42AB" w:rsidRPr="001A4907">
        <w:rPr>
          <w:rFonts w:ascii="Times New Roman" w:eastAsia="Times New Roman" w:hAnsi="Times New Roman" w:cs="Times New Roman"/>
          <w:color w:val="000000"/>
          <w:sz w:val="24"/>
          <w:szCs w:val="24"/>
          <w:lang w:val="be-BY" w:eastAsia="be-BY"/>
        </w:rPr>
        <w:t>прымае</w:t>
      </w:r>
      <w:r w:rsidRPr="001A4907">
        <w:rPr>
          <w:rFonts w:ascii="Times New Roman" w:eastAsia="Times New Roman" w:hAnsi="Times New Roman" w:cs="Times New Roman"/>
          <w:color w:val="000000"/>
          <w:sz w:val="24"/>
          <w:szCs w:val="24"/>
          <w:lang w:val="be-BY" w:eastAsia="be-BY"/>
        </w:rPr>
        <w:t xml:space="preserve"> іншыя меры д</w:t>
      </w:r>
      <w:r w:rsidR="00622551">
        <w:rPr>
          <w:rFonts w:ascii="Times New Roman" w:eastAsia="Times New Roman" w:hAnsi="Times New Roman" w:cs="Times New Roman"/>
          <w:color w:val="000000"/>
          <w:sz w:val="24"/>
          <w:szCs w:val="24"/>
          <w:lang w:val="be-BY" w:eastAsia="be-BY"/>
        </w:rPr>
        <w:t>ля</w:t>
      </w:r>
      <w:r w:rsidRPr="001A4907">
        <w:rPr>
          <w:rFonts w:ascii="Times New Roman" w:eastAsia="Times New Roman" w:hAnsi="Times New Roman" w:cs="Times New Roman"/>
          <w:color w:val="000000"/>
          <w:sz w:val="24"/>
          <w:szCs w:val="24"/>
          <w:lang w:val="be-BY" w:eastAsia="be-BY"/>
        </w:rPr>
        <w:t xml:space="preserve"> падрыхтоўкі судовага разбору.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 xml:space="preserve">2. З дня вынясення пастановы аб прызначэнні судовага разбору і да ўступлення ў законную сілу </w:t>
      </w:r>
      <w:r w:rsidR="000A42AB" w:rsidRPr="001A4907">
        <w:rPr>
          <w:rFonts w:ascii="Times New Roman" w:eastAsia="Times New Roman" w:hAnsi="Times New Roman" w:cs="Times New Roman"/>
          <w:color w:val="000000" w:themeColor="text1"/>
          <w:sz w:val="24"/>
          <w:szCs w:val="24"/>
          <w:lang w:val="be-BY" w:eastAsia="be-BY"/>
        </w:rPr>
        <w:t xml:space="preserve">прыгавору, </w:t>
      </w:r>
      <w:r w:rsidRPr="001A4907">
        <w:rPr>
          <w:rFonts w:ascii="Times New Roman" w:eastAsia="Times New Roman" w:hAnsi="Times New Roman" w:cs="Times New Roman"/>
          <w:color w:val="000000" w:themeColor="text1"/>
          <w:sz w:val="24"/>
          <w:szCs w:val="24"/>
          <w:lang w:val="be-BY" w:eastAsia="be-BY"/>
        </w:rPr>
        <w:t>прысуду і пастановы крымінальная справа не можа быць выпатрабавана з суда.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284. Меры забеспячэння грамадзянскага іску і канфіскацыі маёмасці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У выпадку непрыняцця органам крымінальнага </w:t>
      </w:r>
      <w:r w:rsidR="009D798F" w:rsidRPr="001A4907">
        <w:rPr>
          <w:rFonts w:ascii="Times New Roman" w:eastAsia="Times New Roman" w:hAnsi="Times New Roman" w:cs="Times New Roman"/>
          <w:color w:val="000000" w:themeColor="text1"/>
          <w:sz w:val="24"/>
          <w:szCs w:val="24"/>
          <w:lang w:val="be-BY" w:eastAsia="be-BY"/>
        </w:rPr>
        <w:t xml:space="preserve">пераследавання </w:t>
      </w:r>
      <w:r w:rsidRPr="001A4907">
        <w:rPr>
          <w:rFonts w:ascii="Times New Roman" w:eastAsia="Times New Roman" w:hAnsi="Times New Roman" w:cs="Times New Roman"/>
          <w:color w:val="000000" w:themeColor="text1"/>
          <w:sz w:val="24"/>
          <w:szCs w:val="24"/>
          <w:lang w:val="be-BY" w:eastAsia="be-BY"/>
        </w:rPr>
        <w:t>мер, якія забяспечваюць пакрыццё шкоды, прычыненай злачынствам, і магчымую канфіскацыю маёмасці, суддзя абавязвае яго прыняць неабходныя меры забеспячэння.</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285. Забеспячэнне бакам магчымасці азнаямлення з крымінальнай справай</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Па хадайніцтве бакоў суддзя дае ім магчымасць азнаёміцца з крымінальнай справай, выпісваць з яе неабходныя звесткі ці капіраваць з </w:t>
      </w:r>
      <w:r w:rsidR="000A42AB" w:rsidRPr="001A4907">
        <w:rPr>
          <w:rFonts w:ascii="Times New Roman" w:eastAsia="Times New Roman" w:hAnsi="Times New Roman" w:cs="Times New Roman"/>
          <w:color w:val="000000" w:themeColor="text1"/>
          <w:sz w:val="24"/>
          <w:szCs w:val="24"/>
          <w:lang w:val="be-BY" w:eastAsia="be-BY"/>
        </w:rPr>
        <w:t>дазволу</w:t>
      </w:r>
      <w:r w:rsidRPr="001A4907">
        <w:rPr>
          <w:rFonts w:ascii="Times New Roman" w:eastAsia="Times New Roman" w:hAnsi="Times New Roman" w:cs="Times New Roman"/>
          <w:color w:val="000000" w:themeColor="text1"/>
          <w:sz w:val="24"/>
          <w:szCs w:val="24"/>
          <w:lang w:val="be-BY" w:eastAsia="be-BY"/>
        </w:rPr>
        <w:t xml:space="preserve"> суддзі матэрыялы справы, якія</w:t>
      </w:r>
      <w:r w:rsidR="000A42AB" w:rsidRPr="001A4907">
        <w:rPr>
          <w:rFonts w:ascii="Times New Roman" w:eastAsia="Times New Roman" w:hAnsi="Times New Roman" w:cs="Times New Roman"/>
          <w:color w:val="000000" w:themeColor="text1"/>
          <w:sz w:val="24"/>
          <w:szCs w:val="24"/>
          <w:lang w:val="be-BY" w:eastAsia="be-BY"/>
        </w:rPr>
        <w:t xml:space="preserve"> іх</w:t>
      </w:r>
      <w:r w:rsidRPr="001A4907">
        <w:rPr>
          <w:rFonts w:ascii="Times New Roman" w:eastAsia="Times New Roman" w:hAnsi="Times New Roman" w:cs="Times New Roman"/>
          <w:color w:val="000000" w:themeColor="text1"/>
          <w:sz w:val="24"/>
          <w:szCs w:val="24"/>
          <w:lang w:val="be-BY" w:eastAsia="be-BY"/>
        </w:rPr>
        <w:t xml:space="preserve"> цікавяць.</w:t>
      </w:r>
    </w:p>
    <w:p w:rsidR="00000000" w:rsidRDefault="00A812D9">
      <w:pPr>
        <w:shd w:val="clear" w:color="auto" w:fill="FFFFFF" w:themeFill="background1"/>
        <w:spacing w:after="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themeColor="text1"/>
          <w:sz w:val="24"/>
          <w:szCs w:val="24"/>
          <w:lang w:val="be-BY" w:eastAsia="be-BY"/>
        </w:rPr>
        <w:t>ГЛАВА 34</w:t>
      </w:r>
      <w:r w:rsidRPr="001A4907">
        <w:rPr>
          <w:sz w:val="24"/>
          <w:szCs w:val="24"/>
        </w:rPr>
        <w:br/>
      </w:r>
      <w:r w:rsidR="00C00D73" w:rsidRPr="001A4907">
        <w:rPr>
          <w:rFonts w:ascii="Times New Roman" w:eastAsia="Times New Roman" w:hAnsi="Times New Roman" w:cs="Times New Roman"/>
          <w:b/>
          <w:bCs/>
          <w:caps/>
          <w:color w:val="000000" w:themeColor="text1"/>
          <w:sz w:val="24"/>
          <w:szCs w:val="24"/>
          <w:lang w:val="be-BY" w:eastAsia="be-BY"/>
        </w:rPr>
        <w:t>АГУЛЬНЫЯ ЎМОВЫ СУДОВАГА РАЗБОРУ</w:t>
      </w:r>
    </w:p>
    <w:p w:rsidR="00000000" w:rsidRDefault="00C00D73">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 xml:space="preserve">Артыкул 286. Непасрэднасць, вуснасць і </w:t>
      </w:r>
      <w:r w:rsidR="00D612DA" w:rsidRPr="001A4907">
        <w:rPr>
          <w:rFonts w:ascii="Times New Roman" w:eastAsia="Times New Roman" w:hAnsi="Times New Roman" w:cs="Times New Roman"/>
          <w:b/>
          <w:bCs/>
          <w:color w:val="000000"/>
          <w:sz w:val="24"/>
          <w:szCs w:val="24"/>
          <w:lang w:val="be-BY" w:eastAsia="be-BY"/>
        </w:rPr>
        <w:t xml:space="preserve">бесперапыннасць </w:t>
      </w:r>
      <w:r w:rsidR="00A812D9" w:rsidRPr="001A4907">
        <w:rPr>
          <w:rFonts w:ascii="Times New Roman" w:eastAsia="Times New Roman" w:hAnsi="Times New Roman" w:cs="Times New Roman"/>
          <w:b/>
          <w:bCs/>
          <w:color w:val="000000"/>
          <w:sz w:val="24"/>
          <w:szCs w:val="24"/>
          <w:lang w:val="be-BY" w:eastAsia="be-BY"/>
        </w:rPr>
        <w:t>судовага разбору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У судовым разборы ўсе доказы, прад'яўленыя бакамі абвінавачання і абароны, падлягаюць непасрэднаму даследаванню. Суд павінен заслухаць паказанні абвінавачанага, пацярпелага, сведкаў, абвясціць і даследаваць заключэнні экспертаў, агледзець рэчыўныя доказы, абвясціць пратаколы і іншыя дакументы, </w:t>
      </w:r>
      <w:r w:rsidR="00D612DA" w:rsidRPr="001A4907">
        <w:rPr>
          <w:rFonts w:ascii="Times New Roman" w:eastAsia="Times New Roman" w:hAnsi="Times New Roman" w:cs="Times New Roman"/>
          <w:color w:val="000000" w:themeColor="text1"/>
          <w:sz w:val="24"/>
          <w:szCs w:val="24"/>
          <w:lang w:val="be-BY" w:eastAsia="be-BY"/>
        </w:rPr>
        <w:t>правесці</w:t>
      </w:r>
      <w:r w:rsidRPr="001A4907">
        <w:rPr>
          <w:rFonts w:ascii="Times New Roman" w:eastAsia="Times New Roman" w:hAnsi="Times New Roman" w:cs="Times New Roman"/>
          <w:color w:val="000000" w:themeColor="text1"/>
          <w:sz w:val="24"/>
          <w:szCs w:val="24"/>
          <w:lang w:val="be-BY" w:eastAsia="be-BY"/>
        </w:rPr>
        <w:t xml:space="preserve"> іншыя судовыя дзеянні </w:t>
      </w:r>
      <w:r w:rsidR="00223E2E">
        <w:rPr>
          <w:rFonts w:ascii="Times New Roman" w:eastAsia="Times New Roman" w:hAnsi="Times New Roman" w:cs="Times New Roman"/>
          <w:color w:val="000000" w:themeColor="text1"/>
          <w:sz w:val="24"/>
          <w:szCs w:val="24"/>
          <w:lang w:val="be-BY" w:eastAsia="be-BY"/>
        </w:rPr>
        <w:t>для</w:t>
      </w:r>
      <w:r w:rsidR="00223E2E"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даследаванн</w:t>
      </w:r>
      <w:r w:rsidR="00223E2E">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доказаў, за выключэннем выпадкаў, прадугледжаных гэтым Кодэксам.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Абвяшчэнне паказанняў, дадзеных пры </w:t>
      </w:r>
      <w:r w:rsidR="00C36BD5"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вядзенн</w:t>
      </w:r>
      <w:r w:rsidR="00C36BD5"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папярэдняга расследавання, магчыма</w:t>
      </w:r>
      <w:r w:rsidR="00311E6E"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 xml:space="preserve"> ў выпадках, прадугледжаных гэтым Кодэксам.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Пры скарочаным парадку судовага следства непасрэдна даследуюцца толькі тыя доказы, на якія пакажуць бакі.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w:t>
      </w:r>
      <w:r w:rsidRPr="001A4907">
        <w:rPr>
          <w:rFonts w:ascii="Times New Roman" w:eastAsia="Times New Roman" w:hAnsi="Times New Roman" w:cs="Times New Roman"/>
          <w:color w:val="000000" w:themeColor="text1"/>
          <w:sz w:val="24"/>
          <w:szCs w:val="24"/>
          <w:vertAlign w:val="superscript"/>
          <w:lang w:val="be-BY" w:eastAsia="be-BY"/>
        </w:rPr>
        <w:t>1</w:t>
      </w:r>
      <w:r w:rsidRPr="001A4907">
        <w:rPr>
          <w:rFonts w:ascii="Times New Roman" w:eastAsia="Times New Roman" w:hAnsi="Times New Roman" w:cs="Times New Roman"/>
          <w:color w:val="000000" w:themeColor="text1"/>
          <w:sz w:val="24"/>
          <w:szCs w:val="24"/>
          <w:lang w:val="be-BY" w:eastAsia="be-BY"/>
        </w:rPr>
        <w:t xml:space="preserve">. Допыт удзельнікаў працэсу, апазнанне асоб і (ці) аб'ектаў у ходзе судовага разбору могуць праводзіцца з выкарыстаннем сістэм </w:t>
      </w:r>
      <w:r w:rsidR="00816FA3">
        <w:rPr>
          <w:rFonts w:ascii="Times New Roman" w:eastAsia="Times New Roman" w:hAnsi="Times New Roman" w:cs="Times New Roman"/>
          <w:color w:val="000000" w:themeColor="text1"/>
          <w:sz w:val="24"/>
          <w:szCs w:val="24"/>
          <w:lang w:val="be-BY" w:eastAsia="be-BY"/>
        </w:rPr>
        <w:t>відэа-канферэнц-сувязі</w:t>
      </w:r>
      <w:r w:rsidRPr="001A4907">
        <w:rPr>
          <w:rFonts w:ascii="Times New Roman" w:eastAsia="Times New Roman" w:hAnsi="Times New Roman" w:cs="Times New Roman"/>
          <w:color w:val="000000" w:themeColor="text1"/>
          <w:sz w:val="24"/>
          <w:szCs w:val="24"/>
          <w:lang w:val="be-BY" w:eastAsia="be-BY"/>
        </w:rPr>
        <w:t xml:space="preserve"> па</w:t>
      </w:r>
      <w:r w:rsidR="00223E2E">
        <w:rPr>
          <w:rFonts w:ascii="Times New Roman" w:eastAsia="Times New Roman" w:hAnsi="Times New Roman" w:cs="Times New Roman"/>
          <w:color w:val="000000" w:themeColor="text1"/>
          <w:sz w:val="24"/>
          <w:szCs w:val="24"/>
          <w:lang w:val="be-BY" w:eastAsia="be-BY"/>
        </w:rPr>
        <w:t>водле</w:t>
      </w:r>
      <w:r w:rsidRPr="001A4907">
        <w:rPr>
          <w:rFonts w:ascii="Times New Roman" w:eastAsia="Times New Roman" w:hAnsi="Times New Roman" w:cs="Times New Roman"/>
          <w:color w:val="000000" w:themeColor="text1"/>
          <w:sz w:val="24"/>
          <w:szCs w:val="24"/>
          <w:lang w:val="be-BY" w:eastAsia="be-BY"/>
        </w:rPr>
        <w:t xml:space="preserve"> правіл </w:t>
      </w:r>
      <w:r w:rsidR="00311E6E"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Прыгавор суда можа быць заснаваны толькі на тых доказах, якія былі даследаваны ў судовым разборы, а пры скарочаным парадку судовага следства – і на доказах, атрыманых пры </w:t>
      </w:r>
      <w:r w:rsidR="00311E6E"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вядзенн</w:t>
      </w:r>
      <w:r w:rsidR="00311E6E"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папярэдняга расследавання і не аспрэчаных </w:t>
      </w:r>
      <w:r w:rsidR="00311E6E"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бакамі.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5. Судовы разбор па кожнай крымінальнай справе вядзецца бесперапынна на працягу рабочага дня, акрамя выпадкаў абвяшчэння перапынку па хадайніцтве бакоў ці меркаванні суда.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287. Забеспячэнне галоснасці судовага разбору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Суд павінен забяспечыць адкрыты судовы разбор крымінальных спраў.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Закрытае судовае пасяджэнне дапускаецца па матываваным </w:t>
      </w:r>
      <w:r w:rsidR="00311E6E" w:rsidRPr="001A4907">
        <w:rPr>
          <w:rFonts w:ascii="Times New Roman" w:eastAsia="Times New Roman" w:hAnsi="Times New Roman" w:cs="Times New Roman"/>
          <w:color w:val="000000" w:themeColor="text1"/>
          <w:sz w:val="24"/>
          <w:szCs w:val="24"/>
          <w:lang w:val="be-BY" w:eastAsia="be-BY"/>
        </w:rPr>
        <w:t>прысудзе</w:t>
      </w:r>
      <w:r w:rsidRPr="001A4907">
        <w:rPr>
          <w:rFonts w:ascii="Times New Roman" w:eastAsia="Times New Roman" w:hAnsi="Times New Roman" w:cs="Times New Roman"/>
          <w:color w:val="000000" w:themeColor="text1"/>
          <w:sz w:val="24"/>
          <w:szCs w:val="24"/>
          <w:lang w:val="be-BY" w:eastAsia="be-BY"/>
        </w:rPr>
        <w:t xml:space="preserve"> (пастанове) суда толькі </w:t>
      </w:r>
      <w:r w:rsidR="00311E6E" w:rsidRPr="001A4907">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а падставах, прадугледжаных артыкулам </w:t>
      </w:r>
      <w:r w:rsidRPr="001A4907">
        <w:rPr>
          <w:rFonts w:ascii="Times New Roman" w:eastAsia="Calibri" w:hAnsi="Times New Roman" w:cs="Times New Roman"/>
          <w:sz w:val="24"/>
          <w:szCs w:val="24"/>
          <w:lang w:val="be-BY"/>
        </w:rPr>
        <w:t>23 </w:t>
      </w:r>
      <w:r w:rsidR="00311E6E"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Суд мае права папярэдзіць </w:t>
      </w:r>
      <w:r w:rsidR="00311E6E" w:rsidRPr="001A4907">
        <w:rPr>
          <w:rFonts w:ascii="Times New Roman" w:eastAsia="Times New Roman" w:hAnsi="Times New Roman" w:cs="Times New Roman"/>
          <w:color w:val="000000" w:themeColor="text1"/>
          <w:sz w:val="24"/>
          <w:szCs w:val="24"/>
          <w:lang w:val="be-BY" w:eastAsia="be-BY"/>
        </w:rPr>
        <w:t>асоб, якія ў</w:t>
      </w:r>
      <w:r w:rsidRPr="001A4907">
        <w:rPr>
          <w:rFonts w:ascii="Times New Roman" w:eastAsia="Times New Roman" w:hAnsi="Times New Roman" w:cs="Times New Roman"/>
          <w:color w:val="000000" w:themeColor="text1"/>
          <w:sz w:val="24"/>
          <w:szCs w:val="24"/>
          <w:lang w:val="be-BY" w:eastAsia="be-BY"/>
        </w:rPr>
        <w:t>дзельні</w:t>
      </w:r>
      <w:r w:rsidR="00311E6E" w:rsidRPr="001A4907">
        <w:rPr>
          <w:rFonts w:ascii="Times New Roman" w:eastAsia="Times New Roman" w:hAnsi="Times New Roman" w:cs="Times New Roman"/>
          <w:color w:val="000000" w:themeColor="text1"/>
          <w:sz w:val="24"/>
          <w:szCs w:val="24"/>
          <w:lang w:val="be-BY" w:eastAsia="be-BY"/>
        </w:rPr>
        <w:t>чаюць</w:t>
      </w:r>
      <w:r w:rsidRPr="001A4907">
        <w:rPr>
          <w:rFonts w:ascii="Times New Roman" w:eastAsia="Times New Roman" w:hAnsi="Times New Roman" w:cs="Times New Roman"/>
          <w:color w:val="000000" w:themeColor="text1"/>
          <w:sz w:val="24"/>
          <w:szCs w:val="24"/>
          <w:lang w:val="be-BY" w:eastAsia="be-BY"/>
        </w:rPr>
        <w:t xml:space="preserve"> у закрытым судовым пасяджэнні</w:t>
      </w:r>
      <w:r w:rsidR="00311E6E"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аб недапушчальнасці </w:t>
      </w:r>
      <w:r w:rsidR="00325B0F" w:rsidRPr="007673BE">
        <w:rPr>
          <w:rFonts w:ascii="Times New Roman" w:eastAsia="Times New Roman" w:hAnsi="Times New Roman" w:cs="Times New Roman"/>
          <w:sz w:val="24"/>
          <w:szCs w:val="24"/>
          <w:lang w:val="be-BY" w:eastAsia="be-BY"/>
        </w:rPr>
        <w:t>раскрыцц</w:t>
      </w:r>
      <w:r w:rsidRPr="001A4907">
        <w:rPr>
          <w:rFonts w:ascii="Times New Roman" w:eastAsia="Times New Roman" w:hAnsi="Times New Roman" w:cs="Times New Roman"/>
          <w:color w:val="000000" w:themeColor="text1"/>
          <w:sz w:val="24"/>
          <w:szCs w:val="24"/>
          <w:lang w:val="be-BY" w:eastAsia="be-BY"/>
        </w:rPr>
        <w:t xml:space="preserve">я без яго </w:t>
      </w:r>
      <w:r w:rsidR="00311E6E" w:rsidRPr="001A4907">
        <w:rPr>
          <w:rFonts w:ascii="Times New Roman" w:eastAsia="Times New Roman" w:hAnsi="Times New Roman" w:cs="Times New Roman"/>
          <w:color w:val="000000" w:themeColor="text1"/>
          <w:sz w:val="24"/>
          <w:szCs w:val="24"/>
          <w:lang w:val="be-BY" w:eastAsia="be-BY"/>
        </w:rPr>
        <w:t>дазволу</w:t>
      </w:r>
      <w:r w:rsidRPr="001A4907">
        <w:rPr>
          <w:rFonts w:ascii="Times New Roman" w:eastAsia="Times New Roman" w:hAnsi="Times New Roman" w:cs="Times New Roman"/>
          <w:color w:val="000000" w:themeColor="text1"/>
          <w:sz w:val="24"/>
          <w:szCs w:val="24"/>
          <w:lang w:val="be-BY" w:eastAsia="be-BY"/>
        </w:rPr>
        <w:t xml:space="preserve"> даных пасяджэння, аб чым у іх бярэцца падпіска з папярэджаннем аб адказнасці ў адпаведнасці з артыкулам </w:t>
      </w:r>
      <w:r w:rsidRPr="001A4907">
        <w:rPr>
          <w:rFonts w:ascii="Times New Roman" w:eastAsia="Calibri" w:hAnsi="Times New Roman" w:cs="Times New Roman"/>
          <w:sz w:val="24"/>
          <w:szCs w:val="24"/>
          <w:lang w:val="be-BY"/>
        </w:rPr>
        <w:t>407 </w:t>
      </w:r>
      <w:r w:rsidR="00C00D73" w:rsidRPr="001A4907">
        <w:rPr>
          <w:rFonts w:ascii="Times New Roman" w:eastAsia="Times New Roman" w:hAnsi="Times New Roman" w:cs="Times New Roman"/>
          <w:color w:val="000000" w:themeColor="text1"/>
          <w:sz w:val="24"/>
          <w:szCs w:val="24"/>
          <w:lang w:val="be-BY" w:eastAsia="be-BY"/>
        </w:rPr>
        <w:t xml:space="preserve">Крымінальнага кодэкса Рэспублікі Беларусь. У мэтах абароны звестак, </w:t>
      </w:r>
      <w:r w:rsidR="00311E6E" w:rsidRPr="001A4907">
        <w:rPr>
          <w:rFonts w:ascii="Times New Roman" w:eastAsia="Times New Roman" w:hAnsi="Times New Roman" w:cs="Times New Roman"/>
          <w:color w:val="000000" w:themeColor="text1"/>
          <w:sz w:val="24"/>
          <w:szCs w:val="24"/>
          <w:lang w:val="be-BY" w:eastAsia="be-BY"/>
        </w:rPr>
        <w:t xml:space="preserve">якія з’яўляюцца дзяржаўнымі сакрэтамі </w:t>
      </w:r>
      <w:r w:rsidR="00C00D73" w:rsidRPr="001A4907">
        <w:rPr>
          <w:rFonts w:ascii="Times New Roman" w:eastAsia="Times New Roman" w:hAnsi="Times New Roman" w:cs="Times New Roman"/>
          <w:color w:val="000000" w:themeColor="text1"/>
          <w:sz w:val="24"/>
          <w:szCs w:val="24"/>
          <w:lang w:val="be-BY" w:eastAsia="be-BY"/>
        </w:rPr>
        <w:t xml:space="preserve">ці іншай </w:t>
      </w:r>
      <w:r w:rsidR="00311E6E" w:rsidRPr="001A4907">
        <w:rPr>
          <w:rFonts w:ascii="Times New Roman" w:eastAsia="Times New Roman" w:hAnsi="Times New Roman" w:cs="Times New Roman"/>
          <w:color w:val="000000" w:themeColor="text1"/>
          <w:sz w:val="24"/>
          <w:szCs w:val="24"/>
          <w:lang w:val="be-BY" w:eastAsia="be-BY"/>
        </w:rPr>
        <w:t>тайнай</w:t>
      </w:r>
      <w:r w:rsidR="00C00D73" w:rsidRPr="001A4907">
        <w:rPr>
          <w:rFonts w:ascii="Times New Roman" w:eastAsia="Times New Roman" w:hAnsi="Times New Roman" w:cs="Times New Roman"/>
          <w:color w:val="000000" w:themeColor="text1"/>
          <w:sz w:val="24"/>
          <w:szCs w:val="24"/>
          <w:lang w:val="be-BY" w:eastAsia="be-BY"/>
        </w:rPr>
        <w:t xml:space="preserve">, якая ахоўваецца законам, </w:t>
      </w:r>
      <w:r w:rsidR="00311E6E" w:rsidRPr="001A4907">
        <w:rPr>
          <w:rFonts w:ascii="Times New Roman" w:eastAsia="Times New Roman" w:hAnsi="Times New Roman" w:cs="Times New Roman"/>
          <w:color w:val="000000" w:themeColor="text1"/>
          <w:sz w:val="24"/>
          <w:szCs w:val="24"/>
          <w:lang w:val="be-BY" w:eastAsia="be-BY"/>
        </w:rPr>
        <w:t>што змяшчаюцца ў</w:t>
      </w:r>
      <w:r w:rsidR="00C00D73" w:rsidRPr="001A4907">
        <w:rPr>
          <w:rFonts w:ascii="Times New Roman" w:eastAsia="Times New Roman" w:hAnsi="Times New Roman" w:cs="Times New Roman"/>
          <w:color w:val="000000" w:themeColor="text1"/>
          <w:sz w:val="24"/>
          <w:szCs w:val="24"/>
          <w:lang w:val="be-BY" w:eastAsia="be-BY"/>
        </w:rPr>
        <w:t xml:space="preserve"> матэрыялах крымінальнай справы, суд папярэджвае асоб, </w:t>
      </w:r>
      <w:r w:rsidR="00311E6E" w:rsidRPr="001A4907">
        <w:rPr>
          <w:rFonts w:ascii="Times New Roman" w:eastAsia="Times New Roman" w:hAnsi="Times New Roman" w:cs="Times New Roman"/>
          <w:color w:val="000000" w:themeColor="text1"/>
          <w:sz w:val="24"/>
          <w:szCs w:val="24"/>
          <w:lang w:val="be-BY" w:eastAsia="be-BY"/>
        </w:rPr>
        <w:t xml:space="preserve">якія ўдзельнічаюць у </w:t>
      </w:r>
      <w:r w:rsidR="00C00D73" w:rsidRPr="001A4907">
        <w:rPr>
          <w:rFonts w:ascii="Times New Roman" w:eastAsia="Times New Roman" w:hAnsi="Times New Roman" w:cs="Times New Roman"/>
          <w:color w:val="000000" w:themeColor="text1"/>
          <w:sz w:val="24"/>
          <w:szCs w:val="24"/>
          <w:lang w:val="be-BY" w:eastAsia="be-BY"/>
        </w:rPr>
        <w:t>закрытым с</w:t>
      </w:r>
      <w:r w:rsidRPr="001A4907">
        <w:rPr>
          <w:rFonts w:ascii="Times New Roman" w:eastAsia="Times New Roman" w:hAnsi="Times New Roman" w:cs="Times New Roman"/>
          <w:color w:val="000000" w:themeColor="text1"/>
          <w:sz w:val="24"/>
          <w:szCs w:val="24"/>
          <w:lang w:val="be-BY" w:eastAsia="be-BY"/>
        </w:rPr>
        <w:t xml:space="preserve">удовым пасяджэнні, аб адказнасці за </w:t>
      </w:r>
      <w:r w:rsidR="00325B0F" w:rsidRPr="007673BE">
        <w:rPr>
          <w:rFonts w:ascii="Times New Roman" w:eastAsia="Times New Roman" w:hAnsi="Times New Roman" w:cs="Times New Roman"/>
          <w:sz w:val="24"/>
          <w:szCs w:val="24"/>
          <w:lang w:val="be-BY" w:eastAsia="be-BY"/>
        </w:rPr>
        <w:t>раскрыцц</w:t>
      </w:r>
      <w:r w:rsidR="00325B0F">
        <w:rPr>
          <w:rFonts w:ascii="Times New Roman" w:eastAsia="Times New Roman" w:hAnsi="Times New Roman" w:cs="Times New Roman"/>
          <w:sz w:val="24"/>
          <w:szCs w:val="24"/>
          <w:lang w:val="be-BY" w:eastAsia="be-BY"/>
        </w:rPr>
        <w:t>ё</w:t>
      </w:r>
      <w:r w:rsidRPr="001A4907">
        <w:rPr>
          <w:rFonts w:ascii="Times New Roman" w:eastAsia="Times New Roman" w:hAnsi="Times New Roman" w:cs="Times New Roman"/>
          <w:color w:val="000000" w:themeColor="text1"/>
          <w:sz w:val="24"/>
          <w:szCs w:val="24"/>
          <w:lang w:val="be-BY" w:eastAsia="be-BY"/>
        </w:rPr>
        <w:t xml:space="preserve"> такіх звестак, аб чым у іх бярэцца падпіска.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Разгляд крымінальных спраў на закрытым судовым пасяджэнні ажыццяўляецца з </w:t>
      </w:r>
      <w:r w:rsidR="006D39F7" w:rsidRPr="001A4907">
        <w:rPr>
          <w:rFonts w:ascii="Times New Roman" w:eastAsia="Times New Roman" w:hAnsi="Times New Roman" w:cs="Times New Roman"/>
          <w:color w:val="000000" w:themeColor="text1"/>
          <w:sz w:val="24"/>
          <w:szCs w:val="24"/>
          <w:lang w:val="be-BY" w:eastAsia="be-BY"/>
        </w:rPr>
        <w:t>захаваннем</w:t>
      </w:r>
      <w:r w:rsidRPr="001A4907">
        <w:rPr>
          <w:rFonts w:ascii="Times New Roman" w:eastAsia="Times New Roman" w:hAnsi="Times New Roman" w:cs="Times New Roman"/>
          <w:color w:val="000000" w:themeColor="text1"/>
          <w:sz w:val="24"/>
          <w:szCs w:val="24"/>
          <w:lang w:val="be-BY" w:eastAsia="be-BY"/>
        </w:rPr>
        <w:t xml:space="preserve"> усіх правілаў </w:t>
      </w:r>
      <w:r w:rsidR="006D39F7" w:rsidRPr="001A4907">
        <w:rPr>
          <w:rFonts w:ascii="Times New Roman" w:eastAsia="Times New Roman" w:hAnsi="Times New Roman" w:cs="Times New Roman"/>
          <w:color w:val="000000" w:themeColor="text1"/>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 xml:space="preserve">Кодэкса.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(пастанова) суда аб разглядзе </w:t>
      </w:r>
      <w:r w:rsidRPr="001A4907">
        <w:rPr>
          <w:rFonts w:ascii="Times New Roman" w:eastAsia="Times New Roman" w:hAnsi="Times New Roman" w:cs="Times New Roman"/>
          <w:color w:val="000000" w:themeColor="text1"/>
          <w:sz w:val="24"/>
          <w:szCs w:val="24"/>
          <w:lang w:val="be-BY" w:eastAsia="be-BY"/>
        </w:rPr>
        <w:lastRenderedPageBreak/>
        <w:t>справы на закрытым судовым пасяджэнні можа быць вынесен</w:t>
      </w:r>
      <w:r w:rsidR="006D39F7"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ў адносінах да ўсяго разбору або асобных яго частак.</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У мэтах аховы тайны перапіскі і тэлеграфных паведамленняў асабістая перапіска і асабістыя тэлеграфныя паведамленні грамадзян могуць быць агучаны на адкрытым судовым пасяджэнні толькі са згоды асоб, </w:t>
      </w:r>
      <w:r w:rsidR="006D39F7" w:rsidRPr="001A4907">
        <w:rPr>
          <w:rFonts w:ascii="Times New Roman" w:eastAsia="Times New Roman" w:hAnsi="Times New Roman" w:cs="Times New Roman"/>
          <w:color w:val="000000" w:themeColor="text1"/>
          <w:sz w:val="24"/>
          <w:szCs w:val="24"/>
          <w:lang w:val="be-BY" w:eastAsia="be-BY"/>
        </w:rPr>
        <w:t>па</w:t>
      </w:r>
      <w:r w:rsidRPr="001A4907">
        <w:rPr>
          <w:rFonts w:ascii="Times New Roman" w:eastAsia="Times New Roman" w:hAnsi="Times New Roman" w:cs="Times New Roman"/>
          <w:color w:val="000000" w:themeColor="text1"/>
          <w:sz w:val="24"/>
          <w:szCs w:val="24"/>
          <w:lang w:val="be-BY" w:eastAsia="be-BY"/>
        </w:rPr>
        <w:t xml:space="preserve">між якімі гэта перапіска і тэлеграфныя паведамленні адбываліся. У адваротным выпадку такая перапіска і тэлеграфныя паведамленні </w:t>
      </w:r>
      <w:r w:rsidR="006D39F7" w:rsidRPr="001A4907">
        <w:rPr>
          <w:rFonts w:ascii="Times New Roman" w:eastAsia="Times New Roman" w:hAnsi="Times New Roman" w:cs="Times New Roman"/>
          <w:color w:val="000000" w:themeColor="text1"/>
          <w:sz w:val="24"/>
          <w:szCs w:val="24"/>
          <w:lang w:val="be-BY" w:eastAsia="be-BY"/>
        </w:rPr>
        <w:t>абвяшчаюцца</w:t>
      </w:r>
      <w:r w:rsidRPr="001A4907">
        <w:rPr>
          <w:rFonts w:ascii="Times New Roman" w:eastAsia="Times New Roman" w:hAnsi="Times New Roman" w:cs="Times New Roman"/>
          <w:color w:val="000000" w:themeColor="text1"/>
          <w:sz w:val="24"/>
          <w:szCs w:val="24"/>
          <w:lang w:val="be-BY" w:eastAsia="be-BY"/>
        </w:rPr>
        <w:t xml:space="preserve"> і даследуюцца на закрытым судовым пасяджэнні. Указаныя правілы прымяняюцца і пры даследаванні гука- і відэазапіс</w:t>
      </w:r>
      <w:r w:rsidR="006D39F7"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які </w:t>
      </w:r>
      <w:r w:rsidR="006D39F7" w:rsidRPr="001A4907">
        <w:rPr>
          <w:rFonts w:ascii="Times New Roman" w:eastAsia="Times New Roman" w:hAnsi="Times New Roman" w:cs="Times New Roman"/>
          <w:color w:val="000000" w:themeColor="text1"/>
          <w:sz w:val="24"/>
          <w:szCs w:val="24"/>
          <w:lang w:val="be-BY" w:eastAsia="be-BY"/>
        </w:rPr>
        <w:t>мае</w:t>
      </w:r>
      <w:r w:rsidRPr="001A4907">
        <w:rPr>
          <w:rFonts w:ascii="Times New Roman" w:eastAsia="Times New Roman" w:hAnsi="Times New Roman" w:cs="Times New Roman"/>
          <w:color w:val="000000" w:themeColor="text1"/>
          <w:sz w:val="24"/>
          <w:szCs w:val="24"/>
          <w:lang w:val="be-BY" w:eastAsia="be-BY"/>
        </w:rPr>
        <w:t xml:space="preserve"> асабісты характар.</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6. Прысутны</w:t>
      </w:r>
      <w:r w:rsidR="006D39F7"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на адкрытым судовым пасяджэнні ма</w:t>
      </w:r>
      <w:r w:rsidR="006D39F7" w:rsidRPr="001A4907">
        <w:rPr>
          <w:rFonts w:ascii="Times New Roman" w:eastAsia="Times New Roman" w:hAnsi="Times New Roman" w:cs="Times New Roman"/>
          <w:color w:val="000000" w:themeColor="text1"/>
          <w:sz w:val="24"/>
          <w:szCs w:val="24"/>
          <w:lang w:val="be-BY" w:eastAsia="be-BY"/>
        </w:rPr>
        <w:t>юць</w:t>
      </w:r>
      <w:r w:rsidRPr="001A4907">
        <w:rPr>
          <w:rFonts w:ascii="Times New Roman" w:eastAsia="Times New Roman" w:hAnsi="Times New Roman" w:cs="Times New Roman"/>
          <w:color w:val="000000" w:themeColor="text1"/>
          <w:sz w:val="24"/>
          <w:szCs w:val="24"/>
          <w:lang w:val="be-BY" w:eastAsia="be-BY"/>
        </w:rPr>
        <w:t xml:space="preserve"> права весці пісьмовы і магнітафонны запісы. Фота-, кіназдымка і відэазапіс дапускаюцца з </w:t>
      </w:r>
      <w:r w:rsidR="006D39F7" w:rsidRPr="001A4907">
        <w:rPr>
          <w:rFonts w:ascii="Times New Roman" w:eastAsia="Times New Roman" w:hAnsi="Times New Roman" w:cs="Times New Roman"/>
          <w:color w:val="000000" w:themeColor="text1"/>
          <w:sz w:val="24"/>
          <w:szCs w:val="24"/>
          <w:lang w:val="be-BY" w:eastAsia="be-BY"/>
        </w:rPr>
        <w:t>дазволу</w:t>
      </w:r>
      <w:r w:rsidRPr="001A4907">
        <w:rPr>
          <w:rFonts w:ascii="Times New Roman" w:eastAsia="Times New Roman" w:hAnsi="Times New Roman" w:cs="Times New Roman"/>
          <w:color w:val="000000" w:themeColor="text1"/>
          <w:sz w:val="24"/>
          <w:szCs w:val="24"/>
          <w:lang w:val="be-BY" w:eastAsia="be-BY"/>
        </w:rPr>
        <w:t xml:space="preserve"> старшыні на судовым пасяджэнні і са згоды бакоў.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7. Асоб</w:t>
      </w:r>
      <w:r w:rsidR="006D39F7"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як</w:t>
      </w:r>
      <w:r w:rsidR="006D39F7" w:rsidRPr="001A4907">
        <w:rPr>
          <w:rFonts w:ascii="Times New Roman" w:eastAsia="Times New Roman" w:hAnsi="Times New Roman" w:cs="Times New Roman"/>
          <w:color w:val="000000" w:themeColor="text1"/>
          <w:sz w:val="24"/>
          <w:szCs w:val="24"/>
          <w:lang w:val="be-BY" w:eastAsia="be-BY"/>
        </w:rPr>
        <w:t>ія</w:t>
      </w:r>
      <w:r w:rsidRPr="001A4907">
        <w:rPr>
          <w:rFonts w:ascii="Times New Roman" w:eastAsia="Times New Roman" w:hAnsi="Times New Roman" w:cs="Times New Roman"/>
          <w:color w:val="000000" w:themeColor="text1"/>
          <w:sz w:val="24"/>
          <w:szCs w:val="24"/>
          <w:lang w:val="be-BY" w:eastAsia="be-BY"/>
        </w:rPr>
        <w:t xml:space="preserve"> не дасягнул</w:t>
      </w:r>
      <w:r w:rsidR="006D39F7"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шаснаццацігадовага ўзросту, калі ян</w:t>
      </w:r>
      <w:r w:rsidR="006D39F7"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не з'яўляецца абвінавачан</w:t>
      </w:r>
      <w:r w:rsidR="006D39F7" w:rsidRPr="001A4907">
        <w:rPr>
          <w:rFonts w:ascii="Times New Roman" w:eastAsia="Times New Roman" w:hAnsi="Times New Roman" w:cs="Times New Roman"/>
          <w:color w:val="000000" w:themeColor="text1"/>
          <w:sz w:val="24"/>
          <w:szCs w:val="24"/>
          <w:lang w:val="be-BY" w:eastAsia="be-BY"/>
        </w:rPr>
        <w:t>ымі</w:t>
      </w:r>
      <w:r w:rsidRPr="001A4907">
        <w:rPr>
          <w:rFonts w:ascii="Times New Roman" w:eastAsia="Times New Roman" w:hAnsi="Times New Roman" w:cs="Times New Roman"/>
          <w:color w:val="000000" w:themeColor="text1"/>
          <w:sz w:val="24"/>
          <w:szCs w:val="24"/>
          <w:lang w:val="be-BY" w:eastAsia="be-BY"/>
        </w:rPr>
        <w:t>, пацярпелым</w:t>
      </w:r>
      <w:r w:rsidR="006D39F7"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ці сведкам</w:t>
      </w:r>
      <w:r w:rsidR="006D39F7"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па крымінальнай справе, не дапуска</w:t>
      </w:r>
      <w:r w:rsidR="006D39F7" w:rsidRPr="001A4907">
        <w:rPr>
          <w:rFonts w:ascii="Times New Roman" w:eastAsia="Times New Roman" w:hAnsi="Times New Roman" w:cs="Times New Roman"/>
          <w:color w:val="000000" w:themeColor="text1"/>
          <w:sz w:val="24"/>
          <w:szCs w:val="24"/>
          <w:lang w:val="be-BY" w:eastAsia="be-BY"/>
        </w:rPr>
        <w:t>ю</w:t>
      </w:r>
      <w:r w:rsidRPr="001A4907">
        <w:rPr>
          <w:rFonts w:ascii="Times New Roman" w:eastAsia="Times New Roman" w:hAnsi="Times New Roman" w:cs="Times New Roman"/>
          <w:color w:val="000000" w:themeColor="text1"/>
          <w:sz w:val="24"/>
          <w:szCs w:val="24"/>
          <w:lang w:val="be-BY" w:eastAsia="be-BY"/>
        </w:rPr>
        <w:t>цца ў зал судовага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8. Прыгавор,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(пастанова) суда абвяшчаюцца публічна. У выпадку разгляду крымінальнай справы на закрытым судовым пасяджэнні можа </w:t>
      </w:r>
      <w:r w:rsidR="006D39F7" w:rsidRPr="001A4907">
        <w:rPr>
          <w:rFonts w:ascii="Times New Roman" w:eastAsia="Times New Roman" w:hAnsi="Times New Roman" w:cs="Times New Roman"/>
          <w:color w:val="000000" w:themeColor="text1"/>
          <w:sz w:val="24"/>
          <w:szCs w:val="24"/>
          <w:lang w:val="be-BY" w:eastAsia="be-BY"/>
        </w:rPr>
        <w:t>абвяшчацца</w:t>
      </w:r>
      <w:r w:rsidRPr="001A4907">
        <w:rPr>
          <w:rFonts w:ascii="Times New Roman" w:eastAsia="Times New Roman" w:hAnsi="Times New Roman" w:cs="Times New Roman"/>
          <w:color w:val="000000" w:themeColor="text1"/>
          <w:sz w:val="24"/>
          <w:szCs w:val="24"/>
          <w:lang w:val="be-BY" w:eastAsia="be-BY"/>
        </w:rPr>
        <w:t xml:space="preserve"> толькі рэзалютыўная частка прыгавору, </w:t>
      </w:r>
      <w:r w:rsidR="006D39F7" w:rsidRPr="001A4907">
        <w:rPr>
          <w:rFonts w:ascii="Times New Roman" w:eastAsia="Times New Roman" w:hAnsi="Times New Roman" w:cs="Times New Roman"/>
          <w:color w:val="000000" w:themeColor="text1"/>
          <w:sz w:val="24"/>
          <w:szCs w:val="24"/>
          <w:lang w:val="be-BY" w:eastAsia="be-BY"/>
        </w:rPr>
        <w:t>прысуду</w:t>
      </w:r>
      <w:r w:rsidRPr="001A4907">
        <w:rPr>
          <w:rFonts w:ascii="Times New Roman" w:eastAsia="Times New Roman" w:hAnsi="Times New Roman" w:cs="Times New Roman"/>
          <w:color w:val="000000" w:themeColor="text1"/>
          <w:sz w:val="24"/>
          <w:szCs w:val="24"/>
          <w:lang w:val="be-BY" w:eastAsia="be-BY"/>
        </w:rPr>
        <w:t xml:space="preserve"> (пастановы).</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288. Нязменнасць складу суда пры судовым разборы крымінальнай справы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Крымінальная справа павінна быць разгледжана адным і тым жа суддзёй ці ў адным і тым жа складзе суда.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У выпадку немагчымасці каго-небудзь з суддзяў працягваць удзельнічаць у судовым разборы ён замяняецца іншым суддзёй, і разбор крымінальнай справы пачынаецца спачатку, за выключэннем выпадкаў, прадугледжаных артыкулам </w:t>
      </w:r>
      <w:r w:rsidRPr="001A4907">
        <w:rPr>
          <w:rFonts w:ascii="Times New Roman" w:eastAsia="Calibri" w:hAnsi="Times New Roman" w:cs="Times New Roman"/>
          <w:sz w:val="24"/>
          <w:szCs w:val="24"/>
          <w:lang w:val="be-BY"/>
        </w:rPr>
        <w:t>289 </w:t>
      </w:r>
      <w:r w:rsidR="006D39F7"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289. Запасны суддзя ці народны засядацель</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Да калегіяльнага разгляду крымінальнай справы, якая патрабуе працяглага часу для судовага разбору, могуць прыцягвацца запасны суддзя і народны засядацель. Яны прысутнічаюць у зале судовага пасяджэння з пачатку разбору </w:t>
      </w:r>
      <w:r w:rsidR="00C512E8">
        <w:rPr>
          <w:rFonts w:ascii="Times New Roman" w:eastAsia="Times New Roman" w:hAnsi="Times New Roman" w:cs="Times New Roman"/>
          <w:color w:val="000000" w:themeColor="text1"/>
          <w:sz w:val="24"/>
          <w:szCs w:val="24"/>
          <w:lang w:val="be-BY" w:eastAsia="be-BY"/>
        </w:rPr>
        <w:t>гэтай</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справы і ў выпадку выбыцця аднаго з суддзяў ці народных засядацеляў замяняюць яго. Пры гэтым разбор справы працягваецца.</w:t>
      </w:r>
    </w:p>
    <w:p w:rsidR="00000000" w:rsidRDefault="00A812D9">
      <w:pPr>
        <w:shd w:val="clear" w:color="auto" w:fill="FFFFFF" w:themeFill="background1"/>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290. Старшыня судовага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Старшыня кіруе судовым пасяджэннем, у інтарэсах правасуддзя прымае ўсе прадугледжаныя гэтым Кодэксам меры </w:t>
      </w:r>
      <w:r w:rsidR="00C21265">
        <w:rPr>
          <w:rFonts w:ascii="Times New Roman" w:eastAsia="Times New Roman" w:hAnsi="Times New Roman" w:cs="Times New Roman"/>
          <w:color w:val="000000" w:themeColor="text1"/>
          <w:sz w:val="24"/>
          <w:szCs w:val="24"/>
          <w:lang w:val="be-BY" w:eastAsia="be-BY"/>
        </w:rPr>
        <w:t>для</w:t>
      </w:r>
      <w:r w:rsidR="00C21265"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забеспячэнн</w:t>
      </w:r>
      <w:r w:rsidR="00C21265">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роўнасці правоў бакоў, захоўваючы аб'ектыўнасць і бесстароннасць, стварае неабходныя ўмовы для ўсебаковага, поўнага і аб'ектыўнага даследавання абставін крымінальнай справы. Старшыня таксама забяспечвае </w:t>
      </w:r>
      <w:r w:rsidR="006D39F7" w:rsidRPr="001A4907">
        <w:rPr>
          <w:rFonts w:ascii="Times New Roman" w:eastAsia="Times New Roman" w:hAnsi="Times New Roman" w:cs="Times New Roman"/>
          <w:color w:val="000000" w:themeColor="text1"/>
          <w:sz w:val="24"/>
          <w:szCs w:val="24"/>
          <w:lang w:val="be-BY" w:eastAsia="be-BY"/>
        </w:rPr>
        <w:t>захаванне</w:t>
      </w:r>
      <w:r w:rsidRPr="001A4907">
        <w:rPr>
          <w:rFonts w:ascii="Times New Roman" w:eastAsia="Times New Roman" w:hAnsi="Times New Roman" w:cs="Times New Roman"/>
          <w:color w:val="000000" w:themeColor="text1"/>
          <w:sz w:val="24"/>
          <w:szCs w:val="24"/>
          <w:lang w:val="be-BY" w:eastAsia="be-BY"/>
        </w:rPr>
        <w:t xml:space="preserve"> распарадку судовага пасяджэння, растлумачвае ўдзельнікам судовага разбору іх правы і абавязкі. У выпадку пярэчанняў кагосьці з удзельнікаў супраць дзеянняў старшыні, калі гэтыя пярэчанні не будуць прыняты судом, яны заносяцца ў пратакол судовага пасяджэння.</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291. Сакратар судовага пасяджэння (сакратар судовага пасяджэння – памочнік суддзі)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Сакратар судовага пасяджэння (сакратар судовага пасяджэння – памочнік суддзі) правярае яўку асоб, выкліканых </w:t>
      </w:r>
      <w:r w:rsidR="006D39F7"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судовае пасяджэнне, па даручэнні старшыні ажыццяўляе іншыя працэсуальныя дзеянні, прадугледжаныя гэтым Кодэксам.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 xml:space="preserve">2. Сакратар судовага пасяджэння (сакратар судовага пасяджэння – памочнік суддзі) вядзе пратакол судовага пасяджэння. Ён абавязаны поўна і правільна выкладаць у пратаколе дзеянні і рашэнні суда, а </w:t>
      </w:r>
      <w:r w:rsidR="006D39F7" w:rsidRPr="001A4907">
        <w:rPr>
          <w:rFonts w:ascii="Times New Roman" w:eastAsia="Times New Roman" w:hAnsi="Times New Roman" w:cs="Times New Roman"/>
          <w:color w:val="000000" w:themeColor="text1"/>
          <w:sz w:val="24"/>
          <w:szCs w:val="24"/>
          <w:lang w:val="be-BY" w:eastAsia="be-BY"/>
        </w:rPr>
        <w:t>таксама</w:t>
      </w:r>
      <w:r w:rsidRPr="001A4907">
        <w:rPr>
          <w:rFonts w:ascii="Times New Roman" w:eastAsia="Times New Roman" w:hAnsi="Times New Roman" w:cs="Times New Roman"/>
          <w:color w:val="000000" w:themeColor="text1"/>
          <w:sz w:val="24"/>
          <w:szCs w:val="24"/>
          <w:lang w:val="be-BY" w:eastAsia="be-BY"/>
        </w:rPr>
        <w:t xml:space="preserve"> дзеянні ўдзельнікаў судовага разбору, якія мелі месца ў ходзе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У выпадку рознагалосся са старшынёй </w:t>
      </w:r>
      <w:r w:rsidR="006D39F7" w:rsidRPr="001A4907">
        <w:rPr>
          <w:rFonts w:ascii="Times New Roman" w:eastAsia="Times New Roman" w:hAnsi="Times New Roman" w:cs="Times New Roman"/>
          <w:color w:val="000000" w:themeColor="text1"/>
          <w:sz w:val="24"/>
          <w:szCs w:val="24"/>
          <w:lang w:val="be-BY" w:eastAsia="be-BY"/>
        </w:rPr>
        <w:t>наконт</w:t>
      </w:r>
      <w:r w:rsidRPr="001A4907">
        <w:rPr>
          <w:rFonts w:ascii="Times New Roman" w:eastAsia="Times New Roman" w:hAnsi="Times New Roman" w:cs="Times New Roman"/>
          <w:color w:val="000000" w:themeColor="text1"/>
          <w:sz w:val="24"/>
          <w:szCs w:val="24"/>
          <w:lang w:val="be-BY" w:eastAsia="be-BY"/>
        </w:rPr>
        <w:t xml:space="preserve"> зместу пратакола сакратар судовага пасяджэння (сакратар судовага пасяджэння – памочнік суддзі) мае права прыкласці да пратакола свае заўвагі, якія разглядаюцца ў парадку, прадугледжаным артыкуламі </w:t>
      </w:r>
      <w:r w:rsidRPr="001A4907">
        <w:rPr>
          <w:rFonts w:ascii="Times New Roman" w:eastAsia="Calibri" w:hAnsi="Times New Roman" w:cs="Times New Roman"/>
          <w:sz w:val="24"/>
          <w:szCs w:val="24"/>
          <w:lang w:val="be-BY"/>
        </w:rPr>
        <w:t>309 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310 </w:t>
      </w:r>
      <w:r w:rsidR="006D39F7"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Сакратару судовага пасяджэння (сакратару судовага пасяджэння – памочніку суддзі) можа быць заяўлены адвод, які вырашаецца па правілах, устаноўленых артыкулам </w:t>
      </w:r>
      <w:r w:rsidRPr="001A4907">
        <w:rPr>
          <w:rFonts w:ascii="Times New Roman" w:eastAsia="Calibri" w:hAnsi="Times New Roman" w:cs="Times New Roman"/>
          <w:sz w:val="24"/>
          <w:szCs w:val="24"/>
          <w:lang w:val="be-BY"/>
        </w:rPr>
        <w:t>83 </w:t>
      </w:r>
      <w:r w:rsidR="006D39F7"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Папярэдні ўдзел у якасці сакратара судовага пасяджэння (сакратара судовага пасяджэння – памочніка суддзі) не з'яўляецца падставай для адводу.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292. Роўнасць правоў бакоў у судовым разборы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Дзяржаўны, прыватны абвінаваўца, абвінавачаны, яго абаронца і законны прадстаўнік, прадстаўнік памерлага абвінавачанага, а таксама пацярпелы, грамадзянскі ісцец, грамадзянскі адказчык і іх прадстаўнікі карыстаюцца роўнымі правамі на заяву адводаў і хадайніцтваў, </w:t>
      </w:r>
      <w:r w:rsidR="006D39F7" w:rsidRPr="001A4907">
        <w:rPr>
          <w:rFonts w:ascii="Times New Roman" w:eastAsia="Times New Roman" w:hAnsi="Times New Roman" w:cs="Times New Roman"/>
          <w:color w:val="000000" w:themeColor="text1"/>
          <w:sz w:val="24"/>
          <w:szCs w:val="24"/>
          <w:lang w:val="be-BY" w:eastAsia="be-BY"/>
        </w:rPr>
        <w:t>падачу</w:t>
      </w:r>
      <w:r w:rsidRPr="001A4907">
        <w:rPr>
          <w:rFonts w:ascii="Times New Roman" w:eastAsia="Times New Roman" w:hAnsi="Times New Roman" w:cs="Times New Roman"/>
          <w:color w:val="000000" w:themeColor="text1"/>
          <w:sz w:val="24"/>
          <w:szCs w:val="24"/>
          <w:lang w:val="be-BY" w:eastAsia="be-BY"/>
        </w:rPr>
        <w:t xml:space="preserve"> доказаў, удзел у іх даследаванні, выступленне ў судовых спрэчках, </w:t>
      </w:r>
      <w:r w:rsidR="006D39F7" w:rsidRPr="001A4907">
        <w:rPr>
          <w:rFonts w:ascii="Times New Roman" w:eastAsia="Times New Roman" w:hAnsi="Times New Roman" w:cs="Times New Roman"/>
          <w:color w:val="000000" w:themeColor="text1"/>
          <w:sz w:val="24"/>
          <w:szCs w:val="24"/>
          <w:lang w:val="be-BY" w:eastAsia="be-BY"/>
        </w:rPr>
        <w:t>падачу</w:t>
      </w:r>
      <w:r w:rsidRPr="001A4907">
        <w:rPr>
          <w:rFonts w:ascii="Times New Roman" w:eastAsia="Times New Roman" w:hAnsi="Times New Roman" w:cs="Times New Roman"/>
          <w:color w:val="000000" w:themeColor="text1"/>
          <w:sz w:val="24"/>
          <w:szCs w:val="24"/>
          <w:lang w:val="be-BY" w:eastAsia="be-BY"/>
        </w:rPr>
        <w:t xml:space="preserve"> суду пісьмовых фармулёвак </w:t>
      </w:r>
      <w:r w:rsidR="009A5CED">
        <w:rPr>
          <w:rFonts w:ascii="Times New Roman" w:eastAsia="Times New Roman" w:hAnsi="Times New Roman" w:cs="Times New Roman"/>
          <w:color w:val="000000" w:themeColor="text1"/>
          <w:sz w:val="24"/>
          <w:szCs w:val="24"/>
          <w:lang w:val="be-BY" w:eastAsia="be-BY"/>
        </w:rPr>
        <w:t>аб</w:t>
      </w:r>
      <w:r w:rsidR="009A5CED"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пытаннях, указаных у пунктах 1–16 часткі 1 артыкула </w:t>
      </w:r>
      <w:r w:rsidRPr="001A4907">
        <w:rPr>
          <w:rFonts w:ascii="Times New Roman" w:eastAsia="Calibri" w:hAnsi="Times New Roman" w:cs="Times New Roman"/>
          <w:sz w:val="24"/>
          <w:szCs w:val="24"/>
          <w:lang w:val="be-BY"/>
        </w:rPr>
        <w:t>352 </w:t>
      </w:r>
      <w:r w:rsidR="006D39F7"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а таксама на ўдзел у разглядзе іншых пытанняў, якія ўзнікаюць </w:t>
      </w:r>
      <w:r w:rsidRPr="001A4907">
        <w:rPr>
          <w:rFonts w:ascii="Times New Roman" w:eastAsia="Times New Roman" w:hAnsi="Times New Roman" w:cs="Times New Roman"/>
          <w:color w:val="000000" w:themeColor="text1"/>
          <w:sz w:val="24"/>
          <w:szCs w:val="24"/>
          <w:lang w:val="be-BY" w:eastAsia="be-BY"/>
        </w:rPr>
        <w:t>пры судовым разборы крымінальнай справы.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293. Удзел дзяржаўнага абвінаваўцы ў судовым разборы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Па ўсіх справах публічнага і прыватна-публічнага абвінавачання, а таксама па справах прыватнага абвінавачання, </w:t>
      </w:r>
      <w:r w:rsidR="006D39F7" w:rsidRPr="001A4907">
        <w:rPr>
          <w:rFonts w:ascii="Times New Roman" w:eastAsia="Times New Roman" w:hAnsi="Times New Roman" w:cs="Times New Roman"/>
          <w:color w:val="000000"/>
          <w:sz w:val="24"/>
          <w:szCs w:val="24"/>
          <w:lang w:val="be-BY" w:eastAsia="be-BY"/>
        </w:rPr>
        <w:t>распачатых</w:t>
      </w:r>
      <w:r w:rsidRPr="001A4907">
        <w:rPr>
          <w:rFonts w:ascii="Times New Roman" w:eastAsia="Times New Roman" w:hAnsi="Times New Roman" w:cs="Times New Roman"/>
          <w:color w:val="000000"/>
          <w:sz w:val="24"/>
          <w:szCs w:val="24"/>
          <w:lang w:val="be-BY" w:eastAsia="be-BY"/>
        </w:rPr>
        <w:t xml:space="preserve"> пракурорам, удзел дзяржаўнага абвінаваўцы ў судовым разборы крымінальнай справы абавязковы, за выключэннем выпадкаў, прадугледжаных часткай 2 </w:t>
      </w:r>
      <w:hyperlink r:id="rId825" w:anchor="&amp;Article=455" w:history="1">
        <w:r w:rsidRPr="001A4907">
          <w:rPr>
            <w:rFonts w:ascii="Times New Roman" w:eastAsia="Times New Roman" w:hAnsi="Times New Roman" w:cs="Times New Roman"/>
            <w:color w:val="000CFF"/>
            <w:sz w:val="24"/>
            <w:szCs w:val="24"/>
            <w:bdr w:val="none" w:sz="0" w:space="0" w:color="auto" w:frame="1"/>
            <w:lang w:val="be-BY" w:eastAsia="be-BY"/>
          </w:rPr>
          <w:t>артыкула 455</w:t>
        </w:r>
      </w:hyperlink>
      <w:r w:rsidR="00C00D73" w:rsidRPr="001A4907">
        <w:rPr>
          <w:rFonts w:ascii="Times New Roman" w:eastAsia="Times New Roman" w:hAnsi="Times New Roman" w:cs="Times New Roman"/>
          <w:color w:val="000000"/>
          <w:sz w:val="24"/>
          <w:szCs w:val="24"/>
          <w:lang w:val="be-BY" w:eastAsia="be-BY"/>
        </w:rPr>
        <w:t> </w:t>
      </w:r>
      <w:r w:rsidR="006D39F7"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Па складаных і шматэпізодных крымінальных справах дзяржаўнае абвінавачанне могуць падтрымліваць некалькі пракурораў.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Пры няяўцы дзяржаўнага абвінаваўцы суд адкладвае судовы разбор. Аб няяўцы дзяржаўнага абвінаваўцы суд паведамляе вышэйстаячаму пракурору.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У выпадку немагчымасці ўдзелу дзяржаўнага абвінаваўцы ў судовым разборы крымінальнай справы дапускаецца яго замена, якая не перашкаджае далейшаму разгляду справы. </w:t>
      </w:r>
      <w:r w:rsidR="00490BCF">
        <w:rPr>
          <w:rFonts w:ascii="Times New Roman" w:eastAsia="Times New Roman" w:hAnsi="Times New Roman" w:cs="Times New Roman"/>
          <w:color w:val="000000" w:themeColor="text1"/>
          <w:sz w:val="24"/>
          <w:szCs w:val="24"/>
          <w:lang w:val="be-BY" w:eastAsia="be-BY"/>
        </w:rPr>
        <w:t>Новаму</w:t>
      </w:r>
      <w:r w:rsidR="00490BCF" w:rsidRPr="001A4907">
        <w:rPr>
          <w:rFonts w:ascii="Times New Roman" w:eastAsia="Times New Roman" w:hAnsi="Times New Roman" w:cs="Times New Roman"/>
          <w:color w:val="000000" w:themeColor="text1"/>
          <w:sz w:val="24"/>
          <w:szCs w:val="24"/>
          <w:lang w:val="be-BY" w:eastAsia="be-BY"/>
        </w:rPr>
        <w:t xml:space="preserve"> дзяржаўнаму абвінаваўцу</w:t>
      </w:r>
      <w:r w:rsidR="00490BCF">
        <w:rPr>
          <w:rFonts w:ascii="Times New Roman" w:eastAsia="Times New Roman" w:hAnsi="Times New Roman" w:cs="Times New Roman"/>
          <w:color w:val="000000" w:themeColor="text1"/>
          <w:sz w:val="24"/>
          <w:szCs w:val="24"/>
          <w:lang w:val="be-BY" w:eastAsia="be-BY"/>
        </w:rPr>
        <w:t>, які толькі што</w:t>
      </w:r>
      <w:r w:rsidR="00490BCF" w:rsidRPr="001A4907">
        <w:rPr>
          <w:rFonts w:ascii="Times New Roman" w:eastAsia="Times New Roman" w:hAnsi="Times New Roman" w:cs="Times New Roman"/>
          <w:color w:val="000000" w:themeColor="text1"/>
          <w:sz w:val="24"/>
          <w:szCs w:val="24"/>
          <w:lang w:val="be-BY" w:eastAsia="be-BY"/>
        </w:rPr>
        <w:t xml:space="preserve"> </w:t>
      </w:r>
      <w:r w:rsidR="006D39F7" w:rsidRPr="001A4907">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 xml:space="preserve">ступіў </w:t>
      </w:r>
      <w:r w:rsidR="00490BCF">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справу</w:t>
      </w:r>
      <w:r w:rsidR="00490BCF">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павінен быць дадзен</w:t>
      </w:r>
      <w:r w:rsidR="006D39F7"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час, неабходны для падрыхтоўкі да ўдзелу ў судовым разборы.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Дзяржаўны абвінаваўца </w:t>
      </w:r>
      <w:r w:rsidR="006D39F7" w:rsidRPr="001A4907">
        <w:rPr>
          <w:rFonts w:ascii="Times New Roman" w:eastAsia="Times New Roman" w:hAnsi="Times New Roman" w:cs="Times New Roman"/>
          <w:color w:val="000000" w:themeColor="text1"/>
          <w:sz w:val="24"/>
          <w:szCs w:val="24"/>
          <w:lang w:val="be-BY" w:eastAsia="be-BY"/>
        </w:rPr>
        <w:t>абвяшчае</w:t>
      </w:r>
      <w:r w:rsidRPr="001A4907">
        <w:rPr>
          <w:rFonts w:ascii="Times New Roman" w:eastAsia="Times New Roman" w:hAnsi="Times New Roman" w:cs="Times New Roman"/>
          <w:color w:val="000000" w:themeColor="text1"/>
          <w:sz w:val="24"/>
          <w:szCs w:val="24"/>
          <w:lang w:val="be-BY" w:eastAsia="be-BY"/>
        </w:rPr>
        <w:t xml:space="preserve"> абвінавачанне, </w:t>
      </w:r>
      <w:r w:rsidR="006D39F7" w:rsidRPr="001A4907">
        <w:rPr>
          <w:rFonts w:ascii="Times New Roman" w:eastAsia="Times New Roman" w:hAnsi="Times New Roman" w:cs="Times New Roman"/>
          <w:color w:val="000000" w:themeColor="text1"/>
          <w:sz w:val="24"/>
          <w:szCs w:val="24"/>
          <w:lang w:val="be-BY" w:eastAsia="be-BY"/>
        </w:rPr>
        <w:t>падае</w:t>
      </w:r>
      <w:r w:rsidRPr="001A4907">
        <w:rPr>
          <w:rFonts w:ascii="Times New Roman" w:eastAsia="Times New Roman" w:hAnsi="Times New Roman" w:cs="Times New Roman"/>
          <w:color w:val="000000" w:themeColor="text1"/>
          <w:sz w:val="24"/>
          <w:szCs w:val="24"/>
          <w:lang w:val="be-BY" w:eastAsia="be-BY"/>
        </w:rPr>
        <w:t xml:space="preserve"> доказы і ўдзельнічае ў іх даследаванні, выкладае суду сваё меркаванне </w:t>
      </w:r>
      <w:r w:rsidR="00223E2E">
        <w:rPr>
          <w:rFonts w:ascii="Times New Roman" w:eastAsia="Times New Roman" w:hAnsi="Times New Roman" w:cs="Times New Roman"/>
          <w:color w:val="000000" w:themeColor="text1"/>
          <w:sz w:val="24"/>
          <w:szCs w:val="24"/>
          <w:lang w:val="be-BY" w:eastAsia="be-BY"/>
        </w:rPr>
        <w:t>аб</w:t>
      </w:r>
      <w:r w:rsidR="00223E2E" w:rsidRPr="001A4907">
        <w:rPr>
          <w:rFonts w:ascii="Times New Roman" w:eastAsia="Times New Roman" w:hAnsi="Times New Roman" w:cs="Times New Roman"/>
          <w:color w:val="000000" w:themeColor="text1"/>
          <w:sz w:val="24"/>
          <w:szCs w:val="24"/>
          <w:lang w:val="be-BY" w:eastAsia="be-BY"/>
        </w:rPr>
        <w:t xml:space="preserve"> </w:t>
      </w:r>
      <w:r w:rsidR="006D39F7" w:rsidRPr="001A4907">
        <w:rPr>
          <w:rFonts w:ascii="Times New Roman" w:eastAsia="Times New Roman" w:hAnsi="Times New Roman" w:cs="Times New Roman"/>
          <w:color w:val="000000" w:themeColor="text1"/>
          <w:sz w:val="24"/>
          <w:szCs w:val="24"/>
          <w:lang w:val="be-BY" w:eastAsia="be-BY"/>
        </w:rPr>
        <w:t>сутнасці</w:t>
      </w:r>
      <w:r w:rsidRPr="001A4907">
        <w:rPr>
          <w:rFonts w:ascii="Times New Roman" w:eastAsia="Times New Roman" w:hAnsi="Times New Roman" w:cs="Times New Roman"/>
          <w:color w:val="000000" w:themeColor="text1"/>
          <w:sz w:val="24"/>
          <w:szCs w:val="24"/>
          <w:lang w:val="be-BY" w:eastAsia="be-BY"/>
        </w:rPr>
        <w:t xml:space="preserve"> абвінавачання, а таксама </w:t>
      </w:r>
      <w:r w:rsidR="00223E2E">
        <w:rPr>
          <w:rFonts w:ascii="Times New Roman" w:eastAsia="Times New Roman" w:hAnsi="Times New Roman" w:cs="Times New Roman"/>
          <w:color w:val="000000" w:themeColor="text1"/>
          <w:sz w:val="24"/>
          <w:szCs w:val="24"/>
          <w:lang w:val="be-BY" w:eastAsia="be-BY"/>
        </w:rPr>
        <w:t>аб</w:t>
      </w:r>
      <w:r w:rsidR="00223E2E"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іншых пытаннях, якія ўзнікаюць падчас судовага разбору, выказвае суду прапановы аб прымяненні крымінальнага закона і прызначэнні абвінавачанаму пакарання, карыстаецца іншымі паўнамоцтвамі, прадугледжанымі гэтым Кодэксам.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6. Дзяржаўны абвінаваўца прад'яўляе ці падтрымлівае прад'яўлены па крымінальнай справе грамадзянскі іск, калі гэта</w:t>
      </w:r>
      <w:r w:rsidR="00816FB5" w:rsidRPr="001A4907">
        <w:rPr>
          <w:rFonts w:ascii="Times New Roman" w:eastAsia="Times New Roman" w:hAnsi="Times New Roman" w:cs="Times New Roman"/>
          <w:color w:val="000000" w:themeColor="text1"/>
          <w:sz w:val="24"/>
          <w:szCs w:val="24"/>
          <w:lang w:val="be-BY" w:eastAsia="be-BY"/>
        </w:rPr>
        <w:t>га</w:t>
      </w:r>
      <w:r w:rsidRPr="001A4907">
        <w:rPr>
          <w:rFonts w:ascii="Times New Roman" w:eastAsia="Times New Roman" w:hAnsi="Times New Roman" w:cs="Times New Roman"/>
          <w:color w:val="000000" w:themeColor="text1"/>
          <w:sz w:val="24"/>
          <w:szCs w:val="24"/>
          <w:lang w:val="be-BY" w:eastAsia="be-BY"/>
        </w:rPr>
        <w:t xml:space="preserve"> патрабуе абарона правоў грамадзян, дзяржаўных ці грамадскіх інтарэсаў.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7. Падтрымліваючы абвінавачанне, дзяржаўны абвінаваўца кіруецца патрабаваннямі закона і сваім унутраным перакананнем, заснаваным на выніках даследавання ўсіх абставін справы. Дзяржаўны абвінаваўца можа змяніць абвінавачанне ў выпадку і парадку, прадугледжаных часткай 2 артыкула </w:t>
      </w:r>
      <w:r w:rsidRPr="001A4907">
        <w:rPr>
          <w:rFonts w:ascii="Times New Roman" w:eastAsia="Calibri" w:hAnsi="Times New Roman" w:cs="Times New Roman"/>
          <w:sz w:val="24"/>
          <w:szCs w:val="24"/>
          <w:lang w:val="be-BY"/>
        </w:rPr>
        <w:t>301 </w:t>
      </w:r>
      <w:r w:rsidR="00816FB5"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а таксама адмовіцца ад абвінавачання (поўнасцю ці часткова), калі прыйдзе да высновы, што яно не знайшло пацв</w:t>
      </w:r>
      <w:r w:rsidRPr="001A4907">
        <w:rPr>
          <w:rFonts w:ascii="Times New Roman" w:eastAsia="Times New Roman" w:hAnsi="Times New Roman" w:cs="Times New Roman"/>
          <w:color w:val="000000" w:themeColor="text1"/>
          <w:sz w:val="24"/>
          <w:szCs w:val="24"/>
          <w:lang w:val="be-BY" w:eastAsia="be-BY"/>
        </w:rPr>
        <w:t>ярджэння ў судовым разборы.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8. У выпадку адмовы дзяржаўнага абвінаваўцы ад абвінавачання, калі ад абвінавачання адмовіліся таксама пацярпелы, грамадзянскі ісцец ці іх прадстаўнікі, суд сваім </w:t>
      </w:r>
      <w:r w:rsidR="009849E7" w:rsidRPr="001A4907">
        <w:rPr>
          <w:rFonts w:ascii="Times New Roman" w:eastAsia="Times New Roman" w:hAnsi="Times New Roman" w:cs="Times New Roman"/>
          <w:color w:val="000000"/>
          <w:sz w:val="24"/>
          <w:szCs w:val="24"/>
          <w:lang w:val="be-BY" w:eastAsia="be-BY"/>
        </w:rPr>
        <w:t>прысуд</w:t>
      </w:r>
      <w:r w:rsidR="00816FB5"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val="be-BY" w:eastAsia="be-BY"/>
        </w:rPr>
        <w:t xml:space="preserve">м (пастановай) спыняе </w:t>
      </w:r>
      <w:r w:rsidR="00EE3BC8" w:rsidRPr="001A4907">
        <w:rPr>
          <w:rFonts w:ascii="Times New Roman" w:eastAsia="Times New Roman" w:hAnsi="Times New Roman" w:cs="Times New Roman"/>
          <w:color w:val="000000"/>
          <w:sz w:val="24"/>
          <w:szCs w:val="24"/>
          <w:lang w:val="be-BY" w:eastAsia="be-BY"/>
        </w:rPr>
        <w:t>вядзенне</w:t>
      </w:r>
      <w:r w:rsidR="00C00D73" w:rsidRPr="001A4907">
        <w:rPr>
          <w:rFonts w:ascii="Times New Roman" w:eastAsia="Times New Roman" w:hAnsi="Times New Roman" w:cs="Times New Roman"/>
          <w:color w:val="000000"/>
          <w:sz w:val="24"/>
          <w:szCs w:val="24"/>
          <w:lang w:val="be-BY" w:eastAsia="be-BY"/>
        </w:rPr>
        <w:t xml:space="preserve"> па крымінальнай справ</w:t>
      </w:r>
      <w:r w:rsidRPr="001A4907">
        <w:rPr>
          <w:rFonts w:ascii="Times New Roman" w:eastAsia="Times New Roman" w:hAnsi="Times New Roman" w:cs="Times New Roman"/>
          <w:color w:val="000000"/>
          <w:sz w:val="24"/>
          <w:szCs w:val="24"/>
          <w:lang w:val="be-BY" w:eastAsia="be-BY"/>
        </w:rPr>
        <w:t>е ў адпаведнасці з пунктам 2 часткі 1 </w:t>
      </w:r>
      <w:hyperlink r:id="rId826" w:anchor="&amp;Article=29" w:history="1">
        <w:r w:rsidRPr="001A4907">
          <w:rPr>
            <w:rFonts w:ascii="Times New Roman" w:eastAsia="Times New Roman" w:hAnsi="Times New Roman" w:cs="Times New Roman"/>
            <w:color w:val="000CFF"/>
            <w:sz w:val="24"/>
            <w:szCs w:val="24"/>
            <w:bdr w:val="none" w:sz="0" w:space="0" w:color="auto" w:frame="1"/>
            <w:lang w:val="be-BY" w:eastAsia="be-BY"/>
          </w:rPr>
          <w:t>артыкула 29</w:t>
        </w:r>
      </w:hyperlink>
      <w:r w:rsidR="00C00D73" w:rsidRPr="001A4907">
        <w:rPr>
          <w:rFonts w:ascii="Times New Roman" w:eastAsia="Times New Roman" w:hAnsi="Times New Roman" w:cs="Times New Roman"/>
          <w:color w:val="000000"/>
          <w:sz w:val="24"/>
          <w:szCs w:val="24"/>
          <w:lang w:val="be-BY" w:eastAsia="be-BY"/>
        </w:rPr>
        <w:t> </w:t>
      </w:r>
      <w:r w:rsidR="00816FB5"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Калі пацярпелы, грамадзянскі ісцец ці </w:t>
      </w:r>
      <w:r w:rsidR="00C00D73" w:rsidRPr="001A4907">
        <w:rPr>
          <w:rFonts w:ascii="Times New Roman" w:eastAsia="Times New Roman" w:hAnsi="Times New Roman" w:cs="Times New Roman"/>
          <w:color w:val="000000"/>
          <w:sz w:val="24"/>
          <w:szCs w:val="24"/>
          <w:lang w:val="be-BY" w:eastAsia="be-BY"/>
        </w:rPr>
        <w:lastRenderedPageBreak/>
        <w:t>іх прадстаўнікі настойваюць на абвінавачанні, суд працягвае разбор і вырашае крымінальную справу ў парадку, устаноўленым гэтым</w:t>
      </w:r>
      <w:r w:rsidRPr="001A4907">
        <w:rPr>
          <w:rFonts w:ascii="Times New Roman" w:eastAsia="Times New Roman" w:hAnsi="Times New Roman" w:cs="Times New Roman"/>
          <w:color w:val="000000"/>
          <w:sz w:val="24"/>
          <w:szCs w:val="24"/>
          <w:lang w:val="be-BY" w:eastAsia="be-BY"/>
        </w:rPr>
        <w:t xml:space="preserve"> Кодэксам. Дзяржаўны абвінаваўца ў гэтым выпадку вызваляецца ад далейшага ўдзелу ў судовым разборы, а абвінавачанне падтрымліваюць пацярпелы, грамадзянскі ісцец ці іх прадстаўнікі. Пацярпеламу ці грамадзянскаму істцу па </w:t>
      </w:r>
      <w:r w:rsidR="00816FB5" w:rsidRPr="001A4907">
        <w:rPr>
          <w:rFonts w:ascii="Times New Roman" w:eastAsia="Times New Roman" w:hAnsi="Times New Roman" w:cs="Times New Roman"/>
          <w:color w:val="000000"/>
          <w:sz w:val="24"/>
          <w:szCs w:val="24"/>
          <w:lang w:val="be-BY" w:eastAsia="be-BY"/>
        </w:rPr>
        <w:t>іх</w:t>
      </w:r>
      <w:r w:rsidRPr="001A4907">
        <w:rPr>
          <w:rFonts w:ascii="Times New Roman" w:eastAsia="Times New Roman" w:hAnsi="Times New Roman" w:cs="Times New Roman"/>
          <w:color w:val="000000"/>
          <w:sz w:val="24"/>
          <w:szCs w:val="24"/>
          <w:lang w:val="be-BY" w:eastAsia="be-BY"/>
        </w:rPr>
        <w:t xml:space="preserve"> хадайніцтве суд павінен даць час для запрашэння прадстаўніка.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9. Па справах прыватнага абвінавачання ў судовым разборы абвінавачанне падтрымліваюць асобы, указаныя ў артыкуле </w:t>
      </w:r>
      <w:r w:rsidRPr="001A4907">
        <w:rPr>
          <w:rFonts w:ascii="Times New Roman" w:eastAsia="Calibri" w:hAnsi="Times New Roman" w:cs="Times New Roman"/>
          <w:sz w:val="24"/>
          <w:szCs w:val="24"/>
          <w:lang w:val="be-BY"/>
        </w:rPr>
        <w:t>51 </w:t>
      </w:r>
      <w:r w:rsidR="00C00D73" w:rsidRPr="001A4907">
        <w:rPr>
          <w:rFonts w:ascii="Times New Roman" w:eastAsia="Times New Roman" w:hAnsi="Times New Roman" w:cs="Times New Roman"/>
          <w:color w:val="000000" w:themeColor="text1"/>
          <w:sz w:val="24"/>
          <w:szCs w:val="24"/>
          <w:lang w:val="be-BY" w:eastAsia="be-BY"/>
        </w:rPr>
        <w:t xml:space="preserve">і </w:t>
      </w:r>
      <w:r w:rsidR="00816FB5" w:rsidRPr="001A4907">
        <w:rPr>
          <w:rFonts w:ascii="Times New Roman" w:eastAsia="Times New Roman" w:hAnsi="Times New Roman" w:cs="Times New Roman"/>
          <w:color w:val="000000" w:themeColor="text1"/>
          <w:sz w:val="24"/>
          <w:szCs w:val="24"/>
          <w:lang w:val="be-BY" w:eastAsia="be-BY"/>
        </w:rPr>
        <w:t xml:space="preserve">частцы </w:t>
      </w:r>
      <w:r w:rsidR="00C00D73" w:rsidRPr="001A4907">
        <w:rPr>
          <w:rFonts w:ascii="Times New Roman" w:eastAsia="Times New Roman" w:hAnsi="Times New Roman" w:cs="Times New Roman"/>
          <w:color w:val="000000" w:themeColor="text1"/>
          <w:sz w:val="24"/>
          <w:szCs w:val="24"/>
          <w:lang w:val="be-BY" w:eastAsia="be-BY"/>
        </w:rPr>
        <w:t>4 артыкула </w:t>
      </w:r>
      <w:r w:rsidRPr="001A4907">
        <w:rPr>
          <w:rFonts w:ascii="Times New Roman" w:eastAsia="Calibri" w:hAnsi="Times New Roman" w:cs="Times New Roman"/>
          <w:sz w:val="24"/>
          <w:szCs w:val="24"/>
          <w:lang w:val="be-BY"/>
        </w:rPr>
        <w:t>428 </w:t>
      </w:r>
      <w:r w:rsidR="00816FB5"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294. Удзел абвінавачанага ў судовым разборы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Судовы разбор крымінальнай справы судом першай інстанцыі адбываецца пры абавязковым удзеле абвінавачанага, за выключэннем выпадкаў, прадугледжаных часткамі 2 і 3 </w:t>
      </w:r>
      <w:r w:rsidR="00816FB5" w:rsidRPr="001A4907">
        <w:rPr>
          <w:rFonts w:ascii="Times New Roman" w:eastAsia="Times New Roman" w:hAnsi="Times New Roman" w:cs="Times New Roman"/>
          <w:color w:val="000000" w:themeColor="text1"/>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артыкула. Пры няяўцы  абвінавачанага разбор справы павінен быць адкладзены. Суд мае права падвергнуць</w:t>
      </w:r>
      <w:r w:rsidR="00816FB5" w:rsidRPr="001A4907">
        <w:rPr>
          <w:rFonts w:ascii="Times New Roman" w:eastAsia="Times New Roman" w:hAnsi="Times New Roman" w:cs="Times New Roman"/>
          <w:color w:val="000000" w:themeColor="text1"/>
          <w:sz w:val="24"/>
          <w:szCs w:val="24"/>
          <w:lang w:val="be-BY" w:eastAsia="be-BY"/>
        </w:rPr>
        <w:t xml:space="preserve"> п</w:t>
      </w:r>
      <w:r w:rsidRPr="001A4907">
        <w:rPr>
          <w:rFonts w:ascii="Times New Roman" w:eastAsia="Times New Roman" w:hAnsi="Times New Roman" w:cs="Times New Roman"/>
          <w:color w:val="000000" w:themeColor="text1"/>
          <w:sz w:val="24"/>
          <w:szCs w:val="24"/>
          <w:lang w:val="be-BY" w:eastAsia="be-BY"/>
        </w:rPr>
        <w:t>рывод</w:t>
      </w:r>
      <w:r w:rsidR="00816FB5" w:rsidRPr="001A4907">
        <w:rPr>
          <w:rFonts w:ascii="Times New Roman" w:eastAsia="Times New Roman" w:hAnsi="Times New Roman" w:cs="Times New Roman"/>
          <w:color w:val="000000" w:themeColor="text1"/>
          <w:sz w:val="24"/>
          <w:szCs w:val="24"/>
          <w:lang w:val="be-BY" w:eastAsia="be-BY"/>
        </w:rPr>
        <w:t>у</w:t>
      </w:r>
      <w:r w:rsidR="00816FB5" w:rsidRPr="001A4907" w:rsidDel="00816FB5">
        <w:rPr>
          <w:rFonts w:ascii="Times New Roman" w:eastAsia="Times New Roman" w:hAnsi="Times New Roman" w:cs="Times New Roman"/>
          <w:color w:val="000000" w:themeColor="text1"/>
          <w:sz w:val="24"/>
          <w:szCs w:val="24"/>
          <w:lang w:val="be-BY" w:eastAsia="be-BY"/>
        </w:rPr>
        <w:t xml:space="preserve"> </w:t>
      </w:r>
      <w:r w:rsidR="00816FB5" w:rsidRPr="001A4907">
        <w:rPr>
          <w:rFonts w:ascii="Times New Roman" w:eastAsia="Times New Roman" w:hAnsi="Times New Roman" w:cs="Times New Roman"/>
          <w:color w:val="000000" w:themeColor="text1"/>
          <w:sz w:val="24"/>
          <w:szCs w:val="24"/>
          <w:lang w:val="be-BY" w:eastAsia="be-BY"/>
        </w:rPr>
        <w:t xml:space="preserve">абвінавачанага, які </w:t>
      </w:r>
      <w:r w:rsidRPr="001A4907">
        <w:rPr>
          <w:rFonts w:ascii="Times New Roman" w:eastAsia="Times New Roman" w:hAnsi="Times New Roman" w:cs="Times New Roman"/>
          <w:color w:val="000000" w:themeColor="text1"/>
          <w:sz w:val="24"/>
          <w:szCs w:val="24"/>
          <w:lang w:val="be-BY" w:eastAsia="be-BY"/>
        </w:rPr>
        <w:t>не з'явіў</w:t>
      </w:r>
      <w:r w:rsidR="00816FB5" w:rsidRPr="001A4907">
        <w:rPr>
          <w:rFonts w:ascii="Times New Roman" w:eastAsia="Times New Roman" w:hAnsi="Times New Roman" w:cs="Times New Roman"/>
          <w:color w:val="000000" w:themeColor="text1"/>
          <w:sz w:val="24"/>
          <w:szCs w:val="24"/>
          <w:lang w:val="be-BY" w:eastAsia="be-BY"/>
        </w:rPr>
        <w:t>ся</w:t>
      </w:r>
      <w:r w:rsidRPr="001A4907">
        <w:rPr>
          <w:rFonts w:ascii="Times New Roman" w:eastAsia="Times New Roman" w:hAnsi="Times New Roman" w:cs="Times New Roman"/>
          <w:color w:val="000000" w:themeColor="text1"/>
          <w:sz w:val="24"/>
          <w:szCs w:val="24"/>
          <w:lang w:val="be-BY" w:eastAsia="be-BY"/>
        </w:rPr>
        <w:t xml:space="preserve"> без уважлівых прычын, а </w:t>
      </w:r>
      <w:r w:rsidR="00816FB5" w:rsidRPr="001A4907">
        <w:rPr>
          <w:rFonts w:ascii="Times New Roman" w:eastAsia="Times New Roman" w:hAnsi="Times New Roman" w:cs="Times New Roman"/>
          <w:color w:val="000000" w:themeColor="text1"/>
          <w:sz w:val="24"/>
          <w:szCs w:val="24"/>
          <w:lang w:val="be-BY" w:eastAsia="be-BY"/>
        </w:rPr>
        <w:t>таксама</w:t>
      </w:r>
      <w:r w:rsidRPr="001A4907">
        <w:rPr>
          <w:rFonts w:ascii="Times New Roman" w:eastAsia="Times New Roman" w:hAnsi="Times New Roman" w:cs="Times New Roman"/>
          <w:color w:val="000000" w:themeColor="text1"/>
          <w:sz w:val="24"/>
          <w:szCs w:val="24"/>
          <w:lang w:val="be-BY" w:eastAsia="be-BY"/>
        </w:rPr>
        <w:t xml:space="preserve"> </w:t>
      </w:r>
      <w:r w:rsidR="00816FB5" w:rsidRPr="001A4907">
        <w:rPr>
          <w:rFonts w:ascii="Times New Roman" w:eastAsia="Times New Roman" w:hAnsi="Times New Roman" w:cs="Times New Roman"/>
          <w:color w:val="000000" w:themeColor="text1"/>
          <w:sz w:val="24"/>
          <w:szCs w:val="24"/>
          <w:lang w:val="be-BY" w:eastAsia="be-BY"/>
        </w:rPr>
        <w:t>прымяніць</w:t>
      </w:r>
      <w:r w:rsidRPr="001A4907">
        <w:rPr>
          <w:rFonts w:ascii="Times New Roman" w:eastAsia="Times New Roman" w:hAnsi="Times New Roman" w:cs="Times New Roman"/>
          <w:color w:val="000000" w:themeColor="text1"/>
          <w:sz w:val="24"/>
          <w:szCs w:val="24"/>
          <w:lang w:val="be-BY" w:eastAsia="be-BY"/>
        </w:rPr>
        <w:t xml:space="preserve"> ці змяніць у адносінах да яго меру стрымання.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Разбор крымінальнай справы </w:t>
      </w:r>
      <w:r w:rsidR="00816FB5"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 xml:space="preserve"> адсутнасці абвінавачанага можа быць дапушчан</w:t>
      </w:r>
      <w:r w:rsidR="00816FB5"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толькі ў выпадках, калі: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асоба, якая абвінавачваецца ва ўчыненні злачынства, </w:t>
      </w:r>
      <w:r w:rsidR="00816FB5" w:rsidRPr="001A4907">
        <w:rPr>
          <w:rFonts w:ascii="Times New Roman" w:eastAsia="Times New Roman" w:hAnsi="Times New Roman" w:cs="Times New Roman"/>
          <w:color w:val="000000" w:themeColor="text1"/>
          <w:sz w:val="24"/>
          <w:szCs w:val="24"/>
          <w:lang w:val="be-BY" w:eastAsia="be-BY"/>
        </w:rPr>
        <w:t>што</w:t>
      </w:r>
      <w:r w:rsidRPr="001A4907">
        <w:rPr>
          <w:rFonts w:ascii="Times New Roman" w:eastAsia="Times New Roman" w:hAnsi="Times New Roman" w:cs="Times New Roman"/>
          <w:color w:val="000000" w:themeColor="text1"/>
          <w:sz w:val="24"/>
          <w:szCs w:val="24"/>
          <w:lang w:val="be-BY" w:eastAsia="be-BY"/>
        </w:rPr>
        <w:t xml:space="preserve"> не </w:t>
      </w:r>
      <w:r w:rsidR="00816FB5" w:rsidRPr="001A4907">
        <w:rPr>
          <w:rFonts w:ascii="Times New Roman" w:eastAsia="Times New Roman" w:hAnsi="Times New Roman" w:cs="Times New Roman"/>
          <w:color w:val="000000" w:themeColor="text1"/>
          <w:sz w:val="24"/>
          <w:szCs w:val="24"/>
          <w:lang w:val="be-BY" w:eastAsia="be-BY"/>
        </w:rPr>
        <w:t>ўяўляе</w:t>
      </w:r>
      <w:r w:rsidRPr="001A4907">
        <w:rPr>
          <w:rFonts w:ascii="Times New Roman" w:eastAsia="Times New Roman" w:hAnsi="Times New Roman" w:cs="Times New Roman"/>
          <w:color w:val="000000" w:themeColor="text1"/>
          <w:sz w:val="24"/>
          <w:szCs w:val="24"/>
          <w:lang w:val="be-BY" w:eastAsia="be-BY"/>
        </w:rPr>
        <w:t xml:space="preserve"> вялікай грамадскай небяспекі, ці менш цяжкага злачынства, прызнае сваю віну і хадайнічае аб разборы справы </w:t>
      </w:r>
      <w:r w:rsidR="00816FB5"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 xml:space="preserve"> яго адсутнасц</w:t>
      </w:r>
      <w:r w:rsidR="00816FB5"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абвінавачаны знаходзіцца па-за межамі Рэспублікі Беларусь і ўхіляецца ад яўкі на судовае пасяджэнне.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Разбор крымінальнай справы </w:t>
      </w:r>
      <w:r w:rsidR="00816FB5"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val="be-BY" w:eastAsia="be-BY"/>
        </w:rPr>
        <w:t xml:space="preserve"> адсутнасці абвінавачанага адбываецца ў выпадку, калі </w:t>
      </w:r>
      <w:r w:rsidR="00816FB5" w:rsidRPr="001A4907">
        <w:rPr>
          <w:rFonts w:ascii="Times New Roman" w:eastAsia="Times New Roman" w:hAnsi="Times New Roman" w:cs="Times New Roman"/>
          <w:color w:val="000000"/>
          <w:sz w:val="24"/>
          <w:szCs w:val="24"/>
          <w:lang w:val="be-BY" w:eastAsia="be-BY"/>
        </w:rPr>
        <w:t>надышла</w:t>
      </w:r>
      <w:r w:rsidRPr="001A4907">
        <w:rPr>
          <w:rFonts w:ascii="Times New Roman" w:eastAsia="Times New Roman" w:hAnsi="Times New Roman" w:cs="Times New Roman"/>
          <w:color w:val="000000"/>
          <w:sz w:val="24"/>
          <w:szCs w:val="24"/>
          <w:lang w:val="be-BY" w:eastAsia="be-BY"/>
        </w:rPr>
        <w:t xml:space="preserve"> смерць абвінавачанага і </w:t>
      </w:r>
      <w:r w:rsidR="00816FB5" w:rsidRPr="001A4907">
        <w:rPr>
          <w:rFonts w:ascii="Times New Roman" w:eastAsia="Times New Roman" w:hAnsi="Times New Roman" w:cs="Times New Roman"/>
          <w:color w:val="000000"/>
          <w:sz w:val="24"/>
          <w:szCs w:val="24"/>
          <w:lang w:val="be-BY" w:eastAsia="be-BY"/>
        </w:rPr>
        <w:t xml:space="preserve">прадстаўніком памерлага абвінавачанага, які </w:t>
      </w:r>
      <w:r w:rsidRPr="001A4907">
        <w:rPr>
          <w:rFonts w:ascii="Times New Roman" w:eastAsia="Times New Roman" w:hAnsi="Times New Roman" w:cs="Times New Roman"/>
          <w:color w:val="000000"/>
          <w:sz w:val="24"/>
          <w:szCs w:val="24"/>
          <w:lang w:val="be-BY" w:eastAsia="be-BY"/>
        </w:rPr>
        <w:t>ўдзельні</w:t>
      </w:r>
      <w:r w:rsidR="00816FB5" w:rsidRPr="001A4907">
        <w:rPr>
          <w:rFonts w:ascii="Times New Roman" w:eastAsia="Times New Roman" w:hAnsi="Times New Roman" w:cs="Times New Roman"/>
          <w:color w:val="000000"/>
          <w:sz w:val="24"/>
          <w:szCs w:val="24"/>
          <w:lang w:val="be-BY" w:eastAsia="be-BY"/>
        </w:rPr>
        <w:t>чае</w:t>
      </w:r>
      <w:r w:rsidRPr="001A4907">
        <w:rPr>
          <w:rFonts w:ascii="Times New Roman" w:eastAsia="Times New Roman" w:hAnsi="Times New Roman" w:cs="Times New Roman"/>
          <w:color w:val="000000"/>
          <w:sz w:val="24"/>
          <w:szCs w:val="24"/>
          <w:lang w:val="be-BY" w:eastAsia="be-BY"/>
        </w:rPr>
        <w:t xml:space="preserve"> </w:t>
      </w:r>
      <w:r w:rsidR="00052361">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val="be-BY" w:eastAsia="be-BY"/>
        </w:rPr>
        <w:t xml:space="preserve"> вядзенн</w:t>
      </w:r>
      <w:r w:rsidR="00816FB5"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val="be-BY" w:eastAsia="be-BY"/>
        </w:rPr>
        <w:t xml:space="preserve"> па крымінальнай справе</w:t>
      </w:r>
      <w:r w:rsidR="00816FB5"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val="be-BY" w:eastAsia="be-BY"/>
        </w:rPr>
        <w:t xml:space="preserve"> не дадзена згода на яго спыненне на падставе, прадугледжанай пунктам 7 часткі 1 </w:t>
      </w:r>
      <w:hyperlink r:id="rId827" w:anchor="&amp;Article=29" w:history="1">
        <w:r w:rsidRPr="001A4907">
          <w:rPr>
            <w:rFonts w:ascii="Times New Roman" w:eastAsia="Times New Roman" w:hAnsi="Times New Roman" w:cs="Times New Roman"/>
            <w:color w:val="000CFF"/>
            <w:sz w:val="24"/>
            <w:szCs w:val="24"/>
            <w:bdr w:val="none" w:sz="0" w:space="0" w:color="auto" w:frame="1"/>
            <w:lang w:val="be-BY" w:eastAsia="be-BY"/>
          </w:rPr>
          <w:t>артыкула 29</w:t>
        </w:r>
      </w:hyperlink>
      <w:r w:rsidR="00C00D73" w:rsidRPr="001A4907">
        <w:rPr>
          <w:rFonts w:ascii="Times New Roman" w:eastAsia="Times New Roman" w:hAnsi="Times New Roman" w:cs="Times New Roman"/>
          <w:color w:val="000000"/>
          <w:sz w:val="24"/>
          <w:szCs w:val="24"/>
          <w:lang w:val="be-BY" w:eastAsia="be-BY"/>
        </w:rPr>
        <w:t> </w:t>
      </w:r>
      <w:r w:rsidR="00816FB5"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 Пры гэтым крымінальная справа разглядаецца ў парадку, устаноўленым </w:t>
      </w:r>
      <w:hyperlink r:id="rId828" w:anchor="&amp;Chapter=49/2" w:history="1">
        <w:r w:rsidRPr="001A4907">
          <w:rPr>
            <w:rFonts w:ascii="Times New Roman" w:eastAsia="Times New Roman" w:hAnsi="Times New Roman" w:cs="Times New Roman"/>
            <w:color w:val="000CFF"/>
            <w:sz w:val="24"/>
            <w:szCs w:val="24"/>
            <w:bdr w:val="none" w:sz="0" w:space="0" w:color="auto" w:frame="1"/>
            <w:lang w:val="be-BY" w:eastAsia="be-BY"/>
          </w:rPr>
          <w:t>главой 49</w:t>
        </w:r>
        <w:r w:rsidRPr="001A4907">
          <w:rPr>
            <w:rFonts w:ascii="inherit" w:eastAsia="Times New Roman" w:hAnsi="inherit" w:cs="Times New Roman"/>
            <w:color w:val="000CFF"/>
            <w:sz w:val="24"/>
            <w:szCs w:val="24"/>
            <w:bdr w:val="none" w:sz="0" w:space="0" w:color="auto" w:frame="1"/>
            <w:vertAlign w:val="superscript"/>
            <w:lang w:val="be-BY" w:eastAsia="be-BY"/>
          </w:rPr>
          <w:t>2</w:t>
        </w:r>
      </w:hyperlink>
      <w:r w:rsidR="00C00D73" w:rsidRPr="001A4907">
        <w:rPr>
          <w:rFonts w:ascii="Times New Roman" w:eastAsia="Times New Roman" w:hAnsi="Times New Roman" w:cs="Times New Roman"/>
          <w:color w:val="000000"/>
          <w:sz w:val="24"/>
          <w:szCs w:val="24"/>
          <w:lang w:val="be-BY" w:eastAsia="be-BY"/>
        </w:rPr>
        <w:t> </w:t>
      </w:r>
      <w:r w:rsidR="00816FB5"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295. Удзел абаронцы ў судовым разборы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Абаронца абвінавачанага </w:t>
      </w:r>
      <w:r w:rsidR="004209BC" w:rsidRPr="001A4907">
        <w:rPr>
          <w:rFonts w:ascii="Times New Roman" w:eastAsia="Times New Roman" w:hAnsi="Times New Roman" w:cs="Times New Roman"/>
          <w:color w:val="000000" w:themeColor="text1"/>
          <w:sz w:val="24"/>
          <w:szCs w:val="24"/>
          <w:lang w:val="be-BY" w:eastAsia="be-BY"/>
        </w:rPr>
        <w:t>падае</w:t>
      </w:r>
      <w:r w:rsidRPr="001A4907">
        <w:rPr>
          <w:rFonts w:ascii="Times New Roman" w:eastAsia="Times New Roman" w:hAnsi="Times New Roman" w:cs="Times New Roman"/>
          <w:color w:val="000000" w:themeColor="text1"/>
          <w:sz w:val="24"/>
          <w:szCs w:val="24"/>
          <w:lang w:val="be-BY" w:eastAsia="be-BY"/>
        </w:rPr>
        <w:t xml:space="preserve"> доказы, удзельнічае ў даследаванні доказаў, выкладае суду сваё меркаванне </w:t>
      </w:r>
      <w:r w:rsidR="00223E2E">
        <w:rPr>
          <w:rFonts w:ascii="Times New Roman" w:eastAsia="Times New Roman" w:hAnsi="Times New Roman" w:cs="Times New Roman"/>
          <w:color w:val="000000" w:themeColor="text1"/>
          <w:sz w:val="24"/>
          <w:szCs w:val="24"/>
          <w:lang w:val="be-BY" w:eastAsia="be-BY"/>
        </w:rPr>
        <w:t>аб</w:t>
      </w:r>
      <w:r w:rsidR="00223E2E" w:rsidRPr="001A4907">
        <w:rPr>
          <w:rFonts w:ascii="Times New Roman" w:eastAsia="Times New Roman" w:hAnsi="Times New Roman" w:cs="Times New Roman"/>
          <w:color w:val="000000" w:themeColor="text1"/>
          <w:sz w:val="24"/>
          <w:szCs w:val="24"/>
          <w:lang w:val="be-BY" w:eastAsia="be-BY"/>
        </w:rPr>
        <w:t xml:space="preserve"> </w:t>
      </w:r>
      <w:r w:rsidR="004209BC" w:rsidRPr="001A4907">
        <w:rPr>
          <w:rFonts w:ascii="Times New Roman" w:eastAsia="Times New Roman" w:hAnsi="Times New Roman" w:cs="Times New Roman"/>
          <w:color w:val="000000" w:themeColor="text1"/>
          <w:sz w:val="24"/>
          <w:szCs w:val="24"/>
          <w:lang w:val="be-BY" w:eastAsia="be-BY"/>
        </w:rPr>
        <w:t>сутнасці</w:t>
      </w:r>
      <w:r w:rsidRPr="001A4907">
        <w:rPr>
          <w:rFonts w:ascii="Times New Roman" w:eastAsia="Times New Roman" w:hAnsi="Times New Roman" w:cs="Times New Roman"/>
          <w:color w:val="000000" w:themeColor="text1"/>
          <w:sz w:val="24"/>
          <w:szCs w:val="24"/>
          <w:lang w:val="be-BY" w:eastAsia="be-BY"/>
        </w:rPr>
        <w:t xml:space="preserve"> абвінавачання і яго даказанасці, аб абставінах, якія памякчаюць адказнасць абвінавачанага ці апраўдваюць яго, аб прымяненні крымінальнага закона і прызначэнні пакарання, а таксама </w:t>
      </w:r>
      <w:r w:rsidR="00223E2E">
        <w:rPr>
          <w:rFonts w:ascii="Times New Roman" w:eastAsia="Times New Roman" w:hAnsi="Times New Roman" w:cs="Times New Roman"/>
          <w:color w:val="000000" w:themeColor="text1"/>
          <w:sz w:val="24"/>
          <w:szCs w:val="24"/>
          <w:lang w:val="be-BY" w:eastAsia="be-BY"/>
        </w:rPr>
        <w:t>аб</w:t>
      </w:r>
      <w:r w:rsidR="00223E2E"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іншых пытаннях, якія ўзнікаюць у судовым разборы.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Пры няяўцы абаронцы разбор справы адкладваецца. Замена абаронцы праводзіцца па правілах, прадугледжаных часткай 3 артыкула </w:t>
      </w:r>
      <w:r w:rsidRPr="001A4907">
        <w:rPr>
          <w:rFonts w:ascii="Times New Roman" w:eastAsia="Calibri" w:hAnsi="Times New Roman" w:cs="Times New Roman"/>
          <w:sz w:val="24"/>
          <w:szCs w:val="24"/>
          <w:lang w:val="be-BY"/>
        </w:rPr>
        <w:t>46 </w:t>
      </w:r>
      <w:r w:rsidR="004209BC"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Аб няяўцы абаронцы суд паведамляе савету тэрытарыяльнай калегіі адвакатаў.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Замена абаронцы не перашкаджае далейшаму разгляду крымінальнай справы. </w:t>
      </w:r>
      <w:r w:rsidR="00490BCF">
        <w:rPr>
          <w:rFonts w:ascii="Times New Roman" w:eastAsia="Times New Roman" w:hAnsi="Times New Roman" w:cs="Times New Roman"/>
          <w:color w:val="000000" w:themeColor="text1"/>
          <w:sz w:val="24"/>
          <w:szCs w:val="24"/>
          <w:lang w:val="be-BY" w:eastAsia="be-BY"/>
        </w:rPr>
        <w:t>Новаму</w:t>
      </w:r>
      <w:r w:rsidR="00490BCF" w:rsidRPr="001A4907">
        <w:rPr>
          <w:rFonts w:ascii="Times New Roman" w:eastAsia="Times New Roman" w:hAnsi="Times New Roman" w:cs="Times New Roman"/>
          <w:color w:val="000000" w:themeColor="text1"/>
          <w:sz w:val="24"/>
          <w:szCs w:val="24"/>
          <w:lang w:val="be-BY" w:eastAsia="be-BY"/>
        </w:rPr>
        <w:t xml:space="preserve"> дзяржаўнаму абвінаваўцу</w:t>
      </w:r>
      <w:r w:rsidR="00490BCF">
        <w:rPr>
          <w:rFonts w:ascii="Times New Roman" w:eastAsia="Times New Roman" w:hAnsi="Times New Roman" w:cs="Times New Roman"/>
          <w:color w:val="000000" w:themeColor="text1"/>
          <w:sz w:val="24"/>
          <w:szCs w:val="24"/>
          <w:lang w:val="be-BY" w:eastAsia="be-BY"/>
        </w:rPr>
        <w:t>, які толькі што</w:t>
      </w:r>
      <w:r w:rsidR="00490BCF" w:rsidRPr="001A4907">
        <w:rPr>
          <w:rFonts w:ascii="Times New Roman" w:eastAsia="Times New Roman" w:hAnsi="Times New Roman" w:cs="Times New Roman"/>
          <w:color w:val="000000" w:themeColor="text1"/>
          <w:sz w:val="24"/>
          <w:szCs w:val="24"/>
          <w:lang w:val="be-BY" w:eastAsia="be-BY"/>
        </w:rPr>
        <w:t xml:space="preserve"> ўступіў </w:t>
      </w:r>
      <w:r w:rsidR="00490BCF">
        <w:rPr>
          <w:rFonts w:ascii="Times New Roman" w:eastAsia="Times New Roman" w:hAnsi="Times New Roman" w:cs="Times New Roman"/>
          <w:color w:val="000000" w:themeColor="text1"/>
          <w:sz w:val="24"/>
          <w:szCs w:val="24"/>
          <w:lang w:val="be-BY" w:eastAsia="be-BY"/>
        </w:rPr>
        <w:t>у</w:t>
      </w:r>
      <w:r w:rsidR="00490BCF" w:rsidRPr="001A4907">
        <w:rPr>
          <w:rFonts w:ascii="Times New Roman" w:eastAsia="Times New Roman" w:hAnsi="Times New Roman" w:cs="Times New Roman"/>
          <w:color w:val="000000" w:themeColor="text1"/>
          <w:sz w:val="24"/>
          <w:szCs w:val="24"/>
          <w:lang w:val="be-BY" w:eastAsia="be-BY"/>
        </w:rPr>
        <w:t xml:space="preserve"> справу</w:t>
      </w:r>
      <w:r w:rsidR="00490BCF">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павінен быць дадзены час, неабходны для падрыхтоўкі да ўдзелу ў судовым разборы.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296. Удзел пацярпелага ў судовым разборы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Судовы разбор крымінальнай справы судом першай інстанцыі адбываецца пры ўдзеле пацярпелага і (ці) яго прадстаўніка.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Пры няяўцы пацярпелага суд вырашае пытанне аб разборы крымінальнай справы ці адкладанні яго ў залежнасці ад таго, ці магчымы</w:t>
      </w:r>
      <w:r w:rsidR="004209BC"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w:t>
      </w:r>
      <w:r w:rsidR="004209BC"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 xml:space="preserve"> адсутнасц</w:t>
      </w:r>
      <w:r w:rsidR="004209BC" w:rsidRPr="001A4907">
        <w:rPr>
          <w:rFonts w:ascii="Times New Roman" w:eastAsia="Times New Roman" w:hAnsi="Times New Roman" w:cs="Times New Roman"/>
          <w:color w:val="000000" w:themeColor="text1"/>
          <w:sz w:val="24"/>
          <w:szCs w:val="24"/>
          <w:lang w:val="be-BY" w:eastAsia="be-BY"/>
        </w:rPr>
        <w:t xml:space="preserve">і </w:t>
      </w:r>
      <w:r w:rsidRPr="001A4907">
        <w:rPr>
          <w:rFonts w:ascii="Times New Roman" w:eastAsia="Times New Roman" w:hAnsi="Times New Roman" w:cs="Times New Roman"/>
          <w:color w:val="000000" w:themeColor="text1"/>
          <w:sz w:val="24"/>
          <w:szCs w:val="24"/>
          <w:lang w:val="be-BY" w:eastAsia="be-BY"/>
        </w:rPr>
        <w:t>пацярпелага поўнае высвятленне ўсіх абставін справы і абарона яго правоў і законных інтарэсаў. Калі на судовае пасяджэнне прыбыў прадстаўнік пацярпелага, суд вырашае гэта пытанне з улікам меркавання прадстаўніка.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Па хадайніцтве пацярпелага суд можа вызваліць яго ад прысутнасці на судовым пасяджэнні, абавязаўшы прыбыць у пэўны час для дачы паказанняў.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 xml:space="preserve">4. Па справах прыватнага абвінавачання няяўка без уважлівых прычын прыватнага абвінаваўцы на судовае пасяджэнне суда першай інстанцыі </w:t>
      </w:r>
      <w:r w:rsidR="004209BC" w:rsidRPr="001A4907">
        <w:rPr>
          <w:rFonts w:ascii="Times New Roman" w:eastAsia="Times New Roman" w:hAnsi="Times New Roman" w:cs="Times New Roman"/>
          <w:color w:val="000000" w:themeColor="text1"/>
          <w:sz w:val="24"/>
          <w:szCs w:val="24"/>
          <w:lang w:val="be-BY" w:eastAsia="be-BY"/>
        </w:rPr>
        <w:t>цягне за сабой</w:t>
      </w:r>
      <w:r w:rsidRPr="001A4907">
        <w:rPr>
          <w:rFonts w:ascii="Times New Roman" w:eastAsia="Times New Roman" w:hAnsi="Times New Roman" w:cs="Times New Roman"/>
          <w:color w:val="000000" w:themeColor="text1"/>
          <w:sz w:val="24"/>
          <w:szCs w:val="24"/>
          <w:lang w:val="be-BY" w:eastAsia="be-BY"/>
        </w:rPr>
        <w:t xml:space="preserve"> спыненне вядзення па крымінальнай справе.</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297. Удзел грамадзянскага істца і грамадзянскага адказчыка ў судовым разборы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У судовым разборы ўдзельнічаюць грамадзянскі ісцец, грамадзянскі адказчык і прадстаўнікі.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Пры няяўцы без уважлівых прычын грамадзянскага істца ці яго прадстаўніка на судовае пасяджэнне суда першай інстанцыі грамадзянскі іск можа быць пакінуты без разгляду. За грамадзянскім істцом захоўваецца права прад'явіць іск у парадку грамадзянскага судаводства.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Суд мае права па хадайніцтве грамадзянскага істца ці яго прадстаўніка разгледзець грамадзянскі іск </w:t>
      </w:r>
      <w:r w:rsidR="00BE2DAD"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 xml:space="preserve"> яго адсутнасц</w:t>
      </w:r>
      <w:r w:rsidR="00BE2DAD"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4. Суд разглядае грамадзянскі іск незалежна ад яўкі грамадзянскага істца ці яго прадстаўніка, калі прызнае гэта неабходным ці калі іск падтрымлівае пракурор.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5. Няяўка грамадзянскага адказчыка ці яго прадстаўніка не з'яўляецца перашкодай для разгляду грамадзянскага іску.</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298. Удзел эксперта ў судовым разборы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Разбор крымінальнай справы </w:t>
      </w:r>
      <w:r w:rsidR="00BE2DAD"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пасяджэнні суда першай інстанцыі адбываецца пры ўдзеле эксперта ў выпадках і парадку, прадугледжаных главой </w:t>
      </w:r>
      <w:r w:rsidRPr="001A4907">
        <w:rPr>
          <w:rFonts w:ascii="Times New Roman" w:eastAsia="Calibri" w:hAnsi="Times New Roman" w:cs="Times New Roman"/>
          <w:sz w:val="24"/>
          <w:szCs w:val="24"/>
          <w:lang w:val="be-BY"/>
        </w:rPr>
        <w:t>26 </w:t>
      </w:r>
      <w:r w:rsidR="00BE2DAD"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Пры няяўцы эксперта і немагчымасці яго замены разбор крымінальнай справы адкладваецца.</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299. Удзел спецыяліста ў судовым разборы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Разбор крымінальнай справы </w:t>
      </w:r>
      <w:r w:rsidR="00BE2DAD"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val="be-BY" w:eastAsia="be-BY"/>
        </w:rPr>
        <w:t xml:space="preserve"> пасяджэнні суда першай інстанцыі адбываецца пры ўдзеле спецыяліста ў выпадках і парадку, прадугледжаных </w:t>
      </w:r>
      <w:hyperlink r:id="rId829" w:anchor="&amp;Article=200" w:history="1">
        <w:r w:rsidRPr="001A4907">
          <w:rPr>
            <w:rFonts w:ascii="Times New Roman" w:eastAsia="Times New Roman" w:hAnsi="Times New Roman" w:cs="Times New Roman"/>
            <w:color w:val="000CFF"/>
            <w:sz w:val="24"/>
            <w:szCs w:val="24"/>
            <w:bdr w:val="none" w:sz="0" w:space="0" w:color="auto" w:frame="1"/>
            <w:lang w:val="be-BY" w:eastAsia="be-BY"/>
          </w:rPr>
          <w:t>артыкулам 200</w:t>
        </w:r>
      </w:hyperlink>
      <w:r w:rsidR="00C00D73" w:rsidRPr="001A4907">
        <w:rPr>
          <w:rFonts w:ascii="Times New Roman" w:eastAsia="Times New Roman" w:hAnsi="Times New Roman" w:cs="Times New Roman"/>
          <w:color w:val="000000"/>
          <w:sz w:val="24"/>
          <w:szCs w:val="24"/>
          <w:lang w:val="be-BY" w:eastAsia="be-BY"/>
        </w:rPr>
        <w:t> </w:t>
      </w:r>
      <w:r w:rsidR="00BE2DAD"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Пры няяўцы спецыяліста і немагчымасці яго замены разбор крымінальнай справы адкладваецца.</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300. Удзел перакладчыка ў судовым разборы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Разбор крымінальнай справы на пасяджэнні суда першай інстанцыі адбываецца пры ўдзеле перакладчыка ў выпадках і парадку, прадугледжаных артыкуламі </w:t>
      </w:r>
      <w:r w:rsidRPr="001A4907">
        <w:rPr>
          <w:rFonts w:ascii="Times New Roman" w:eastAsia="Calibri" w:hAnsi="Times New Roman" w:cs="Times New Roman"/>
          <w:sz w:val="24"/>
          <w:szCs w:val="24"/>
          <w:lang w:val="be-BY"/>
        </w:rPr>
        <w:t>21 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201 </w:t>
      </w:r>
      <w:r w:rsidR="00BE2DAD"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Пры няяўцы перакладчыка і немагчымасці яго замены разбор крымінальнай справы адкладваецца.</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301. Межы судовага разбору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Судовы разбор крымінальнай справы праводзіцца толькі ў адносінах да абвінавачанага і толькі па тым абвінавачанні, якое яму прад'яўлена ва ўстаноўленым гэтым Кодэксам парадку.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Калі ў ходзе судовага следства ўзнікне неабходнасць у змяненні абвінавачання на больш цяжкае або ў прад'яўленні новага абвінавачання, якое пагаршае стан</w:t>
      </w:r>
      <w:r w:rsidR="00F13348" w:rsidRPr="001A4907">
        <w:rPr>
          <w:rFonts w:ascii="Times New Roman" w:eastAsia="Times New Roman" w:hAnsi="Times New Roman" w:cs="Times New Roman"/>
          <w:color w:val="000000" w:themeColor="text1"/>
          <w:sz w:val="24"/>
          <w:szCs w:val="24"/>
          <w:lang w:val="be-BY" w:eastAsia="be-BY"/>
        </w:rPr>
        <w:t>овішча</w:t>
      </w:r>
      <w:r w:rsidRPr="001A4907">
        <w:rPr>
          <w:rFonts w:ascii="Times New Roman" w:eastAsia="Times New Roman" w:hAnsi="Times New Roman" w:cs="Times New Roman"/>
          <w:color w:val="000000" w:themeColor="text1"/>
          <w:sz w:val="24"/>
          <w:szCs w:val="24"/>
          <w:lang w:val="be-BY" w:eastAsia="be-BY"/>
        </w:rPr>
        <w:t xml:space="preserve"> абвінавачанага ці істотна адрозніваецца па сваім змесце ад раней прад'яўленага абвінавачання, суд па хадайніцтве дзяржаўнага абвінаваўцы абвяшчае перапынак на тэрмін да дзесяці сутак для </w:t>
      </w:r>
      <w:r w:rsidR="00F13348" w:rsidRPr="001A4907">
        <w:rPr>
          <w:rFonts w:ascii="Times New Roman" w:eastAsia="Times New Roman" w:hAnsi="Times New Roman" w:cs="Times New Roman"/>
          <w:color w:val="000000" w:themeColor="text1"/>
          <w:sz w:val="24"/>
          <w:szCs w:val="24"/>
          <w:lang w:val="be-BY" w:eastAsia="be-BY"/>
        </w:rPr>
        <w:t>складання</w:t>
      </w:r>
      <w:r w:rsidRPr="001A4907">
        <w:rPr>
          <w:rFonts w:ascii="Times New Roman" w:eastAsia="Times New Roman" w:hAnsi="Times New Roman" w:cs="Times New Roman"/>
          <w:color w:val="000000" w:themeColor="text1"/>
          <w:sz w:val="24"/>
          <w:szCs w:val="24"/>
          <w:lang w:val="be-BY" w:eastAsia="be-BY"/>
        </w:rPr>
        <w:t xml:space="preserve"> ім новай пастановы аб прыцягненні ў якасці абвінавачанага ў адпаведнасці з патрабаваннямі артыкула </w:t>
      </w:r>
      <w:r w:rsidRPr="001A4907">
        <w:rPr>
          <w:rFonts w:ascii="Times New Roman" w:eastAsia="Calibri" w:hAnsi="Times New Roman" w:cs="Times New Roman"/>
          <w:sz w:val="24"/>
          <w:szCs w:val="24"/>
          <w:lang w:val="be-BY"/>
        </w:rPr>
        <w:t>241 </w:t>
      </w:r>
      <w:r w:rsidR="00F13348"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Пры працягу судовага разбору дзяржаўны абвінаваўца абвяшчае абвінавачанаму,</w:t>
      </w:r>
      <w:r w:rsidRPr="001A4907">
        <w:rPr>
          <w:rFonts w:ascii="Times New Roman" w:eastAsia="Times New Roman" w:hAnsi="Times New Roman" w:cs="Times New Roman"/>
          <w:color w:val="000000" w:themeColor="text1"/>
          <w:sz w:val="24"/>
          <w:szCs w:val="24"/>
          <w:lang w:val="be-BY" w:eastAsia="be-BY"/>
        </w:rPr>
        <w:t xml:space="preserve"> яго </w:t>
      </w:r>
      <w:r w:rsidRPr="001A4907">
        <w:rPr>
          <w:rFonts w:ascii="Times New Roman" w:eastAsia="Times New Roman" w:hAnsi="Times New Roman" w:cs="Times New Roman"/>
          <w:color w:val="000000" w:themeColor="text1"/>
          <w:sz w:val="24"/>
          <w:szCs w:val="24"/>
          <w:lang w:val="be-BY" w:eastAsia="be-BY"/>
        </w:rPr>
        <w:lastRenderedPageBreak/>
        <w:t xml:space="preserve">законнаму прадстаўніку, абаронцу, калі ён удзельнічае ў судовым пасяджэнні, дадзеную пастанову і дапытвае яго па новым абвінавачанні. Пасля допыту абвінавачанага дзяржаўным абвінаваўцам допыт абвінавачанага па новым абвінавачанні </w:t>
      </w:r>
      <w:r w:rsidR="00F13348" w:rsidRPr="001A4907">
        <w:rPr>
          <w:rFonts w:ascii="Times New Roman" w:eastAsia="Times New Roman" w:hAnsi="Times New Roman" w:cs="Times New Roman"/>
          <w:color w:val="000000" w:themeColor="text1"/>
          <w:sz w:val="24"/>
          <w:szCs w:val="24"/>
          <w:lang w:val="be-BY" w:eastAsia="be-BY"/>
        </w:rPr>
        <w:t>праводзяць</w:t>
      </w:r>
      <w:r w:rsidRPr="001A4907">
        <w:rPr>
          <w:rFonts w:ascii="Times New Roman" w:eastAsia="Times New Roman" w:hAnsi="Times New Roman" w:cs="Times New Roman"/>
          <w:color w:val="000000" w:themeColor="text1"/>
          <w:sz w:val="24"/>
          <w:szCs w:val="24"/>
          <w:lang w:val="be-BY" w:eastAsia="be-BY"/>
        </w:rPr>
        <w:t xml:space="preserve"> іншыя ўдзельнікі судовага разбору. Копію гэтай пастановы суд уручае абвінавачанаму, законнаму прадстаўніку і абаронцу і дае ім час, неабходны для падрыхтоўкі да абароны. Калі пастанова аб прыцягненні ў якасці абвінавачанага </w:t>
      </w:r>
      <w:r w:rsidR="00F13348" w:rsidRPr="001A4907">
        <w:rPr>
          <w:rFonts w:ascii="Times New Roman" w:eastAsia="Times New Roman" w:hAnsi="Times New Roman" w:cs="Times New Roman"/>
          <w:color w:val="000000" w:themeColor="text1"/>
          <w:sz w:val="24"/>
          <w:szCs w:val="24"/>
          <w:lang w:val="be-BY" w:eastAsia="be-BY"/>
        </w:rPr>
        <w:t>змяшчае</w:t>
      </w:r>
      <w:r w:rsidRPr="001A4907">
        <w:rPr>
          <w:rFonts w:ascii="Times New Roman" w:eastAsia="Times New Roman" w:hAnsi="Times New Roman" w:cs="Times New Roman"/>
          <w:color w:val="000000" w:themeColor="text1"/>
          <w:sz w:val="24"/>
          <w:szCs w:val="24"/>
          <w:lang w:val="be-BY" w:eastAsia="be-BY"/>
        </w:rPr>
        <w:t xml:space="preserve"> звесткі, </w:t>
      </w:r>
      <w:r w:rsidR="00F13348" w:rsidRPr="001A4907">
        <w:rPr>
          <w:rFonts w:ascii="Times New Roman" w:eastAsia="Times New Roman" w:hAnsi="Times New Roman" w:cs="Times New Roman"/>
          <w:color w:val="000000" w:themeColor="text1"/>
          <w:sz w:val="24"/>
          <w:szCs w:val="24"/>
          <w:lang w:val="be-BY" w:eastAsia="be-BY"/>
        </w:rPr>
        <w:t>якія з’яўляюцца</w:t>
      </w:r>
      <w:r w:rsidRPr="001A4907">
        <w:rPr>
          <w:rFonts w:ascii="Times New Roman" w:eastAsia="Times New Roman" w:hAnsi="Times New Roman" w:cs="Times New Roman"/>
          <w:color w:val="000000" w:themeColor="text1"/>
          <w:sz w:val="24"/>
          <w:szCs w:val="24"/>
          <w:lang w:val="be-BY" w:eastAsia="be-BY"/>
        </w:rPr>
        <w:t xml:space="preserve"> дзяржаўны</w:t>
      </w:r>
      <w:r w:rsidR="00F13348" w:rsidRPr="001A4907">
        <w:rPr>
          <w:rFonts w:ascii="Times New Roman" w:eastAsia="Times New Roman" w:hAnsi="Times New Roman" w:cs="Times New Roman"/>
          <w:color w:val="000000" w:themeColor="text1"/>
          <w:sz w:val="24"/>
          <w:szCs w:val="24"/>
          <w:lang w:val="be-BY" w:eastAsia="be-BY"/>
        </w:rPr>
        <w:t>мі</w:t>
      </w:r>
      <w:r w:rsidRPr="001A4907">
        <w:rPr>
          <w:rFonts w:ascii="Times New Roman" w:eastAsia="Times New Roman" w:hAnsi="Times New Roman" w:cs="Times New Roman"/>
          <w:color w:val="000000" w:themeColor="text1"/>
          <w:sz w:val="24"/>
          <w:szCs w:val="24"/>
          <w:lang w:val="be-BY" w:eastAsia="be-BY"/>
        </w:rPr>
        <w:t xml:space="preserve"> сакрэта</w:t>
      </w:r>
      <w:r w:rsidR="00F13348" w:rsidRPr="001A4907">
        <w:rPr>
          <w:rFonts w:ascii="Times New Roman" w:eastAsia="Times New Roman" w:hAnsi="Times New Roman" w:cs="Times New Roman"/>
          <w:color w:val="000000" w:themeColor="text1"/>
          <w:sz w:val="24"/>
          <w:szCs w:val="24"/>
          <w:lang w:val="be-BY" w:eastAsia="be-BY"/>
        </w:rPr>
        <w:t>мі</w:t>
      </w:r>
      <w:r w:rsidRPr="001A4907">
        <w:rPr>
          <w:rFonts w:ascii="Times New Roman" w:eastAsia="Times New Roman" w:hAnsi="Times New Roman" w:cs="Times New Roman"/>
          <w:color w:val="000000" w:themeColor="text1"/>
          <w:sz w:val="24"/>
          <w:szCs w:val="24"/>
          <w:lang w:val="be-BY" w:eastAsia="be-BY"/>
        </w:rPr>
        <w:t xml:space="preserve">, суд, не ўручаючы копію гэтай пастановы, абавязаны азнаёміць з ёй абвінавачанага, яго законнага прадстаўніка і абаронцу з </w:t>
      </w:r>
      <w:r w:rsidR="00F13348" w:rsidRPr="001A4907">
        <w:rPr>
          <w:rFonts w:ascii="Times New Roman" w:eastAsia="Times New Roman" w:hAnsi="Times New Roman" w:cs="Times New Roman"/>
          <w:color w:val="000000" w:themeColor="text1"/>
          <w:sz w:val="24"/>
          <w:szCs w:val="24"/>
          <w:lang w:val="be-BY" w:eastAsia="be-BY"/>
        </w:rPr>
        <w:t>захаваннем</w:t>
      </w:r>
      <w:r w:rsidRPr="001A4907">
        <w:rPr>
          <w:rFonts w:ascii="Times New Roman" w:eastAsia="Times New Roman" w:hAnsi="Times New Roman" w:cs="Times New Roman"/>
          <w:color w:val="000000" w:themeColor="text1"/>
          <w:sz w:val="24"/>
          <w:szCs w:val="24"/>
          <w:lang w:val="be-BY" w:eastAsia="be-BY"/>
        </w:rPr>
        <w:t xml:space="preserve"> патрабаванняў заканадаўства аб дзяржаўных сакрэтах і даць ім час, неабходны для падрыхтоўкі да абароны.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У выпадку прад'яўлення дзяржаўным абвінаваўцам на судовым пасяджэнні бол</w:t>
      </w:r>
      <w:r w:rsidR="00F13348" w:rsidRPr="001A4907">
        <w:rPr>
          <w:rFonts w:ascii="Times New Roman" w:eastAsia="Times New Roman" w:hAnsi="Times New Roman" w:cs="Times New Roman"/>
          <w:color w:val="000000" w:themeColor="text1"/>
          <w:sz w:val="24"/>
          <w:szCs w:val="24"/>
          <w:lang w:val="be-BY" w:eastAsia="be-BY"/>
        </w:rPr>
        <w:t xml:space="preserve">ьш </w:t>
      </w:r>
      <w:r w:rsidRPr="001A4907">
        <w:rPr>
          <w:rFonts w:ascii="Times New Roman" w:eastAsia="Times New Roman" w:hAnsi="Times New Roman" w:cs="Times New Roman"/>
          <w:color w:val="000000" w:themeColor="text1"/>
          <w:sz w:val="24"/>
          <w:szCs w:val="24"/>
          <w:lang w:val="be-BY" w:eastAsia="be-BY"/>
        </w:rPr>
        <w:t xml:space="preserve">цяжкага абвінавачання, якое </w:t>
      </w:r>
      <w:r w:rsidR="00F13348" w:rsidRPr="001A4907">
        <w:rPr>
          <w:rFonts w:ascii="Times New Roman" w:eastAsia="Times New Roman" w:hAnsi="Times New Roman" w:cs="Times New Roman"/>
          <w:color w:val="000000" w:themeColor="text1"/>
          <w:sz w:val="24"/>
          <w:szCs w:val="24"/>
          <w:lang w:val="be-BY" w:eastAsia="be-BY"/>
        </w:rPr>
        <w:t>цягне за сабой</w:t>
      </w:r>
      <w:r w:rsidRPr="001A4907">
        <w:rPr>
          <w:rFonts w:ascii="Times New Roman" w:eastAsia="Times New Roman" w:hAnsi="Times New Roman" w:cs="Times New Roman"/>
          <w:color w:val="000000" w:themeColor="text1"/>
          <w:sz w:val="24"/>
          <w:szCs w:val="24"/>
          <w:lang w:val="be-BY" w:eastAsia="be-BY"/>
        </w:rPr>
        <w:t xml:space="preserve"> змяненне падсуднасці, суд прымае рашэнне ў адпаведнасці з правіламі артыкула </w:t>
      </w:r>
      <w:r w:rsidRPr="001A4907">
        <w:rPr>
          <w:rFonts w:ascii="Times New Roman" w:eastAsia="Calibri" w:hAnsi="Times New Roman" w:cs="Times New Roman"/>
          <w:sz w:val="24"/>
          <w:szCs w:val="24"/>
          <w:lang w:val="be-BY"/>
        </w:rPr>
        <w:t>278 </w:t>
      </w:r>
      <w:r w:rsidR="00F13348"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themeColor="text1"/>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w:t>
      </w:r>
      <w:r w:rsidRPr="001A4907">
        <w:rPr>
          <w:rFonts w:ascii="Times New Roman" w:eastAsia="Times New Roman" w:hAnsi="Times New Roman" w:cs="Times New Roman"/>
          <w:color w:val="000000" w:themeColor="text1"/>
          <w:sz w:val="24"/>
          <w:szCs w:val="24"/>
          <w:vertAlign w:val="superscript"/>
          <w:lang w:val="be-BY" w:eastAsia="be-BY"/>
        </w:rPr>
        <w:t>1</w:t>
      </w:r>
      <w:r w:rsidRPr="001A4907">
        <w:rPr>
          <w:rFonts w:ascii="Times New Roman" w:eastAsia="Times New Roman" w:hAnsi="Times New Roman" w:cs="Times New Roman"/>
          <w:color w:val="000000" w:themeColor="text1"/>
          <w:sz w:val="24"/>
          <w:szCs w:val="24"/>
          <w:lang w:val="be-BY" w:eastAsia="be-BY"/>
        </w:rPr>
        <w:t xml:space="preserve">. У выпадку злучэння судом крымінальных спраў па абвінавачанні адной і той жа асобы ва ўчыненні некалькіх злачынстваў дзяржаўны абвінаваўца пры прад'яўленні абвінавачання ў парадку, прадугледжаным часткай 2 </w:t>
      </w:r>
      <w:r w:rsidR="00F13348" w:rsidRPr="001A4907">
        <w:rPr>
          <w:rFonts w:ascii="Times New Roman" w:eastAsia="Times New Roman" w:hAnsi="Times New Roman" w:cs="Times New Roman"/>
          <w:color w:val="000000"/>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 xml:space="preserve">артыкула, абавязаны скласці новую пастанову аб прыцягненні асобы ў якасці абвінавачанага з апісаннем усіх </w:t>
      </w:r>
      <w:r w:rsidR="00F13348" w:rsidRPr="001A4907">
        <w:rPr>
          <w:rFonts w:ascii="Times New Roman" w:eastAsia="Times New Roman" w:hAnsi="Times New Roman" w:cs="Times New Roman"/>
          <w:color w:val="000000" w:themeColor="text1"/>
          <w:sz w:val="24"/>
          <w:szCs w:val="24"/>
          <w:lang w:val="be-BY" w:eastAsia="be-BY"/>
        </w:rPr>
        <w:t>злачынстваў, якія</w:t>
      </w:r>
      <w:r w:rsidRPr="001A4907">
        <w:rPr>
          <w:rFonts w:ascii="Times New Roman" w:eastAsia="Times New Roman" w:hAnsi="Times New Roman" w:cs="Times New Roman"/>
          <w:color w:val="000000" w:themeColor="text1"/>
          <w:sz w:val="24"/>
          <w:szCs w:val="24"/>
          <w:lang w:val="be-BY" w:eastAsia="be-BY"/>
        </w:rPr>
        <w:t xml:space="preserve"> інкрыміну</w:t>
      </w:r>
      <w:r w:rsidR="00F13348" w:rsidRPr="001A4907">
        <w:rPr>
          <w:rFonts w:ascii="Times New Roman" w:eastAsia="Times New Roman" w:hAnsi="Times New Roman" w:cs="Times New Roman"/>
          <w:color w:val="000000" w:themeColor="text1"/>
          <w:sz w:val="24"/>
          <w:szCs w:val="24"/>
          <w:lang w:val="be-BY" w:eastAsia="be-BY"/>
        </w:rPr>
        <w:t>юцца</w:t>
      </w:r>
      <w:r w:rsidRPr="001A4907">
        <w:rPr>
          <w:rFonts w:ascii="Times New Roman" w:eastAsia="Times New Roman" w:hAnsi="Times New Roman" w:cs="Times New Roman"/>
          <w:color w:val="000000" w:themeColor="text1"/>
          <w:sz w:val="24"/>
          <w:szCs w:val="24"/>
          <w:lang w:val="be-BY" w:eastAsia="be-BY"/>
        </w:rPr>
        <w:t xml:space="preserve"> абвінавачанаму.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themeColor="text1"/>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Дзяржаўны абвінаваўца мае права выключыць з абвінавачання асобныя пункты, а таксама кваліфікаваць дзеянні абвінавачанага па артыкуле Крымінальнага кодэкса Рэспублікі Беларусь, які прадугледжвае адказнасць за менш цяжкае злачынства, чым тое, ва ўчыненні якога асобе было прад'яўлена абвінавачанне. У гэтых выпадках </w:t>
      </w:r>
      <w:r w:rsidR="00F13348" w:rsidRPr="001A4907">
        <w:rPr>
          <w:rFonts w:ascii="Times New Roman" w:eastAsia="Times New Roman" w:hAnsi="Times New Roman" w:cs="Times New Roman"/>
          <w:color w:val="000000" w:themeColor="text1"/>
          <w:sz w:val="24"/>
          <w:szCs w:val="24"/>
          <w:lang w:val="be-BY" w:eastAsia="be-BY"/>
        </w:rPr>
        <w:t>складання</w:t>
      </w:r>
      <w:r w:rsidRPr="001A4907">
        <w:rPr>
          <w:rFonts w:ascii="Times New Roman" w:eastAsia="Times New Roman" w:hAnsi="Times New Roman" w:cs="Times New Roman"/>
          <w:color w:val="000000" w:themeColor="text1"/>
          <w:sz w:val="24"/>
          <w:szCs w:val="24"/>
          <w:lang w:val="be-BY" w:eastAsia="be-BY"/>
        </w:rPr>
        <w:t xml:space="preserve"> новай пастановы аб прыцягненні ў якасці абвінавачанага не патрабуецца, а пазіцыя дзяржаўнага абвінаваўцы заносіцца ў пратакол судовага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themeColor="text1"/>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Суд мае права змяніць кваліфікацыю злачынства незалежна ад пазіцыі дзяржаўнага абвінаваўцы, калі гэта не пагаршае стан</w:t>
      </w:r>
      <w:r w:rsidR="00F13348" w:rsidRPr="001A4907">
        <w:rPr>
          <w:rFonts w:ascii="Times New Roman" w:eastAsia="Times New Roman" w:hAnsi="Times New Roman" w:cs="Times New Roman"/>
          <w:color w:val="000000" w:themeColor="text1"/>
          <w:sz w:val="24"/>
          <w:szCs w:val="24"/>
          <w:lang w:val="be-BY" w:eastAsia="be-BY"/>
        </w:rPr>
        <w:t>овішча</w:t>
      </w:r>
      <w:r w:rsidRPr="001A4907">
        <w:rPr>
          <w:rFonts w:ascii="Times New Roman" w:eastAsia="Times New Roman" w:hAnsi="Times New Roman" w:cs="Times New Roman"/>
          <w:color w:val="000000" w:themeColor="text1"/>
          <w:sz w:val="24"/>
          <w:szCs w:val="24"/>
          <w:lang w:val="be-BY" w:eastAsia="be-BY"/>
        </w:rPr>
        <w:t xml:space="preserve"> абвінавачанага і не парушае яго права на абарону.</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themeColor="text1"/>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302. Адкладанне судовага разбору і прыпыненне вядзення па крымінальнай справе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themeColor="text1"/>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Пры немагчымасці разбору крымінальнай справы з прычыны няяўкі </w:t>
      </w:r>
      <w:r w:rsidR="00F13348"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судовае пасяджэнне каго-небудзь з выкліканых асоб суд сваім </w:t>
      </w:r>
      <w:r w:rsidR="009849E7" w:rsidRPr="001A4907">
        <w:rPr>
          <w:rFonts w:ascii="Times New Roman" w:eastAsia="Times New Roman" w:hAnsi="Times New Roman" w:cs="Times New Roman"/>
          <w:color w:val="000000" w:themeColor="text1"/>
          <w:sz w:val="24"/>
          <w:szCs w:val="24"/>
          <w:lang w:val="be-BY" w:eastAsia="be-BY"/>
        </w:rPr>
        <w:t>прысуд</w:t>
      </w:r>
      <w:r w:rsidR="00F13348" w:rsidRPr="001A4907">
        <w:rPr>
          <w:rFonts w:ascii="Times New Roman" w:eastAsia="Times New Roman" w:hAnsi="Times New Roman" w:cs="Times New Roman"/>
          <w:color w:val="000000" w:themeColor="text1"/>
          <w:sz w:val="24"/>
          <w:szCs w:val="24"/>
          <w:lang w:val="be-BY" w:eastAsia="be-BY"/>
        </w:rPr>
        <w:t>а</w:t>
      </w:r>
      <w:r w:rsidRPr="001A4907">
        <w:rPr>
          <w:rFonts w:ascii="Times New Roman" w:eastAsia="Times New Roman" w:hAnsi="Times New Roman" w:cs="Times New Roman"/>
          <w:color w:val="000000" w:themeColor="text1"/>
          <w:sz w:val="24"/>
          <w:szCs w:val="24"/>
          <w:lang w:val="be-BY" w:eastAsia="be-BY"/>
        </w:rPr>
        <w:t xml:space="preserve">м (пастановай) адкладвае разбор крымінальнай справы. Адначасова прымаюцца меры </w:t>
      </w:r>
      <w:r w:rsidR="00C21265">
        <w:rPr>
          <w:rFonts w:ascii="Times New Roman" w:eastAsia="Times New Roman" w:hAnsi="Times New Roman" w:cs="Times New Roman"/>
          <w:color w:val="000000" w:themeColor="text1"/>
          <w:sz w:val="24"/>
          <w:szCs w:val="24"/>
          <w:lang w:val="be-BY" w:eastAsia="be-BY"/>
        </w:rPr>
        <w:t>для</w:t>
      </w:r>
      <w:r w:rsidR="00C21265"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 xml:space="preserve">выкліку ці прыводзе асоб, якія не </w:t>
      </w:r>
      <w:r w:rsidR="00F13348" w:rsidRPr="001A4907">
        <w:rPr>
          <w:rFonts w:ascii="Times New Roman" w:eastAsia="Times New Roman" w:hAnsi="Times New Roman" w:cs="Times New Roman"/>
          <w:color w:val="000000" w:themeColor="text1"/>
          <w:sz w:val="24"/>
          <w:szCs w:val="24"/>
          <w:lang w:val="be-BY" w:eastAsia="be-BY"/>
        </w:rPr>
        <w:t>з’явіліся</w:t>
      </w:r>
      <w:r w:rsidRPr="001A4907">
        <w:rPr>
          <w:rFonts w:ascii="Times New Roman" w:eastAsia="Times New Roman" w:hAnsi="Times New Roman" w:cs="Times New Roman"/>
          <w:color w:val="000000" w:themeColor="text1"/>
          <w:sz w:val="24"/>
          <w:szCs w:val="24"/>
          <w:lang w:val="be-BY" w:eastAsia="be-BY"/>
        </w:rPr>
        <w:t xml:space="preserve">. Пры гэтым дзяржаўны абвінаваўца прымае меры </w:t>
      </w:r>
      <w:r w:rsidR="00C21265">
        <w:rPr>
          <w:rFonts w:ascii="Times New Roman" w:eastAsia="Times New Roman" w:hAnsi="Times New Roman" w:cs="Times New Roman"/>
          <w:color w:val="000000" w:themeColor="text1"/>
          <w:sz w:val="24"/>
          <w:szCs w:val="24"/>
          <w:lang w:val="be-BY" w:eastAsia="be-BY"/>
        </w:rPr>
        <w:t>для</w:t>
      </w:r>
      <w:r w:rsidR="00C21265"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забеспячэнн</w:t>
      </w:r>
      <w:r w:rsidR="00C21265">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ўдзелу ў судовым разборы пацярпелых, якія не </w:t>
      </w:r>
      <w:r w:rsidR="00F13348" w:rsidRPr="001A4907">
        <w:rPr>
          <w:rFonts w:ascii="Times New Roman" w:eastAsia="Times New Roman" w:hAnsi="Times New Roman" w:cs="Times New Roman"/>
          <w:color w:val="000000" w:themeColor="text1"/>
          <w:sz w:val="24"/>
          <w:szCs w:val="24"/>
          <w:lang w:val="be-BY" w:eastAsia="be-BY"/>
        </w:rPr>
        <w:t>з’явіліся</w:t>
      </w:r>
      <w:r w:rsidRPr="001A4907">
        <w:rPr>
          <w:rFonts w:ascii="Times New Roman" w:eastAsia="Times New Roman" w:hAnsi="Times New Roman" w:cs="Times New Roman"/>
          <w:color w:val="000000" w:themeColor="text1"/>
          <w:sz w:val="24"/>
          <w:szCs w:val="24"/>
          <w:lang w:val="be-BY" w:eastAsia="be-BY"/>
        </w:rPr>
        <w:t>, а таксама сведак абвінавачання.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themeColor="text1"/>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Калі абвінавачаны </w:t>
      </w:r>
      <w:r w:rsidR="00F13348" w:rsidRPr="001A4907">
        <w:rPr>
          <w:rFonts w:ascii="Times New Roman" w:eastAsia="Times New Roman" w:hAnsi="Times New Roman" w:cs="Times New Roman"/>
          <w:color w:val="000000" w:themeColor="text1"/>
          <w:sz w:val="24"/>
          <w:szCs w:val="24"/>
          <w:lang w:val="be-BY" w:eastAsia="be-BY"/>
        </w:rPr>
        <w:t>ўцёк</w:t>
      </w:r>
      <w:r w:rsidRPr="001A4907">
        <w:rPr>
          <w:rFonts w:ascii="Times New Roman" w:eastAsia="Times New Roman" w:hAnsi="Times New Roman" w:cs="Times New Roman"/>
          <w:color w:val="000000" w:themeColor="text1"/>
          <w:sz w:val="24"/>
          <w:szCs w:val="24"/>
          <w:lang w:val="be-BY" w:eastAsia="be-BY"/>
        </w:rPr>
        <w:t xml:space="preserve">, а таксама ў выпадку часовага псіхічнага расстройства (захворвання) ці іншага захворвання абвінавачанага, якое выключае магчымасць яго яўкі на судовае пасяджэнне, суд прыпыняе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w:t>
      </w:r>
      <w:r w:rsidR="00291DCD">
        <w:rPr>
          <w:rFonts w:ascii="Times New Roman" w:eastAsia="Times New Roman" w:hAnsi="Times New Roman" w:cs="Times New Roman"/>
          <w:color w:val="000000" w:themeColor="text1"/>
          <w:sz w:val="24"/>
          <w:szCs w:val="24"/>
          <w:lang w:val="be-BY" w:eastAsia="be-BY"/>
        </w:rPr>
        <w:t>ў</w:t>
      </w:r>
      <w:r w:rsidR="00C00D73" w:rsidRPr="001A4907">
        <w:rPr>
          <w:rFonts w:ascii="Times New Roman" w:eastAsia="Times New Roman" w:hAnsi="Times New Roman" w:cs="Times New Roman"/>
          <w:color w:val="000000" w:themeColor="text1"/>
          <w:sz w:val="24"/>
          <w:szCs w:val="24"/>
          <w:lang w:val="be-BY" w:eastAsia="be-BY"/>
        </w:rPr>
        <w:t xml:space="preserve"> адносінах да гэтага абвінавачанага да яго </w:t>
      </w:r>
      <w:r w:rsidR="00F13348" w:rsidRPr="001A4907">
        <w:rPr>
          <w:rFonts w:ascii="Times New Roman" w:eastAsia="Times New Roman" w:hAnsi="Times New Roman" w:cs="Times New Roman"/>
          <w:color w:val="000000" w:themeColor="text1"/>
          <w:sz w:val="24"/>
          <w:szCs w:val="24"/>
          <w:lang w:val="be-BY" w:eastAsia="be-BY"/>
        </w:rPr>
        <w:t xml:space="preserve">вышуку </w:t>
      </w:r>
      <w:r w:rsidR="00C00D73" w:rsidRPr="001A4907">
        <w:rPr>
          <w:rFonts w:ascii="Times New Roman" w:eastAsia="Times New Roman" w:hAnsi="Times New Roman" w:cs="Times New Roman"/>
          <w:color w:val="000000" w:themeColor="text1"/>
          <w:sz w:val="24"/>
          <w:szCs w:val="24"/>
          <w:lang w:val="be-BY" w:eastAsia="be-BY"/>
        </w:rPr>
        <w:t>ці пап</w:t>
      </w:r>
      <w:r w:rsidRPr="001A4907">
        <w:rPr>
          <w:rFonts w:ascii="Times New Roman" w:eastAsia="Times New Roman" w:hAnsi="Times New Roman" w:cs="Times New Roman"/>
          <w:color w:val="000000" w:themeColor="text1"/>
          <w:sz w:val="24"/>
          <w:szCs w:val="24"/>
          <w:lang w:val="be-BY" w:eastAsia="be-BY"/>
        </w:rPr>
        <w:t xml:space="preserve">раўкі і працягвае разбор у адносінах да астатніх абвінавачаных. Вышук абвінавачанага, які </w:t>
      </w:r>
      <w:r w:rsidR="00F13348" w:rsidRPr="001A4907">
        <w:rPr>
          <w:rFonts w:ascii="Times New Roman" w:eastAsia="Times New Roman" w:hAnsi="Times New Roman" w:cs="Times New Roman"/>
          <w:color w:val="000000" w:themeColor="text1"/>
          <w:sz w:val="24"/>
          <w:szCs w:val="24"/>
          <w:lang w:val="be-BY" w:eastAsia="be-BY"/>
        </w:rPr>
        <w:t>скрываецца</w:t>
      </w:r>
      <w:r w:rsidRPr="001A4907">
        <w:rPr>
          <w:rFonts w:ascii="Times New Roman" w:eastAsia="Times New Roman" w:hAnsi="Times New Roman" w:cs="Times New Roman"/>
          <w:color w:val="000000" w:themeColor="text1"/>
          <w:sz w:val="24"/>
          <w:szCs w:val="24"/>
          <w:lang w:val="be-BY" w:eastAsia="be-BY"/>
        </w:rPr>
        <w:t xml:space="preserve">, абвяшчаецца </w:t>
      </w:r>
      <w:r w:rsidR="009849E7" w:rsidRPr="001A4907">
        <w:rPr>
          <w:rFonts w:ascii="Times New Roman" w:eastAsia="Times New Roman" w:hAnsi="Times New Roman" w:cs="Times New Roman"/>
          <w:color w:val="000000" w:themeColor="text1"/>
          <w:sz w:val="24"/>
          <w:szCs w:val="24"/>
          <w:lang w:val="be-BY" w:eastAsia="be-BY"/>
        </w:rPr>
        <w:t>прысуд</w:t>
      </w:r>
      <w:r w:rsidR="00F13348" w:rsidRPr="001A4907">
        <w:rPr>
          <w:rFonts w:ascii="Times New Roman" w:eastAsia="Times New Roman" w:hAnsi="Times New Roman" w:cs="Times New Roman"/>
          <w:color w:val="000000" w:themeColor="text1"/>
          <w:sz w:val="24"/>
          <w:szCs w:val="24"/>
          <w:lang w:val="be-BY" w:eastAsia="be-BY"/>
        </w:rPr>
        <w:t>а</w:t>
      </w:r>
      <w:r w:rsidRPr="001A4907">
        <w:rPr>
          <w:rFonts w:ascii="Times New Roman" w:eastAsia="Times New Roman" w:hAnsi="Times New Roman" w:cs="Times New Roman"/>
          <w:color w:val="000000" w:themeColor="text1"/>
          <w:sz w:val="24"/>
          <w:szCs w:val="24"/>
          <w:lang w:val="be-BY" w:eastAsia="be-BY"/>
        </w:rPr>
        <w:t xml:space="preserve">м (пастановай) суда з адначасовым рашэннем пытання аб змяненні раней прымененай у адносінах да яго меры стрымання. Пры гэтым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(пастанова) суда аб </w:t>
      </w:r>
      <w:r w:rsidR="00F13348" w:rsidRPr="001A4907">
        <w:rPr>
          <w:rFonts w:ascii="Times New Roman" w:eastAsia="Times New Roman" w:hAnsi="Times New Roman" w:cs="Times New Roman"/>
          <w:color w:val="000000" w:themeColor="text1"/>
          <w:sz w:val="24"/>
          <w:szCs w:val="24"/>
          <w:lang w:val="be-BY" w:eastAsia="be-BY"/>
        </w:rPr>
        <w:t>вышуку</w:t>
      </w:r>
      <w:r w:rsidRPr="001A4907">
        <w:rPr>
          <w:rFonts w:ascii="Times New Roman" w:eastAsia="Times New Roman" w:hAnsi="Times New Roman" w:cs="Times New Roman"/>
          <w:color w:val="000000" w:themeColor="text1"/>
          <w:sz w:val="24"/>
          <w:szCs w:val="24"/>
          <w:lang w:val="be-BY" w:eastAsia="be-BY"/>
        </w:rPr>
        <w:t xml:space="preserve"> абвінавачан</w:t>
      </w:r>
      <w:r w:rsidR="00F13348" w:rsidRPr="001A4907">
        <w:rPr>
          <w:rFonts w:ascii="Times New Roman" w:eastAsia="Times New Roman" w:hAnsi="Times New Roman" w:cs="Times New Roman"/>
          <w:color w:val="000000" w:themeColor="text1"/>
          <w:sz w:val="24"/>
          <w:szCs w:val="24"/>
          <w:lang w:val="be-BY" w:eastAsia="be-BY"/>
        </w:rPr>
        <w:t>ага</w:t>
      </w:r>
      <w:r w:rsidRPr="001A4907">
        <w:rPr>
          <w:rFonts w:ascii="Times New Roman" w:eastAsia="Times New Roman" w:hAnsi="Times New Roman" w:cs="Times New Roman"/>
          <w:color w:val="000000" w:themeColor="text1"/>
          <w:sz w:val="24"/>
          <w:szCs w:val="24"/>
          <w:lang w:val="be-BY" w:eastAsia="be-BY"/>
        </w:rPr>
        <w:t xml:space="preserve"> накіроўваецца пракурору для арганізацыі вышуку. У выпадку, калі ў абвінавачанага</w:t>
      </w:r>
      <w:r w:rsidR="00F13348" w:rsidRPr="001A4907">
        <w:rPr>
          <w:rFonts w:ascii="Times New Roman" w:eastAsia="Times New Roman" w:hAnsi="Times New Roman" w:cs="Times New Roman"/>
          <w:color w:val="000000" w:themeColor="text1"/>
          <w:sz w:val="24"/>
          <w:szCs w:val="24"/>
          <w:lang w:val="be-BY" w:eastAsia="be-BY"/>
        </w:rPr>
        <w:t>, які знаходзіцца ў вышуку,</w:t>
      </w:r>
      <w:r w:rsidRPr="001A4907">
        <w:rPr>
          <w:rFonts w:ascii="Times New Roman" w:eastAsia="Times New Roman" w:hAnsi="Times New Roman" w:cs="Times New Roman"/>
          <w:color w:val="000000" w:themeColor="text1"/>
          <w:sz w:val="24"/>
          <w:szCs w:val="24"/>
          <w:lang w:val="be-BY" w:eastAsia="be-BY"/>
        </w:rPr>
        <w:t xml:space="preserve"> застаюцца дзеці без апекі бацькоў, аб яго </w:t>
      </w:r>
      <w:r w:rsidR="00F13348" w:rsidRPr="001A4907">
        <w:rPr>
          <w:rFonts w:ascii="Times New Roman" w:eastAsia="Times New Roman" w:hAnsi="Times New Roman" w:cs="Times New Roman"/>
          <w:color w:val="000000" w:themeColor="text1"/>
          <w:sz w:val="24"/>
          <w:szCs w:val="24"/>
          <w:lang w:val="be-BY" w:eastAsia="be-BY"/>
        </w:rPr>
        <w:t>вышуку</w:t>
      </w:r>
      <w:r w:rsidRPr="001A4907">
        <w:rPr>
          <w:rFonts w:ascii="Times New Roman" w:eastAsia="Times New Roman" w:hAnsi="Times New Roman" w:cs="Times New Roman"/>
          <w:color w:val="000000" w:themeColor="text1"/>
          <w:sz w:val="24"/>
          <w:szCs w:val="24"/>
          <w:lang w:val="be-BY" w:eastAsia="be-BY"/>
        </w:rPr>
        <w:t xml:space="preserve"> не пазней наступнага дня пасля прыняцця рашэння паведамляецца кіра</w:t>
      </w:r>
      <w:r w:rsidR="00F13348" w:rsidRPr="001A4907">
        <w:rPr>
          <w:rFonts w:ascii="Times New Roman" w:eastAsia="Times New Roman" w:hAnsi="Times New Roman" w:cs="Times New Roman"/>
          <w:color w:val="000000" w:themeColor="text1"/>
          <w:sz w:val="24"/>
          <w:szCs w:val="24"/>
          <w:lang w:val="be-BY" w:eastAsia="be-BY"/>
        </w:rPr>
        <w:t xml:space="preserve">ўніцтву </w:t>
      </w:r>
      <w:r w:rsidRPr="001A4907">
        <w:rPr>
          <w:rFonts w:ascii="Times New Roman" w:eastAsia="Times New Roman" w:hAnsi="Times New Roman" w:cs="Times New Roman"/>
          <w:color w:val="000000" w:themeColor="text1"/>
          <w:sz w:val="24"/>
          <w:szCs w:val="24"/>
          <w:lang w:val="be-BY" w:eastAsia="be-BY"/>
        </w:rPr>
        <w:t>(аддзелу) адукацыі раённага, гарадскога выканаўчага камітэта, мясцовай адміністрацыі раёна ў горадзе па яго месцы жыхарства для забеспячэння дзяржаўнай абароны дзяцей.</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Пры прыпыненні вядзення па крымінальнай справе ў выпадку часовага псіхічнага расстройства (захворвання) ці іншага захворвання абвінавачанага суд павінен вырашыць пытанне аб адмене ці змяненні прымененай у адносінах да яго меры стрымання.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lastRenderedPageBreak/>
        <w:t xml:space="preserve">4. Пры неабходнасці </w:t>
      </w:r>
      <w:r w:rsidR="00F13348"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val="be-BY" w:eastAsia="be-BY"/>
        </w:rPr>
        <w:t>вядзення экспертызы суд можа адкласці судовы разбор па крымінальнай справе на тэрмін яе правядзення.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Калі ў ходзе судовага разбору крымінальнай справы высветліцца, што прад'яўленых доказаў недастаткова для пастановы прыгавору, суд толькі па хадайніцтве бакоў прыпыняе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па справе на тэрмін да аднаго месяца і прапаноўвае дзяржаўнаму абвінаваўцу арганізаваць правядзенне дадаткова следчых і іншых працэсуальных дзеянняў у парадку, прадугледжаным гэтым Кодэксам, для атрымання новых доказаў, якія пацвярджаюць</w:t>
      </w:r>
      <w:r w:rsidRPr="001A4907">
        <w:rPr>
          <w:rFonts w:ascii="Times New Roman" w:eastAsia="Times New Roman" w:hAnsi="Times New Roman" w:cs="Times New Roman"/>
          <w:color w:val="000000" w:themeColor="text1"/>
          <w:sz w:val="24"/>
          <w:szCs w:val="24"/>
          <w:lang w:val="be-BY" w:eastAsia="be-BY"/>
        </w:rPr>
        <w:t xml:space="preserve"> або абвяргаюць прад'яўленае абвінавачанне. Па хадайніцтве дзяржаўнага абвінаваўцы ўказаны тэрмін можа быць прадоўжаны судом да двух месяцаў. З </w:t>
      </w:r>
      <w:r w:rsidR="00F13348" w:rsidRPr="001A4907">
        <w:rPr>
          <w:rFonts w:ascii="Times New Roman" w:eastAsia="Times New Roman" w:hAnsi="Times New Roman" w:cs="Times New Roman"/>
          <w:color w:val="000000" w:themeColor="text1"/>
          <w:sz w:val="24"/>
          <w:szCs w:val="24"/>
          <w:lang w:val="be-BY" w:eastAsia="be-BY"/>
        </w:rPr>
        <w:t>пададзенымі</w:t>
      </w:r>
      <w:r w:rsidRPr="001A4907">
        <w:rPr>
          <w:rFonts w:ascii="Times New Roman" w:eastAsia="Times New Roman" w:hAnsi="Times New Roman" w:cs="Times New Roman"/>
          <w:color w:val="000000" w:themeColor="text1"/>
          <w:sz w:val="24"/>
          <w:szCs w:val="24"/>
          <w:lang w:val="be-BY" w:eastAsia="be-BY"/>
        </w:rPr>
        <w:t xml:space="preserve"> дзяржаўным абвінаваўцам дадатковымі матэрыяламі суд знаёміць абвінавачанага, яго абаронцу, пацярпелага, грамадзянскага істца, грамадзянскага адказчыка, прадстаўнікоў, пасля чаго яны даследуюцца </w:t>
      </w:r>
      <w:r w:rsidR="00124FB5"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ў звычайным парадку. Пры неп</w:t>
      </w:r>
      <w:r w:rsidR="00124FB5" w:rsidRPr="001A4907">
        <w:rPr>
          <w:rFonts w:ascii="Times New Roman" w:eastAsia="Times New Roman" w:hAnsi="Times New Roman" w:cs="Times New Roman"/>
          <w:color w:val="000000" w:themeColor="text1"/>
          <w:sz w:val="24"/>
          <w:szCs w:val="24"/>
          <w:lang w:val="be-BY" w:eastAsia="be-BY"/>
        </w:rPr>
        <w:t>адачы</w:t>
      </w:r>
      <w:r w:rsidRPr="001A4907">
        <w:rPr>
          <w:rFonts w:ascii="Times New Roman" w:eastAsia="Times New Roman" w:hAnsi="Times New Roman" w:cs="Times New Roman"/>
          <w:color w:val="000000" w:themeColor="text1"/>
          <w:sz w:val="24"/>
          <w:szCs w:val="24"/>
          <w:lang w:val="be-BY" w:eastAsia="be-BY"/>
        </w:rPr>
        <w:t xml:space="preserve"> дзяржаўным абвінаваўцам дадатковых матэрыялаў суд прымае рашэнне на падставе даследаваных </w:t>
      </w:r>
      <w:r w:rsidR="00124FB5"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доказаў.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6. Адкладзены судовы разбор крымінальнай справы ці прыпынена</w:t>
      </w:r>
      <w:r w:rsidR="00124FB5" w:rsidRPr="001A4907">
        <w:rPr>
          <w:rFonts w:ascii="Times New Roman" w:eastAsia="Times New Roman" w:hAnsi="Times New Roman" w:cs="Times New Roman"/>
          <w:color w:val="000000" w:themeColor="text1"/>
          <w:sz w:val="24"/>
          <w:szCs w:val="24"/>
          <w:lang w:val="be-BY" w:eastAsia="be-BY"/>
        </w:rPr>
        <w:t xml:space="preserve">е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па справе аднаўляюцца, калі адпалі падставы, </w:t>
      </w:r>
      <w:r w:rsidR="00124FB5" w:rsidRPr="001A4907">
        <w:rPr>
          <w:rFonts w:ascii="Times New Roman" w:eastAsia="Times New Roman" w:hAnsi="Times New Roman" w:cs="Times New Roman"/>
          <w:color w:val="000000" w:themeColor="text1"/>
          <w:sz w:val="24"/>
          <w:szCs w:val="24"/>
          <w:lang w:val="be-BY" w:eastAsia="be-BY"/>
        </w:rPr>
        <w:t xml:space="preserve">на </w:t>
      </w:r>
      <w:r w:rsidR="00C00D73" w:rsidRPr="001A4907">
        <w:rPr>
          <w:rFonts w:ascii="Times New Roman" w:eastAsia="Times New Roman" w:hAnsi="Times New Roman" w:cs="Times New Roman"/>
          <w:color w:val="000000" w:themeColor="text1"/>
          <w:sz w:val="24"/>
          <w:szCs w:val="24"/>
          <w:lang w:val="be-BY" w:eastAsia="be-BY"/>
        </w:rPr>
        <w:t xml:space="preserve">якіх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па справе была адкладзена ці прыпынена.</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303. Спыненне вядзення па крымінальнай справе на судовым пасяджэнні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па крымінальнай справе падлягае спыненню на судовым пасяджэнні: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калі будуць </w:t>
      </w:r>
      <w:r w:rsidR="008356EF" w:rsidRPr="001A4907">
        <w:rPr>
          <w:rFonts w:ascii="Times New Roman" w:eastAsia="Times New Roman" w:hAnsi="Times New Roman" w:cs="Times New Roman"/>
          <w:color w:val="000000"/>
          <w:sz w:val="24"/>
          <w:szCs w:val="24"/>
          <w:lang w:val="be-BY" w:eastAsia="be-BY"/>
        </w:rPr>
        <w:t>выяўлены</w:t>
      </w:r>
      <w:r w:rsidRPr="001A4907">
        <w:rPr>
          <w:rFonts w:ascii="Times New Roman" w:eastAsia="Times New Roman" w:hAnsi="Times New Roman" w:cs="Times New Roman"/>
          <w:color w:val="000000"/>
          <w:sz w:val="24"/>
          <w:szCs w:val="24"/>
          <w:lang w:val="be-BY" w:eastAsia="be-BY"/>
        </w:rPr>
        <w:t xml:space="preserve"> абставіны, указаныя ў пунктах 3–11, 13 часткі 1 </w:t>
      </w:r>
      <w:hyperlink r:id="rId830" w:anchor="&amp;Article=29" w:history="1">
        <w:r w:rsidRPr="001A4907">
          <w:rPr>
            <w:rFonts w:ascii="Times New Roman" w:eastAsia="Times New Roman" w:hAnsi="Times New Roman" w:cs="Times New Roman"/>
            <w:color w:val="000CFF"/>
            <w:sz w:val="24"/>
            <w:szCs w:val="24"/>
            <w:bdr w:val="none" w:sz="0" w:space="0" w:color="auto" w:frame="1"/>
            <w:lang w:val="be-BY" w:eastAsia="be-BY"/>
          </w:rPr>
          <w:t>артыкула 29</w:t>
        </w:r>
      </w:hyperlink>
      <w:r w:rsidR="00C00D73" w:rsidRPr="001A4907">
        <w:rPr>
          <w:rFonts w:ascii="Times New Roman" w:eastAsia="Times New Roman" w:hAnsi="Times New Roman" w:cs="Times New Roman"/>
          <w:color w:val="000000"/>
          <w:sz w:val="24"/>
          <w:szCs w:val="24"/>
          <w:lang w:val="be-BY" w:eastAsia="be-BY"/>
        </w:rPr>
        <w:t> </w:t>
      </w:r>
      <w:r w:rsidR="008356EF"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 калі іншае не прадугледжана часткай 5 </w:t>
      </w:r>
      <w:hyperlink r:id="rId831" w:anchor="&amp;Article=29" w:history="1">
        <w:r w:rsidRPr="001A4907">
          <w:rPr>
            <w:rFonts w:ascii="Times New Roman" w:eastAsia="Times New Roman" w:hAnsi="Times New Roman" w:cs="Times New Roman"/>
            <w:color w:val="000CFF"/>
            <w:sz w:val="24"/>
            <w:szCs w:val="24"/>
            <w:bdr w:val="none" w:sz="0" w:space="0" w:color="auto" w:frame="1"/>
            <w:lang w:val="be-BY" w:eastAsia="be-BY"/>
          </w:rPr>
          <w:t>артыкула 29</w:t>
        </w:r>
      </w:hyperlink>
      <w:r w:rsidR="00C00D73" w:rsidRPr="001A4907">
        <w:rPr>
          <w:rFonts w:ascii="Times New Roman" w:eastAsia="Times New Roman" w:hAnsi="Times New Roman" w:cs="Times New Roman"/>
          <w:color w:val="000000"/>
          <w:sz w:val="24"/>
          <w:szCs w:val="24"/>
          <w:lang w:val="be-BY" w:eastAsia="be-BY"/>
        </w:rPr>
        <w:t> </w:t>
      </w:r>
      <w:r w:rsidR="008356EF"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пры адмове дзяржаўнага абвінаваўцы ад абвінавачання, калі ад абвінавачання адмовіліся таксама пацярпелы, грамадзянскі ісцец ці іх прадстаўнікі.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Суд мае права вызваліць абвінавачанага ад крымінальнай адказнасці і спыніць </w:t>
      </w:r>
      <w:r w:rsidR="00EE3BC8" w:rsidRPr="001A4907">
        <w:rPr>
          <w:rFonts w:ascii="Times New Roman" w:eastAsia="Times New Roman" w:hAnsi="Times New Roman" w:cs="Times New Roman"/>
          <w:color w:val="000000"/>
          <w:sz w:val="24"/>
          <w:szCs w:val="24"/>
          <w:lang w:val="be-BY" w:eastAsia="be-BY"/>
        </w:rPr>
        <w:t>вядзенне</w:t>
      </w:r>
      <w:r w:rsidR="00C00D73" w:rsidRPr="001A4907">
        <w:rPr>
          <w:rFonts w:ascii="Times New Roman" w:eastAsia="Times New Roman" w:hAnsi="Times New Roman" w:cs="Times New Roman"/>
          <w:color w:val="000000"/>
          <w:sz w:val="24"/>
          <w:szCs w:val="24"/>
          <w:lang w:val="be-BY" w:eastAsia="be-BY"/>
        </w:rPr>
        <w:t xml:space="preserve"> па крымінальнай справе ў адпаведнасці з часткай 1 </w:t>
      </w:r>
      <w:hyperlink r:id="rId832" w:anchor="&amp;Article=30" w:history="1">
        <w:r w:rsidRPr="001A4907">
          <w:rPr>
            <w:rFonts w:ascii="Times New Roman" w:eastAsia="Times New Roman" w:hAnsi="Times New Roman" w:cs="Times New Roman"/>
            <w:color w:val="000CFF"/>
            <w:sz w:val="24"/>
            <w:szCs w:val="24"/>
            <w:bdr w:val="none" w:sz="0" w:space="0" w:color="auto" w:frame="1"/>
            <w:lang w:val="be-BY" w:eastAsia="be-BY"/>
          </w:rPr>
          <w:t>артыкула 30</w:t>
        </w:r>
      </w:hyperlink>
      <w:r w:rsidR="00C00D73" w:rsidRPr="001A4907">
        <w:rPr>
          <w:rFonts w:ascii="Times New Roman" w:eastAsia="Times New Roman" w:hAnsi="Times New Roman" w:cs="Times New Roman"/>
          <w:color w:val="000000"/>
          <w:sz w:val="24"/>
          <w:szCs w:val="24"/>
          <w:lang w:val="be-BY" w:eastAsia="be-BY"/>
        </w:rPr>
        <w:t> </w:t>
      </w:r>
      <w:r w:rsidR="008356EF"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адпаведна </w:t>
      </w:r>
      <w:r w:rsidR="008356EF" w:rsidRPr="001A4907">
        <w:rPr>
          <w:rFonts w:ascii="Times New Roman" w:eastAsia="Times New Roman" w:hAnsi="Times New Roman" w:cs="Times New Roman"/>
          <w:color w:val="000000"/>
          <w:sz w:val="24"/>
          <w:szCs w:val="24"/>
          <w:lang w:val="be-BY" w:eastAsia="be-BY"/>
        </w:rPr>
        <w:t xml:space="preserve">на </w:t>
      </w:r>
      <w:r w:rsidR="00C00D73" w:rsidRPr="001A4907">
        <w:rPr>
          <w:rFonts w:ascii="Times New Roman" w:eastAsia="Times New Roman" w:hAnsi="Times New Roman" w:cs="Times New Roman"/>
          <w:color w:val="000000"/>
          <w:sz w:val="24"/>
          <w:szCs w:val="24"/>
          <w:lang w:val="be-BY" w:eastAsia="be-BY"/>
        </w:rPr>
        <w:t>падставах, прадугледжаных артыкуламі</w:t>
      </w:r>
      <w:hyperlink r:id="rId833" w:anchor="&amp;Article=20" w:history="1">
        <w:r w:rsidRPr="001A4907">
          <w:rPr>
            <w:rFonts w:ascii="Times New Roman" w:eastAsia="Times New Roman" w:hAnsi="Times New Roman" w:cs="Times New Roman"/>
            <w:color w:val="000CFF"/>
            <w:sz w:val="24"/>
            <w:szCs w:val="24"/>
            <w:bdr w:val="none" w:sz="0" w:space="0" w:color="auto" w:frame="1"/>
            <w:lang w:val="be-BY" w:eastAsia="be-BY"/>
          </w:rPr>
          <w:t xml:space="preserve"> 20</w:t>
        </w:r>
      </w:hyperlink>
      <w:r w:rsidR="00C00D73" w:rsidRPr="001A4907">
        <w:rPr>
          <w:rFonts w:ascii="Times New Roman" w:eastAsia="Times New Roman" w:hAnsi="Times New Roman" w:cs="Times New Roman"/>
          <w:color w:val="000000"/>
          <w:sz w:val="24"/>
          <w:szCs w:val="24"/>
          <w:lang w:val="be-BY" w:eastAsia="be-BY"/>
        </w:rPr>
        <w:t>, </w:t>
      </w:r>
      <w:r w:rsidRPr="001A4907">
        <w:rPr>
          <w:rFonts w:ascii="Times New Roman" w:eastAsia="Calibri" w:hAnsi="Times New Roman" w:cs="Times New Roman"/>
          <w:sz w:val="24"/>
          <w:szCs w:val="24"/>
          <w:lang w:val="be-BY"/>
        </w:rPr>
        <w:t>86</w:t>
      </w:r>
      <w:r w:rsidR="00C00D73" w:rsidRPr="001A4907">
        <w:rPr>
          <w:rFonts w:ascii="Times New Roman" w:eastAsia="Times New Roman" w:hAnsi="Times New Roman" w:cs="Times New Roman"/>
          <w:color w:val="000000"/>
          <w:sz w:val="24"/>
          <w:szCs w:val="24"/>
          <w:lang w:val="be-BY" w:eastAsia="be-BY"/>
        </w:rPr>
        <w:t>, </w:t>
      </w:r>
      <w:r w:rsidRPr="001A4907">
        <w:rPr>
          <w:rFonts w:ascii="Times New Roman" w:eastAsia="Calibri" w:hAnsi="Times New Roman" w:cs="Times New Roman"/>
          <w:sz w:val="24"/>
          <w:szCs w:val="24"/>
          <w:lang w:val="be-BY"/>
        </w:rPr>
        <w:t>87</w:t>
      </w:r>
      <w:r w:rsidR="00C00D73" w:rsidRPr="001A4907">
        <w:rPr>
          <w:rFonts w:ascii="Times New Roman" w:eastAsia="Times New Roman" w:hAnsi="Times New Roman" w:cs="Times New Roman"/>
          <w:color w:val="000000"/>
          <w:sz w:val="24"/>
          <w:szCs w:val="24"/>
          <w:lang w:val="be-BY" w:eastAsia="be-BY"/>
        </w:rPr>
        <w:t>, </w:t>
      </w:r>
      <w:r w:rsidRPr="001A4907">
        <w:rPr>
          <w:rFonts w:ascii="Times New Roman" w:eastAsia="Calibri" w:hAnsi="Times New Roman" w:cs="Times New Roman"/>
          <w:sz w:val="24"/>
          <w:szCs w:val="24"/>
          <w:lang w:val="be-BY"/>
        </w:rPr>
        <w:t>88</w:t>
      </w:r>
      <w:r w:rsidR="00C00D73" w:rsidRPr="001A4907">
        <w:rPr>
          <w:rFonts w:ascii="Times New Roman" w:eastAsia="Times New Roman" w:hAnsi="Times New Roman" w:cs="Times New Roman"/>
          <w:color w:val="000000"/>
          <w:sz w:val="24"/>
          <w:szCs w:val="24"/>
          <w:lang w:val="be-BY" w:eastAsia="be-BY"/>
        </w:rPr>
        <w:t>, </w:t>
      </w:r>
      <w:r w:rsidRPr="001A4907">
        <w:rPr>
          <w:rFonts w:ascii="Times New Roman" w:eastAsia="Calibri" w:hAnsi="Times New Roman" w:cs="Times New Roman"/>
          <w:sz w:val="24"/>
          <w:szCs w:val="24"/>
          <w:lang w:val="be-BY"/>
        </w:rPr>
        <w:t>89 </w:t>
      </w:r>
      <w:r w:rsidR="00C00D73" w:rsidRPr="001A4907">
        <w:rPr>
          <w:rFonts w:ascii="Times New Roman" w:eastAsia="Times New Roman" w:hAnsi="Times New Roman" w:cs="Times New Roman"/>
          <w:color w:val="000000"/>
          <w:sz w:val="24"/>
          <w:szCs w:val="24"/>
          <w:lang w:val="be-BY" w:eastAsia="be-BY"/>
        </w:rPr>
        <w:t>і </w:t>
      </w:r>
      <w:r w:rsidRPr="001A4907">
        <w:rPr>
          <w:rFonts w:ascii="Times New Roman" w:eastAsia="Calibri" w:hAnsi="Times New Roman" w:cs="Times New Roman"/>
          <w:sz w:val="24"/>
          <w:szCs w:val="24"/>
          <w:lang w:val="be-BY"/>
        </w:rPr>
        <w:t>118 </w:t>
      </w:r>
      <w:r w:rsidR="00C00D73" w:rsidRPr="001A4907">
        <w:rPr>
          <w:rFonts w:ascii="Times New Roman" w:eastAsia="Times New Roman" w:hAnsi="Times New Roman" w:cs="Times New Roman"/>
          <w:color w:val="000000"/>
          <w:sz w:val="24"/>
          <w:szCs w:val="24"/>
          <w:lang w:val="be-BY" w:eastAsia="be-BY"/>
        </w:rPr>
        <w:t xml:space="preserve">Крымінальнага кодэкса Рэспублікі Беларусь. Пастанова суда аб вызваленні ад крымінальнай адказнасці і спыненні </w:t>
      </w:r>
      <w:r w:rsidRPr="001A4907">
        <w:rPr>
          <w:rFonts w:ascii="Times New Roman" w:eastAsia="Times New Roman" w:hAnsi="Times New Roman" w:cs="Times New Roman"/>
          <w:color w:val="000000"/>
          <w:sz w:val="24"/>
          <w:szCs w:val="24"/>
          <w:lang w:val="be-BY" w:eastAsia="be-BY"/>
        </w:rPr>
        <w:t xml:space="preserve">вядзення па крымінальнай справе </w:t>
      </w:r>
      <w:r w:rsidR="008356EF"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val="be-BY" w:eastAsia="be-BY"/>
        </w:rPr>
        <w:t>а падставах, прадугледжаных </w:t>
      </w:r>
      <w:hyperlink r:id="rId834" w:anchor="&amp;Article=88" w:history="1">
        <w:r w:rsidRPr="001A4907">
          <w:rPr>
            <w:rFonts w:ascii="Times New Roman" w:eastAsia="Times New Roman" w:hAnsi="Times New Roman" w:cs="Times New Roman"/>
            <w:color w:val="000CFF"/>
            <w:sz w:val="24"/>
            <w:szCs w:val="24"/>
            <w:bdr w:val="none" w:sz="0" w:space="0" w:color="auto" w:frame="1"/>
            <w:lang w:val="be-BY" w:eastAsia="be-BY"/>
          </w:rPr>
          <w:t>артыкулам 88</w:t>
        </w:r>
      </w:hyperlink>
      <w:r w:rsidR="00C00D73" w:rsidRPr="001A4907">
        <w:rPr>
          <w:rFonts w:ascii="Times New Roman" w:eastAsia="Times New Roman" w:hAnsi="Times New Roman" w:cs="Times New Roman"/>
          <w:color w:val="000000"/>
          <w:sz w:val="24"/>
          <w:szCs w:val="24"/>
          <w:lang w:val="be-BY" w:eastAsia="be-BY"/>
        </w:rPr>
        <w:t> Крымінальнага кодэкса Рэспублікі Беларусь, прымаецца пасля ўнясення абвінавачаны</w:t>
      </w:r>
      <w:r w:rsidR="008356EF" w:rsidRPr="001A4907">
        <w:rPr>
          <w:rFonts w:ascii="Times New Roman" w:eastAsia="Times New Roman" w:hAnsi="Times New Roman" w:cs="Times New Roman"/>
          <w:color w:val="000000"/>
          <w:sz w:val="24"/>
          <w:szCs w:val="24"/>
          <w:lang w:val="be-BY" w:eastAsia="be-BY"/>
        </w:rPr>
        <w:t>м</w:t>
      </w:r>
      <w:r w:rsidR="00C00D73" w:rsidRPr="001A4907">
        <w:rPr>
          <w:rFonts w:ascii="Times New Roman" w:eastAsia="Times New Roman" w:hAnsi="Times New Roman" w:cs="Times New Roman"/>
          <w:color w:val="000000"/>
          <w:sz w:val="24"/>
          <w:szCs w:val="24"/>
          <w:lang w:val="be-BY" w:eastAsia="be-BY"/>
        </w:rPr>
        <w:t xml:space="preserve"> на дэпазітны рахунак суда крымінальна-прававой кампенсацыі.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Пры спыненні вядзення па крымінальнай справе адмяняюцца прымененыя меры стрымання і іншыя меры працэсуальнага прымусу, а таксама меры забеспячэння грамадзянскага іску і канфіскацыі маёмасці, вырашаецца пытанне аб рэчыўных доказах і </w:t>
      </w:r>
      <w:r w:rsidR="008356EF" w:rsidRPr="001A4907">
        <w:rPr>
          <w:rFonts w:ascii="Times New Roman" w:eastAsia="Times New Roman" w:hAnsi="Times New Roman" w:cs="Times New Roman"/>
          <w:color w:val="000000"/>
          <w:sz w:val="24"/>
          <w:szCs w:val="24"/>
          <w:lang w:val="be-BY" w:eastAsia="be-BY"/>
        </w:rPr>
        <w:t>растлумачваецца</w:t>
      </w:r>
      <w:r w:rsidRPr="001A4907">
        <w:rPr>
          <w:rFonts w:ascii="Times New Roman" w:eastAsia="Times New Roman" w:hAnsi="Times New Roman" w:cs="Times New Roman"/>
          <w:color w:val="000000"/>
          <w:sz w:val="24"/>
          <w:szCs w:val="24"/>
          <w:lang w:val="be-BY" w:eastAsia="be-BY"/>
        </w:rPr>
        <w:t xml:space="preserve"> права на пакрыццё прычыненай шкоды. Копія </w:t>
      </w:r>
      <w:r w:rsidR="008356EF"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val="be-BY" w:eastAsia="be-BY"/>
        </w:rPr>
        <w:t xml:space="preserve"> (пастановы) аб спыненні вядзення па крымінальнай справе накіроўваецца асобе, якая прыцягвалася ў якасці абвінавачанага, пацярпелага ці іх законным прадстаўнікам. У выпадку спынення вядзення па крымінальнай справе на судовым пасяджэнні на падставах, прадугледжаных </w:t>
      </w:r>
      <w:hyperlink r:id="rId835" w:anchor="&amp;Article=29&amp;Point=3" w:history="1">
        <w:r w:rsidRPr="001A4907">
          <w:rPr>
            <w:rFonts w:ascii="Times New Roman" w:eastAsia="Times New Roman" w:hAnsi="Times New Roman" w:cs="Times New Roman"/>
            <w:color w:val="000CFF"/>
            <w:sz w:val="24"/>
            <w:szCs w:val="24"/>
            <w:bdr w:val="none" w:sz="0" w:space="0" w:color="auto" w:frame="1"/>
            <w:lang w:val="be-BY" w:eastAsia="be-BY"/>
          </w:rPr>
          <w:t>пунктамі 3</w:t>
        </w:r>
      </w:hyperlink>
      <w:r w:rsidR="00C00D73" w:rsidRPr="001A4907">
        <w:rPr>
          <w:rFonts w:ascii="Times New Roman" w:eastAsia="Times New Roman" w:hAnsi="Times New Roman" w:cs="Times New Roman"/>
          <w:color w:val="000000"/>
          <w:sz w:val="24"/>
          <w:szCs w:val="24"/>
          <w:lang w:val="be-BY" w:eastAsia="be-BY"/>
        </w:rPr>
        <w:t> і </w:t>
      </w:r>
      <w:r w:rsidRPr="001A4907">
        <w:rPr>
          <w:rFonts w:ascii="Times New Roman" w:eastAsia="Calibri" w:hAnsi="Times New Roman" w:cs="Times New Roman"/>
          <w:sz w:val="24"/>
          <w:szCs w:val="24"/>
          <w:lang w:val="be-BY"/>
        </w:rPr>
        <w:t>4 </w:t>
      </w:r>
      <w:r w:rsidR="00C00D73" w:rsidRPr="001A4907">
        <w:rPr>
          <w:rFonts w:ascii="Times New Roman" w:eastAsia="Times New Roman" w:hAnsi="Times New Roman" w:cs="Times New Roman"/>
          <w:color w:val="000000"/>
          <w:sz w:val="24"/>
          <w:szCs w:val="24"/>
          <w:lang w:val="be-BY" w:eastAsia="be-BY"/>
        </w:rPr>
        <w:t>часткі 1 артыкула 29, </w:t>
      </w:r>
      <w:hyperlink r:id="rId836" w:anchor="&amp;Article=30&amp;Point=5" w:history="1">
        <w:r w:rsidRPr="001A4907">
          <w:rPr>
            <w:rFonts w:ascii="Times New Roman" w:eastAsia="Times New Roman" w:hAnsi="Times New Roman" w:cs="Times New Roman"/>
            <w:color w:val="000CFF"/>
            <w:sz w:val="24"/>
            <w:szCs w:val="24"/>
            <w:bdr w:val="none" w:sz="0" w:space="0" w:color="auto" w:frame="1"/>
            <w:lang w:val="be-BY" w:eastAsia="be-BY"/>
          </w:rPr>
          <w:t>пунктам 5</w:t>
        </w:r>
      </w:hyperlink>
      <w:r w:rsidR="00C00D73" w:rsidRPr="001A4907">
        <w:rPr>
          <w:rFonts w:ascii="Times New Roman" w:eastAsia="Times New Roman" w:hAnsi="Times New Roman" w:cs="Times New Roman"/>
          <w:color w:val="000000"/>
          <w:sz w:val="24"/>
          <w:szCs w:val="24"/>
          <w:lang w:val="be-BY" w:eastAsia="be-BY"/>
        </w:rPr>
        <w:t xml:space="preserve"> часткі 1 артыкула 30 </w:t>
      </w:r>
      <w:r w:rsidR="008356EF"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у адносінах да асобы па факце ўчынення </w:t>
      </w:r>
      <w:r w:rsidR="008356EF" w:rsidRPr="001A4907">
        <w:rPr>
          <w:rFonts w:ascii="Times New Roman" w:eastAsia="Times New Roman" w:hAnsi="Times New Roman" w:cs="Times New Roman"/>
          <w:color w:val="000000"/>
          <w:sz w:val="24"/>
          <w:szCs w:val="24"/>
          <w:lang w:val="be-BY" w:eastAsia="be-BY"/>
        </w:rPr>
        <w:t xml:space="preserve">ёй </w:t>
      </w:r>
      <w:r w:rsidR="00C00D73" w:rsidRPr="001A4907">
        <w:rPr>
          <w:rFonts w:ascii="Times New Roman" w:eastAsia="Times New Roman" w:hAnsi="Times New Roman" w:cs="Times New Roman"/>
          <w:color w:val="000000"/>
          <w:sz w:val="24"/>
          <w:szCs w:val="24"/>
          <w:lang w:val="be-BY" w:eastAsia="be-BY"/>
        </w:rPr>
        <w:t xml:space="preserve">у перыяд праходжання дзяржаўнай, ваеннай службы ці службы ў ваенізаванай арганізацыі цяжкага ці </w:t>
      </w:r>
      <w:r w:rsidR="008356EF" w:rsidRPr="001A4907">
        <w:rPr>
          <w:rFonts w:ascii="Times New Roman" w:eastAsia="Times New Roman" w:hAnsi="Times New Roman" w:cs="Times New Roman"/>
          <w:color w:val="000000"/>
          <w:sz w:val="24"/>
          <w:szCs w:val="24"/>
          <w:lang w:val="be-BY" w:eastAsia="be-BY"/>
        </w:rPr>
        <w:t xml:space="preserve">асабліва </w:t>
      </w:r>
      <w:r w:rsidR="00C00D73" w:rsidRPr="001A4907">
        <w:rPr>
          <w:rFonts w:ascii="Times New Roman" w:eastAsia="Times New Roman" w:hAnsi="Times New Roman" w:cs="Times New Roman"/>
          <w:color w:val="000000"/>
          <w:sz w:val="24"/>
          <w:szCs w:val="24"/>
          <w:lang w:val="be-BY" w:eastAsia="be-BY"/>
        </w:rPr>
        <w:t>цяжкага злачынства супраць інтарэсаў службы або</w:t>
      </w:r>
      <w:r w:rsidRPr="001A4907">
        <w:rPr>
          <w:rFonts w:ascii="Times New Roman" w:eastAsia="Times New Roman" w:hAnsi="Times New Roman" w:cs="Times New Roman"/>
          <w:color w:val="000000"/>
          <w:sz w:val="24"/>
          <w:szCs w:val="24"/>
          <w:lang w:val="be-BY" w:eastAsia="be-BY"/>
        </w:rPr>
        <w:t xml:space="preserve"> цяжкага ці </w:t>
      </w:r>
      <w:r w:rsidR="008356EF" w:rsidRPr="001A4907">
        <w:rPr>
          <w:rFonts w:ascii="Times New Roman" w:eastAsia="Times New Roman" w:hAnsi="Times New Roman" w:cs="Times New Roman"/>
          <w:color w:val="000000"/>
          <w:sz w:val="24"/>
          <w:szCs w:val="24"/>
          <w:lang w:val="be-BY" w:eastAsia="be-BY"/>
        </w:rPr>
        <w:t>асабліва</w:t>
      </w:r>
      <w:r w:rsidRPr="001A4907">
        <w:rPr>
          <w:rFonts w:ascii="Times New Roman" w:eastAsia="Times New Roman" w:hAnsi="Times New Roman" w:cs="Times New Roman"/>
          <w:color w:val="000000"/>
          <w:sz w:val="24"/>
          <w:szCs w:val="24"/>
          <w:lang w:val="be-BY" w:eastAsia="be-BY"/>
        </w:rPr>
        <w:t xml:space="preserve"> цяжкага злачынства, звязанага з выкарыстаннем службовай асобай сваіх службовых паўнамоцтваў, копія </w:t>
      </w:r>
      <w:r w:rsidR="008356EF"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val="be-BY" w:eastAsia="be-BY"/>
        </w:rPr>
        <w:t xml:space="preserve"> (пастановы) аб спыненні вядзення на крымінальнай справе накіроўваецца ў орган, які ажыццяўляе прызначэнне і пераразлік пенсій па месцы жыхарства гэтай асобы.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Пры спыненні вядзення па крымінальнай справе на падставе, прадугледжанай пунктам 2 часткі 1 </w:t>
      </w:r>
      <w:r w:rsidR="008356EF" w:rsidRPr="001A4907">
        <w:rPr>
          <w:rFonts w:ascii="Times New Roman" w:eastAsia="Times New Roman" w:hAnsi="Times New Roman" w:cs="Times New Roman"/>
          <w:color w:val="000000"/>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 xml:space="preserve">артыкула, або пры спыненні на гэтай жа падставе вядзення па крымінальнай справе па асобных пунктах абвінавачання ці ў адносінах да аднаго з </w:t>
      </w:r>
      <w:r w:rsidRPr="001A4907">
        <w:rPr>
          <w:rFonts w:ascii="Times New Roman" w:eastAsia="Times New Roman" w:hAnsi="Times New Roman" w:cs="Times New Roman"/>
          <w:color w:val="000000" w:themeColor="text1"/>
          <w:sz w:val="24"/>
          <w:szCs w:val="24"/>
          <w:lang w:val="be-BY" w:eastAsia="be-BY"/>
        </w:rPr>
        <w:lastRenderedPageBreak/>
        <w:t>некалькіх абвінавачаных, калі асоба, якая ўчыніла злачынства, застаецца нявы</w:t>
      </w:r>
      <w:r w:rsidR="008356EF" w:rsidRPr="001A4907">
        <w:rPr>
          <w:rFonts w:ascii="Times New Roman" w:eastAsia="Times New Roman" w:hAnsi="Times New Roman" w:cs="Times New Roman"/>
          <w:color w:val="000000" w:themeColor="text1"/>
          <w:sz w:val="24"/>
          <w:szCs w:val="24"/>
          <w:lang w:val="be-BY" w:eastAsia="be-BY"/>
        </w:rPr>
        <w:t>яўле</w:t>
      </w:r>
      <w:r w:rsidRPr="001A4907">
        <w:rPr>
          <w:rFonts w:ascii="Times New Roman" w:eastAsia="Times New Roman" w:hAnsi="Times New Roman" w:cs="Times New Roman"/>
          <w:color w:val="000000" w:themeColor="text1"/>
          <w:sz w:val="24"/>
          <w:szCs w:val="24"/>
          <w:lang w:val="be-BY" w:eastAsia="be-BY"/>
        </w:rPr>
        <w:t>най, суд па хадайніцтве дзяржаўнага абвінаваўцы выносіць пастанову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аб перадачы крымінальнай справы пракурору для арганізацыі </w:t>
      </w:r>
      <w:r w:rsidR="008356EF"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 xml:space="preserve">вядзення дадатковага папярэдняга расследавання і </w:t>
      </w:r>
      <w:r w:rsidR="008356EF" w:rsidRPr="001A4907">
        <w:rPr>
          <w:rFonts w:ascii="Times New Roman" w:eastAsia="Times New Roman" w:hAnsi="Times New Roman" w:cs="Times New Roman"/>
          <w:color w:val="000000" w:themeColor="text1"/>
          <w:sz w:val="24"/>
          <w:szCs w:val="24"/>
          <w:lang w:val="be-BY" w:eastAsia="be-BY"/>
        </w:rPr>
        <w:t>выяўлення</w:t>
      </w:r>
      <w:r w:rsidRPr="001A4907">
        <w:rPr>
          <w:rFonts w:ascii="Times New Roman" w:eastAsia="Times New Roman" w:hAnsi="Times New Roman" w:cs="Times New Roman"/>
          <w:color w:val="000000" w:themeColor="text1"/>
          <w:sz w:val="24"/>
          <w:szCs w:val="24"/>
          <w:lang w:val="be-BY" w:eastAsia="be-BY"/>
        </w:rPr>
        <w:t xml:space="preserve"> асобы, якая падлягае прыцягненню ў якасці абвінавачанага, ці аб вылучэнні крымінальнай справы ў асобн</w:t>
      </w:r>
      <w:r w:rsidR="008356EF" w:rsidRPr="001A4907">
        <w:rPr>
          <w:rFonts w:ascii="Times New Roman" w:eastAsia="Times New Roman" w:hAnsi="Times New Roman" w:cs="Times New Roman"/>
          <w:color w:val="000000" w:themeColor="text1"/>
          <w:sz w:val="24"/>
          <w:szCs w:val="24"/>
          <w:lang w:val="be-BY" w:eastAsia="be-BY"/>
        </w:rPr>
        <w:t>ае</w:t>
      </w:r>
      <w:r w:rsidRPr="001A4907">
        <w:rPr>
          <w:rFonts w:ascii="Times New Roman" w:eastAsia="Times New Roman" w:hAnsi="Times New Roman" w:cs="Times New Roman"/>
          <w:color w:val="000000" w:themeColor="text1"/>
          <w:sz w:val="24"/>
          <w:szCs w:val="24"/>
          <w:lang w:val="be-BY" w:eastAsia="be-BY"/>
        </w:rPr>
        <w:t xml:space="preserve">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і перадачы </w:t>
      </w:r>
      <w:r w:rsidR="008356EF" w:rsidRPr="001A4907">
        <w:rPr>
          <w:rFonts w:ascii="Times New Roman" w:eastAsia="Times New Roman" w:hAnsi="Times New Roman" w:cs="Times New Roman"/>
          <w:color w:val="000000" w:themeColor="text1"/>
          <w:sz w:val="24"/>
          <w:szCs w:val="24"/>
          <w:lang w:val="be-BY" w:eastAsia="be-BY"/>
        </w:rPr>
        <w:t>вылучана</w:t>
      </w:r>
      <w:r w:rsidRPr="001A4907">
        <w:rPr>
          <w:rFonts w:ascii="Times New Roman" w:eastAsia="Times New Roman" w:hAnsi="Times New Roman" w:cs="Times New Roman"/>
          <w:color w:val="000000" w:themeColor="text1"/>
          <w:sz w:val="24"/>
          <w:szCs w:val="24"/>
          <w:lang w:val="be-BY" w:eastAsia="be-BY"/>
        </w:rPr>
        <w:t xml:space="preserve">й справы разам з далучанымі да крымінальнай справы рэчыўнымі доказамі пракурору для арганізацыі </w:t>
      </w:r>
      <w:r w:rsidR="008356EF"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 xml:space="preserve">вядзення папярэдняга расследавання і </w:t>
      </w:r>
      <w:r w:rsidR="008356EF" w:rsidRPr="001A4907">
        <w:rPr>
          <w:rFonts w:ascii="Times New Roman" w:eastAsia="Times New Roman" w:hAnsi="Times New Roman" w:cs="Times New Roman"/>
          <w:color w:val="000000" w:themeColor="text1"/>
          <w:sz w:val="24"/>
          <w:szCs w:val="24"/>
          <w:lang w:val="be-BY" w:eastAsia="be-BY"/>
        </w:rPr>
        <w:t>выяўлення</w:t>
      </w:r>
      <w:r w:rsidRPr="001A4907">
        <w:rPr>
          <w:rFonts w:ascii="Times New Roman" w:eastAsia="Times New Roman" w:hAnsi="Times New Roman" w:cs="Times New Roman"/>
          <w:color w:val="000000" w:themeColor="text1"/>
          <w:sz w:val="24"/>
          <w:szCs w:val="24"/>
          <w:lang w:val="be-BY" w:eastAsia="be-BY"/>
        </w:rPr>
        <w:t xml:space="preserve"> асобы, якая падлягае прыцягненню ў якасці абвінавачанага.</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303</w:t>
      </w:r>
      <w:r w:rsidRPr="001A4907">
        <w:rPr>
          <w:rFonts w:ascii="Times New Roman" w:eastAsia="Times New Roman" w:hAnsi="Times New Roman" w:cs="Times New Roman"/>
          <w:b/>
          <w:bCs/>
          <w:color w:val="000000" w:themeColor="text1"/>
          <w:sz w:val="24"/>
          <w:szCs w:val="24"/>
          <w:vertAlign w:val="superscript"/>
          <w:lang w:val="be-BY" w:eastAsia="be-BY"/>
        </w:rPr>
        <w:t>1</w:t>
      </w:r>
      <w:r w:rsidRPr="001A4907">
        <w:rPr>
          <w:rFonts w:ascii="Times New Roman" w:eastAsia="Times New Roman" w:hAnsi="Times New Roman" w:cs="Times New Roman"/>
          <w:b/>
          <w:bCs/>
          <w:color w:val="000000" w:themeColor="text1"/>
          <w:sz w:val="24"/>
          <w:szCs w:val="24"/>
          <w:lang w:val="be-BY" w:eastAsia="be-BY"/>
        </w:rPr>
        <w:t xml:space="preserve">. Вяртанне крымінальнай справы пракурору </w:t>
      </w:r>
      <w:r w:rsidR="008356EF" w:rsidRPr="001A4907">
        <w:rPr>
          <w:rFonts w:ascii="Times New Roman" w:eastAsia="Times New Roman" w:hAnsi="Times New Roman" w:cs="Times New Roman"/>
          <w:b/>
          <w:bCs/>
          <w:color w:val="000000" w:themeColor="text1"/>
          <w:sz w:val="24"/>
          <w:szCs w:val="24"/>
          <w:lang w:val="be-BY" w:eastAsia="be-BY"/>
        </w:rPr>
        <w:t>на</w:t>
      </w:r>
      <w:r w:rsidRPr="001A4907">
        <w:rPr>
          <w:rFonts w:ascii="Times New Roman" w:eastAsia="Times New Roman" w:hAnsi="Times New Roman" w:cs="Times New Roman"/>
          <w:b/>
          <w:bCs/>
          <w:color w:val="000000" w:themeColor="text1"/>
          <w:sz w:val="24"/>
          <w:szCs w:val="24"/>
          <w:lang w:val="be-BY" w:eastAsia="be-BY"/>
        </w:rPr>
        <w:t xml:space="preserve"> судовым пасяджэнні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Крымінальная справа вяртаецца пракурору пры </w:t>
      </w:r>
      <w:r w:rsidR="008356EF" w:rsidRPr="001A4907">
        <w:rPr>
          <w:rFonts w:ascii="Times New Roman" w:eastAsia="Times New Roman" w:hAnsi="Times New Roman" w:cs="Times New Roman"/>
          <w:color w:val="000000"/>
          <w:sz w:val="24"/>
          <w:szCs w:val="24"/>
          <w:lang w:val="be-BY" w:eastAsia="be-BY"/>
        </w:rPr>
        <w:t>выяўленні</w:t>
      </w:r>
      <w:r w:rsidRPr="001A4907">
        <w:rPr>
          <w:rFonts w:ascii="Times New Roman" w:eastAsia="Times New Roman" w:hAnsi="Times New Roman" w:cs="Times New Roman"/>
          <w:color w:val="000000"/>
          <w:sz w:val="24"/>
          <w:szCs w:val="24"/>
          <w:lang w:val="be-BY" w:eastAsia="be-BY"/>
        </w:rPr>
        <w:t xml:space="preserve"> </w:t>
      </w:r>
      <w:r w:rsidR="008356EF"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val="be-BY" w:eastAsia="be-BY"/>
        </w:rPr>
        <w:t xml:space="preserve"> судовым пасяджэнні падстаў, прадугледжаных </w:t>
      </w:r>
      <w:hyperlink r:id="rId837" w:anchor="&amp;Article=280/1" w:history="1">
        <w:r w:rsidRPr="001A4907">
          <w:rPr>
            <w:rFonts w:ascii="Times New Roman" w:eastAsia="Times New Roman" w:hAnsi="Times New Roman" w:cs="Times New Roman"/>
            <w:color w:val="000CFF"/>
            <w:sz w:val="24"/>
            <w:szCs w:val="24"/>
            <w:bdr w:val="none" w:sz="0" w:space="0" w:color="auto" w:frame="1"/>
            <w:lang w:val="be-BY" w:eastAsia="be-BY"/>
          </w:rPr>
          <w:t>артыкулам 280</w:t>
        </w:r>
        <w:r w:rsidRPr="001A4907">
          <w:rPr>
            <w:rFonts w:ascii="inherit" w:eastAsia="Times New Roman" w:hAnsi="inherit" w:cs="Times New Roman"/>
            <w:color w:val="000CFF"/>
            <w:sz w:val="24"/>
            <w:szCs w:val="24"/>
            <w:bdr w:val="none" w:sz="0" w:space="0" w:color="auto" w:frame="1"/>
            <w:vertAlign w:val="superscript"/>
            <w:lang w:val="be-BY" w:eastAsia="be-BY"/>
          </w:rPr>
          <w:t>1</w:t>
        </w:r>
      </w:hyperlink>
      <w:r w:rsidR="00C00D73" w:rsidRPr="001A4907">
        <w:rPr>
          <w:rFonts w:ascii="Times New Roman" w:eastAsia="Times New Roman" w:hAnsi="Times New Roman" w:cs="Times New Roman"/>
          <w:color w:val="000000"/>
          <w:sz w:val="24"/>
          <w:szCs w:val="24"/>
          <w:lang w:val="be-BY" w:eastAsia="be-BY"/>
        </w:rPr>
        <w:t> </w:t>
      </w:r>
      <w:r w:rsidR="008356EF"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304. Рашэнне пытання аб меры стрымання і іншай меры працэсуальнага прымусу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У ходзе судовага разбору суд </w:t>
      </w:r>
      <w:r w:rsidR="00430582" w:rsidRPr="001A4907">
        <w:rPr>
          <w:rFonts w:ascii="Times New Roman" w:eastAsia="Times New Roman" w:hAnsi="Times New Roman" w:cs="Times New Roman"/>
          <w:color w:val="000000" w:themeColor="text1"/>
          <w:sz w:val="24"/>
          <w:szCs w:val="24"/>
          <w:lang w:val="be-BY" w:eastAsia="be-BY"/>
        </w:rPr>
        <w:t>мае права прымяніць</w:t>
      </w:r>
      <w:r w:rsidRPr="001A4907">
        <w:rPr>
          <w:rFonts w:ascii="Times New Roman" w:eastAsia="Times New Roman" w:hAnsi="Times New Roman" w:cs="Times New Roman"/>
          <w:color w:val="000000" w:themeColor="text1"/>
          <w:sz w:val="24"/>
          <w:szCs w:val="24"/>
          <w:lang w:val="be-BY" w:eastAsia="be-BY"/>
        </w:rPr>
        <w:t>, змяніць ці адмяніць меру стрымання і іншую меру працэсуальнага прымусу ў адносінах да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Выключана.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Па</w:t>
      </w:r>
      <w:r w:rsidR="00430582"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сканчэнн</w:t>
      </w:r>
      <w:r w:rsidR="00430582"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ўказанага ў частцы трынаццата</w:t>
      </w:r>
      <w:r w:rsidR="00430582" w:rsidRPr="001A4907">
        <w:rPr>
          <w:rFonts w:ascii="Times New Roman" w:eastAsia="Times New Roman" w:hAnsi="Times New Roman" w:cs="Times New Roman"/>
          <w:color w:val="000000" w:themeColor="text1"/>
          <w:sz w:val="24"/>
          <w:szCs w:val="24"/>
          <w:lang w:val="be-BY" w:eastAsia="be-BY"/>
        </w:rPr>
        <w:t xml:space="preserve">й </w:t>
      </w:r>
      <w:r w:rsidRPr="001A4907">
        <w:rPr>
          <w:rFonts w:ascii="Times New Roman" w:eastAsia="Times New Roman" w:hAnsi="Times New Roman" w:cs="Times New Roman"/>
          <w:color w:val="000000" w:themeColor="text1"/>
          <w:sz w:val="24"/>
          <w:szCs w:val="24"/>
          <w:lang w:val="be-BY" w:eastAsia="be-BY"/>
        </w:rPr>
        <w:t>артыкула </w:t>
      </w:r>
      <w:r w:rsidRPr="001A4907">
        <w:rPr>
          <w:rFonts w:ascii="Times New Roman" w:eastAsia="Calibri" w:hAnsi="Times New Roman" w:cs="Times New Roman"/>
          <w:sz w:val="24"/>
          <w:szCs w:val="24"/>
          <w:lang w:val="be-BY"/>
        </w:rPr>
        <w:t>127 </w:t>
      </w:r>
      <w:r w:rsidR="00430582"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тэрміну ўтрымання пад вартай суд павінен змяніць абвінавачанаму меру стрымання.</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 xml:space="preserve">Артыкул 305. Парадак вынясення </w:t>
      </w:r>
      <w:r w:rsidR="00430582" w:rsidRPr="001A4907">
        <w:rPr>
          <w:rFonts w:ascii="Times New Roman" w:eastAsia="Times New Roman" w:hAnsi="Times New Roman" w:cs="Times New Roman"/>
          <w:b/>
          <w:bCs/>
          <w:color w:val="000000"/>
          <w:sz w:val="24"/>
          <w:szCs w:val="24"/>
          <w:lang w:val="be-BY" w:eastAsia="be-BY"/>
        </w:rPr>
        <w:t>прысудаў</w:t>
      </w:r>
      <w:r w:rsidRPr="001A4907">
        <w:rPr>
          <w:rFonts w:ascii="Times New Roman" w:eastAsia="Times New Roman" w:hAnsi="Times New Roman" w:cs="Times New Roman"/>
          <w:b/>
          <w:bCs/>
          <w:color w:val="000000"/>
          <w:sz w:val="24"/>
          <w:szCs w:val="24"/>
          <w:lang w:val="be-BY" w:eastAsia="be-BY"/>
        </w:rPr>
        <w:t xml:space="preserve">, пастаноў </w:t>
      </w:r>
      <w:r w:rsidR="00430582" w:rsidRPr="001A4907">
        <w:rPr>
          <w:rFonts w:ascii="Times New Roman" w:eastAsia="Times New Roman" w:hAnsi="Times New Roman" w:cs="Times New Roman"/>
          <w:b/>
          <w:bCs/>
          <w:color w:val="000000"/>
          <w:sz w:val="24"/>
          <w:szCs w:val="24"/>
          <w:lang w:val="be-BY" w:eastAsia="be-BY"/>
        </w:rPr>
        <w:t>на</w:t>
      </w:r>
      <w:r w:rsidRPr="001A4907">
        <w:rPr>
          <w:rFonts w:ascii="Times New Roman" w:eastAsia="Times New Roman" w:hAnsi="Times New Roman" w:cs="Times New Roman"/>
          <w:b/>
          <w:bCs/>
          <w:color w:val="000000"/>
          <w:sz w:val="24"/>
          <w:szCs w:val="24"/>
          <w:lang w:val="be-BY" w:eastAsia="be-BY"/>
        </w:rPr>
        <w:t xml:space="preserve"> судовым пасяджэнні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w:t>
      </w:r>
      <w:r w:rsidR="009A5CED">
        <w:rPr>
          <w:rFonts w:ascii="Times New Roman" w:eastAsia="Times New Roman" w:hAnsi="Times New Roman" w:cs="Times New Roman"/>
          <w:color w:val="000000" w:themeColor="text1"/>
          <w:sz w:val="24"/>
          <w:szCs w:val="24"/>
          <w:lang w:val="be-BY" w:eastAsia="be-BY"/>
        </w:rPr>
        <w:t>Аб</w:t>
      </w:r>
      <w:r w:rsidR="009A5CED" w:rsidRPr="001A4907">
        <w:rPr>
          <w:rFonts w:ascii="Times New Roman" w:eastAsia="Times New Roman" w:hAnsi="Times New Roman" w:cs="Times New Roman"/>
          <w:color w:val="000000" w:themeColor="text1"/>
          <w:sz w:val="24"/>
          <w:szCs w:val="24"/>
          <w:lang w:val="be-BY" w:eastAsia="be-BY"/>
        </w:rPr>
        <w:t xml:space="preserve"> </w:t>
      </w:r>
      <w:r w:rsidR="006D1872">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сіх пытаннях, </w:t>
      </w:r>
      <w:r w:rsidR="00430582" w:rsidRPr="001A4907">
        <w:rPr>
          <w:rFonts w:ascii="Times New Roman" w:eastAsia="Times New Roman" w:hAnsi="Times New Roman" w:cs="Times New Roman"/>
          <w:color w:val="000000" w:themeColor="text1"/>
          <w:sz w:val="24"/>
          <w:szCs w:val="24"/>
          <w:lang w:val="be-BY" w:eastAsia="be-BY"/>
        </w:rPr>
        <w:t xml:space="preserve">якія </w:t>
      </w:r>
      <w:r w:rsidR="00223E2E" w:rsidRPr="001A4907">
        <w:rPr>
          <w:rFonts w:ascii="Times New Roman" w:eastAsia="Times New Roman" w:hAnsi="Times New Roman" w:cs="Times New Roman"/>
          <w:color w:val="000000" w:themeColor="text1"/>
          <w:sz w:val="24"/>
          <w:szCs w:val="24"/>
          <w:lang w:val="be-BY" w:eastAsia="be-BY"/>
        </w:rPr>
        <w:t xml:space="preserve">суд </w:t>
      </w:r>
      <w:r w:rsidRPr="001A4907">
        <w:rPr>
          <w:rFonts w:ascii="Times New Roman" w:eastAsia="Times New Roman" w:hAnsi="Times New Roman" w:cs="Times New Roman"/>
          <w:color w:val="000000" w:themeColor="text1"/>
          <w:sz w:val="24"/>
          <w:szCs w:val="24"/>
          <w:lang w:val="be-BY" w:eastAsia="be-BY"/>
        </w:rPr>
        <w:t>выраша</w:t>
      </w:r>
      <w:r w:rsidR="00223E2E">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 xml:space="preserve"> падчас судовага разбору, </w:t>
      </w:r>
      <w:r w:rsidR="00223E2E">
        <w:rPr>
          <w:rFonts w:ascii="Times New Roman" w:eastAsia="Times New Roman" w:hAnsi="Times New Roman" w:cs="Times New Roman"/>
          <w:color w:val="000000" w:themeColor="text1"/>
          <w:sz w:val="24"/>
          <w:szCs w:val="24"/>
          <w:lang w:val="be-BY" w:eastAsia="be-BY"/>
        </w:rPr>
        <w:t>ён</w:t>
      </w:r>
      <w:r w:rsidR="00223E2E"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 xml:space="preserve">выносіць </w:t>
      </w:r>
      <w:r w:rsidR="00430582" w:rsidRPr="001A4907">
        <w:rPr>
          <w:rFonts w:ascii="Times New Roman" w:eastAsia="Times New Roman" w:hAnsi="Times New Roman" w:cs="Times New Roman"/>
          <w:color w:val="000000" w:themeColor="text1"/>
          <w:sz w:val="24"/>
          <w:szCs w:val="24"/>
          <w:lang w:val="be-BY" w:eastAsia="be-BY"/>
        </w:rPr>
        <w:t>прысуды</w:t>
      </w:r>
      <w:r w:rsidRPr="001A4907">
        <w:rPr>
          <w:rFonts w:ascii="Times New Roman" w:eastAsia="Times New Roman" w:hAnsi="Times New Roman" w:cs="Times New Roman"/>
          <w:color w:val="000000" w:themeColor="text1"/>
          <w:sz w:val="24"/>
          <w:szCs w:val="24"/>
          <w:lang w:val="be-BY" w:eastAsia="be-BY"/>
        </w:rPr>
        <w:t xml:space="preserve"> (пастановы), якія падлягаюць абвяшчэнню на судовым пасяджэнні.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w:t>
      </w:r>
      <w:r w:rsidR="00430582" w:rsidRPr="001A4907">
        <w:rPr>
          <w:rFonts w:ascii="Times New Roman" w:eastAsia="Times New Roman" w:hAnsi="Times New Roman" w:cs="Times New Roman"/>
          <w:color w:val="000000" w:themeColor="text1"/>
          <w:sz w:val="24"/>
          <w:szCs w:val="24"/>
          <w:lang w:val="be-BY" w:eastAsia="be-BY"/>
        </w:rPr>
        <w:t>Прысуды</w:t>
      </w:r>
      <w:r w:rsidRPr="001A4907">
        <w:rPr>
          <w:rFonts w:ascii="Times New Roman" w:eastAsia="Times New Roman" w:hAnsi="Times New Roman" w:cs="Times New Roman"/>
          <w:color w:val="000000" w:themeColor="text1"/>
          <w:sz w:val="24"/>
          <w:szCs w:val="24"/>
          <w:lang w:val="be-BY" w:eastAsia="be-BY"/>
        </w:rPr>
        <w:t xml:space="preserve"> (пастановы) аб спыненні вядзення па крымінальнай справе, аб прымяненні, змяненні ці адмене меры стрымання і іншых мер працэсуальнага прымусу, аб адводах, аб прызначэнні экспертызы, а таксама прыватныя </w:t>
      </w:r>
      <w:r w:rsidR="00CE4FE7" w:rsidRPr="001A4907">
        <w:rPr>
          <w:rFonts w:ascii="Times New Roman" w:eastAsia="Times New Roman" w:hAnsi="Times New Roman" w:cs="Times New Roman"/>
          <w:color w:val="000000" w:themeColor="text1"/>
          <w:sz w:val="24"/>
          <w:szCs w:val="24"/>
          <w:lang w:val="be-BY" w:eastAsia="be-BY"/>
        </w:rPr>
        <w:t>прысуды</w:t>
      </w:r>
      <w:r w:rsidRPr="001A4907">
        <w:rPr>
          <w:rFonts w:ascii="Times New Roman" w:eastAsia="Times New Roman" w:hAnsi="Times New Roman" w:cs="Times New Roman"/>
          <w:color w:val="000000" w:themeColor="text1"/>
          <w:sz w:val="24"/>
          <w:szCs w:val="24"/>
          <w:lang w:val="be-BY" w:eastAsia="be-BY"/>
        </w:rPr>
        <w:t xml:space="preserve"> выносяцца ў дарадчым пакоі і выкладаюцца ў выглядзе асобных дакументаў.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Усе іншыя </w:t>
      </w:r>
      <w:r w:rsidR="00CE4FE7" w:rsidRPr="001A4907">
        <w:rPr>
          <w:rFonts w:ascii="Times New Roman" w:eastAsia="Times New Roman" w:hAnsi="Times New Roman" w:cs="Times New Roman"/>
          <w:color w:val="000000" w:themeColor="text1"/>
          <w:sz w:val="24"/>
          <w:szCs w:val="24"/>
          <w:lang w:val="be-BY" w:eastAsia="be-BY"/>
        </w:rPr>
        <w:t>прысуды</w:t>
      </w:r>
      <w:r w:rsidRPr="001A4907">
        <w:rPr>
          <w:rFonts w:ascii="Times New Roman" w:eastAsia="Times New Roman" w:hAnsi="Times New Roman" w:cs="Times New Roman"/>
          <w:color w:val="000000" w:themeColor="text1"/>
          <w:sz w:val="24"/>
          <w:szCs w:val="24"/>
          <w:lang w:val="be-BY" w:eastAsia="be-BY"/>
        </w:rPr>
        <w:t xml:space="preserve"> (пастановы) па меркаванні суда выносяцца або ва ўказаным у частцы другой </w:t>
      </w:r>
      <w:r w:rsidR="00CE4FE7" w:rsidRPr="001A4907">
        <w:rPr>
          <w:rFonts w:ascii="Times New Roman" w:eastAsia="Times New Roman" w:hAnsi="Times New Roman" w:cs="Times New Roman"/>
          <w:color w:val="000000"/>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 xml:space="preserve">артыкула парадку, або на месцы ў зале судовага пасяджэння з занясеннем </w:t>
      </w:r>
      <w:r w:rsidR="00CE4FE7" w:rsidRPr="001A4907">
        <w:rPr>
          <w:rFonts w:ascii="Times New Roman" w:eastAsia="Times New Roman" w:hAnsi="Times New Roman" w:cs="Times New Roman"/>
          <w:color w:val="000000" w:themeColor="text1"/>
          <w:sz w:val="24"/>
          <w:szCs w:val="24"/>
          <w:lang w:val="be-BY" w:eastAsia="be-BY"/>
        </w:rPr>
        <w:t>прысуду</w:t>
      </w:r>
      <w:r w:rsidRPr="001A4907">
        <w:rPr>
          <w:rFonts w:ascii="Times New Roman" w:eastAsia="Times New Roman" w:hAnsi="Times New Roman" w:cs="Times New Roman"/>
          <w:color w:val="000000" w:themeColor="text1"/>
          <w:sz w:val="24"/>
          <w:szCs w:val="24"/>
          <w:lang w:val="be-BY" w:eastAsia="be-BY"/>
        </w:rPr>
        <w:t xml:space="preserve"> (пастановы) </w:t>
      </w:r>
      <w:r w:rsidR="006D1872">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пратакол судовага пасяджэння.</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306. Распарадак судовага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Судовы разбор адбываецца ва ўмовах, якія забяспечваюць работу суда і бяспеку ўдзельнікаў крымінальнага працэсу.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Пры ўваходзе суддзі ў зал судовага пасяджэння сакратар судовага пасяджэння (сакратар судовага пасяджэння – памочнік суддзі) абвяшчае: «Прашу ўстаць. Суд ідзе». Усе прысутныя ў зале судовага пасяджэння ўстаюць, пасля чаго па запрашэнні старшыні пасяджэння займаюць свае месцы.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Усе ўдзельнікі судовага разбору звяртаюцца да суда са словамі «Высокі суд», даюць паказанні і робяць заявы стоячы. Адступленне ад гэтага правіла можа быць дапушчана з </w:t>
      </w:r>
      <w:r w:rsidR="00CE4FE7" w:rsidRPr="001A4907">
        <w:rPr>
          <w:rFonts w:ascii="Times New Roman" w:eastAsia="Times New Roman" w:hAnsi="Times New Roman" w:cs="Times New Roman"/>
          <w:color w:val="000000" w:themeColor="text1"/>
          <w:sz w:val="24"/>
          <w:szCs w:val="24"/>
          <w:lang w:val="be-BY" w:eastAsia="be-BY"/>
        </w:rPr>
        <w:t>дазволу</w:t>
      </w:r>
      <w:r w:rsidRPr="001A4907">
        <w:rPr>
          <w:rFonts w:ascii="Times New Roman" w:eastAsia="Times New Roman" w:hAnsi="Times New Roman" w:cs="Times New Roman"/>
          <w:color w:val="000000" w:themeColor="text1"/>
          <w:sz w:val="24"/>
          <w:szCs w:val="24"/>
          <w:lang w:val="be-BY" w:eastAsia="be-BY"/>
        </w:rPr>
        <w:t xml:space="preserve"> старшыні.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Усе ўдзельнікі судовага разбору, а </w:t>
      </w:r>
      <w:r w:rsidR="00CE4FE7" w:rsidRPr="001A4907">
        <w:rPr>
          <w:rFonts w:ascii="Times New Roman" w:eastAsia="Times New Roman" w:hAnsi="Times New Roman" w:cs="Times New Roman"/>
          <w:color w:val="000000" w:themeColor="text1"/>
          <w:sz w:val="24"/>
          <w:szCs w:val="24"/>
          <w:lang w:val="be-BY" w:eastAsia="be-BY"/>
        </w:rPr>
        <w:t>таксама</w:t>
      </w:r>
      <w:r w:rsidRPr="001A4907">
        <w:rPr>
          <w:rFonts w:ascii="Times New Roman" w:eastAsia="Times New Roman" w:hAnsi="Times New Roman" w:cs="Times New Roman"/>
          <w:color w:val="000000" w:themeColor="text1"/>
          <w:sz w:val="24"/>
          <w:szCs w:val="24"/>
          <w:lang w:val="be-BY" w:eastAsia="be-BY"/>
        </w:rPr>
        <w:t xml:space="preserve"> ўсе прысутныя ў зале судовага пасяджэння грамадзяне павінны падпарадкоўвацца распараджэнням старшыні аб </w:t>
      </w:r>
      <w:r w:rsidR="00CE4FE7" w:rsidRPr="001A4907">
        <w:rPr>
          <w:rFonts w:ascii="Times New Roman" w:eastAsia="Times New Roman" w:hAnsi="Times New Roman" w:cs="Times New Roman"/>
          <w:color w:val="000000" w:themeColor="text1"/>
          <w:sz w:val="24"/>
          <w:szCs w:val="24"/>
          <w:lang w:val="be-BY" w:eastAsia="be-BY"/>
        </w:rPr>
        <w:t>захаванні</w:t>
      </w:r>
      <w:r w:rsidRPr="001A4907">
        <w:rPr>
          <w:rFonts w:ascii="Times New Roman" w:eastAsia="Times New Roman" w:hAnsi="Times New Roman" w:cs="Times New Roman"/>
          <w:color w:val="000000" w:themeColor="text1"/>
          <w:sz w:val="24"/>
          <w:szCs w:val="24"/>
          <w:lang w:val="be-BY" w:eastAsia="be-BY"/>
        </w:rPr>
        <w:t xml:space="preserve"> парадку </w:t>
      </w:r>
      <w:r w:rsidR="00CE4FE7"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Асобы, якія знаходзяцца ў стане ап'янення, у зал судовага пасяджэння не дапускаюцца.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Асобы, якія не дасягнулі шаснаццацігадовага ўзросту, у зал судовага пасяджэння не дапускаюцца, за выключэннем выпадкаў, калі яны выкліканы судом.</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 xml:space="preserve">Артыкул 307. Меры ўздзеяння за парушэнне парадку </w:t>
      </w:r>
      <w:r w:rsidR="00CE4FE7" w:rsidRPr="001A4907">
        <w:rPr>
          <w:rFonts w:ascii="Times New Roman" w:eastAsia="Times New Roman" w:hAnsi="Times New Roman" w:cs="Times New Roman"/>
          <w:b/>
          <w:bCs/>
          <w:color w:val="000000"/>
          <w:sz w:val="24"/>
          <w:szCs w:val="24"/>
          <w:lang w:val="be-BY" w:eastAsia="be-BY"/>
        </w:rPr>
        <w:t>на</w:t>
      </w:r>
      <w:r w:rsidRPr="001A4907">
        <w:rPr>
          <w:rFonts w:ascii="Times New Roman" w:eastAsia="Times New Roman" w:hAnsi="Times New Roman" w:cs="Times New Roman"/>
          <w:b/>
          <w:bCs/>
          <w:color w:val="000000"/>
          <w:sz w:val="24"/>
          <w:szCs w:val="24"/>
          <w:lang w:val="be-BY" w:eastAsia="be-BY"/>
        </w:rPr>
        <w:t xml:space="preserve"> судовым пасяджэнні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Пры парушэнні парадку </w:t>
      </w:r>
      <w:r w:rsidR="00F01F6F"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непадпарадкаванні законным распараджэнням старшыні ўдзельнік судовага разбору папярэджваецца, што паўторнае </w:t>
      </w:r>
      <w:r w:rsidRPr="001A4907">
        <w:rPr>
          <w:rFonts w:ascii="Times New Roman" w:eastAsia="Times New Roman" w:hAnsi="Times New Roman" w:cs="Times New Roman"/>
          <w:color w:val="000000" w:themeColor="text1"/>
          <w:sz w:val="24"/>
          <w:szCs w:val="24"/>
          <w:lang w:val="be-BY" w:eastAsia="be-BY"/>
        </w:rPr>
        <w:lastRenderedPageBreak/>
        <w:t xml:space="preserve">парушэнне парадку пацягне </w:t>
      </w:r>
      <w:r w:rsidR="00F01F6F" w:rsidRPr="001A4907">
        <w:rPr>
          <w:rFonts w:ascii="Times New Roman" w:eastAsia="Times New Roman" w:hAnsi="Times New Roman" w:cs="Times New Roman"/>
          <w:color w:val="000000" w:themeColor="text1"/>
          <w:sz w:val="24"/>
          <w:szCs w:val="24"/>
          <w:lang w:val="be-BY" w:eastAsia="be-BY"/>
        </w:rPr>
        <w:t xml:space="preserve">за сабой </w:t>
      </w:r>
      <w:r w:rsidRPr="001A4907">
        <w:rPr>
          <w:rFonts w:ascii="Times New Roman" w:eastAsia="Times New Roman" w:hAnsi="Times New Roman" w:cs="Times New Roman"/>
          <w:color w:val="000000" w:themeColor="text1"/>
          <w:sz w:val="24"/>
          <w:szCs w:val="24"/>
          <w:lang w:val="be-BY" w:eastAsia="be-BY"/>
        </w:rPr>
        <w:t>накладанне адміністрацыйнага спагнання і выдаленне яго з зал</w:t>
      </w:r>
      <w:r w:rsidR="00F01F6F"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судовага пасяджэння. Выдаленне можа быць праведзена ў адносінах да любога ўдзельніка судовага разбору, акрамя дзяржаўнага і прыватнага абвінаваўцаў і абаронцы.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Калі з зал</w:t>
      </w:r>
      <w:r w:rsidR="00F01F6F"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судовага пасяджэння быў выдалены абвінавачаны, то прыгавор павінен быць абвешчаны ў яго прысутнасці ці аб'яўлены яму пад распіску неадкладна пасля абвяшчэння.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Аб выдаленні з залы судовага пасяджэння ўдзельніка судовага разбору суд выносіць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(пастанов</w:t>
      </w:r>
      <w:r w:rsidR="00F01F6F"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4. Пры непадпарадкаванні дзяржаўнага абвінаваўцы ці абаронцы законным распараджэнням старшын</w:t>
      </w:r>
      <w:r w:rsidR="00F01F6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val="be-BY" w:eastAsia="be-BY"/>
        </w:rPr>
        <w:t xml:space="preserve"> суд паведамляе аб гэтым адпаведна вышэйстаячаму пракурору, савету тэрытарыяльнай калегіі адвакатаў, кваліфікацыйнай камісіі адвакатаў.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Іншыя ўдзельнікі судовага разбору, а таксама асобы, якія прысутнічаюць у зале судовага пасяджэння, але не з'яўляюцца ўдзельнікамі судовага разбору, у выпадку парушэння імі парадку </w:t>
      </w:r>
      <w:r w:rsidR="00F01F6F"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па распараджэнні старшын</w:t>
      </w:r>
      <w:r w:rsidR="00F01F6F"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выдаляюцца з залы судовага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6. Калі ў дзеяннях парушальніка парадку </w:t>
      </w:r>
      <w:r w:rsidR="00F01F6F"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w:t>
      </w:r>
      <w:r w:rsidR="00F01F6F" w:rsidRPr="001A4907">
        <w:rPr>
          <w:rFonts w:ascii="Times New Roman" w:eastAsia="Times New Roman" w:hAnsi="Times New Roman" w:cs="Times New Roman"/>
          <w:color w:val="000000" w:themeColor="text1"/>
          <w:sz w:val="24"/>
          <w:szCs w:val="24"/>
          <w:lang w:val="be-BY" w:eastAsia="be-BY"/>
        </w:rPr>
        <w:t>ёсць</w:t>
      </w:r>
      <w:r w:rsidRPr="001A4907">
        <w:rPr>
          <w:rFonts w:ascii="Times New Roman" w:eastAsia="Times New Roman" w:hAnsi="Times New Roman" w:cs="Times New Roman"/>
          <w:color w:val="000000" w:themeColor="text1"/>
          <w:sz w:val="24"/>
          <w:szCs w:val="24"/>
          <w:lang w:val="be-BY" w:eastAsia="be-BY"/>
        </w:rPr>
        <w:t xml:space="preserve"> </w:t>
      </w:r>
      <w:r w:rsidR="00F01F6F" w:rsidRPr="001A4907">
        <w:rPr>
          <w:rFonts w:ascii="Times New Roman" w:eastAsia="Times New Roman" w:hAnsi="Times New Roman" w:cs="Times New Roman"/>
          <w:color w:val="000000" w:themeColor="text1"/>
          <w:sz w:val="24"/>
          <w:szCs w:val="24"/>
          <w:lang w:val="be-BY" w:eastAsia="be-BY"/>
        </w:rPr>
        <w:t>прыкметы</w:t>
      </w:r>
      <w:r w:rsidRPr="001A4907">
        <w:rPr>
          <w:rFonts w:ascii="Times New Roman" w:eastAsia="Times New Roman" w:hAnsi="Times New Roman" w:cs="Times New Roman"/>
          <w:color w:val="000000" w:themeColor="text1"/>
          <w:sz w:val="24"/>
          <w:szCs w:val="24"/>
          <w:lang w:val="be-BY" w:eastAsia="be-BY"/>
        </w:rPr>
        <w:t xml:space="preserve"> злачынства, суд накіроўвае матэрыялы для распачынання супраць яго ў адпаведным парадку крымінальнай справы.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308. Пратакол судовага пасяджэння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w:t>
      </w:r>
      <w:r w:rsidR="00F01F6F"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val="be-BY" w:eastAsia="be-BY"/>
        </w:rPr>
        <w:t xml:space="preserve"> судовым пасяджэнні вядзецца пратакол.</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Пратакол можа быць напісаны ад рукі ці падрыхтаваны з дапамогай тэхнічных сродкаў.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У пратаколе судовага пасяджэння абавязкова ўказваюцца месца і дата пасяджэння, час яго пачатку і заканчэння; якая крымінальная справа разглядаецца; назва і склад суда, сакратар судовага пасяджэння (сакратар судовага пасяджэння – памочнік суддзі), перакладчык, дзяржаўны і прыватны абвінаваўцы, абаронца, абвінавачаны, пацярпелы, грамадзянскі ісцец, грамадзянскі адказчык, прадстаўнікі, іншыя выкліканыя судом асобы; даныя аб асобе абвінавачанага і прымененая ў адносінах да яго мер</w:t>
      </w:r>
      <w:r w:rsidR="00F01F6F" w:rsidRPr="001A4907">
        <w:rPr>
          <w:rFonts w:ascii="Times New Roman" w:eastAsia="Times New Roman" w:hAnsi="Times New Roman" w:cs="Times New Roman"/>
          <w:color w:val="000000" w:themeColor="text1"/>
          <w:sz w:val="24"/>
          <w:szCs w:val="24"/>
          <w:lang w:val="be-BY" w:eastAsia="be-BY"/>
        </w:rPr>
        <w:t>а</w:t>
      </w:r>
      <w:r w:rsidRPr="001A4907">
        <w:rPr>
          <w:rFonts w:ascii="Times New Roman" w:eastAsia="Times New Roman" w:hAnsi="Times New Roman" w:cs="Times New Roman"/>
          <w:color w:val="000000" w:themeColor="text1"/>
          <w:sz w:val="24"/>
          <w:szCs w:val="24"/>
          <w:lang w:val="be-BY" w:eastAsia="be-BY"/>
        </w:rPr>
        <w:t xml:space="preserve"> стрымання; дзеянні суда ў тым парадку, у якім яны мелі месца; заявы, пярэчанні і хадайніцтвы ўдзельнікаў судовага разбору; </w:t>
      </w:r>
      <w:r w:rsidR="00F01F6F" w:rsidRPr="001A4907">
        <w:rPr>
          <w:rFonts w:ascii="Times New Roman" w:eastAsia="Times New Roman" w:hAnsi="Times New Roman" w:cs="Times New Roman"/>
          <w:color w:val="000000" w:themeColor="text1"/>
          <w:sz w:val="24"/>
          <w:szCs w:val="24"/>
          <w:lang w:val="be-BY" w:eastAsia="be-BY"/>
        </w:rPr>
        <w:t>прысуды</w:t>
      </w:r>
      <w:r w:rsidRPr="001A4907">
        <w:rPr>
          <w:rFonts w:ascii="Times New Roman" w:eastAsia="Times New Roman" w:hAnsi="Times New Roman" w:cs="Times New Roman"/>
          <w:color w:val="000000" w:themeColor="text1"/>
          <w:sz w:val="24"/>
          <w:szCs w:val="24"/>
          <w:lang w:val="be-BY" w:eastAsia="be-BY"/>
        </w:rPr>
        <w:t xml:space="preserve"> (пастановы) суда, вынесен</w:t>
      </w:r>
      <w:r w:rsidR="00F01F6F" w:rsidRPr="001A4907">
        <w:rPr>
          <w:rFonts w:ascii="Times New Roman" w:eastAsia="Times New Roman" w:hAnsi="Times New Roman" w:cs="Times New Roman"/>
          <w:color w:val="000000" w:themeColor="text1"/>
          <w:sz w:val="24"/>
          <w:szCs w:val="24"/>
          <w:lang w:val="be-BY" w:eastAsia="be-BY"/>
        </w:rPr>
        <w:t>ыя</w:t>
      </w:r>
      <w:r w:rsidRPr="001A4907">
        <w:rPr>
          <w:rFonts w:ascii="Times New Roman" w:eastAsia="Times New Roman" w:hAnsi="Times New Roman" w:cs="Times New Roman"/>
          <w:color w:val="000000" w:themeColor="text1"/>
          <w:sz w:val="24"/>
          <w:szCs w:val="24"/>
          <w:lang w:val="be-BY" w:eastAsia="be-BY"/>
        </w:rPr>
        <w:t xml:space="preserve"> без </w:t>
      </w:r>
      <w:r w:rsidR="00F01F6F" w:rsidRPr="001A4907">
        <w:rPr>
          <w:rFonts w:ascii="Times New Roman" w:eastAsia="Times New Roman" w:hAnsi="Times New Roman" w:cs="Times New Roman"/>
          <w:color w:val="000000" w:themeColor="text1"/>
          <w:sz w:val="24"/>
          <w:szCs w:val="24"/>
          <w:lang w:val="be-BY" w:eastAsia="be-BY"/>
        </w:rPr>
        <w:t>выдалення</w:t>
      </w:r>
      <w:r w:rsidRPr="001A4907">
        <w:rPr>
          <w:rFonts w:ascii="Times New Roman" w:eastAsia="Times New Roman" w:hAnsi="Times New Roman" w:cs="Times New Roman"/>
          <w:color w:val="000000" w:themeColor="text1"/>
          <w:sz w:val="24"/>
          <w:szCs w:val="24"/>
          <w:lang w:val="be-BY" w:eastAsia="be-BY"/>
        </w:rPr>
        <w:t xml:space="preserve"> ў дарадчы пакой; указанні на вынясенне </w:t>
      </w:r>
      <w:r w:rsidR="00F01F6F" w:rsidRPr="001A4907">
        <w:rPr>
          <w:rFonts w:ascii="Times New Roman" w:eastAsia="Times New Roman" w:hAnsi="Times New Roman" w:cs="Times New Roman"/>
          <w:color w:val="000000" w:themeColor="text1"/>
          <w:sz w:val="24"/>
          <w:szCs w:val="24"/>
          <w:lang w:val="be-BY" w:eastAsia="be-BY"/>
        </w:rPr>
        <w:t>прысудаў</w:t>
      </w:r>
      <w:r w:rsidRPr="001A4907">
        <w:rPr>
          <w:rFonts w:ascii="Times New Roman" w:eastAsia="Times New Roman" w:hAnsi="Times New Roman" w:cs="Times New Roman"/>
          <w:color w:val="000000" w:themeColor="text1"/>
          <w:sz w:val="24"/>
          <w:szCs w:val="24"/>
          <w:lang w:val="be-BY" w:eastAsia="be-BY"/>
        </w:rPr>
        <w:t xml:space="preserve"> (пастаноў) у дарадчым пакоі; тлумачэнне ўдзельнікам судовага разбору іх правоў і абавязкаў; падрабязны змест паказанняў; пытанні, зададзеныя эксперту, і яго адказы; вынікі праведзены</w:t>
      </w:r>
      <w:r w:rsidR="00F01F6F" w:rsidRPr="001A4907">
        <w:rPr>
          <w:rFonts w:ascii="Times New Roman" w:eastAsia="Times New Roman" w:hAnsi="Times New Roman" w:cs="Times New Roman"/>
          <w:color w:val="000000" w:themeColor="text1"/>
          <w:sz w:val="24"/>
          <w:szCs w:val="24"/>
          <w:lang w:val="be-BY" w:eastAsia="be-BY"/>
        </w:rPr>
        <w:t xml:space="preserve">х на </w:t>
      </w:r>
      <w:r w:rsidRPr="001A4907">
        <w:rPr>
          <w:rFonts w:ascii="Times New Roman" w:eastAsia="Times New Roman" w:hAnsi="Times New Roman" w:cs="Times New Roman"/>
          <w:color w:val="000000" w:themeColor="text1"/>
          <w:sz w:val="24"/>
          <w:szCs w:val="24"/>
          <w:lang w:val="be-BY" w:eastAsia="be-BY"/>
        </w:rPr>
        <w:t xml:space="preserve">судовым пасяджэнні аглядаў і іншых дзеянняў па даследаванні доказаў; факты, якія асобы, што ўдзельнічаюць у судовым разборы, прасілі засведчыць у пратаколе; асноўны змест выступленняў бакоў у судовых спрэчках і апошняга слова абвінавачанага; указанне аб абвяшчэнні прыгавору і растлумачэнні парадку і тэрміну яго абскарджання; указанне аб растлумачэнні парадку і тэрміну азнаямлення з пратаколам судовага пасяджэння і падачы на яго заўваг. Акрамя таго, у пратаколе ўказваюцца факты, якія сведчаць аб парушэнні парадку </w:t>
      </w:r>
      <w:r w:rsidR="00F01F6F"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калі яны мелі месца, асоб</w:t>
      </w:r>
      <w:r w:rsidR="00F01F6F" w:rsidRPr="001A4907">
        <w:rPr>
          <w:rFonts w:ascii="Times New Roman" w:eastAsia="Times New Roman" w:hAnsi="Times New Roman" w:cs="Times New Roman"/>
          <w:color w:val="000000" w:themeColor="text1"/>
          <w:sz w:val="24"/>
          <w:szCs w:val="24"/>
          <w:lang w:val="be-BY" w:eastAsia="be-BY"/>
        </w:rPr>
        <w:t>а</w:t>
      </w:r>
      <w:r w:rsidRPr="001A4907">
        <w:rPr>
          <w:rFonts w:ascii="Times New Roman" w:eastAsia="Times New Roman" w:hAnsi="Times New Roman" w:cs="Times New Roman"/>
          <w:color w:val="000000" w:themeColor="text1"/>
          <w:sz w:val="24"/>
          <w:szCs w:val="24"/>
          <w:lang w:val="be-BY" w:eastAsia="be-BY"/>
        </w:rPr>
        <w:t xml:space="preserve"> парушальніка, а таксама меры ўздзеяння, прынят</w:t>
      </w:r>
      <w:r w:rsidR="00F01F6F" w:rsidRPr="001A4907">
        <w:rPr>
          <w:rFonts w:ascii="Times New Roman" w:eastAsia="Times New Roman" w:hAnsi="Times New Roman" w:cs="Times New Roman"/>
          <w:color w:val="000000" w:themeColor="text1"/>
          <w:sz w:val="24"/>
          <w:szCs w:val="24"/>
          <w:lang w:val="be-BY" w:eastAsia="be-BY"/>
        </w:rPr>
        <w:t>ыя</w:t>
      </w:r>
      <w:r w:rsidRPr="001A4907">
        <w:rPr>
          <w:rFonts w:ascii="Times New Roman" w:eastAsia="Times New Roman" w:hAnsi="Times New Roman" w:cs="Times New Roman"/>
          <w:color w:val="000000" w:themeColor="text1"/>
          <w:sz w:val="24"/>
          <w:szCs w:val="24"/>
          <w:lang w:val="be-BY" w:eastAsia="be-BY"/>
        </w:rPr>
        <w:t xml:space="preserve"> судом у адносінах да парушальніка.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Для забеспячэння паўнаты пратакола могуць прымяняцца стэнаграфаванне, гука- ці відэазапіс. У гэтым выпадку стэнаграма, фанаграма ці відэазапіс дадаюцца да пратакола судовага пасяджэння, у якім робіцца адпаведны запіс.</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Да пратакола судовага пасяджэння могуць дадавацца ў пісьмовай форме прамовы ўдзельнікаў судовых спрэчак, а таксама прапан</w:t>
      </w:r>
      <w:r w:rsidR="00E03CD6" w:rsidRPr="001A4907">
        <w:rPr>
          <w:rFonts w:ascii="Times New Roman" w:eastAsia="Times New Roman" w:hAnsi="Times New Roman" w:cs="Times New Roman"/>
          <w:color w:val="000000" w:themeColor="text1"/>
          <w:sz w:val="24"/>
          <w:szCs w:val="24"/>
          <w:lang w:val="be-BY" w:eastAsia="be-BY"/>
        </w:rPr>
        <w:t>аван</w:t>
      </w:r>
      <w:r w:rsidRPr="001A4907">
        <w:rPr>
          <w:rFonts w:ascii="Times New Roman" w:eastAsia="Times New Roman" w:hAnsi="Times New Roman" w:cs="Times New Roman"/>
          <w:color w:val="000000" w:themeColor="text1"/>
          <w:sz w:val="24"/>
          <w:szCs w:val="24"/>
          <w:lang w:val="be-BY" w:eastAsia="be-BY"/>
        </w:rPr>
        <w:t xml:space="preserve">ыя імі фармулёўкі рашэнняў </w:t>
      </w:r>
      <w:r w:rsidR="009A5CED">
        <w:rPr>
          <w:rFonts w:ascii="Times New Roman" w:eastAsia="Times New Roman" w:hAnsi="Times New Roman" w:cs="Times New Roman"/>
          <w:color w:val="000000" w:themeColor="text1"/>
          <w:sz w:val="24"/>
          <w:szCs w:val="24"/>
          <w:lang w:val="be-BY" w:eastAsia="be-BY"/>
        </w:rPr>
        <w:t>аб</w:t>
      </w:r>
      <w:r w:rsidR="009A5CED"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пытаннях, указаных у пунктах 1–16 артыкула </w:t>
      </w:r>
      <w:r w:rsidRPr="001A4907">
        <w:rPr>
          <w:rFonts w:ascii="Times New Roman" w:eastAsia="Calibri" w:hAnsi="Times New Roman" w:cs="Times New Roman"/>
          <w:sz w:val="24"/>
          <w:szCs w:val="24"/>
          <w:lang w:val="be-BY"/>
        </w:rPr>
        <w:t>352 </w:t>
      </w:r>
      <w:r w:rsidR="00E03CD6"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па іх хадайніцтвах.</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6. Пратакол павінен быць падрыхтаваны і падпісаны старшынёй і сакратаром судовага пасяджэння (сакратаром судовага пасяджэння – памочнікам суддзі) не пазней</w:t>
      </w:r>
      <w:r w:rsidR="00E03CD6" w:rsidRPr="001A4907">
        <w:rPr>
          <w:rFonts w:ascii="Times New Roman" w:eastAsia="Times New Roman" w:hAnsi="Times New Roman" w:cs="Times New Roman"/>
          <w:color w:val="000000" w:themeColor="text1"/>
          <w:sz w:val="24"/>
          <w:szCs w:val="24"/>
          <w:lang w:val="be-BY" w:eastAsia="be-BY"/>
        </w:rPr>
        <w:t xml:space="preserve"> за</w:t>
      </w:r>
      <w:r w:rsidRPr="001A4907">
        <w:rPr>
          <w:rFonts w:ascii="Times New Roman" w:eastAsia="Times New Roman" w:hAnsi="Times New Roman" w:cs="Times New Roman"/>
          <w:color w:val="000000" w:themeColor="text1"/>
          <w:sz w:val="24"/>
          <w:szCs w:val="24"/>
          <w:lang w:val="be-BY" w:eastAsia="be-BY"/>
        </w:rPr>
        <w:t xml:space="preserve"> дзесяц</w:t>
      </w:r>
      <w:r w:rsidR="00E03CD6" w:rsidRPr="001A4907">
        <w:rPr>
          <w:rFonts w:ascii="Times New Roman" w:eastAsia="Times New Roman" w:hAnsi="Times New Roman" w:cs="Times New Roman"/>
          <w:color w:val="000000" w:themeColor="text1"/>
          <w:sz w:val="24"/>
          <w:szCs w:val="24"/>
          <w:lang w:val="be-BY" w:eastAsia="be-BY"/>
        </w:rPr>
        <w:t>ь</w:t>
      </w:r>
      <w:r w:rsidRPr="001A4907">
        <w:rPr>
          <w:rFonts w:ascii="Times New Roman" w:eastAsia="Times New Roman" w:hAnsi="Times New Roman" w:cs="Times New Roman"/>
          <w:color w:val="000000" w:themeColor="text1"/>
          <w:sz w:val="24"/>
          <w:szCs w:val="24"/>
          <w:lang w:val="be-BY" w:eastAsia="be-BY"/>
        </w:rPr>
        <w:t xml:space="preserve"> сутак пасля заканчэння судовага разбору. У ходзе судовага пасяджэння пратакол можа быць падрыхтаваны па частках, якія, як і пратакол у цэлым, падпісваюцца старшын</w:t>
      </w:r>
      <w:r w:rsidR="00E03CD6" w:rsidRPr="001A4907">
        <w:rPr>
          <w:rFonts w:ascii="Times New Roman" w:eastAsia="Times New Roman" w:hAnsi="Times New Roman" w:cs="Times New Roman"/>
          <w:color w:val="000000" w:themeColor="text1"/>
          <w:sz w:val="24"/>
          <w:szCs w:val="24"/>
          <w:lang w:val="be-BY" w:eastAsia="be-BY"/>
        </w:rPr>
        <w:t>ёй</w:t>
      </w:r>
      <w:r w:rsidRPr="001A4907">
        <w:rPr>
          <w:rFonts w:ascii="Times New Roman" w:eastAsia="Times New Roman" w:hAnsi="Times New Roman" w:cs="Times New Roman"/>
          <w:color w:val="000000" w:themeColor="text1"/>
          <w:sz w:val="24"/>
          <w:szCs w:val="24"/>
          <w:lang w:val="be-BY" w:eastAsia="be-BY"/>
        </w:rPr>
        <w:t xml:space="preserve"> і сакратаром судовага пасяджэння (сакратаром судовага пасяджэння – памочнікам суддзі).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7. Старшыня абавязаны забяспечыць бакам магчымасць азнаёміцца з пратаколам судовага пасяджэння ў поўным аб'ёме ці з яго часткамі па меры іх падрыхтоўкі. Хадайніцтва аб азнаямленні з пратаколам судовага пасяджэння можа быць заяўлена на працягу дзесяці сутак з дня абвяшчэння прыгавору ці іншага </w:t>
      </w:r>
      <w:r w:rsidR="00AD0150" w:rsidRPr="001A4907">
        <w:rPr>
          <w:rFonts w:ascii="Times New Roman" w:eastAsia="Times New Roman" w:hAnsi="Times New Roman" w:cs="Times New Roman"/>
          <w:color w:val="000000" w:themeColor="text1"/>
          <w:sz w:val="24"/>
          <w:szCs w:val="24"/>
          <w:lang w:val="be-BY" w:eastAsia="be-BY"/>
        </w:rPr>
        <w:t>выніков</w:t>
      </w:r>
      <w:r w:rsidRPr="001A4907">
        <w:rPr>
          <w:rFonts w:ascii="Times New Roman" w:eastAsia="Times New Roman" w:hAnsi="Times New Roman" w:cs="Times New Roman"/>
          <w:color w:val="000000" w:themeColor="text1"/>
          <w:sz w:val="24"/>
          <w:szCs w:val="24"/>
          <w:lang w:val="be-BY" w:eastAsia="be-BY"/>
        </w:rPr>
        <w:t>ага рашэння суда першай інстанцыі.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8. Бакі, а таксама асоба, дапытаная </w:t>
      </w:r>
      <w:r w:rsidR="00E03CD6"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маюць права хадайнічаць аб азнаямленні з запісам у пратаколе іх паказанняў. Такая магчымасць павінна быць дадзена не пазней</w:t>
      </w:r>
      <w:r w:rsidR="00E03CD6" w:rsidRPr="001A4907">
        <w:rPr>
          <w:rFonts w:ascii="Times New Roman" w:eastAsia="Times New Roman" w:hAnsi="Times New Roman" w:cs="Times New Roman"/>
          <w:color w:val="000000" w:themeColor="text1"/>
          <w:sz w:val="24"/>
          <w:szCs w:val="24"/>
          <w:lang w:val="be-BY" w:eastAsia="be-BY"/>
        </w:rPr>
        <w:t xml:space="preserve"> за</w:t>
      </w:r>
      <w:r w:rsidRPr="001A4907">
        <w:rPr>
          <w:rFonts w:ascii="Times New Roman" w:eastAsia="Times New Roman" w:hAnsi="Times New Roman" w:cs="Times New Roman"/>
          <w:color w:val="000000" w:themeColor="text1"/>
          <w:sz w:val="24"/>
          <w:szCs w:val="24"/>
          <w:lang w:val="be-BY" w:eastAsia="be-BY"/>
        </w:rPr>
        <w:t xml:space="preserve"> наступн</w:t>
      </w:r>
      <w:r w:rsidR="00E03CD6"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w:t>
      </w:r>
      <w:r w:rsidR="00E03CD6" w:rsidRPr="001A4907">
        <w:rPr>
          <w:rFonts w:ascii="Times New Roman" w:eastAsia="Times New Roman" w:hAnsi="Times New Roman" w:cs="Times New Roman"/>
          <w:color w:val="000000" w:themeColor="text1"/>
          <w:sz w:val="24"/>
          <w:szCs w:val="24"/>
          <w:lang w:val="be-BY" w:eastAsia="be-BY"/>
        </w:rPr>
        <w:t>дзень</w:t>
      </w:r>
      <w:r w:rsidRPr="001A4907">
        <w:rPr>
          <w:rFonts w:ascii="Times New Roman" w:eastAsia="Times New Roman" w:hAnsi="Times New Roman" w:cs="Times New Roman"/>
          <w:color w:val="000000" w:themeColor="text1"/>
          <w:sz w:val="24"/>
          <w:szCs w:val="24"/>
          <w:lang w:val="be-BY" w:eastAsia="be-BY"/>
        </w:rPr>
        <w:t xml:space="preserve"> пасля заявы хадайніцтва.</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309. Заўвагі па пратаколе судовага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На працягу пяці сутак пасля азнаямлення з пратаколам судовага пасяджэння бакі маюць права падаць заўвагі па пратаколе. Указаны тэрмін па хадайніцтве бакоў можа быць прадоўжаны да дзесяці сутак старшынёй </w:t>
      </w:r>
      <w:r w:rsidR="00E03CD6"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Няяўка бакоў без уважлівых прычын для азнаямлення з пратаколам судовага пасяджэння не прызнаецца парушэннем крымінальна-працэсуальнага закона, </w:t>
      </w:r>
      <w:r w:rsidR="00E03CD6" w:rsidRPr="001A4907">
        <w:rPr>
          <w:rFonts w:ascii="Times New Roman" w:eastAsia="Times New Roman" w:hAnsi="Times New Roman" w:cs="Times New Roman"/>
          <w:color w:val="000000" w:themeColor="text1"/>
          <w:sz w:val="24"/>
          <w:szCs w:val="24"/>
          <w:lang w:val="be-BY" w:eastAsia="be-BY"/>
        </w:rPr>
        <w:t>якое</w:t>
      </w:r>
      <w:r w:rsidRPr="001A4907">
        <w:rPr>
          <w:rFonts w:ascii="Times New Roman" w:eastAsia="Times New Roman" w:hAnsi="Times New Roman" w:cs="Times New Roman"/>
          <w:color w:val="000000" w:themeColor="text1"/>
          <w:sz w:val="24"/>
          <w:szCs w:val="24"/>
          <w:lang w:val="be-BY" w:eastAsia="be-BY"/>
        </w:rPr>
        <w:t xml:space="preserve"> </w:t>
      </w:r>
      <w:r w:rsidR="00E03CD6" w:rsidRPr="001A4907">
        <w:rPr>
          <w:rFonts w:ascii="Times New Roman" w:eastAsia="Times New Roman" w:hAnsi="Times New Roman" w:cs="Times New Roman"/>
          <w:color w:val="000000" w:themeColor="text1"/>
          <w:sz w:val="24"/>
          <w:szCs w:val="24"/>
          <w:lang w:val="be-BY" w:eastAsia="be-BY"/>
        </w:rPr>
        <w:t>цягне за сабой</w:t>
      </w:r>
      <w:r w:rsidRPr="001A4907">
        <w:rPr>
          <w:rFonts w:ascii="Times New Roman" w:eastAsia="Times New Roman" w:hAnsi="Times New Roman" w:cs="Times New Roman"/>
          <w:color w:val="000000" w:themeColor="text1"/>
          <w:sz w:val="24"/>
          <w:szCs w:val="24"/>
          <w:lang w:val="be-BY" w:eastAsia="be-BY"/>
        </w:rPr>
        <w:t xml:space="preserve"> адмену судовага рашэння па крымінальнай справе.</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310. Разгляд заўваг па пратаколе судовага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Заўвагі </w:t>
      </w:r>
      <w:r w:rsidR="00223E2E">
        <w:rPr>
          <w:rFonts w:ascii="Times New Roman" w:eastAsia="Times New Roman" w:hAnsi="Times New Roman" w:cs="Times New Roman"/>
          <w:color w:val="000000" w:themeColor="text1"/>
          <w:sz w:val="24"/>
          <w:szCs w:val="24"/>
          <w:lang w:val="be-BY" w:eastAsia="be-BY"/>
        </w:rPr>
        <w:t>аб</w:t>
      </w:r>
      <w:r w:rsidR="00223E2E"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пратаколе судовага пасяджэння разгляда</w:t>
      </w:r>
      <w:r w:rsidR="00223E2E">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 xml:space="preserve"> ў тэрмін не бол</w:t>
      </w:r>
      <w:r w:rsidR="00E03CD6" w:rsidRPr="001A4907">
        <w:rPr>
          <w:rFonts w:ascii="Times New Roman" w:eastAsia="Times New Roman" w:hAnsi="Times New Roman" w:cs="Times New Roman"/>
          <w:color w:val="000000" w:themeColor="text1"/>
          <w:sz w:val="24"/>
          <w:szCs w:val="24"/>
          <w:lang w:val="be-BY" w:eastAsia="be-BY"/>
        </w:rPr>
        <w:t>ьшы</w:t>
      </w:r>
      <w:r w:rsidRPr="001A4907">
        <w:rPr>
          <w:rFonts w:ascii="Times New Roman" w:eastAsia="Times New Roman" w:hAnsi="Times New Roman" w:cs="Times New Roman"/>
          <w:color w:val="000000" w:themeColor="text1"/>
          <w:sz w:val="24"/>
          <w:szCs w:val="24"/>
          <w:lang w:val="be-BY" w:eastAsia="be-BY"/>
        </w:rPr>
        <w:t xml:space="preserve"> </w:t>
      </w:r>
      <w:r w:rsidR="00E03CD6" w:rsidRPr="001A4907">
        <w:rPr>
          <w:rFonts w:ascii="Times New Roman" w:eastAsia="Times New Roman" w:hAnsi="Times New Roman" w:cs="Times New Roman"/>
          <w:color w:val="000000" w:themeColor="text1"/>
          <w:sz w:val="24"/>
          <w:szCs w:val="24"/>
          <w:lang w:val="be-BY" w:eastAsia="be-BY"/>
        </w:rPr>
        <w:t xml:space="preserve">за </w:t>
      </w:r>
      <w:r w:rsidRPr="001A4907">
        <w:rPr>
          <w:rFonts w:ascii="Times New Roman" w:eastAsia="Times New Roman" w:hAnsi="Times New Roman" w:cs="Times New Roman"/>
          <w:color w:val="000000" w:themeColor="text1"/>
          <w:sz w:val="24"/>
          <w:szCs w:val="24"/>
          <w:lang w:val="be-BY" w:eastAsia="be-BY"/>
        </w:rPr>
        <w:t>дзесяц</w:t>
      </w:r>
      <w:r w:rsidR="00E03CD6" w:rsidRPr="001A4907">
        <w:rPr>
          <w:rFonts w:ascii="Times New Roman" w:eastAsia="Times New Roman" w:hAnsi="Times New Roman" w:cs="Times New Roman"/>
          <w:color w:val="000000" w:themeColor="text1"/>
          <w:sz w:val="24"/>
          <w:szCs w:val="24"/>
          <w:lang w:val="be-BY" w:eastAsia="be-BY"/>
        </w:rPr>
        <w:t>ь</w:t>
      </w:r>
      <w:r w:rsidRPr="001A4907">
        <w:rPr>
          <w:rFonts w:ascii="Times New Roman" w:eastAsia="Times New Roman" w:hAnsi="Times New Roman" w:cs="Times New Roman"/>
          <w:color w:val="000000" w:themeColor="text1"/>
          <w:sz w:val="24"/>
          <w:szCs w:val="24"/>
          <w:lang w:val="be-BY" w:eastAsia="be-BY"/>
        </w:rPr>
        <w:t xml:space="preserve"> сутак з дня іх паступлення ў суд старшын</w:t>
      </w:r>
      <w:r w:rsidR="00223E2E">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які ў неабходных выпадках мае права выклікаць асоб,  якія іх падалі.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Па выніках разгляду заўваг старшыня выносіць матываваную пастанову аб </w:t>
      </w:r>
      <w:r w:rsidR="00E03CD6" w:rsidRPr="001A4907">
        <w:rPr>
          <w:rFonts w:ascii="Times New Roman" w:eastAsia="Times New Roman" w:hAnsi="Times New Roman" w:cs="Times New Roman"/>
          <w:color w:val="000000" w:themeColor="text1"/>
          <w:sz w:val="24"/>
          <w:szCs w:val="24"/>
          <w:lang w:val="be-BY" w:eastAsia="be-BY"/>
        </w:rPr>
        <w:t>з</w:t>
      </w:r>
      <w:r w:rsidRPr="001A4907">
        <w:rPr>
          <w:rFonts w:ascii="Times New Roman" w:eastAsia="Times New Roman" w:hAnsi="Times New Roman" w:cs="Times New Roman"/>
          <w:color w:val="000000" w:themeColor="text1"/>
          <w:sz w:val="24"/>
          <w:szCs w:val="24"/>
          <w:lang w:val="be-BY" w:eastAsia="be-BY"/>
        </w:rPr>
        <w:t xml:space="preserve">асведчанні іх правільнасці або аб іх адхіленні. Заўвагі </w:t>
      </w:r>
      <w:r w:rsidR="00223E2E">
        <w:rPr>
          <w:rFonts w:ascii="Times New Roman" w:eastAsia="Times New Roman" w:hAnsi="Times New Roman" w:cs="Times New Roman"/>
          <w:color w:val="000000" w:themeColor="text1"/>
          <w:sz w:val="24"/>
          <w:szCs w:val="24"/>
          <w:lang w:val="be-BY" w:eastAsia="be-BY"/>
        </w:rPr>
        <w:t>аб</w:t>
      </w:r>
      <w:r w:rsidR="00223E2E"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 xml:space="preserve">пратаколе і пастанове </w:t>
      </w:r>
      <w:r w:rsidR="00E03CD6" w:rsidRPr="001A4907">
        <w:rPr>
          <w:rFonts w:ascii="Times New Roman" w:eastAsia="Times New Roman" w:hAnsi="Times New Roman" w:cs="Times New Roman"/>
          <w:color w:val="000000" w:themeColor="text1"/>
          <w:sz w:val="24"/>
          <w:szCs w:val="24"/>
          <w:lang w:val="be-BY" w:eastAsia="be-BY"/>
        </w:rPr>
        <w:t>далучаюцца</w:t>
      </w:r>
      <w:r w:rsidRPr="001A4907">
        <w:rPr>
          <w:rFonts w:ascii="Times New Roman" w:eastAsia="Times New Roman" w:hAnsi="Times New Roman" w:cs="Times New Roman"/>
          <w:color w:val="000000" w:themeColor="text1"/>
          <w:sz w:val="24"/>
          <w:szCs w:val="24"/>
          <w:lang w:val="be-BY" w:eastAsia="be-BY"/>
        </w:rPr>
        <w:t xml:space="preserve"> да пратакола судовага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У выпадку вызвалення старшын</w:t>
      </w:r>
      <w:r w:rsidR="00E03CD6"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xml:space="preserve"> ад пасады ці яго смерці, а таксама ў іншых выпадках, якія выключаюць магчымасць разгляду ім заўваг, яны далучаюцца да пратакола судовага пасяджэння.</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sz w:val="24"/>
          <w:szCs w:val="24"/>
          <w:lang w:val="be-BY" w:eastAsia="be-BY"/>
        </w:rPr>
        <w:t>ГЛАВА 35</w:t>
      </w:r>
      <w:r w:rsidRPr="001A4907">
        <w:rPr>
          <w:rFonts w:ascii="Times New Roman" w:eastAsia="Times New Roman" w:hAnsi="Times New Roman" w:cs="Times New Roman"/>
          <w:b/>
          <w:bCs/>
          <w:caps/>
          <w:color w:val="000000"/>
          <w:sz w:val="24"/>
          <w:szCs w:val="24"/>
          <w:lang w:val="be-BY" w:eastAsia="be-BY"/>
        </w:rPr>
        <w:br/>
        <w:t>ПАДРЫХТОЎЧАЯ ЧАСТКА СУДОВАГА ПАСЯДЖЭННЯ</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311. Адкрыццё судовага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У </w:t>
      </w:r>
      <w:r w:rsidR="00E03CD6"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значаны час старшыня адкрывае судовае пасяджэнне і абвяшчае, якая крымінальная справа падлягае разбору.</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312. Праверка яўкі на судовае пасяджэнне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Сакратар судовага пасяджэння (сакратар судовага пасяджэння – памочнік суддзі) дакладвае старшыні аб яўцы ў суд бакоў і іншых асоб, выкліканых на судовае пасяджэнне, і паведамляе аб прычынах няяўкі тых, хто адсутнічае.</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313. Растлумачэнне перакладчыку яго правоў і абавязкаў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Старшыня пасяджэння растлумачвае перакладчыку яго абавязкі, прадугледжаныя артыкулам </w:t>
      </w:r>
      <w:r w:rsidRPr="001A4907">
        <w:rPr>
          <w:rFonts w:ascii="Times New Roman" w:eastAsia="Calibri" w:hAnsi="Times New Roman" w:cs="Times New Roman"/>
          <w:sz w:val="24"/>
          <w:szCs w:val="24"/>
          <w:lang w:val="be-BY"/>
        </w:rPr>
        <w:t>63 </w:t>
      </w:r>
      <w:r w:rsidR="00E03CD6"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і папярэджвае аб крымінальнай адказнасці за адмову або ўхіленне без уважлівых прычын ад выканання ўскладзеных на яго абавязкаў, а таксама за </w:t>
      </w:r>
      <w:r w:rsidR="00E03CD6" w:rsidRPr="001A4907">
        <w:rPr>
          <w:rFonts w:ascii="Times New Roman" w:eastAsia="Times New Roman" w:hAnsi="Times New Roman" w:cs="Times New Roman"/>
          <w:color w:val="000000" w:themeColor="text1"/>
          <w:sz w:val="24"/>
          <w:szCs w:val="24"/>
          <w:lang w:val="be-BY" w:eastAsia="be-BY"/>
        </w:rPr>
        <w:t xml:space="preserve">заведама </w:t>
      </w:r>
      <w:r w:rsidR="00C00D73" w:rsidRPr="001A4907">
        <w:rPr>
          <w:rFonts w:ascii="Times New Roman" w:eastAsia="Times New Roman" w:hAnsi="Times New Roman" w:cs="Times New Roman"/>
          <w:color w:val="000000" w:themeColor="text1"/>
          <w:sz w:val="24"/>
          <w:szCs w:val="24"/>
          <w:lang w:val="be-BY" w:eastAsia="be-BY"/>
        </w:rPr>
        <w:t xml:space="preserve">няправільны </w:t>
      </w:r>
      <w:r w:rsidR="00EA5AF0" w:rsidRPr="001A4907">
        <w:rPr>
          <w:rFonts w:ascii="Times New Roman" w:eastAsia="Times New Roman" w:hAnsi="Times New Roman" w:cs="Times New Roman"/>
          <w:color w:val="000000" w:themeColor="text1"/>
          <w:sz w:val="24"/>
          <w:szCs w:val="24"/>
          <w:lang w:val="be-BY" w:eastAsia="be-BY"/>
        </w:rPr>
        <w:t>пераклад</w:t>
      </w:r>
      <w:r w:rsidR="00C00D73" w:rsidRPr="001A4907">
        <w:rPr>
          <w:rFonts w:ascii="Times New Roman" w:eastAsia="Times New Roman" w:hAnsi="Times New Roman" w:cs="Times New Roman"/>
          <w:color w:val="000000" w:themeColor="text1"/>
          <w:sz w:val="24"/>
          <w:szCs w:val="24"/>
          <w:lang w:val="be-BY" w:eastAsia="be-BY"/>
        </w:rPr>
        <w:t xml:space="preserve">, аб чым у перакладчыка бярэцца падпіска, якая </w:t>
      </w:r>
      <w:r w:rsidR="00E03CD6" w:rsidRPr="001A4907">
        <w:rPr>
          <w:rFonts w:ascii="Times New Roman" w:eastAsia="Times New Roman" w:hAnsi="Times New Roman" w:cs="Times New Roman"/>
          <w:color w:val="000000" w:themeColor="text1"/>
          <w:sz w:val="24"/>
          <w:szCs w:val="24"/>
          <w:lang w:val="be-BY" w:eastAsia="be-BY"/>
        </w:rPr>
        <w:t>далучаецца да</w:t>
      </w:r>
      <w:r w:rsidRPr="001A4907">
        <w:rPr>
          <w:rFonts w:ascii="Times New Roman" w:eastAsia="Times New Roman" w:hAnsi="Times New Roman" w:cs="Times New Roman"/>
          <w:color w:val="000000" w:themeColor="text1"/>
          <w:sz w:val="24"/>
          <w:szCs w:val="24"/>
          <w:lang w:val="be-BY" w:eastAsia="be-BY"/>
        </w:rPr>
        <w:t xml:space="preserve"> пратакол</w:t>
      </w:r>
      <w:r w:rsidR="00E03CD6" w:rsidRPr="001A4907">
        <w:rPr>
          <w:rFonts w:ascii="Times New Roman" w:eastAsia="Times New Roman" w:hAnsi="Times New Roman" w:cs="Times New Roman"/>
          <w:color w:val="000000" w:themeColor="text1"/>
          <w:sz w:val="24"/>
          <w:szCs w:val="24"/>
          <w:lang w:val="be-BY" w:eastAsia="be-BY"/>
        </w:rPr>
        <w:t>а</w:t>
      </w:r>
      <w:r w:rsidRPr="001A4907">
        <w:rPr>
          <w:rFonts w:ascii="Times New Roman" w:eastAsia="Times New Roman" w:hAnsi="Times New Roman" w:cs="Times New Roman"/>
          <w:color w:val="000000" w:themeColor="text1"/>
          <w:sz w:val="24"/>
          <w:szCs w:val="24"/>
          <w:lang w:val="be-BY" w:eastAsia="be-BY"/>
        </w:rPr>
        <w:t xml:space="preserve"> судовага пасяджэння. Перакладчык таксама папярэджваецца аб іншай устаноўленай заканадаўчымі актамі адказнасці.</w:t>
      </w:r>
    </w:p>
    <w:p w:rsidR="00000000" w:rsidRDefault="00A812D9">
      <w:pPr>
        <w:shd w:val="clear" w:color="auto" w:fill="FFFFFF" w:themeFill="background1"/>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314. Выдаленне сведак з зал</w:t>
      </w:r>
      <w:r w:rsidR="00E03CD6" w:rsidRPr="001A4907">
        <w:rPr>
          <w:rFonts w:ascii="Times New Roman" w:eastAsia="Times New Roman" w:hAnsi="Times New Roman" w:cs="Times New Roman"/>
          <w:b/>
          <w:bCs/>
          <w:color w:val="000000" w:themeColor="text1"/>
          <w:sz w:val="24"/>
          <w:szCs w:val="24"/>
          <w:lang w:val="be-BY" w:eastAsia="be-BY"/>
        </w:rPr>
        <w:t xml:space="preserve">ы </w:t>
      </w:r>
      <w:r w:rsidRPr="001A4907">
        <w:rPr>
          <w:rFonts w:ascii="Times New Roman" w:eastAsia="Times New Roman" w:hAnsi="Times New Roman" w:cs="Times New Roman"/>
          <w:b/>
          <w:bCs/>
          <w:color w:val="000000" w:themeColor="text1"/>
          <w:sz w:val="24"/>
          <w:szCs w:val="24"/>
          <w:lang w:val="be-BY" w:eastAsia="be-BY"/>
        </w:rPr>
        <w:t>судовага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Сведкі, якія з'явіліся</w:t>
      </w:r>
      <w:r w:rsidR="00E03CD6"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да пачатку іх допыту выдаляюцца з зал</w:t>
      </w:r>
      <w:r w:rsidR="00E03CD6"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судовага пасяджэння. Старшыня прымае меры да таго, каб не дапытаныя судом сведкі не </w:t>
      </w:r>
      <w:r w:rsidR="00E03CD6" w:rsidRPr="001A4907">
        <w:rPr>
          <w:rFonts w:ascii="Times New Roman" w:eastAsia="Times New Roman" w:hAnsi="Times New Roman" w:cs="Times New Roman"/>
          <w:color w:val="000000" w:themeColor="text1"/>
          <w:sz w:val="24"/>
          <w:szCs w:val="24"/>
          <w:lang w:val="be-BY" w:eastAsia="be-BY"/>
        </w:rPr>
        <w:t>размаўлялі</w:t>
      </w:r>
      <w:r w:rsidRPr="001A4907">
        <w:rPr>
          <w:rFonts w:ascii="Times New Roman" w:eastAsia="Times New Roman" w:hAnsi="Times New Roman" w:cs="Times New Roman"/>
          <w:color w:val="000000" w:themeColor="text1"/>
          <w:sz w:val="24"/>
          <w:szCs w:val="24"/>
          <w:lang w:val="be-BY" w:eastAsia="be-BY"/>
        </w:rPr>
        <w:t xml:space="preserve"> з дапытанымі сведкамі, а таксама з іншымі асобамі, якія знаходзяцца ў зале судовага пасяджэння.</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315. Абвяшчэнне складу суда і іншых удзельнікаў судовага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Старшыня пасяджэння абвяшчае склад суда, паведамляе, хто з'яўляецца дзяржаўным і прыватным абвінаваўцамі, абаронцам, пацярпелым, грамадзянскім істцом, грамадзянскім адказчыкам, прадстаўнікамі, а таксама сакратаром судовага пасяджэння (сакратаром судовага пасяджэння – памочнікам суддзі), экспертам, спецыялістам і перакладчыкам.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Калі </w:t>
      </w:r>
      <w:r w:rsidR="00E03CD6"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прысутнічаюць запасны суддзя ці народны засядацель, </w:t>
      </w:r>
      <w:r w:rsidR="00E03CD6"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таршыня пасяджэння абвяшчае гэт</w:t>
      </w:r>
      <w:r w:rsidR="00E03CD6" w:rsidRPr="001A4907">
        <w:rPr>
          <w:rFonts w:ascii="Times New Roman" w:eastAsia="Times New Roman" w:hAnsi="Times New Roman" w:cs="Times New Roman"/>
          <w:color w:val="000000" w:themeColor="text1"/>
          <w:sz w:val="24"/>
          <w:szCs w:val="24"/>
          <w:lang w:val="be-BY" w:eastAsia="be-BY"/>
        </w:rPr>
        <w:t>а</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316. </w:t>
      </w:r>
      <w:r w:rsidR="00E03CD6" w:rsidRPr="001A4907">
        <w:rPr>
          <w:rFonts w:ascii="Times New Roman" w:eastAsia="Times New Roman" w:hAnsi="Times New Roman" w:cs="Times New Roman"/>
          <w:b/>
          <w:bCs/>
          <w:color w:val="000000" w:themeColor="text1"/>
          <w:sz w:val="24"/>
          <w:szCs w:val="24"/>
          <w:lang w:val="be-BY" w:eastAsia="be-BY"/>
        </w:rPr>
        <w:t>Высвятленне</w:t>
      </w:r>
      <w:r w:rsidRPr="001A4907">
        <w:rPr>
          <w:rFonts w:ascii="Times New Roman" w:eastAsia="Times New Roman" w:hAnsi="Times New Roman" w:cs="Times New Roman"/>
          <w:b/>
          <w:bCs/>
          <w:color w:val="000000" w:themeColor="text1"/>
          <w:sz w:val="24"/>
          <w:szCs w:val="24"/>
          <w:lang w:val="be-BY" w:eastAsia="be-BY"/>
        </w:rPr>
        <w:t xml:space="preserve"> асобы абвінавачанага і своечасовасці ўручэння яму копій працэсуальных дакументаў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Старшыня пасяджэння высвятляе асобу абвінавачанага, яго прозвішча, імя, імя па бацьку, дату і месца нараджэння, грамадзянства, ступень валодання мовай, на якой вядзецца судаводства, месца жыхарства, занятак, адукацыю, сямейн</w:t>
      </w:r>
      <w:r w:rsidR="00E03CD6" w:rsidRPr="001A4907">
        <w:rPr>
          <w:rFonts w:ascii="Times New Roman" w:eastAsia="Times New Roman" w:hAnsi="Times New Roman" w:cs="Times New Roman"/>
          <w:color w:val="000000" w:themeColor="text1"/>
          <w:sz w:val="24"/>
          <w:szCs w:val="24"/>
          <w:lang w:val="be-BY" w:eastAsia="be-BY"/>
        </w:rPr>
        <w:t>ае</w:t>
      </w:r>
      <w:r w:rsidRPr="001A4907">
        <w:rPr>
          <w:rFonts w:ascii="Times New Roman" w:eastAsia="Times New Roman" w:hAnsi="Times New Roman" w:cs="Times New Roman"/>
          <w:color w:val="000000" w:themeColor="text1"/>
          <w:sz w:val="24"/>
          <w:szCs w:val="24"/>
          <w:lang w:val="be-BY" w:eastAsia="be-BY"/>
        </w:rPr>
        <w:t xml:space="preserve"> стан</w:t>
      </w:r>
      <w:r w:rsidR="00E03CD6" w:rsidRPr="001A4907">
        <w:rPr>
          <w:rFonts w:ascii="Times New Roman" w:eastAsia="Times New Roman" w:hAnsi="Times New Roman" w:cs="Times New Roman"/>
          <w:color w:val="000000" w:themeColor="text1"/>
          <w:sz w:val="24"/>
          <w:szCs w:val="24"/>
          <w:lang w:val="be-BY" w:eastAsia="be-BY"/>
        </w:rPr>
        <w:t>овішча</w:t>
      </w:r>
      <w:r w:rsidRPr="001A4907">
        <w:rPr>
          <w:rFonts w:ascii="Times New Roman" w:eastAsia="Times New Roman" w:hAnsi="Times New Roman" w:cs="Times New Roman"/>
          <w:color w:val="000000" w:themeColor="text1"/>
          <w:sz w:val="24"/>
          <w:szCs w:val="24"/>
          <w:lang w:val="be-BY" w:eastAsia="be-BY"/>
        </w:rPr>
        <w:t xml:space="preserve"> і іншыя даныя, якія датычацца яго асобы.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Старшыня пасяджэння высвятляе, ці ўручаны абвінавачанаму і калі менавіта копіі пастаноў аб перадачы крымінальнай справы пракурору для накіравання ў суд, аб змяненні абвінавачання, калі яно мела месца, аб прызначэнні судовага разбору. Пры гэтым судовы разбор справы не можа быць пачаты раней</w:t>
      </w:r>
      <w:r w:rsidR="004C7689" w:rsidRPr="001A4907">
        <w:rPr>
          <w:rFonts w:ascii="Times New Roman" w:eastAsia="Times New Roman" w:hAnsi="Times New Roman" w:cs="Times New Roman"/>
          <w:color w:val="000000" w:themeColor="text1"/>
          <w:sz w:val="24"/>
          <w:szCs w:val="24"/>
          <w:lang w:val="be-BY" w:eastAsia="be-BY"/>
        </w:rPr>
        <w:t xml:space="preserve"> за</w:t>
      </w:r>
      <w:r w:rsidRPr="001A4907">
        <w:rPr>
          <w:rFonts w:ascii="Times New Roman" w:eastAsia="Times New Roman" w:hAnsi="Times New Roman" w:cs="Times New Roman"/>
          <w:color w:val="000000" w:themeColor="text1"/>
          <w:sz w:val="24"/>
          <w:szCs w:val="24"/>
          <w:lang w:val="be-BY" w:eastAsia="be-BY"/>
        </w:rPr>
        <w:t xml:space="preserve"> пяц</w:t>
      </w:r>
      <w:r w:rsidR="004C7689" w:rsidRPr="001A4907">
        <w:rPr>
          <w:rFonts w:ascii="Times New Roman" w:eastAsia="Times New Roman" w:hAnsi="Times New Roman" w:cs="Times New Roman"/>
          <w:color w:val="000000" w:themeColor="text1"/>
          <w:sz w:val="24"/>
          <w:szCs w:val="24"/>
          <w:lang w:val="be-BY" w:eastAsia="be-BY"/>
        </w:rPr>
        <w:t>ь</w:t>
      </w:r>
      <w:r w:rsidRPr="001A4907">
        <w:rPr>
          <w:rFonts w:ascii="Times New Roman" w:eastAsia="Times New Roman" w:hAnsi="Times New Roman" w:cs="Times New Roman"/>
          <w:color w:val="000000" w:themeColor="text1"/>
          <w:sz w:val="24"/>
          <w:szCs w:val="24"/>
          <w:lang w:val="be-BY" w:eastAsia="be-BY"/>
        </w:rPr>
        <w:t xml:space="preserve"> сутак з дня ўручэння копій указаных дакументаў.</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317. Растлумачэнне абвінавачанаму яго правоў і абавязкаў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Старшыня пасяджэння растлумачвае абвінавачанаму яго правы і абавязкі ў судовым разборы, прадугледжаныя артыкулам </w:t>
      </w:r>
      <w:r w:rsidRPr="001A4907">
        <w:rPr>
          <w:rFonts w:ascii="Times New Roman" w:eastAsia="Calibri" w:hAnsi="Times New Roman" w:cs="Times New Roman"/>
          <w:sz w:val="24"/>
          <w:szCs w:val="24"/>
          <w:lang w:val="be-BY"/>
        </w:rPr>
        <w:t>43 </w:t>
      </w:r>
      <w:r w:rsidR="004C7689"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318. Растлумачэнне пацярпеламу, грамадзянскаму істцу, грамадзянскаму адказчыку і іх прадстаўнікам іх правоў і абавязкаў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Старшыня пасяджэння растлумачвае пацярпеламу, грамадзянскаму істцу, грамадзянскаму адказчыку і іх прадстаўнікам іх правы і абавязкі ў судовым разборы, прадугледжаныя адпаведна артыкуламі </w:t>
      </w:r>
      <w:r w:rsidRPr="001A4907">
        <w:rPr>
          <w:rFonts w:ascii="Times New Roman" w:eastAsia="Calibri" w:hAnsi="Times New Roman" w:cs="Times New Roman"/>
          <w:sz w:val="24"/>
          <w:szCs w:val="24"/>
          <w:lang w:val="be-BY"/>
        </w:rPr>
        <w:t>50</w:t>
      </w:r>
      <w:r w:rsidR="00C00D73" w:rsidRPr="001A4907">
        <w:rPr>
          <w:rFonts w:ascii="Times New Roman" w:eastAsia="Times New Roman" w:hAnsi="Times New Roman" w:cs="Times New Roman"/>
          <w:color w:val="000000" w:themeColor="text1"/>
          <w:sz w:val="24"/>
          <w:szCs w:val="24"/>
          <w:lang w:val="be-BY" w:eastAsia="be-BY"/>
        </w:rPr>
        <w:t>, </w:t>
      </w:r>
      <w:r w:rsidRPr="001A4907">
        <w:rPr>
          <w:rFonts w:ascii="Times New Roman" w:eastAsia="Calibri" w:hAnsi="Times New Roman" w:cs="Times New Roman"/>
          <w:sz w:val="24"/>
          <w:szCs w:val="24"/>
          <w:lang w:val="be-BY"/>
        </w:rPr>
        <w:t>53</w:t>
      </w:r>
      <w:r w:rsidR="00C00D73" w:rsidRPr="001A4907">
        <w:rPr>
          <w:rFonts w:ascii="Times New Roman" w:eastAsia="Times New Roman" w:hAnsi="Times New Roman" w:cs="Times New Roman"/>
          <w:color w:val="000000" w:themeColor="text1"/>
          <w:sz w:val="24"/>
          <w:szCs w:val="24"/>
          <w:lang w:val="be-BY" w:eastAsia="be-BY"/>
        </w:rPr>
        <w:t>, </w:t>
      </w:r>
      <w:r w:rsidRPr="001A4907">
        <w:rPr>
          <w:rFonts w:ascii="Times New Roman" w:eastAsia="Calibri" w:hAnsi="Times New Roman" w:cs="Times New Roman"/>
          <w:sz w:val="24"/>
          <w:szCs w:val="24"/>
          <w:lang w:val="be-BY"/>
        </w:rPr>
        <w:t>55</w:t>
      </w:r>
      <w:r w:rsidR="00C00D73" w:rsidRPr="001A4907">
        <w:rPr>
          <w:rFonts w:ascii="Times New Roman" w:eastAsia="Times New Roman" w:hAnsi="Times New Roman" w:cs="Times New Roman"/>
          <w:color w:val="000000" w:themeColor="text1"/>
          <w:sz w:val="24"/>
          <w:szCs w:val="24"/>
          <w:lang w:val="be-BY" w:eastAsia="be-BY"/>
        </w:rPr>
        <w:t>, </w:t>
      </w:r>
      <w:r w:rsidRPr="001A4907">
        <w:rPr>
          <w:rFonts w:ascii="Times New Roman" w:eastAsia="Calibri" w:hAnsi="Times New Roman" w:cs="Times New Roman"/>
          <w:sz w:val="24"/>
          <w:szCs w:val="24"/>
          <w:lang w:val="be-BY"/>
        </w:rPr>
        <w:t>57 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59 </w:t>
      </w:r>
      <w:r w:rsidR="004C7689"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Пацярпеламу па справе прыватнага абвінавачання растлумачваецца яго права на прымірэнне з абвінавачаным.</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319. Растлумачэнне эксперту яго правоў і абавязкаў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Старшыня пасяджэння растлумачвае эксперту яго правы і абавязкі, прадугледжаныя артыкулам </w:t>
      </w:r>
      <w:r w:rsidRPr="001A4907">
        <w:rPr>
          <w:rFonts w:ascii="Times New Roman" w:eastAsia="Calibri" w:hAnsi="Times New Roman" w:cs="Times New Roman"/>
          <w:sz w:val="24"/>
          <w:szCs w:val="24"/>
          <w:lang w:val="be-BY"/>
        </w:rPr>
        <w:t>61 </w:t>
      </w:r>
      <w:r w:rsidR="00CA241F"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і папярэджвае аб крымінальнай адказнасці за дачу </w:t>
      </w:r>
      <w:r w:rsidR="00CA241F" w:rsidRPr="001A4907">
        <w:rPr>
          <w:rFonts w:ascii="Times New Roman" w:eastAsia="Times New Roman" w:hAnsi="Times New Roman" w:cs="Times New Roman"/>
          <w:color w:val="000000" w:themeColor="text1"/>
          <w:sz w:val="24"/>
          <w:szCs w:val="24"/>
          <w:lang w:val="be-BY" w:eastAsia="be-BY"/>
        </w:rPr>
        <w:t xml:space="preserve">заведама лжывага </w:t>
      </w:r>
      <w:r w:rsidR="00C00D73" w:rsidRPr="001A4907">
        <w:rPr>
          <w:rFonts w:ascii="Times New Roman" w:eastAsia="Times New Roman" w:hAnsi="Times New Roman" w:cs="Times New Roman"/>
          <w:color w:val="000000" w:themeColor="text1"/>
          <w:sz w:val="24"/>
          <w:szCs w:val="24"/>
          <w:lang w:val="be-BY" w:eastAsia="be-BY"/>
        </w:rPr>
        <w:t xml:space="preserve">заключэння ці адмову або ўхіленне без уважлівых прычын ад выканання ўскладзеных на яго абавязкаў, аб чым </w:t>
      </w:r>
      <w:r w:rsidR="006D1872">
        <w:rPr>
          <w:rFonts w:ascii="Times New Roman" w:eastAsia="Times New Roman" w:hAnsi="Times New Roman" w:cs="Times New Roman"/>
          <w:color w:val="000000" w:themeColor="text1"/>
          <w:sz w:val="24"/>
          <w:szCs w:val="24"/>
          <w:lang w:val="be-BY" w:eastAsia="be-BY"/>
        </w:rPr>
        <w:t>у</w:t>
      </w:r>
      <w:r w:rsidR="00C00D73" w:rsidRPr="001A4907">
        <w:rPr>
          <w:rFonts w:ascii="Times New Roman" w:eastAsia="Times New Roman" w:hAnsi="Times New Roman" w:cs="Times New Roman"/>
          <w:color w:val="000000" w:themeColor="text1"/>
          <w:sz w:val="24"/>
          <w:szCs w:val="24"/>
          <w:lang w:val="be-BY" w:eastAsia="be-BY"/>
        </w:rPr>
        <w:t xml:space="preserve"> эксперта бярэцца падпіска, якая далучаецца да пратакола судовага пасяджэння. Эксперт т</w:t>
      </w:r>
      <w:r w:rsidRPr="001A4907">
        <w:rPr>
          <w:rFonts w:ascii="Times New Roman" w:eastAsia="Times New Roman" w:hAnsi="Times New Roman" w:cs="Times New Roman"/>
          <w:color w:val="000000" w:themeColor="text1"/>
          <w:sz w:val="24"/>
          <w:szCs w:val="24"/>
          <w:lang w:val="be-BY" w:eastAsia="be-BY"/>
        </w:rPr>
        <w:t xml:space="preserve">аксама папярэджваецца аб іншай </w:t>
      </w:r>
      <w:r w:rsidR="006D1872">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станоўленай заканадаўчымі актамі адказнасці.</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320. Растлумачэнне спецыялісту яго правоў і абавязкаў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Старшыня пасяджэння растлумачвае спецыялісту яго правы і абавязкі, прадугледжаныя артыкулам 62</w:t>
      </w:r>
      <w:r w:rsidRPr="001A4907">
        <w:rPr>
          <w:rFonts w:ascii="Times New Roman" w:eastAsia="Calibri" w:hAnsi="Times New Roman" w:cs="Times New Roman"/>
          <w:sz w:val="24"/>
          <w:szCs w:val="24"/>
          <w:lang w:val="be-BY"/>
        </w:rPr>
        <w:t> </w:t>
      </w:r>
      <w:r w:rsidR="008C04B2"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і папярэджвае аб устаноўленай заканадаўчымі актамі адказнасці за адмову ці ўхіленне ад выканання сваіх абавязкаў.</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321. Растлумачэнне права адводу і вырашэнне заяўленых адводаў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Старшыня пасяджэння растлумачвае бакам іх права заявы адводу складу суда, камусьці з суддзяў і іншым удзельнікам судовага разбору ў адпаведнасці з правіламі </w:t>
      </w:r>
      <w:r w:rsidRPr="001A4907">
        <w:rPr>
          <w:rFonts w:ascii="Times New Roman" w:eastAsia="Times New Roman" w:hAnsi="Times New Roman" w:cs="Times New Roman"/>
          <w:color w:val="000000" w:themeColor="text1"/>
          <w:sz w:val="24"/>
          <w:szCs w:val="24"/>
          <w:lang w:val="be-BY" w:eastAsia="be-BY"/>
        </w:rPr>
        <w:lastRenderedPageBreak/>
        <w:t>главы </w:t>
      </w:r>
      <w:r w:rsidRPr="001A4907">
        <w:rPr>
          <w:rFonts w:ascii="Times New Roman" w:eastAsia="Calibri" w:hAnsi="Times New Roman" w:cs="Times New Roman"/>
          <w:sz w:val="24"/>
          <w:szCs w:val="24"/>
          <w:lang w:val="be-BY"/>
        </w:rPr>
        <w:t>9 </w:t>
      </w:r>
      <w:r w:rsidR="008C04B2"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Калі </w:t>
      </w:r>
      <w:r w:rsidR="008C04B2" w:rsidRPr="001A4907">
        <w:rPr>
          <w:rFonts w:ascii="Times New Roman" w:eastAsia="Times New Roman" w:hAnsi="Times New Roman" w:cs="Times New Roman"/>
          <w:color w:val="000000" w:themeColor="text1"/>
          <w:sz w:val="24"/>
          <w:szCs w:val="24"/>
          <w:lang w:val="be-BY" w:eastAsia="be-BY"/>
        </w:rPr>
        <w:t xml:space="preserve">на </w:t>
      </w:r>
      <w:r w:rsidR="00C00D73" w:rsidRPr="001A4907">
        <w:rPr>
          <w:rFonts w:ascii="Times New Roman" w:eastAsia="Times New Roman" w:hAnsi="Times New Roman" w:cs="Times New Roman"/>
          <w:color w:val="000000" w:themeColor="text1"/>
          <w:sz w:val="24"/>
          <w:szCs w:val="24"/>
          <w:lang w:val="be-BY" w:eastAsia="be-BY"/>
        </w:rPr>
        <w:t>судовым пасяджэнні прысутнічаюць запасны суддзя ці народны засядацель, ім таксама можа быць заяўлены адвод.</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Заяўленыя адводы суд вырашае ў парадку, прадугледжаным артыкуламі 79–87 </w:t>
      </w:r>
      <w:r w:rsidR="008C04B2" w:rsidRPr="001A4907">
        <w:rPr>
          <w:rFonts w:ascii="Times New Roman" w:eastAsia="Times New Roman" w:hAnsi="Times New Roman" w:cs="Times New Roman"/>
          <w:color w:val="000000" w:themeColor="text1"/>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322. Заява і вырашэнне хадайніцтваў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Старшыня пасяджэння апытвае бакі, ці </w:t>
      </w:r>
      <w:r w:rsidR="008C04B2" w:rsidRPr="001A4907">
        <w:rPr>
          <w:rFonts w:ascii="Times New Roman" w:eastAsia="Times New Roman" w:hAnsi="Times New Roman" w:cs="Times New Roman"/>
          <w:color w:val="000000" w:themeColor="text1"/>
          <w:sz w:val="24"/>
          <w:szCs w:val="24"/>
          <w:lang w:val="be-BY" w:eastAsia="be-BY"/>
        </w:rPr>
        <w:t>ёсць</w:t>
      </w:r>
      <w:r w:rsidRPr="001A4907">
        <w:rPr>
          <w:rFonts w:ascii="Times New Roman" w:eastAsia="Times New Roman" w:hAnsi="Times New Roman" w:cs="Times New Roman"/>
          <w:color w:val="000000" w:themeColor="text1"/>
          <w:sz w:val="24"/>
          <w:szCs w:val="24"/>
          <w:lang w:val="be-BY" w:eastAsia="be-BY"/>
        </w:rPr>
        <w:t xml:space="preserve"> </w:t>
      </w:r>
      <w:r w:rsidR="008C04B2"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іх хадайніцтвы аб выкліку новых сведкаў, экспертаў і спецыялістаў і аб выпатрабаванні рэчыўных доказаў і дакументаў, а таксама іншыя хадайніцтвы. Асоба, якая заявіла хадайніцтва, абавязана </w:t>
      </w:r>
      <w:r w:rsidR="008C04B2" w:rsidRPr="001A4907">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 xml:space="preserve">казаць, для </w:t>
      </w:r>
      <w:r w:rsidR="008C04B2" w:rsidRPr="001A4907">
        <w:rPr>
          <w:rFonts w:ascii="Times New Roman" w:eastAsia="Times New Roman" w:hAnsi="Times New Roman" w:cs="Times New Roman"/>
          <w:color w:val="000000" w:themeColor="text1"/>
          <w:sz w:val="24"/>
          <w:szCs w:val="24"/>
          <w:lang w:val="be-BY" w:eastAsia="be-BY"/>
        </w:rPr>
        <w:t>выяўлення</w:t>
      </w:r>
      <w:r w:rsidRPr="001A4907">
        <w:rPr>
          <w:rFonts w:ascii="Times New Roman" w:eastAsia="Times New Roman" w:hAnsi="Times New Roman" w:cs="Times New Roman"/>
          <w:color w:val="000000" w:themeColor="text1"/>
          <w:sz w:val="24"/>
          <w:szCs w:val="24"/>
          <w:lang w:val="be-BY" w:eastAsia="be-BY"/>
        </w:rPr>
        <w:t xml:space="preserve"> якіх менавіта абставін неабходныя дадатковыя доказы.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Суд, выслухаўшы меркаванні астатніх удзельнікаў судовага разбору, павінен разгледзець кожнае заяўленае хадайніцтва, задаволіць яго, калі абставіны, якія падлягаюць высвятленню, маюць значэнне для крымінальнай справы, ці вынесці матываван</w:t>
      </w:r>
      <w:r w:rsidR="008C04B2"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(пастанову) аб поўнай ці частковай адмове ў задавальненні хадайніцтва.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Суд не мае права адмовіць у задавальненні хадайніцтва аб допыце </w:t>
      </w:r>
      <w:r w:rsidR="008C04B2" w:rsidRPr="001A4907">
        <w:rPr>
          <w:rFonts w:ascii="Times New Roman" w:eastAsia="Times New Roman" w:hAnsi="Times New Roman" w:cs="Times New Roman"/>
          <w:color w:val="000000" w:themeColor="text1"/>
          <w:sz w:val="24"/>
          <w:szCs w:val="24"/>
          <w:lang w:val="be-BY" w:eastAsia="be-BY"/>
        </w:rPr>
        <w:t xml:space="preserve">на </w:t>
      </w:r>
      <w:r w:rsidRPr="001A4907">
        <w:rPr>
          <w:rFonts w:ascii="Times New Roman" w:eastAsia="Times New Roman" w:hAnsi="Times New Roman" w:cs="Times New Roman"/>
          <w:color w:val="000000" w:themeColor="text1"/>
          <w:sz w:val="24"/>
          <w:szCs w:val="24"/>
          <w:lang w:val="be-BY" w:eastAsia="be-BY"/>
        </w:rPr>
        <w:t>судовым пасяджэнні ў якасці сведак асоб, якія з'явіліся ў суд па ініцыятыве бакоў.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Асоба, якой судом адмоўлена ў задавальненні хадайніцтва, мае права заявіць яго ў далейшым.</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323. Вырашэнне пытання аб магчымасці разгляду крымінальнай справы ў адсутнасці кагосьці з удзельнікаў крымінальнага працэсу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Пры няяўцы кагосьці з удзельнікаў крымінальнага працэсу суд выслухоўвае меркаванні бакоў аб магчымасці разбору крымінальнай справы і выносіць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(пастанову) аб адкладанні разбору ці аб яго працягу і аб выкліку на наступнае судовае пасяджэнне асоб</w:t>
      </w:r>
      <w:r w:rsidR="008C04B2" w:rsidRPr="001A4907">
        <w:rPr>
          <w:rFonts w:ascii="Times New Roman" w:eastAsia="Times New Roman" w:hAnsi="Times New Roman" w:cs="Times New Roman"/>
          <w:color w:val="000000" w:themeColor="text1"/>
          <w:sz w:val="24"/>
          <w:szCs w:val="24"/>
          <w:lang w:val="be-BY" w:eastAsia="be-BY"/>
        </w:rPr>
        <w:t>, якія не з’явіліся,</w:t>
      </w:r>
      <w:r w:rsidRPr="001A4907">
        <w:rPr>
          <w:rFonts w:ascii="Times New Roman" w:eastAsia="Times New Roman" w:hAnsi="Times New Roman" w:cs="Times New Roman"/>
          <w:color w:val="000000" w:themeColor="text1"/>
          <w:sz w:val="24"/>
          <w:szCs w:val="24"/>
          <w:lang w:val="be-BY" w:eastAsia="be-BY"/>
        </w:rPr>
        <w:t xml:space="preserve"> ці аб іх прыводзе.</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sz w:val="24"/>
          <w:szCs w:val="24"/>
          <w:lang w:val="be-BY" w:eastAsia="be-BY"/>
        </w:rPr>
        <w:t>ГЛАВА 36</w:t>
      </w:r>
      <w:r w:rsidRPr="001A4907">
        <w:rPr>
          <w:rFonts w:ascii="Times New Roman" w:eastAsia="Times New Roman" w:hAnsi="Times New Roman" w:cs="Times New Roman"/>
          <w:b/>
          <w:bCs/>
          <w:caps/>
          <w:color w:val="000000"/>
          <w:sz w:val="24"/>
          <w:szCs w:val="24"/>
          <w:lang w:val="be-BY" w:eastAsia="be-BY"/>
        </w:rPr>
        <w:br/>
        <w:t>СУДОВАЕ СЛЕДСТВА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324. Пачатак судовага следства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Судовае следства пачынаецца з абвяшчэння дзяржаўным абвінаваўцам прад'яўленага асобе абвінавачання, за выключэннем выпадкаў, прадугледжаных часткай 2 </w:t>
      </w:r>
      <w:hyperlink r:id="rId838" w:anchor="&amp;Article=455" w:history="1">
        <w:r w:rsidRPr="001A4907">
          <w:rPr>
            <w:rFonts w:ascii="Times New Roman" w:eastAsia="Times New Roman" w:hAnsi="Times New Roman" w:cs="Times New Roman"/>
            <w:color w:val="000CFF"/>
            <w:sz w:val="24"/>
            <w:szCs w:val="24"/>
            <w:bdr w:val="none" w:sz="0" w:space="0" w:color="auto" w:frame="1"/>
            <w:lang w:val="be-BY" w:eastAsia="be-BY"/>
          </w:rPr>
          <w:t>артыкула 455</w:t>
        </w:r>
      </w:hyperlink>
      <w:r w:rsidR="00C00D73" w:rsidRPr="001A4907">
        <w:rPr>
          <w:rFonts w:ascii="Times New Roman" w:eastAsia="Times New Roman" w:hAnsi="Times New Roman" w:cs="Times New Roman"/>
          <w:color w:val="000000"/>
          <w:sz w:val="24"/>
          <w:szCs w:val="24"/>
          <w:lang w:val="be-BY" w:eastAsia="be-BY"/>
        </w:rPr>
        <w:t> </w:t>
      </w:r>
      <w:r w:rsidR="008C04B2"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а па справах прыватнага абвінавачання – з </w:t>
      </w:r>
      <w:r w:rsidR="008C04B2" w:rsidRPr="001A4907">
        <w:rPr>
          <w:rFonts w:ascii="Times New Roman" w:eastAsia="Times New Roman" w:hAnsi="Times New Roman" w:cs="Times New Roman"/>
          <w:color w:val="000000"/>
          <w:sz w:val="24"/>
          <w:szCs w:val="24"/>
          <w:lang w:val="be-BY" w:eastAsia="be-BY"/>
        </w:rPr>
        <w:t xml:space="preserve">выкладання </w:t>
      </w:r>
      <w:r w:rsidR="00C00D73" w:rsidRPr="001A4907">
        <w:rPr>
          <w:rFonts w:ascii="Times New Roman" w:eastAsia="Times New Roman" w:hAnsi="Times New Roman" w:cs="Times New Roman"/>
          <w:color w:val="000000"/>
          <w:sz w:val="24"/>
          <w:szCs w:val="24"/>
          <w:lang w:val="be-BY" w:eastAsia="be-BY"/>
        </w:rPr>
        <w:t>заявы прыватным абвінаваўцам ці яго прадстаўніком.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Старшыня пасяджэння апытвае абвінавачанага, ці зразумела</w:t>
      </w:r>
      <w:r w:rsidR="008C04B2"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 xml:space="preserve"> яму абвінавачанне, растлумачвае сутнасць абвінавачання і высвятляе яго стаўленне да прад'яўленага абвінавачання.</w:t>
      </w:r>
      <w:r w:rsidR="008C04B2" w:rsidRPr="001A4907">
        <w:rPr>
          <w:rFonts w:ascii="Times New Roman" w:eastAsia="Times New Roman" w:hAnsi="Times New Roman" w:cs="Times New Roman"/>
          <w:color w:val="000000" w:themeColor="text1"/>
          <w:sz w:val="24"/>
          <w:szCs w:val="24"/>
          <w:lang w:val="be-BY" w:eastAsia="be-BY"/>
        </w:rPr>
        <w:t xml:space="preserve"> </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 xml:space="preserve">Артыкул 325. Парадак </w:t>
      </w:r>
      <w:r w:rsidR="008A68D4" w:rsidRPr="001A4907">
        <w:rPr>
          <w:rFonts w:ascii="Times New Roman" w:eastAsia="Times New Roman" w:hAnsi="Times New Roman" w:cs="Times New Roman"/>
          <w:b/>
          <w:bCs/>
          <w:color w:val="000000"/>
          <w:sz w:val="24"/>
          <w:szCs w:val="24"/>
          <w:lang w:val="be-BY" w:eastAsia="be-BY"/>
        </w:rPr>
        <w:t>падачы</w:t>
      </w:r>
      <w:r w:rsidRPr="001A4907">
        <w:rPr>
          <w:rFonts w:ascii="Times New Roman" w:eastAsia="Times New Roman" w:hAnsi="Times New Roman" w:cs="Times New Roman"/>
          <w:b/>
          <w:bCs/>
          <w:color w:val="000000"/>
          <w:sz w:val="24"/>
          <w:szCs w:val="24"/>
          <w:lang w:val="be-BY" w:eastAsia="be-BY"/>
        </w:rPr>
        <w:t xml:space="preserve"> і даследавання доказаў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Перш</w:t>
      </w:r>
      <w:r w:rsidR="008A68D4" w:rsidRPr="001A4907">
        <w:rPr>
          <w:rFonts w:ascii="Times New Roman" w:eastAsia="Times New Roman" w:hAnsi="Times New Roman" w:cs="Times New Roman"/>
          <w:color w:val="000000" w:themeColor="text1"/>
          <w:sz w:val="24"/>
          <w:szCs w:val="24"/>
          <w:lang w:val="be-BY" w:eastAsia="be-BY"/>
        </w:rPr>
        <w:t>ым</w:t>
      </w:r>
      <w:r w:rsidRPr="001A4907">
        <w:rPr>
          <w:rFonts w:ascii="Times New Roman" w:eastAsia="Times New Roman" w:hAnsi="Times New Roman" w:cs="Times New Roman"/>
          <w:color w:val="000000" w:themeColor="text1"/>
          <w:sz w:val="24"/>
          <w:szCs w:val="24"/>
          <w:lang w:val="be-BY" w:eastAsia="be-BY"/>
        </w:rPr>
        <w:t xml:space="preserve"> </w:t>
      </w:r>
      <w:r w:rsidR="008A68D4" w:rsidRPr="001A4907">
        <w:rPr>
          <w:rFonts w:ascii="Times New Roman" w:eastAsia="Times New Roman" w:hAnsi="Times New Roman" w:cs="Times New Roman"/>
          <w:color w:val="000000" w:themeColor="text1"/>
          <w:sz w:val="24"/>
          <w:szCs w:val="24"/>
          <w:lang w:val="be-BY" w:eastAsia="be-BY"/>
        </w:rPr>
        <w:t>падае</w:t>
      </w:r>
      <w:r w:rsidRPr="001A4907">
        <w:rPr>
          <w:rFonts w:ascii="Times New Roman" w:eastAsia="Times New Roman" w:hAnsi="Times New Roman" w:cs="Times New Roman"/>
          <w:color w:val="000000" w:themeColor="text1"/>
          <w:sz w:val="24"/>
          <w:szCs w:val="24"/>
          <w:lang w:val="be-BY" w:eastAsia="be-BY"/>
        </w:rPr>
        <w:t xml:space="preserve"> доказы бок абвінавачання. Дзяржаўны абвінаваўца, а па справах прыватнага абвінавачання прыватны абвінаваўца ці яго прадстаўнік выкладаюць суду доказы, якія, па іх меркаванні, пацвярджаюць вінаватасць асобы ў здзейсненым злачынстве.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Парадак даследавання доказаў вызначае суд па</w:t>
      </w:r>
      <w:r w:rsidR="009A5CED">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ўзгадненн</w:t>
      </w:r>
      <w:r w:rsidR="009A5CED">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з бакамі. </w:t>
      </w:r>
      <w:r w:rsidR="009A5CED">
        <w:rPr>
          <w:rFonts w:ascii="Times New Roman" w:eastAsia="Times New Roman" w:hAnsi="Times New Roman" w:cs="Times New Roman"/>
          <w:color w:val="000000" w:themeColor="text1"/>
          <w:sz w:val="24"/>
          <w:szCs w:val="24"/>
          <w:lang w:val="be-BY" w:eastAsia="be-BY"/>
        </w:rPr>
        <w:t>Аб</w:t>
      </w:r>
      <w:r w:rsidR="009A5CED"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 xml:space="preserve">пытаннях устанаўлення або змянення парадку даследавання доказаў суд выносіць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(пастанову).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Абвінавачаны з </w:t>
      </w:r>
      <w:r w:rsidR="008A68D4" w:rsidRPr="001A4907">
        <w:rPr>
          <w:rFonts w:ascii="Times New Roman" w:eastAsia="Times New Roman" w:hAnsi="Times New Roman" w:cs="Times New Roman"/>
          <w:color w:val="000000" w:themeColor="text1"/>
          <w:sz w:val="24"/>
          <w:szCs w:val="24"/>
          <w:lang w:val="be-BY" w:eastAsia="be-BY"/>
        </w:rPr>
        <w:t>дазволу</w:t>
      </w:r>
      <w:r w:rsidRPr="001A4907">
        <w:rPr>
          <w:rFonts w:ascii="Times New Roman" w:eastAsia="Times New Roman" w:hAnsi="Times New Roman" w:cs="Times New Roman"/>
          <w:color w:val="000000" w:themeColor="text1"/>
          <w:sz w:val="24"/>
          <w:szCs w:val="24"/>
          <w:lang w:val="be-BY" w:eastAsia="be-BY"/>
        </w:rPr>
        <w:t xml:space="preserve"> старшыні пасяджэння мае права даваць паказанні ў любы момант судовага следства.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326. Скарочаны парадак судовага следства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У выпадку прызнання абвінавачаным сваёй віны і калі зробленае прызнанне не аспрэчваецца якімсьці з бакоў і не выклікае ў суда сумненняў, суд са згоды бакоў пасля допыту абвінавачанага і высвятлення ў яго, ці не з'яўляецца яго прызнанне вымушаным, мае права абмежавацца даследаваннем толькі тых доказаў, на якія пакажуць бакі, або абвясціць судовае следства закончаным і перайсці да судовых спрэчак. Пры гэтым суд павінен растлумачыць бакам, што адмова ад даследавання </w:t>
      </w:r>
      <w:r w:rsidRPr="001A4907">
        <w:rPr>
          <w:rFonts w:ascii="Times New Roman" w:eastAsia="Times New Roman" w:hAnsi="Times New Roman" w:cs="Times New Roman"/>
          <w:color w:val="000000" w:themeColor="text1"/>
          <w:sz w:val="24"/>
          <w:szCs w:val="24"/>
          <w:lang w:val="be-BY" w:eastAsia="be-BY"/>
        </w:rPr>
        <w:lastRenderedPageBreak/>
        <w:t xml:space="preserve">доказаў </w:t>
      </w:r>
      <w:r w:rsidR="008A68D4" w:rsidRPr="001A4907">
        <w:rPr>
          <w:rFonts w:ascii="Times New Roman" w:eastAsia="Times New Roman" w:hAnsi="Times New Roman" w:cs="Times New Roman"/>
          <w:color w:val="000000" w:themeColor="text1"/>
          <w:sz w:val="24"/>
          <w:szCs w:val="24"/>
          <w:lang w:val="be-BY" w:eastAsia="be-BY"/>
        </w:rPr>
        <w:t>цягне за сабой</w:t>
      </w:r>
      <w:r w:rsidRPr="001A4907">
        <w:rPr>
          <w:rFonts w:ascii="Times New Roman" w:eastAsia="Times New Roman" w:hAnsi="Times New Roman" w:cs="Times New Roman"/>
          <w:color w:val="000000" w:themeColor="text1"/>
          <w:sz w:val="24"/>
          <w:szCs w:val="24"/>
          <w:lang w:val="be-BY" w:eastAsia="be-BY"/>
        </w:rPr>
        <w:t xml:space="preserve"> недапушчальнасць абскарджання ці апратэставання прыгавору на гэтай падставе.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Правілы, выкладзеныя ў частцы перша</w:t>
      </w:r>
      <w:r w:rsidR="008A68D4" w:rsidRPr="001A4907">
        <w:rPr>
          <w:rFonts w:ascii="Times New Roman" w:eastAsia="Times New Roman" w:hAnsi="Times New Roman" w:cs="Times New Roman"/>
          <w:color w:val="000000" w:themeColor="text1"/>
          <w:sz w:val="24"/>
          <w:szCs w:val="24"/>
          <w:lang w:val="be-BY" w:eastAsia="be-BY"/>
        </w:rPr>
        <w:t>й</w:t>
      </w:r>
      <w:r w:rsidRPr="001A4907">
        <w:rPr>
          <w:rFonts w:ascii="Times New Roman" w:eastAsia="Times New Roman" w:hAnsi="Times New Roman" w:cs="Times New Roman"/>
          <w:color w:val="000000" w:themeColor="text1"/>
          <w:sz w:val="24"/>
          <w:szCs w:val="24"/>
          <w:lang w:val="be-BY" w:eastAsia="be-BY"/>
        </w:rPr>
        <w:t xml:space="preserve"> </w:t>
      </w:r>
      <w:r w:rsidR="008A68D4"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артыкула, не прымяняюцца па крымінальных справах аб злачынствах непаўналетніх, а таксама аб злачынствах, за ўчыненне якіх па законе могуць быць прызначаны пазбаўленне волі на тэрмін</w:t>
      </w:r>
      <w:r w:rsidR="008A68D4"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больш</w:t>
      </w:r>
      <w:r w:rsidR="008A68D4"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за дзесяць год</w:t>
      </w:r>
      <w:r w:rsidR="008A68D4"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ці пакаранне</w:t>
      </w:r>
      <w:r w:rsidR="00567D04" w:rsidRPr="001A4907">
        <w:rPr>
          <w:rFonts w:ascii="Times New Roman" w:eastAsia="Times New Roman" w:hAnsi="Times New Roman" w:cs="Times New Roman"/>
          <w:color w:val="000000" w:themeColor="text1"/>
          <w:sz w:val="24"/>
          <w:szCs w:val="24"/>
          <w:lang w:val="be-BY" w:eastAsia="be-BY"/>
        </w:rPr>
        <w:t xml:space="preserve"> </w:t>
      </w:r>
      <w:r w:rsidR="00567D04" w:rsidRPr="001A4907">
        <w:rPr>
          <w:rFonts w:ascii="Times New Roman" w:hAnsi="Times New Roman" w:cs="Times New Roman"/>
          <w:sz w:val="24"/>
          <w:szCs w:val="24"/>
          <w:lang w:val="be-BY"/>
        </w:rPr>
        <w:t>смерцю</w:t>
      </w:r>
      <w:r w:rsidRPr="001A4907">
        <w:rPr>
          <w:rFonts w:ascii="Times New Roman" w:eastAsia="Times New Roman" w:hAnsi="Times New Roman" w:cs="Times New Roman"/>
          <w:color w:val="000000" w:themeColor="text1"/>
          <w:sz w:val="24"/>
          <w:szCs w:val="24"/>
          <w:lang w:val="be-BY" w:eastAsia="be-BY"/>
        </w:rPr>
        <w:t>, і ў выпадках, калі хаця б адзін з абвінавачаных не прызнае сваю віну і справу ў адносінах да яго немагчыма вылучыць у асобн</w:t>
      </w:r>
      <w:r w:rsidR="008A68D4" w:rsidRPr="001A4907">
        <w:rPr>
          <w:rFonts w:ascii="Times New Roman" w:eastAsia="Times New Roman" w:hAnsi="Times New Roman" w:cs="Times New Roman"/>
          <w:color w:val="000000" w:themeColor="text1"/>
          <w:sz w:val="24"/>
          <w:szCs w:val="24"/>
          <w:lang w:val="be-BY" w:eastAsia="be-BY"/>
        </w:rPr>
        <w:t>ае</w:t>
      </w:r>
      <w:r w:rsidRPr="001A4907">
        <w:rPr>
          <w:rFonts w:ascii="Times New Roman" w:eastAsia="Times New Roman" w:hAnsi="Times New Roman" w:cs="Times New Roman"/>
          <w:color w:val="000000" w:themeColor="text1"/>
          <w:sz w:val="24"/>
          <w:szCs w:val="24"/>
          <w:lang w:val="be-BY" w:eastAsia="be-BY"/>
        </w:rPr>
        <w:t xml:space="preserve">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327. Допыт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Перад допытам абвінавачанага </w:t>
      </w:r>
      <w:r w:rsidR="008A68D4"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 xml:space="preserve">таршыня пасяджэння растлумачвае яго права даваць паказанні </w:t>
      </w:r>
      <w:r w:rsidR="008A68D4" w:rsidRPr="001A4907">
        <w:rPr>
          <w:rFonts w:ascii="Times New Roman" w:eastAsia="Times New Roman" w:hAnsi="Times New Roman" w:cs="Times New Roman"/>
          <w:color w:val="000000" w:themeColor="text1"/>
          <w:sz w:val="24"/>
          <w:szCs w:val="24"/>
          <w:lang w:val="be-BY" w:eastAsia="be-BY"/>
        </w:rPr>
        <w:t>наконт</w:t>
      </w:r>
      <w:r w:rsidRPr="001A4907">
        <w:rPr>
          <w:rFonts w:ascii="Times New Roman" w:eastAsia="Times New Roman" w:hAnsi="Times New Roman" w:cs="Times New Roman"/>
          <w:color w:val="000000" w:themeColor="text1"/>
          <w:sz w:val="24"/>
          <w:szCs w:val="24"/>
          <w:lang w:val="be-BY" w:eastAsia="be-BY"/>
        </w:rPr>
        <w:t xml:space="preserve"> прад'яўленага абвінавачання і іншых абставін крымінальнай справы і звяртае яго ўвагу на тое, што ўсё ім сказанае можа быць выкарыстана супраць яго. Пры згодзе абвінавачанага даць паказанні першым яго дапытвае бок абвінавачання, а затым бок абароны. Старшыня пасяджэння </w:t>
      </w:r>
      <w:r w:rsidR="008A68D4" w:rsidRPr="001A4907">
        <w:rPr>
          <w:rFonts w:ascii="Times New Roman" w:eastAsia="Times New Roman" w:hAnsi="Times New Roman" w:cs="Times New Roman"/>
          <w:color w:val="000000" w:themeColor="text1"/>
          <w:sz w:val="24"/>
          <w:szCs w:val="24"/>
          <w:lang w:val="be-BY" w:eastAsia="be-BY"/>
        </w:rPr>
        <w:t>адхіляе</w:t>
      </w:r>
      <w:r w:rsidRPr="001A4907">
        <w:rPr>
          <w:rFonts w:ascii="Times New Roman" w:eastAsia="Times New Roman" w:hAnsi="Times New Roman" w:cs="Times New Roman"/>
          <w:color w:val="000000" w:themeColor="text1"/>
          <w:sz w:val="24"/>
          <w:szCs w:val="24"/>
          <w:lang w:val="be-BY" w:eastAsia="be-BY"/>
        </w:rPr>
        <w:t xml:space="preserve"> навадныя пытанні і пытанні, якія не маюць адносін да справы.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Суд задае пытанні абвінавачанаму пасля допыту яго бакамі, аднак </w:t>
      </w:r>
      <w:r w:rsidR="008A68D4"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дакладня</w:t>
      </w:r>
      <w:r w:rsidR="00E21AC7">
        <w:rPr>
          <w:rFonts w:ascii="Times New Roman" w:eastAsia="Times New Roman" w:hAnsi="Times New Roman" w:cs="Times New Roman"/>
          <w:color w:val="000000" w:themeColor="text1"/>
          <w:sz w:val="24"/>
          <w:szCs w:val="24"/>
          <w:lang w:val="be-BY" w:eastAsia="be-BY"/>
        </w:rPr>
        <w:t>льн</w:t>
      </w:r>
      <w:r w:rsidRPr="001A4907">
        <w:rPr>
          <w:rFonts w:ascii="Times New Roman" w:eastAsia="Times New Roman" w:hAnsi="Times New Roman" w:cs="Times New Roman"/>
          <w:color w:val="000000" w:themeColor="text1"/>
          <w:sz w:val="24"/>
          <w:szCs w:val="24"/>
          <w:lang w:val="be-BY" w:eastAsia="be-BY"/>
        </w:rPr>
        <w:t xml:space="preserve">ыя пытанні </w:t>
      </w:r>
      <w:r w:rsidR="00E21AC7" w:rsidRPr="001A4907">
        <w:rPr>
          <w:rFonts w:ascii="Times New Roman" w:eastAsia="Times New Roman" w:hAnsi="Times New Roman" w:cs="Times New Roman"/>
          <w:color w:val="000000" w:themeColor="text1"/>
          <w:sz w:val="24"/>
          <w:szCs w:val="24"/>
          <w:lang w:val="be-BY" w:eastAsia="be-BY"/>
        </w:rPr>
        <w:t xml:space="preserve">суд </w:t>
      </w:r>
      <w:r w:rsidR="00E21AC7">
        <w:rPr>
          <w:rFonts w:ascii="Times New Roman" w:eastAsia="Times New Roman" w:hAnsi="Times New Roman" w:cs="Times New Roman"/>
          <w:color w:val="000000" w:themeColor="text1"/>
          <w:sz w:val="24"/>
          <w:szCs w:val="24"/>
          <w:lang w:val="be-BY" w:eastAsia="be-BY"/>
        </w:rPr>
        <w:t>можа</w:t>
      </w:r>
      <w:r w:rsidR="00E21AC7"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зада</w:t>
      </w:r>
      <w:r w:rsidR="00E21AC7">
        <w:rPr>
          <w:rFonts w:ascii="Times New Roman" w:eastAsia="Times New Roman" w:hAnsi="Times New Roman" w:cs="Times New Roman"/>
          <w:color w:val="000000" w:themeColor="text1"/>
          <w:sz w:val="24"/>
          <w:szCs w:val="24"/>
          <w:lang w:val="be-BY" w:eastAsia="be-BY"/>
        </w:rPr>
        <w:t>ць</w:t>
      </w:r>
      <w:r w:rsidRPr="001A4907">
        <w:rPr>
          <w:rFonts w:ascii="Times New Roman" w:eastAsia="Times New Roman" w:hAnsi="Times New Roman" w:cs="Times New Roman"/>
          <w:color w:val="000000" w:themeColor="text1"/>
          <w:sz w:val="24"/>
          <w:szCs w:val="24"/>
          <w:lang w:val="be-BY" w:eastAsia="be-BY"/>
        </w:rPr>
        <w:t xml:space="preserve"> пры допыце абвінавачанага любым з бакоў.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Допыт аднаго абвінавачанага </w:t>
      </w:r>
      <w:r w:rsidR="008A68D4"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 xml:space="preserve"> адсутнасці інш</w:t>
      </w:r>
      <w:r w:rsidR="008A68D4" w:rsidRPr="001A4907">
        <w:rPr>
          <w:rFonts w:ascii="Times New Roman" w:eastAsia="Times New Roman" w:hAnsi="Times New Roman" w:cs="Times New Roman"/>
          <w:color w:val="000000" w:themeColor="text1"/>
          <w:sz w:val="24"/>
          <w:szCs w:val="24"/>
          <w:lang w:val="be-BY" w:eastAsia="be-BY"/>
        </w:rPr>
        <w:t>ага</w:t>
      </w:r>
      <w:r w:rsidRPr="001A4907">
        <w:rPr>
          <w:rFonts w:ascii="Times New Roman" w:eastAsia="Times New Roman" w:hAnsi="Times New Roman" w:cs="Times New Roman"/>
          <w:color w:val="000000" w:themeColor="text1"/>
          <w:sz w:val="24"/>
          <w:szCs w:val="24"/>
          <w:lang w:val="be-BY" w:eastAsia="be-BY"/>
        </w:rPr>
        <w:t xml:space="preserve"> дапускаецца па хадайніцтве бакоў ці ініцыятыве суда, аб чым выносіцца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(пастанова). У гэтым выпадку пасля вяртання выдаленага абвінавачанага ў зал</w:t>
      </w:r>
      <w:r w:rsidR="008A68D4"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судовага пасяджэння </w:t>
      </w:r>
      <w:r w:rsidR="008A68D4"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 xml:space="preserve">таршыня паведамляе яму змест паказанняў, дадзеных </w:t>
      </w:r>
      <w:r w:rsidR="008A68D4"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 xml:space="preserve"> яго адсутнасці, і дае яму магчымасць задаваць пытанні абвінавачанаму, дапытанаму </w:t>
      </w:r>
      <w:r w:rsidR="008A68D4"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 xml:space="preserve"> яго адсутнасці.</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328. Абвяшчэнне паказанняў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Абвяшчэнне паказанняў абвінавачанага, дадзеных пры дасудов</w:t>
      </w:r>
      <w:r w:rsidR="008A68D4" w:rsidRPr="001A4907">
        <w:rPr>
          <w:rFonts w:ascii="Times New Roman" w:eastAsia="Times New Roman" w:hAnsi="Times New Roman" w:cs="Times New Roman"/>
          <w:color w:val="000000" w:themeColor="text1"/>
          <w:sz w:val="24"/>
          <w:szCs w:val="24"/>
          <w:lang w:val="be-BY" w:eastAsia="be-BY"/>
        </w:rPr>
        <w:t>ым</w:t>
      </w:r>
      <w:r w:rsidRPr="001A4907">
        <w:rPr>
          <w:rFonts w:ascii="Times New Roman" w:eastAsia="Times New Roman" w:hAnsi="Times New Roman" w:cs="Times New Roman"/>
          <w:color w:val="000000" w:themeColor="text1"/>
          <w:sz w:val="24"/>
          <w:szCs w:val="24"/>
          <w:lang w:val="be-BY" w:eastAsia="be-BY"/>
        </w:rPr>
        <w:t xml:space="preserve"> вядзенн</w:t>
      </w:r>
      <w:r w:rsidR="008A68D4"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а таксама ўзнаўленне гуказапісу яго паказанняў, відэазапісу ці кіназдымкі допыту праводзяцца па меркаванні суда ці па хадайніцтве бакоў у наступных выпадках:</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пры наяўнасці істотных супярэчнасцей </w:t>
      </w:r>
      <w:r w:rsidR="00185B8D" w:rsidRPr="001A4907">
        <w:rPr>
          <w:rFonts w:ascii="Times New Roman" w:eastAsia="Times New Roman" w:hAnsi="Times New Roman" w:cs="Times New Roman"/>
          <w:color w:val="000000" w:themeColor="text1"/>
          <w:sz w:val="24"/>
          <w:szCs w:val="24"/>
          <w:lang w:val="be-BY" w:eastAsia="be-BY"/>
        </w:rPr>
        <w:t>па</w:t>
      </w:r>
      <w:r w:rsidRPr="001A4907">
        <w:rPr>
          <w:rFonts w:ascii="Times New Roman" w:eastAsia="Times New Roman" w:hAnsi="Times New Roman" w:cs="Times New Roman"/>
          <w:color w:val="000000" w:themeColor="text1"/>
          <w:sz w:val="24"/>
          <w:szCs w:val="24"/>
          <w:lang w:val="be-BY" w:eastAsia="be-BY"/>
        </w:rPr>
        <w:t>між гэтымі паказаннямі і паказаннямі, дадзенымі на судовым пасяджэнні;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пры адмове абвінавачанага ад дачы паказанняў на судовым пасяджэнні;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калі справа разглядаецца </w:t>
      </w:r>
      <w:r w:rsidR="00185B8D"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 xml:space="preserve"> адсутнасці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Правілы, прадугледжаныя часткай першай </w:t>
      </w:r>
      <w:r w:rsidR="00185B8D"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артыкула, распаўсюджваюцца таксама на выпадкі абвяшчэння паказанняў абвінавачанага, дадзеных раней у ходзе судовага разбору.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Не дапускаецца ўзнаўленне гука-, відэазапісу і кіназдымкі без папярэдняга абвяшчэння паказанняў, якія </w:t>
      </w:r>
      <w:r w:rsidR="00185B8D" w:rsidRPr="001A4907">
        <w:rPr>
          <w:rFonts w:ascii="Times New Roman" w:eastAsia="Times New Roman" w:hAnsi="Times New Roman" w:cs="Times New Roman"/>
          <w:color w:val="000000"/>
          <w:sz w:val="24"/>
          <w:szCs w:val="24"/>
          <w:lang w:val="be-BY" w:eastAsia="be-BY"/>
        </w:rPr>
        <w:t>змяшчаюцца</w:t>
      </w:r>
      <w:r w:rsidRPr="001A4907">
        <w:rPr>
          <w:rFonts w:ascii="Times New Roman" w:eastAsia="Times New Roman" w:hAnsi="Times New Roman" w:cs="Times New Roman"/>
          <w:color w:val="000000"/>
          <w:sz w:val="24"/>
          <w:szCs w:val="24"/>
          <w:lang w:val="be-BY" w:eastAsia="be-BY"/>
        </w:rPr>
        <w:t xml:space="preserve"> ў адпаведным пратаколе допыту ці пратаколе судовага пасяджэння.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329. Допыт пацярпелага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Пацярпелы дапытваецца ў адпаведнасці з правіламі допыту сведак</w:t>
      </w:r>
      <w:r w:rsidR="00185B8D"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прадугледжанымі артыкулам </w:t>
      </w:r>
      <w:r w:rsidRPr="001A4907">
        <w:rPr>
          <w:rFonts w:ascii="Times New Roman" w:eastAsia="Calibri" w:hAnsi="Times New Roman" w:cs="Times New Roman"/>
          <w:sz w:val="24"/>
          <w:szCs w:val="24"/>
          <w:lang w:val="be-BY"/>
        </w:rPr>
        <w:t>330 </w:t>
      </w:r>
      <w:r w:rsidR="00185B8D"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Пацярпелы з </w:t>
      </w:r>
      <w:r w:rsidR="00185B8D" w:rsidRPr="001A4907">
        <w:rPr>
          <w:rFonts w:ascii="Times New Roman" w:eastAsia="Times New Roman" w:hAnsi="Times New Roman" w:cs="Times New Roman"/>
          <w:color w:val="000000" w:themeColor="text1"/>
          <w:sz w:val="24"/>
          <w:szCs w:val="24"/>
          <w:lang w:val="be-BY" w:eastAsia="be-BY"/>
        </w:rPr>
        <w:t>дазволу</w:t>
      </w:r>
      <w:r w:rsidRPr="001A4907">
        <w:rPr>
          <w:rFonts w:ascii="Times New Roman" w:eastAsia="Times New Roman" w:hAnsi="Times New Roman" w:cs="Times New Roman"/>
          <w:color w:val="000000" w:themeColor="text1"/>
          <w:sz w:val="24"/>
          <w:szCs w:val="24"/>
          <w:lang w:val="be-BY" w:eastAsia="be-BY"/>
        </w:rPr>
        <w:t xml:space="preserve"> старшыні пасяджэння можа даваць паказанні ў любы момант судовага следства.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330. Допыт сведкі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Сведка дапытваецца </w:t>
      </w:r>
      <w:r w:rsidR="00185B8D" w:rsidRPr="001A4907">
        <w:rPr>
          <w:rFonts w:ascii="Times New Roman" w:eastAsia="Times New Roman" w:hAnsi="Times New Roman" w:cs="Times New Roman"/>
          <w:color w:val="000000" w:themeColor="text1"/>
          <w:sz w:val="24"/>
          <w:szCs w:val="24"/>
          <w:lang w:val="be-BY" w:eastAsia="be-BY"/>
        </w:rPr>
        <w:t xml:space="preserve">пры </w:t>
      </w:r>
      <w:r w:rsidRPr="001A4907">
        <w:rPr>
          <w:rFonts w:ascii="Times New Roman" w:eastAsia="Times New Roman" w:hAnsi="Times New Roman" w:cs="Times New Roman"/>
          <w:color w:val="000000" w:themeColor="text1"/>
          <w:sz w:val="24"/>
          <w:szCs w:val="24"/>
          <w:lang w:val="be-BY" w:eastAsia="be-BY"/>
        </w:rPr>
        <w:t>адсутнасці іншага недап</w:t>
      </w:r>
      <w:r w:rsidR="00185B8D" w:rsidRPr="001A4907">
        <w:rPr>
          <w:rFonts w:ascii="Times New Roman" w:eastAsia="Times New Roman" w:hAnsi="Times New Roman" w:cs="Times New Roman"/>
          <w:color w:val="000000" w:themeColor="text1"/>
          <w:sz w:val="24"/>
          <w:szCs w:val="24"/>
          <w:lang w:val="be-BY" w:eastAsia="be-BY"/>
        </w:rPr>
        <w:t>ыт</w:t>
      </w:r>
      <w:r w:rsidRPr="001A4907">
        <w:rPr>
          <w:rFonts w:ascii="Times New Roman" w:eastAsia="Times New Roman" w:hAnsi="Times New Roman" w:cs="Times New Roman"/>
          <w:color w:val="000000" w:themeColor="text1"/>
          <w:sz w:val="24"/>
          <w:szCs w:val="24"/>
          <w:lang w:val="be-BY" w:eastAsia="be-BY"/>
        </w:rPr>
        <w:t>анага сведкі.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Пры допыце </w:t>
      </w:r>
      <w:r w:rsidR="00185B8D"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 xml:space="preserve">таршыня пасяджэння высвятляе асобу сведкі, высвятляе яго адносіны да абвінавачанага і пацярпелага, растлумачвае грамадзянскі доўг і абавязак даваць праўдзівыя паказанні </w:t>
      </w:r>
      <w:r w:rsidR="00E21AC7">
        <w:rPr>
          <w:rFonts w:ascii="Times New Roman" w:eastAsia="Times New Roman" w:hAnsi="Times New Roman" w:cs="Times New Roman"/>
          <w:color w:val="000000" w:themeColor="text1"/>
          <w:sz w:val="24"/>
          <w:szCs w:val="24"/>
          <w:lang w:val="be-BY" w:eastAsia="be-BY"/>
        </w:rPr>
        <w:t>аб</w:t>
      </w:r>
      <w:r w:rsidR="00E21AC7"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 xml:space="preserve">крымінальнай справе, а таксама адказнасць за адмову або ўхіленне ад дачы паказанняў і за дачу </w:t>
      </w:r>
      <w:r w:rsidR="00CA241F" w:rsidRPr="001A4907">
        <w:rPr>
          <w:rFonts w:ascii="Times New Roman" w:eastAsia="Times New Roman" w:hAnsi="Times New Roman" w:cs="Times New Roman"/>
          <w:color w:val="000000" w:themeColor="text1"/>
          <w:sz w:val="24"/>
          <w:szCs w:val="24"/>
          <w:lang w:val="be-BY" w:eastAsia="be-BY"/>
        </w:rPr>
        <w:t xml:space="preserve">заведама </w:t>
      </w:r>
      <w:r w:rsidR="00185B8D" w:rsidRPr="001A4907">
        <w:rPr>
          <w:rFonts w:ascii="Times New Roman" w:eastAsia="Times New Roman" w:hAnsi="Times New Roman" w:cs="Times New Roman"/>
          <w:color w:val="000000" w:themeColor="text1"/>
          <w:sz w:val="24"/>
          <w:szCs w:val="24"/>
          <w:lang w:val="be-BY" w:eastAsia="be-BY"/>
        </w:rPr>
        <w:t>лжывых</w:t>
      </w:r>
      <w:r w:rsidRPr="001A4907">
        <w:rPr>
          <w:rFonts w:ascii="Times New Roman" w:eastAsia="Times New Roman" w:hAnsi="Times New Roman" w:cs="Times New Roman"/>
          <w:color w:val="000000" w:themeColor="text1"/>
          <w:sz w:val="24"/>
          <w:szCs w:val="24"/>
          <w:lang w:val="be-BY" w:eastAsia="be-BY"/>
        </w:rPr>
        <w:t xml:space="preserve"> паказанняў. Сведку </w:t>
      </w:r>
      <w:r w:rsidR="00185B8D" w:rsidRPr="001A4907">
        <w:rPr>
          <w:rFonts w:ascii="Times New Roman" w:eastAsia="Times New Roman" w:hAnsi="Times New Roman" w:cs="Times New Roman"/>
          <w:color w:val="000000" w:themeColor="text1"/>
          <w:sz w:val="24"/>
          <w:szCs w:val="24"/>
          <w:lang w:val="be-BY" w:eastAsia="be-BY"/>
        </w:rPr>
        <w:t>растлумачваецца</w:t>
      </w:r>
      <w:r w:rsidRPr="001A4907">
        <w:rPr>
          <w:rFonts w:ascii="Times New Roman" w:eastAsia="Times New Roman" w:hAnsi="Times New Roman" w:cs="Times New Roman"/>
          <w:color w:val="000000" w:themeColor="text1"/>
          <w:sz w:val="24"/>
          <w:szCs w:val="24"/>
          <w:lang w:val="be-BY" w:eastAsia="be-BY"/>
        </w:rPr>
        <w:t xml:space="preserve"> таксама, што ён мае права адмовіцца ад дачы паказанняў у адносінах да яго самога, членаў яго сям'і ці блізкіх сваякоў. Асобам, вызваленым па законе ад абавязку даваць паказанні, але якія пажадалі іх даць, </w:t>
      </w:r>
      <w:r w:rsidR="00185B8D" w:rsidRPr="001A4907">
        <w:rPr>
          <w:rFonts w:ascii="Times New Roman" w:eastAsia="Times New Roman" w:hAnsi="Times New Roman" w:cs="Times New Roman"/>
          <w:color w:val="000000" w:themeColor="text1"/>
          <w:sz w:val="24"/>
          <w:szCs w:val="24"/>
          <w:lang w:val="be-BY" w:eastAsia="be-BY"/>
        </w:rPr>
        <w:t xml:space="preserve">растлумачваецца </w:t>
      </w:r>
      <w:r w:rsidRPr="001A4907">
        <w:rPr>
          <w:rFonts w:ascii="Times New Roman" w:eastAsia="Times New Roman" w:hAnsi="Times New Roman" w:cs="Times New Roman"/>
          <w:color w:val="000000" w:themeColor="text1"/>
          <w:sz w:val="24"/>
          <w:szCs w:val="24"/>
          <w:lang w:val="be-BY" w:eastAsia="be-BY"/>
        </w:rPr>
        <w:t xml:space="preserve">адказнасць за дачу </w:t>
      </w:r>
      <w:r w:rsidR="00CA241F" w:rsidRPr="001A4907">
        <w:rPr>
          <w:rFonts w:ascii="Times New Roman" w:eastAsia="Times New Roman" w:hAnsi="Times New Roman" w:cs="Times New Roman"/>
          <w:color w:val="000000" w:themeColor="text1"/>
          <w:sz w:val="24"/>
          <w:szCs w:val="24"/>
          <w:lang w:val="be-BY" w:eastAsia="be-BY"/>
        </w:rPr>
        <w:t xml:space="preserve">заведама </w:t>
      </w:r>
      <w:r w:rsidR="00185B8D" w:rsidRPr="001A4907">
        <w:rPr>
          <w:rFonts w:ascii="Times New Roman" w:eastAsia="Times New Roman" w:hAnsi="Times New Roman" w:cs="Times New Roman"/>
          <w:color w:val="000000" w:themeColor="text1"/>
          <w:sz w:val="24"/>
          <w:szCs w:val="24"/>
          <w:lang w:val="be-BY" w:eastAsia="be-BY"/>
        </w:rPr>
        <w:t xml:space="preserve">лжывых </w:t>
      </w:r>
      <w:r w:rsidRPr="001A4907">
        <w:rPr>
          <w:rFonts w:ascii="Times New Roman" w:eastAsia="Times New Roman" w:hAnsi="Times New Roman" w:cs="Times New Roman"/>
          <w:color w:val="000000" w:themeColor="text1"/>
          <w:sz w:val="24"/>
          <w:szCs w:val="24"/>
          <w:lang w:val="be-BY" w:eastAsia="be-BY"/>
        </w:rPr>
        <w:t>паказанняў. У сведкі бярэцца падпіска аб тым, што яму растлумачаны яго абавязкі і адказнасць. Падпіска далучаецца да пратакола судовага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 xml:space="preserve">3. Першымі дапытваюцца сведкі абвінавачання, а затым сведкі абароны. Пры гэтым першым задае пытанні той бок, па хадайніцтве якога гэты сведка выкліканы </w:t>
      </w:r>
      <w:r w:rsidR="0043523D"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судовае пасяджэнне. Суддзі задаюць пытанні сведку пасля допыту яго бакамі, аднак </w:t>
      </w:r>
      <w:r w:rsidR="0043523D"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дакладня</w:t>
      </w:r>
      <w:r w:rsidR="00E21AC7">
        <w:rPr>
          <w:rFonts w:ascii="Times New Roman" w:eastAsia="Times New Roman" w:hAnsi="Times New Roman" w:cs="Times New Roman"/>
          <w:color w:val="000000" w:themeColor="text1"/>
          <w:sz w:val="24"/>
          <w:szCs w:val="24"/>
          <w:lang w:val="be-BY" w:eastAsia="be-BY"/>
        </w:rPr>
        <w:t>льныя</w:t>
      </w:r>
      <w:r w:rsidRPr="001A4907">
        <w:rPr>
          <w:rFonts w:ascii="Times New Roman" w:eastAsia="Times New Roman" w:hAnsi="Times New Roman" w:cs="Times New Roman"/>
          <w:color w:val="000000" w:themeColor="text1"/>
          <w:sz w:val="24"/>
          <w:szCs w:val="24"/>
          <w:lang w:val="be-BY" w:eastAsia="be-BY"/>
        </w:rPr>
        <w:t xml:space="preserve"> пытанні </w:t>
      </w:r>
      <w:r w:rsidR="00E21AC7">
        <w:rPr>
          <w:rFonts w:ascii="Times New Roman" w:eastAsia="Times New Roman" w:hAnsi="Times New Roman" w:cs="Times New Roman"/>
          <w:color w:val="000000" w:themeColor="text1"/>
          <w:sz w:val="24"/>
          <w:szCs w:val="24"/>
          <w:lang w:val="be-BY" w:eastAsia="be-BY"/>
        </w:rPr>
        <w:t xml:space="preserve">яны </w:t>
      </w:r>
      <w:r w:rsidRPr="001A4907">
        <w:rPr>
          <w:rFonts w:ascii="Times New Roman" w:eastAsia="Times New Roman" w:hAnsi="Times New Roman" w:cs="Times New Roman"/>
          <w:color w:val="000000" w:themeColor="text1"/>
          <w:sz w:val="24"/>
          <w:szCs w:val="24"/>
          <w:lang w:val="be-BY" w:eastAsia="be-BY"/>
        </w:rPr>
        <w:t>могуць зада</w:t>
      </w:r>
      <w:r w:rsidR="00E21AC7">
        <w:rPr>
          <w:rFonts w:ascii="Times New Roman" w:eastAsia="Times New Roman" w:hAnsi="Times New Roman" w:cs="Times New Roman"/>
          <w:color w:val="000000" w:themeColor="text1"/>
          <w:sz w:val="24"/>
          <w:szCs w:val="24"/>
          <w:lang w:val="be-BY" w:eastAsia="be-BY"/>
        </w:rPr>
        <w:t>ць у</w:t>
      </w:r>
      <w:r w:rsidRPr="001A4907">
        <w:rPr>
          <w:rFonts w:ascii="Times New Roman" w:eastAsia="Times New Roman" w:hAnsi="Times New Roman" w:cs="Times New Roman"/>
          <w:color w:val="000000" w:themeColor="text1"/>
          <w:sz w:val="24"/>
          <w:szCs w:val="24"/>
          <w:lang w:val="be-BY" w:eastAsia="be-BY"/>
        </w:rPr>
        <w:t xml:space="preserve"> любы момант яго допыту.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4. Дапытаныя сведкі застаюцца ў зале судовага пасяджэння і не могуць яго пакінуць да заканчэння судовага следства без </w:t>
      </w:r>
      <w:r w:rsidR="0043523D" w:rsidRPr="001A4907">
        <w:rPr>
          <w:rFonts w:ascii="Times New Roman" w:eastAsia="Times New Roman" w:hAnsi="Times New Roman" w:cs="Times New Roman"/>
          <w:color w:val="000000"/>
          <w:sz w:val="24"/>
          <w:szCs w:val="24"/>
          <w:lang w:val="be-BY" w:eastAsia="be-BY"/>
        </w:rPr>
        <w:t>дазволу</w:t>
      </w:r>
      <w:r w:rsidRPr="001A4907">
        <w:rPr>
          <w:rFonts w:ascii="Times New Roman" w:eastAsia="Times New Roman" w:hAnsi="Times New Roman" w:cs="Times New Roman"/>
          <w:color w:val="000000"/>
          <w:sz w:val="24"/>
          <w:szCs w:val="24"/>
          <w:lang w:val="be-BY" w:eastAsia="be-BY"/>
        </w:rPr>
        <w:t xml:space="preserve"> суда і згоды бакоў.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У выпадку, прадугледжаным артыкулам </w:t>
      </w:r>
      <w:r w:rsidRPr="001A4907">
        <w:rPr>
          <w:rFonts w:ascii="Times New Roman" w:eastAsia="Calibri" w:hAnsi="Times New Roman" w:cs="Times New Roman"/>
          <w:sz w:val="24"/>
          <w:szCs w:val="24"/>
          <w:lang w:val="be-BY"/>
        </w:rPr>
        <w:t>193 </w:t>
      </w:r>
      <w:r w:rsidR="0043523D"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у мэтах </w:t>
      </w:r>
      <w:r w:rsidR="005636CE">
        <w:rPr>
          <w:rFonts w:ascii="Times New Roman" w:eastAsia="Times New Roman" w:hAnsi="Times New Roman" w:cs="Times New Roman"/>
          <w:sz w:val="24"/>
          <w:szCs w:val="24"/>
          <w:lang w:val="be-BY" w:eastAsia="be-BY"/>
        </w:rPr>
        <w:t>загарантавання</w:t>
      </w:r>
      <w:r w:rsidR="00517CC3" w:rsidRPr="00517CC3">
        <w:rPr>
          <w:rFonts w:ascii="Times New Roman" w:eastAsia="Times New Roman" w:hAnsi="Times New Roman" w:cs="Times New Roman"/>
          <w:sz w:val="24"/>
          <w:szCs w:val="24"/>
          <w:lang w:val="be-BY" w:eastAsia="be-BY"/>
        </w:rPr>
        <w:t xml:space="preserve"> </w:t>
      </w:r>
      <w:r w:rsidR="00C00D73" w:rsidRPr="001A4907">
        <w:rPr>
          <w:rFonts w:ascii="Times New Roman" w:eastAsia="Times New Roman" w:hAnsi="Times New Roman" w:cs="Times New Roman"/>
          <w:color w:val="000000" w:themeColor="text1"/>
          <w:sz w:val="24"/>
          <w:szCs w:val="24"/>
          <w:lang w:val="be-BY" w:eastAsia="be-BY"/>
        </w:rPr>
        <w:t xml:space="preserve">бяспекі сведкі, членаў яго сям'і, блізкіх сваякоў і іншых асоб, якіх ён лічыць сваімі блізкімі, без абвяшчэння </w:t>
      </w:r>
      <w:r w:rsidRPr="001A4907">
        <w:rPr>
          <w:rFonts w:ascii="Times New Roman" w:eastAsia="Times New Roman" w:hAnsi="Times New Roman" w:cs="Times New Roman"/>
          <w:color w:val="000000" w:themeColor="text1"/>
          <w:sz w:val="24"/>
          <w:szCs w:val="24"/>
          <w:lang w:val="be-BY" w:eastAsia="be-BY"/>
        </w:rPr>
        <w:t xml:space="preserve">сапраўдных даных аб асобе сведкі суд мае права правесці яго допыт </w:t>
      </w:r>
      <w:r w:rsidR="0043523D" w:rsidRPr="001A4907">
        <w:rPr>
          <w:rFonts w:ascii="Times New Roman" w:eastAsia="Times New Roman" w:hAnsi="Times New Roman" w:cs="Times New Roman"/>
          <w:color w:val="000000" w:themeColor="text1"/>
          <w:sz w:val="24"/>
          <w:szCs w:val="24"/>
          <w:lang w:val="be-BY" w:eastAsia="be-BY"/>
        </w:rPr>
        <w:t>па-за</w:t>
      </w:r>
      <w:r w:rsidRPr="001A4907">
        <w:rPr>
          <w:rFonts w:ascii="Times New Roman" w:eastAsia="Times New Roman" w:hAnsi="Times New Roman" w:cs="Times New Roman"/>
          <w:color w:val="000000" w:themeColor="text1"/>
          <w:sz w:val="24"/>
          <w:szCs w:val="24"/>
          <w:lang w:val="be-BY" w:eastAsia="be-BY"/>
        </w:rPr>
        <w:t xml:space="preserve"> візуальн</w:t>
      </w:r>
      <w:r w:rsidR="0043523D" w:rsidRPr="001A4907">
        <w:rPr>
          <w:rFonts w:ascii="Times New Roman" w:eastAsia="Times New Roman" w:hAnsi="Times New Roman" w:cs="Times New Roman"/>
          <w:color w:val="000000" w:themeColor="text1"/>
          <w:sz w:val="24"/>
          <w:szCs w:val="24"/>
          <w:lang w:val="be-BY" w:eastAsia="be-BY"/>
        </w:rPr>
        <w:t>ым</w:t>
      </w:r>
      <w:r w:rsidRPr="001A4907">
        <w:rPr>
          <w:rFonts w:ascii="Times New Roman" w:eastAsia="Times New Roman" w:hAnsi="Times New Roman" w:cs="Times New Roman"/>
          <w:color w:val="000000" w:themeColor="text1"/>
          <w:sz w:val="24"/>
          <w:szCs w:val="24"/>
          <w:lang w:val="be-BY" w:eastAsia="be-BY"/>
        </w:rPr>
        <w:t xml:space="preserve"> </w:t>
      </w:r>
      <w:r w:rsidR="0043523D" w:rsidRPr="001A4907">
        <w:rPr>
          <w:rFonts w:ascii="Times New Roman" w:eastAsia="Times New Roman" w:hAnsi="Times New Roman" w:cs="Times New Roman"/>
          <w:color w:val="000000" w:themeColor="text1"/>
          <w:sz w:val="24"/>
          <w:szCs w:val="24"/>
          <w:lang w:val="be-BY" w:eastAsia="be-BY"/>
        </w:rPr>
        <w:t>наглядам</w:t>
      </w:r>
      <w:r w:rsidRPr="001A4907">
        <w:rPr>
          <w:rFonts w:ascii="Times New Roman" w:eastAsia="Times New Roman" w:hAnsi="Times New Roman" w:cs="Times New Roman"/>
          <w:color w:val="000000" w:themeColor="text1"/>
          <w:sz w:val="24"/>
          <w:szCs w:val="24"/>
          <w:lang w:val="be-BY" w:eastAsia="be-BY"/>
        </w:rPr>
        <w:t xml:space="preserve"> асоб, якія прысутнічаюць у зале судовага пасяджэння, аб чым судом выносіцца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(пастанова).</w:t>
      </w:r>
    </w:p>
    <w:p w:rsidR="00000000" w:rsidRDefault="00A812D9">
      <w:pPr>
        <w:shd w:val="clear" w:color="auto" w:fill="FFFFFF" w:themeFill="background1"/>
        <w:spacing w:before="240" w:after="24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331. Выкарыстанне абвінавачаным, пацярпелым і сведкам пісьмовых нататак і дакументаў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Абвінавачаны, пацярпелы і сведка могуць карыстацца пісьмовымі нататкамі. Гэтыя нататкі павінны быць прад'яўлены суду па яго патрабаванні.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Абвінавачанаму, пацярпеламу і сведку дазваляецца прачытанне дакументаў, якія </w:t>
      </w:r>
      <w:r w:rsidR="0043523D" w:rsidRPr="001A4907">
        <w:rPr>
          <w:rFonts w:ascii="Times New Roman" w:eastAsia="Times New Roman" w:hAnsi="Times New Roman" w:cs="Times New Roman"/>
          <w:color w:val="000000" w:themeColor="text1"/>
          <w:sz w:val="24"/>
          <w:szCs w:val="24"/>
          <w:lang w:val="be-BY" w:eastAsia="be-BY"/>
        </w:rPr>
        <w:t>ёсць</w:t>
      </w:r>
      <w:r w:rsidRPr="001A4907">
        <w:rPr>
          <w:rFonts w:ascii="Times New Roman" w:eastAsia="Times New Roman" w:hAnsi="Times New Roman" w:cs="Times New Roman"/>
          <w:color w:val="000000" w:themeColor="text1"/>
          <w:sz w:val="24"/>
          <w:szCs w:val="24"/>
          <w:lang w:val="be-BY" w:eastAsia="be-BY"/>
        </w:rPr>
        <w:t xml:space="preserve"> </w:t>
      </w:r>
      <w:r w:rsidR="006D1872">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іх і датычацца іх паказанняў. Гэтыя дакументы прад'яўляюцца суду і па яго </w:t>
      </w:r>
      <w:r w:rsidR="0043523D" w:rsidRPr="001A4907">
        <w:rPr>
          <w:rFonts w:ascii="Times New Roman" w:eastAsia="Times New Roman" w:hAnsi="Times New Roman" w:cs="Times New Roman"/>
          <w:color w:val="000000" w:themeColor="text1"/>
          <w:sz w:val="24"/>
          <w:szCs w:val="24"/>
          <w:lang w:val="be-BY" w:eastAsia="be-BY"/>
        </w:rPr>
        <w:t>прысудзе</w:t>
      </w:r>
      <w:r w:rsidRPr="001A4907">
        <w:rPr>
          <w:rFonts w:ascii="Times New Roman" w:eastAsia="Times New Roman" w:hAnsi="Times New Roman" w:cs="Times New Roman"/>
          <w:color w:val="000000" w:themeColor="text1"/>
          <w:sz w:val="24"/>
          <w:szCs w:val="24"/>
          <w:lang w:val="be-BY" w:eastAsia="be-BY"/>
        </w:rPr>
        <w:t xml:space="preserve"> (пастанове) могуць быць далучаны да крымінальнай справы.</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332. Асаблівасці допыту непаўналетніх пацярпелых і сведак</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Пры допыце пацярпелых і сведак ва ўзросце да чатырнаццаці гадоў, а па меркаванні суда і пры допыце гэтых асоб ва ўзросце ад чатырнаццаці да шаснаццаці гадоў удзельнічаюць педагог ці псіхолаг, а таксама могуць удзельнічаць бацькі ці іншыя законныя прадстаўнікі непаўналетняга. Указаныя асобы з </w:t>
      </w:r>
      <w:r w:rsidR="0043523D" w:rsidRPr="001A4907">
        <w:rPr>
          <w:rFonts w:ascii="Times New Roman" w:eastAsia="Times New Roman" w:hAnsi="Times New Roman" w:cs="Times New Roman"/>
          <w:color w:val="000000" w:themeColor="text1"/>
          <w:sz w:val="24"/>
          <w:szCs w:val="24"/>
          <w:lang w:val="be-BY" w:eastAsia="be-BY"/>
        </w:rPr>
        <w:t>дазволу</w:t>
      </w:r>
      <w:r w:rsidRPr="001A4907">
        <w:rPr>
          <w:rFonts w:ascii="Times New Roman" w:eastAsia="Times New Roman" w:hAnsi="Times New Roman" w:cs="Times New Roman"/>
          <w:color w:val="000000" w:themeColor="text1"/>
          <w:sz w:val="24"/>
          <w:szCs w:val="24"/>
          <w:lang w:val="be-BY" w:eastAsia="be-BY"/>
        </w:rPr>
        <w:t xml:space="preserve"> старшыні пасяджэння могуць задаваць пытанні пацярпеламу і сведку.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Перад допытам пацярпелага і сведкі, які</w:t>
      </w:r>
      <w:r w:rsidR="0043523D"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не дасягну</w:t>
      </w:r>
      <w:r w:rsidR="0043523D" w:rsidRPr="001A4907">
        <w:rPr>
          <w:rFonts w:ascii="Times New Roman" w:eastAsia="Times New Roman" w:hAnsi="Times New Roman" w:cs="Times New Roman"/>
          <w:color w:val="000000" w:themeColor="text1"/>
          <w:sz w:val="24"/>
          <w:szCs w:val="24"/>
          <w:lang w:val="be-BY" w:eastAsia="be-BY"/>
        </w:rPr>
        <w:t>лі</w:t>
      </w:r>
      <w:r w:rsidRPr="001A4907">
        <w:rPr>
          <w:rFonts w:ascii="Times New Roman" w:eastAsia="Times New Roman" w:hAnsi="Times New Roman" w:cs="Times New Roman"/>
          <w:color w:val="000000" w:themeColor="text1"/>
          <w:sz w:val="24"/>
          <w:szCs w:val="24"/>
          <w:lang w:val="be-BY" w:eastAsia="be-BY"/>
        </w:rPr>
        <w:t xml:space="preserve"> шаснаццацігадовага ўзросту, </w:t>
      </w:r>
      <w:r w:rsidR="0043523D"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таршыня пасяджэння растлумачвае ім правы і абавязкі, прадугледжаныя артыкуламі </w:t>
      </w:r>
      <w:r w:rsidRPr="001A4907">
        <w:rPr>
          <w:rFonts w:ascii="Times New Roman" w:eastAsia="Calibri" w:hAnsi="Times New Roman" w:cs="Times New Roman"/>
          <w:sz w:val="24"/>
          <w:szCs w:val="24"/>
          <w:lang w:val="be-BY"/>
        </w:rPr>
        <w:t>50 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60 </w:t>
      </w:r>
      <w:r w:rsidR="0043523D"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Аб адказнасці за адмову або ўхіленне ад дачы паказанняў і за дачу </w:t>
      </w:r>
      <w:r w:rsidR="00CA241F" w:rsidRPr="001A4907">
        <w:rPr>
          <w:rFonts w:ascii="Times New Roman" w:eastAsia="Times New Roman" w:hAnsi="Times New Roman" w:cs="Times New Roman"/>
          <w:color w:val="000000" w:themeColor="text1"/>
          <w:sz w:val="24"/>
          <w:szCs w:val="24"/>
          <w:lang w:val="be-BY" w:eastAsia="be-BY"/>
        </w:rPr>
        <w:t xml:space="preserve">заведама </w:t>
      </w:r>
      <w:r w:rsidR="0043523D" w:rsidRPr="001A4907">
        <w:rPr>
          <w:rFonts w:ascii="Times New Roman" w:eastAsia="Times New Roman" w:hAnsi="Times New Roman" w:cs="Times New Roman"/>
          <w:color w:val="000000" w:themeColor="text1"/>
          <w:sz w:val="24"/>
          <w:szCs w:val="24"/>
          <w:lang w:val="be-BY" w:eastAsia="be-BY"/>
        </w:rPr>
        <w:t xml:space="preserve">лжывых </w:t>
      </w:r>
      <w:r w:rsidR="00C00D73" w:rsidRPr="001A4907">
        <w:rPr>
          <w:rFonts w:ascii="Times New Roman" w:eastAsia="Times New Roman" w:hAnsi="Times New Roman" w:cs="Times New Roman"/>
          <w:color w:val="000000" w:themeColor="text1"/>
          <w:sz w:val="24"/>
          <w:szCs w:val="24"/>
          <w:lang w:val="be-BY" w:eastAsia="be-BY"/>
        </w:rPr>
        <w:t>па</w:t>
      </w:r>
      <w:r w:rsidRPr="001A4907">
        <w:rPr>
          <w:rFonts w:ascii="Times New Roman" w:eastAsia="Times New Roman" w:hAnsi="Times New Roman" w:cs="Times New Roman"/>
          <w:color w:val="000000" w:themeColor="text1"/>
          <w:sz w:val="24"/>
          <w:szCs w:val="24"/>
          <w:lang w:val="be-BY" w:eastAsia="be-BY"/>
        </w:rPr>
        <w:t>казанняў гэтыя асобы не папярэджваюцца і падпіска ў іх не бярэцца.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Па хадайніцтве бакоў ці па ініцыятыве суда допыт пацярпелага і сведкі, які</w:t>
      </w:r>
      <w:r w:rsidR="0043523D"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не дасягну</w:t>
      </w:r>
      <w:r w:rsidR="0043523D" w:rsidRPr="001A4907">
        <w:rPr>
          <w:rFonts w:ascii="Times New Roman" w:eastAsia="Times New Roman" w:hAnsi="Times New Roman" w:cs="Times New Roman"/>
          <w:color w:val="000000" w:themeColor="text1"/>
          <w:sz w:val="24"/>
          <w:szCs w:val="24"/>
          <w:lang w:val="be-BY" w:eastAsia="be-BY"/>
        </w:rPr>
        <w:t>лі</w:t>
      </w:r>
      <w:r w:rsidRPr="001A4907">
        <w:rPr>
          <w:rFonts w:ascii="Times New Roman" w:eastAsia="Times New Roman" w:hAnsi="Times New Roman" w:cs="Times New Roman"/>
          <w:color w:val="000000" w:themeColor="text1"/>
          <w:sz w:val="24"/>
          <w:szCs w:val="24"/>
          <w:lang w:val="be-BY" w:eastAsia="be-BY"/>
        </w:rPr>
        <w:t xml:space="preserve"> васямнаццацігадовага ўзросту, можа быць праведзены </w:t>
      </w:r>
      <w:r w:rsidR="0043523D"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 xml:space="preserve"> адсутнасці абвінавачанага, аб чым суд выносіць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(пастанову). Пасля вяртання абвінавачанага ў зал</w:t>
      </w:r>
      <w:r w:rsidR="0043523D"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судовага пасяджэння яму павінны быць паведамлены паказанні гэтых асоб і дадзена магчымасць задаваць ім пытанні.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Пацярпелы і сведка, які</w:t>
      </w:r>
      <w:r w:rsidR="0043523D"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не дасягну</w:t>
      </w:r>
      <w:r w:rsidR="0043523D" w:rsidRPr="001A4907">
        <w:rPr>
          <w:rFonts w:ascii="Times New Roman" w:eastAsia="Times New Roman" w:hAnsi="Times New Roman" w:cs="Times New Roman"/>
          <w:color w:val="000000" w:themeColor="text1"/>
          <w:sz w:val="24"/>
          <w:szCs w:val="24"/>
          <w:lang w:val="be-BY" w:eastAsia="be-BY"/>
        </w:rPr>
        <w:t>лі</w:t>
      </w:r>
      <w:r w:rsidRPr="001A4907">
        <w:rPr>
          <w:rFonts w:ascii="Times New Roman" w:eastAsia="Times New Roman" w:hAnsi="Times New Roman" w:cs="Times New Roman"/>
          <w:color w:val="000000" w:themeColor="text1"/>
          <w:sz w:val="24"/>
          <w:szCs w:val="24"/>
          <w:lang w:val="be-BY" w:eastAsia="be-BY"/>
        </w:rPr>
        <w:t xml:space="preserve"> шаснаццацігадовага ўзросту, выдаляюцца з зал</w:t>
      </w:r>
      <w:r w:rsidR="0043523D"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судовага пасяджэння па</w:t>
      </w:r>
      <w:r w:rsidR="0043523D"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заканчэнн</w:t>
      </w:r>
      <w:r w:rsidR="0043523D"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іх допыту, акрамя выпадкаў, калі суд прызнае неабходным іх далейшую прысутнасць.</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333. Абвяшчэнне паказанняў пацярпелага і сведкі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Абвяшчэнне паказанняў пацярпелага і сведкі, дадзеных пры дасудо</w:t>
      </w:r>
      <w:r w:rsidR="0043523D" w:rsidRPr="001A4907">
        <w:rPr>
          <w:rFonts w:ascii="Times New Roman" w:eastAsia="Times New Roman" w:hAnsi="Times New Roman" w:cs="Times New Roman"/>
          <w:color w:val="000000" w:themeColor="text1"/>
          <w:sz w:val="24"/>
          <w:szCs w:val="24"/>
          <w:lang w:val="be-BY" w:eastAsia="be-BY"/>
        </w:rPr>
        <w:t>вым</w:t>
      </w:r>
      <w:r w:rsidRPr="001A4907">
        <w:rPr>
          <w:rFonts w:ascii="Times New Roman" w:eastAsia="Times New Roman" w:hAnsi="Times New Roman" w:cs="Times New Roman"/>
          <w:color w:val="000000" w:themeColor="text1"/>
          <w:sz w:val="24"/>
          <w:szCs w:val="24"/>
          <w:lang w:val="be-BY" w:eastAsia="be-BY"/>
        </w:rPr>
        <w:t xml:space="preserve"> вядзенн</w:t>
      </w:r>
      <w:r w:rsidR="0043523D"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а таксама ўзнаўленне гуказапісу іх паказанняў, відэазапісу ці кіназдымкі допыту дапускаюцца па меркаванні суда ці па хадайніцтве бакоў у наступных выпадках:</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пры наяўнасці істотных супярэчнасцей </w:t>
      </w:r>
      <w:r w:rsidR="0043523D" w:rsidRPr="001A4907">
        <w:rPr>
          <w:rFonts w:ascii="Times New Roman" w:eastAsia="Times New Roman" w:hAnsi="Times New Roman" w:cs="Times New Roman"/>
          <w:color w:val="000000" w:themeColor="text1"/>
          <w:sz w:val="24"/>
          <w:szCs w:val="24"/>
          <w:lang w:val="be-BY" w:eastAsia="be-BY"/>
        </w:rPr>
        <w:t>па</w:t>
      </w:r>
      <w:r w:rsidRPr="001A4907">
        <w:rPr>
          <w:rFonts w:ascii="Times New Roman" w:eastAsia="Times New Roman" w:hAnsi="Times New Roman" w:cs="Times New Roman"/>
          <w:color w:val="000000" w:themeColor="text1"/>
          <w:sz w:val="24"/>
          <w:szCs w:val="24"/>
          <w:lang w:val="be-BY" w:eastAsia="be-BY"/>
        </w:rPr>
        <w:t xml:space="preserve">між гэтымі паказаннямі і паказаннямі, дадзенымі </w:t>
      </w:r>
      <w:r w:rsidR="0043523D"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пры адсутнасці </w:t>
      </w:r>
      <w:r w:rsidR="0043523D"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val="be-BY" w:eastAsia="be-BY"/>
        </w:rPr>
        <w:t xml:space="preserve"> судовым пасяджэнні пацярпелага ці сведкі </w:t>
      </w:r>
      <w:r w:rsidR="004B5587">
        <w:rPr>
          <w:rFonts w:ascii="Times New Roman" w:eastAsia="Times New Roman" w:hAnsi="Times New Roman" w:cs="Times New Roman"/>
          <w:color w:val="000000" w:themeColor="text1"/>
          <w:sz w:val="24"/>
          <w:szCs w:val="24"/>
          <w:lang w:val="be-BY" w:eastAsia="be-BY"/>
        </w:rPr>
        <w:t>з-за</w:t>
      </w:r>
      <w:r w:rsidR="004B5587" w:rsidRPr="001A4907" w:rsidDel="004B5587">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val="be-BY" w:eastAsia="be-BY"/>
        </w:rPr>
        <w:t>прычын, якія выключаюць магчымасць іх яўкі;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пры наяўнасці абставін, прадугледжаных артыкулам </w:t>
      </w:r>
      <w:r w:rsidRPr="001A4907">
        <w:rPr>
          <w:rFonts w:ascii="Times New Roman" w:eastAsia="Calibri" w:hAnsi="Times New Roman" w:cs="Times New Roman"/>
          <w:sz w:val="24"/>
          <w:szCs w:val="24"/>
          <w:lang w:val="be-BY"/>
        </w:rPr>
        <w:t>68 </w:t>
      </w:r>
      <w:r w:rsidR="0043523D"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Калі пацярпелы ці сведка, вызваленыя па законе ад абавязку сведчыць супраць абвінавачанага, не далі згоды на дачу паказанняў </w:t>
      </w:r>
      <w:r w:rsidR="0043523D"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іх паказанні, дадзеныя пры дасудов</w:t>
      </w:r>
      <w:r w:rsidR="0043523D" w:rsidRPr="001A4907">
        <w:rPr>
          <w:rFonts w:ascii="Times New Roman" w:eastAsia="Times New Roman" w:hAnsi="Times New Roman" w:cs="Times New Roman"/>
          <w:color w:val="000000" w:themeColor="text1"/>
          <w:sz w:val="24"/>
          <w:szCs w:val="24"/>
          <w:lang w:val="be-BY" w:eastAsia="be-BY"/>
        </w:rPr>
        <w:t>ым</w:t>
      </w:r>
      <w:r w:rsidRPr="001A4907">
        <w:rPr>
          <w:rFonts w:ascii="Times New Roman" w:eastAsia="Times New Roman" w:hAnsi="Times New Roman" w:cs="Times New Roman"/>
          <w:color w:val="000000" w:themeColor="text1"/>
          <w:sz w:val="24"/>
          <w:szCs w:val="24"/>
          <w:lang w:val="be-BY" w:eastAsia="be-BY"/>
        </w:rPr>
        <w:t xml:space="preserve"> вядзенн</w:t>
      </w:r>
      <w:r w:rsidR="0043523D" w:rsidRPr="001A4907">
        <w:rPr>
          <w:rFonts w:ascii="Times New Roman" w:eastAsia="Times New Roman" w:hAnsi="Times New Roman" w:cs="Times New Roman"/>
          <w:color w:val="000000" w:themeColor="text1"/>
          <w:sz w:val="24"/>
          <w:szCs w:val="24"/>
          <w:lang w:val="be-BY" w:eastAsia="be-BY"/>
        </w:rPr>
        <w:t>і</w:t>
      </w:r>
      <w:r w:rsidRPr="001A4907">
        <w:rPr>
          <w:rFonts w:ascii="Times New Roman" w:eastAsia="Times New Roman" w:hAnsi="Times New Roman" w:cs="Times New Roman"/>
          <w:color w:val="000000" w:themeColor="text1"/>
          <w:sz w:val="24"/>
          <w:szCs w:val="24"/>
          <w:lang w:val="be-BY" w:eastAsia="be-BY"/>
        </w:rPr>
        <w:t>, не могуць быць абвешчаны. Не могуць быць таксама ўзноўлены гуказапіс іх паказанняў, відэазапіс ці кіназдымка допыту.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lastRenderedPageBreak/>
        <w:t xml:space="preserve">3. Не дапускаецца ўзнаўленне гука-, відэазапісу і кіназдымкі без папярэдняга абвяшчэння паказанняў, якія </w:t>
      </w:r>
      <w:r w:rsidR="0043523D" w:rsidRPr="001A4907">
        <w:rPr>
          <w:rFonts w:ascii="Times New Roman" w:eastAsia="Times New Roman" w:hAnsi="Times New Roman" w:cs="Times New Roman"/>
          <w:color w:val="000000"/>
          <w:sz w:val="24"/>
          <w:szCs w:val="24"/>
          <w:lang w:val="be-BY" w:eastAsia="be-BY"/>
        </w:rPr>
        <w:t>змяшчаюцца</w:t>
      </w:r>
      <w:r w:rsidRPr="001A4907">
        <w:rPr>
          <w:rFonts w:ascii="Times New Roman" w:eastAsia="Times New Roman" w:hAnsi="Times New Roman" w:cs="Times New Roman"/>
          <w:color w:val="000000"/>
          <w:sz w:val="24"/>
          <w:szCs w:val="24"/>
          <w:lang w:val="be-BY" w:eastAsia="be-BY"/>
        </w:rPr>
        <w:t xml:space="preserve"> ў адпаведным пратаколе допыту ці пратаколе судовага пасяджэння.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 xml:space="preserve">Артыкул 334. Правядзенне экспертызы </w:t>
      </w:r>
      <w:r w:rsidR="0043523D" w:rsidRPr="001A4907">
        <w:rPr>
          <w:rFonts w:ascii="Times New Roman" w:eastAsia="Times New Roman" w:hAnsi="Times New Roman" w:cs="Times New Roman"/>
          <w:b/>
          <w:bCs/>
          <w:color w:val="000000"/>
          <w:sz w:val="24"/>
          <w:szCs w:val="24"/>
          <w:lang w:val="be-BY" w:eastAsia="be-BY"/>
        </w:rPr>
        <w:t>на</w:t>
      </w:r>
      <w:r w:rsidRPr="001A4907">
        <w:rPr>
          <w:rFonts w:ascii="Times New Roman" w:eastAsia="Times New Roman" w:hAnsi="Times New Roman" w:cs="Times New Roman"/>
          <w:b/>
          <w:bCs/>
          <w:color w:val="000000"/>
          <w:sz w:val="24"/>
          <w:szCs w:val="24"/>
          <w:lang w:val="be-BY" w:eastAsia="be-BY"/>
        </w:rPr>
        <w:t xml:space="preserve"> судовым пасяджэнні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Па хадайніцтве бакоў ці па ўласнай ініцыятыве суд мае права прызначыць экспертызу. Экспертызу </w:t>
      </w:r>
      <w:r w:rsidR="0043523D" w:rsidRPr="001A4907">
        <w:rPr>
          <w:rFonts w:ascii="Times New Roman" w:eastAsia="Times New Roman" w:hAnsi="Times New Roman" w:cs="Times New Roman"/>
          <w:color w:val="000000" w:themeColor="text1"/>
          <w:sz w:val="24"/>
          <w:szCs w:val="24"/>
          <w:lang w:val="be-BY" w:eastAsia="be-BY"/>
        </w:rPr>
        <w:t>праводзяць</w:t>
      </w:r>
      <w:r w:rsidRPr="001A4907">
        <w:rPr>
          <w:rFonts w:ascii="Times New Roman" w:eastAsia="Times New Roman" w:hAnsi="Times New Roman" w:cs="Times New Roman"/>
          <w:color w:val="000000" w:themeColor="text1"/>
          <w:sz w:val="24"/>
          <w:szCs w:val="24"/>
          <w:lang w:val="be-BY" w:eastAsia="be-BY"/>
        </w:rPr>
        <w:t xml:space="preserve"> эксперты, якія давалі заключэнне ў ходзе дасудова</w:t>
      </w:r>
      <w:r w:rsidR="0043523D" w:rsidRPr="001A4907">
        <w:rPr>
          <w:rFonts w:ascii="Times New Roman" w:eastAsia="Times New Roman" w:hAnsi="Times New Roman" w:cs="Times New Roman"/>
          <w:color w:val="000000" w:themeColor="text1"/>
          <w:sz w:val="24"/>
          <w:szCs w:val="24"/>
          <w:lang w:val="be-BY" w:eastAsia="be-BY"/>
        </w:rPr>
        <w:t>га</w:t>
      </w:r>
      <w:r w:rsidRPr="001A4907">
        <w:rPr>
          <w:rFonts w:ascii="Times New Roman" w:eastAsia="Times New Roman" w:hAnsi="Times New Roman" w:cs="Times New Roman"/>
          <w:color w:val="000000" w:themeColor="text1"/>
          <w:sz w:val="24"/>
          <w:szCs w:val="24"/>
          <w:lang w:val="be-BY" w:eastAsia="be-BY"/>
        </w:rPr>
        <w:t xml:space="preserve"> вядзення, або іншыя эксперты, </w:t>
      </w:r>
      <w:r w:rsidR="0043523D"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значаныя судом.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Экспертыза </w:t>
      </w:r>
      <w:r w:rsidR="0043523D"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праводзіцца ў адпаведнасці з правіламі главы </w:t>
      </w:r>
      <w:r w:rsidRPr="001A4907">
        <w:rPr>
          <w:rFonts w:ascii="Times New Roman" w:eastAsia="Calibri" w:hAnsi="Times New Roman" w:cs="Times New Roman"/>
          <w:sz w:val="24"/>
          <w:szCs w:val="24"/>
          <w:lang w:val="be-BY"/>
        </w:rPr>
        <w:t>26 </w:t>
      </w:r>
      <w:r w:rsidR="0043523D"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w:t>
      </w:r>
      <w:r w:rsidR="0043523D"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эксперт з </w:t>
      </w:r>
      <w:r w:rsidR="00BF2A64" w:rsidRPr="001A4907">
        <w:rPr>
          <w:rFonts w:ascii="Times New Roman" w:eastAsia="Times New Roman" w:hAnsi="Times New Roman" w:cs="Times New Roman"/>
          <w:color w:val="000000" w:themeColor="text1"/>
          <w:sz w:val="24"/>
          <w:szCs w:val="24"/>
          <w:lang w:val="be-BY" w:eastAsia="be-BY"/>
        </w:rPr>
        <w:t>дазволу</w:t>
      </w:r>
      <w:r w:rsidRPr="001A4907">
        <w:rPr>
          <w:rFonts w:ascii="Times New Roman" w:eastAsia="Times New Roman" w:hAnsi="Times New Roman" w:cs="Times New Roman"/>
          <w:color w:val="000000" w:themeColor="text1"/>
          <w:sz w:val="24"/>
          <w:szCs w:val="24"/>
          <w:lang w:val="be-BY" w:eastAsia="be-BY"/>
        </w:rPr>
        <w:t xml:space="preserve"> старшыні мае права задаваць пытанні асобам, </w:t>
      </w:r>
      <w:r w:rsidR="00BF2A64" w:rsidRPr="001A4907">
        <w:rPr>
          <w:rFonts w:ascii="Times New Roman" w:eastAsia="Times New Roman" w:hAnsi="Times New Roman" w:cs="Times New Roman"/>
          <w:color w:val="000000" w:themeColor="text1"/>
          <w:sz w:val="24"/>
          <w:szCs w:val="24"/>
          <w:lang w:val="be-BY" w:eastAsia="be-BY"/>
        </w:rPr>
        <w:t xml:space="preserve">якія дапытваюцца, </w:t>
      </w:r>
      <w:r w:rsidRPr="001A4907">
        <w:rPr>
          <w:rFonts w:ascii="Times New Roman" w:eastAsia="Times New Roman" w:hAnsi="Times New Roman" w:cs="Times New Roman"/>
          <w:color w:val="000000" w:themeColor="text1"/>
          <w:sz w:val="24"/>
          <w:szCs w:val="24"/>
          <w:lang w:val="be-BY" w:eastAsia="be-BY"/>
        </w:rPr>
        <w:t>знаёміцца з матэрыяламі крымінальнай справы, удзельнічаць у аглядах, эксперыментах і іншых судовых дзеяннях, якія маюць дачыненне да прадмета экспертызы.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Пры неабходнасці </w:t>
      </w:r>
      <w:r w:rsidR="00767D94" w:rsidRPr="001A4907">
        <w:rPr>
          <w:rFonts w:ascii="Times New Roman" w:eastAsia="Times New Roman" w:hAnsi="Times New Roman" w:cs="Times New Roman"/>
          <w:color w:val="000000" w:themeColor="text1"/>
          <w:sz w:val="24"/>
          <w:szCs w:val="24"/>
          <w:lang w:val="be-BY" w:eastAsia="be-BY"/>
        </w:rPr>
        <w:t>перадачы</w:t>
      </w:r>
      <w:r w:rsidRPr="001A4907">
        <w:rPr>
          <w:rFonts w:ascii="Times New Roman" w:eastAsia="Times New Roman" w:hAnsi="Times New Roman" w:cs="Times New Roman"/>
          <w:color w:val="000000" w:themeColor="text1"/>
          <w:sz w:val="24"/>
          <w:szCs w:val="24"/>
          <w:lang w:val="be-BY" w:eastAsia="be-BY"/>
        </w:rPr>
        <w:t xml:space="preserve"> эксперту ўзораў для параўнальнага даследавання прымяняюцца правілы артыкула </w:t>
      </w:r>
      <w:r w:rsidRPr="001A4907">
        <w:rPr>
          <w:rFonts w:ascii="Times New Roman" w:eastAsia="Calibri" w:hAnsi="Times New Roman" w:cs="Times New Roman"/>
          <w:sz w:val="24"/>
          <w:szCs w:val="24"/>
          <w:lang w:val="be-BY"/>
        </w:rPr>
        <w:t>234 </w:t>
      </w:r>
      <w:r w:rsidR="00767D94"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Пры высвятленні ўсіх абставін, якія маюць значэнне для дачы заключэння, </w:t>
      </w:r>
      <w:r w:rsidR="00767D94"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 xml:space="preserve">таршыня пасяджэння прапаноўвае бакам </w:t>
      </w:r>
      <w:r w:rsidR="00767D94" w:rsidRPr="001A4907">
        <w:rPr>
          <w:rFonts w:ascii="Times New Roman" w:eastAsia="Times New Roman" w:hAnsi="Times New Roman" w:cs="Times New Roman"/>
          <w:color w:val="000000" w:themeColor="text1"/>
          <w:sz w:val="24"/>
          <w:szCs w:val="24"/>
          <w:lang w:val="be-BY" w:eastAsia="be-BY"/>
        </w:rPr>
        <w:t>падаць</w:t>
      </w:r>
      <w:r w:rsidRPr="001A4907">
        <w:rPr>
          <w:rFonts w:ascii="Times New Roman" w:eastAsia="Times New Roman" w:hAnsi="Times New Roman" w:cs="Times New Roman"/>
          <w:color w:val="000000" w:themeColor="text1"/>
          <w:sz w:val="24"/>
          <w:szCs w:val="24"/>
          <w:lang w:val="be-BY" w:eastAsia="be-BY"/>
        </w:rPr>
        <w:t xml:space="preserve"> у пісьмовым выглядзе пытанні эксперту. Пастаўленыя пытанні павінны быць абвешчаны і </w:t>
      </w:r>
      <w:r w:rsidR="00E21AC7">
        <w:rPr>
          <w:rFonts w:ascii="Times New Roman" w:eastAsia="Times New Roman" w:hAnsi="Times New Roman" w:cs="Times New Roman"/>
          <w:color w:val="000000" w:themeColor="text1"/>
          <w:sz w:val="24"/>
          <w:szCs w:val="24"/>
          <w:lang w:val="be-BY" w:eastAsia="be-BY"/>
        </w:rPr>
        <w:t>аб</w:t>
      </w:r>
      <w:r w:rsidR="00E21AC7"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 xml:space="preserve">іх заслуханы меркаванні ўдзельнікаў судовага разбору. Разгледзеўшы пытанні, суд сваім </w:t>
      </w:r>
      <w:r w:rsidR="009849E7" w:rsidRPr="001A4907">
        <w:rPr>
          <w:rFonts w:ascii="Times New Roman" w:eastAsia="Times New Roman" w:hAnsi="Times New Roman" w:cs="Times New Roman"/>
          <w:color w:val="000000" w:themeColor="text1"/>
          <w:sz w:val="24"/>
          <w:szCs w:val="24"/>
          <w:lang w:val="be-BY" w:eastAsia="be-BY"/>
        </w:rPr>
        <w:t>прысуд</w:t>
      </w:r>
      <w:r w:rsidR="00767D94" w:rsidRPr="001A4907">
        <w:rPr>
          <w:rFonts w:ascii="Times New Roman" w:eastAsia="Times New Roman" w:hAnsi="Times New Roman" w:cs="Times New Roman"/>
          <w:color w:val="000000" w:themeColor="text1"/>
          <w:sz w:val="24"/>
          <w:szCs w:val="24"/>
          <w:lang w:val="be-BY" w:eastAsia="be-BY"/>
        </w:rPr>
        <w:t>а</w:t>
      </w:r>
      <w:r w:rsidRPr="001A4907">
        <w:rPr>
          <w:rFonts w:ascii="Times New Roman" w:eastAsia="Times New Roman" w:hAnsi="Times New Roman" w:cs="Times New Roman"/>
          <w:color w:val="000000" w:themeColor="text1"/>
          <w:sz w:val="24"/>
          <w:szCs w:val="24"/>
          <w:lang w:val="be-BY" w:eastAsia="be-BY"/>
        </w:rPr>
        <w:t xml:space="preserve">м (пастановай) </w:t>
      </w:r>
      <w:r w:rsidR="00767D94" w:rsidRPr="001A4907">
        <w:rPr>
          <w:rFonts w:ascii="Times New Roman" w:eastAsia="Times New Roman" w:hAnsi="Times New Roman" w:cs="Times New Roman"/>
          <w:color w:val="000000" w:themeColor="text1"/>
          <w:sz w:val="24"/>
          <w:szCs w:val="24"/>
          <w:lang w:val="be-BY" w:eastAsia="be-BY"/>
        </w:rPr>
        <w:t>адхіляе</w:t>
      </w:r>
      <w:r w:rsidRPr="001A4907">
        <w:rPr>
          <w:rFonts w:ascii="Times New Roman" w:eastAsia="Times New Roman" w:hAnsi="Times New Roman" w:cs="Times New Roman"/>
          <w:color w:val="000000" w:themeColor="text1"/>
          <w:sz w:val="24"/>
          <w:szCs w:val="24"/>
          <w:lang w:val="be-BY" w:eastAsia="be-BY"/>
        </w:rPr>
        <w:t xml:space="preserve"> тыя з іх, якія не датычацца крымінальнай справы ці кампетэнцыі эксперта, канчаткова фармулюе новыя пытанні, пасля чаго эксперт </w:t>
      </w:r>
      <w:r w:rsidR="00767D94" w:rsidRPr="001A4907">
        <w:rPr>
          <w:rFonts w:ascii="Times New Roman" w:eastAsia="Times New Roman" w:hAnsi="Times New Roman" w:cs="Times New Roman"/>
          <w:color w:val="000000" w:themeColor="text1"/>
          <w:sz w:val="24"/>
          <w:szCs w:val="24"/>
          <w:lang w:val="be-BY" w:eastAsia="be-BY"/>
        </w:rPr>
        <w:t>распачынае</w:t>
      </w:r>
      <w:r w:rsidRPr="001A4907">
        <w:rPr>
          <w:rFonts w:ascii="Times New Roman" w:eastAsia="Times New Roman" w:hAnsi="Times New Roman" w:cs="Times New Roman"/>
          <w:color w:val="000000" w:themeColor="text1"/>
          <w:sz w:val="24"/>
          <w:szCs w:val="24"/>
          <w:lang w:val="be-BY" w:eastAsia="be-BY"/>
        </w:rPr>
        <w:t xml:space="preserve"> правядзенн</w:t>
      </w:r>
      <w:r w:rsidR="00767D94"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 xml:space="preserve"> экспертызы і </w:t>
      </w:r>
      <w:r w:rsidR="00767D94" w:rsidRPr="001A4907">
        <w:rPr>
          <w:rFonts w:ascii="Times New Roman" w:eastAsia="Times New Roman" w:hAnsi="Times New Roman" w:cs="Times New Roman"/>
          <w:color w:val="000000" w:themeColor="text1"/>
          <w:sz w:val="24"/>
          <w:szCs w:val="24"/>
          <w:lang w:val="be-BY" w:eastAsia="be-BY"/>
        </w:rPr>
        <w:t>складанне</w:t>
      </w:r>
      <w:r w:rsidRPr="001A4907">
        <w:rPr>
          <w:rFonts w:ascii="Times New Roman" w:eastAsia="Times New Roman" w:hAnsi="Times New Roman" w:cs="Times New Roman"/>
          <w:color w:val="000000" w:themeColor="text1"/>
          <w:sz w:val="24"/>
          <w:szCs w:val="24"/>
          <w:lang w:val="be-BY" w:eastAsia="be-BY"/>
        </w:rPr>
        <w:t xml:space="preserve"> заключэння.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6. Эксперт дае заключэнне ў пісьмовай форме і </w:t>
      </w:r>
      <w:r w:rsidR="00767D94" w:rsidRPr="001A4907">
        <w:rPr>
          <w:rFonts w:ascii="Times New Roman" w:eastAsia="Times New Roman" w:hAnsi="Times New Roman" w:cs="Times New Roman"/>
          <w:color w:val="000000" w:themeColor="text1"/>
          <w:sz w:val="24"/>
          <w:szCs w:val="24"/>
          <w:lang w:val="be-BY" w:eastAsia="be-BY"/>
        </w:rPr>
        <w:t>абвяшчае</w:t>
      </w:r>
      <w:r w:rsidRPr="001A4907">
        <w:rPr>
          <w:rFonts w:ascii="Times New Roman" w:eastAsia="Times New Roman" w:hAnsi="Times New Roman" w:cs="Times New Roman"/>
          <w:color w:val="000000" w:themeColor="text1"/>
          <w:sz w:val="24"/>
          <w:szCs w:val="24"/>
          <w:lang w:val="be-BY" w:eastAsia="be-BY"/>
        </w:rPr>
        <w:t xml:space="preserve"> яго </w:t>
      </w:r>
      <w:r w:rsidR="00767D94"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Заключэнне разам з пытаннямі ўключаецца ў крымінальную справу. Эксперт мае права ўключыць у заключэнне высновы </w:t>
      </w:r>
      <w:r w:rsidR="00E21AC7">
        <w:rPr>
          <w:rFonts w:ascii="Times New Roman" w:eastAsia="Times New Roman" w:hAnsi="Times New Roman" w:cs="Times New Roman"/>
          <w:color w:val="000000" w:themeColor="text1"/>
          <w:sz w:val="24"/>
          <w:szCs w:val="24"/>
          <w:lang w:val="be-BY" w:eastAsia="be-BY"/>
        </w:rPr>
        <w:t>пра</w:t>
      </w:r>
      <w:r w:rsidR="00E21AC7"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абставін</w:t>
      </w:r>
      <w:r w:rsidR="00E21AC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крымінальнай справы, якія </w:t>
      </w:r>
      <w:r w:rsidR="00767D94" w:rsidRPr="001A4907">
        <w:rPr>
          <w:rFonts w:ascii="Times New Roman" w:eastAsia="Times New Roman" w:hAnsi="Times New Roman" w:cs="Times New Roman"/>
          <w:color w:val="000000" w:themeColor="text1"/>
          <w:sz w:val="24"/>
          <w:szCs w:val="24"/>
          <w:lang w:val="be-BY" w:eastAsia="be-BY"/>
        </w:rPr>
        <w:t>адносяцца да</w:t>
      </w:r>
      <w:r w:rsidRPr="001A4907">
        <w:rPr>
          <w:rFonts w:ascii="Times New Roman" w:eastAsia="Times New Roman" w:hAnsi="Times New Roman" w:cs="Times New Roman"/>
          <w:color w:val="000000" w:themeColor="text1"/>
          <w:sz w:val="24"/>
          <w:szCs w:val="24"/>
          <w:lang w:val="be-BY" w:eastAsia="be-BY"/>
        </w:rPr>
        <w:t xml:space="preserve"> яго кампетэнцыі, аб якіх яму не былі пастаўлены пытанні.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7. У выпадку выкліку </w:t>
      </w:r>
      <w:r w:rsidR="00767D94"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val="be-BY" w:eastAsia="be-BY"/>
        </w:rPr>
        <w:t xml:space="preserve"> судовае пасяджэнне эксперта, які даў заключэнне ў ходзе дасудова</w:t>
      </w:r>
      <w:r w:rsidR="00767D94"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val="be-BY" w:eastAsia="be-BY"/>
        </w:rPr>
        <w:t xml:space="preserve"> вядзення, суд можа пасля абвяшчэння заключэння, калі яно не выклікае пярэчанняў у бакоў, не </w:t>
      </w:r>
      <w:r w:rsidR="00767D94"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val="be-BY" w:eastAsia="be-BY"/>
        </w:rPr>
        <w:t>значаць экспертызу і абмежавацца допытам эксперта.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335. Допыт эксперта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Пасля абвяшчэння заключэння эксперта, дадзенага ім у ходзе дасудова</w:t>
      </w:r>
      <w:r w:rsidR="00767D94" w:rsidRPr="001A4907">
        <w:rPr>
          <w:rFonts w:ascii="Times New Roman" w:eastAsia="Times New Roman" w:hAnsi="Times New Roman" w:cs="Times New Roman"/>
          <w:color w:val="000000" w:themeColor="text1"/>
          <w:sz w:val="24"/>
          <w:szCs w:val="24"/>
          <w:lang w:val="be-BY" w:eastAsia="be-BY"/>
        </w:rPr>
        <w:t>га</w:t>
      </w:r>
      <w:r w:rsidRPr="001A4907">
        <w:rPr>
          <w:rFonts w:ascii="Times New Roman" w:eastAsia="Times New Roman" w:hAnsi="Times New Roman" w:cs="Times New Roman"/>
          <w:color w:val="000000" w:themeColor="text1"/>
          <w:sz w:val="24"/>
          <w:szCs w:val="24"/>
          <w:lang w:val="be-BY" w:eastAsia="be-BY"/>
        </w:rPr>
        <w:t xml:space="preserve"> вядзення ці </w:t>
      </w:r>
      <w:r w:rsidR="00767D94"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эксперт можа быць дапытаны для растлумачэння ці ўдакладнення заключэння.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Пытанні эксперту задаюць бакі, пры гэтым першым задае бок, па хадайніцтве якога прызначана экспертыза. Суд мае права задаць эксперту пытанні ў любы момант допыту.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336. Правядзенне дадатковай ці паўторнай экспертызы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Суд можа прызначыць дадатковую ці паўторную экспертызу ў выпадках, прадугледжаных артыкулам </w:t>
      </w:r>
      <w:r w:rsidRPr="001A4907">
        <w:rPr>
          <w:rFonts w:ascii="Times New Roman" w:eastAsia="Calibri" w:hAnsi="Times New Roman" w:cs="Times New Roman"/>
          <w:sz w:val="24"/>
          <w:szCs w:val="24"/>
          <w:lang w:val="be-BY"/>
        </w:rPr>
        <w:t>239 </w:t>
      </w:r>
      <w:r w:rsidR="007E3E36"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аб чым выносіць </w:t>
      </w:r>
      <w:r w:rsidR="009849E7" w:rsidRPr="001A4907">
        <w:rPr>
          <w:rFonts w:ascii="Times New Roman" w:eastAsia="Times New Roman" w:hAnsi="Times New Roman" w:cs="Times New Roman"/>
          <w:color w:val="000000" w:themeColor="text1"/>
          <w:sz w:val="24"/>
          <w:szCs w:val="24"/>
          <w:lang w:val="be-BY" w:eastAsia="be-BY"/>
        </w:rPr>
        <w:t>прысуд</w:t>
      </w:r>
      <w:r w:rsidR="00C00D73" w:rsidRPr="001A4907">
        <w:rPr>
          <w:rFonts w:ascii="Times New Roman" w:eastAsia="Times New Roman" w:hAnsi="Times New Roman" w:cs="Times New Roman"/>
          <w:color w:val="000000" w:themeColor="text1"/>
          <w:sz w:val="24"/>
          <w:szCs w:val="24"/>
          <w:lang w:val="be-BY" w:eastAsia="be-BY"/>
        </w:rPr>
        <w:t xml:space="preserve"> (пастанову).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Дадатковая ці паўторная экспертыза праводзіцца ў адпаведнасці з правіламі артыкулаў </w:t>
      </w:r>
      <w:r w:rsidRPr="001A4907">
        <w:rPr>
          <w:rFonts w:ascii="Times New Roman" w:eastAsia="Calibri" w:hAnsi="Times New Roman" w:cs="Times New Roman"/>
          <w:sz w:val="24"/>
          <w:szCs w:val="24"/>
          <w:lang w:val="be-BY"/>
        </w:rPr>
        <w:t>226</w:t>
      </w:r>
      <w:r w:rsidR="00C00D73" w:rsidRPr="001A4907">
        <w:rPr>
          <w:rFonts w:ascii="Times New Roman" w:eastAsia="Times New Roman" w:hAnsi="Times New Roman" w:cs="Times New Roman"/>
          <w:color w:val="000000" w:themeColor="text1"/>
          <w:sz w:val="24"/>
          <w:szCs w:val="24"/>
          <w:lang w:val="be-BY" w:eastAsia="be-BY"/>
        </w:rPr>
        <w:t xml:space="preserve">–238 </w:t>
      </w:r>
      <w:r w:rsidR="007E3E36"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337. Агляд рэчыўных доказаў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Далучаныя да крымінальнай справы ў ходзе дасудовага вядзення і </w:t>
      </w:r>
      <w:r w:rsidR="007E3E36" w:rsidRPr="001A4907">
        <w:rPr>
          <w:rFonts w:ascii="Times New Roman" w:eastAsia="Times New Roman" w:hAnsi="Times New Roman" w:cs="Times New Roman"/>
          <w:color w:val="000000" w:themeColor="text1"/>
          <w:sz w:val="24"/>
          <w:szCs w:val="24"/>
          <w:lang w:val="be-BY" w:eastAsia="be-BY"/>
        </w:rPr>
        <w:t>пададзеныя</w:t>
      </w:r>
      <w:r w:rsidRPr="001A4907">
        <w:rPr>
          <w:rFonts w:ascii="Times New Roman" w:eastAsia="Times New Roman" w:hAnsi="Times New Roman" w:cs="Times New Roman"/>
          <w:color w:val="000000" w:themeColor="text1"/>
          <w:sz w:val="24"/>
          <w:szCs w:val="24"/>
          <w:lang w:val="be-BY" w:eastAsia="be-BY"/>
        </w:rPr>
        <w:t xml:space="preserve"> рэчыўныя доказы павінны быць агледжаны судом і прад'яўлены бакам. Агляд рэчыўных доказаў праводзіцца ў любы момант судовага следства як па хадайніцтве бакоў, так і па ініцыятыве суда. Рэчыўныя доказы могуць быць прад'яўлены для агляду сведкам, эксперту і спецыялісту. Асобы, якім прад'яўлены рэчыўныя доказы, маюць права звяртаць увагу суда на абставіны, звязаныя з аглядам.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Агляд рэчыўных доказаў можа праводзі</w:t>
      </w:r>
      <w:r w:rsidR="00E21AC7">
        <w:rPr>
          <w:rFonts w:ascii="Times New Roman" w:eastAsia="Times New Roman" w:hAnsi="Times New Roman" w:cs="Times New Roman"/>
          <w:color w:val="000000" w:themeColor="text1"/>
          <w:sz w:val="24"/>
          <w:szCs w:val="24"/>
          <w:lang w:val="be-BY" w:eastAsia="be-BY"/>
        </w:rPr>
        <w:t>ць</w:t>
      </w:r>
      <w:r w:rsidRPr="001A4907">
        <w:rPr>
          <w:rFonts w:ascii="Times New Roman" w:eastAsia="Times New Roman" w:hAnsi="Times New Roman" w:cs="Times New Roman"/>
          <w:color w:val="000000" w:themeColor="text1"/>
          <w:sz w:val="24"/>
          <w:szCs w:val="24"/>
          <w:lang w:val="be-BY" w:eastAsia="be-BY"/>
        </w:rPr>
        <w:t xml:space="preserve"> суд па месцы іх знаходжання ў адпаведнасці з правіламі часткі першай </w:t>
      </w:r>
      <w:r w:rsidR="007E3E36" w:rsidRPr="001A4907">
        <w:rPr>
          <w:rFonts w:ascii="Times New Roman" w:eastAsia="Times New Roman" w:hAnsi="Times New Roman" w:cs="Times New Roman"/>
          <w:color w:val="000000" w:themeColor="text1"/>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артыкула.</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338. Абвяшчэнне пратаколаў следчых дзеянняў і дакументаў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 xml:space="preserve">1. Падлягаюць абвяшчэнню поўнасцю ці часткова пратаколы следчых дзеянняў, якія сведчаць аб абставінах і фактах, </w:t>
      </w:r>
      <w:r w:rsidR="007E3E36" w:rsidRPr="001A4907">
        <w:rPr>
          <w:rFonts w:ascii="Times New Roman" w:eastAsia="Times New Roman" w:hAnsi="Times New Roman" w:cs="Times New Roman"/>
          <w:color w:val="000000" w:themeColor="text1"/>
          <w:sz w:val="24"/>
          <w:szCs w:val="24"/>
          <w:lang w:val="be-BY" w:eastAsia="be-BY"/>
        </w:rPr>
        <w:t>выяўленых</w:t>
      </w:r>
      <w:r w:rsidRPr="001A4907">
        <w:rPr>
          <w:rFonts w:ascii="Times New Roman" w:eastAsia="Times New Roman" w:hAnsi="Times New Roman" w:cs="Times New Roman"/>
          <w:color w:val="000000" w:themeColor="text1"/>
          <w:sz w:val="24"/>
          <w:szCs w:val="24"/>
          <w:lang w:val="be-BY" w:eastAsia="be-BY"/>
        </w:rPr>
        <w:t xml:space="preserve"> пры аглядзе, </w:t>
      </w:r>
      <w:r w:rsidR="007E3E36" w:rsidRPr="001A4907">
        <w:rPr>
          <w:rFonts w:ascii="Times New Roman" w:eastAsia="Times New Roman" w:hAnsi="Times New Roman" w:cs="Times New Roman"/>
          <w:color w:val="000000" w:themeColor="text1"/>
          <w:sz w:val="24"/>
          <w:szCs w:val="24"/>
          <w:lang w:val="be-BY" w:eastAsia="be-BY"/>
        </w:rPr>
        <w:t>адабранні</w:t>
      </w:r>
      <w:r w:rsidRPr="001A4907">
        <w:rPr>
          <w:rFonts w:ascii="Times New Roman" w:eastAsia="Times New Roman" w:hAnsi="Times New Roman" w:cs="Times New Roman"/>
          <w:color w:val="000000" w:themeColor="text1"/>
          <w:sz w:val="24"/>
          <w:szCs w:val="24"/>
          <w:lang w:val="be-BY" w:eastAsia="be-BY"/>
        </w:rPr>
        <w:t>, в</w:t>
      </w:r>
      <w:r w:rsidR="00816FA3">
        <w:rPr>
          <w:rFonts w:ascii="Times New Roman" w:eastAsia="Times New Roman" w:hAnsi="Times New Roman" w:cs="Times New Roman"/>
          <w:color w:val="000000" w:themeColor="text1"/>
          <w:sz w:val="24"/>
          <w:szCs w:val="24"/>
          <w:lang w:val="be-BY" w:eastAsia="be-BY"/>
        </w:rPr>
        <w:t>обшук</w:t>
      </w:r>
      <w:r w:rsidRPr="001A4907">
        <w:rPr>
          <w:rFonts w:ascii="Times New Roman" w:eastAsia="Times New Roman" w:hAnsi="Times New Roman" w:cs="Times New Roman"/>
          <w:color w:val="000000" w:themeColor="text1"/>
          <w:sz w:val="24"/>
          <w:szCs w:val="24"/>
          <w:lang w:val="be-BY" w:eastAsia="be-BY"/>
        </w:rPr>
        <w:t xml:space="preserve">у, прад'яўленні для апазнання, следчым эксперыменце, праслухоўванні і запісе </w:t>
      </w:r>
      <w:r w:rsidR="002C6DEB" w:rsidRPr="001A4907">
        <w:rPr>
          <w:rFonts w:ascii="Times New Roman" w:eastAsia="Times New Roman" w:hAnsi="Times New Roman" w:cs="Times New Roman"/>
          <w:color w:val="000000" w:themeColor="text1"/>
          <w:sz w:val="24"/>
          <w:szCs w:val="24"/>
          <w:lang w:val="be-BY" w:eastAsia="be-BY"/>
        </w:rPr>
        <w:t>перамо</w:t>
      </w:r>
      <w:r w:rsidRPr="001A4907">
        <w:rPr>
          <w:rFonts w:ascii="Times New Roman" w:eastAsia="Times New Roman" w:hAnsi="Times New Roman" w:cs="Times New Roman"/>
          <w:color w:val="000000" w:themeColor="text1"/>
          <w:sz w:val="24"/>
          <w:szCs w:val="24"/>
          <w:lang w:val="be-BY" w:eastAsia="be-BY"/>
        </w:rPr>
        <w:t xml:space="preserve">ў, якія вядуцца па тэхнічных каналах сувязі, і іншых </w:t>
      </w:r>
      <w:r w:rsidR="002C6DEB" w:rsidRPr="001A4907">
        <w:rPr>
          <w:rFonts w:ascii="Times New Roman" w:eastAsia="Times New Roman" w:hAnsi="Times New Roman" w:cs="Times New Roman"/>
          <w:color w:val="000000" w:themeColor="text1"/>
          <w:sz w:val="24"/>
          <w:szCs w:val="24"/>
          <w:lang w:val="be-BY" w:eastAsia="be-BY"/>
        </w:rPr>
        <w:t>перамо</w:t>
      </w:r>
      <w:r w:rsidRPr="001A4907">
        <w:rPr>
          <w:rFonts w:ascii="Times New Roman" w:eastAsia="Times New Roman" w:hAnsi="Times New Roman" w:cs="Times New Roman"/>
          <w:color w:val="000000" w:themeColor="text1"/>
          <w:sz w:val="24"/>
          <w:szCs w:val="24"/>
          <w:lang w:val="be-BY" w:eastAsia="be-BY"/>
        </w:rPr>
        <w:t xml:space="preserve">ў абвінавачанага ці іншых асоб, а таксама дакументы, далучаныя да крымінальнай справы ці </w:t>
      </w:r>
      <w:r w:rsidR="007E3E36" w:rsidRPr="001A4907">
        <w:rPr>
          <w:rFonts w:ascii="Times New Roman" w:eastAsia="Times New Roman" w:hAnsi="Times New Roman" w:cs="Times New Roman"/>
          <w:color w:val="000000" w:themeColor="text1"/>
          <w:sz w:val="24"/>
          <w:szCs w:val="24"/>
          <w:lang w:val="be-BY" w:eastAsia="be-BY"/>
        </w:rPr>
        <w:t>пададзеныя</w:t>
      </w:r>
      <w:r w:rsidRPr="001A4907">
        <w:rPr>
          <w:rFonts w:ascii="Times New Roman" w:eastAsia="Times New Roman" w:hAnsi="Times New Roman" w:cs="Times New Roman"/>
          <w:color w:val="000000" w:themeColor="text1"/>
          <w:sz w:val="24"/>
          <w:szCs w:val="24"/>
          <w:lang w:val="be-BY" w:eastAsia="be-BY"/>
        </w:rPr>
        <w:t xml:space="preserve"> </w:t>
      </w:r>
      <w:r w:rsidR="007E3E36"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калі ў іх выкладзены ці засведчаны абставіны, якія маюць значэнне для крымінальнай справы. </w:t>
      </w:r>
      <w:r w:rsidR="007E3E36" w:rsidRPr="001A4907">
        <w:rPr>
          <w:rFonts w:ascii="Times New Roman" w:eastAsia="Times New Roman" w:hAnsi="Times New Roman" w:cs="Times New Roman"/>
          <w:color w:val="000000" w:themeColor="text1"/>
          <w:sz w:val="24"/>
          <w:szCs w:val="24"/>
          <w:lang w:val="be-BY" w:eastAsia="be-BY"/>
        </w:rPr>
        <w:t>Пададзеныя</w:t>
      </w:r>
      <w:r w:rsidRPr="001A4907">
        <w:rPr>
          <w:rFonts w:ascii="Times New Roman" w:eastAsia="Times New Roman" w:hAnsi="Times New Roman" w:cs="Times New Roman"/>
          <w:color w:val="000000" w:themeColor="text1"/>
          <w:sz w:val="24"/>
          <w:szCs w:val="24"/>
          <w:lang w:val="be-BY" w:eastAsia="be-BY"/>
        </w:rPr>
        <w:t xml:space="preserve"> суду дакументы могуць быць па </w:t>
      </w:r>
      <w:r w:rsidR="007E3E36" w:rsidRPr="001A4907">
        <w:rPr>
          <w:rFonts w:ascii="Times New Roman" w:eastAsia="Times New Roman" w:hAnsi="Times New Roman" w:cs="Times New Roman"/>
          <w:color w:val="000000" w:themeColor="text1"/>
          <w:sz w:val="24"/>
          <w:szCs w:val="24"/>
          <w:lang w:val="be-BY" w:eastAsia="be-BY"/>
        </w:rPr>
        <w:t>прысудзе</w:t>
      </w:r>
      <w:r w:rsidRPr="001A4907">
        <w:rPr>
          <w:rFonts w:ascii="Times New Roman" w:eastAsia="Times New Roman" w:hAnsi="Times New Roman" w:cs="Times New Roman"/>
          <w:color w:val="000000" w:themeColor="text1"/>
          <w:sz w:val="24"/>
          <w:szCs w:val="24"/>
          <w:lang w:val="be-BY" w:eastAsia="be-BY"/>
        </w:rPr>
        <w:t xml:space="preserve"> (пастанове) суда далучаны да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Абвяшчэнне пратаколаў следчых дзеянняў і дакументаў праводзіцца ў любы момант судовага следства як па хадайніцтве бакоў, так і па ініцыятыве суда.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339. Парадак абвяшчэння пратаколаў і дакументаў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У выпадках, прадугледжаных артыкуламі </w:t>
      </w:r>
      <w:r w:rsidRPr="001A4907">
        <w:rPr>
          <w:rFonts w:ascii="Times New Roman" w:eastAsia="Calibri" w:hAnsi="Times New Roman" w:cs="Times New Roman"/>
          <w:sz w:val="24"/>
          <w:szCs w:val="24"/>
          <w:lang w:val="be-BY"/>
        </w:rPr>
        <w:t>328</w:t>
      </w:r>
      <w:r w:rsidR="00C00D73" w:rsidRPr="001A4907">
        <w:rPr>
          <w:rFonts w:ascii="Times New Roman" w:eastAsia="Times New Roman" w:hAnsi="Times New Roman" w:cs="Times New Roman"/>
          <w:color w:val="000000" w:themeColor="text1"/>
          <w:sz w:val="24"/>
          <w:szCs w:val="24"/>
          <w:lang w:val="be-BY" w:eastAsia="be-BY"/>
        </w:rPr>
        <w:t>, </w:t>
      </w:r>
      <w:r w:rsidRPr="001A4907">
        <w:rPr>
          <w:rFonts w:ascii="Times New Roman" w:eastAsia="Calibri" w:hAnsi="Times New Roman" w:cs="Times New Roman"/>
          <w:sz w:val="24"/>
          <w:szCs w:val="24"/>
          <w:lang w:val="be-BY"/>
        </w:rPr>
        <w:t>331</w:t>
      </w:r>
      <w:r w:rsidR="00C00D73" w:rsidRPr="001A4907">
        <w:rPr>
          <w:rFonts w:ascii="Times New Roman" w:eastAsia="Times New Roman" w:hAnsi="Times New Roman" w:cs="Times New Roman"/>
          <w:color w:val="000000" w:themeColor="text1"/>
          <w:sz w:val="24"/>
          <w:szCs w:val="24"/>
          <w:lang w:val="be-BY" w:eastAsia="be-BY"/>
        </w:rPr>
        <w:t>, </w:t>
      </w:r>
      <w:r w:rsidRPr="001A4907">
        <w:rPr>
          <w:rFonts w:ascii="Times New Roman" w:eastAsia="Calibri" w:hAnsi="Times New Roman" w:cs="Times New Roman"/>
          <w:sz w:val="24"/>
          <w:szCs w:val="24"/>
          <w:lang w:val="be-BY"/>
        </w:rPr>
        <w:t>333 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338 </w:t>
      </w:r>
      <w:r w:rsidR="00160FD9"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паказанні абвінавачанага, пацярпелага, </w:t>
      </w:r>
      <w:r w:rsidRPr="001A4907">
        <w:rPr>
          <w:rFonts w:ascii="Times New Roman" w:eastAsia="Times New Roman" w:hAnsi="Times New Roman" w:cs="Times New Roman"/>
          <w:color w:val="000000" w:themeColor="text1"/>
          <w:sz w:val="24"/>
          <w:szCs w:val="24"/>
          <w:lang w:val="be-BY" w:eastAsia="be-BY"/>
        </w:rPr>
        <w:t xml:space="preserve">сведкі, а таксама пратаколы следчых дзеянняў і дакументы </w:t>
      </w:r>
      <w:r w:rsidR="00160FD9" w:rsidRPr="001A4907">
        <w:rPr>
          <w:rFonts w:ascii="Times New Roman" w:eastAsia="Times New Roman" w:hAnsi="Times New Roman" w:cs="Times New Roman"/>
          <w:color w:val="000000" w:themeColor="text1"/>
          <w:sz w:val="24"/>
          <w:szCs w:val="24"/>
          <w:lang w:val="be-BY" w:eastAsia="be-BY"/>
        </w:rPr>
        <w:t>абвяшчаюцца</w:t>
      </w:r>
      <w:r w:rsidRPr="001A4907">
        <w:rPr>
          <w:rFonts w:ascii="Times New Roman" w:eastAsia="Times New Roman" w:hAnsi="Times New Roman" w:cs="Times New Roman"/>
          <w:color w:val="000000" w:themeColor="text1"/>
          <w:sz w:val="24"/>
          <w:szCs w:val="24"/>
          <w:lang w:val="be-BY" w:eastAsia="be-BY"/>
        </w:rPr>
        <w:t xml:space="preserve"> па даручэнні суда бокам, які хадайнічаў аб іх абвяшчэнні, або судом.</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340. Агляд мясцовасці і памяшкання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Агляд мясцовасці і памяшкання праводзіцца судом з удзелам бакоў, а пры неабходнасці – і з удзелам сведак, эксперта і спецыяліста. Аб правядзенні агляду памяшкання суд выносіць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(пастанову).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Па</w:t>
      </w:r>
      <w:r w:rsidR="00160FD9"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прыбыцц</w:t>
      </w:r>
      <w:r w:rsidR="00160FD9"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на месца агляду </w:t>
      </w:r>
      <w:r w:rsidR="00160FD9"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таршыня пасяджэння абвяшчае аб працягу судовага пасяджэння</w:t>
      </w:r>
      <w:r w:rsidR="00E21AC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і суд </w:t>
      </w:r>
      <w:r w:rsidR="001E70BC" w:rsidRPr="001A4907">
        <w:rPr>
          <w:rFonts w:ascii="Times New Roman" w:eastAsia="Times New Roman" w:hAnsi="Times New Roman" w:cs="Times New Roman"/>
          <w:color w:val="000000" w:themeColor="text1"/>
          <w:sz w:val="24"/>
          <w:szCs w:val="24"/>
          <w:lang w:val="be-BY" w:eastAsia="be-BY"/>
        </w:rPr>
        <w:t>распачынае</w:t>
      </w:r>
      <w:r w:rsidRPr="001A4907">
        <w:rPr>
          <w:rFonts w:ascii="Times New Roman" w:eastAsia="Times New Roman" w:hAnsi="Times New Roman" w:cs="Times New Roman"/>
          <w:color w:val="000000" w:themeColor="text1"/>
          <w:sz w:val="24"/>
          <w:szCs w:val="24"/>
          <w:lang w:val="be-BY" w:eastAsia="be-BY"/>
        </w:rPr>
        <w:t xml:space="preserve"> агляд. Пры гэтым абвінавачанаму, пацярпеламу сведку, эксперту і спецыялісту могуць быць зададзены пытанні судом і бакамі ў сувязі з аглядам.</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341. Правядзенне следчага эксперыменту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Следчы эксперымент праводзіцца судом з удзелам бакоў, а пры неабходнасці – і з удзелам сведак, эксперта і спецыяліста з </w:t>
      </w:r>
      <w:r w:rsidR="001E70BC" w:rsidRPr="001A4907">
        <w:rPr>
          <w:rFonts w:ascii="Times New Roman" w:eastAsia="Times New Roman" w:hAnsi="Times New Roman" w:cs="Times New Roman"/>
          <w:color w:val="000000" w:themeColor="text1"/>
          <w:sz w:val="24"/>
          <w:szCs w:val="24"/>
          <w:lang w:val="be-BY" w:eastAsia="be-BY"/>
        </w:rPr>
        <w:t>захаваннем</w:t>
      </w:r>
      <w:r w:rsidRPr="001A4907">
        <w:rPr>
          <w:rFonts w:ascii="Times New Roman" w:eastAsia="Times New Roman" w:hAnsi="Times New Roman" w:cs="Times New Roman"/>
          <w:color w:val="000000" w:themeColor="text1"/>
          <w:sz w:val="24"/>
          <w:szCs w:val="24"/>
          <w:lang w:val="be-BY" w:eastAsia="be-BY"/>
        </w:rPr>
        <w:t xml:space="preserve"> правілаў, прадугледжаных артыкулам </w:t>
      </w:r>
      <w:r w:rsidRPr="001A4907">
        <w:rPr>
          <w:rFonts w:ascii="Times New Roman" w:eastAsia="Calibri" w:hAnsi="Times New Roman" w:cs="Times New Roman"/>
          <w:sz w:val="24"/>
          <w:szCs w:val="24"/>
          <w:lang w:val="be-BY"/>
        </w:rPr>
        <w:t>207 </w:t>
      </w:r>
      <w:r w:rsidR="001E70BC"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Аб правядзенні следчага </w:t>
      </w:r>
      <w:r w:rsidR="001E70BC" w:rsidRPr="001A4907">
        <w:rPr>
          <w:rFonts w:ascii="Times New Roman" w:eastAsia="Times New Roman" w:hAnsi="Times New Roman" w:cs="Times New Roman"/>
          <w:color w:val="000000" w:themeColor="text1"/>
          <w:sz w:val="24"/>
          <w:szCs w:val="24"/>
          <w:lang w:val="be-BY" w:eastAsia="be-BY"/>
        </w:rPr>
        <w:t xml:space="preserve">эксперымента </w:t>
      </w:r>
      <w:r w:rsidR="00C00D73" w:rsidRPr="001A4907">
        <w:rPr>
          <w:rFonts w:ascii="Times New Roman" w:eastAsia="Times New Roman" w:hAnsi="Times New Roman" w:cs="Times New Roman"/>
          <w:color w:val="000000" w:themeColor="text1"/>
          <w:sz w:val="24"/>
          <w:szCs w:val="24"/>
          <w:lang w:val="be-BY" w:eastAsia="be-BY"/>
        </w:rPr>
        <w:t xml:space="preserve">суд выносіць </w:t>
      </w:r>
      <w:r w:rsidR="009849E7" w:rsidRPr="001A4907">
        <w:rPr>
          <w:rFonts w:ascii="Times New Roman" w:eastAsia="Times New Roman" w:hAnsi="Times New Roman" w:cs="Times New Roman"/>
          <w:color w:val="000000" w:themeColor="text1"/>
          <w:sz w:val="24"/>
          <w:szCs w:val="24"/>
          <w:lang w:val="be-BY" w:eastAsia="be-BY"/>
        </w:rPr>
        <w:t>прысуд</w:t>
      </w:r>
      <w:r w:rsidR="00C00D73" w:rsidRPr="001A4907">
        <w:rPr>
          <w:rFonts w:ascii="Times New Roman" w:eastAsia="Times New Roman" w:hAnsi="Times New Roman" w:cs="Times New Roman"/>
          <w:color w:val="000000" w:themeColor="text1"/>
          <w:sz w:val="24"/>
          <w:szCs w:val="24"/>
          <w:lang w:val="be-BY" w:eastAsia="be-BY"/>
        </w:rPr>
        <w:t xml:space="preserve"> (пастанову).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342. Прад'яўленне для апазнання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У выпадку неабходнасці прад'яўлення ў судзе для апазнання асобы ці аб'екта яно праводзіцца ў адпаведнасці з правіламі артыкулаў </w:t>
      </w:r>
      <w:r w:rsidRPr="001A4907">
        <w:rPr>
          <w:rFonts w:ascii="Times New Roman" w:eastAsia="Calibri" w:hAnsi="Times New Roman" w:cs="Times New Roman"/>
          <w:sz w:val="24"/>
          <w:szCs w:val="24"/>
          <w:lang w:val="be-BY"/>
        </w:rPr>
        <w:t>223 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224 </w:t>
      </w:r>
      <w:r w:rsidR="001E70BC"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343. Агляд</w:t>
      </w:r>
      <w:r w:rsidR="001E70BC" w:rsidRPr="001A4907">
        <w:rPr>
          <w:rFonts w:ascii="Times New Roman" w:eastAsia="Times New Roman" w:hAnsi="Times New Roman" w:cs="Times New Roman"/>
          <w:b/>
          <w:bCs/>
          <w:color w:val="000000"/>
          <w:sz w:val="24"/>
          <w:szCs w:val="24"/>
          <w:lang w:val="be-BY" w:eastAsia="be-BY"/>
        </w:rPr>
        <w:t>анне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Агляд</w:t>
      </w:r>
      <w:r w:rsidR="001E70BC" w:rsidRPr="001A4907">
        <w:rPr>
          <w:rFonts w:ascii="Times New Roman" w:eastAsia="Times New Roman" w:hAnsi="Times New Roman" w:cs="Times New Roman"/>
          <w:color w:val="000000" w:themeColor="text1"/>
          <w:sz w:val="24"/>
          <w:szCs w:val="24"/>
          <w:lang w:val="be-BY" w:eastAsia="be-BY"/>
        </w:rPr>
        <w:t>анне</w:t>
      </w:r>
      <w:r w:rsidRPr="001A4907">
        <w:rPr>
          <w:rFonts w:ascii="Times New Roman" w:eastAsia="Times New Roman" w:hAnsi="Times New Roman" w:cs="Times New Roman"/>
          <w:color w:val="000000" w:themeColor="text1"/>
          <w:sz w:val="24"/>
          <w:szCs w:val="24"/>
          <w:lang w:val="be-BY" w:eastAsia="be-BY"/>
        </w:rPr>
        <w:t xml:space="preserve"> </w:t>
      </w:r>
      <w:r w:rsidR="001E70BC"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праводзіцца па </w:t>
      </w:r>
      <w:r w:rsidR="001E70BC" w:rsidRPr="001A4907">
        <w:rPr>
          <w:rFonts w:ascii="Times New Roman" w:eastAsia="Times New Roman" w:hAnsi="Times New Roman" w:cs="Times New Roman"/>
          <w:color w:val="000000" w:themeColor="text1"/>
          <w:sz w:val="24"/>
          <w:szCs w:val="24"/>
          <w:lang w:val="be-BY" w:eastAsia="be-BY"/>
        </w:rPr>
        <w:t>прысудзе</w:t>
      </w:r>
      <w:r w:rsidRPr="001A4907">
        <w:rPr>
          <w:rFonts w:ascii="Times New Roman" w:eastAsia="Times New Roman" w:hAnsi="Times New Roman" w:cs="Times New Roman"/>
          <w:color w:val="000000" w:themeColor="text1"/>
          <w:sz w:val="24"/>
          <w:szCs w:val="24"/>
          <w:lang w:val="be-BY" w:eastAsia="be-BY"/>
        </w:rPr>
        <w:t xml:space="preserve"> (пастанове) суда ў выпадках, прадугледжаных часткамі першай і другой артыкула </w:t>
      </w:r>
      <w:r w:rsidRPr="001A4907">
        <w:rPr>
          <w:rFonts w:ascii="Times New Roman" w:eastAsia="Calibri" w:hAnsi="Times New Roman" w:cs="Times New Roman"/>
          <w:sz w:val="24"/>
          <w:szCs w:val="24"/>
          <w:lang w:val="be-BY"/>
        </w:rPr>
        <w:t>206 </w:t>
      </w:r>
      <w:r w:rsidR="001E70BC"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Агляд</w:t>
      </w:r>
      <w:r w:rsidR="001E70BC" w:rsidRPr="001A4907">
        <w:rPr>
          <w:rFonts w:ascii="Times New Roman" w:eastAsia="Times New Roman" w:hAnsi="Times New Roman" w:cs="Times New Roman"/>
          <w:color w:val="000000" w:themeColor="text1"/>
          <w:sz w:val="24"/>
          <w:szCs w:val="24"/>
          <w:lang w:val="be-BY" w:eastAsia="be-BY"/>
        </w:rPr>
        <w:t>анне</w:t>
      </w:r>
      <w:r w:rsidRPr="001A4907">
        <w:rPr>
          <w:rFonts w:ascii="Times New Roman" w:eastAsia="Times New Roman" w:hAnsi="Times New Roman" w:cs="Times New Roman"/>
          <w:color w:val="000000" w:themeColor="text1"/>
          <w:sz w:val="24"/>
          <w:szCs w:val="24"/>
          <w:lang w:val="be-BY" w:eastAsia="be-BY"/>
        </w:rPr>
        <w:t>, як</w:t>
      </w:r>
      <w:r w:rsidR="001E70BC" w:rsidRPr="001A4907">
        <w:rPr>
          <w:rFonts w:ascii="Times New Roman" w:eastAsia="Times New Roman" w:hAnsi="Times New Roman" w:cs="Times New Roman"/>
          <w:color w:val="000000" w:themeColor="text1"/>
          <w:sz w:val="24"/>
          <w:szCs w:val="24"/>
          <w:lang w:val="be-BY" w:eastAsia="be-BY"/>
        </w:rPr>
        <w:t>ое</w:t>
      </w:r>
      <w:r w:rsidRPr="001A4907">
        <w:rPr>
          <w:rFonts w:ascii="Times New Roman" w:eastAsia="Times New Roman" w:hAnsi="Times New Roman" w:cs="Times New Roman"/>
          <w:color w:val="000000" w:themeColor="text1"/>
          <w:sz w:val="24"/>
          <w:szCs w:val="24"/>
          <w:lang w:val="be-BY" w:eastAsia="be-BY"/>
        </w:rPr>
        <w:t xml:space="preserve"> суправаджаецца агаленнем агляда</w:t>
      </w:r>
      <w:r w:rsidR="001E70BC" w:rsidRPr="001A4907">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ага, праводзіц</w:t>
      </w:r>
      <w:r w:rsidR="00E21AC7">
        <w:rPr>
          <w:rFonts w:ascii="Times New Roman" w:eastAsia="Times New Roman" w:hAnsi="Times New Roman" w:cs="Times New Roman"/>
          <w:color w:val="000000" w:themeColor="text1"/>
          <w:sz w:val="24"/>
          <w:szCs w:val="24"/>
          <w:lang w:val="be-BY" w:eastAsia="be-BY"/>
        </w:rPr>
        <w:t>ь</w:t>
      </w:r>
      <w:r w:rsidRPr="001A4907">
        <w:rPr>
          <w:rFonts w:ascii="Times New Roman" w:eastAsia="Times New Roman" w:hAnsi="Times New Roman" w:cs="Times New Roman"/>
          <w:color w:val="000000" w:themeColor="text1"/>
          <w:sz w:val="24"/>
          <w:szCs w:val="24"/>
          <w:lang w:val="be-BY" w:eastAsia="be-BY"/>
        </w:rPr>
        <w:t xml:space="preserve"> </w:t>
      </w:r>
      <w:r w:rsidR="00E21AC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асобным памяшканні ўрач, які </w:t>
      </w:r>
      <w:r w:rsidR="001E70BC" w:rsidRPr="001A4907">
        <w:rPr>
          <w:rFonts w:ascii="Times New Roman" w:eastAsia="Times New Roman" w:hAnsi="Times New Roman" w:cs="Times New Roman"/>
          <w:color w:val="000000" w:themeColor="text1"/>
          <w:sz w:val="24"/>
          <w:szCs w:val="24"/>
          <w:lang w:val="be-BY" w:eastAsia="be-BY"/>
        </w:rPr>
        <w:t>складае</w:t>
      </w:r>
      <w:r w:rsidRPr="001A4907">
        <w:rPr>
          <w:rFonts w:ascii="Times New Roman" w:eastAsia="Times New Roman" w:hAnsi="Times New Roman" w:cs="Times New Roman"/>
          <w:color w:val="000000" w:themeColor="text1"/>
          <w:sz w:val="24"/>
          <w:szCs w:val="24"/>
          <w:lang w:val="be-BY" w:eastAsia="be-BY"/>
        </w:rPr>
        <w:t xml:space="preserve"> і падпісвае акт агляд</w:t>
      </w:r>
      <w:r w:rsidR="001E70BC" w:rsidRPr="001A4907">
        <w:rPr>
          <w:rFonts w:ascii="Times New Roman" w:eastAsia="Times New Roman" w:hAnsi="Times New Roman" w:cs="Times New Roman"/>
          <w:color w:val="000000" w:themeColor="text1"/>
          <w:sz w:val="24"/>
          <w:szCs w:val="24"/>
          <w:lang w:val="be-BY" w:eastAsia="be-BY"/>
        </w:rPr>
        <w:t>ання</w:t>
      </w:r>
      <w:r w:rsidRPr="001A4907">
        <w:rPr>
          <w:rFonts w:ascii="Times New Roman" w:eastAsia="Times New Roman" w:hAnsi="Times New Roman" w:cs="Times New Roman"/>
          <w:color w:val="000000" w:themeColor="text1"/>
          <w:sz w:val="24"/>
          <w:szCs w:val="24"/>
          <w:lang w:val="be-BY" w:eastAsia="be-BY"/>
        </w:rPr>
        <w:t>. Пасля гэтага ўказаныя асобы вяртаюцца ў зал судовага пасяджэння, дзе ў прысутнасці бакоў паведамляюць суду аб слядах і прыкметах на целе агледжанага, калі яны выяўлены, адказваюць на пытанні бакоў і суддзяў. Акт агляд</w:t>
      </w:r>
      <w:r w:rsidR="001E70BC" w:rsidRPr="001A4907">
        <w:rPr>
          <w:rFonts w:ascii="Times New Roman" w:eastAsia="Times New Roman" w:hAnsi="Times New Roman" w:cs="Times New Roman"/>
          <w:color w:val="000000" w:themeColor="text1"/>
          <w:sz w:val="24"/>
          <w:szCs w:val="24"/>
          <w:lang w:val="be-BY" w:eastAsia="be-BY"/>
        </w:rPr>
        <w:t>ання</w:t>
      </w:r>
      <w:r w:rsidRPr="001A4907">
        <w:rPr>
          <w:rFonts w:ascii="Times New Roman" w:eastAsia="Times New Roman" w:hAnsi="Times New Roman" w:cs="Times New Roman"/>
          <w:color w:val="000000" w:themeColor="text1"/>
          <w:sz w:val="24"/>
          <w:szCs w:val="24"/>
          <w:lang w:val="be-BY" w:eastAsia="be-BY"/>
        </w:rPr>
        <w:t xml:space="preserve"> далучаецца да крымінальнай справы.</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343</w:t>
      </w:r>
      <w:r w:rsidRPr="001A4907">
        <w:rPr>
          <w:rFonts w:ascii="Times New Roman" w:eastAsia="Times New Roman" w:hAnsi="Times New Roman" w:cs="Times New Roman"/>
          <w:b/>
          <w:bCs/>
          <w:color w:val="000000" w:themeColor="text1"/>
          <w:sz w:val="24"/>
          <w:szCs w:val="24"/>
          <w:vertAlign w:val="superscript"/>
          <w:lang w:val="be-BY" w:eastAsia="be-BY"/>
        </w:rPr>
        <w:t>1</w:t>
      </w:r>
      <w:r w:rsidRPr="001A4907">
        <w:rPr>
          <w:rFonts w:ascii="Times New Roman" w:eastAsia="Times New Roman" w:hAnsi="Times New Roman" w:cs="Times New Roman"/>
          <w:b/>
          <w:bCs/>
          <w:color w:val="000000" w:themeColor="text1"/>
          <w:sz w:val="24"/>
          <w:szCs w:val="24"/>
          <w:lang w:val="be-BY" w:eastAsia="be-BY"/>
        </w:rPr>
        <w:t xml:space="preserve">. Правядзенне допыту, апазнання з выкарыстаннем сістэм </w:t>
      </w:r>
      <w:r w:rsidR="00816FA3">
        <w:rPr>
          <w:rFonts w:ascii="Times New Roman" w:eastAsia="Times New Roman" w:hAnsi="Times New Roman" w:cs="Times New Roman"/>
          <w:b/>
          <w:bCs/>
          <w:color w:val="000000" w:themeColor="text1"/>
          <w:sz w:val="24"/>
          <w:szCs w:val="24"/>
          <w:lang w:val="be-BY" w:eastAsia="be-BY"/>
        </w:rPr>
        <w:t>відэа-канферэнц-сувязі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Допыт удзельнікаў працэсу, апазнанне асоб і (ці) аб'ектаў у ходзе судовага разбору могуць быць праведзены з выкарыстаннем сістэм </w:t>
      </w:r>
      <w:r w:rsidR="00816FA3">
        <w:rPr>
          <w:rFonts w:ascii="Times New Roman" w:eastAsia="Times New Roman" w:hAnsi="Times New Roman" w:cs="Times New Roman"/>
          <w:color w:val="000000" w:themeColor="text1"/>
          <w:sz w:val="24"/>
          <w:szCs w:val="24"/>
          <w:lang w:val="be-BY" w:eastAsia="be-BY"/>
        </w:rPr>
        <w:t>відэа-канферэнц-сувязі</w:t>
      </w:r>
      <w:r w:rsidRPr="001A4907">
        <w:rPr>
          <w:rFonts w:ascii="Times New Roman" w:eastAsia="Times New Roman" w:hAnsi="Times New Roman" w:cs="Times New Roman"/>
          <w:color w:val="000000" w:themeColor="text1"/>
          <w:sz w:val="24"/>
          <w:szCs w:val="24"/>
          <w:lang w:val="be-BY" w:eastAsia="be-BY"/>
        </w:rPr>
        <w:t xml:space="preserve"> ў выпадках:</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немагчымасці непасрэднай прысутнасці ўдзельніка працэсу ў судзе </w:t>
      </w:r>
      <w:r w:rsidR="00092C73">
        <w:rPr>
          <w:rFonts w:ascii="Times New Roman" w:eastAsia="Times New Roman" w:hAnsi="Times New Roman" w:cs="Times New Roman"/>
          <w:color w:val="000000" w:themeColor="text1"/>
          <w:sz w:val="24"/>
          <w:szCs w:val="24"/>
          <w:lang w:val="be-BY" w:eastAsia="be-BY"/>
        </w:rPr>
        <w:t>з-за</w:t>
      </w:r>
      <w:r w:rsidR="00092C73"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стан</w:t>
      </w:r>
      <w:r w:rsidR="00092C73">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здароўя і </w:t>
      </w:r>
      <w:r w:rsidR="00092C73">
        <w:rPr>
          <w:rFonts w:ascii="Times New Roman" w:eastAsia="Times New Roman" w:hAnsi="Times New Roman" w:cs="Times New Roman"/>
          <w:color w:val="000000" w:themeColor="text1"/>
          <w:sz w:val="24"/>
          <w:szCs w:val="24"/>
          <w:lang w:val="be-BY" w:eastAsia="be-BY"/>
        </w:rPr>
        <w:t>з-за</w:t>
      </w:r>
      <w:r w:rsidR="00092C73" w:rsidRPr="001A4907" w:rsidDel="00092C73">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іншых уважлівых прычын;</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неабходнасці </w:t>
      </w:r>
      <w:r w:rsidR="005636CE">
        <w:rPr>
          <w:rFonts w:ascii="Times New Roman" w:eastAsia="Times New Roman" w:hAnsi="Times New Roman" w:cs="Times New Roman"/>
          <w:sz w:val="24"/>
          <w:szCs w:val="24"/>
          <w:lang w:val="be-BY" w:eastAsia="be-BY"/>
        </w:rPr>
        <w:t>загарантавання</w:t>
      </w:r>
      <w:r w:rsidR="00517CC3" w:rsidRPr="00517CC3">
        <w:rPr>
          <w:rFonts w:ascii="Times New Roman" w:eastAsia="Times New Roman" w:hAnsi="Times New Roman" w:cs="Times New Roman"/>
          <w:sz w:val="24"/>
          <w:szCs w:val="24"/>
          <w:lang w:val="be-BY" w:eastAsia="be-BY"/>
        </w:rPr>
        <w:t xml:space="preserve"> </w:t>
      </w:r>
      <w:r w:rsidRPr="001A4907">
        <w:rPr>
          <w:rFonts w:ascii="Times New Roman" w:eastAsia="Times New Roman" w:hAnsi="Times New Roman" w:cs="Times New Roman"/>
          <w:color w:val="000000"/>
          <w:sz w:val="24"/>
          <w:szCs w:val="24"/>
          <w:lang w:val="be-BY" w:eastAsia="be-BY"/>
        </w:rPr>
        <w:t>бяспекі ўдзельнікаў крымінальнага працэсу і іншых асоб у адпаведнасці з </w:t>
      </w:r>
      <w:hyperlink r:id="rId839" w:anchor="&amp;Chapter=8" w:history="1">
        <w:r w:rsidRPr="001A4907">
          <w:rPr>
            <w:rFonts w:ascii="Times New Roman" w:eastAsia="Times New Roman" w:hAnsi="Times New Roman" w:cs="Times New Roman"/>
            <w:color w:val="000CFF"/>
            <w:sz w:val="24"/>
            <w:szCs w:val="24"/>
            <w:bdr w:val="none" w:sz="0" w:space="0" w:color="auto" w:frame="1"/>
            <w:lang w:val="be-BY" w:eastAsia="be-BY"/>
          </w:rPr>
          <w:t>главой 8</w:t>
        </w:r>
      </w:hyperlink>
      <w:r w:rsidR="00C00D73" w:rsidRPr="001A4907">
        <w:rPr>
          <w:rFonts w:ascii="Times New Roman" w:eastAsia="Times New Roman" w:hAnsi="Times New Roman" w:cs="Times New Roman"/>
          <w:color w:val="000000"/>
          <w:sz w:val="24"/>
          <w:szCs w:val="24"/>
          <w:lang w:val="be-BY" w:eastAsia="be-BY"/>
        </w:rPr>
        <w:t> </w:t>
      </w:r>
      <w:r w:rsidR="001E70BC"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правядзенн</w:t>
      </w:r>
      <w:r w:rsidR="001E70BC"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val="be-BY" w:eastAsia="be-BY"/>
        </w:rPr>
        <w:t xml:space="preserve"> допыту непаўналетняга ўдзельніка працэсу;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неабходнасці забеспячэння найбольш хуткага, усебаковага, поўнага і аб'ектыўнага даследавання абставін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lastRenderedPageBreak/>
        <w:t xml:space="preserve">2. Допыт удзельнікаў працэсу, апазнанне асоб і (ці) аб'ектаў з выкарыстаннем сістэм </w:t>
      </w:r>
      <w:r w:rsidR="00816FA3">
        <w:rPr>
          <w:rFonts w:ascii="Times New Roman" w:eastAsia="Times New Roman" w:hAnsi="Times New Roman" w:cs="Times New Roman"/>
          <w:color w:val="000000"/>
          <w:sz w:val="24"/>
          <w:szCs w:val="24"/>
          <w:lang w:val="be-BY" w:eastAsia="be-BY"/>
        </w:rPr>
        <w:t>відэа-канферэнц-сувязі</w:t>
      </w:r>
      <w:r w:rsidRPr="001A4907">
        <w:rPr>
          <w:rFonts w:ascii="Times New Roman" w:eastAsia="Times New Roman" w:hAnsi="Times New Roman" w:cs="Times New Roman"/>
          <w:color w:val="000000"/>
          <w:sz w:val="24"/>
          <w:szCs w:val="24"/>
          <w:lang w:val="be-BY" w:eastAsia="be-BY"/>
        </w:rPr>
        <w:t xml:space="preserve"> праводзяцца па агульных правілах допыту, апазнання, устаноўленых гэтым Кодэксам.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Прымяненне сістэм </w:t>
      </w:r>
      <w:r w:rsidR="00816FA3">
        <w:rPr>
          <w:rFonts w:ascii="Times New Roman" w:eastAsia="Times New Roman" w:hAnsi="Times New Roman" w:cs="Times New Roman"/>
          <w:color w:val="000000" w:themeColor="text1"/>
          <w:sz w:val="24"/>
          <w:szCs w:val="24"/>
          <w:lang w:val="be-BY" w:eastAsia="be-BY"/>
        </w:rPr>
        <w:t>відэа-канферэнц-сувязі</w:t>
      </w:r>
      <w:r w:rsidRPr="001A4907">
        <w:rPr>
          <w:rFonts w:ascii="Times New Roman" w:eastAsia="Times New Roman" w:hAnsi="Times New Roman" w:cs="Times New Roman"/>
          <w:color w:val="000000" w:themeColor="text1"/>
          <w:sz w:val="24"/>
          <w:szCs w:val="24"/>
          <w:lang w:val="be-BY" w:eastAsia="be-BY"/>
        </w:rPr>
        <w:t xml:space="preserve"> пры допыце ўдзельнікаў працэсу, апазнанні асоб і (ці) аб'ектаў павінна забяспечваць магчымасць удзельнікам працэсу, якія знаходзяцца ў судзе, </w:t>
      </w:r>
      <w:r w:rsidR="008773F8" w:rsidRPr="001A4907">
        <w:rPr>
          <w:rFonts w:ascii="Times New Roman" w:eastAsia="Times New Roman" w:hAnsi="Times New Roman" w:cs="Times New Roman"/>
          <w:color w:val="000000" w:themeColor="text1"/>
          <w:sz w:val="24"/>
          <w:szCs w:val="24"/>
          <w:lang w:val="be-BY" w:eastAsia="be-BY"/>
        </w:rPr>
        <w:t>што</w:t>
      </w:r>
      <w:r w:rsidRPr="001A4907">
        <w:rPr>
          <w:rFonts w:ascii="Times New Roman" w:eastAsia="Times New Roman" w:hAnsi="Times New Roman" w:cs="Times New Roman"/>
          <w:color w:val="000000" w:themeColor="text1"/>
          <w:sz w:val="24"/>
          <w:szCs w:val="24"/>
          <w:lang w:val="be-BY" w:eastAsia="be-BY"/>
        </w:rPr>
        <w:t xml:space="preserve"> разглядае справу, непасрэдна задаваць пытанні і атрымліваць адказы ад асоб</w:t>
      </w:r>
      <w:r w:rsidR="008773F8" w:rsidRPr="001A4907">
        <w:rPr>
          <w:rFonts w:ascii="Times New Roman" w:eastAsia="Times New Roman" w:hAnsi="Times New Roman" w:cs="Times New Roman"/>
          <w:color w:val="000000" w:themeColor="text1"/>
          <w:sz w:val="24"/>
          <w:szCs w:val="24"/>
          <w:lang w:val="be-BY" w:eastAsia="be-BY"/>
        </w:rPr>
        <w:t>, якія дапытваюцца,</w:t>
      </w:r>
      <w:r w:rsidRPr="001A4907">
        <w:rPr>
          <w:rFonts w:ascii="Times New Roman" w:eastAsia="Times New Roman" w:hAnsi="Times New Roman" w:cs="Times New Roman"/>
          <w:color w:val="000000" w:themeColor="text1"/>
          <w:sz w:val="24"/>
          <w:szCs w:val="24"/>
          <w:lang w:val="be-BY" w:eastAsia="be-BY"/>
        </w:rPr>
        <w:t xml:space="preserve"> ці асоб, </w:t>
      </w:r>
      <w:r w:rsidR="008773F8" w:rsidRPr="001A4907">
        <w:rPr>
          <w:rFonts w:ascii="Times New Roman" w:eastAsia="Times New Roman" w:hAnsi="Times New Roman" w:cs="Times New Roman"/>
          <w:color w:val="000000" w:themeColor="text1"/>
          <w:sz w:val="24"/>
          <w:szCs w:val="24"/>
          <w:lang w:val="be-BY" w:eastAsia="be-BY"/>
        </w:rPr>
        <w:t>якія ў</w:t>
      </w:r>
      <w:r w:rsidRPr="001A4907">
        <w:rPr>
          <w:rFonts w:ascii="Times New Roman" w:eastAsia="Times New Roman" w:hAnsi="Times New Roman" w:cs="Times New Roman"/>
          <w:color w:val="000000" w:themeColor="text1"/>
          <w:sz w:val="24"/>
          <w:szCs w:val="24"/>
          <w:lang w:val="be-BY" w:eastAsia="be-BY"/>
        </w:rPr>
        <w:t>дзельнічаю</w:t>
      </w:r>
      <w:r w:rsidR="008773F8" w:rsidRPr="001A4907">
        <w:rPr>
          <w:rFonts w:ascii="Times New Roman" w:eastAsia="Times New Roman" w:hAnsi="Times New Roman" w:cs="Times New Roman"/>
          <w:color w:val="000000" w:themeColor="text1"/>
          <w:sz w:val="24"/>
          <w:szCs w:val="24"/>
          <w:lang w:val="be-BY" w:eastAsia="be-BY"/>
        </w:rPr>
        <w:t>ць</w:t>
      </w:r>
      <w:r w:rsidRPr="001A4907">
        <w:rPr>
          <w:rFonts w:ascii="Times New Roman" w:eastAsia="Times New Roman" w:hAnsi="Times New Roman" w:cs="Times New Roman"/>
          <w:color w:val="000000" w:themeColor="text1"/>
          <w:sz w:val="24"/>
          <w:szCs w:val="24"/>
          <w:lang w:val="be-BY" w:eastAsia="be-BY"/>
        </w:rPr>
        <w:t xml:space="preserve"> у апазнанні, рэалізоўваць іншыя працэсуальныя правы і выконваць працэсуальныя абавязкі, прадугледжаныя гэтым Кодэксам. Пры гэтым павінна забяспечвацца належная якасць </w:t>
      </w:r>
      <w:r w:rsidR="008773F8" w:rsidRPr="001A4907">
        <w:rPr>
          <w:rFonts w:ascii="Times New Roman" w:eastAsia="Times New Roman" w:hAnsi="Times New Roman" w:cs="Times New Roman"/>
          <w:color w:val="000000" w:themeColor="text1"/>
          <w:sz w:val="24"/>
          <w:szCs w:val="24"/>
          <w:lang w:val="be-BY" w:eastAsia="be-BY"/>
        </w:rPr>
        <w:t>выявы</w:t>
      </w:r>
      <w:r w:rsidRPr="001A4907">
        <w:rPr>
          <w:rFonts w:ascii="Times New Roman" w:eastAsia="Times New Roman" w:hAnsi="Times New Roman" w:cs="Times New Roman"/>
          <w:color w:val="000000" w:themeColor="text1"/>
          <w:sz w:val="24"/>
          <w:szCs w:val="24"/>
          <w:lang w:val="be-BY" w:eastAsia="be-BY"/>
        </w:rPr>
        <w:t xml:space="preserve"> і гуку.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4. У мэтах </w:t>
      </w:r>
      <w:r w:rsidR="008773F8" w:rsidRPr="001A4907">
        <w:rPr>
          <w:rFonts w:ascii="Times New Roman" w:eastAsia="Times New Roman" w:hAnsi="Times New Roman" w:cs="Times New Roman"/>
          <w:color w:val="000000"/>
          <w:sz w:val="24"/>
          <w:szCs w:val="24"/>
          <w:lang w:val="be-BY" w:eastAsia="be-BY"/>
        </w:rPr>
        <w:t>высвятлення</w:t>
      </w:r>
      <w:r w:rsidRPr="001A4907">
        <w:rPr>
          <w:rFonts w:ascii="Times New Roman" w:eastAsia="Times New Roman" w:hAnsi="Times New Roman" w:cs="Times New Roman"/>
          <w:color w:val="000000"/>
          <w:sz w:val="24"/>
          <w:szCs w:val="24"/>
          <w:lang w:val="be-BY" w:eastAsia="be-BY"/>
        </w:rPr>
        <w:t xml:space="preserve"> </w:t>
      </w:r>
      <w:r w:rsidR="008773F8" w:rsidRPr="001A4907">
        <w:rPr>
          <w:rFonts w:ascii="Times New Roman" w:eastAsia="Times New Roman" w:hAnsi="Times New Roman" w:cs="Times New Roman"/>
          <w:color w:val="000000"/>
          <w:sz w:val="24"/>
          <w:szCs w:val="24"/>
          <w:lang w:val="be-BY" w:eastAsia="be-BY"/>
        </w:rPr>
        <w:t xml:space="preserve">звестак аб </w:t>
      </w:r>
      <w:r w:rsidRPr="001A4907">
        <w:rPr>
          <w:rFonts w:ascii="Times New Roman" w:eastAsia="Times New Roman" w:hAnsi="Times New Roman" w:cs="Times New Roman"/>
          <w:color w:val="000000"/>
          <w:sz w:val="24"/>
          <w:szCs w:val="24"/>
          <w:lang w:val="be-BY" w:eastAsia="be-BY"/>
        </w:rPr>
        <w:t>асоб</w:t>
      </w:r>
      <w:r w:rsidR="008773F8" w:rsidRPr="001A4907">
        <w:rPr>
          <w:rFonts w:ascii="Times New Roman" w:eastAsia="Times New Roman" w:hAnsi="Times New Roman" w:cs="Times New Roman"/>
          <w:color w:val="000000"/>
          <w:sz w:val="24"/>
          <w:szCs w:val="24"/>
          <w:lang w:val="be-BY" w:eastAsia="be-BY"/>
        </w:rPr>
        <w:t xml:space="preserve">е, якая дапытваецца, </w:t>
      </w:r>
      <w:r w:rsidRPr="001A4907">
        <w:rPr>
          <w:rFonts w:ascii="Times New Roman" w:eastAsia="Times New Roman" w:hAnsi="Times New Roman" w:cs="Times New Roman"/>
          <w:color w:val="000000"/>
          <w:sz w:val="24"/>
          <w:szCs w:val="24"/>
          <w:lang w:val="be-BY" w:eastAsia="be-BY"/>
        </w:rPr>
        <w:t>ці асоб</w:t>
      </w:r>
      <w:r w:rsidR="008773F8"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val="be-BY" w:eastAsia="be-BY"/>
        </w:rPr>
        <w:t>, якая ўдзельнічае ў апазнанні, а таксама ўзяцця падпіскі ў выпадках, прадугледжаных часткай 2 </w:t>
      </w:r>
      <w:hyperlink r:id="rId840" w:anchor="&amp;Article=330" w:history="1">
        <w:r w:rsidRPr="001A4907">
          <w:rPr>
            <w:rFonts w:ascii="Times New Roman" w:eastAsia="Times New Roman" w:hAnsi="Times New Roman" w:cs="Times New Roman"/>
            <w:color w:val="000CFF"/>
            <w:sz w:val="24"/>
            <w:szCs w:val="24"/>
            <w:bdr w:val="none" w:sz="0" w:space="0" w:color="auto" w:frame="1"/>
            <w:lang w:val="be-BY" w:eastAsia="be-BY"/>
          </w:rPr>
          <w:t>артыкула 330</w:t>
        </w:r>
      </w:hyperlink>
      <w:r w:rsidR="00C00D73" w:rsidRPr="001A4907">
        <w:rPr>
          <w:rFonts w:ascii="Times New Roman" w:eastAsia="Times New Roman" w:hAnsi="Times New Roman" w:cs="Times New Roman"/>
          <w:color w:val="000000"/>
          <w:sz w:val="24"/>
          <w:szCs w:val="24"/>
          <w:lang w:val="be-BY" w:eastAsia="be-BY"/>
        </w:rPr>
        <w:t> </w:t>
      </w:r>
      <w:r w:rsidR="008773F8"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у памяшканні, у якім знаходзіцца </w:t>
      </w:r>
      <w:r w:rsidR="003D4CCA" w:rsidRPr="001A4907">
        <w:rPr>
          <w:rFonts w:ascii="Times New Roman" w:eastAsia="Times New Roman" w:hAnsi="Times New Roman" w:cs="Times New Roman"/>
          <w:color w:val="000000"/>
          <w:sz w:val="24"/>
          <w:szCs w:val="24"/>
          <w:lang w:val="be-BY" w:eastAsia="be-BY"/>
        </w:rPr>
        <w:t>ўдзельнік працэсу</w:t>
      </w:r>
      <w:r w:rsidR="008773F8" w:rsidRPr="001A4907">
        <w:rPr>
          <w:rFonts w:ascii="Times New Roman" w:eastAsia="Times New Roman" w:hAnsi="Times New Roman" w:cs="Times New Roman"/>
          <w:color w:val="000000"/>
          <w:sz w:val="24"/>
          <w:szCs w:val="24"/>
          <w:lang w:val="be-BY" w:eastAsia="be-BY"/>
        </w:rPr>
        <w:t>, як</w:t>
      </w:r>
      <w:r w:rsidR="003D4CCA" w:rsidRPr="001A4907">
        <w:rPr>
          <w:rFonts w:ascii="Times New Roman" w:eastAsia="Times New Roman" w:hAnsi="Times New Roman" w:cs="Times New Roman"/>
          <w:color w:val="000000"/>
          <w:sz w:val="24"/>
          <w:szCs w:val="24"/>
          <w:lang w:val="be-BY" w:eastAsia="be-BY"/>
        </w:rPr>
        <w:t>і</w:t>
      </w:r>
      <w:r w:rsidR="008773F8" w:rsidRPr="001A4907">
        <w:rPr>
          <w:rFonts w:ascii="Times New Roman" w:eastAsia="Times New Roman" w:hAnsi="Times New Roman" w:cs="Times New Roman"/>
          <w:color w:val="000000"/>
          <w:sz w:val="24"/>
          <w:szCs w:val="24"/>
          <w:lang w:val="be-BY" w:eastAsia="be-BY"/>
        </w:rPr>
        <w:t xml:space="preserve"> дапытваецца </w:t>
      </w:r>
      <w:r w:rsidR="00C00D73" w:rsidRPr="001A4907">
        <w:rPr>
          <w:rFonts w:ascii="Times New Roman" w:eastAsia="Times New Roman" w:hAnsi="Times New Roman" w:cs="Times New Roman"/>
          <w:color w:val="000000"/>
          <w:sz w:val="24"/>
          <w:szCs w:val="24"/>
          <w:lang w:val="be-BY" w:eastAsia="be-BY"/>
        </w:rPr>
        <w:t xml:space="preserve">з выкарыстаннем сістэм </w:t>
      </w:r>
      <w:r w:rsidR="00816FA3">
        <w:rPr>
          <w:rFonts w:ascii="Times New Roman" w:eastAsia="Times New Roman" w:hAnsi="Times New Roman" w:cs="Times New Roman"/>
          <w:color w:val="000000"/>
          <w:sz w:val="24"/>
          <w:szCs w:val="24"/>
          <w:lang w:val="be-BY" w:eastAsia="be-BY"/>
        </w:rPr>
        <w:t>відэа-канферэнц-сувязі</w:t>
      </w:r>
      <w:r w:rsidR="003D4CCA"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val="be-BY" w:eastAsia="be-BY"/>
        </w:rPr>
        <w:t xml:space="preserve"> і (ці) у якім (з якога) ажыццяўляецца апазнанне асобы і (ці) аб'екта, па даручэнні суда, які разглядае справу, абавязаны знаходзіцца сакратар судовага пасяджэння (сакратар судовага пасяджэння – памочнік суддзі) суда, па месцы знаходжання якога праводзяцца ўказаныя працэсуальныя дзеянні. Падпіска і </w:t>
      </w:r>
      <w:r w:rsidR="003D4CCA" w:rsidRPr="001A4907">
        <w:rPr>
          <w:rFonts w:ascii="Times New Roman" w:eastAsia="Times New Roman" w:hAnsi="Times New Roman" w:cs="Times New Roman"/>
          <w:color w:val="000000"/>
          <w:sz w:val="24"/>
          <w:szCs w:val="24"/>
          <w:lang w:val="be-BY" w:eastAsia="be-BY"/>
        </w:rPr>
        <w:t>пададзеныя</w:t>
      </w:r>
      <w:r w:rsidRPr="001A4907">
        <w:rPr>
          <w:rFonts w:ascii="Times New Roman" w:eastAsia="Times New Roman" w:hAnsi="Times New Roman" w:cs="Times New Roman"/>
          <w:color w:val="000000"/>
          <w:sz w:val="24"/>
          <w:szCs w:val="24"/>
          <w:lang w:val="be-BY" w:eastAsia="be-BY"/>
        </w:rPr>
        <w:t xml:space="preserve"> пацярпелым, сведкам дакументы пасля заканчэння працэсуальнага дзеяння неадкладна накіроўваюцца </w:t>
      </w:r>
      <w:r w:rsidR="003D4CCA" w:rsidRPr="001A4907">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val="be-BY" w:eastAsia="be-BY"/>
        </w:rPr>
        <w:t xml:space="preserve">таршыні </w:t>
      </w:r>
      <w:r w:rsidR="003D4CCA"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val="be-BY" w:eastAsia="be-BY"/>
        </w:rPr>
        <w:t xml:space="preserve"> судовым пасяджэнні суда, які разглядае крымінальную справу.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5. Ход і змест працэсуальных дзеянняў</w:t>
      </w:r>
      <w:r w:rsidR="003D4CCA"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val="be-BY" w:eastAsia="be-BY"/>
        </w:rPr>
        <w:t xml:space="preserve"> якія ажыццяўляюцца з выкарыстаннем сістэм </w:t>
      </w:r>
      <w:r w:rsidR="00816FA3">
        <w:rPr>
          <w:rFonts w:ascii="Times New Roman" w:eastAsia="Times New Roman" w:hAnsi="Times New Roman" w:cs="Times New Roman"/>
          <w:color w:val="000000"/>
          <w:sz w:val="24"/>
          <w:szCs w:val="24"/>
          <w:lang w:val="be-BY" w:eastAsia="be-BY"/>
        </w:rPr>
        <w:t>відэа-канферэнц-сувязі</w:t>
      </w:r>
      <w:r w:rsidR="003D4CCA"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val="be-BY" w:eastAsia="be-BY"/>
        </w:rPr>
        <w:t xml:space="preserve"> </w:t>
      </w:r>
      <w:r w:rsidR="003D4CCA" w:rsidRPr="001A4907">
        <w:rPr>
          <w:rFonts w:ascii="Times New Roman" w:eastAsia="Times New Roman" w:hAnsi="Times New Roman" w:cs="Times New Roman"/>
          <w:color w:val="000000"/>
          <w:sz w:val="24"/>
          <w:szCs w:val="24"/>
          <w:lang w:val="be-BY" w:eastAsia="be-BY"/>
        </w:rPr>
        <w:t>адлюстроўваюцца</w:t>
      </w:r>
      <w:r w:rsidRPr="001A4907">
        <w:rPr>
          <w:rFonts w:ascii="Times New Roman" w:eastAsia="Times New Roman" w:hAnsi="Times New Roman" w:cs="Times New Roman"/>
          <w:color w:val="000000"/>
          <w:sz w:val="24"/>
          <w:szCs w:val="24"/>
          <w:lang w:val="be-BY" w:eastAsia="be-BY"/>
        </w:rPr>
        <w:t xml:space="preserve"> ў пратаколе судовага пасяджэння з наступным далучэннем да яго адпаведнага электроннага носьбіта інфармацыі, на якім зафіксаваны допыт ці апазнанне з выкарыстаннем сістэм </w:t>
      </w:r>
      <w:r w:rsidR="00816FA3">
        <w:rPr>
          <w:rFonts w:ascii="Times New Roman" w:eastAsia="Times New Roman" w:hAnsi="Times New Roman" w:cs="Times New Roman"/>
          <w:color w:val="000000"/>
          <w:sz w:val="24"/>
          <w:szCs w:val="24"/>
          <w:lang w:val="be-BY" w:eastAsia="be-BY"/>
        </w:rPr>
        <w:t>відэа-канферэнц-сувязі</w:t>
      </w:r>
      <w:r w:rsidRPr="001A4907">
        <w:rPr>
          <w:rFonts w:ascii="Times New Roman" w:eastAsia="Times New Roman" w:hAnsi="Times New Roman" w:cs="Times New Roman"/>
          <w:color w:val="000000"/>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6. У выпадку прымянення ў адносінах да асобы, якая ўдзельнічае ў правядзенні працэсуальных дзеянняў, прадугледжаных часткай 1 </w:t>
      </w:r>
      <w:r w:rsidR="003D4CCA" w:rsidRPr="001A4907">
        <w:rPr>
          <w:rFonts w:ascii="Times New Roman" w:eastAsia="Times New Roman" w:hAnsi="Times New Roman" w:cs="Times New Roman"/>
          <w:color w:val="000000" w:themeColor="text1"/>
          <w:sz w:val="24"/>
          <w:szCs w:val="24"/>
          <w:lang w:val="be-BY" w:eastAsia="be-BY"/>
        </w:rPr>
        <w:t xml:space="preserve">гэтага </w:t>
      </w:r>
      <w:r w:rsidRPr="001A4907">
        <w:rPr>
          <w:rFonts w:ascii="Times New Roman" w:eastAsia="Times New Roman" w:hAnsi="Times New Roman" w:cs="Times New Roman"/>
          <w:color w:val="000000"/>
          <w:sz w:val="24"/>
          <w:szCs w:val="24"/>
          <w:lang w:val="be-BY" w:eastAsia="be-BY"/>
        </w:rPr>
        <w:t xml:space="preserve">артыкула, мер </w:t>
      </w:r>
      <w:r w:rsidR="003323CA">
        <w:rPr>
          <w:rFonts w:ascii="Times New Roman" w:hAnsi="Times New Roman" w:cs="Times New Roman"/>
          <w:sz w:val="24"/>
          <w:szCs w:val="24"/>
          <w:lang w:val="be-BY"/>
        </w:rPr>
        <w:t>для</w:t>
      </w:r>
      <w:r w:rsidR="00517CC3" w:rsidRPr="00517CC3">
        <w:rPr>
          <w:rFonts w:ascii="Times New Roman" w:hAnsi="Times New Roman" w:cs="Times New Roman"/>
          <w:sz w:val="24"/>
          <w:szCs w:val="24"/>
          <w:lang w:val="be-BY"/>
        </w:rPr>
        <w:t xml:space="preserve"> </w:t>
      </w:r>
      <w:r w:rsidR="00E21AC7">
        <w:rPr>
          <w:rFonts w:ascii="Times New Roman" w:eastAsia="Times New Roman" w:hAnsi="Times New Roman" w:cs="Times New Roman"/>
          <w:color w:val="000000"/>
          <w:sz w:val="24"/>
          <w:szCs w:val="24"/>
          <w:lang w:val="be-BY" w:eastAsia="be-BY"/>
        </w:rPr>
        <w:t>загарантавання</w:t>
      </w:r>
      <w:r w:rsidRPr="001A4907">
        <w:rPr>
          <w:rFonts w:ascii="Times New Roman" w:eastAsia="Times New Roman" w:hAnsi="Times New Roman" w:cs="Times New Roman"/>
          <w:color w:val="000000"/>
          <w:sz w:val="24"/>
          <w:szCs w:val="24"/>
          <w:lang w:val="be-BY" w:eastAsia="be-BY"/>
        </w:rPr>
        <w:t xml:space="preserve"> бяспекі ў адпаведнасці з </w:t>
      </w:r>
      <w:hyperlink r:id="rId841" w:anchor="&amp;Chapter=8" w:history="1">
        <w:r w:rsidRPr="001A4907">
          <w:rPr>
            <w:rFonts w:ascii="Times New Roman" w:eastAsia="Times New Roman" w:hAnsi="Times New Roman" w:cs="Times New Roman"/>
            <w:color w:val="000CFF"/>
            <w:sz w:val="24"/>
            <w:szCs w:val="24"/>
            <w:bdr w:val="none" w:sz="0" w:space="0" w:color="auto" w:frame="1"/>
            <w:lang w:val="be-BY" w:eastAsia="be-BY"/>
          </w:rPr>
          <w:t>главой 8</w:t>
        </w:r>
      </w:hyperlink>
      <w:r w:rsidR="00C00D73" w:rsidRPr="001A4907">
        <w:rPr>
          <w:rFonts w:ascii="Times New Roman" w:eastAsia="Times New Roman" w:hAnsi="Times New Roman" w:cs="Times New Roman"/>
          <w:color w:val="000000"/>
          <w:sz w:val="24"/>
          <w:szCs w:val="24"/>
          <w:lang w:val="be-BY" w:eastAsia="be-BY"/>
        </w:rPr>
        <w:t> </w:t>
      </w:r>
      <w:r w:rsidR="003D4CCA"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w:t>
      </w:r>
      <w:r w:rsidR="003D4CCA" w:rsidRPr="001A4907">
        <w:rPr>
          <w:rFonts w:ascii="Times New Roman" w:eastAsia="Times New Roman" w:hAnsi="Times New Roman" w:cs="Times New Roman"/>
          <w:color w:val="000000"/>
          <w:sz w:val="24"/>
          <w:szCs w:val="24"/>
          <w:lang w:val="be-BY" w:eastAsia="be-BY"/>
        </w:rPr>
        <w:t xml:space="preserve">яна </w:t>
      </w:r>
      <w:r w:rsidR="00C00D73" w:rsidRPr="001A4907">
        <w:rPr>
          <w:rFonts w:ascii="Times New Roman" w:eastAsia="Times New Roman" w:hAnsi="Times New Roman" w:cs="Times New Roman"/>
          <w:color w:val="000000"/>
          <w:sz w:val="24"/>
          <w:szCs w:val="24"/>
          <w:lang w:val="be-BY" w:eastAsia="be-BY"/>
        </w:rPr>
        <w:t xml:space="preserve">можа быць </w:t>
      </w:r>
      <w:r w:rsidR="003D4CCA" w:rsidRPr="001A4907">
        <w:rPr>
          <w:rFonts w:ascii="Times New Roman" w:eastAsia="Times New Roman" w:hAnsi="Times New Roman" w:cs="Times New Roman"/>
          <w:color w:val="000000"/>
          <w:sz w:val="24"/>
          <w:szCs w:val="24"/>
          <w:lang w:val="be-BY" w:eastAsia="be-BY"/>
        </w:rPr>
        <w:t xml:space="preserve">дапытана </w:t>
      </w:r>
      <w:r w:rsidR="00C00D73" w:rsidRPr="001A4907">
        <w:rPr>
          <w:rFonts w:ascii="Times New Roman" w:eastAsia="Times New Roman" w:hAnsi="Times New Roman" w:cs="Times New Roman"/>
          <w:color w:val="000000"/>
          <w:sz w:val="24"/>
          <w:szCs w:val="24"/>
          <w:lang w:val="be-BY" w:eastAsia="be-BY"/>
        </w:rPr>
        <w:t xml:space="preserve">або з </w:t>
      </w:r>
      <w:r w:rsidR="003D4CCA" w:rsidRPr="001A4907">
        <w:rPr>
          <w:rFonts w:ascii="Times New Roman" w:eastAsia="Times New Roman" w:hAnsi="Times New Roman" w:cs="Times New Roman"/>
          <w:color w:val="000000"/>
          <w:sz w:val="24"/>
          <w:szCs w:val="24"/>
          <w:lang w:val="be-BY" w:eastAsia="be-BY"/>
        </w:rPr>
        <w:t xml:space="preserve">яе </w:t>
      </w:r>
      <w:r w:rsidR="00C00D73" w:rsidRPr="001A4907">
        <w:rPr>
          <w:rFonts w:ascii="Times New Roman" w:eastAsia="Times New Roman" w:hAnsi="Times New Roman" w:cs="Times New Roman"/>
          <w:color w:val="000000"/>
          <w:sz w:val="24"/>
          <w:szCs w:val="24"/>
          <w:lang w:val="be-BY" w:eastAsia="be-BY"/>
        </w:rPr>
        <w:t xml:space="preserve">ўдзелам можа быць праведзена апазнанне асобы з выкарыстаннем сістэм </w:t>
      </w:r>
      <w:r w:rsidR="00816FA3">
        <w:rPr>
          <w:rFonts w:ascii="Times New Roman" w:eastAsia="Times New Roman" w:hAnsi="Times New Roman" w:cs="Times New Roman"/>
          <w:color w:val="000000"/>
          <w:sz w:val="24"/>
          <w:szCs w:val="24"/>
          <w:lang w:val="be-BY" w:eastAsia="be-BY"/>
        </w:rPr>
        <w:t>відэа-канферэнц-сувязі</w:t>
      </w:r>
      <w:r w:rsidRPr="001A4907">
        <w:rPr>
          <w:rFonts w:ascii="Times New Roman" w:eastAsia="Times New Roman" w:hAnsi="Times New Roman" w:cs="Times New Roman"/>
          <w:color w:val="000000"/>
          <w:sz w:val="24"/>
          <w:szCs w:val="24"/>
          <w:lang w:val="be-BY" w:eastAsia="be-BY"/>
        </w:rPr>
        <w:t xml:space="preserve"> з адпаведнымі змяненнямі </w:t>
      </w:r>
      <w:r w:rsidR="003D4CCA" w:rsidRPr="001A4907">
        <w:rPr>
          <w:rFonts w:ascii="Times New Roman" w:eastAsia="Times New Roman" w:hAnsi="Times New Roman" w:cs="Times New Roman"/>
          <w:color w:val="000000"/>
          <w:sz w:val="24"/>
          <w:szCs w:val="24"/>
          <w:lang w:val="be-BY" w:eastAsia="be-BY"/>
        </w:rPr>
        <w:t>знешнасці</w:t>
      </w:r>
      <w:r w:rsidRPr="001A4907">
        <w:rPr>
          <w:rFonts w:ascii="Times New Roman" w:eastAsia="Times New Roman" w:hAnsi="Times New Roman" w:cs="Times New Roman"/>
          <w:color w:val="000000"/>
          <w:sz w:val="24"/>
          <w:szCs w:val="24"/>
          <w:lang w:val="be-BY" w:eastAsia="be-BY"/>
        </w:rPr>
        <w:t xml:space="preserve"> і (ці) голасу, якія забяспечваюць непазнавальнасць асобы</w:t>
      </w:r>
      <w:r w:rsidR="003D4CCA" w:rsidRPr="001A4907">
        <w:rPr>
          <w:rFonts w:ascii="Times New Roman" w:eastAsia="Times New Roman" w:hAnsi="Times New Roman" w:cs="Times New Roman"/>
          <w:color w:val="000000"/>
          <w:sz w:val="24"/>
          <w:szCs w:val="24"/>
          <w:lang w:val="be-BY" w:eastAsia="be-BY"/>
        </w:rPr>
        <w:t>, якая абараняецца</w:t>
      </w:r>
      <w:r w:rsidRPr="001A4907">
        <w:rPr>
          <w:rFonts w:ascii="Times New Roman" w:eastAsia="Times New Roman" w:hAnsi="Times New Roman" w:cs="Times New Roman"/>
          <w:color w:val="000000"/>
          <w:sz w:val="24"/>
          <w:szCs w:val="24"/>
          <w:lang w:val="be-BY" w:eastAsia="be-BY"/>
        </w:rPr>
        <w:t>.</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344. Заканчэнне судовага следства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Па</w:t>
      </w:r>
      <w:r w:rsidR="003D4CCA"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w:t>
      </w:r>
      <w:r w:rsidR="003D4CCA" w:rsidRPr="001A4907">
        <w:rPr>
          <w:rFonts w:ascii="Times New Roman" w:eastAsia="Times New Roman" w:hAnsi="Times New Roman" w:cs="Times New Roman"/>
          <w:color w:val="000000" w:themeColor="text1"/>
          <w:sz w:val="24"/>
          <w:szCs w:val="24"/>
          <w:lang w:val="be-BY" w:eastAsia="be-BY"/>
        </w:rPr>
        <w:t>заканчэння</w:t>
      </w:r>
      <w:r w:rsidRPr="001A4907">
        <w:rPr>
          <w:rFonts w:ascii="Times New Roman" w:eastAsia="Times New Roman" w:hAnsi="Times New Roman" w:cs="Times New Roman"/>
          <w:color w:val="000000" w:themeColor="text1"/>
          <w:sz w:val="24"/>
          <w:szCs w:val="24"/>
          <w:lang w:val="be-BY" w:eastAsia="be-BY"/>
        </w:rPr>
        <w:t xml:space="preserve"> даследавання ўсіх доказаў </w:t>
      </w:r>
      <w:r w:rsidR="003D4CCA"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таршыня пасяджэння апытвае бакі, ці жадаюць яны дапоўніць судовае следства і чым менавіта. У выпадку заявы хадайніцтваў аб дапаўненні судовага следства суд абмяркоўвае гэтыя хадайніцтвы і вырашае іх.</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Пасля вырашэння хадайніцтваў і выканання неабходных судовых дзеянняў </w:t>
      </w:r>
      <w:r w:rsidR="003D4CCA"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таршыня пасяджэння абвяшчае судовае следства закончаным.</w:t>
      </w:r>
    </w:p>
    <w:p w:rsidR="00000000" w:rsidRDefault="00A812D9">
      <w:pPr>
        <w:shd w:val="clear" w:color="auto" w:fill="FFFFFF" w:themeFill="background1"/>
        <w:spacing w:before="240" w:after="24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themeColor="text1"/>
          <w:sz w:val="24"/>
          <w:szCs w:val="24"/>
          <w:lang w:val="be-BY" w:eastAsia="be-BY"/>
        </w:rPr>
        <w:t>ГЛАВА 37</w:t>
      </w:r>
      <w:r w:rsidRPr="001A4907">
        <w:rPr>
          <w:sz w:val="24"/>
          <w:szCs w:val="24"/>
        </w:rPr>
        <w:br/>
      </w:r>
      <w:r w:rsidR="00C00D73" w:rsidRPr="001A4907">
        <w:rPr>
          <w:rFonts w:ascii="Times New Roman" w:eastAsia="Times New Roman" w:hAnsi="Times New Roman" w:cs="Times New Roman"/>
          <w:b/>
          <w:bCs/>
          <w:caps/>
          <w:color w:val="000000" w:themeColor="text1"/>
          <w:sz w:val="24"/>
          <w:szCs w:val="24"/>
          <w:lang w:val="be-BY" w:eastAsia="be-BY"/>
        </w:rPr>
        <w:t xml:space="preserve">СУДОВЫЯ СПРЭЧКІ І АПОШНЯЕ СЛОВА </w:t>
      </w:r>
      <w:r w:rsidR="00042F3A" w:rsidRPr="001A4907">
        <w:rPr>
          <w:rFonts w:ascii="Times New Roman" w:eastAsia="Times New Roman" w:hAnsi="Times New Roman" w:cs="Times New Roman"/>
          <w:b/>
          <w:bCs/>
          <w:caps/>
          <w:color w:val="000000" w:themeColor="text1"/>
          <w:sz w:val="24"/>
          <w:szCs w:val="24"/>
          <w:lang w:val="be-BY" w:eastAsia="be-BY"/>
        </w:rPr>
        <w:t>АБВІНАВАЧАНАГА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345. Змест і парадак судовых спрэчак</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Пасля заканчэння судовага следства суд пераходзіць да судовых спрэчак, якія складаюцца з прамоў дзяржаўнага і прыватнага абвінаваўцаў, пацярпелага</w:t>
      </w:r>
      <w:r w:rsidR="00042F3A"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грамадзянскага істца, грамадзянскага адказчыка ці іх прадстаўнікоў, абаронцы, абвінавачанага, які самастойна ажыццяўляе сваю абарону, ці яго законнага прадстаўніка. Паслядоўнасць выступленняў удзельнікаў судовых спрэчак </w:t>
      </w:r>
      <w:r w:rsidR="00042F3A" w:rsidRPr="001A4907">
        <w:rPr>
          <w:rFonts w:ascii="Times New Roman" w:eastAsia="Times New Roman" w:hAnsi="Times New Roman" w:cs="Times New Roman"/>
          <w:color w:val="000000" w:themeColor="text1"/>
          <w:sz w:val="24"/>
          <w:szCs w:val="24"/>
          <w:lang w:val="be-BY" w:eastAsia="be-BY"/>
        </w:rPr>
        <w:t>устанаўлівае</w:t>
      </w:r>
      <w:r w:rsidRPr="001A4907">
        <w:rPr>
          <w:rFonts w:ascii="Times New Roman" w:eastAsia="Times New Roman" w:hAnsi="Times New Roman" w:cs="Times New Roman"/>
          <w:color w:val="000000" w:themeColor="text1"/>
          <w:sz w:val="24"/>
          <w:szCs w:val="24"/>
          <w:lang w:val="be-BY" w:eastAsia="be-BY"/>
        </w:rPr>
        <w:t xml:space="preserve"> суд па іх прапановах, але ва ўсіх выпадках першым выступае дзяржаўны ці прыватны абвінаваўца.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 xml:space="preserve">2. Удзельнікі судовых спрэчак не маюць права спасылацца на доказы, якія не даследаваліся </w:t>
      </w:r>
      <w:r w:rsidR="00042F3A"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Пры неабходнасці прад'явіць суду для даследавання новыя доказы яны могуць хадайнічаць аб аднаўленні судовага следства.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Суд не можа абмяжоўваць працягласць спрэчак бакоў пэўным часам, але </w:t>
      </w:r>
      <w:r w:rsidR="00042F3A"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таршыня пасяджэння мае права спыняць удзельні</w:t>
      </w:r>
      <w:r w:rsidR="00042F3A" w:rsidRPr="001A4907">
        <w:rPr>
          <w:rFonts w:ascii="Times New Roman" w:eastAsia="Times New Roman" w:hAnsi="Times New Roman" w:cs="Times New Roman"/>
          <w:color w:val="000000" w:themeColor="text1"/>
          <w:sz w:val="24"/>
          <w:szCs w:val="24"/>
          <w:lang w:val="be-BY" w:eastAsia="be-BY"/>
        </w:rPr>
        <w:t xml:space="preserve">каў </w:t>
      </w:r>
      <w:r w:rsidRPr="001A4907">
        <w:rPr>
          <w:rFonts w:ascii="Times New Roman" w:eastAsia="Times New Roman" w:hAnsi="Times New Roman" w:cs="Times New Roman"/>
          <w:color w:val="000000" w:themeColor="text1"/>
          <w:sz w:val="24"/>
          <w:szCs w:val="24"/>
          <w:lang w:val="be-BY" w:eastAsia="be-BY"/>
        </w:rPr>
        <w:t xml:space="preserve"> спрэч</w:t>
      </w:r>
      <w:r w:rsidR="00042F3A" w:rsidRPr="001A4907">
        <w:rPr>
          <w:rFonts w:ascii="Times New Roman" w:eastAsia="Times New Roman" w:hAnsi="Times New Roman" w:cs="Times New Roman"/>
          <w:color w:val="000000" w:themeColor="text1"/>
          <w:sz w:val="24"/>
          <w:szCs w:val="24"/>
          <w:lang w:val="be-BY" w:eastAsia="be-BY"/>
        </w:rPr>
        <w:t>ак</w:t>
      </w:r>
      <w:r w:rsidRPr="001A4907">
        <w:rPr>
          <w:rFonts w:ascii="Times New Roman" w:eastAsia="Times New Roman" w:hAnsi="Times New Roman" w:cs="Times New Roman"/>
          <w:color w:val="000000" w:themeColor="text1"/>
          <w:sz w:val="24"/>
          <w:szCs w:val="24"/>
          <w:lang w:val="be-BY" w:eastAsia="be-BY"/>
        </w:rPr>
        <w:t xml:space="preserve">, калі яны закранаюць абставіны, якія не маюць адносін да справы, </w:t>
      </w:r>
      <w:r w:rsidR="00042F3A" w:rsidRPr="001A4907">
        <w:rPr>
          <w:rFonts w:ascii="Times New Roman" w:eastAsia="Times New Roman" w:hAnsi="Times New Roman" w:cs="Times New Roman"/>
          <w:color w:val="000000" w:themeColor="text1"/>
          <w:sz w:val="24"/>
          <w:szCs w:val="24"/>
          <w:lang w:val="be-BY" w:eastAsia="be-BY"/>
        </w:rPr>
        <w:t>што</w:t>
      </w:r>
      <w:r w:rsidRPr="001A4907">
        <w:rPr>
          <w:rFonts w:ascii="Times New Roman" w:eastAsia="Times New Roman" w:hAnsi="Times New Roman" w:cs="Times New Roman"/>
          <w:color w:val="000000" w:themeColor="text1"/>
          <w:sz w:val="24"/>
          <w:szCs w:val="24"/>
          <w:lang w:val="be-BY" w:eastAsia="be-BY"/>
        </w:rPr>
        <w:t xml:space="preserve"> разглядаецца.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Пасля абвяшчэння прамоў усімі ўдзельнікамі судовых спрэчак кожны з іх можа </w:t>
      </w:r>
      <w:r w:rsidR="00042F3A" w:rsidRPr="001A4907">
        <w:rPr>
          <w:rFonts w:ascii="Times New Roman" w:eastAsia="Times New Roman" w:hAnsi="Times New Roman" w:cs="Times New Roman"/>
          <w:color w:val="000000" w:themeColor="text1"/>
          <w:sz w:val="24"/>
          <w:szCs w:val="24"/>
          <w:lang w:val="be-BY" w:eastAsia="be-BY"/>
        </w:rPr>
        <w:t>выступіць</w:t>
      </w:r>
      <w:r w:rsidRPr="001A4907">
        <w:rPr>
          <w:rFonts w:ascii="Times New Roman" w:eastAsia="Times New Roman" w:hAnsi="Times New Roman" w:cs="Times New Roman"/>
          <w:color w:val="000000" w:themeColor="text1"/>
          <w:sz w:val="24"/>
          <w:szCs w:val="24"/>
          <w:lang w:val="be-BY" w:eastAsia="be-BY"/>
        </w:rPr>
        <w:t xml:space="preserve"> яшчэ па адным разе з заўвагамі (рэплікамі) адносна сказанага ў іх прамовах. Права апошняй заўвагі (рэплікі) належыць абвінавачанаму ці яго абаронцу.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Кожны ўдзельнік судовых спрэчак можа </w:t>
      </w:r>
      <w:r w:rsidR="00042F3A" w:rsidRPr="001A4907">
        <w:rPr>
          <w:rFonts w:ascii="Times New Roman" w:eastAsia="Times New Roman" w:hAnsi="Times New Roman" w:cs="Times New Roman"/>
          <w:color w:val="000000" w:themeColor="text1"/>
          <w:sz w:val="24"/>
          <w:szCs w:val="24"/>
          <w:lang w:val="be-BY" w:eastAsia="be-BY"/>
        </w:rPr>
        <w:t>падаць</w:t>
      </w:r>
      <w:r w:rsidRPr="001A4907">
        <w:rPr>
          <w:rFonts w:ascii="Times New Roman" w:eastAsia="Times New Roman" w:hAnsi="Times New Roman" w:cs="Times New Roman"/>
          <w:color w:val="000000" w:themeColor="text1"/>
          <w:sz w:val="24"/>
          <w:szCs w:val="24"/>
          <w:lang w:val="be-BY" w:eastAsia="be-BY"/>
        </w:rPr>
        <w:t xml:space="preserve"> суду ў пісьмовай форме сваю прамову, а таксама прапан</w:t>
      </w:r>
      <w:r w:rsidR="00042F3A" w:rsidRPr="001A4907">
        <w:rPr>
          <w:rFonts w:ascii="Times New Roman" w:eastAsia="Times New Roman" w:hAnsi="Times New Roman" w:cs="Times New Roman"/>
          <w:color w:val="000000" w:themeColor="text1"/>
          <w:sz w:val="24"/>
          <w:szCs w:val="24"/>
          <w:lang w:val="be-BY" w:eastAsia="be-BY"/>
        </w:rPr>
        <w:t>аван</w:t>
      </w:r>
      <w:r w:rsidRPr="001A4907">
        <w:rPr>
          <w:rFonts w:ascii="Times New Roman" w:eastAsia="Times New Roman" w:hAnsi="Times New Roman" w:cs="Times New Roman"/>
          <w:color w:val="000000" w:themeColor="text1"/>
          <w:sz w:val="24"/>
          <w:szCs w:val="24"/>
          <w:lang w:val="be-BY" w:eastAsia="be-BY"/>
        </w:rPr>
        <w:t xml:space="preserve">ую ім фармулёўку рашэння </w:t>
      </w:r>
      <w:r w:rsidR="009A5CED">
        <w:rPr>
          <w:rFonts w:ascii="Times New Roman" w:eastAsia="Times New Roman" w:hAnsi="Times New Roman" w:cs="Times New Roman"/>
          <w:color w:val="000000" w:themeColor="text1"/>
          <w:sz w:val="24"/>
          <w:szCs w:val="24"/>
          <w:lang w:val="be-BY" w:eastAsia="be-BY"/>
        </w:rPr>
        <w:t>аб</w:t>
      </w:r>
      <w:r w:rsidR="009A5CED"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пытаннях, указаных у пунктах 1–16 артыкула </w:t>
      </w:r>
      <w:r w:rsidRPr="001A4907">
        <w:rPr>
          <w:rFonts w:ascii="Times New Roman" w:eastAsia="Calibri" w:hAnsi="Times New Roman" w:cs="Times New Roman"/>
          <w:sz w:val="24"/>
          <w:szCs w:val="24"/>
          <w:lang w:val="be-BY"/>
        </w:rPr>
        <w:t>352 </w:t>
      </w:r>
      <w:r w:rsidR="00042F3A"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w:t>
      </w:r>
      <w:r w:rsidR="00042F3A" w:rsidRPr="001A4907">
        <w:rPr>
          <w:rFonts w:ascii="Times New Roman" w:eastAsia="Times New Roman" w:hAnsi="Times New Roman" w:cs="Times New Roman"/>
          <w:color w:val="000000" w:themeColor="text1"/>
          <w:sz w:val="24"/>
          <w:szCs w:val="24"/>
          <w:lang w:val="be-BY" w:eastAsia="be-BY"/>
        </w:rPr>
        <w:t>Прапанаваная ф</w:t>
      </w:r>
      <w:r w:rsidR="00C00D73" w:rsidRPr="001A4907">
        <w:rPr>
          <w:rFonts w:ascii="Times New Roman" w:eastAsia="Times New Roman" w:hAnsi="Times New Roman" w:cs="Times New Roman"/>
          <w:color w:val="000000" w:themeColor="text1"/>
          <w:sz w:val="24"/>
          <w:szCs w:val="24"/>
          <w:lang w:val="be-BY" w:eastAsia="be-BY"/>
        </w:rPr>
        <w:t>армулёўка не мае для суда абавязковай сілы.</w:t>
      </w:r>
    </w:p>
    <w:p w:rsidR="00000000" w:rsidRDefault="00A812D9">
      <w:pPr>
        <w:shd w:val="clear" w:color="auto" w:fill="FFFFFF" w:themeFill="background1"/>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346. Апошняе слова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Пасля заканчэння судовых спрэчак </w:t>
      </w:r>
      <w:r w:rsidR="00042F3A"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таршыня пасяджэння дае абвінавачанаму апошняе слова. Ніякія пытанні да абвінавачанага ў час яго апошняга слова не дапускаюцца.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Суд не можа абмяжоўваць працягласць апошняга слова абвінавачанага пэўным часам, але </w:t>
      </w:r>
      <w:r w:rsidR="00042F3A"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 xml:space="preserve">таршыня пасяджэння мае права спыняць абвінавачанага ў выпадках, калі ён закранае абставіны, якія не маюць адносін да крымінальнай справы, </w:t>
      </w:r>
      <w:r w:rsidR="00042F3A" w:rsidRPr="001A4907">
        <w:rPr>
          <w:rFonts w:ascii="Times New Roman" w:eastAsia="Times New Roman" w:hAnsi="Times New Roman" w:cs="Times New Roman"/>
          <w:color w:val="000000" w:themeColor="text1"/>
          <w:sz w:val="24"/>
          <w:szCs w:val="24"/>
          <w:lang w:val="be-BY" w:eastAsia="be-BY"/>
        </w:rPr>
        <w:t>што</w:t>
      </w:r>
      <w:r w:rsidRPr="001A4907">
        <w:rPr>
          <w:rFonts w:ascii="Times New Roman" w:eastAsia="Times New Roman" w:hAnsi="Times New Roman" w:cs="Times New Roman"/>
          <w:color w:val="000000" w:themeColor="text1"/>
          <w:sz w:val="24"/>
          <w:szCs w:val="24"/>
          <w:lang w:val="be-BY" w:eastAsia="be-BY"/>
        </w:rPr>
        <w:t xml:space="preserve"> разглядаецца.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347. Аднаўленне судовага следства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Калі </w:t>
      </w:r>
      <w:r w:rsidR="00042F3A" w:rsidRPr="001A4907">
        <w:rPr>
          <w:rFonts w:ascii="Times New Roman" w:eastAsia="Times New Roman" w:hAnsi="Times New Roman" w:cs="Times New Roman"/>
          <w:color w:val="000000" w:themeColor="text1"/>
          <w:sz w:val="24"/>
          <w:szCs w:val="24"/>
          <w:lang w:val="be-BY" w:eastAsia="be-BY"/>
        </w:rPr>
        <w:t xml:space="preserve">асобы, якія </w:t>
      </w:r>
      <w:r w:rsidRPr="001A4907">
        <w:rPr>
          <w:rFonts w:ascii="Times New Roman" w:eastAsia="Times New Roman" w:hAnsi="Times New Roman" w:cs="Times New Roman"/>
          <w:color w:val="000000" w:themeColor="text1"/>
          <w:sz w:val="24"/>
          <w:szCs w:val="24"/>
          <w:lang w:val="be-BY" w:eastAsia="be-BY"/>
        </w:rPr>
        <w:t>выступаю</w:t>
      </w:r>
      <w:r w:rsidR="00042F3A" w:rsidRPr="001A4907">
        <w:rPr>
          <w:rFonts w:ascii="Times New Roman" w:eastAsia="Times New Roman" w:hAnsi="Times New Roman" w:cs="Times New Roman"/>
          <w:color w:val="000000" w:themeColor="text1"/>
          <w:sz w:val="24"/>
          <w:szCs w:val="24"/>
          <w:lang w:val="be-BY" w:eastAsia="be-BY"/>
        </w:rPr>
        <w:t>ць</w:t>
      </w:r>
      <w:r w:rsidRPr="001A4907">
        <w:rPr>
          <w:rFonts w:ascii="Times New Roman" w:eastAsia="Times New Roman" w:hAnsi="Times New Roman" w:cs="Times New Roman"/>
          <w:color w:val="000000" w:themeColor="text1"/>
          <w:sz w:val="24"/>
          <w:szCs w:val="24"/>
          <w:lang w:val="be-BY" w:eastAsia="be-BY"/>
        </w:rPr>
        <w:t xml:space="preserve"> </w:t>
      </w:r>
      <w:r w:rsidR="00042F3A"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судовых спрэчках</w:t>
      </w:r>
      <w:r w:rsidR="00042F3A"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ці абвінавачаны ў апошнім слове паведамяць аб новых абставінах, якія маюць значэнне для крымінальнай справы, суд па хадайніцтве бакоў ці па сваёй ініцыятыве аднаўляе судовае следства. Па</w:t>
      </w:r>
      <w:r w:rsidR="00042F3A"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заканчэнн</w:t>
      </w:r>
      <w:r w:rsidR="00042F3A" w:rsidRPr="001A4907">
        <w:rPr>
          <w:rFonts w:ascii="Times New Roman" w:eastAsia="Times New Roman" w:hAnsi="Times New Roman" w:cs="Times New Roman"/>
          <w:color w:val="000000" w:themeColor="text1"/>
          <w:sz w:val="24"/>
          <w:szCs w:val="24"/>
          <w:lang w:val="be-BY" w:eastAsia="be-BY"/>
        </w:rPr>
        <w:t xml:space="preserve">я </w:t>
      </w:r>
      <w:r w:rsidRPr="001A4907">
        <w:rPr>
          <w:rFonts w:ascii="Times New Roman" w:eastAsia="Times New Roman" w:hAnsi="Times New Roman" w:cs="Times New Roman"/>
          <w:color w:val="000000" w:themeColor="text1"/>
          <w:sz w:val="24"/>
          <w:szCs w:val="24"/>
          <w:lang w:val="be-BY" w:eastAsia="be-BY"/>
        </w:rPr>
        <w:t>адноўленага судовага следства суд ізноў адкрывае судовыя спрэчкі і дае абвінавачанаму апошняе слова.</w:t>
      </w:r>
    </w:p>
    <w:p w:rsidR="00000000" w:rsidRDefault="00A812D9">
      <w:pPr>
        <w:shd w:val="clear" w:color="auto" w:fill="FFFFFF" w:themeFill="background1"/>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348. Выдаленне суда ў дарадчы пакой для вынясення прысуду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Заслухаўшы апошняе слова абвінавачанага, суд неадкладна выдаляецца ў дарадчы пакой для вынясення прысуду, аб чым старшыня пасяджэння абвяшчае прысутным у зале судовага пасяджэння.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Калі суд, знаходзячыся ў дарадчым пакоі, прыйдзе да высновы, што для правільнага вырашэння крымінальнай справы </w:t>
      </w:r>
      <w:r w:rsidR="00335C4E" w:rsidRPr="001A4907">
        <w:rPr>
          <w:rFonts w:ascii="Times New Roman" w:eastAsia="Times New Roman" w:hAnsi="Times New Roman" w:cs="Times New Roman"/>
          <w:color w:val="000000" w:themeColor="text1"/>
          <w:sz w:val="24"/>
          <w:szCs w:val="24"/>
          <w:lang w:val="be-BY" w:eastAsia="be-BY"/>
        </w:rPr>
        <w:t xml:space="preserve">неабходна </w:t>
      </w:r>
      <w:r w:rsidRPr="001A4907">
        <w:rPr>
          <w:rFonts w:ascii="Times New Roman" w:eastAsia="Times New Roman" w:hAnsi="Times New Roman" w:cs="Times New Roman"/>
          <w:color w:val="000000" w:themeColor="text1"/>
          <w:sz w:val="24"/>
          <w:szCs w:val="24"/>
          <w:lang w:val="be-BY" w:eastAsia="be-BY"/>
        </w:rPr>
        <w:t>дадатковае даследаванне яе абставін, ён вяртаецца ў зал</w:t>
      </w:r>
      <w:r w:rsidR="00335C4E"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судовага пасяджэння і аднаўляе судовае следства.</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sz w:val="24"/>
          <w:szCs w:val="24"/>
          <w:lang w:val="be-BY" w:eastAsia="be-BY"/>
        </w:rPr>
        <w:t>ГЛАВА 38</w:t>
      </w:r>
      <w:r w:rsidRPr="001A4907">
        <w:rPr>
          <w:rFonts w:ascii="Times New Roman" w:eastAsia="Times New Roman" w:hAnsi="Times New Roman" w:cs="Times New Roman"/>
          <w:b/>
          <w:bCs/>
          <w:caps/>
          <w:color w:val="000000"/>
          <w:sz w:val="24"/>
          <w:szCs w:val="24"/>
          <w:lang w:val="be-BY" w:eastAsia="be-BY"/>
        </w:rPr>
        <w:br/>
        <w:t>ПАСТАНОВА ПРЫГАВОРУ</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349. Пастанова прыгавору іменем Рэспублікі Беларусь</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Суды Рэспублікі Беларусь выносяць прысуды іменем Рэспублікі Беларусь.</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350. Патрабаванні, якія прад'яўляюцца да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Прыгавор суда павінен быць законным. Прыгавор прызнаецца законным, калі ён пастаноўлены на аснове закона і з захаваннем усіх яго патрабаванняў.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Прыгавор суда павінен быць абгрунтаваным. Прыгавор прызнаецца абгрунтаваным, калі ён пастаноўлены на падставе толькі тых </w:t>
      </w:r>
      <w:r w:rsidR="00335C4E" w:rsidRPr="001A4907">
        <w:rPr>
          <w:rFonts w:ascii="Times New Roman" w:eastAsia="Times New Roman" w:hAnsi="Times New Roman" w:cs="Times New Roman"/>
          <w:color w:val="000000" w:themeColor="text1"/>
          <w:sz w:val="24"/>
          <w:szCs w:val="24"/>
          <w:lang w:val="be-BY" w:eastAsia="be-BY"/>
        </w:rPr>
        <w:t>пададзеных</w:t>
      </w:r>
      <w:r w:rsidRPr="001A4907">
        <w:rPr>
          <w:rFonts w:ascii="Times New Roman" w:eastAsia="Times New Roman" w:hAnsi="Times New Roman" w:cs="Times New Roman"/>
          <w:color w:val="000000" w:themeColor="text1"/>
          <w:sz w:val="24"/>
          <w:szCs w:val="24"/>
          <w:lang w:val="be-BY" w:eastAsia="be-BY"/>
        </w:rPr>
        <w:t xml:space="preserve"> суду доказаў, якія ўсебакова, поўна і аб'ектыўна даследаваны </w:t>
      </w:r>
      <w:r w:rsidR="00335C4E"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Прыгавор суда павінен быць матываваным. Прыгавор прызнаецца матываваным, калі ў ім прыведзены доказы, на якіх заснаваныя высновы суда і матывы прынятых ім рашэнняў.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 xml:space="preserve">4. Прыгавор суда павінен быць справядлівым. Прыгавор прызнаецца справядлівым, калі пакаранне, </w:t>
      </w:r>
      <w:r w:rsidR="00335C4E"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значанае вінаватаму, вызначана ў адпаведнасці з артыкулам Крымінальнага кодэкса Рэспублікі Беларусь, які прадугледжвае адказнасць за здзейсненае злачынства, і з улікам яго асобы. Кожны невінаваты падлягае апраўданню.</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351. Тайна нарады суддзяў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Прыгавор пастанаўляецца судом у дарадчым пакоі. У час пастановы прыгавору ў гэтым пакоі могуць знаходзіцца толькі суддзі, якія ўваходзяць у склад суда па </w:t>
      </w:r>
      <w:r w:rsidR="00C512E8">
        <w:rPr>
          <w:rFonts w:ascii="Times New Roman" w:eastAsia="Times New Roman" w:hAnsi="Times New Roman" w:cs="Times New Roman"/>
          <w:color w:val="000000" w:themeColor="text1"/>
          <w:sz w:val="24"/>
          <w:szCs w:val="24"/>
          <w:lang w:val="be-BY" w:eastAsia="be-BY"/>
        </w:rPr>
        <w:t>гэтай</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крымінальнай справе. Прысутнасць запасных суддзяў і народных засядацеляў, а таксама іншых асоб не дапускаецца.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Па</w:t>
      </w:r>
      <w:r w:rsidR="00335C4E"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заканчэнн</w:t>
      </w:r>
      <w:r w:rsidR="00335C4E"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рабочага часу, а таксама на працягу рабочага дня суд мае права зрабіць перапынак для адпачынку з выхадам з дарадчага пакоя. Суддзі не маюць права </w:t>
      </w:r>
      <w:r w:rsidR="00325B0F" w:rsidRPr="007673BE">
        <w:rPr>
          <w:rFonts w:ascii="Times New Roman" w:eastAsia="Times New Roman" w:hAnsi="Times New Roman" w:cs="Times New Roman"/>
          <w:sz w:val="24"/>
          <w:szCs w:val="24"/>
          <w:lang w:val="be-BY" w:eastAsia="be-BY"/>
        </w:rPr>
        <w:t>раскры</w:t>
      </w:r>
      <w:r w:rsidR="00325B0F">
        <w:rPr>
          <w:rFonts w:ascii="Times New Roman" w:eastAsia="Times New Roman" w:hAnsi="Times New Roman" w:cs="Times New Roman"/>
          <w:sz w:val="24"/>
          <w:szCs w:val="24"/>
          <w:lang w:val="be-BY" w:eastAsia="be-BY"/>
        </w:rPr>
        <w:t>в</w:t>
      </w:r>
      <w:r w:rsidRPr="001A4907">
        <w:rPr>
          <w:rFonts w:ascii="Times New Roman" w:eastAsia="Times New Roman" w:hAnsi="Times New Roman" w:cs="Times New Roman"/>
          <w:color w:val="000000" w:themeColor="text1"/>
          <w:sz w:val="24"/>
          <w:szCs w:val="24"/>
          <w:lang w:val="be-BY" w:eastAsia="be-BY"/>
        </w:rPr>
        <w:t xml:space="preserve">аць </w:t>
      </w:r>
      <w:r w:rsidR="00335C4E" w:rsidRPr="001A4907">
        <w:rPr>
          <w:rFonts w:ascii="Times New Roman" w:eastAsia="Times New Roman" w:hAnsi="Times New Roman" w:cs="Times New Roman"/>
          <w:color w:val="000000" w:themeColor="text1"/>
          <w:sz w:val="24"/>
          <w:szCs w:val="24"/>
          <w:lang w:val="be-BY" w:eastAsia="be-BY"/>
        </w:rPr>
        <w:t>меркаванні</w:t>
      </w:r>
      <w:r w:rsidRPr="001A4907">
        <w:rPr>
          <w:rFonts w:ascii="Times New Roman" w:eastAsia="Times New Roman" w:hAnsi="Times New Roman" w:cs="Times New Roman"/>
          <w:color w:val="000000" w:themeColor="text1"/>
          <w:sz w:val="24"/>
          <w:szCs w:val="24"/>
          <w:lang w:val="be-BY" w:eastAsia="be-BY"/>
        </w:rPr>
        <w:t>, якія мелі месца пры абмеркаванні і пастанове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Час абвяшчэння прыгавору павінен быць аб'яўлены ўдзельнікам судовага пасяджэння перад выдаленнем суддзяў у дарадчы пакой.</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 xml:space="preserve">Артыкул 352. Пытанні, </w:t>
      </w:r>
      <w:r w:rsidR="00335C4E" w:rsidRPr="001A4907">
        <w:rPr>
          <w:rFonts w:ascii="Times New Roman" w:eastAsia="Times New Roman" w:hAnsi="Times New Roman" w:cs="Times New Roman"/>
          <w:b/>
          <w:bCs/>
          <w:color w:val="000000"/>
          <w:sz w:val="24"/>
          <w:szCs w:val="24"/>
          <w:lang w:val="be-BY" w:eastAsia="be-BY"/>
        </w:rPr>
        <w:t xml:space="preserve">якія </w:t>
      </w:r>
      <w:r w:rsidRPr="001A4907">
        <w:rPr>
          <w:rFonts w:ascii="Times New Roman" w:eastAsia="Times New Roman" w:hAnsi="Times New Roman" w:cs="Times New Roman"/>
          <w:b/>
          <w:bCs/>
          <w:color w:val="000000"/>
          <w:sz w:val="24"/>
          <w:szCs w:val="24"/>
          <w:lang w:val="be-BY" w:eastAsia="be-BY"/>
        </w:rPr>
        <w:t>выраша</w:t>
      </w:r>
      <w:r w:rsidR="00292473">
        <w:rPr>
          <w:rFonts w:ascii="Times New Roman" w:eastAsia="Times New Roman" w:hAnsi="Times New Roman" w:cs="Times New Roman"/>
          <w:b/>
          <w:bCs/>
          <w:color w:val="000000"/>
          <w:sz w:val="24"/>
          <w:szCs w:val="24"/>
          <w:lang w:val="be-BY" w:eastAsia="be-BY"/>
        </w:rPr>
        <w:t>е</w:t>
      </w:r>
      <w:r w:rsidRPr="001A4907">
        <w:rPr>
          <w:rFonts w:ascii="Times New Roman" w:eastAsia="Times New Roman" w:hAnsi="Times New Roman" w:cs="Times New Roman"/>
          <w:b/>
          <w:bCs/>
          <w:color w:val="000000"/>
          <w:sz w:val="24"/>
          <w:szCs w:val="24"/>
          <w:lang w:val="be-BY" w:eastAsia="be-BY"/>
        </w:rPr>
        <w:t xml:space="preserve"> суд пры пастанове прыгавору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Пры пастанове прыгавору суд у дарадчым пакоі вырашае наступныя пытанні: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ці даказана, што мела месца дзеянне, ва ўчыненні якога абвінавачваецца асоба;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ці даказана, што дзеянне </w:t>
      </w:r>
      <w:r w:rsidR="00335C4E" w:rsidRPr="001A4907">
        <w:rPr>
          <w:rFonts w:ascii="Times New Roman" w:eastAsia="Times New Roman" w:hAnsi="Times New Roman" w:cs="Times New Roman"/>
          <w:color w:val="000000" w:themeColor="text1"/>
          <w:sz w:val="24"/>
          <w:szCs w:val="24"/>
          <w:lang w:val="be-BY" w:eastAsia="be-BY"/>
        </w:rPr>
        <w:t>ўчыніў</w:t>
      </w:r>
      <w:r w:rsidRPr="001A4907">
        <w:rPr>
          <w:rFonts w:ascii="Times New Roman" w:eastAsia="Times New Roman" w:hAnsi="Times New Roman" w:cs="Times New Roman"/>
          <w:color w:val="000000" w:themeColor="text1"/>
          <w:sz w:val="24"/>
          <w:szCs w:val="24"/>
          <w:lang w:val="be-BY" w:eastAsia="be-BY"/>
        </w:rPr>
        <w:t xml:space="preserve"> абвінавачаны;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ці з'яўляецца гэта дзеянне злачынствам і якім менавіта артыкулам Крымінальнага кодэкса Рэспублікі Беларусь прадугледжана адказнасць за яго ўчыненне;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ці вінаваты абвінавачаны ва ўчыненні гэтага дзеяння;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ці маюцца абставіны, якія памякчаюць ці абцяжваюць адказнасць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6) ці падлягае абвінавачаны пакаранню за ўчыненае ім злачынства;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7) якое пакаранне павінна быць прызначана абвінавачанаму;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8) ці падлягае абвінавачаны дадатковаму пакаранню і якому менавіта;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9) ці маюцца падставы для пастановы прыгавору без прызначэння пакарання, з адтэрміноўкай выканання пакарання, з умоўным непрымяненнем пакарання ці з вызваленнем ад адбывання пакарання;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10) у папраўчай установе якога віду і ва ўмовах якога рэжыму павінен адбываць пакаранне асуджаны да пазбаўлення волі;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11) ці падлягае задавальненню грамадзянскі іск, на чыю карысць і ў якім памеры; аб спагнанні дзяржаўнай пошліны;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12) як </w:t>
      </w:r>
      <w:r w:rsidR="00335C4E" w:rsidRPr="001A4907">
        <w:rPr>
          <w:rFonts w:ascii="Times New Roman" w:eastAsia="Times New Roman" w:hAnsi="Times New Roman" w:cs="Times New Roman"/>
          <w:color w:val="000000"/>
          <w:sz w:val="24"/>
          <w:szCs w:val="24"/>
          <w:lang w:val="be-BY" w:eastAsia="be-BY"/>
        </w:rPr>
        <w:t>абысціся</w:t>
      </w:r>
      <w:r w:rsidRPr="001A4907">
        <w:rPr>
          <w:rFonts w:ascii="Times New Roman" w:eastAsia="Times New Roman" w:hAnsi="Times New Roman" w:cs="Times New Roman"/>
          <w:color w:val="000000"/>
          <w:sz w:val="24"/>
          <w:szCs w:val="24"/>
          <w:lang w:val="be-BY" w:eastAsia="be-BY"/>
        </w:rPr>
        <w:t xml:space="preserve"> з маёмасцю, на якую накладзены арышт;</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13) як </w:t>
      </w:r>
      <w:r w:rsidR="00335C4E" w:rsidRPr="001A4907">
        <w:rPr>
          <w:rFonts w:ascii="Times New Roman" w:eastAsia="Times New Roman" w:hAnsi="Times New Roman" w:cs="Times New Roman"/>
          <w:color w:val="000000"/>
          <w:sz w:val="24"/>
          <w:szCs w:val="24"/>
          <w:lang w:val="be-BY" w:eastAsia="be-BY"/>
        </w:rPr>
        <w:t xml:space="preserve">абысціся </w:t>
      </w:r>
      <w:r w:rsidRPr="001A4907">
        <w:rPr>
          <w:rFonts w:ascii="Times New Roman" w:eastAsia="Times New Roman" w:hAnsi="Times New Roman" w:cs="Times New Roman"/>
          <w:color w:val="000000"/>
          <w:sz w:val="24"/>
          <w:szCs w:val="24"/>
          <w:lang w:val="be-BY" w:eastAsia="be-BY"/>
        </w:rPr>
        <w:t>з рэчыўнымі доказамі;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14) на каго і ў якім памеры павінны быць ускладзены працэсуальныя выдаткі;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15) аб прымяненні прымусовых мер бяспекі і лячэння ў выпадках, прадугледжаных артыкулам </w:t>
      </w:r>
      <w:r w:rsidRPr="001A4907">
        <w:rPr>
          <w:rFonts w:ascii="Times New Roman" w:eastAsia="Calibri" w:hAnsi="Times New Roman" w:cs="Times New Roman"/>
          <w:sz w:val="24"/>
          <w:szCs w:val="24"/>
          <w:lang w:val="be-BY"/>
        </w:rPr>
        <w:t>101 </w:t>
      </w:r>
      <w:r w:rsidR="00C00D73" w:rsidRPr="001A4907">
        <w:rPr>
          <w:rFonts w:ascii="Times New Roman" w:eastAsia="Times New Roman" w:hAnsi="Times New Roman" w:cs="Times New Roman"/>
          <w:color w:val="000000"/>
          <w:sz w:val="24"/>
          <w:szCs w:val="24"/>
          <w:lang w:val="be-BY" w:eastAsia="be-BY"/>
        </w:rPr>
        <w:t>Крымінальнага кодэкса Рэспублікі Беларусь;</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16) аб меры стрымання і іншай меры працэсуальнага прымусу ў адносінах да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Калі асоба абвінавачваецца ва ўчыненні некалькіх злачынстваў, суд вырашае пытанні, указаныя ў пунктах 1–7 часткі перша</w:t>
      </w:r>
      <w:r w:rsidR="00335C4E" w:rsidRPr="001A4907">
        <w:rPr>
          <w:rFonts w:ascii="Times New Roman" w:eastAsia="Times New Roman" w:hAnsi="Times New Roman" w:cs="Times New Roman"/>
          <w:color w:val="000000" w:themeColor="text1"/>
          <w:sz w:val="24"/>
          <w:szCs w:val="24"/>
          <w:lang w:val="be-BY" w:eastAsia="be-BY"/>
        </w:rPr>
        <w:t>й</w:t>
      </w:r>
      <w:r w:rsidRPr="001A4907">
        <w:rPr>
          <w:rFonts w:ascii="Times New Roman" w:eastAsia="Times New Roman" w:hAnsi="Times New Roman" w:cs="Times New Roman"/>
          <w:color w:val="000000" w:themeColor="text1"/>
          <w:sz w:val="24"/>
          <w:szCs w:val="24"/>
          <w:lang w:val="be-BY" w:eastAsia="be-BY"/>
        </w:rPr>
        <w:t xml:space="preserve"> </w:t>
      </w:r>
      <w:r w:rsidR="00335C4E"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артыкула, па кожным злачынстве </w:t>
      </w:r>
      <w:r w:rsidR="00335C4E" w:rsidRPr="001A4907">
        <w:rPr>
          <w:rFonts w:ascii="Times New Roman" w:eastAsia="Times New Roman" w:hAnsi="Times New Roman" w:cs="Times New Roman"/>
          <w:color w:val="000000" w:themeColor="text1"/>
          <w:sz w:val="24"/>
          <w:szCs w:val="24"/>
          <w:lang w:val="be-BY" w:eastAsia="be-BY"/>
        </w:rPr>
        <w:t>паасобку</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Калі ва ўчыненні злачынства абвінавачваецца некалькі асоб, суд вырашае пытанні, указаныя ў частцы другой </w:t>
      </w:r>
      <w:r w:rsidR="00335C4E" w:rsidRPr="001A4907">
        <w:rPr>
          <w:rFonts w:ascii="Times New Roman" w:eastAsia="Times New Roman" w:hAnsi="Times New Roman" w:cs="Times New Roman"/>
          <w:color w:val="000000" w:themeColor="text1"/>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 xml:space="preserve">артыкула, у адносінах да кожнага абвінавачанага </w:t>
      </w:r>
      <w:r w:rsidR="00335C4E" w:rsidRPr="001A4907">
        <w:rPr>
          <w:rFonts w:ascii="Times New Roman" w:eastAsia="Times New Roman" w:hAnsi="Times New Roman" w:cs="Times New Roman"/>
          <w:color w:val="000000" w:themeColor="text1"/>
          <w:sz w:val="24"/>
          <w:szCs w:val="24"/>
          <w:lang w:val="be-BY" w:eastAsia="be-BY"/>
        </w:rPr>
        <w:t>паасобку</w:t>
      </w:r>
      <w:r w:rsidRPr="001A4907">
        <w:rPr>
          <w:rFonts w:ascii="Times New Roman" w:eastAsia="Times New Roman" w:hAnsi="Times New Roman" w:cs="Times New Roman"/>
          <w:color w:val="000000" w:themeColor="text1"/>
          <w:sz w:val="24"/>
          <w:szCs w:val="24"/>
          <w:lang w:val="be-BY" w:eastAsia="be-BY"/>
        </w:rPr>
        <w:t xml:space="preserve">, вызначаючы ролю і ступень яго ўдзелу </w:t>
      </w:r>
      <w:r w:rsidR="00335C4E" w:rsidRPr="001A4907">
        <w:rPr>
          <w:rFonts w:ascii="Times New Roman" w:eastAsia="Times New Roman" w:hAnsi="Times New Roman" w:cs="Times New Roman"/>
          <w:color w:val="000000" w:themeColor="text1"/>
          <w:sz w:val="24"/>
          <w:szCs w:val="24"/>
          <w:lang w:val="be-BY" w:eastAsia="be-BY"/>
        </w:rPr>
        <w:t>вы ўчыненым</w:t>
      </w:r>
      <w:r w:rsidRPr="001A4907">
        <w:rPr>
          <w:rFonts w:ascii="Times New Roman" w:eastAsia="Times New Roman" w:hAnsi="Times New Roman" w:cs="Times New Roman"/>
          <w:color w:val="000000" w:themeColor="text1"/>
          <w:sz w:val="24"/>
          <w:szCs w:val="24"/>
          <w:lang w:val="be-BY" w:eastAsia="be-BY"/>
        </w:rPr>
        <w:t xml:space="preserve"> дзеянні.</w:t>
      </w:r>
    </w:p>
    <w:p w:rsidR="00000000" w:rsidRDefault="00A812D9">
      <w:pPr>
        <w:spacing w:after="0" w:line="240" w:lineRule="auto"/>
        <w:ind w:left="2489" w:hanging="1355"/>
        <w:outlineLvl w:val="0"/>
        <w:rPr>
          <w:rFonts w:ascii="Times New Roman" w:eastAsia="Times New Roman" w:hAnsi="Times New Roman" w:cs="Times New Roman"/>
          <w:b/>
          <w:bCs/>
          <w:color w:val="000000" w:themeColor="text1"/>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 xml:space="preserve">Артыкул 353. Рашэнне пытання аб наяўнасці свядомасці </w:t>
      </w:r>
      <w:r w:rsidR="00335C4E" w:rsidRPr="001A4907">
        <w:rPr>
          <w:rFonts w:ascii="Times New Roman" w:eastAsia="Times New Roman" w:hAnsi="Times New Roman" w:cs="Times New Roman"/>
          <w:b/>
          <w:bCs/>
          <w:color w:val="000000" w:themeColor="text1"/>
          <w:sz w:val="24"/>
          <w:szCs w:val="24"/>
          <w:lang w:val="be-BY" w:eastAsia="be-BY"/>
        </w:rPr>
        <w:t xml:space="preserve">ў </w:t>
      </w:r>
      <w:r w:rsidRPr="001A4907">
        <w:rPr>
          <w:rFonts w:ascii="Times New Roman" w:eastAsia="Times New Roman" w:hAnsi="Times New Roman" w:cs="Times New Roman"/>
          <w:b/>
          <w:bCs/>
          <w:color w:val="000000" w:themeColor="text1"/>
          <w:sz w:val="24"/>
          <w:szCs w:val="24"/>
          <w:lang w:val="be-BY" w:eastAsia="be-BY"/>
        </w:rPr>
        <w:t>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 xml:space="preserve">1. У тых выпадках, калі ў ходзе папярэдняга расследавання ці судовага разбору ўзнікала пытанне аб </w:t>
      </w:r>
      <w:r w:rsidRPr="001A4907">
        <w:rPr>
          <w:rFonts w:ascii="Times New Roman" w:eastAsia="Times New Roman" w:hAnsi="Times New Roman" w:cs="Times New Roman"/>
          <w:bCs/>
          <w:color w:val="000000" w:themeColor="text1"/>
          <w:sz w:val="24"/>
          <w:szCs w:val="24"/>
          <w:lang w:val="be-BY" w:eastAsia="be-BY"/>
        </w:rPr>
        <w:t>наяўнасці свядомасці ў</w:t>
      </w:r>
      <w:r w:rsidR="00335C4E" w:rsidRPr="001A4907">
        <w:rPr>
          <w:rFonts w:ascii="Times New Roman" w:eastAsia="Times New Roman" w:hAnsi="Times New Roman" w:cs="Times New Roman"/>
          <w:b/>
          <w:bCs/>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абвінавачанага, суд абавязаны пры вынясенні прысуду яшчэ раз абмеркаваць гэтае пытанне.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Прызнаўшы, што абвінавачаны ў час учынення </w:t>
      </w:r>
      <w:r w:rsidR="00FB740D" w:rsidRPr="001A4907">
        <w:rPr>
          <w:rFonts w:ascii="Times New Roman" w:eastAsia="Times New Roman" w:hAnsi="Times New Roman" w:cs="Times New Roman"/>
          <w:color w:val="000000" w:themeColor="text1"/>
          <w:sz w:val="24"/>
          <w:szCs w:val="24"/>
          <w:lang w:val="be-BY" w:eastAsia="be-BY"/>
        </w:rPr>
        <w:t xml:space="preserve">грамадска </w:t>
      </w:r>
      <w:r w:rsidRPr="001A4907">
        <w:rPr>
          <w:rFonts w:ascii="Times New Roman" w:eastAsia="Times New Roman" w:hAnsi="Times New Roman" w:cs="Times New Roman"/>
          <w:color w:val="000000" w:themeColor="text1"/>
          <w:sz w:val="24"/>
          <w:szCs w:val="24"/>
          <w:lang w:val="be-BY" w:eastAsia="be-BY"/>
        </w:rPr>
        <w:t xml:space="preserve">небяспечнага дзеяння знаходзіўся ў стане </w:t>
      </w:r>
      <w:r w:rsidR="00554D63" w:rsidRPr="001A4907">
        <w:rPr>
          <w:rFonts w:ascii="Times New Roman" w:eastAsia="Times New Roman" w:hAnsi="Times New Roman" w:cs="Times New Roman"/>
          <w:color w:val="000000" w:themeColor="text1"/>
          <w:sz w:val="24"/>
          <w:szCs w:val="24"/>
          <w:lang w:val="be-BY" w:eastAsia="be-BY"/>
        </w:rPr>
        <w:t xml:space="preserve">бессвядомасці </w:t>
      </w:r>
      <w:r w:rsidRPr="001A4907">
        <w:rPr>
          <w:rFonts w:ascii="Times New Roman" w:eastAsia="Times New Roman" w:hAnsi="Times New Roman" w:cs="Times New Roman"/>
          <w:color w:val="000000" w:themeColor="text1"/>
          <w:sz w:val="24"/>
          <w:szCs w:val="24"/>
          <w:lang w:val="be-BY" w:eastAsia="be-BY"/>
        </w:rPr>
        <w:t>ці пасля ўчынення злачынства захварэў псіхічным расстройствам (захворваннем), якое пазбаўляе яго магчымасці ўсведамляць значэнне сваіх дзеянняў ці кіраваць імі, суд выносіць рашэнне ў адпаведнасці з правіламі главы </w:t>
      </w:r>
      <w:r w:rsidRPr="001A4907">
        <w:rPr>
          <w:rFonts w:ascii="Times New Roman" w:eastAsia="Calibri" w:hAnsi="Times New Roman" w:cs="Times New Roman"/>
          <w:sz w:val="24"/>
          <w:szCs w:val="24"/>
          <w:lang w:val="be-BY"/>
        </w:rPr>
        <w:t>46 </w:t>
      </w:r>
      <w:r w:rsidR="00554D63"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354. Парадак нарады суддзяў пры калегіяльным разглядзе крымінальнай справы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Пры калегіяльным разглядзе крымінальнай справы пастанове прыгавору папярэднічае нарада суддзяў. Старшыня пасяджэння ставіць на вырашэнне пытанні ў парадку, указаным у артыкуле </w:t>
      </w:r>
      <w:r w:rsidRPr="001A4907">
        <w:rPr>
          <w:rFonts w:ascii="Times New Roman" w:eastAsia="Calibri" w:hAnsi="Times New Roman" w:cs="Times New Roman"/>
          <w:sz w:val="24"/>
          <w:szCs w:val="24"/>
          <w:lang w:val="be-BY"/>
        </w:rPr>
        <w:t>352 </w:t>
      </w:r>
      <w:r w:rsidR="00AB7F70"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Пры вырашэнні кожнага пытання ніхто з суддзяў не мае права ўстрымацца ад галасавання, за выключэннем выпадкаў, прадугледжаных часткай трэцяй </w:t>
      </w:r>
      <w:r w:rsidR="00AB7F70" w:rsidRPr="001A4907">
        <w:rPr>
          <w:rFonts w:ascii="Times New Roman" w:eastAsia="Times New Roman" w:hAnsi="Times New Roman" w:cs="Times New Roman"/>
          <w:color w:val="000000" w:themeColor="text1"/>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артыкула. Усе пытанні вырашаюцца большасцю галасоў. Старшыня пасяджэння падае свой голас апошнім.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Суддзі, які галасаваў за апраўданне абвінавачанага і застаўся ў меншасці, даецца права ўстрымацца ад галасавання </w:t>
      </w:r>
      <w:r w:rsidR="009A5CED">
        <w:rPr>
          <w:rFonts w:ascii="Times New Roman" w:eastAsia="Times New Roman" w:hAnsi="Times New Roman" w:cs="Times New Roman"/>
          <w:color w:val="000000" w:themeColor="text1"/>
          <w:sz w:val="24"/>
          <w:szCs w:val="24"/>
          <w:lang w:val="be-BY" w:eastAsia="be-BY"/>
        </w:rPr>
        <w:t>аб</w:t>
      </w:r>
      <w:r w:rsidR="009A5CED"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пытаннях прымянення крымінальнага закона. Калі іншыя суддзі разышліся ў меркаваннях аб кваліфікацыі злачынства ці аб меры пакарання, то голас, пададзены за апраўданне, далучаецца да голасу, пададзенага за кваліфікацыю па законе, які прадугледжвае менш цяжкае злачынства, і за прызначэнне менш строгага пакарання.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Выключная мера пакарання –</w:t>
      </w:r>
      <w:r w:rsidR="00C72A8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пакаранн</w:t>
      </w:r>
      <w:r w:rsidR="00AB7F70" w:rsidRPr="001A4907">
        <w:rPr>
          <w:rFonts w:ascii="Times New Roman" w:eastAsia="Times New Roman" w:hAnsi="Times New Roman" w:cs="Times New Roman"/>
          <w:color w:val="000000" w:themeColor="text1"/>
          <w:sz w:val="24"/>
          <w:szCs w:val="24"/>
          <w:lang w:val="be-BY" w:eastAsia="be-BY"/>
        </w:rPr>
        <w:t>е смерцю</w:t>
      </w:r>
      <w:r w:rsidRPr="001A4907">
        <w:rPr>
          <w:rFonts w:ascii="Times New Roman" w:eastAsia="Times New Roman" w:hAnsi="Times New Roman" w:cs="Times New Roman"/>
          <w:color w:val="000000" w:themeColor="text1"/>
          <w:sz w:val="24"/>
          <w:szCs w:val="24"/>
          <w:lang w:val="be-BY" w:eastAsia="be-BY"/>
        </w:rPr>
        <w:t xml:space="preserve"> мо</w:t>
      </w:r>
      <w:r w:rsidR="00AB7F70" w:rsidRPr="001A4907">
        <w:rPr>
          <w:rFonts w:ascii="Times New Roman" w:eastAsia="Times New Roman" w:hAnsi="Times New Roman" w:cs="Times New Roman"/>
          <w:color w:val="000000" w:themeColor="text1"/>
          <w:sz w:val="24"/>
          <w:szCs w:val="24"/>
          <w:lang w:val="be-BY" w:eastAsia="be-BY"/>
        </w:rPr>
        <w:t>жа</w:t>
      </w:r>
      <w:r w:rsidRPr="001A4907">
        <w:rPr>
          <w:rFonts w:ascii="Times New Roman" w:eastAsia="Times New Roman" w:hAnsi="Times New Roman" w:cs="Times New Roman"/>
          <w:color w:val="000000" w:themeColor="text1"/>
          <w:sz w:val="24"/>
          <w:szCs w:val="24"/>
          <w:lang w:val="be-BY" w:eastAsia="be-BY"/>
        </w:rPr>
        <w:t xml:space="preserve"> быць прызначан</w:t>
      </w:r>
      <w:r w:rsidR="00AB7F70" w:rsidRPr="001A4907">
        <w:rPr>
          <w:rFonts w:ascii="Times New Roman" w:eastAsia="Times New Roman" w:hAnsi="Times New Roman" w:cs="Times New Roman"/>
          <w:color w:val="000000" w:themeColor="text1"/>
          <w:sz w:val="24"/>
          <w:szCs w:val="24"/>
          <w:lang w:val="be-BY" w:eastAsia="be-BY"/>
        </w:rPr>
        <w:t>а</w:t>
      </w:r>
      <w:r w:rsidRPr="001A4907">
        <w:rPr>
          <w:rFonts w:ascii="Times New Roman" w:eastAsia="Times New Roman" w:hAnsi="Times New Roman" w:cs="Times New Roman"/>
          <w:color w:val="000000" w:themeColor="text1"/>
          <w:sz w:val="24"/>
          <w:szCs w:val="24"/>
          <w:lang w:val="be-BY" w:eastAsia="be-BY"/>
        </w:rPr>
        <w:t xml:space="preserve"> абвінавачанаму, прызнанаму вінаватым толькі па аднагалосным рашэнні ўсіх суддзяў.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Суддзя, які застаўся ў меншасці, мае права выкласці сва</w:t>
      </w:r>
      <w:r w:rsidR="001B1D6E" w:rsidRPr="001A4907">
        <w:rPr>
          <w:rFonts w:ascii="Times New Roman" w:eastAsia="Times New Roman" w:hAnsi="Times New Roman" w:cs="Times New Roman"/>
          <w:color w:val="000000" w:themeColor="text1"/>
          <w:sz w:val="24"/>
          <w:szCs w:val="24"/>
          <w:lang w:val="be-BY" w:eastAsia="be-BY"/>
        </w:rPr>
        <w:t>ю</w:t>
      </w:r>
      <w:r w:rsidRPr="001A4907">
        <w:rPr>
          <w:rFonts w:ascii="Times New Roman" w:eastAsia="Times New Roman" w:hAnsi="Times New Roman" w:cs="Times New Roman"/>
          <w:color w:val="000000" w:themeColor="text1"/>
          <w:sz w:val="24"/>
          <w:szCs w:val="24"/>
          <w:lang w:val="be-BY" w:eastAsia="be-BY"/>
        </w:rPr>
        <w:t xml:space="preserve"> асоб</w:t>
      </w:r>
      <w:r w:rsidR="001B1D6E" w:rsidRPr="001A4907">
        <w:rPr>
          <w:rFonts w:ascii="Times New Roman" w:eastAsia="Times New Roman" w:hAnsi="Times New Roman" w:cs="Times New Roman"/>
          <w:color w:val="000000" w:themeColor="text1"/>
          <w:sz w:val="24"/>
          <w:szCs w:val="24"/>
          <w:lang w:val="be-BY" w:eastAsia="be-BY"/>
        </w:rPr>
        <w:t>ную</w:t>
      </w:r>
      <w:r w:rsidRPr="001A4907">
        <w:rPr>
          <w:rFonts w:ascii="Times New Roman" w:eastAsia="Times New Roman" w:hAnsi="Times New Roman" w:cs="Times New Roman"/>
          <w:color w:val="000000" w:themeColor="text1"/>
          <w:sz w:val="24"/>
          <w:szCs w:val="24"/>
          <w:lang w:val="be-BY" w:eastAsia="be-BY"/>
        </w:rPr>
        <w:t xml:space="preserve"> </w:t>
      </w:r>
      <w:r w:rsidR="001B1D6E" w:rsidRPr="001A4907">
        <w:rPr>
          <w:rFonts w:ascii="Times New Roman" w:eastAsia="Times New Roman" w:hAnsi="Times New Roman" w:cs="Times New Roman"/>
          <w:color w:val="000000" w:themeColor="text1"/>
          <w:sz w:val="24"/>
          <w:szCs w:val="24"/>
          <w:lang w:val="be-BY" w:eastAsia="be-BY"/>
        </w:rPr>
        <w:t>думку</w:t>
      </w:r>
      <w:r w:rsidRPr="001A4907">
        <w:rPr>
          <w:rFonts w:ascii="Times New Roman" w:eastAsia="Times New Roman" w:hAnsi="Times New Roman" w:cs="Times New Roman"/>
          <w:color w:val="000000" w:themeColor="text1"/>
          <w:sz w:val="24"/>
          <w:szCs w:val="24"/>
          <w:lang w:val="be-BY" w:eastAsia="be-BY"/>
        </w:rPr>
        <w:t xml:space="preserve"> ў дарадчым пакоі ў пісьмовай форме. Асоб</w:t>
      </w:r>
      <w:r w:rsidR="001B1D6E" w:rsidRPr="001A4907">
        <w:rPr>
          <w:rFonts w:ascii="Times New Roman" w:eastAsia="Times New Roman" w:hAnsi="Times New Roman" w:cs="Times New Roman"/>
          <w:color w:val="000000" w:themeColor="text1"/>
          <w:sz w:val="24"/>
          <w:szCs w:val="24"/>
          <w:lang w:val="be-BY" w:eastAsia="be-BY"/>
        </w:rPr>
        <w:t>ная</w:t>
      </w:r>
      <w:r w:rsidRPr="001A4907">
        <w:rPr>
          <w:rFonts w:ascii="Times New Roman" w:eastAsia="Times New Roman" w:hAnsi="Times New Roman" w:cs="Times New Roman"/>
          <w:color w:val="000000" w:themeColor="text1"/>
          <w:sz w:val="24"/>
          <w:szCs w:val="24"/>
          <w:lang w:val="be-BY" w:eastAsia="be-BY"/>
        </w:rPr>
        <w:t xml:space="preserve"> </w:t>
      </w:r>
      <w:r w:rsidR="001B1D6E" w:rsidRPr="001A4907">
        <w:rPr>
          <w:rFonts w:ascii="Times New Roman" w:eastAsia="Times New Roman" w:hAnsi="Times New Roman" w:cs="Times New Roman"/>
          <w:color w:val="000000" w:themeColor="text1"/>
          <w:sz w:val="24"/>
          <w:szCs w:val="24"/>
          <w:lang w:val="be-BY" w:eastAsia="be-BY"/>
        </w:rPr>
        <w:t>думка</w:t>
      </w:r>
      <w:r w:rsidRPr="001A4907">
        <w:rPr>
          <w:rFonts w:ascii="Times New Roman" w:eastAsia="Times New Roman" w:hAnsi="Times New Roman" w:cs="Times New Roman"/>
          <w:color w:val="000000" w:themeColor="text1"/>
          <w:sz w:val="24"/>
          <w:szCs w:val="24"/>
          <w:lang w:val="be-BY" w:eastAsia="be-BY"/>
        </w:rPr>
        <w:t xml:space="preserve"> далучаецца да крымінальнай справы і абвяшчэнню ў зале судовага пасяджэння не падлягае.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6. Калі на прыгавор суда, па як</w:t>
      </w:r>
      <w:r w:rsidR="001B1D6E" w:rsidRPr="001A4907">
        <w:rPr>
          <w:rFonts w:ascii="Times New Roman" w:eastAsia="Times New Roman" w:hAnsi="Times New Roman" w:cs="Times New Roman"/>
          <w:color w:val="000000" w:themeColor="text1"/>
          <w:sz w:val="24"/>
          <w:szCs w:val="24"/>
          <w:lang w:val="be-BY" w:eastAsia="be-BY"/>
        </w:rPr>
        <w:t>ім</w:t>
      </w:r>
      <w:r w:rsidRPr="001A4907">
        <w:rPr>
          <w:rFonts w:ascii="Times New Roman" w:eastAsia="Times New Roman" w:hAnsi="Times New Roman" w:cs="Times New Roman"/>
          <w:color w:val="000000" w:themeColor="text1"/>
          <w:sz w:val="24"/>
          <w:szCs w:val="24"/>
          <w:lang w:val="be-BY" w:eastAsia="be-BY"/>
        </w:rPr>
        <w:t xml:space="preserve"> адзін з суддзяў застаўся пры асоб</w:t>
      </w:r>
      <w:r w:rsidR="001B1D6E" w:rsidRPr="001A4907">
        <w:rPr>
          <w:rFonts w:ascii="Times New Roman" w:eastAsia="Times New Roman" w:hAnsi="Times New Roman" w:cs="Times New Roman"/>
          <w:color w:val="000000" w:themeColor="text1"/>
          <w:sz w:val="24"/>
          <w:szCs w:val="24"/>
          <w:lang w:val="be-BY" w:eastAsia="be-BY"/>
        </w:rPr>
        <w:t>най</w:t>
      </w:r>
      <w:r w:rsidRPr="001A4907">
        <w:rPr>
          <w:rFonts w:ascii="Times New Roman" w:eastAsia="Times New Roman" w:hAnsi="Times New Roman" w:cs="Times New Roman"/>
          <w:color w:val="000000" w:themeColor="text1"/>
          <w:sz w:val="24"/>
          <w:szCs w:val="24"/>
          <w:lang w:val="be-BY" w:eastAsia="be-BY"/>
        </w:rPr>
        <w:t xml:space="preserve"> </w:t>
      </w:r>
      <w:r w:rsidR="001B1D6E" w:rsidRPr="001A4907">
        <w:rPr>
          <w:rFonts w:ascii="Times New Roman" w:eastAsia="Times New Roman" w:hAnsi="Times New Roman" w:cs="Times New Roman"/>
          <w:color w:val="000000" w:themeColor="text1"/>
          <w:sz w:val="24"/>
          <w:szCs w:val="24"/>
          <w:lang w:val="be-BY" w:eastAsia="be-BY"/>
        </w:rPr>
        <w:t>думцы</w:t>
      </w:r>
      <w:r w:rsidRPr="001A4907">
        <w:rPr>
          <w:rFonts w:ascii="Times New Roman" w:eastAsia="Times New Roman" w:hAnsi="Times New Roman" w:cs="Times New Roman"/>
          <w:color w:val="000000" w:themeColor="text1"/>
          <w:sz w:val="24"/>
          <w:szCs w:val="24"/>
          <w:lang w:val="be-BY" w:eastAsia="be-BY"/>
        </w:rPr>
        <w:t>, не паступяць апеляцыйныя скарга ці пратэст, суд, які разглядаў крымінальную справу, па</w:t>
      </w:r>
      <w:r w:rsidR="001B1D6E"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ўступленн</w:t>
      </w:r>
      <w:r w:rsidR="001B1D6E"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прыгавору ў законную сілу накіроўвае </w:t>
      </w:r>
      <w:r w:rsidR="00C512E8">
        <w:rPr>
          <w:rFonts w:ascii="Times New Roman" w:eastAsia="Times New Roman" w:hAnsi="Times New Roman" w:cs="Times New Roman"/>
          <w:color w:val="000000" w:themeColor="text1"/>
          <w:sz w:val="24"/>
          <w:szCs w:val="24"/>
          <w:lang w:val="be-BY" w:eastAsia="be-BY"/>
        </w:rPr>
        <w:t>гэтую</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справу старшыні вышэйстаячага суда для рашэння пытання аб прынясенні пратэсту ў парадку нагляду.</w:t>
      </w:r>
    </w:p>
    <w:p w:rsidR="00000000" w:rsidRDefault="00A812D9">
      <w:pPr>
        <w:shd w:val="clear" w:color="auto" w:fill="FFFFFF" w:themeFill="background1"/>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355. Віды пры</w:t>
      </w:r>
      <w:r w:rsidR="001B1D6E" w:rsidRPr="001A4907">
        <w:rPr>
          <w:rFonts w:ascii="Times New Roman" w:eastAsia="Times New Roman" w:hAnsi="Times New Roman" w:cs="Times New Roman"/>
          <w:b/>
          <w:bCs/>
          <w:color w:val="000000" w:themeColor="text1"/>
          <w:sz w:val="24"/>
          <w:szCs w:val="24"/>
          <w:lang w:val="be-BY" w:eastAsia="be-BY"/>
        </w:rPr>
        <w:t>гавор</w:t>
      </w:r>
      <w:r w:rsidRPr="001A4907">
        <w:rPr>
          <w:rFonts w:ascii="Times New Roman" w:eastAsia="Times New Roman" w:hAnsi="Times New Roman" w:cs="Times New Roman"/>
          <w:b/>
          <w:bCs/>
          <w:color w:val="000000" w:themeColor="text1"/>
          <w:sz w:val="24"/>
          <w:szCs w:val="24"/>
          <w:lang w:val="be-BY" w:eastAsia="be-BY"/>
        </w:rPr>
        <w:t>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Прыгавор суда можа быць абвінаваўчым ці апраўдальным.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Абвінаваўчы прыгавор можа быць вынесены: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з прызначэннем крымінальнага пакарання, якое падлягае адбыванню асуджаным;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з прымяненнем іншых мер крымінальнай адказнасці, прадугледжаных </w:t>
      </w:r>
      <w:hyperlink r:id="rId842" w:anchor="&amp;Article=77" w:history="1">
        <w:r w:rsidRPr="001A4907">
          <w:rPr>
            <w:rFonts w:ascii="Times New Roman" w:eastAsia="Times New Roman" w:hAnsi="Times New Roman" w:cs="Times New Roman"/>
            <w:color w:val="000CFF"/>
            <w:sz w:val="24"/>
            <w:szCs w:val="24"/>
            <w:bdr w:val="none" w:sz="0" w:space="0" w:color="auto" w:frame="1"/>
            <w:lang w:val="be-BY" w:eastAsia="be-BY"/>
          </w:rPr>
          <w:t xml:space="preserve"> артыкуламі 77–79</w:t>
        </w:r>
      </w:hyperlink>
      <w:r w:rsidR="00C00D73" w:rsidRPr="001A4907">
        <w:rPr>
          <w:rFonts w:ascii="Times New Roman" w:eastAsia="Times New Roman" w:hAnsi="Times New Roman" w:cs="Times New Roman"/>
          <w:color w:val="000000"/>
          <w:sz w:val="24"/>
          <w:szCs w:val="24"/>
          <w:lang w:val="be-BY" w:eastAsia="be-BY"/>
        </w:rPr>
        <w:t> Крымінальнага кодэкса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з прымяненнем у адносінах </w:t>
      </w:r>
      <w:r w:rsidR="001B1D6E"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val="be-BY" w:eastAsia="be-BY"/>
        </w:rPr>
        <w:t>непаўналетніх прымусовых мер выхаваўчага характару;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4) з прызначэннем крымінальнага пакарання і вызваленнем ад яго адбывання.</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356. Падставы вынясення абвінаваўчага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Абвінаваўчы прыгавор пастанаўляецца толькі пры ўмове, што ў ходзе судовага разбору вінаватасць абвінавачанага ва ўчыненні злачынства пацверджана сукупнасцю даследаваных судом доказаў. Прыгавор не можа быць заснаваны на </w:t>
      </w:r>
      <w:r w:rsidR="001B1D6E" w:rsidRPr="001A4907">
        <w:rPr>
          <w:rFonts w:ascii="Times New Roman" w:eastAsia="Times New Roman" w:hAnsi="Times New Roman" w:cs="Times New Roman"/>
          <w:color w:val="000000" w:themeColor="text1"/>
          <w:sz w:val="24"/>
          <w:szCs w:val="24"/>
          <w:lang w:val="be-BY" w:eastAsia="be-BY"/>
        </w:rPr>
        <w:t>здагадках</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Пастанаўляючы абвінаваўчы прыгавор з прызначэннем пакарання асуджанаму, суд павінен дакладна вызначыць яго від, памер, тэрмін і пачатак падліку тэрміну адбывання пакарання.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Суд выносіць абвінаваўчы прыгавор з прызначэннем пакарання і вызваленнем ад яго адбывання ў выпадках, калі:</w:t>
      </w:r>
    </w:p>
    <w:p w:rsidR="00000000" w:rsidRDefault="00A812D9">
      <w:pPr>
        <w:spacing w:after="0" w:line="240" w:lineRule="auto"/>
        <w:ind w:left="567" w:firstLine="567"/>
        <w:jc w:val="both"/>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lastRenderedPageBreak/>
        <w:t xml:space="preserve">1) час </w:t>
      </w:r>
      <w:r w:rsidR="001B1D6E" w:rsidRPr="001A4907">
        <w:rPr>
          <w:rFonts w:ascii="Times New Roman" w:eastAsia="Times New Roman" w:hAnsi="Times New Roman" w:cs="Times New Roman"/>
          <w:color w:val="000000"/>
          <w:sz w:val="24"/>
          <w:szCs w:val="24"/>
          <w:lang w:val="be-BY" w:eastAsia="be-BY"/>
        </w:rPr>
        <w:t>утрымання</w:t>
      </w:r>
      <w:r w:rsidRPr="001A4907">
        <w:rPr>
          <w:rFonts w:ascii="Times New Roman" w:eastAsia="Times New Roman" w:hAnsi="Times New Roman" w:cs="Times New Roman"/>
          <w:color w:val="000000"/>
          <w:sz w:val="24"/>
          <w:szCs w:val="24"/>
          <w:lang w:val="be-BY" w:eastAsia="be-BY"/>
        </w:rPr>
        <w:t xml:space="preserve"> абвінавачанага пад вартай па </w:t>
      </w:r>
      <w:r w:rsidR="00C512E8">
        <w:rPr>
          <w:rFonts w:ascii="Times New Roman" w:eastAsia="Times New Roman" w:hAnsi="Times New Roman" w:cs="Times New Roman"/>
          <w:color w:val="000000" w:themeColor="text1"/>
          <w:sz w:val="24"/>
          <w:szCs w:val="24"/>
          <w:lang w:val="be-BY" w:eastAsia="be-BY"/>
        </w:rPr>
        <w:t>гэтай</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sz w:val="24"/>
          <w:szCs w:val="24"/>
          <w:lang w:val="be-BY" w:eastAsia="be-BY"/>
        </w:rPr>
        <w:t>крымінальнай справе з улікам правілаў заліку папярэдняга заключэння, устаноўленых </w:t>
      </w:r>
      <w:hyperlink r:id="rId843" w:anchor="&amp;Article=75" w:history="1">
        <w:r w:rsidRPr="001A4907">
          <w:rPr>
            <w:rFonts w:ascii="Times New Roman" w:eastAsia="Times New Roman" w:hAnsi="Times New Roman" w:cs="Times New Roman"/>
            <w:color w:val="000CFF"/>
            <w:sz w:val="24"/>
            <w:szCs w:val="24"/>
            <w:bdr w:val="none" w:sz="0" w:space="0" w:color="auto" w:frame="1"/>
            <w:lang w:val="be-BY" w:eastAsia="be-BY"/>
          </w:rPr>
          <w:t>артыкулам 75</w:t>
        </w:r>
      </w:hyperlink>
      <w:r w:rsidR="00C00D73" w:rsidRPr="001A4907">
        <w:rPr>
          <w:rFonts w:ascii="Times New Roman" w:eastAsia="Times New Roman" w:hAnsi="Times New Roman" w:cs="Times New Roman"/>
          <w:color w:val="000000"/>
          <w:sz w:val="24"/>
          <w:szCs w:val="24"/>
          <w:lang w:val="be-BY" w:eastAsia="be-BY"/>
        </w:rPr>
        <w:t xml:space="preserve"> Крымінальнага кодэкса Рэспублікі Беларусь, паглынае пакаранне, </w:t>
      </w:r>
      <w:r w:rsidR="001B1D6E" w:rsidRPr="001A4907">
        <w:rPr>
          <w:rFonts w:ascii="Times New Roman" w:eastAsia="Times New Roman" w:hAnsi="Times New Roman" w:cs="Times New Roman"/>
          <w:color w:val="000000"/>
          <w:sz w:val="24"/>
          <w:szCs w:val="24"/>
          <w:lang w:val="be-BY" w:eastAsia="be-BY"/>
        </w:rPr>
        <w:t xml:space="preserve">прызначанае </w:t>
      </w:r>
      <w:r w:rsidR="00C00D73" w:rsidRPr="001A4907">
        <w:rPr>
          <w:rFonts w:ascii="Times New Roman" w:eastAsia="Times New Roman" w:hAnsi="Times New Roman" w:cs="Times New Roman"/>
          <w:color w:val="000000"/>
          <w:sz w:val="24"/>
          <w:szCs w:val="24"/>
          <w:lang w:val="be-BY" w:eastAsia="be-BY"/>
        </w:rPr>
        <w:t>судом;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w:t>
      </w:r>
      <w:r w:rsidR="001B1D6E" w:rsidRPr="001A4907">
        <w:rPr>
          <w:rFonts w:ascii="Times New Roman" w:eastAsia="Times New Roman" w:hAnsi="Times New Roman" w:cs="Times New Roman"/>
          <w:color w:val="000000"/>
          <w:sz w:val="24"/>
          <w:szCs w:val="24"/>
          <w:lang w:eastAsia="be-BY"/>
        </w:rPr>
        <w:t> </w:t>
      </w:r>
      <w:r w:rsidRPr="001A4907">
        <w:rPr>
          <w:rFonts w:ascii="Times New Roman" w:eastAsia="Times New Roman" w:hAnsi="Times New Roman" w:cs="Times New Roman"/>
          <w:color w:val="000000"/>
          <w:sz w:val="24"/>
          <w:szCs w:val="24"/>
          <w:lang w:val="be-BY" w:eastAsia="be-BY"/>
        </w:rPr>
        <w:t xml:space="preserve">пры наяўнасці </w:t>
      </w:r>
      <w:r w:rsidR="001B1D6E" w:rsidRPr="001A4907">
        <w:rPr>
          <w:rFonts w:ascii="Times New Roman" w:eastAsia="Times New Roman" w:hAnsi="Times New Roman" w:cs="Times New Roman"/>
          <w:color w:val="000000"/>
          <w:sz w:val="24"/>
          <w:szCs w:val="24"/>
          <w:lang w:val="be-BY" w:eastAsia="be-BY"/>
        </w:rPr>
        <w:t>абставін</w:t>
      </w:r>
      <w:r w:rsidRPr="001A4907">
        <w:rPr>
          <w:rFonts w:ascii="Times New Roman" w:eastAsia="Times New Roman" w:hAnsi="Times New Roman" w:cs="Times New Roman"/>
          <w:color w:val="000000"/>
          <w:sz w:val="24"/>
          <w:szCs w:val="24"/>
          <w:lang w:val="be-BY" w:eastAsia="be-BY"/>
        </w:rPr>
        <w:t>, прадугледжаных пунктамі 3 ці 4 часткі 1</w:t>
      </w:r>
      <w:r w:rsidR="001B1D6E" w:rsidRPr="001A4907">
        <w:rPr>
          <w:rFonts w:ascii="Times New Roman" w:eastAsia="Times New Roman" w:hAnsi="Times New Roman" w:cs="Times New Roman"/>
          <w:color w:val="000000"/>
          <w:sz w:val="24"/>
          <w:szCs w:val="24"/>
          <w:lang w:eastAsia="be-BY"/>
        </w:rPr>
        <w:t> </w:t>
      </w:r>
      <w:hyperlink r:id="rId844" w:anchor="&amp;Article=29" w:history="1">
        <w:r w:rsidR="001B1D6E" w:rsidRPr="001A4907">
          <w:rPr>
            <w:rFonts w:ascii="Times New Roman" w:eastAsia="Times New Roman" w:hAnsi="Times New Roman" w:cs="Times New Roman"/>
            <w:color w:val="000CFF"/>
            <w:sz w:val="24"/>
            <w:szCs w:val="24"/>
            <w:bdr w:val="none" w:sz="0" w:space="0" w:color="auto" w:frame="1"/>
            <w:lang w:val="be-BY" w:eastAsia="be-BY"/>
          </w:rPr>
          <w:t>артыкула</w:t>
        </w:r>
        <w:r w:rsidRPr="001A4907">
          <w:rPr>
            <w:rFonts w:ascii="Times New Roman" w:eastAsia="Times New Roman" w:hAnsi="Times New Roman" w:cs="Times New Roman"/>
            <w:color w:val="000CFF"/>
            <w:sz w:val="24"/>
            <w:szCs w:val="24"/>
            <w:bdr w:val="none" w:sz="0" w:space="0" w:color="auto" w:frame="1"/>
            <w:lang w:val="be-BY" w:eastAsia="be-BY"/>
          </w:rPr>
          <w:t xml:space="preserve"> 29</w:t>
        </w:r>
      </w:hyperlink>
      <w:r w:rsidR="001B1D6E" w:rsidRPr="001A4907">
        <w:rPr>
          <w:rFonts w:ascii="Times New Roman" w:eastAsia="Times New Roman" w:hAnsi="Times New Roman" w:cs="Times New Roman"/>
          <w:color w:val="000000"/>
          <w:sz w:val="24"/>
          <w:szCs w:val="24"/>
          <w:lang w:eastAsia="be-BY"/>
        </w:rPr>
        <w:t> </w:t>
      </w:r>
      <w:r w:rsidR="001B1D6E" w:rsidRPr="001A4907">
        <w:rPr>
          <w:rFonts w:ascii="Times New Roman" w:eastAsia="Times New Roman" w:hAnsi="Times New Roman" w:cs="Times New Roman"/>
          <w:color w:val="000000"/>
          <w:sz w:val="24"/>
          <w:szCs w:val="24"/>
          <w:lang w:val="be-BY" w:eastAsia="be-BY"/>
        </w:rPr>
        <w:t>гэтага</w:t>
      </w:r>
      <w:r w:rsidRPr="001A4907">
        <w:rPr>
          <w:rFonts w:ascii="Times New Roman" w:eastAsia="Times New Roman" w:hAnsi="Times New Roman" w:cs="Times New Roman"/>
          <w:color w:val="000000"/>
          <w:sz w:val="24"/>
          <w:szCs w:val="24"/>
          <w:lang w:val="be-BY" w:eastAsia="be-BY"/>
        </w:rPr>
        <w:t xml:space="preserve"> Кодэкса, абвінавач</w:t>
      </w:r>
      <w:r w:rsidR="001B1D6E" w:rsidRPr="001A4907">
        <w:rPr>
          <w:rFonts w:ascii="Times New Roman" w:eastAsia="Times New Roman" w:hAnsi="Times New Roman" w:cs="Times New Roman"/>
          <w:color w:val="000000"/>
          <w:sz w:val="24"/>
          <w:szCs w:val="24"/>
          <w:lang w:val="be-BY" w:eastAsia="be-BY"/>
        </w:rPr>
        <w:t>аны</w:t>
      </w:r>
      <w:r w:rsidRPr="001A4907">
        <w:rPr>
          <w:rFonts w:ascii="Times New Roman" w:eastAsia="Times New Roman" w:hAnsi="Times New Roman" w:cs="Times New Roman"/>
          <w:color w:val="000000"/>
          <w:sz w:val="24"/>
          <w:szCs w:val="24"/>
          <w:lang w:val="be-BY" w:eastAsia="be-BY"/>
        </w:rPr>
        <w:t xml:space="preserve"> не выказаў згоды на спыненне </w:t>
      </w:r>
      <w:r w:rsidR="001B1D6E" w:rsidRPr="001A4907">
        <w:rPr>
          <w:rFonts w:ascii="Times New Roman" w:eastAsia="Times New Roman" w:hAnsi="Times New Roman" w:cs="Times New Roman"/>
          <w:color w:val="000000"/>
          <w:sz w:val="24"/>
          <w:szCs w:val="24"/>
          <w:lang w:val="be-BY" w:eastAsia="be-BY"/>
        </w:rPr>
        <w:t>вядзення</w:t>
      </w:r>
      <w:r w:rsidRPr="001A4907">
        <w:rPr>
          <w:rFonts w:ascii="Times New Roman" w:eastAsia="Times New Roman" w:hAnsi="Times New Roman" w:cs="Times New Roman"/>
          <w:color w:val="000000"/>
          <w:sz w:val="24"/>
          <w:szCs w:val="24"/>
          <w:lang w:val="be-BY" w:eastAsia="be-BY"/>
        </w:rPr>
        <w:t xml:space="preserve"> па крымінальнай справе </w:t>
      </w:r>
      <w:r w:rsidR="001B1D6E"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val="be-BY" w:eastAsia="be-BY"/>
        </w:rPr>
        <w:t>а ўказаных падставах.</w:t>
      </w:r>
    </w:p>
    <w:p w:rsidR="00000000" w:rsidRDefault="001B1D6E">
      <w:pPr>
        <w:ind w:left="567"/>
        <w:rPr>
          <w:rFonts w:ascii="Times New Roman" w:eastAsia="Times New Roman" w:hAnsi="Times New Roman" w:cs="Times New Roman"/>
          <w:color w:val="000000" w:themeColor="text1"/>
          <w:sz w:val="24"/>
          <w:szCs w:val="24"/>
          <w:lang w:val="be-BY" w:eastAsia="be-BY"/>
        </w:rPr>
      </w:pPr>
      <w:r w:rsidRPr="001A4907">
        <w:rPr>
          <w:rFonts w:ascii="Times New Roman" w:eastAsia="Times New Roman" w:hAnsi="Times New Roman" w:cs="Times New Roman"/>
          <w:color w:val="000000"/>
          <w:sz w:val="24"/>
          <w:szCs w:val="24"/>
          <w:lang w:val="be-BY" w:eastAsia="be-BY"/>
        </w:rPr>
        <w:t>4.</w:t>
      </w:r>
      <w:r w:rsidRPr="001A4907">
        <w:rPr>
          <w:rFonts w:ascii="Times New Roman" w:eastAsia="Times New Roman" w:hAnsi="Times New Roman" w:cs="Times New Roman"/>
          <w:color w:val="000000"/>
          <w:sz w:val="24"/>
          <w:szCs w:val="24"/>
          <w:lang w:eastAsia="be-BY"/>
        </w:rPr>
        <w:t> </w:t>
      </w:r>
      <w:r w:rsidRPr="001A4907">
        <w:rPr>
          <w:rFonts w:ascii="Times New Roman" w:eastAsia="Times New Roman" w:hAnsi="Times New Roman" w:cs="Times New Roman"/>
          <w:color w:val="000000"/>
          <w:sz w:val="24"/>
          <w:szCs w:val="24"/>
          <w:lang w:val="be-BY" w:eastAsia="be-BY"/>
        </w:rPr>
        <w:t>Суд пастанаўляе абвінаваўчы пр</w:t>
      </w:r>
      <w:r w:rsidR="00A812D9" w:rsidRPr="001A4907">
        <w:rPr>
          <w:rFonts w:ascii="Times New Roman" w:eastAsia="Times New Roman" w:hAnsi="Times New Roman" w:cs="Times New Roman"/>
          <w:color w:val="000000" w:themeColor="text1"/>
          <w:sz w:val="24"/>
          <w:szCs w:val="24"/>
          <w:lang w:val="be-BY" w:eastAsia="be-BY"/>
        </w:rPr>
        <w:t>ыгавор без прызначэння пакарання ў адпаведнасці з артыкулам 79</w:t>
      </w:r>
      <w:r w:rsidRPr="001A4907">
        <w:rPr>
          <w:rFonts w:ascii="Times New Roman" w:eastAsia="Times New Roman" w:hAnsi="Times New Roman" w:cs="Times New Roman"/>
          <w:color w:val="000000" w:themeColor="text1"/>
          <w:sz w:val="24"/>
          <w:szCs w:val="24"/>
          <w:lang w:val="be-BY" w:eastAsia="be-BY"/>
        </w:rPr>
        <w:t xml:space="preserve"> </w:t>
      </w:r>
      <w:r w:rsidR="00A812D9" w:rsidRPr="001A4907">
        <w:rPr>
          <w:rFonts w:ascii="Times New Roman" w:eastAsia="Times New Roman" w:hAnsi="Times New Roman" w:cs="Times New Roman"/>
          <w:color w:val="000000" w:themeColor="text1"/>
          <w:sz w:val="24"/>
          <w:szCs w:val="24"/>
          <w:lang w:val="be-BY" w:eastAsia="be-BY"/>
        </w:rPr>
        <w:t xml:space="preserve">Крымінальнага кодэкса Рэспублікі Беларусь, а таксама калі да моманту яго вынясення </w:t>
      </w:r>
      <w:r w:rsidRPr="001A4907">
        <w:rPr>
          <w:rFonts w:ascii="Times New Roman" w:eastAsia="Times New Roman" w:hAnsi="Times New Roman" w:cs="Times New Roman"/>
          <w:color w:val="000000" w:themeColor="text1"/>
          <w:sz w:val="24"/>
          <w:szCs w:val="24"/>
          <w:lang w:val="be-BY" w:eastAsia="be-BY"/>
        </w:rPr>
        <w:t>надышла</w:t>
      </w:r>
      <w:r w:rsidR="00A812D9" w:rsidRPr="001A4907">
        <w:rPr>
          <w:rFonts w:ascii="Times New Roman" w:eastAsia="Times New Roman" w:hAnsi="Times New Roman" w:cs="Times New Roman"/>
          <w:color w:val="000000" w:themeColor="text1"/>
          <w:sz w:val="24"/>
          <w:szCs w:val="24"/>
          <w:lang w:val="be-BY" w:eastAsia="be-BY"/>
        </w:rPr>
        <w:t xml:space="preserve"> смерць абвінавачанага.</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357. Падставы вынясення апраўдальнага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Апраўдальны прыгавор выносіцца: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калі адсутнічае </w:t>
      </w:r>
      <w:r w:rsidR="00FB740D" w:rsidRPr="001A4907">
        <w:rPr>
          <w:rFonts w:ascii="Times New Roman" w:eastAsia="Times New Roman" w:hAnsi="Times New Roman" w:cs="Times New Roman"/>
          <w:color w:val="000000"/>
          <w:sz w:val="24"/>
          <w:szCs w:val="24"/>
          <w:lang w:val="be-BY" w:eastAsia="be-BY"/>
        </w:rPr>
        <w:t xml:space="preserve">грамадска </w:t>
      </w:r>
      <w:r w:rsidRPr="001A4907">
        <w:rPr>
          <w:rFonts w:ascii="Times New Roman" w:eastAsia="Times New Roman" w:hAnsi="Times New Roman" w:cs="Times New Roman"/>
          <w:color w:val="000000"/>
          <w:sz w:val="24"/>
          <w:szCs w:val="24"/>
          <w:lang w:val="be-BY" w:eastAsia="be-BY"/>
        </w:rPr>
        <w:t>небяспечнае дзеянне, прадугледжанае крымінальным законам;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калі ў дзеяннях абвінавачанага адсутнічае склад злачынства;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калі не даказаны ўдзел абвінавачанага ва ўчыненні злачынства.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Апраўданне на любой з пералічаных падстаў азначае прызнанне невінаватасці абвінавачанага і </w:t>
      </w:r>
      <w:r w:rsidR="003E4362" w:rsidRPr="001A4907">
        <w:rPr>
          <w:rFonts w:ascii="Times New Roman" w:eastAsia="Times New Roman" w:hAnsi="Times New Roman" w:cs="Times New Roman"/>
          <w:color w:val="000000" w:themeColor="text1"/>
          <w:sz w:val="24"/>
          <w:szCs w:val="24"/>
          <w:lang w:val="be-BY" w:eastAsia="be-BY"/>
        </w:rPr>
        <w:t>цягне за сабой</w:t>
      </w:r>
      <w:r w:rsidRPr="001A4907">
        <w:rPr>
          <w:rFonts w:ascii="Times New Roman" w:eastAsia="Times New Roman" w:hAnsi="Times New Roman" w:cs="Times New Roman"/>
          <w:color w:val="000000" w:themeColor="text1"/>
          <w:sz w:val="24"/>
          <w:szCs w:val="24"/>
          <w:lang w:val="be-BY" w:eastAsia="be-BY"/>
        </w:rPr>
        <w:t xml:space="preserve"> яго поўную рэабілітацыю.</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358. Пастанова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Пасля вырашэння пытанняў, указаных у артыкуле </w:t>
      </w:r>
      <w:r w:rsidRPr="001A4907">
        <w:rPr>
          <w:rFonts w:ascii="Times New Roman" w:eastAsia="Calibri" w:hAnsi="Times New Roman" w:cs="Times New Roman"/>
          <w:sz w:val="24"/>
          <w:szCs w:val="24"/>
          <w:lang w:val="be-BY"/>
        </w:rPr>
        <w:t>352 </w:t>
      </w:r>
      <w:r w:rsidR="003E4362"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суд пераходзіць да пастановы прыгавору. Прыгавор выкладаецца на мове, на якой праходзіў судовы разбор, і </w:t>
      </w:r>
      <w:r w:rsidR="003E4362" w:rsidRPr="001A4907">
        <w:rPr>
          <w:rFonts w:ascii="Times New Roman" w:eastAsia="Times New Roman" w:hAnsi="Times New Roman" w:cs="Times New Roman"/>
          <w:color w:val="000000" w:themeColor="text1"/>
          <w:sz w:val="24"/>
          <w:szCs w:val="24"/>
          <w:lang w:val="be-BY" w:eastAsia="be-BY"/>
        </w:rPr>
        <w:t xml:space="preserve">складаецца </w:t>
      </w:r>
      <w:r w:rsidR="00C00D73" w:rsidRPr="001A4907">
        <w:rPr>
          <w:rFonts w:ascii="Times New Roman" w:eastAsia="Times New Roman" w:hAnsi="Times New Roman" w:cs="Times New Roman"/>
          <w:color w:val="000000" w:themeColor="text1"/>
          <w:sz w:val="24"/>
          <w:szCs w:val="24"/>
          <w:lang w:val="be-BY" w:eastAsia="be-BY"/>
        </w:rPr>
        <w:t>з уводнай, апісальна-матыв</w:t>
      </w:r>
      <w:r w:rsidR="00D52E56">
        <w:rPr>
          <w:rFonts w:ascii="Times New Roman" w:eastAsia="Times New Roman" w:hAnsi="Times New Roman" w:cs="Times New Roman"/>
          <w:color w:val="000000" w:themeColor="text1"/>
          <w:sz w:val="24"/>
          <w:szCs w:val="24"/>
          <w:lang w:val="be-BY" w:eastAsia="be-BY"/>
        </w:rPr>
        <w:t>ацыйй</w:t>
      </w:r>
      <w:r w:rsidR="00C00D73"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й і рэзалютыўнай частак.</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Прыгавор можа быць напісаны ад рукі ці падрыхтаваны з дапамогай тэхнічных сродкаў адным з суддзяў, </w:t>
      </w:r>
      <w:r w:rsidR="003E4362" w:rsidRPr="001A4907">
        <w:rPr>
          <w:rFonts w:ascii="Times New Roman" w:eastAsia="Times New Roman" w:hAnsi="Times New Roman" w:cs="Times New Roman"/>
          <w:color w:val="000000" w:themeColor="text1"/>
          <w:sz w:val="24"/>
          <w:szCs w:val="24"/>
          <w:lang w:val="be-BY" w:eastAsia="be-BY"/>
        </w:rPr>
        <w:t xml:space="preserve">якія </w:t>
      </w:r>
      <w:r w:rsidR="006D1872">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дзельні</w:t>
      </w:r>
      <w:r w:rsidR="00E2722E" w:rsidRPr="001A4907">
        <w:rPr>
          <w:rFonts w:ascii="Times New Roman" w:eastAsia="Times New Roman" w:hAnsi="Times New Roman" w:cs="Times New Roman"/>
          <w:color w:val="000000" w:themeColor="text1"/>
          <w:sz w:val="24"/>
          <w:szCs w:val="24"/>
          <w:lang w:val="be-BY" w:eastAsia="be-BY"/>
        </w:rPr>
        <w:t>чаюць</w:t>
      </w:r>
      <w:r w:rsidRPr="001A4907">
        <w:rPr>
          <w:rFonts w:ascii="Times New Roman" w:eastAsia="Times New Roman" w:hAnsi="Times New Roman" w:cs="Times New Roman"/>
          <w:color w:val="000000" w:themeColor="text1"/>
          <w:sz w:val="24"/>
          <w:szCs w:val="24"/>
          <w:lang w:val="be-BY" w:eastAsia="be-BY"/>
        </w:rPr>
        <w:t xml:space="preserve"> у яго пастанове, і падпісваецца ўсімі суддзямі. Суддзя, які застаўся пры асоб</w:t>
      </w:r>
      <w:r w:rsidR="00E2722E" w:rsidRPr="001A4907">
        <w:rPr>
          <w:rFonts w:ascii="Times New Roman" w:eastAsia="Times New Roman" w:hAnsi="Times New Roman" w:cs="Times New Roman"/>
          <w:color w:val="000000" w:themeColor="text1"/>
          <w:sz w:val="24"/>
          <w:szCs w:val="24"/>
          <w:lang w:val="be-BY" w:eastAsia="be-BY"/>
        </w:rPr>
        <w:t>най</w:t>
      </w:r>
      <w:r w:rsidRPr="001A4907">
        <w:rPr>
          <w:rFonts w:ascii="Times New Roman" w:eastAsia="Times New Roman" w:hAnsi="Times New Roman" w:cs="Times New Roman"/>
          <w:color w:val="000000" w:themeColor="text1"/>
          <w:sz w:val="24"/>
          <w:szCs w:val="24"/>
          <w:lang w:val="be-BY" w:eastAsia="be-BY"/>
        </w:rPr>
        <w:t xml:space="preserve"> </w:t>
      </w:r>
      <w:r w:rsidR="00E2722E" w:rsidRPr="001A4907">
        <w:rPr>
          <w:rFonts w:ascii="Times New Roman" w:eastAsia="Times New Roman" w:hAnsi="Times New Roman" w:cs="Times New Roman"/>
          <w:color w:val="000000" w:themeColor="text1"/>
          <w:sz w:val="24"/>
          <w:szCs w:val="24"/>
          <w:lang w:val="be-BY" w:eastAsia="be-BY"/>
        </w:rPr>
        <w:t>думцы</w:t>
      </w:r>
      <w:r w:rsidRPr="001A4907">
        <w:rPr>
          <w:rFonts w:ascii="Times New Roman" w:eastAsia="Times New Roman" w:hAnsi="Times New Roman" w:cs="Times New Roman"/>
          <w:color w:val="000000" w:themeColor="text1"/>
          <w:sz w:val="24"/>
          <w:szCs w:val="24"/>
          <w:lang w:val="be-BY" w:eastAsia="be-BY"/>
        </w:rPr>
        <w:t>, не падпісвае прыгавор, аб чым насупраць яго прозвішча робіцца адзнака «асоб</w:t>
      </w:r>
      <w:r w:rsidR="00E2722E" w:rsidRPr="001A4907">
        <w:rPr>
          <w:rFonts w:ascii="Times New Roman" w:eastAsia="Times New Roman" w:hAnsi="Times New Roman" w:cs="Times New Roman"/>
          <w:color w:val="000000" w:themeColor="text1"/>
          <w:sz w:val="24"/>
          <w:szCs w:val="24"/>
          <w:lang w:val="be-BY" w:eastAsia="be-BY"/>
        </w:rPr>
        <w:t>ная</w:t>
      </w:r>
      <w:r w:rsidRPr="001A4907">
        <w:rPr>
          <w:rFonts w:ascii="Times New Roman" w:eastAsia="Times New Roman" w:hAnsi="Times New Roman" w:cs="Times New Roman"/>
          <w:color w:val="000000" w:themeColor="text1"/>
          <w:sz w:val="24"/>
          <w:szCs w:val="24"/>
          <w:lang w:val="be-BY" w:eastAsia="be-BY"/>
        </w:rPr>
        <w:t xml:space="preserve"> </w:t>
      </w:r>
      <w:r w:rsidR="00E2722E" w:rsidRPr="001A4907">
        <w:rPr>
          <w:rFonts w:ascii="Times New Roman" w:eastAsia="Times New Roman" w:hAnsi="Times New Roman" w:cs="Times New Roman"/>
          <w:color w:val="000000" w:themeColor="text1"/>
          <w:sz w:val="24"/>
          <w:szCs w:val="24"/>
          <w:lang w:val="be-BY" w:eastAsia="be-BY"/>
        </w:rPr>
        <w:t>думка</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Выпраўленні, дапіскі, падчысткі ў тэксце прыгавору недапушчальныя.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359. Уводная частка прыгавору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Ва ўводнай частцы прыгавору ўказваюцца: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пастанова прыгавору іменем Рэспублікі Беларусь;</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час і месца вынясення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найменне суда, які пастанавіў прыгавор, склад суда, дзяржаўны і прыватны абвінаваўцы, абаронца;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прозвішча, імя і імя па бацьку абвінавачанага, дата і месца яго нараджэння, грамадзянства, месца жыхарства, месца працы, занятак, адукацыя, сямейн</w:t>
      </w:r>
      <w:r w:rsidR="00E2722E" w:rsidRPr="001A4907">
        <w:rPr>
          <w:rFonts w:ascii="Times New Roman" w:eastAsia="Times New Roman" w:hAnsi="Times New Roman" w:cs="Times New Roman"/>
          <w:color w:val="000000" w:themeColor="text1"/>
          <w:sz w:val="24"/>
          <w:szCs w:val="24"/>
          <w:lang w:val="be-BY" w:eastAsia="be-BY"/>
        </w:rPr>
        <w:t>ае</w:t>
      </w:r>
      <w:r w:rsidRPr="001A4907">
        <w:rPr>
          <w:rFonts w:ascii="Times New Roman" w:eastAsia="Times New Roman" w:hAnsi="Times New Roman" w:cs="Times New Roman"/>
          <w:color w:val="000000" w:themeColor="text1"/>
          <w:sz w:val="24"/>
          <w:szCs w:val="24"/>
          <w:lang w:val="be-BY" w:eastAsia="be-BY"/>
        </w:rPr>
        <w:t xml:space="preserve"> стан</w:t>
      </w:r>
      <w:r w:rsidR="00E2722E" w:rsidRPr="001A4907">
        <w:rPr>
          <w:rFonts w:ascii="Times New Roman" w:eastAsia="Times New Roman" w:hAnsi="Times New Roman" w:cs="Times New Roman"/>
          <w:color w:val="000000" w:themeColor="text1"/>
          <w:sz w:val="24"/>
          <w:szCs w:val="24"/>
          <w:lang w:val="be-BY" w:eastAsia="be-BY"/>
        </w:rPr>
        <w:t>овішча</w:t>
      </w:r>
      <w:r w:rsidRPr="001A4907">
        <w:rPr>
          <w:rFonts w:ascii="Times New Roman" w:eastAsia="Times New Roman" w:hAnsi="Times New Roman" w:cs="Times New Roman"/>
          <w:color w:val="000000" w:themeColor="text1"/>
          <w:sz w:val="24"/>
          <w:szCs w:val="24"/>
          <w:lang w:val="be-BY" w:eastAsia="be-BY"/>
        </w:rPr>
        <w:t xml:space="preserve"> і іншыя звесткі аб асобе абвінавачанага, якія маюць значэнне для крымінальнай справы;</w:t>
      </w:r>
    </w:p>
    <w:p w:rsidR="00000000" w:rsidRDefault="00A812D9">
      <w:pPr>
        <w:spacing w:after="0" w:line="240" w:lineRule="auto"/>
        <w:ind w:left="567" w:firstLine="567"/>
        <w:jc w:val="both"/>
        <w:rPr>
          <w:rFonts w:ascii="Times New Roman" w:eastAsia="Times New Roman" w:hAnsi="Times New Roman" w:cs="Times New Roman"/>
          <w:color w:val="000000" w:themeColor="text1"/>
          <w:sz w:val="24"/>
          <w:szCs w:val="24"/>
          <w:lang w:val="be-BY" w:eastAsia="be-BY"/>
        </w:rPr>
      </w:pPr>
      <w:r w:rsidRPr="001A4907">
        <w:rPr>
          <w:rFonts w:ascii="Times New Roman" w:eastAsia="Times New Roman" w:hAnsi="Times New Roman" w:cs="Times New Roman"/>
          <w:color w:val="000000"/>
          <w:sz w:val="24"/>
          <w:szCs w:val="24"/>
          <w:lang w:val="be-BY" w:eastAsia="be-BY"/>
        </w:rPr>
        <w:t>5) артыкул </w:t>
      </w:r>
      <w:r w:rsidRPr="001A4907">
        <w:rPr>
          <w:rFonts w:ascii="Times New Roman" w:eastAsia="Times New Roman" w:hAnsi="Times New Roman" w:cs="Times New Roman"/>
          <w:color w:val="000CFF"/>
          <w:sz w:val="24"/>
          <w:szCs w:val="24"/>
          <w:lang w:val="be-BY" w:eastAsia="be-BY"/>
        </w:rPr>
        <w:t>Крымінальнага кодэкса</w:t>
      </w:r>
      <w:r w:rsidRPr="001A4907">
        <w:rPr>
          <w:rFonts w:ascii="Times New Roman" w:eastAsia="Times New Roman" w:hAnsi="Times New Roman" w:cs="Times New Roman"/>
          <w:color w:val="000000" w:themeColor="text1"/>
          <w:sz w:val="24"/>
          <w:szCs w:val="24"/>
          <w:bdr w:val="none" w:sz="0" w:space="0" w:color="auto" w:frame="1"/>
          <w:lang w:val="be-BY" w:eastAsia="be-BY"/>
        </w:rPr>
        <w:t> Рэспублікі Беларусь, як</w:t>
      </w:r>
      <w:r w:rsidR="00E2722E" w:rsidRPr="001A4907">
        <w:rPr>
          <w:rFonts w:ascii="Times New Roman" w:eastAsia="Times New Roman" w:hAnsi="Times New Roman" w:cs="Times New Roman"/>
          <w:color w:val="000000" w:themeColor="text1"/>
          <w:sz w:val="24"/>
          <w:szCs w:val="24"/>
          <w:bdr w:val="none" w:sz="0" w:space="0" w:color="auto" w:frame="1"/>
          <w:lang w:val="be-BY" w:eastAsia="be-BY"/>
        </w:rPr>
        <w:t>і</w:t>
      </w:r>
      <w:r w:rsidRPr="001A4907">
        <w:rPr>
          <w:rFonts w:ascii="Times New Roman" w:eastAsia="Times New Roman" w:hAnsi="Times New Roman" w:cs="Times New Roman"/>
          <w:color w:val="000000" w:themeColor="text1"/>
          <w:sz w:val="24"/>
          <w:szCs w:val="24"/>
          <w:bdr w:val="none" w:sz="0" w:space="0" w:color="auto" w:frame="1"/>
          <w:lang w:val="be-BY" w:eastAsia="be-BY"/>
        </w:rPr>
        <w:t xml:space="preserve"> прадугледжвае злачынства, ва ўчыненні якога асоба абвінавачваецца (пункт, частка, артыкул).</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360. Апісальна-матыв</w:t>
      </w:r>
      <w:r w:rsidR="00360FC7">
        <w:rPr>
          <w:rFonts w:ascii="Times New Roman" w:eastAsia="Times New Roman" w:hAnsi="Times New Roman" w:cs="Times New Roman"/>
          <w:color w:val="000000"/>
          <w:sz w:val="24"/>
          <w:szCs w:val="24"/>
          <w:lang w:eastAsia="be-BY"/>
        </w:rPr>
        <w:t>ацый</w:t>
      </w:r>
      <w:r w:rsidRPr="001A4907">
        <w:rPr>
          <w:rFonts w:ascii="Times New Roman" w:eastAsia="Times New Roman" w:hAnsi="Times New Roman" w:cs="Times New Roman"/>
          <w:b/>
          <w:bCs/>
          <w:color w:val="000000"/>
          <w:sz w:val="24"/>
          <w:szCs w:val="24"/>
          <w:lang w:val="be-BY" w:eastAsia="be-BY"/>
        </w:rPr>
        <w:t>ная частка абвінаваўчага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Апісальна-матыв</w:t>
      </w:r>
      <w:r w:rsidR="00360FC7">
        <w:rPr>
          <w:rFonts w:ascii="Times New Roman" w:eastAsia="Times New Roman" w:hAnsi="Times New Roman" w:cs="Times New Roman"/>
          <w:color w:val="000000"/>
          <w:sz w:val="24"/>
          <w:szCs w:val="24"/>
          <w:lang w:eastAsia="be-BY"/>
        </w:rPr>
        <w:t>ацый</w:t>
      </w:r>
      <w:r w:rsidRPr="001A4907">
        <w:rPr>
          <w:rFonts w:ascii="Times New Roman" w:eastAsia="Times New Roman" w:hAnsi="Times New Roman" w:cs="Times New Roman"/>
          <w:color w:val="000000" w:themeColor="text1"/>
          <w:sz w:val="24"/>
          <w:szCs w:val="24"/>
          <w:lang w:val="be-BY" w:eastAsia="be-BY"/>
        </w:rPr>
        <w:t xml:space="preserve">ная частка абвінаваўчага прыгавору павінна </w:t>
      </w:r>
      <w:r w:rsidR="00E2722E" w:rsidRPr="001A4907">
        <w:rPr>
          <w:rFonts w:ascii="Times New Roman" w:eastAsia="Times New Roman" w:hAnsi="Times New Roman" w:cs="Times New Roman"/>
          <w:color w:val="000000" w:themeColor="text1"/>
          <w:sz w:val="24"/>
          <w:szCs w:val="24"/>
          <w:lang w:val="be-BY" w:eastAsia="be-BY"/>
        </w:rPr>
        <w:t>змяшчаць</w:t>
      </w:r>
      <w:r w:rsidRPr="001A4907">
        <w:rPr>
          <w:rFonts w:ascii="Times New Roman" w:eastAsia="Times New Roman" w:hAnsi="Times New Roman" w:cs="Times New Roman"/>
          <w:color w:val="000000" w:themeColor="text1"/>
          <w:sz w:val="24"/>
          <w:szCs w:val="24"/>
          <w:lang w:val="be-BY" w:eastAsia="be-BY"/>
        </w:rPr>
        <w:t xml:space="preserve"> апісанне злачыннага дзеяння, прызнанага судом даказаным, з указаннем месца, часу, спосабу яго ўчынення, формы віны, матываў, мэтаў і наступстваў злачынства. У прыгаворы прыводзяцца доказы, на якіх заснаваны высновы суда аб вінаватасці абвінавачанага, і матывы, па якіх суд адхіліў іншыя доказы, а ў адносінах да абвінавачаных, з якімі заключана дасудовае пагадненне аб супрацоўніцтве, у прыгаворы таксама павінны </w:t>
      </w:r>
      <w:r w:rsidR="00E2722E" w:rsidRPr="001A4907">
        <w:rPr>
          <w:rFonts w:ascii="Times New Roman" w:eastAsia="Times New Roman" w:hAnsi="Times New Roman" w:cs="Times New Roman"/>
          <w:color w:val="000000" w:themeColor="text1"/>
          <w:sz w:val="24"/>
          <w:szCs w:val="24"/>
          <w:lang w:val="be-BY" w:eastAsia="be-BY"/>
        </w:rPr>
        <w:t xml:space="preserve">змяшчацца </w:t>
      </w:r>
      <w:r w:rsidRPr="001A4907">
        <w:rPr>
          <w:rFonts w:ascii="Times New Roman" w:eastAsia="Times New Roman" w:hAnsi="Times New Roman" w:cs="Times New Roman"/>
          <w:color w:val="000000" w:themeColor="text1"/>
          <w:sz w:val="24"/>
          <w:szCs w:val="24"/>
          <w:lang w:val="be-BY" w:eastAsia="be-BY"/>
        </w:rPr>
        <w:t xml:space="preserve">высновы суда аб выкананні абвінавачаным абавязкаў, прадугледжаных дасудовым пагадненнем аб супрацоўніцтве. Указваюцца абставіны, якія памякчаюць і абцяжваюць адказнасць, а ў выпадку прызнання часткі </w:t>
      </w:r>
      <w:r w:rsidRPr="001A4907">
        <w:rPr>
          <w:rFonts w:ascii="Times New Roman" w:eastAsia="Times New Roman" w:hAnsi="Times New Roman" w:cs="Times New Roman"/>
          <w:color w:val="000000" w:themeColor="text1"/>
          <w:sz w:val="24"/>
          <w:szCs w:val="24"/>
          <w:lang w:val="be-BY" w:eastAsia="be-BY"/>
        </w:rPr>
        <w:lastRenderedPageBreak/>
        <w:t xml:space="preserve">абвінавачання неабгрунтаванай ці </w:t>
      </w:r>
      <w:r w:rsidR="00E2722E" w:rsidRPr="001A4907">
        <w:rPr>
          <w:rFonts w:ascii="Times New Roman" w:eastAsia="Times New Roman" w:hAnsi="Times New Roman" w:cs="Times New Roman"/>
          <w:color w:val="000000" w:themeColor="text1"/>
          <w:sz w:val="24"/>
          <w:szCs w:val="24"/>
          <w:lang w:val="be-BY" w:eastAsia="be-BY"/>
        </w:rPr>
        <w:t>выяўлення</w:t>
      </w:r>
      <w:r w:rsidRPr="001A4907">
        <w:rPr>
          <w:rFonts w:ascii="Times New Roman" w:eastAsia="Times New Roman" w:hAnsi="Times New Roman" w:cs="Times New Roman"/>
          <w:color w:val="000000" w:themeColor="text1"/>
          <w:sz w:val="24"/>
          <w:szCs w:val="24"/>
          <w:lang w:val="be-BY" w:eastAsia="be-BY"/>
        </w:rPr>
        <w:t xml:space="preserve"> няправільнай кваліфікацыі злачынства – падставы і матывы змянення абвінавачання.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Суд абавязаны таксама </w:t>
      </w:r>
      <w:r w:rsidR="00E2722E" w:rsidRPr="001A4907">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казаць матывы рашэння ўсіх пытанняў, якія адносяцца да прызначэння крымінальнага пакарання, вызвалення ад яго ці ад яго рэальнага адбывання, прымяненн</w:t>
      </w:r>
      <w:r w:rsidR="00E2722E"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іншых мер крымінальнай адказнасці або прымусовых мер бяспекі і лячэння.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У апісальна-матыв</w:t>
      </w:r>
      <w:r w:rsidR="00D52E56">
        <w:rPr>
          <w:rFonts w:ascii="Times New Roman" w:eastAsia="Times New Roman" w:hAnsi="Times New Roman" w:cs="Times New Roman"/>
          <w:color w:val="000000" w:themeColor="text1"/>
          <w:sz w:val="24"/>
          <w:szCs w:val="24"/>
          <w:lang w:val="be-BY" w:eastAsia="be-BY"/>
        </w:rPr>
        <w:t>ацый</w:t>
      </w:r>
      <w:r w:rsidRPr="001A4907">
        <w:rPr>
          <w:rFonts w:ascii="Times New Roman" w:eastAsia="Times New Roman" w:hAnsi="Times New Roman" w:cs="Times New Roman"/>
          <w:color w:val="000000" w:themeColor="text1"/>
          <w:sz w:val="24"/>
          <w:szCs w:val="24"/>
          <w:lang w:val="be-BY" w:eastAsia="be-BY"/>
        </w:rPr>
        <w:t xml:space="preserve">най частцы павінна </w:t>
      </w:r>
      <w:r w:rsidR="00E2722E" w:rsidRPr="001A4907">
        <w:rPr>
          <w:rFonts w:ascii="Times New Roman" w:eastAsia="Times New Roman" w:hAnsi="Times New Roman" w:cs="Times New Roman"/>
          <w:color w:val="000000" w:themeColor="text1"/>
          <w:sz w:val="24"/>
          <w:szCs w:val="24"/>
          <w:lang w:val="be-BY" w:eastAsia="be-BY"/>
        </w:rPr>
        <w:t xml:space="preserve">змяшчацца </w:t>
      </w:r>
      <w:r w:rsidRPr="001A4907">
        <w:rPr>
          <w:rFonts w:ascii="Times New Roman" w:eastAsia="Times New Roman" w:hAnsi="Times New Roman" w:cs="Times New Roman"/>
          <w:color w:val="000000" w:themeColor="text1"/>
          <w:sz w:val="24"/>
          <w:szCs w:val="24"/>
          <w:lang w:val="be-BY" w:eastAsia="be-BY"/>
        </w:rPr>
        <w:t>абгрунтаванне прынятых рашэнняў і па іншых пытаннях, указаных у артыкуле </w:t>
      </w:r>
      <w:r w:rsidRPr="001A4907">
        <w:rPr>
          <w:rFonts w:ascii="Times New Roman" w:eastAsia="Calibri" w:hAnsi="Times New Roman" w:cs="Times New Roman"/>
          <w:sz w:val="24"/>
          <w:szCs w:val="24"/>
          <w:lang w:val="be-BY"/>
        </w:rPr>
        <w:t>352 </w:t>
      </w:r>
      <w:r w:rsidR="00E2722E"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У выпадку, указаным у частцы 1 артыкула </w:t>
      </w:r>
      <w:r w:rsidRPr="001A4907">
        <w:rPr>
          <w:rFonts w:ascii="Times New Roman" w:eastAsia="Calibri" w:hAnsi="Times New Roman" w:cs="Times New Roman"/>
          <w:sz w:val="24"/>
          <w:szCs w:val="24"/>
          <w:lang w:val="be-BY"/>
        </w:rPr>
        <w:t>326 </w:t>
      </w:r>
      <w:r w:rsidR="00E2722E"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суд у апісальна-матыв</w:t>
      </w:r>
      <w:r w:rsidR="00D52E56">
        <w:rPr>
          <w:rFonts w:ascii="Times New Roman" w:eastAsia="Times New Roman" w:hAnsi="Times New Roman" w:cs="Times New Roman"/>
          <w:color w:val="000000" w:themeColor="text1"/>
          <w:sz w:val="24"/>
          <w:szCs w:val="24"/>
          <w:lang w:val="be-BY" w:eastAsia="be-BY"/>
        </w:rPr>
        <w:t>ацый</w:t>
      </w:r>
      <w:r w:rsidR="00C00D73" w:rsidRPr="001A4907">
        <w:rPr>
          <w:rFonts w:ascii="Times New Roman" w:eastAsia="Times New Roman" w:hAnsi="Times New Roman" w:cs="Times New Roman"/>
          <w:color w:val="000000" w:themeColor="text1"/>
          <w:sz w:val="24"/>
          <w:szCs w:val="24"/>
          <w:lang w:val="be-BY" w:eastAsia="be-BY"/>
        </w:rPr>
        <w:t xml:space="preserve">най частцы абвінаваўчага прыгавору мае права </w:t>
      </w:r>
      <w:r w:rsidR="00E2722E" w:rsidRPr="001A4907">
        <w:rPr>
          <w:rFonts w:ascii="Times New Roman" w:eastAsia="Times New Roman" w:hAnsi="Times New Roman" w:cs="Times New Roman"/>
          <w:color w:val="000000" w:themeColor="text1"/>
          <w:sz w:val="24"/>
          <w:szCs w:val="24"/>
          <w:lang w:val="be-BY" w:eastAsia="be-BY"/>
        </w:rPr>
        <w:t xml:space="preserve">ўказаць </w:t>
      </w:r>
      <w:r w:rsidR="00C00D73" w:rsidRPr="001A4907">
        <w:rPr>
          <w:rFonts w:ascii="Times New Roman" w:eastAsia="Times New Roman" w:hAnsi="Times New Roman" w:cs="Times New Roman"/>
          <w:color w:val="000000" w:themeColor="text1"/>
          <w:sz w:val="24"/>
          <w:szCs w:val="24"/>
          <w:lang w:val="be-BY" w:eastAsia="be-BY"/>
        </w:rPr>
        <w:t>доказы вінаватасці абвінавачанага, не р</w:t>
      </w:r>
      <w:r w:rsidRPr="001A4907">
        <w:rPr>
          <w:rFonts w:ascii="Times New Roman" w:eastAsia="Times New Roman" w:hAnsi="Times New Roman" w:cs="Times New Roman"/>
          <w:color w:val="000000" w:themeColor="text1"/>
          <w:sz w:val="24"/>
          <w:szCs w:val="24"/>
          <w:lang w:val="be-BY" w:eastAsia="be-BY"/>
        </w:rPr>
        <w:t>аскрываючы іх зместу.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361. Рэзалютыўная частка абвінаваўчага прыгавору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У рэзалютыўнай частцы абвінаваўчага прыгавору павінны быць указаны: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прозвішча, імя і ім</w:t>
      </w:r>
      <w:r w:rsidR="00E2722E"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па бацьку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рашэнне аб прызнанні абвінавачанага вінаватым ва ўчыненні злачынства;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крымінальны закон (пункт, частка, артыкул), па якім асоба прызнана вінаватай;</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від, тэрмін і памер пакарання, </w:t>
      </w:r>
      <w:r w:rsidR="00E2722E"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значанага абвінавачанаму за кожнае злачынства, ва ўчыненні якога ён прызнаны вінаватым; канчатковая мера пакарання, якая падлягае адбыванню на падставе артыкулаў 72–74 Крымінальнага кодэкса Рэспублікі Беларусь; від папраўчай установы, у якой павінен адбываць пакаранне асуджаны да пазбаўлення волі, і ўмовы рэжыму;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працягласць выпрабавальнага тэрміну пры ўмоўным непрымяненні пакарання і абавязкі, якія ўскладаюцца на асуджанага;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6) рашэнне аб прызначэнні абвінавачанаму дадатковага пакарання;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7) рашэнне аб заліку часу папярэдняга </w:t>
      </w:r>
      <w:r w:rsidR="0061567C" w:rsidRPr="001A4907">
        <w:rPr>
          <w:rFonts w:ascii="Times New Roman" w:eastAsia="Times New Roman" w:hAnsi="Times New Roman" w:cs="Times New Roman"/>
          <w:color w:val="000000" w:themeColor="text1"/>
          <w:sz w:val="24"/>
          <w:szCs w:val="24"/>
          <w:lang w:val="be-BY" w:eastAsia="be-BY"/>
        </w:rPr>
        <w:t xml:space="preserve">ўзяцця </w:t>
      </w:r>
      <w:r w:rsidRPr="001A4907">
        <w:rPr>
          <w:rFonts w:ascii="Times New Roman" w:eastAsia="Times New Roman" w:hAnsi="Times New Roman" w:cs="Times New Roman"/>
          <w:color w:val="000000" w:themeColor="text1"/>
          <w:sz w:val="24"/>
          <w:szCs w:val="24"/>
          <w:lang w:val="be-BY" w:eastAsia="be-BY"/>
        </w:rPr>
        <w:t xml:space="preserve">пад варту, калі абвінавачаны да пастановы прыгавору быў затрыманы, ці да яго прымянялася мера стрымання ў выглядзе </w:t>
      </w:r>
      <w:r w:rsidR="0061567C" w:rsidRPr="001A4907">
        <w:rPr>
          <w:rFonts w:ascii="Times New Roman" w:eastAsia="Times New Roman" w:hAnsi="Times New Roman" w:cs="Times New Roman"/>
          <w:color w:val="000000" w:themeColor="text1"/>
          <w:sz w:val="24"/>
          <w:szCs w:val="24"/>
          <w:lang w:val="be-BY" w:eastAsia="be-BY"/>
        </w:rPr>
        <w:t xml:space="preserve">ўзяцця </w:t>
      </w:r>
      <w:r w:rsidRPr="001A4907">
        <w:rPr>
          <w:rFonts w:ascii="Times New Roman" w:eastAsia="Times New Roman" w:hAnsi="Times New Roman" w:cs="Times New Roman"/>
          <w:color w:val="000000" w:themeColor="text1"/>
          <w:sz w:val="24"/>
          <w:szCs w:val="24"/>
          <w:lang w:val="be-BY" w:eastAsia="be-BY"/>
        </w:rPr>
        <w:t xml:space="preserve">пад варту, ці </w:t>
      </w:r>
      <w:r w:rsidR="00E2722E" w:rsidRPr="001A4907">
        <w:rPr>
          <w:rFonts w:ascii="Times New Roman" w:eastAsia="Times New Roman" w:hAnsi="Times New Roman" w:cs="Times New Roman"/>
          <w:color w:val="000000" w:themeColor="text1"/>
          <w:sz w:val="24"/>
          <w:szCs w:val="24"/>
          <w:lang w:val="be-BY" w:eastAsia="be-BY"/>
        </w:rPr>
        <w:t xml:space="preserve">ён </w:t>
      </w:r>
      <w:r w:rsidRPr="001A4907">
        <w:rPr>
          <w:rFonts w:ascii="Times New Roman" w:eastAsia="Times New Roman" w:hAnsi="Times New Roman" w:cs="Times New Roman"/>
          <w:color w:val="000000" w:themeColor="text1"/>
          <w:sz w:val="24"/>
          <w:szCs w:val="24"/>
          <w:lang w:val="be-BY" w:eastAsia="be-BY"/>
        </w:rPr>
        <w:t xml:space="preserve">змяшчаўся </w:t>
      </w:r>
      <w:r w:rsidR="006D1872">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 xml:space="preserve"> судова-псіхіятрычны экспертны стацыянар ці дзяржаўн</w:t>
      </w:r>
      <w:r w:rsidR="00E2722E" w:rsidRPr="001A4907">
        <w:rPr>
          <w:rFonts w:ascii="Times New Roman" w:eastAsia="Times New Roman" w:hAnsi="Times New Roman" w:cs="Times New Roman"/>
          <w:color w:val="000000" w:themeColor="text1"/>
          <w:sz w:val="24"/>
          <w:szCs w:val="24"/>
          <w:lang w:val="be-BY" w:eastAsia="be-BY"/>
        </w:rPr>
        <w:t>ую</w:t>
      </w:r>
      <w:r w:rsidRPr="001A4907">
        <w:rPr>
          <w:rFonts w:ascii="Times New Roman" w:eastAsia="Times New Roman" w:hAnsi="Times New Roman" w:cs="Times New Roman"/>
          <w:color w:val="000000" w:themeColor="text1"/>
          <w:sz w:val="24"/>
          <w:szCs w:val="24"/>
          <w:lang w:val="be-BY" w:eastAsia="be-BY"/>
        </w:rPr>
        <w:t xml:space="preserve"> арганізацы</w:t>
      </w:r>
      <w:r w:rsidR="00E2722E" w:rsidRPr="001A4907">
        <w:rPr>
          <w:rFonts w:ascii="Times New Roman" w:eastAsia="Times New Roman" w:hAnsi="Times New Roman" w:cs="Times New Roman"/>
          <w:color w:val="000000" w:themeColor="text1"/>
          <w:sz w:val="24"/>
          <w:szCs w:val="24"/>
          <w:lang w:val="be-BY" w:eastAsia="be-BY"/>
        </w:rPr>
        <w:t>ю</w:t>
      </w:r>
      <w:r w:rsidRPr="001A4907">
        <w:rPr>
          <w:rFonts w:ascii="Times New Roman" w:eastAsia="Times New Roman" w:hAnsi="Times New Roman" w:cs="Times New Roman"/>
          <w:color w:val="000000" w:themeColor="text1"/>
          <w:sz w:val="24"/>
          <w:szCs w:val="24"/>
          <w:lang w:val="be-BY" w:eastAsia="be-BY"/>
        </w:rPr>
        <w:t xml:space="preserve"> аховы здароўя;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8) рашэнне аб меры стрымання і іншай меры працэсуальнага прымусу ў адносінах да абвінавачанага да ўступлення пры</w:t>
      </w:r>
      <w:r w:rsidR="00A46D7C" w:rsidRPr="001A4907">
        <w:rPr>
          <w:rFonts w:ascii="Times New Roman" w:eastAsia="Times New Roman" w:hAnsi="Times New Roman" w:cs="Times New Roman"/>
          <w:color w:val="000000" w:themeColor="text1"/>
          <w:sz w:val="24"/>
          <w:szCs w:val="24"/>
          <w:lang w:val="be-BY" w:eastAsia="be-BY"/>
        </w:rPr>
        <w:t>гавор</w:t>
      </w:r>
      <w:r w:rsidRPr="001A4907">
        <w:rPr>
          <w:rFonts w:ascii="Times New Roman" w:eastAsia="Times New Roman" w:hAnsi="Times New Roman" w:cs="Times New Roman"/>
          <w:color w:val="000000" w:themeColor="text1"/>
          <w:sz w:val="24"/>
          <w:szCs w:val="24"/>
          <w:lang w:val="be-BY" w:eastAsia="be-BY"/>
        </w:rPr>
        <w:t>у ў законную сілу.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Калі асобе прад'яўлена абвінавачанне па некалькіх артыкулах крымінальнага закона, то ў рэзалютыўнай частцы прыгавору </w:t>
      </w:r>
      <w:r w:rsidR="00A46D7C" w:rsidRPr="001A4907">
        <w:rPr>
          <w:rFonts w:ascii="Times New Roman" w:eastAsia="Times New Roman" w:hAnsi="Times New Roman" w:cs="Times New Roman"/>
          <w:color w:val="000000" w:themeColor="text1"/>
          <w:sz w:val="24"/>
          <w:szCs w:val="24"/>
          <w:lang w:val="be-BY" w:eastAsia="be-BY"/>
        </w:rPr>
        <w:t>павінна быць</w:t>
      </w:r>
      <w:r w:rsidRPr="001A4907">
        <w:rPr>
          <w:rFonts w:ascii="Times New Roman" w:eastAsia="Times New Roman" w:hAnsi="Times New Roman" w:cs="Times New Roman"/>
          <w:color w:val="000000" w:themeColor="text1"/>
          <w:sz w:val="24"/>
          <w:szCs w:val="24"/>
          <w:lang w:val="be-BY" w:eastAsia="be-BY"/>
        </w:rPr>
        <w:t xml:space="preserve"> дакладна ўказана, па якіх з іх абвінавачаны апраўданы і па якіх асуджаны.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У выпадку вызвалення абвінавачанага ад адбывання пакарання ці вынясення прыгавору без прызначэння пакарання аб гэтым указваецца ў рэзалютыўнай частцы прыгавору.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362. Апісальна-матыв</w:t>
      </w:r>
      <w:r w:rsidR="00360FC7">
        <w:rPr>
          <w:rFonts w:ascii="Times New Roman" w:eastAsia="Times New Roman" w:hAnsi="Times New Roman" w:cs="Times New Roman"/>
          <w:color w:val="000000"/>
          <w:sz w:val="24"/>
          <w:szCs w:val="24"/>
          <w:lang w:eastAsia="be-BY"/>
        </w:rPr>
        <w:t>ацый</w:t>
      </w:r>
      <w:r w:rsidRPr="001A4907">
        <w:rPr>
          <w:rFonts w:ascii="Times New Roman" w:eastAsia="Times New Roman" w:hAnsi="Times New Roman" w:cs="Times New Roman"/>
          <w:b/>
          <w:bCs/>
          <w:color w:val="000000"/>
          <w:sz w:val="24"/>
          <w:szCs w:val="24"/>
          <w:lang w:val="be-BY" w:eastAsia="be-BY"/>
        </w:rPr>
        <w:t>ная частка апраўдальнага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У апісальна-матыв</w:t>
      </w:r>
      <w:r w:rsidR="00D52E56">
        <w:rPr>
          <w:rFonts w:ascii="Times New Roman" w:eastAsia="Times New Roman" w:hAnsi="Times New Roman" w:cs="Times New Roman"/>
          <w:color w:val="000000" w:themeColor="text1"/>
          <w:sz w:val="24"/>
          <w:szCs w:val="24"/>
          <w:lang w:val="be-BY" w:eastAsia="be-BY"/>
        </w:rPr>
        <w:t>ацыйн</w:t>
      </w:r>
      <w:r w:rsidRPr="001A4907">
        <w:rPr>
          <w:rFonts w:ascii="Times New Roman" w:eastAsia="Times New Roman" w:hAnsi="Times New Roman" w:cs="Times New Roman"/>
          <w:color w:val="000000" w:themeColor="text1"/>
          <w:sz w:val="24"/>
          <w:szCs w:val="24"/>
          <w:lang w:val="be-BY" w:eastAsia="be-BY"/>
        </w:rPr>
        <w:t xml:space="preserve">най частцы апраўдальнага прыгавору выкладаюцца сутнасць прад'яўленага абвінавачання, абставіны крымінальнай справы, </w:t>
      </w:r>
      <w:r w:rsidR="00A46D7C" w:rsidRPr="001A4907">
        <w:rPr>
          <w:rFonts w:ascii="Times New Roman" w:eastAsia="Times New Roman" w:hAnsi="Times New Roman" w:cs="Times New Roman"/>
          <w:color w:val="000000" w:themeColor="text1"/>
          <w:sz w:val="24"/>
          <w:szCs w:val="24"/>
          <w:lang w:val="be-BY" w:eastAsia="be-BY"/>
        </w:rPr>
        <w:t>выяўленыя</w:t>
      </w:r>
      <w:r w:rsidRPr="001A4907">
        <w:rPr>
          <w:rFonts w:ascii="Times New Roman" w:eastAsia="Times New Roman" w:hAnsi="Times New Roman" w:cs="Times New Roman"/>
          <w:color w:val="000000" w:themeColor="text1"/>
          <w:sz w:val="24"/>
          <w:szCs w:val="24"/>
          <w:lang w:val="be-BY" w:eastAsia="be-BY"/>
        </w:rPr>
        <w:t xml:space="preserve"> судом; доказы, якія паслужылі падставай для апраўдання абвінавачанага; матывы, якія тлумачаць, чаму суд прызнае </w:t>
      </w:r>
      <w:r w:rsidR="00A46D7C" w:rsidRPr="001A4907">
        <w:rPr>
          <w:rFonts w:ascii="Times New Roman" w:eastAsia="Times New Roman" w:hAnsi="Times New Roman" w:cs="Times New Roman"/>
          <w:color w:val="000000" w:themeColor="text1"/>
          <w:sz w:val="24"/>
          <w:szCs w:val="24"/>
          <w:lang w:val="be-BY" w:eastAsia="be-BY"/>
        </w:rPr>
        <w:t>недакладнымі</w:t>
      </w:r>
      <w:r w:rsidRPr="001A4907">
        <w:rPr>
          <w:rFonts w:ascii="Times New Roman" w:eastAsia="Times New Roman" w:hAnsi="Times New Roman" w:cs="Times New Roman"/>
          <w:color w:val="000000" w:themeColor="text1"/>
          <w:sz w:val="24"/>
          <w:szCs w:val="24"/>
          <w:lang w:val="be-BY" w:eastAsia="be-BY"/>
        </w:rPr>
        <w:t xml:space="preserve"> ці недастатковымі доказы, на якіх было заснавана </w:t>
      </w:r>
      <w:r w:rsidR="00A46D7C" w:rsidRPr="001A4907">
        <w:rPr>
          <w:rFonts w:ascii="Times New Roman" w:eastAsia="Times New Roman" w:hAnsi="Times New Roman" w:cs="Times New Roman"/>
          <w:color w:val="000000" w:themeColor="text1"/>
          <w:sz w:val="24"/>
          <w:szCs w:val="24"/>
          <w:lang w:val="be-BY" w:eastAsia="be-BY"/>
        </w:rPr>
        <w:t>сцверджанне</w:t>
      </w:r>
      <w:r w:rsidRPr="001A4907">
        <w:rPr>
          <w:rFonts w:ascii="Times New Roman" w:eastAsia="Times New Roman" w:hAnsi="Times New Roman" w:cs="Times New Roman"/>
          <w:color w:val="000000" w:themeColor="text1"/>
          <w:sz w:val="24"/>
          <w:szCs w:val="24"/>
          <w:lang w:val="be-BY" w:eastAsia="be-BY"/>
        </w:rPr>
        <w:t xml:space="preserve"> аб вінаватасці абвінавачанага ва ўчыненні злачынства; матывы рашэння ў адносінах да грамадзянскага іску.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Не дапускаецца ўключэнне ў апраўдальны прыгавор фармулёвак, якія ставяць пад сумненне невінаватасць апраўданага.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363. Рэзалютыўная частка апраўдальнага прыгавору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У рэзалютыўнай частцы апраўдальнага прыгавору павінны быць указаны: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прозвішча, імя і ім</w:t>
      </w:r>
      <w:r w:rsidR="00A46D7C"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па бацьку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рашэнне аб прызнанні абвінавачанага невінаватым і яго апраўданне, падставы апраўдання;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рашэнне аб адмене меры стрымання і іншай меры працэсуальнага прымусу, калі яна была прыменена;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lastRenderedPageBreak/>
        <w:t>4) рашэнне аб адмене мер забеспячэння пакрыцця шкоды і канфіскацыі маёмасці, калі такія меры былі прыняты.</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364. Іншыя пытанні, якія падлягаюць вырашэнню ў рэзалютыўнай частцы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У рэзалютыўнай частцы як абвінаваўчага, так і апраўдальнага прыгавору, акрамя пытанняў, пералічаных адпаведна ў артыкулах </w:t>
      </w:r>
      <w:r w:rsidRPr="001A4907">
        <w:rPr>
          <w:rFonts w:ascii="Times New Roman" w:eastAsia="Calibri" w:hAnsi="Times New Roman" w:cs="Times New Roman"/>
          <w:sz w:val="24"/>
          <w:szCs w:val="24"/>
          <w:lang w:val="be-BY"/>
        </w:rPr>
        <w:t>361 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363 </w:t>
      </w:r>
      <w:r w:rsidR="00A46D7C"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Кодэкса, павінны быць указаны: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рашэнне па прад'яўленым грамадзянскім іску;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рашэнне пытання аб рэчыўных доказах;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рашэнне аб спагнанні працэсуальных выдаткаў;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растлумачэнне парадку і тэрміну апеляцыйнага абскарджання ці апратэставанн</w:t>
      </w:r>
      <w:r w:rsidR="00A46D7C"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прыгавору.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365. Абвяшчэнне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Пасля падпісання прыгавору суд вяртаецца ў зал</w:t>
      </w:r>
      <w:r w:rsidR="00567D04"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судовага пасяджэння і </w:t>
      </w:r>
      <w:r w:rsidR="00567D04"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 xml:space="preserve">таршыня пасяджэння </w:t>
      </w:r>
      <w:r w:rsidR="00567D04" w:rsidRPr="001A4907">
        <w:rPr>
          <w:rFonts w:ascii="Times New Roman" w:eastAsia="Times New Roman" w:hAnsi="Times New Roman" w:cs="Times New Roman"/>
          <w:color w:val="000000" w:themeColor="text1"/>
          <w:sz w:val="24"/>
          <w:szCs w:val="24"/>
          <w:lang w:val="be-BY" w:eastAsia="be-BY"/>
        </w:rPr>
        <w:t>абвяшчае прыгавор</w:t>
      </w:r>
      <w:r w:rsidRPr="001A4907">
        <w:rPr>
          <w:rFonts w:ascii="Times New Roman" w:eastAsia="Times New Roman" w:hAnsi="Times New Roman" w:cs="Times New Roman"/>
          <w:color w:val="000000" w:themeColor="text1"/>
          <w:sz w:val="24"/>
          <w:szCs w:val="24"/>
          <w:lang w:val="be-BY" w:eastAsia="be-BY"/>
        </w:rPr>
        <w:t>. Са згоды бакоў дапускаецца абвяшчэнне толькі рэзалютыўнай часткі прыгавору. Усе прысутныя ў зале судовага пасяджэння, не выключ</w:t>
      </w:r>
      <w:r w:rsidR="00567D04" w:rsidRPr="001A4907">
        <w:rPr>
          <w:rFonts w:ascii="Times New Roman" w:eastAsia="Times New Roman" w:hAnsi="Times New Roman" w:cs="Times New Roman"/>
          <w:color w:val="000000" w:themeColor="text1"/>
          <w:sz w:val="24"/>
          <w:szCs w:val="24"/>
          <w:lang w:val="be-BY" w:eastAsia="be-BY"/>
        </w:rPr>
        <w:t>аючы</w:t>
      </w:r>
      <w:r w:rsidRPr="001A4907">
        <w:rPr>
          <w:rFonts w:ascii="Times New Roman" w:eastAsia="Times New Roman" w:hAnsi="Times New Roman" w:cs="Times New Roman"/>
          <w:color w:val="000000" w:themeColor="text1"/>
          <w:sz w:val="24"/>
          <w:szCs w:val="24"/>
          <w:lang w:val="be-BY" w:eastAsia="be-BY"/>
        </w:rPr>
        <w:t xml:space="preserve"> складу суда, выслух</w:t>
      </w:r>
      <w:r w:rsidR="00567D04" w:rsidRPr="001A4907">
        <w:rPr>
          <w:rFonts w:ascii="Times New Roman" w:eastAsia="Times New Roman" w:hAnsi="Times New Roman" w:cs="Times New Roman"/>
          <w:color w:val="000000" w:themeColor="text1"/>
          <w:sz w:val="24"/>
          <w:szCs w:val="24"/>
          <w:lang w:val="be-BY" w:eastAsia="be-BY"/>
        </w:rPr>
        <w:t>оў</w:t>
      </w:r>
      <w:r w:rsidRPr="001A4907">
        <w:rPr>
          <w:rFonts w:ascii="Times New Roman" w:eastAsia="Times New Roman" w:hAnsi="Times New Roman" w:cs="Times New Roman"/>
          <w:color w:val="000000" w:themeColor="text1"/>
          <w:sz w:val="24"/>
          <w:szCs w:val="24"/>
          <w:lang w:val="be-BY" w:eastAsia="be-BY"/>
        </w:rPr>
        <w:t>ваюць прыгавор стоячы.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Калі прыгавор выкладзены на мове, якой абвінавачаны не валодае, то ўслед за абвяшчэннем прыгавору ці сінхронна ён павінен быць перакладзены ўголас перакладчыкам на родную мову абвінавачанага ці на іншую мову, якой ён валодае.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Пасля абвяшчэння прыгавору </w:t>
      </w:r>
      <w:r w:rsidR="00567D04"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таршыня пасяджэння растлумачвае бакам парадак і тэрмін апеляцыйнага абскарджання прыгавору, а таксама парадак і тэрміны азнаямлення з пратаколам судовага пасяджэння і прынясення на яго заўваг.</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Пры прызначэнні пакарання з прымяненнем артыкулаў </w:t>
      </w:r>
      <w:r w:rsidRPr="001A4907">
        <w:rPr>
          <w:rFonts w:ascii="Times New Roman" w:eastAsia="Calibri" w:hAnsi="Times New Roman" w:cs="Times New Roman"/>
          <w:sz w:val="24"/>
          <w:szCs w:val="24"/>
          <w:lang w:val="be-BY"/>
        </w:rPr>
        <w:t>77</w:t>
      </w:r>
      <w:r w:rsidR="00C00D73" w:rsidRPr="001A4907">
        <w:rPr>
          <w:rFonts w:ascii="Times New Roman" w:eastAsia="Times New Roman" w:hAnsi="Times New Roman" w:cs="Times New Roman"/>
          <w:color w:val="000000" w:themeColor="text1"/>
          <w:sz w:val="24"/>
          <w:szCs w:val="24"/>
          <w:lang w:val="be-BY" w:eastAsia="be-BY"/>
        </w:rPr>
        <w:t>, </w:t>
      </w:r>
      <w:r w:rsidRPr="001A4907">
        <w:rPr>
          <w:rFonts w:ascii="Times New Roman" w:eastAsia="Calibri" w:hAnsi="Times New Roman" w:cs="Times New Roman"/>
          <w:sz w:val="24"/>
          <w:szCs w:val="24"/>
          <w:lang w:val="be-BY"/>
        </w:rPr>
        <w:t>78 </w:t>
      </w:r>
      <w:r w:rsidR="00C00D73" w:rsidRPr="001A4907">
        <w:rPr>
          <w:rFonts w:ascii="Times New Roman" w:eastAsia="Times New Roman" w:hAnsi="Times New Roman" w:cs="Times New Roman"/>
          <w:color w:val="000000" w:themeColor="text1"/>
          <w:sz w:val="24"/>
          <w:szCs w:val="24"/>
          <w:lang w:val="be-BY" w:eastAsia="be-BY"/>
        </w:rPr>
        <w:t>і </w:t>
      </w:r>
      <w:r w:rsidRPr="001A4907">
        <w:rPr>
          <w:rFonts w:ascii="Times New Roman" w:eastAsia="Calibri" w:hAnsi="Times New Roman" w:cs="Times New Roman"/>
          <w:sz w:val="24"/>
          <w:szCs w:val="24"/>
          <w:lang w:val="be-BY"/>
        </w:rPr>
        <w:t>93 </w:t>
      </w:r>
      <w:r w:rsidR="00C00D73" w:rsidRPr="001A4907">
        <w:rPr>
          <w:rFonts w:ascii="Times New Roman" w:eastAsia="Times New Roman" w:hAnsi="Times New Roman" w:cs="Times New Roman"/>
          <w:color w:val="000000" w:themeColor="text1"/>
          <w:sz w:val="24"/>
          <w:szCs w:val="24"/>
          <w:lang w:val="be-BY" w:eastAsia="be-BY"/>
        </w:rPr>
        <w:t>Крымінальнага кодэкса Рэспублікі Беларусь абвінавачанаму таксама тлумачацца наступствы парушэння ўмоў адбывання пакарання ці невыканання патрабаванняў, устаноўленых пры адтэрміноўцы выканання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Калі абвінавачаны асуджаны да выключнай меры пакарання –</w:t>
      </w:r>
      <w:r w:rsidR="00C72A8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пакарання</w:t>
      </w:r>
      <w:r w:rsidR="00567D04" w:rsidRPr="001A4907">
        <w:rPr>
          <w:rFonts w:ascii="Times New Roman" w:eastAsia="Times New Roman" w:hAnsi="Times New Roman" w:cs="Times New Roman"/>
          <w:color w:val="000000" w:themeColor="text1"/>
          <w:sz w:val="24"/>
          <w:szCs w:val="24"/>
          <w:lang w:val="be-BY" w:eastAsia="be-BY"/>
        </w:rPr>
        <w:t xml:space="preserve"> смерцю</w:t>
      </w:r>
      <w:r w:rsidRPr="001A4907">
        <w:rPr>
          <w:rFonts w:ascii="Times New Roman" w:eastAsia="Times New Roman" w:hAnsi="Times New Roman" w:cs="Times New Roman"/>
          <w:color w:val="000000" w:themeColor="text1"/>
          <w:sz w:val="24"/>
          <w:szCs w:val="24"/>
          <w:lang w:val="be-BY" w:eastAsia="be-BY"/>
        </w:rPr>
        <w:t xml:space="preserve">, </w:t>
      </w:r>
      <w:r w:rsidR="00567D04"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таршыня пасяджэння растлумачвае яму права хадайнічаць аб памілаванні пасля ўступлення прыгавору ў законную сілу.</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366. Вызваленне абвінавачанага з-пад варты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Пры апраўданні абвінавачанага або пры пастанове абвінаваўчага прыгавору, прадугледжанага пунктамі 2–4 часткі 2 </w:t>
      </w:r>
      <w:hyperlink r:id="rId845" w:anchor="&amp;Article=355" w:history="1">
        <w:r w:rsidRPr="001A4907">
          <w:rPr>
            <w:rFonts w:ascii="Times New Roman" w:eastAsia="Times New Roman" w:hAnsi="Times New Roman" w:cs="Times New Roman"/>
            <w:color w:val="000CFF"/>
            <w:sz w:val="24"/>
            <w:szCs w:val="24"/>
            <w:bdr w:val="none" w:sz="0" w:space="0" w:color="auto" w:frame="1"/>
            <w:lang w:val="be-BY" w:eastAsia="be-BY"/>
          </w:rPr>
          <w:t>артыкула 355</w:t>
        </w:r>
      </w:hyperlink>
      <w:r w:rsidR="00C00D73" w:rsidRPr="001A4907">
        <w:rPr>
          <w:rFonts w:ascii="Times New Roman" w:eastAsia="Times New Roman" w:hAnsi="Times New Roman" w:cs="Times New Roman"/>
          <w:color w:val="000000"/>
          <w:sz w:val="24"/>
          <w:szCs w:val="24"/>
          <w:lang w:val="be-BY" w:eastAsia="be-BY"/>
        </w:rPr>
        <w:t> </w:t>
      </w:r>
      <w:r w:rsidR="00567D04"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а таксама з прызначэннем крымінальнага пакарання ў выглядзе грамадскіх работ, штрафу, </w:t>
      </w:r>
      <w:r w:rsidRPr="001A4907">
        <w:rPr>
          <w:rFonts w:ascii="Times New Roman" w:eastAsia="Times New Roman" w:hAnsi="Times New Roman" w:cs="Times New Roman"/>
          <w:color w:val="000000"/>
          <w:sz w:val="24"/>
          <w:szCs w:val="24"/>
          <w:lang w:val="be-BY" w:eastAsia="be-BY"/>
        </w:rPr>
        <w:t>пазбаўлення права займаць пэўныя пасады ці займацца пэўнай дзейнасцю, папраўчых работ, абмежавання волі абвінавачан</w:t>
      </w:r>
      <w:r w:rsidR="00567D04"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val="be-BY" w:eastAsia="be-BY"/>
        </w:rPr>
        <w:t>, які знаходзіцца пад вартай, падлягае неадкладнаму вызваленню.</w:t>
      </w:r>
      <w:r w:rsidR="00567D04" w:rsidRPr="001A4907">
        <w:rPr>
          <w:rFonts w:ascii="Times New Roman" w:eastAsia="Times New Roman" w:hAnsi="Times New Roman" w:cs="Times New Roman"/>
          <w:color w:val="000000"/>
          <w:sz w:val="24"/>
          <w:szCs w:val="24"/>
          <w:lang w:val="be-BY" w:eastAsia="be-BY"/>
        </w:rPr>
        <w:t xml:space="preserve"> </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367. Уручэнне копіі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Не пазней </w:t>
      </w:r>
      <w:r w:rsidR="00E6247F" w:rsidRPr="001A4907">
        <w:rPr>
          <w:rFonts w:ascii="Times New Roman" w:eastAsia="Times New Roman" w:hAnsi="Times New Roman" w:cs="Times New Roman"/>
          <w:color w:val="000000" w:themeColor="text1"/>
          <w:sz w:val="24"/>
          <w:szCs w:val="24"/>
          <w:lang w:val="be-BY" w:eastAsia="be-BY"/>
        </w:rPr>
        <w:t xml:space="preserve">за </w:t>
      </w:r>
      <w:r w:rsidRPr="001A4907">
        <w:rPr>
          <w:rFonts w:ascii="Times New Roman" w:eastAsia="Times New Roman" w:hAnsi="Times New Roman" w:cs="Times New Roman"/>
          <w:color w:val="000000" w:themeColor="text1"/>
          <w:sz w:val="24"/>
          <w:szCs w:val="24"/>
          <w:lang w:val="be-BY" w:eastAsia="be-BY"/>
        </w:rPr>
        <w:t>пяц</w:t>
      </w:r>
      <w:r w:rsidR="00E6247F" w:rsidRPr="001A4907">
        <w:rPr>
          <w:rFonts w:ascii="Times New Roman" w:eastAsia="Times New Roman" w:hAnsi="Times New Roman" w:cs="Times New Roman"/>
          <w:color w:val="000000" w:themeColor="text1"/>
          <w:sz w:val="24"/>
          <w:szCs w:val="24"/>
          <w:lang w:val="be-BY" w:eastAsia="be-BY"/>
        </w:rPr>
        <w:t>ь</w:t>
      </w:r>
      <w:r w:rsidRPr="001A4907">
        <w:rPr>
          <w:rFonts w:ascii="Times New Roman" w:eastAsia="Times New Roman" w:hAnsi="Times New Roman" w:cs="Times New Roman"/>
          <w:color w:val="000000" w:themeColor="text1"/>
          <w:sz w:val="24"/>
          <w:szCs w:val="24"/>
          <w:lang w:val="be-BY" w:eastAsia="be-BY"/>
        </w:rPr>
        <w:t xml:space="preserve"> сутак пасля абвяшчэння прыгавору яго копія павінна быць уручана абвінавачанаму, абаронцу, дзяржаўнаму і прыватнаму абвінаваўцам. У той жа тэрмін копія прыгавору ўручаецца пацярпеламу, грамадзянскаму істцу, грамадзянскаму адказчыку, прадстаўнікам, калі ў суд паступіла просьба ад указаных асоб.</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У выпадку, калі прыгавор </w:t>
      </w:r>
      <w:r w:rsidR="00E6247F" w:rsidRPr="001A4907">
        <w:rPr>
          <w:rFonts w:ascii="Times New Roman" w:eastAsia="Times New Roman" w:hAnsi="Times New Roman" w:cs="Times New Roman"/>
          <w:color w:val="000000" w:themeColor="text1"/>
          <w:sz w:val="24"/>
          <w:szCs w:val="24"/>
          <w:lang w:val="be-BY" w:eastAsia="be-BY"/>
        </w:rPr>
        <w:t>змяшчае</w:t>
      </w:r>
      <w:r w:rsidRPr="001A4907">
        <w:rPr>
          <w:rFonts w:ascii="Times New Roman" w:eastAsia="Times New Roman" w:hAnsi="Times New Roman" w:cs="Times New Roman"/>
          <w:color w:val="000000" w:themeColor="text1"/>
          <w:sz w:val="24"/>
          <w:szCs w:val="24"/>
          <w:lang w:val="be-BY" w:eastAsia="be-BY"/>
        </w:rPr>
        <w:t xml:space="preserve"> звесткі, </w:t>
      </w:r>
      <w:r w:rsidR="00E6247F" w:rsidRPr="001A4907">
        <w:rPr>
          <w:rFonts w:ascii="Times New Roman" w:eastAsia="Times New Roman" w:hAnsi="Times New Roman" w:cs="Times New Roman"/>
          <w:color w:val="000000" w:themeColor="text1"/>
          <w:sz w:val="24"/>
          <w:szCs w:val="24"/>
          <w:lang w:val="be-BY" w:eastAsia="be-BY"/>
        </w:rPr>
        <w:t>якія з’яўляюцца</w:t>
      </w:r>
      <w:r w:rsidRPr="001A4907">
        <w:rPr>
          <w:rFonts w:ascii="Times New Roman" w:eastAsia="Times New Roman" w:hAnsi="Times New Roman" w:cs="Times New Roman"/>
          <w:color w:val="000000" w:themeColor="text1"/>
          <w:sz w:val="24"/>
          <w:szCs w:val="24"/>
          <w:lang w:val="be-BY" w:eastAsia="be-BY"/>
        </w:rPr>
        <w:t xml:space="preserve"> дзяржаўны</w:t>
      </w:r>
      <w:r w:rsidR="00E6247F" w:rsidRPr="001A4907">
        <w:rPr>
          <w:rFonts w:ascii="Times New Roman" w:eastAsia="Times New Roman" w:hAnsi="Times New Roman" w:cs="Times New Roman"/>
          <w:color w:val="000000" w:themeColor="text1"/>
          <w:sz w:val="24"/>
          <w:szCs w:val="24"/>
          <w:lang w:val="be-BY" w:eastAsia="be-BY"/>
        </w:rPr>
        <w:t>мі</w:t>
      </w:r>
      <w:r w:rsidRPr="001A4907">
        <w:rPr>
          <w:rFonts w:ascii="Times New Roman" w:eastAsia="Times New Roman" w:hAnsi="Times New Roman" w:cs="Times New Roman"/>
          <w:color w:val="000000" w:themeColor="text1"/>
          <w:sz w:val="24"/>
          <w:szCs w:val="24"/>
          <w:lang w:val="be-BY" w:eastAsia="be-BY"/>
        </w:rPr>
        <w:t xml:space="preserve"> сакрэта</w:t>
      </w:r>
      <w:r w:rsidR="00E6247F" w:rsidRPr="001A4907">
        <w:rPr>
          <w:rFonts w:ascii="Times New Roman" w:eastAsia="Times New Roman" w:hAnsi="Times New Roman" w:cs="Times New Roman"/>
          <w:color w:val="000000" w:themeColor="text1"/>
          <w:sz w:val="24"/>
          <w:szCs w:val="24"/>
          <w:lang w:val="be-BY" w:eastAsia="be-BY"/>
        </w:rPr>
        <w:t>мі</w:t>
      </w:r>
      <w:r w:rsidRPr="001A4907">
        <w:rPr>
          <w:rFonts w:ascii="Times New Roman" w:eastAsia="Times New Roman" w:hAnsi="Times New Roman" w:cs="Times New Roman"/>
          <w:color w:val="000000" w:themeColor="text1"/>
          <w:sz w:val="24"/>
          <w:szCs w:val="24"/>
          <w:lang w:val="be-BY" w:eastAsia="be-BY"/>
        </w:rPr>
        <w:t xml:space="preserve">, не пазней </w:t>
      </w:r>
      <w:r w:rsidR="00E6247F" w:rsidRPr="001A4907">
        <w:rPr>
          <w:rFonts w:ascii="Times New Roman" w:eastAsia="Times New Roman" w:hAnsi="Times New Roman" w:cs="Times New Roman"/>
          <w:color w:val="000000" w:themeColor="text1"/>
          <w:sz w:val="24"/>
          <w:szCs w:val="24"/>
          <w:lang w:val="be-BY" w:eastAsia="be-BY"/>
        </w:rPr>
        <w:t xml:space="preserve">за </w:t>
      </w:r>
      <w:r w:rsidRPr="001A4907">
        <w:rPr>
          <w:rFonts w:ascii="Times New Roman" w:eastAsia="Times New Roman" w:hAnsi="Times New Roman" w:cs="Times New Roman"/>
          <w:color w:val="000000" w:themeColor="text1"/>
          <w:sz w:val="24"/>
          <w:szCs w:val="24"/>
          <w:lang w:val="be-BY" w:eastAsia="be-BY"/>
        </w:rPr>
        <w:t>пяц</w:t>
      </w:r>
      <w:r w:rsidR="00E6247F" w:rsidRPr="001A4907">
        <w:rPr>
          <w:rFonts w:ascii="Times New Roman" w:eastAsia="Times New Roman" w:hAnsi="Times New Roman" w:cs="Times New Roman"/>
          <w:color w:val="000000" w:themeColor="text1"/>
          <w:sz w:val="24"/>
          <w:szCs w:val="24"/>
          <w:lang w:val="be-BY" w:eastAsia="be-BY"/>
        </w:rPr>
        <w:t>ь</w:t>
      </w:r>
      <w:r w:rsidRPr="001A4907">
        <w:rPr>
          <w:rFonts w:ascii="Times New Roman" w:eastAsia="Times New Roman" w:hAnsi="Times New Roman" w:cs="Times New Roman"/>
          <w:color w:val="000000" w:themeColor="text1"/>
          <w:sz w:val="24"/>
          <w:szCs w:val="24"/>
          <w:lang w:val="be-BY" w:eastAsia="be-BY"/>
        </w:rPr>
        <w:t xml:space="preserve"> сутак пасля яго абвяшчэння ўдзельнікам працэсу, указаным у частцы 1 </w:t>
      </w:r>
      <w:r w:rsidR="00E6247F"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артыкула, за выключэннем дзяржаўнага абвінаваўцы, уручаецца выпіска з прыгавору, якая складаецца з уводнай і рэзалютыўнай частак прыгавору</w:t>
      </w:r>
      <w:r w:rsidR="00E6247F" w:rsidRPr="001A4907">
        <w:rPr>
          <w:rFonts w:ascii="Times New Roman" w:eastAsia="Times New Roman" w:hAnsi="Times New Roman" w:cs="Times New Roman"/>
          <w:color w:val="000000" w:themeColor="text1"/>
          <w:sz w:val="24"/>
          <w:szCs w:val="24"/>
          <w:lang w:val="be-BY" w:eastAsia="be-BY"/>
        </w:rPr>
        <w:t xml:space="preserve"> і</w:t>
      </w:r>
      <w:r w:rsidRPr="001A4907">
        <w:rPr>
          <w:rFonts w:ascii="Times New Roman" w:eastAsia="Times New Roman" w:hAnsi="Times New Roman" w:cs="Times New Roman"/>
          <w:color w:val="000000" w:themeColor="text1"/>
          <w:sz w:val="24"/>
          <w:szCs w:val="24"/>
          <w:lang w:val="be-BY" w:eastAsia="be-BY"/>
        </w:rPr>
        <w:t xml:space="preserve"> не </w:t>
      </w:r>
      <w:r w:rsidR="00E6247F" w:rsidRPr="001A4907">
        <w:rPr>
          <w:rFonts w:ascii="Times New Roman" w:eastAsia="Times New Roman" w:hAnsi="Times New Roman" w:cs="Times New Roman"/>
          <w:color w:val="000000" w:themeColor="text1"/>
          <w:sz w:val="24"/>
          <w:szCs w:val="24"/>
          <w:lang w:val="be-BY" w:eastAsia="be-BY"/>
        </w:rPr>
        <w:t>змяшчае</w:t>
      </w:r>
      <w:r w:rsidRPr="001A4907">
        <w:rPr>
          <w:rFonts w:ascii="Times New Roman" w:eastAsia="Times New Roman" w:hAnsi="Times New Roman" w:cs="Times New Roman"/>
          <w:color w:val="000000" w:themeColor="text1"/>
          <w:sz w:val="24"/>
          <w:szCs w:val="24"/>
          <w:lang w:val="be-BY" w:eastAsia="be-BY"/>
        </w:rPr>
        <w:t xml:space="preserve"> звестак, </w:t>
      </w:r>
      <w:r w:rsidR="00E6247F" w:rsidRPr="001A4907">
        <w:rPr>
          <w:rFonts w:ascii="Times New Roman" w:eastAsia="Times New Roman" w:hAnsi="Times New Roman" w:cs="Times New Roman"/>
          <w:color w:val="000000" w:themeColor="text1"/>
          <w:sz w:val="24"/>
          <w:szCs w:val="24"/>
          <w:lang w:val="be-BY" w:eastAsia="be-BY"/>
        </w:rPr>
        <w:t>якія з’яўляюцца дзяржаўнымі сакрэтамі</w:t>
      </w:r>
      <w:r w:rsidRPr="001A4907">
        <w:rPr>
          <w:rFonts w:ascii="Times New Roman" w:eastAsia="Times New Roman" w:hAnsi="Times New Roman" w:cs="Times New Roman"/>
          <w:color w:val="000000" w:themeColor="text1"/>
          <w:sz w:val="24"/>
          <w:szCs w:val="24"/>
          <w:lang w:val="be-BY" w:eastAsia="be-BY"/>
        </w:rPr>
        <w:t xml:space="preserve">, а абвінавачаны павінен быць азнаёмлены з прыгаворам ці яго копіяй з </w:t>
      </w:r>
      <w:r w:rsidR="00E6247F" w:rsidRPr="001A4907">
        <w:rPr>
          <w:rFonts w:ascii="Times New Roman" w:eastAsia="Times New Roman" w:hAnsi="Times New Roman" w:cs="Times New Roman"/>
          <w:color w:val="000000" w:themeColor="text1"/>
          <w:sz w:val="24"/>
          <w:szCs w:val="24"/>
          <w:lang w:val="be-BY" w:eastAsia="be-BY"/>
        </w:rPr>
        <w:t>захаваннем</w:t>
      </w:r>
      <w:r w:rsidRPr="001A4907">
        <w:rPr>
          <w:rFonts w:ascii="Times New Roman" w:eastAsia="Times New Roman" w:hAnsi="Times New Roman" w:cs="Times New Roman"/>
          <w:color w:val="000000" w:themeColor="text1"/>
          <w:sz w:val="24"/>
          <w:szCs w:val="24"/>
          <w:lang w:val="be-BY" w:eastAsia="be-BY"/>
        </w:rPr>
        <w:t xml:space="preserve"> патрабаванняў заканадаўства аб дзяржаўных сакрэтах.</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Магчымасць азнаямлення з прыгаворам, які </w:t>
      </w:r>
      <w:r w:rsidR="00E6247F" w:rsidRPr="001A4907">
        <w:rPr>
          <w:rFonts w:ascii="Times New Roman" w:eastAsia="Times New Roman" w:hAnsi="Times New Roman" w:cs="Times New Roman"/>
          <w:color w:val="000000" w:themeColor="text1"/>
          <w:sz w:val="24"/>
          <w:szCs w:val="24"/>
          <w:lang w:val="be-BY" w:eastAsia="be-BY"/>
        </w:rPr>
        <w:t>змяшчае</w:t>
      </w:r>
      <w:r w:rsidRPr="001A4907">
        <w:rPr>
          <w:rFonts w:ascii="Times New Roman" w:eastAsia="Times New Roman" w:hAnsi="Times New Roman" w:cs="Times New Roman"/>
          <w:color w:val="000000" w:themeColor="text1"/>
          <w:sz w:val="24"/>
          <w:szCs w:val="24"/>
          <w:lang w:val="be-BY" w:eastAsia="be-BY"/>
        </w:rPr>
        <w:t xml:space="preserve"> звесткі, </w:t>
      </w:r>
      <w:r w:rsidR="00E6247F" w:rsidRPr="001A4907">
        <w:rPr>
          <w:rFonts w:ascii="Times New Roman" w:eastAsia="Times New Roman" w:hAnsi="Times New Roman" w:cs="Times New Roman"/>
          <w:color w:val="000000" w:themeColor="text1"/>
          <w:sz w:val="24"/>
          <w:szCs w:val="24"/>
          <w:lang w:val="be-BY" w:eastAsia="be-BY"/>
        </w:rPr>
        <w:t>што з’яўляюцца дзяржаўнымі сакрэтамі</w:t>
      </w:r>
      <w:r w:rsidRPr="001A4907">
        <w:rPr>
          <w:rFonts w:ascii="Times New Roman" w:eastAsia="Times New Roman" w:hAnsi="Times New Roman" w:cs="Times New Roman"/>
          <w:color w:val="000000" w:themeColor="text1"/>
          <w:sz w:val="24"/>
          <w:szCs w:val="24"/>
          <w:lang w:val="be-BY" w:eastAsia="be-BY"/>
        </w:rPr>
        <w:t xml:space="preserve">, ці яго копіяй забяспечваецца па просьбе абаронцы, прыватнага </w:t>
      </w:r>
      <w:r w:rsidRPr="001A4907">
        <w:rPr>
          <w:rFonts w:ascii="Times New Roman" w:eastAsia="Times New Roman" w:hAnsi="Times New Roman" w:cs="Times New Roman"/>
          <w:color w:val="000000" w:themeColor="text1"/>
          <w:sz w:val="24"/>
          <w:szCs w:val="24"/>
          <w:lang w:val="be-BY" w:eastAsia="be-BY"/>
        </w:rPr>
        <w:lastRenderedPageBreak/>
        <w:t xml:space="preserve">абвінаваўцы, а </w:t>
      </w:r>
      <w:r w:rsidR="00E6247F" w:rsidRPr="001A4907">
        <w:rPr>
          <w:rFonts w:ascii="Times New Roman" w:eastAsia="Times New Roman" w:hAnsi="Times New Roman" w:cs="Times New Roman"/>
          <w:color w:val="000000" w:themeColor="text1"/>
          <w:sz w:val="24"/>
          <w:szCs w:val="24"/>
          <w:lang w:val="be-BY" w:eastAsia="be-BY"/>
        </w:rPr>
        <w:t>таксама</w:t>
      </w:r>
      <w:r w:rsidRPr="001A4907">
        <w:rPr>
          <w:rFonts w:ascii="Times New Roman" w:eastAsia="Times New Roman" w:hAnsi="Times New Roman" w:cs="Times New Roman"/>
          <w:color w:val="000000" w:themeColor="text1"/>
          <w:sz w:val="24"/>
          <w:szCs w:val="24"/>
          <w:lang w:val="be-BY" w:eastAsia="be-BY"/>
        </w:rPr>
        <w:t xml:space="preserve"> пацярпелага, грамадзянскага істца, грамадзянскага адказчыка, прадстаўнікоў не пазней </w:t>
      </w:r>
      <w:r w:rsidR="00E6247F" w:rsidRPr="001A4907">
        <w:rPr>
          <w:rFonts w:ascii="Times New Roman" w:eastAsia="Times New Roman" w:hAnsi="Times New Roman" w:cs="Times New Roman"/>
          <w:color w:val="000000" w:themeColor="text1"/>
          <w:sz w:val="24"/>
          <w:szCs w:val="24"/>
          <w:lang w:val="be-BY" w:eastAsia="be-BY"/>
        </w:rPr>
        <w:t xml:space="preserve">за </w:t>
      </w:r>
      <w:r w:rsidRPr="001A4907">
        <w:rPr>
          <w:rFonts w:ascii="Times New Roman" w:eastAsia="Times New Roman" w:hAnsi="Times New Roman" w:cs="Times New Roman"/>
          <w:color w:val="000000" w:themeColor="text1"/>
          <w:sz w:val="24"/>
          <w:szCs w:val="24"/>
          <w:lang w:val="be-BY" w:eastAsia="be-BY"/>
        </w:rPr>
        <w:t>пяц</w:t>
      </w:r>
      <w:r w:rsidR="00E6247F" w:rsidRPr="001A4907">
        <w:rPr>
          <w:rFonts w:ascii="Times New Roman" w:eastAsia="Times New Roman" w:hAnsi="Times New Roman" w:cs="Times New Roman"/>
          <w:color w:val="000000" w:themeColor="text1"/>
          <w:sz w:val="24"/>
          <w:szCs w:val="24"/>
          <w:lang w:val="be-BY" w:eastAsia="be-BY"/>
        </w:rPr>
        <w:t>ь</w:t>
      </w:r>
      <w:r w:rsidRPr="001A4907">
        <w:rPr>
          <w:rFonts w:ascii="Times New Roman" w:eastAsia="Times New Roman" w:hAnsi="Times New Roman" w:cs="Times New Roman"/>
          <w:color w:val="000000" w:themeColor="text1"/>
          <w:sz w:val="24"/>
          <w:szCs w:val="24"/>
          <w:lang w:val="be-BY" w:eastAsia="be-BY"/>
        </w:rPr>
        <w:t xml:space="preserve"> сутак з дня паступлення такой просьбы з </w:t>
      </w:r>
      <w:r w:rsidR="00E6247F" w:rsidRPr="001A4907">
        <w:rPr>
          <w:rFonts w:ascii="Times New Roman" w:eastAsia="Times New Roman" w:hAnsi="Times New Roman" w:cs="Times New Roman"/>
          <w:color w:val="000000" w:themeColor="text1"/>
          <w:sz w:val="24"/>
          <w:szCs w:val="24"/>
          <w:lang w:val="be-BY" w:eastAsia="be-BY"/>
        </w:rPr>
        <w:t xml:space="preserve">захаваннем </w:t>
      </w:r>
      <w:r w:rsidRPr="001A4907">
        <w:rPr>
          <w:rFonts w:ascii="Times New Roman" w:eastAsia="Times New Roman" w:hAnsi="Times New Roman" w:cs="Times New Roman"/>
          <w:color w:val="000000" w:themeColor="text1"/>
          <w:sz w:val="24"/>
          <w:szCs w:val="24"/>
          <w:lang w:val="be-BY" w:eastAsia="be-BY"/>
        </w:rPr>
        <w:t>патрабаванняў заканадаўства аб дзяржаўных сакрэтах.</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 xml:space="preserve">Артыкул 368. Пытанні, </w:t>
      </w:r>
      <w:r w:rsidR="00E6247F" w:rsidRPr="001A4907">
        <w:rPr>
          <w:rFonts w:ascii="Times New Roman" w:eastAsia="Times New Roman" w:hAnsi="Times New Roman" w:cs="Times New Roman"/>
          <w:b/>
          <w:bCs/>
          <w:color w:val="000000"/>
          <w:sz w:val="24"/>
          <w:szCs w:val="24"/>
          <w:lang w:val="be-BY" w:eastAsia="be-BY"/>
        </w:rPr>
        <w:t xml:space="preserve">якія </w:t>
      </w:r>
      <w:r w:rsidR="00292473">
        <w:rPr>
          <w:rFonts w:ascii="Times New Roman" w:eastAsia="Times New Roman" w:hAnsi="Times New Roman" w:cs="Times New Roman"/>
          <w:b/>
          <w:bCs/>
          <w:color w:val="000000"/>
          <w:sz w:val="24"/>
          <w:szCs w:val="24"/>
          <w:lang w:val="be-BY" w:eastAsia="be-BY"/>
        </w:rPr>
        <w:t>суд</w:t>
      </w:r>
      <w:r w:rsidR="00292473" w:rsidRPr="001A4907">
        <w:rPr>
          <w:rFonts w:ascii="Times New Roman" w:eastAsia="Times New Roman" w:hAnsi="Times New Roman" w:cs="Times New Roman"/>
          <w:b/>
          <w:bCs/>
          <w:color w:val="000000"/>
          <w:sz w:val="24"/>
          <w:szCs w:val="24"/>
          <w:lang w:val="be-BY" w:eastAsia="be-BY"/>
        </w:rPr>
        <w:t xml:space="preserve"> </w:t>
      </w:r>
      <w:r w:rsidRPr="001A4907">
        <w:rPr>
          <w:rFonts w:ascii="Times New Roman" w:eastAsia="Times New Roman" w:hAnsi="Times New Roman" w:cs="Times New Roman"/>
          <w:b/>
          <w:bCs/>
          <w:color w:val="000000"/>
          <w:sz w:val="24"/>
          <w:szCs w:val="24"/>
          <w:lang w:val="be-BY" w:eastAsia="be-BY"/>
        </w:rPr>
        <w:t>выраша</w:t>
      </w:r>
      <w:r w:rsidR="00292473">
        <w:rPr>
          <w:rFonts w:ascii="Times New Roman" w:eastAsia="Times New Roman" w:hAnsi="Times New Roman" w:cs="Times New Roman"/>
          <w:b/>
          <w:bCs/>
          <w:color w:val="000000"/>
          <w:sz w:val="24"/>
          <w:szCs w:val="24"/>
          <w:lang w:val="be-BY" w:eastAsia="be-BY"/>
        </w:rPr>
        <w:t>е</w:t>
      </w:r>
      <w:r w:rsidRPr="001A4907">
        <w:rPr>
          <w:rFonts w:ascii="Times New Roman" w:eastAsia="Times New Roman" w:hAnsi="Times New Roman" w:cs="Times New Roman"/>
          <w:b/>
          <w:bCs/>
          <w:color w:val="000000"/>
          <w:sz w:val="24"/>
          <w:szCs w:val="24"/>
          <w:lang w:val="be-BY" w:eastAsia="be-BY"/>
        </w:rPr>
        <w:t xml:space="preserve"> адначасова з пастановай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Суд не пазней</w:t>
      </w:r>
      <w:r w:rsidR="00E6247F" w:rsidRPr="001A4907">
        <w:rPr>
          <w:rFonts w:ascii="Times New Roman" w:eastAsia="Times New Roman" w:hAnsi="Times New Roman" w:cs="Times New Roman"/>
          <w:color w:val="000000" w:themeColor="text1"/>
          <w:sz w:val="24"/>
          <w:szCs w:val="24"/>
          <w:lang w:val="be-BY" w:eastAsia="be-BY"/>
        </w:rPr>
        <w:t xml:space="preserve"> за</w:t>
      </w:r>
      <w:r w:rsidRPr="001A4907">
        <w:rPr>
          <w:rFonts w:ascii="Times New Roman" w:eastAsia="Times New Roman" w:hAnsi="Times New Roman" w:cs="Times New Roman"/>
          <w:color w:val="000000" w:themeColor="text1"/>
          <w:sz w:val="24"/>
          <w:szCs w:val="24"/>
          <w:lang w:val="be-BY" w:eastAsia="be-BY"/>
        </w:rPr>
        <w:t xml:space="preserve"> наступн</w:t>
      </w:r>
      <w:r w:rsidR="00E6247F"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w:t>
      </w:r>
      <w:r w:rsidR="00E6247F" w:rsidRPr="001A4907">
        <w:rPr>
          <w:rFonts w:ascii="Times New Roman" w:eastAsia="Times New Roman" w:hAnsi="Times New Roman" w:cs="Times New Roman"/>
          <w:color w:val="000000" w:themeColor="text1"/>
          <w:sz w:val="24"/>
          <w:szCs w:val="24"/>
          <w:lang w:val="be-BY" w:eastAsia="be-BY"/>
        </w:rPr>
        <w:t>дзень</w:t>
      </w:r>
      <w:r w:rsidRPr="001A4907">
        <w:rPr>
          <w:rFonts w:ascii="Times New Roman" w:eastAsia="Times New Roman" w:hAnsi="Times New Roman" w:cs="Times New Roman"/>
          <w:color w:val="000000" w:themeColor="text1"/>
          <w:sz w:val="24"/>
          <w:szCs w:val="24"/>
          <w:lang w:val="be-BY" w:eastAsia="be-BY"/>
        </w:rPr>
        <w:t xml:space="preserve"> пасля пастановы абвінаваўчага прыгавору ў адносінах да абвінавачанага, асуджанага да пакарання ў выглядзе абмежавання волі з накіраваннем у папраўчую ўстанову адкрытага тыпу, арышту, пазбаўлення волі, пажыццёвага </w:t>
      </w:r>
      <w:r w:rsidR="00E8740D" w:rsidRPr="001A4907">
        <w:rPr>
          <w:rFonts w:ascii="Times New Roman" w:eastAsia="Times New Roman" w:hAnsi="Times New Roman" w:cs="Times New Roman"/>
          <w:color w:val="000000" w:themeColor="text1"/>
          <w:sz w:val="24"/>
          <w:szCs w:val="24"/>
          <w:lang w:val="be-BY" w:eastAsia="be-BY"/>
        </w:rPr>
        <w:t>зняволення</w:t>
      </w:r>
      <w:r w:rsidRPr="001A4907">
        <w:rPr>
          <w:rFonts w:ascii="Times New Roman" w:eastAsia="Times New Roman" w:hAnsi="Times New Roman" w:cs="Times New Roman"/>
          <w:color w:val="000000" w:themeColor="text1"/>
          <w:sz w:val="24"/>
          <w:szCs w:val="24"/>
          <w:lang w:val="be-BY" w:eastAsia="be-BY"/>
        </w:rPr>
        <w:t>, пакарання</w:t>
      </w:r>
      <w:r w:rsidR="00567D04" w:rsidRPr="001A4907">
        <w:rPr>
          <w:rFonts w:ascii="Times New Roman" w:eastAsia="Times New Roman" w:hAnsi="Times New Roman" w:cs="Times New Roman"/>
          <w:color w:val="000000" w:themeColor="text1"/>
          <w:sz w:val="24"/>
          <w:szCs w:val="24"/>
          <w:lang w:val="be-BY" w:eastAsia="be-BY"/>
        </w:rPr>
        <w:t xml:space="preserve"> </w:t>
      </w:r>
      <w:r w:rsidR="00567D04" w:rsidRPr="001A4907">
        <w:rPr>
          <w:rFonts w:ascii="Times New Roman" w:hAnsi="Times New Roman" w:cs="Times New Roman"/>
          <w:sz w:val="24"/>
          <w:szCs w:val="24"/>
          <w:lang w:val="be-BY"/>
        </w:rPr>
        <w:t>смерцю</w:t>
      </w:r>
      <w:r w:rsidRPr="001A4907">
        <w:rPr>
          <w:rFonts w:ascii="Times New Roman" w:eastAsia="Times New Roman" w:hAnsi="Times New Roman" w:cs="Times New Roman"/>
          <w:color w:val="000000" w:themeColor="text1"/>
          <w:sz w:val="24"/>
          <w:szCs w:val="24"/>
          <w:lang w:val="be-BY" w:eastAsia="be-BY"/>
        </w:rPr>
        <w:t>, калі дзеці ўказанай асобы застаюцца без апекі бацькоў, паведамляе аб гэтым кіра</w:t>
      </w:r>
      <w:r w:rsidR="00E6247F" w:rsidRPr="001A4907">
        <w:rPr>
          <w:rFonts w:ascii="Times New Roman" w:eastAsia="Times New Roman" w:hAnsi="Times New Roman" w:cs="Times New Roman"/>
          <w:color w:val="000000" w:themeColor="text1"/>
          <w:sz w:val="24"/>
          <w:szCs w:val="24"/>
          <w:lang w:val="be-BY" w:eastAsia="be-BY"/>
        </w:rPr>
        <w:t>ўніцтву</w:t>
      </w:r>
      <w:r w:rsidRPr="001A4907">
        <w:rPr>
          <w:rFonts w:ascii="Times New Roman" w:eastAsia="Times New Roman" w:hAnsi="Times New Roman" w:cs="Times New Roman"/>
          <w:color w:val="000000" w:themeColor="text1"/>
          <w:sz w:val="24"/>
          <w:szCs w:val="24"/>
          <w:lang w:val="be-BY" w:eastAsia="be-BY"/>
        </w:rPr>
        <w:t xml:space="preserve"> (аддзелу) адукацыі раённага, гарадскога выканаўчага камітэта, мясцовай адміністрацыі раёна ў горадзе па месцы жыхарства бацькоў (</w:t>
      </w:r>
      <w:r w:rsidR="00E6247F" w:rsidRPr="001A4907">
        <w:rPr>
          <w:rFonts w:ascii="Times New Roman" w:eastAsia="Times New Roman" w:hAnsi="Times New Roman" w:cs="Times New Roman"/>
          <w:color w:val="000000" w:themeColor="text1"/>
          <w:sz w:val="24"/>
          <w:szCs w:val="24"/>
          <w:lang w:val="be-BY" w:eastAsia="be-BY"/>
        </w:rPr>
        <w:t>аднаго з бацькоў</w:t>
      </w:r>
      <w:r w:rsidRPr="001A4907">
        <w:rPr>
          <w:rFonts w:ascii="Times New Roman" w:eastAsia="Times New Roman" w:hAnsi="Times New Roman" w:cs="Times New Roman"/>
          <w:color w:val="000000" w:themeColor="text1"/>
          <w:sz w:val="24"/>
          <w:szCs w:val="24"/>
          <w:lang w:val="be-BY" w:eastAsia="be-BY"/>
        </w:rPr>
        <w:t xml:space="preserve">) для забеспячэння дзяржаўнай абароны дзяцей. Пры наяўнасці ў абвінавачанага, асуджанага да пакарання ў выглядзе абмежавання волі з </w:t>
      </w:r>
      <w:r w:rsidR="00E6247F" w:rsidRPr="001A4907">
        <w:rPr>
          <w:rFonts w:ascii="Times New Roman" w:eastAsia="Times New Roman" w:hAnsi="Times New Roman" w:cs="Times New Roman"/>
          <w:color w:val="000000" w:themeColor="text1"/>
          <w:sz w:val="24"/>
          <w:szCs w:val="24"/>
          <w:lang w:val="be-BY" w:eastAsia="be-BY"/>
        </w:rPr>
        <w:t xml:space="preserve">накіраваннем </w:t>
      </w:r>
      <w:r w:rsidRPr="001A4907">
        <w:rPr>
          <w:rFonts w:ascii="Times New Roman" w:eastAsia="Times New Roman" w:hAnsi="Times New Roman" w:cs="Times New Roman"/>
          <w:color w:val="000000" w:themeColor="text1"/>
          <w:sz w:val="24"/>
          <w:szCs w:val="24"/>
          <w:lang w:val="be-BY" w:eastAsia="be-BY"/>
        </w:rPr>
        <w:t xml:space="preserve">у папраўчую ўстанову адкрытага тыпу, арышту, пазбаўлення волі, пажыццёвага </w:t>
      </w:r>
      <w:r w:rsidR="00E8740D" w:rsidRPr="001A4907">
        <w:rPr>
          <w:rFonts w:ascii="Times New Roman" w:eastAsia="Times New Roman" w:hAnsi="Times New Roman" w:cs="Times New Roman"/>
          <w:color w:val="000000" w:themeColor="text1"/>
          <w:sz w:val="24"/>
          <w:szCs w:val="24"/>
          <w:lang w:val="be-BY" w:eastAsia="be-BY"/>
        </w:rPr>
        <w:t>зняволення</w:t>
      </w:r>
      <w:r w:rsidRPr="001A4907">
        <w:rPr>
          <w:rFonts w:ascii="Times New Roman" w:eastAsia="Times New Roman" w:hAnsi="Times New Roman" w:cs="Times New Roman"/>
          <w:color w:val="000000" w:themeColor="text1"/>
          <w:sz w:val="24"/>
          <w:szCs w:val="24"/>
          <w:lang w:val="be-BY" w:eastAsia="be-BY"/>
        </w:rPr>
        <w:t>, пакарання</w:t>
      </w:r>
      <w:r w:rsidR="00567D04" w:rsidRPr="001A4907">
        <w:rPr>
          <w:rFonts w:ascii="Times New Roman" w:eastAsia="Times New Roman" w:hAnsi="Times New Roman" w:cs="Times New Roman"/>
          <w:color w:val="000000" w:themeColor="text1"/>
          <w:sz w:val="24"/>
          <w:szCs w:val="24"/>
          <w:lang w:val="be-BY" w:eastAsia="be-BY"/>
        </w:rPr>
        <w:t xml:space="preserve"> </w:t>
      </w:r>
      <w:r w:rsidR="00567D04" w:rsidRPr="001A4907">
        <w:rPr>
          <w:rFonts w:ascii="Times New Roman" w:hAnsi="Times New Roman" w:cs="Times New Roman"/>
          <w:sz w:val="24"/>
          <w:szCs w:val="24"/>
          <w:lang w:val="be-BY"/>
        </w:rPr>
        <w:t>смерцю</w:t>
      </w:r>
      <w:r w:rsidRPr="001A4907">
        <w:rPr>
          <w:rFonts w:ascii="Times New Roman" w:eastAsia="Times New Roman" w:hAnsi="Times New Roman" w:cs="Times New Roman"/>
          <w:color w:val="000000" w:themeColor="text1"/>
          <w:sz w:val="24"/>
          <w:szCs w:val="24"/>
          <w:lang w:val="be-BY" w:eastAsia="be-BY"/>
        </w:rPr>
        <w:t xml:space="preserve">, састарэлых бацькоў, іншых утрыманцаў, якія засталіся </w:t>
      </w:r>
      <w:r w:rsidR="00E6247F" w:rsidRPr="001A4907">
        <w:rPr>
          <w:rFonts w:ascii="Times New Roman" w:eastAsia="Times New Roman" w:hAnsi="Times New Roman" w:cs="Times New Roman"/>
          <w:color w:val="000000" w:themeColor="text1"/>
          <w:sz w:val="24"/>
          <w:szCs w:val="24"/>
          <w:lang w:val="be-BY" w:eastAsia="be-BY"/>
        </w:rPr>
        <w:t>без нагляду</w:t>
      </w:r>
      <w:r w:rsidRPr="001A4907">
        <w:rPr>
          <w:rFonts w:ascii="Times New Roman" w:eastAsia="Times New Roman" w:hAnsi="Times New Roman" w:cs="Times New Roman"/>
          <w:color w:val="000000" w:themeColor="text1"/>
          <w:sz w:val="24"/>
          <w:szCs w:val="24"/>
          <w:lang w:val="be-BY" w:eastAsia="be-BY"/>
        </w:rPr>
        <w:t xml:space="preserve">, адначасова з пастановай абвінаваўчага прыгавору суд выносіць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(пастанов</w:t>
      </w:r>
      <w:r w:rsidR="00E6247F"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аб перадачы ўказаных асоб </w:t>
      </w:r>
      <w:r w:rsidR="00E6247F" w:rsidRPr="001A4907">
        <w:rPr>
          <w:rFonts w:ascii="Times New Roman" w:eastAsia="Times New Roman" w:hAnsi="Times New Roman" w:cs="Times New Roman"/>
          <w:color w:val="000000" w:themeColor="text1"/>
          <w:sz w:val="24"/>
          <w:szCs w:val="24"/>
          <w:lang w:val="be-BY" w:eastAsia="be-BY"/>
        </w:rPr>
        <w:t>пад нагляд</w:t>
      </w:r>
      <w:r w:rsidRPr="001A4907">
        <w:rPr>
          <w:rFonts w:ascii="Times New Roman" w:eastAsia="Times New Roman" w:hAnsi="Times New Roman" w:cs="Times New Roman"/>
          <w:color w:val="000000" w:themeColor="text1"/>
          <w:sz w:val="24"/>
          <w:szCs w:val="24"/>
          <w:lang w:val="be-BY" w:eastAsia="be-BY"/>
        </w:rPr>
        <w:t xml:space="preserve"> ці </w:t>
      </w:r>
      <w:r w:rsidR="00E6247F"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апеку сваякам або іншым асобам і ўстановам, а пры наяўнасці ў яго маёмасці ці жылля, я</w:t>
      </w:r>
      <w:r w:rsidR="00E6247F" w:rsidRPr="001A4907">
        <w:rPr>
          <w:rFonts w:ascii="Times New Roman" w:eastAsia="Times New Roman" w:hAnsi="Times New Roman" w:cs="Times New Roman"/>
          <w:color w:val="000000" w:themeColor="text1"/>
          <w:sz w:val="24"/>
          <w:szCs w:val="24"/>
          <w:lang w:val="be-BY" w:eastAsia="be-BY"/>
        </w:rPr>
        <w:t>кія</w:t>
      </w:r>
      <w:r w:rsidRPr="001A4907">
        <w:rPr>
          <w:rFonts w:ascii="Times New Roman" w:eastAsia="Times New Roman" w:hAnsi="Times New Roman" w:cs="Times New Roman"/>
          <w:color w:val="000000" w:themeColor="text1"/>
          <w:sz w:val="24"/>
          <w:szCs w:val="24"/>
          <w:lang w:val="be-BY" w:eastAsia="be-BY"/>
        </w:rPr>
        <w:t xml:space="preserve"> заста</w:t>
      </w:r>
      <w:r w:rsidR="00E6247F" w:rsidRPr="001A4907">
        <w:rPr>
          <w:rFonts w:ascii="Times New Roman" w:eastAsia="Times New Roman" w:hAnsi="Times New Roman" w:cs="Times New Roman"/>
          <w:color w:val="000000" w:themeColor="text1"/>
          <w:sz w:val="24"/>
          <w:szCs w:val="24"/>
          <w:lang w:val="be-BY" w:eastAsia="be-BY"/>
        </w:rPr>
        <w:t>ю</w:t>
      </w:r>
      <w:r w:rsidRPr="001A4907">
        <w:rPr>
          <w:rFonts w:ascii="Times New Roman" w:eastAsia="Times New Roman" w:hAnsi="Times New Roman" w:cs="Times New Roman"/>
          <w:color w:val="000000" w:themeColor="text1"/>
          <w:sz w:val="24"/>
          <w:szCs w:val="24"/>
          <w:lang w:val="be-BY" w:eastAsia="be-BY"/>
        </w:rPr>
        <w:t xml:space="preserve">цца </w:t>
      </w:r>
      <w:r w:rsidR="00E6247F" w:rsidRPr="001A4907">
        <w:rPr>
          <w:rFonts w:ascii="Times New Roman" w:eastAsia="Times New Roman" w:hAnsi="Times New Roman" w:cs="Times New Roman"/>
          <w:color w:val="000000" w:themeColor="text1"/>
          <w:sz w:val="24"/>
          <w:szCs w:val="24"/>
          <w:lang w:val="be-BY" w:eastAsia="be-BY"/>
        </w:rPr>
        <w:t>без нагляду</w:t>
      </w:r>
      <w:r w:rsidRPr="001A4907">
        <w:rPr>
          <w:rFonts w:ascii="Times New Roman" w:eastAsia="Times New Roman" w:hAnsi="Times New Roman" w:cs="Times New Roman"/>
          <w:color w:val="000000" w:themeColor="text1"/>
          <w:sz w:val="24"/>
          <w:szCs w:val="24"/>
          <w:lang w:val="be-BY" w:eastAsia="be-BY"/>
        </w:rPr>
        <w:t xml:space="preserve">, – аб перадачы іх на </w:t>
      </w:r>
      <w:r w:rsidR="00E6247F" w:rsidRPr="001A4907">
        <w:rPr>
          <w:rFonts w:ascii="Times New Roman" w:eastAsia="Times New Roman" w:hAnsi="Times New Roman" w:cs="Times New Roman"/>
          <w:color w:val="000000" w:themeColor="text1"/>
          <w:sz w:val="24"/>
          <w:szCs w:val="24"/>
          <w:lang w:val="be-BY" w:eastAsia="be-BY"/>
        </w:rPr>
        <w:t>захоўванне</w:t>
      </w:r>
      <w:r w:rsidRPr="001A4907">
        <w:rPr>
          <w:rFonts w:ascii="Times New Roman" w:eastAsia="Times New Roman" w:hAnsi="Times New Roman" w:cs="Times New Roman"/>
          <w:color w:val="000000" w:themeColor="text1"/>
          <w:sz w:val="24"/>
          <w:szCs w:val="24"/>
          <w:lang w:val="be-BY" w:eastAsia="be-BY"/>
        </w:rPr>
        <w:t xml:space="preserve"> сваякам ці мясцовым выканаўчым і распарадчым органам.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11. У выпадку, калі абвінавачаны, асуджаны да пазбаўлення волі, </w:t>
      </w:r>
      <w:r w:rsidR="00E6247F" w:rsidRPr="001A4907">
        <w:rPr>
          <w:rFonts w:ascii="Times New Roman" w:eastAsia="Times New Roman" w:hAnsi="Times New Roman" w:cs="Times New Roman"/>
          <w:color w:val="000000" w:themeColor="text1"/>
          <w:sz w:val="24"/>
          <w:szCs w:val="24"/>
          <w:lang w:val="be-BY" w:eastAsia="be-BY"/>
        </w:rPr>
        <w:t>уцёк</w:t>
      </w:r>
      <w:r w:rsidRPr="001A4907">
        <w:rPr>
          <w:rFonts w:ascii="Times New Roman" w:eastAsia="Times New Roman" w:hAnsi="Times New Roman" w:cs="Times New Roman"/>
          <w:color w:val="000000" w:themeColor="text1"/>
          <w:sz w:val="24"/>
          <w:szCs w:val="24"/>
          <w:lang w:val="be-BY" w:eastAsia="be-BY"/>
        </w:rPr>
        <w:t xml:space="preserve"> да вынясення прыгавору, суд не пазней </w:t>
      </w:r>
      <w:r w:rsidR="00E6247F" w:rsidRPr="001A4907">
        <w:rPr>
          <w:rFonts w:ascii="Times New Roman" w:eastAsia="Times New Roman" w:hAnsi="Times New Roman" w:cs="Times New Roman"/>
          <w:color w:val="000000" w:themeColor="text1"/>
          <w:sz w:val="24"/>
          <w:szCs w:val="24"/>
          <w:lang w:val="be-BY" w:eastAsia="be-BY"/>
        </w:rPr>
        <w:t xml:space="preserve">за </w:t>
      </w:r>
      <w:r w:rsidRPr="001A4907">
        <w:rPr>
          <w:rFonts w:ascii="Times New Roman" w:eastAsia="Times New Roman" w:hAnsi="Times New Roman" w:cs="Times New Roman"/>
          <w:color w:val="000000" w:themeColor="text1"/>
          <w:sz w:val="24"/>
          <w:szCs w:val="24"/>
          <w:lang w:val="be-BY" w:eastAsia="be-BY"/>
        </w:rPr>
        <w:t>наступн</w:t>
      </w:r>
      <w:r w:rsidR="00E6247F"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w:t>
      </w:r>
      <w:r w:rsidR="00E6247F" w:rsidRPr="001A4907">
        <w:rPr>
          <w:rFonts w:ascii="Times New Roman" w:eastAsia="Times New Roman" w:hAnsi="Times New Roman" w:cs="Times New Roman"/>
          <w:color w:val="000000" w:themeColor="text1"/>
          <w:sz w:val="24"/>
          <w:szCs w:val="24"/>
          <w:lang w:val="be-BY" w:eastAsia="be-BY"/>
        </w:rPr>
        <w:t>дзень</w:t>
      </w:r>
      <w:r w:rsidRPr="001A4907">
        <w:rPr>
          <w:rFonts w:ascii="Times New Roman" w:eastAsia="Times New Roman" w:hAnsi="Times New Roman" w:cs="Times New Roman"/>
          <w:color w:val="000000" w:themeColor="text1"/>
          <w:sz w:val="24"/>
          <w:szCs w:val="24"/>
          <w:lang w:val="be-BY" w:eastAsia="be-BY"/>
        </w:rPr>
        <w:t xml:space="preserve"> пасля вынясення прыгавору выносіць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(пастанову) аб яго вышуку для выканання прысуду.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У выпадку ўдзелу абаронцы ў справе па прызначэнні суд адначасова з пастановай прыгавору выносіць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(пастанову) аб аплаце працы абаронцы за ажыццяўленне абароны.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21. Пры пастанове апраўдальнага прыгавору за недаказанасцю ўдзелу абвінавачанага ва ўчыненні злачынства, або пры апраўданні абвінавачанага па асобных пунктах абвінавачання за недаказанасцю ўдзелу ва ўчыненні злачынства, або пры апраўданні аднаго з некалькіх абвінавачаных за недаказанасцю ўдзелу ва ўчыненні злачынства, калі асоба, якая ўчыніла злачынства, застаецца нявы</w:t>
      </w:r>
      <w:r w:rsidR="00E6247F" w:rsidRPr="001A4907">
        <w:rPr>
          <w:rFonts w:ascii="Times New Roman" w:eastAsia="Times New Roman" w:hAnsi="Times New Roman" w:cs="Times New Roman"/>
          <w:color w:val="000000" w:themeColor="text1"/>
          <w:sz w:val="24"/>
          <w:szCs w:val="24"/>
          <w:lang w:val="be-BY" w:eastAsia="be-BY"/>
        </w:rPr>
        <w:t>яўле</w:t>
      </w:r>
      <w:r w:rsidRPr="001A4907">
        <w:rPr>
          <w:rFonts w:ascii="Times New Roman" w:eastAsia="Times New Roman" w:hAnsi="Times New Roman" w:cs="Times New Roman"/>
          <w:color w:val="000000" w:themeColor="text1"/>
          <w:sz w:val="24"/>
          <w:szCs w:val="24"/>
          <w:lang w:val="be-BY" w:eastAsia="be-BY"/>
        </w:rPr>
        <w:t>най</w:t>
      </w:r>
      <w:r w:rsidR="00E6247F"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суд выносіць пастанову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аб перадачы крымінальнай справы пракурору для арганізацыі </w:t>
      </w:r>
      <w:r w:rsidR="00E6247F"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 xml:space="preserve">вядзення дадаткова папярэдняга расследавання і </w:t>
      </w:r>
      <w:r w:rsidR="00E6247F" w:rsidRPr="001A4907">
        <w:rPr>
          <w:rFonts w:ascii="Times New Roman" w:eastAsia="Times New Roman" w:hAnsi="Times New Roman" w:cs="Times New Roman"/>
          <w:color w:val="000000" w:themeColor="text1"/>
          <w:sz w:val="24"/>
          <w:szCs w:val="24"/>
          <w:lang w:val="be-BY" w:eastAsia="be-BY"/>
        </w:rPr>
        <w:t>выяўлення</w:t>
      </w:r>
      <w:r w:rsidRPr="001A4907">
        <w:rPr>
          <w:rFonts w:ascii="Times New Roman" w:eastAsia="Times New Roman" w:hAnsi="Times New Roman" w:cs="Times New Roman"/>
          <w:color w:val="000000" w:themeColor="text1"/>
          <w:sz w:val="24"/>
          <w:szCs w:val="24"/>
          <w:lang w:val="be-BY" w:eastAsia="be-BY"/>
        </w:rPr>
        <w:t xml:space="preserve"> асобы, якая падлягае прыцягненню ў якасці абвінавачанага, ці аб вылучэнні крымінальнай справы ў асобн</w:t>
      </w:r>
      <w:r w:rsidR="00E6247F" w:rsidRPr="001A4907">
        <w:rPr>
          <w:rFonts w:ascii="Times New Roman" w:eastAsia="Times New Roman" w:hAnsi="Times New Roman" w:cs="Times New Roman"/>
          <w:color w:val="000000" w:themeColor="text1"/>
          <w:sz w:val="24"/>
          <w:szCs w:val="24"/>
          <w:lang w:val="be-BY" w:eastAsia="be-BY"/>
        </w:rPr>
        <w:t>ае</w:t>
      </w:r>
      <w:r w:rsidRPr="001A4907">
        <w:rPr>
          <w:rFonts w:ascii="Times New Roman" w:eastAsia="Times New Roman" w:hAnsi="Times New Roman" w:cs="Times New Roman"/>
          <w:color w:val="000000" w:themeColor="text1"/>
          <w:sz w:val="24"/>
          <w:szCs w:val="24"/>
          <w:lang w:val="be-BY" w:eastAsia="be-BY"/>
        </w:rPr>
        <w:t xml:space="preserve">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і перадачы </w:t>
      </w:r>
      <w:r w:rsidR="00E6247F" w:rsidRPr="001A4907">
        <w:rPr>
          <w:rFonts w:ascii="Times New Roman" w:eastAsia="Times New Roman" w:hAnsi="Times New Roman" w:cs="Times New Roman"/>
          <w:color w:val="000000" w:themeColor="text1"/>
          <w:sz w:val="24"/>
          <w:szCs w:val="24"/>
          <w:lang w:val="be-BY" w:eastAsia="be-BY"/>
        </w:rPr>
        <w:t xml:space="preserve">вылучанай </w:t>
      </w:r>
      <w:r w:rsidR="00C00D73" w:rsidRPr="001A4907">
        <w:rPr>
          <w:rFonts w:ascii="Times New Roman" w:eastAsia="Times New Roman" w:hAnsi="Times New Roman" w:cs="Times New Roman"/>
          <w:color w:val="000000" w:themeColor="text1"/>
          <w:sz w:val="24"/>
          <w:szCs w:val="24"/>
          <w:lang w:val="be-BY" w:eastAsia="be-BY"/>
        </w:rPr>
        <w:t>справы разам з далучанымі да крымінальнай справы рэчыўнымі доказам</w:t>
      </w:r>
      <w:r w:rsidRPr="001A4907">
        <w:rPr>
          <w:rFonts w:ascii="Times New Roman" w:eastAsia="Times New Roman" w:hAnsi="Times New Roman" w:cs="Times New Roman"/>
          <w:color w:val="000000" w:themeColor="text1"/>
          <w:sz w:val="24"/>
          <w:szCs w:val="24"/>
          <w:lang w:val="be-BY" w:eastAsia="be-BY"/>
        </w:rPr>
        <w:t xml:space="preserve">і пракурору для арганізацыі </w:t>
      </w:r>
      <w:r w:rsidR="00E6247F"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 xml:space="preserve">вядзення папярэдняга расследавання і </w:t>
      </w:r>
      <w:r w:rsidR="00E6247F" w:rsidRPr="001A4907">
        <w:rPr>
          <w:rFonts w:ascii="Times New Roman" w:eastAsia="Times New Roman" w:hAnsi="Times New Roman" w:cs="Times New Roman"/>
          <w:color w:val="000000" w:themeColor="text1"/>
          <w:sz w:val="24"/>
          <w:szCs w:val="24"/>
          <w:lang w:val="be-BY" w:eastAsia="be-BY"/>
        </w:rPr>
        <w:t xml:space="preserve">выяўлення </w:t>
      </w:r>
      <w:r w:rsidRPr="001A4907">
        <w:rPr>
          <w:rFonts w:ascii="Times New Roman" w:eastAsia="Times New Roman" w:hAnsi="Times New Roman" w:cs="Times New Roman"/>
          <w:color w:val="000000" w:themeColor="text1"/>
          <w:sz w:val="24"/>
          <w:szCs w:val="24"/>
          <w:lang w:val="be-BY" w:eastAsia="be-BY"/>
        </w:rPr>
        <w:t>асобы, якая падлягае прыцягненню ў якасці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Працэсуальныя рашэнні, названыя ў частках 1 і 2 </w:t>
      </w:r>
      <w:r w:rsidR="00E6247F"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артыкула, могуць быць прыняты і пасля абвяшчэння прыгавору па заяве зацікаўленых асоб.</w:t>
      </w:r>
    </w:p>
    <w:p w:rsidR="00000000" w:rsidRDefault="00A812D9">
      <w:pPr>
        <w:shd w:val="clear" w:color="auto" w:fill="FFFFFF" w:themeFill="background1"/>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369. </w:t>
      </w:r>
      <w:r w:rsidR="00E6247F" w:rsidRPr="001A4907">
        <w:rPr>
          <w:rFonts w:ascii="Times New Roman" w:eastAsia="Times New Roman" w:hAnsi="Times New Roman" w:cs="Times New Roman"/>
          <w:b/>
          <w:bCs/>
          <w:color w:val="000000" w:themeColor="text1"/>
          <w:sz w:val="24"/>
          <w:szCs w:val="24"/>
          <w:lang w:val="be-BY" w:eastAsia="be-BY"/>
        </w:rPr>
        <w:t>Даванне</w:t>
      </w:r>
      <w:r w:rsidRPr="001A4907">
        <w:rPr>
          <w:rFonts w:ascii="Times New Roman" w:eastAsia="Times New Roman" w:hAnsi="Times New Roman" w:cs="Times New Roman"/>
          <w:b/>
          <w:bCs/>
          <w:color w:val="000000" w:themeColor="text1"/>
          <w:sz w:val="24"/>
          <w:szCs w:val="24"/>
          <w:lang w:val="be-BY" w:eastAsia="be-BY"/>
        </w:rPr>
        <w:t xml:space="preserve"> сустрэч з абвінавачаным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Пасля абвяшчэння прыгавору </w:t>
      </w:r>
      <w:r w:rsidR="002424A9"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таршыня пасяджэння ці старшыня суда па просьбе членаў сям'і і блізкіх сваякоў абвінавачанага, які ўтрымліваецца пад вартай, павінен даць ім магчымасць сустрэчы з абвінавачаным.</w:t>
      </w:r>
    </w:p>
    <w:p w:rsidR="00000000" w:rsidRDefault="00A812D9">
      <w:pPr>
        <w:shd w:val="clear" w:color="auto" w:fill="FFFFFF" w:themeFill="background1"/>
        <w:spacing w:before="240" w:after="24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themeColor="text1"/>
          <w:sz w:val="24"/>
          <w:szCs w:val="24"/>
          <w:lang w:val="be-BY" w:eastAsia="be-BY"/>
        </w:rPr>
        <w:t>РАЗДЗЕЛ X</w:t>
      </w:r>
      <w:r w:rsidRPr="001A4907">
        <w:rPr>
          <w:sz w:val="24"/>
          <w:szCs w:val="24"/>
          <w:lang w:val="be-BY"/>
        </w:rPr>
        <w:br/>
      </w:r>
      <w:r w:rsidRPr="001A4907">
        <w:rPr>
          <w:rFonts w:ascii="Times New Roman" w:eastAsia="Times New Roman" w:hAnsi="Times New Roman" w:cs="Times New Roman"/>
          <w:b/>
          <w:bCs/>
          <w:caps/>
          <w:color w:val="000000"/>
          <w:sz w:val="24"/>
          <w:szCs w:val="24"/>
          <w:lang w:val="be-BY" w:eastAsia="be-BY"/>
        </w:rPr>
        <w:t>ВЯДЗЕННЕ ПА ПЕРАГЛЯДЗЕ ПРЫГАВОРАЎ, ПРЫСУДАЎ, ПАСТАНОЎ, ЯКІЯ НЕ ЎСТУПІЛІ Ў ЗАКОННУЮ СІЛУ (АПЕЛЯЦЫЙНАЕ ВЯДЗЕННЕ)</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sz w:val="24"/>
          <w:szCs w:val="24"/>
          <w:lang w:val="be-BY" w:eastAsia="be-BY"/>
        </w:rPr>
        <w:t>ГЛАВА 39</w:t>
      </w:r>
      <w:r w:rsidRPr="001A4907">
        <w:rPr>
          <w:rFonts w:ascii="Times New Roman" w:eastAsia="Times New Roman" w:hAnsi="Times New Roman" w:cs="Times New Roman"/>
          <w:b/>
          <w:bCs/>
          <w:caps/>
          <w:color w:val="000000"/>
          <w:sz w:val="24"/>
          <w:szCs w:val="24"/>
          <w:lang w:val="be-BY" w:eastAsia="be-BY"/>
        </w:rPr>
        <w:br/>
        <w:t xml:space="preserve">АГУЛЬНЫЯ </w:t>
      </w:r>
      <w:r w:rsidR="002424A9" w:rsidRPr="001A4907">
        <w:rPr>
          <w:rFonts w:ascii="Times New Roman" w:eastAsia="Times New Roman" w:hAnsi="Times New Roman" w:cs="Times New Roman"/>
          <w:b/>
          <w:bCs/>
          <w:caps/>
          <w:color w:val="000000"/>
          <w:sz w:val="24"/>
          <w:szCs w:val="24"/>
          <w:lang w:val="be-BY" w:eastAsia="be-BY"/>
        </w:rPr>
        <w:t>ПАЛАЖЭННІ</w:t>
      </w:r>
      <w:r w:rsidRPr="001A4907">
        <w:rPr>
          <w:rFonts w:ascii="Times New Roman" w:eastAsia="Times New Roman" w:hAnsi="Times New Roman" w:cs="Times New Roman"/>
          <w:b/>
          <w:bCs/>
          <w:caps/>
          <w:color w:val="000000"/>
          <w:sz w:val="24"/>
          <w:szCs w:val="24"/>
          <w:lang w:val="be-BY" w:eastAsia="be-BY"/>
        </w:rPr>
        <w:t xml:space="preserve"> АПЕЛЯЦЫЙНА</w:t>
      </w:r>
      <w:r w:rsidR="00C94B73" w:rsidRPr="001A4907">
        <w:rPr>
          <w:rFonts w:ascii="Times New Roman" w:eastAsia="Times New Roman" w:hAnsi="Times New Roman" w:cs="Times New Roman"/>
          <w:b/>
          <w:bCs/>
          <w:caps/>
          <w:color w:val="000000"/>
          <w:sz w:val="24"/>
          <w:szCs w:val="24"/>
          <w:lang w:val="be-BY" w:eastAsia="be-BY"/>
        </w:rPr>
        <w:t>ГА</w:t>
      </w:r>
      <w:r w:rsidRPr="001A4907">
        <w:rPr>
          <w:rFonts w:ascii="Times New Roman" w:eastAsia="Times New Roman" w:hAnsi="Times New Roman" w:cs="Times New Roman"/>
          <w:b/>
          <w:bCs/>
          <w:caps/>
          <w:color w:val="000000"/>
          <w:sz w:val="24"/>
          <w:szCs w:val="24"/>
          <w:lang w:val="be-BY" w:eastAsia="be-BY"/>
        </w:rPr>
        <w:t xml:space="preserve"> ВЯДЗЕННЯ</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370. Права апеляцыйнага абскарджання і апратэставанн</w:t>
      </w:r>
      <w:r w:rsidR="00C94B73" w:rsidRPr="001A4907">
        <w:rPr>
          <w:rFonts w:ascii="Times New Roman" w:eastAsia="Times New Roman" w:hAnsi="Times New Roman" w:cs="Times New Roman"/>
          <w:b/>
          <w:bCs/>
          <w:color w:val="000000" w:themeColor="text1"/>
          <w:sz w:val="24"/>
          <w:szCs w:val="24"/>
          <w:lang w:val="be-BY" w:eastAsia="be-BY"/>
        </w:rPr>
        <w:t>я</w:t>
      </w:r>
      <w:r w:rsidRPr="001A4907">
        <w:rPr>
          <w:rFonts w:ascii="Times New Roman" w:eastAsia="Times New Roman" w:hAnsi="Times New Roman" w:cs="Times New Roman"/>
          <w:b/>
          <w:bCs/>
          <w:color w:val="000000" w:themeColor="text1"/>
          <w:sz w:val="24"/>
          <w:szCs w:val="24"/>
          <w:lang w:val="be-BY" w:eastAsia="be-BY"/>
        </w:rPr>
        <w:t xml:space="preserve">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 xml:space="preserve">1. Абвінавачаны, яго абаронца і законны прадстаўнік, прадстаўнік </w:t>
      </w:r>
      <w:r w:rsidR="00C94B73" w:rsidRPr="001A4907">
        <w:rPr>
          <w:rFonts w:ascii="Times New Roman" w:eastAsia="Times New Roman" w:hAnsi="Times New Roman" w:cs="Times New Roman"/>
          <w:color w:val="000000" w:themeColor="text1"/>
          <w:sz w:val="24"/>
          <w:szCs w:val="24"/>
          <w:lang w:val="be-BY" w:eastAsia="be-BY"/>
        </w:rPr>
        <w:t>памерлага</w:t>
      </w:r>
      <w:r w:rsidRPr="001A4907">
        <w:rPr>
          <w:rFonts w:ascii="Times New Roman" w:eastAsia="Times New Roman" w:hAnsi="Times New Roman" w:cs="Times New Roman"/>
          <w:color w:val="000000" w:themeColor="text1"/>
          <w:sz w:val="24"/>
          <w:szCs w:val="24"/>
          <w:lang w:val="be-BY" w:eastAsia="be-BY"/>
        </w:rPr>
        <w:t xml:space="preserve"> абвінавачанага, а таксама пацярпелы, прыватны абвінаваўца і (ці) іх прадстаўнікі маюць права абскардзіць у апеляцыйным парадку прыгавор суда першай інстанцыі, які не ўступіў у законную сілу.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Права прынясення апеляцыйнага пратэсту належыць пракурору, які ўдзельнічаў у разглядзе крымінальнай справы ў якасці дзяржаўнага абвінаваўцы. Генеральны пракурор Рэспублікі Беларусь, пракуроры абласцей, горада Мінска, раёнаў, раёнаў у гарадах, гарадоў, міжраённыя і прыраўнаваныя да іх транспартныя пракуроры і іх намеснікі ў </w:t>
      </w:r>
      <w:r w:rsidR="00C94B73" w:rsidRPr="001A4907">
        <w:rPr>
          <w:rFonts w:ascii="Times New Roman" w:eastAsia="Times New Roman" w:hAnsi="Times New Roman" w:cs="Times New Roman"/>
          <w:color w:val="000000" w:themeColor="text1"/>
          <w:sz w:val="24"/>
          <w:szCs w:val="24"/>
          <w:lang w:val="be-BY" w:eastAsia="be-BY"/>
        </w:rPr>
        <w:t>межах</w:t>
      </w:r>
      <w:r w:rsidRPr="001A4907">
        <w:rPr>
          <w:rFonts w:ascii="Times New Roman" w:eastAsia="Times New Roman" w:hAnsi="Times New Roman" w:cs="Times New Roman"/>
          <w:color w:val="000000" w:themeColor="text1"/>
          <w:sz w:val="24"/>
          <w:szCs w:val="24"/>
          <w:lang w:val="be-BY" w:eastAsia="be-BY"/>
        </w:rPr>
        <w:t xml:space="preserve"> сваёй кампетэнцыі маюць права апратэставаць прыгавор незалежна ад удзелу ў судовым разборы крымінальнай справы. Пракурор пры наяўнасці падстаў, прадугледжаных гэтым Кодэксам, абавязаны апратэставаць у апеляцыйным парадку кожны прыгавор, пастаноўлены з парушэннямі крымінальнага ці крымінальна-працэсуальнага закона.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Грамадзянскі ісцец, грамадзянскі адказчык, іх прадстаўнікі маюць права абскардзіць у апеляцыйным парадку прыгавор у частцы, якая </w:t>
      </w:r>
      <w:r w:rsidR="00C94B73" w:rsidRPr="001A4907">
        <w:rPr>
          <w:rFonts w:ascii="Times New Roman" w:eastAsia="Times New Roman" w:hAnsi="Times New Roman" w:cs="Times New Roman"/>
          <w:color w:val="000000" w:themeColor="text1"/>
          <w:sz w:val="24"/>
          <w:szCs w:val="24"/>
          <w:lang w:val="be-BY" w:eastAsia="be-BY"/>
        </w:rPr>
        <w:t>адносіцца</w:t>
      </w:r>
      <w:r w:rsidRPr="001A4907">
        <w:rPr>
          <w:rFonts w:ascii="Times New Roman" w:eastAsia="Times New Roman" w:hAnsi="Times New Roman" w:cs="Times New Roman"/>
          <w:color w:val="000000" w:themeColor="text1"/>
          <w:sz w:val="24"/>
          <w:szCs w:val="24"/>
          <w:lang w:val="be-BY" w:eastAsia="be-BY"/>
        </w:rPr>
        <w:t xml:space="preserve"> да грамадзянскага іску.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Абвінавачаны, апраўданы судом, мае права абскардзіць у апеляцыйным парадку апраўдальны прыгавор у частцы матываў і падстаў апраўдання.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5. Прыгаворы, </w:t>
      </w:r>
      <w:r w:rsidR="00C94B73" w:rsidRPr="001A4907">
        <w:rPr>
          <w:rFonts w:ascii="Times New Roman" w:eastAsia="Times New Roman" w:hAnsi="Times New Roman" w:cs="Times New Roman"/>
          <w:color w:val="000000"/>
          <w:sz w:val="24"/>
          <w:szCs w:val="24"/>
          <w:lang w:val="be-BY" w:eastAsia="be-BY"/>
        </w:rPr>
        <w:t>прысуды</w:t>
      </w:r>
      <w:r w:rsidRPr="001A4907">
        <w:rPr>
          <w:rFonts w:ascii="Times New Roman" w:eastAsia="Times New Roman" w:hAnsi="Times New Roman" w:cs="Times New Roman"/>
          <w:color w:val="000000"/>
          <w:sz w:val="24"/>
          <w:szCs w:val="24"/>
          <w:lang w:val="be-BY" w:eastAsia="be-BY"/>
        </w:rPr>
        <w:t>, пастановы Вярхоўнага Суда Рэспублікі Беларусь абскарджанню і апратэставанню ў апеляцыйным парадку не падлягаюць.</w:t>
      </w:r>
    </w:p>
    <w:p w:rsidR="00000000" w:rsidRDefault="00A812D9">
      <w:pPr>
        <w:shd w:val="clear" w:color="auto" w:fill="FFFFFF" w:themeFill="background1"/>
        <w:spacing w:before="240" w:after="24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371. Парадак апеляцыйных абскарджання і апратэставання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1.Прыгаворы, якія не ўступілі ў законную сілу  могуць быць абскарджаны і апратэставаны ў апеляцыйным парадку асобамі, указанымі ў </w:t>
      </w:r>
      <w:hyperlink r:id="rId846" w:anchor="&amp;Article=370" w:history="1">
        <w:r w:rsidR="00541EAA" w:rsidRPr="001A4907">
          <w:rPr>
            <w:rFonts w:ascii="Times New Roman" w:eastAsia="Times New Roman" w:hAnsi="Times New Roman" w:cs="Times New Roman"/>
            <w:color w:val="000CFF"/>
            <w:sz w:val="24"/>
            <w:szCs w:val="24"/>
            <w:bdr w:val="none" w:sz="0" w:space="0" w:color="auto" w:frame="1"/>
            <w:lang w:val="be-BY" w:eastAsia="be-BY"/>
          </w:rPr>
          <w:t>артыкуле</w:t>
        </w:r>
        <w:r w:rsidRPr="001A4907">
          <w:rPr>
            <w:rFonts w:ascii="Times New Roman" w:eastAsia="Times New Roman" w:hAnsi="Times New Roman" w:cs="Times New Roman"/>
            <w:color w:val="000CFF"/>
            <w:sz w:val="24"/>
            <w:szCs w:val="24"/>
            <w:bdr w:val="none" w:sz="0" w:space="0" w:color="auto" w:frame="1"/>
            <w:lang w:val="be-BY" w:eastAsia="be-BY"/>
          </w:rPr>
          <w:t xml:space="preserve"> 370</w:t>
        </w:r>
      </w:hyperlink>
      <w:r w:rsidR="00C00D73" w:rsidRPr="001A4907">
        <w:rPr>
          <w:rFonts w:ascii="Times New Roman" w:eastAsia="Times New Roman" w:hAnsi="Times New Roman" w:cs="Times New Roman"/>
          <w:color w:val="000000"/>
          <w:sz w:val="24"/>
          <w:szCs w:val="24"/>
          <w:lang w:val="be-BY" w:eastAsia="be-BY"/>
        </w:rPr>
        <w:t> </w:t>
      </w:r>
      <w:r w:rsidR="00541EAA"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 праз суд, які пастанавіў прыгавор</w:t>
      </w:r>
      <w:r w:rsidRPr="001A4907">
        <w:rPr>
          <w:rFonts w:ascii="Times New Roman" w:eastAsia="Times New Roman" w:hAnsi="Times New Roman" w:cs="Times New Roman"/>
          <w:color w:val="000000"/>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прыгаворы раённых (гарадскіх) судоў – у абласны, Мінскі гарадскі суды;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прыгаворы абласных, Мінскага гарадскога судоў – у Вярхоўны Суд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Апеляцыйныя скаргі падаюцца, а апеляцыйныя пратэсты прыносяцца праз суд, які пастанавіў прыгавор. Падача скаргі ці прынясенне пратэсту непасрэдна ў апеляцыйную інстанцыю не з'яўляюцца перашкодай для разгляду скаргі ці пратэсту. У гэтым выпадку скаргі і пратэсты накіроўваюцца ў суд першай інстанцыі для далучэння да крымінальнай справы.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Прыгавор, пастаноўлены пры паўторным разглядзе крымінальнай справы, можа быць абскарджаны ці апратэставаны ў агульным парадку.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372. Змест апеляцыйных скаргаў ці пратэстаў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Апеляцыйныя скарга ці пратэст павінны </w:t>
      </w:r>
      <w:r w:rsidR="00541EAA" w:rsidRPr="001A4907">
        <w:rPr>
          <w:rFonts w:ascii="Times New Roman" w:eastAsia="Times New Roman" w:hAnsi="Times New Roman" w:cs="Times New Roman"/>
          <w:color w:val="000000"/>
          <w:sz w:val="24"/>
          <w:szCs w:val="24"/>
          <w:lang w:val="be-BY" w:eastAsia="be-BY"/>
        </w:rPr>
        <w:t>змяшчаць</w:t>
      </w:r>
      <w:r w:rsidRPr="001A4907">
        <w:rPr>
          <w:rFonts w:ascii="Times New Roman" w:eastAsia="Times New Roman" w:hAnsi="Times New Roman" w:cs="Times New Roman"/>
          <w:color w:val="000000"/>
          <w:sz w:val="24"/>
          <w:szCs w:val="24"/>
          <w:lang w:val="be-BY"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найменне суда, якому адрасуюцца скарга ці пратэст;</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даныя аб асобе, якая падала скаргу ці прынесла пратэст, з указаннем </w:t>
      </w:r>
      <w:r w:rsidR="00541EAA"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val="be-BY" w:eastAsia="be-BY"/>
        </w:rPr>
        <w:t xml:space="preserve"> працэсуальнага стан</w:t>
      </w:r>
      <w:r w:rsidR="00541EAA" w:rsidRPr="001A4907">
        <w:rPr>
          <w:rFonts w:ascii="Times New Roman" w:eastAsia="Times New Roman" w:hAnsi="Times New Roman" w:cs="Times New Roman"/>
          <w:color w:val="000000"/>
          <w:sz w:val="24"/>
          <w:szCs w:val="24"/>
          <w:lang w:val="be-BY" w:eastAsia="be-BY"/>
        </w:rPr>
        <w:t>овішча</w:t>
      </w:r>
      <w:r w:rsidRPr="001A4907">
        <w:rPr>
          <w:rFonts w:ascii="Times New Roman" w:eastAsia="Times New Roman" w:hAnsi="Times New Roman" w:cs="Times New Roman"/>
          <w:color w:val="000000"/>
          <w:sz w:val="24"/>
          <w:szCs w:val="24"/>
          <w:lang w:val="be-BY" w:eastAsia="be-BY"/>
        </w:rPr>
        <w:t>, месца жыхарства ці месца знаходжання;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указанне на прыгавор, які абскарджваецца ці апратэстоўваецца, і найменне суда, які пастанавіў гэты прыгавор;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4) доказы асобы, якая падала скаргу ці прынесла пратэст, з указаннем на тое, у чым </w:t>
      </w:r>
      <w:r w:rsidR="00541EAA" w:rsidRPr="001A4907">
        <w:rPr>
          <w:rFonts w:ascii="Times New Roman" w:eastAsia="Times New Roman" w:hAnsi="Times New Roman" w:cs="Times New Roman"/>
          <w:color w:val="000000"/>
          <w:sz w:val="24"/>
          <w:szCs w:val="24"/>
          <w:lang w:val="be-BY" w:eastAsia="be-BY"/>
        </w:rPr>
        <w:t>заключаецца</w:t>
      </w:r>
      <w:r w:rsidRPr="001A4907">
        <w:rPr>
          <w:rFonts w:ascii="Times New Roman" w:eastAsia="Times New Roman" w:hAnsi="Times New Roman" w:cs="Times New Roman"/>
          <w:color w:val="000000"/>
          <w:sz w:val="24"/>
          <w:szCs w:val="24"/>
          <w:lang w:val="be-BY" w:eastAsia="be-BY"/>
        </w:rPr>
        <w:t xml:space="preserve"> няправільнасць прыгавору і ў чым </w:t>
      </w:r>
      <w:r w:rsidR="00541EAA" w:rsidRPr="001A4907">
        <w:rPr>
          <w:rFonts w:ascii="Times New Roman" w:eastAsia="Times New Roman" w:hAnsi="Times New Roman" w:cs="Times New Roman"/>
          <w:color w:val="000000"/>
          <w:sz w:val="24"/>
          <w:szCs w:val="24"/>
          <w:lang w:val="be-BY" w:eastAsia="be-BY"/>
        </w:rPr>
        <w:t xml:space="preserve">заключаецца </w:t>
      </w:r>
      <w:r w:rsidRPr="001A4907">
        <w:rPr>
          <w:rFonts w:ascii="Times New Roman" w:eastAsia="Times New Roman" w:hAnsi="Times New Roman" w:cs="Times New Roman"/>
          <w:color w:val="000000"/>
          <w:sz w:val="24"/>
          <w:szCs w:val="24"/>
          <w:lang w:val="be-BY" w:eastAsia="be-BY"/>
        </w:rPr>
        <w:t>яго просьба;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пералік матэрыялаў, якія дадаюцца да скаргі ці пратэсту ;</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6) дату і подпіс асобы, якая падала скаргу ці прынесла пратэст. </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Апеляцыйныя скарга ці пратэст, у якіх ставіцца пытанне аб змяненні прыгавору </w:t>
      </w:r>
      <w:r w:rsidR="00BF029A"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val="be-BY" w:eastAsia="be-BY"/>
        </w:rPr>
        <w:t>а падставах, указаных у частцы 3 </w:t>
      </w:r>
      <w:hyperlink r:id="rId847" w:anchor="&amp;Article=396" w:history="1">
        <w:r w:rsidRPr="001A4907">
          <w:rPr>
            <w:rFonts w:ascii="Times New Roman" w:eastAsia="Times New Roman" w:hAnsi="Times New Roman" w:cs="Times New Roman"/>
            <w:color w:val="000CFF"/>
            <w:sz w:val="24"/>
            <w:szCs w:val="24"/>
            <w:bdr w:val="none" w:sz="0" w:space="0" w:color="auto" w:frame="1"/>
            <w:lang w:val="be-BY" w:eastAsia="be-BY"/>
          </w:rPr>
          <w:t>артыкула 396</w:t>
        </w:r>
      </w:hyperlink>
      <w:r w:rsidR="00C00D73" w:rsidRPr="001A4907">
        <w:rPr>
          <w:rFonts w:ascii="Times New Roman" w:eastAsia="Times New Roman" w:hAnsi="Times New Roman" w:cs="Times New Roman"/>
          <w:color w:val="000000"/>
          <w:sz w:val="24"/>
          <w:szCs w:val="24"/>
          <w:lang w:val="be-BY" w:eastAsia="be-BY"/>
        </w:rPr>
        <w:t> </w:t>
      </w:r>
      <w:r w:rsidR="00BF029A"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таксама павінны </w:t>
      </w:r>
      <w:r w:rsidR="00BF029A" w:rsidRPr="001A4907">
        <w:rPr>
          <w:rFonts w:ascii="Times New Roman" w:eastAsia="Times New Roman" w:hAnsi="Times New Roman" w:cs="Times New Roman"/>
          <w:color w:val="000000"/>
          <w:sz w:val="24"/>
          <w:szCs w:val="24"/>
          <w:lang w:val="be-BY" w:eastAsia="be-BY"/>
        </w:rPr>
        <w:t xml:space="preserve">змяшчаць </w:t>
      </w:r>
      <w:r w:rsidR="00C00D73" w:rsidRPr="001A4907">
        <w:rPr>
          <w:rFonts w:ascii="Times New Roman" w:eastAsia="Times New Roman" w:hAnsi="Times New Roman" w:cs="Times New Roman"/>
          <w:color w:val="000000"/>
          <w:sz w:val="24"/>
          <w:szCs w:val="24"/>
          <w:lang w:val="be-BY" w:eastAsia="be-BY"/>
        </w:rPr>
        <w:t xml:space="preserve">указанне, </w:t>
      </w:r>
      <w:r w:rsidRPr="001A4907">
        <w:rPr>
          <w:rFonts w:ascii="Times New Roman" w:eastAsia="Times New Roman" w:hAnsi="Times New Roman" w:cs="Times New Roman"/>
          <w:color w:val="000000"/>
          <w:sz w:val="24"/>
          <w:szCs w:val="24"/>
          <w:lang w:val="be-BY" w:eastAsia="be-BY"/>
        </w:rPr>
        <w:t xml:space="preserve">аб якім канкрэтна пагаршэнні становішча абвінавачанага ставіцца пытанне ў скарзе ці пратэсце. Калі апеляцыйная скарга пададзена ці апеляцыйны пратэст прынесены на падставе мяккасці </w:t>
      </w:r>
      <w:r w:rsidR="00743CE9"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val="be-BY" w:eastAsia="be-BY"/>
        </w:rPr>
        <w:t xml:space="preserve">значанага пакарання, у іх, акрамя таго, </w:t>
      </w:r>
      <w:r w:rsidRPr="001A4907">
        <w:rPr>
          <w:rFonts w:ascii="Times New Roman" w:eastAsia="Times New Roman" w:hAnsi="Times New Roman" w:cs="Times New Roman"/>
          <w:color w:val="000000"/>
          <w:sz w:val="24"/>
          <w:szCs w:val="24"/>
          <w:lang w:val="be-BY" w:eastAsia="be-BY"/>
        </w:rPr>
        <w:lastRenderedPageBreak/>
        <w:t xml:space="preserve">павінна </w:t>
      </w:r>
      <w:r w:rsidR="00743CE9" w:rsidRPr="001A4907">
        <w:rPr>
          <w:rFonts w:ascii="Times New Roman" w:eastAsia="Times New Roman" w:hAnsi="Times New Roman" w:cs="Times New Roman"/>
          <w:color w:val="000000"/>
          <w:sz w:val="24"/>
          <w:szCs w:val="24"/>
          <w:lang w:val="be-BY" w:eastAsia="be-BY"/>
        </w:rPr>
        <w:t>змяшчацца</w:t>
      </w:r>
      <w:r w:rsidRPr="001A4907">
        <w:rPr>
          <w:rFonts w:ascii="Times New Roman" w:eastAsia="Times New Roman" w:hAnsi="Times New Roman" w:cs="Times New Roman"/>
          <w:color w:val="000000"/>
          <w:sz w:val="24"/>
          <w:szCs w:val="24"/>
          <w:lang w:val="be-BY" w:eastAsia="be-BY"/>
        </w:rPr>
        <w:t xml:space="preserve"> ўказанне, аб прызначэнні якога віду, тэрміну, памеру асноўнага і (ці) дадатковага пакарання просіць асоба, якая падала скаргу ці прынесла пратэст. </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Калі скарга ці пратэст не адпавядаюць патрабаванням частак 1 ці 2 </w:t>
      </w:r>
      <w:r w:rsidR="00743CE9"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артыкула, што перашкаджае разгляду крымінальнай справы судом другой інстанцыі, то яны лічацца пададзенымі, але вяртаюцца суддзёй асобе, якая падала скаргу ці прынесла пратэст, і </w:t>
      </w:r>
      <w:r w:rsidR="00743CE9"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 xml:space="preserve">значаецца тэрмін да дзесяці сутак для іх </w:t>
      </w:r>
      <w:r w:rsidR="00743CE9" w:rsidRPr="001A4907">
        <w:rPr>
          <w:rFonts w:ascii="Times New Roman" w:eastAsia="Times New Roman" w:hAnsi="Times New Roman" w:cs="Times New Roman"/>
          <w:color w:val="000000" w:themeColor="text1"/>
          <w:sz w:val="24"/>
          <w:szCs w:val="24"/>
          <w:lang w:val="be-BY" w:eastAsia="be-BY"/>
        </w:rPr>
        <w:t>пераскладання</w:t>
      </w:r>
      <w:r w:rsidRPr="001A4907">
        <w:rPr>
          <w:rFonts w:ascii="Times New Roman" w:eastAsia="Times New Roman" w:hAnsi="Times New Roman" w:cs="Times New Roman"/>
          <w:color w:val="000000" w:themeColor="text1"/>
          <w:sz w:val="24"/>
          <w:szCs w:val="24"/>
          <w:lang w:val="be-BY" w:eastAsia="be-BY"/>
        </w:rPr>
        <w:t>, аб чым выносіцца пастанова. Пры невяртанні скаргі ці пратэсту ва ўстаноўлены судом тэрмін скарга ці пратэст лічацца непаданымі.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Апеляцыйна</w:t>
      </w:r>
      <w:r w:rsidR="00743CE9"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 xml:space="preserve">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пачынаецца з моманту прыняцця суддзёй апеляцыйных скаргі</w:t>
      </w:r>
      <w:r w:rsidRPr="001A4907">
        <w:rPr>
          <w:rFonts w:ascii="Times New Roman" w:eastAsia="Times New Roman" w:hAnsi="Times New Roman" w:cs="Times New Roman"/>
          <w:color w:val="000000" w:themeColor="text1"/>
          <w:sz w:val="24"/>
          <w:szCs w:val="24"/>
          <w:lang w:val="be-BY" w:eastAsia="be-BY"/>
        </w:rPr>
        <w:t xml:space="preserve"> ці пратэсту.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373. Паведамленне аб пададзеных скаргах і пратэстах</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Аб падачы скаргі ці прынясенні пратэсту суд першай інстанцыі паведамляе абвінавачана</w:t>
      </w:r>
      <w:r w:rsidR="00743CE9" w:rsidRPr="001A4907">
        <w:rPr>
          <w:rFonts w:ascii="Times New Roman" w:eastAsia="Times New Roman" w:hAnsi="Times New Roman" w:cs="Times New Roman"/>
          <w:color w:val="000000" w:themeColor="text1"/>
          <w:sz w:val="24"/>
          <w:szCs w:val="24"/>
          <w:lang w:val="be-BY" w:eastAsia="be-BY"/>
        </w:rPr>
        <w:t>му</w:t>
      </w:r>
      <w:r w:rsidRPr="001A4907">
        <w:rPr>
          <w:rFonts w:ascii="Times New Roman" w:eastAsia="Times New Roman" w:hAnsi="Times New Roman" w:cs="Times New Roman"/>
          <w:color w:val="000000" w:themeColor="text1"/>
          <w:sz w:val="24"/>
          <w:szCs w:val="24"/>
          <w:lang w:val="be-BY" w:eastAsia="be-BY"/>
        </w:rPr>
        <w:t xml:space="preserve"> і іншы</w:t>
      </w:r>
      <w:r w:rsidR="00743CE9" w:rsidRPr="001A4907">
        <w:rPr>
          <w:rFonts w:ascii="Times New Roman" w:eastAsia="Times New Roman" w:hAnsi="Times New Roman" w:cs="Times New Roman"/>
          <w:color w:val="000000" w:themeColor="text1"/>
          <w:sz w:val="24"/>
          <w:szCs w:val="24"/>
          <w:lang w:val="be-BY" w:eastAsia="be-BY"/>
        </w:rPr>
        <w:t>м</w:t>
      </w:r>
      <w:r w:rsidRPr="001A4907">
        <w:rPr>
          <w:rFonts w:ascii="Times New Roman" w:eastAsia="Times New Roman" w:hAnsi="Times New Roman" w:cs="Times New Roman"/>
          <w:color w:val="000000" w:themeColor="text1"/>
          <w:sz w:val="24"/>
          <w:szCs w:val="24"/>
          <w:lang w:val="be-BY" w:eastAsia="be-BY"/>
        </w:rPr>
        <w:t xml:space="preserve"> удзельніка</w:t>
      </w:r>
      <w:r w:rsidR="00743CE9" w:rsidRPr="001A4907">
        <w:rPr>
          <w:rFonts w:ascii="Times New Roman" w:eastAsia="Times New Roman" w:hAnsi="Times New Roman" w:cs="Times New Roman"/>
          <w:color w:val="000000" w:themeColor="text1"/>
          <w:sz w:val="24"/>
          <w:szCs w:val="24"/>
          <w:lang w:val="be-BY" w:eastAsia="be-BY"/>
        </w:rPr>
        <w:t>м</w:t>
      </w:r>
      <w:r w:rsidRPr="001A4907">
        <w:rPr>
          <w:rFonts w:ascii="Times New Roman" w:eastAsia="Times New Roman" w:hAnsi="Times New Roman" w:cs="Times New Roman"/>
          <w:color w:val="000000" w:themeColor="text1"/>
          <w:sz w:val="24"/>
          <w:szCs w:val="24"/>
          <w:lang w:val="be-BY" w:eastAsia="be-BY"/>
        </w:rPr>
        <w:t xml:space="preserve"> крымінальнага працэсу, інтарэсы якіх закранаюць скарга ці пратэст, а таксама пракурор</w:t>
      </w:r>
      <w:r w:rsidR="00743CE9"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які ўдзельнічаў у разглядзе крымінальнай справы.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Абвінавачаны і іншыя ўдзельнікі крымінальнага працэсу маюць права азнаёміцца са скаргамі і пратэстамі, якія паступілі ў суд</w:t>
      </w:r>
      <w:r w:rsidR="00743CE9"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і падаць на іх свае пярэчанні.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Абвінавачанаму па яго просьбе ўручаецца копія скаргі ці пратэсту. Калі ў апеляцыйнай скарзе пацярпелага, прыватнага абвінаваўцы, іх прадстаўнікоў, апеляцыйным пратэсце пракурора </w:t>
      </w:r>
      <w:r w:rsidR="00743CE9" w:rsidRPr="001A4907">
        <w:rPr>
          <w:rFonts w:ascii="Times New Roman" w:eastAsia="Times New Roman" w:hAnsi="Times New Roman" w:cs="Times New Roman"/>
          <w:color w:val="000000" w:themeColor="text1"/>
          <w:sz w:val="24"/>
          <w:szCs w:val="24"/>
          <w:lang w:val="be-BY" w:eastAsia="be-BY"/>
        </w:rPr>
        <w:t>змяшчаецца</w:t>
      </w:r>
      <w:r w:rsidRPr="001A4907">
        <w:rPr>
          <w:rFonts w:ascii="Times New Roman" w:eastAsia="Times New Roman" w:hAnsi="Times New Roman" w:cs="Times New Roman"/>
          <w:color w:val="000000" w:themeColor="text1"/>
          <w:sz w:val="24"/>
          <w:szCs w:val="24"/>
          <w:lang w:val="be-BY" w:eastAsia="be-BY"/>
        </w:rPr>
        <w:t xml:space="preserve"> просьба аб адмене ці змяненні прыгавору </w:t>
      </w:r>
      <w:r w:rsidR="00743CE9" w:rsidRPr="001A4907">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а падставах, якія могуць пацягнуць</w:t>
      </w:r>
      <w:r w:rsidR="00743CE9" w:rsidRPr="001A4907">
        <w:rPr>
          <w:rFonts w:ascii="Times New Roman" w:eastAsia="Times New Roman" w:hAnsi="Times New Roman" w:cs="Times New Roman"/>
          <w:color w:val="000000" w:themeColor="text1"/>
          <w:sz w:val="24"/>
          <w:szCs w:val="24"/>
          <w:lang w:val="be-BY" w:eastAsia="be-BY"/>
        </w:rPr>
        <w:t xml:space="preserve"> за сабой</w:t>
      </w:r>
      <w:r w:rsidRPr="001A4907">
        <w:rPr>
          <w:rFonts w:ascii="Times New Roman" w:eastAsia="Times New Roman" w:hAnsi="Times New Roman" w:cs="Times New Roman"/>
          <w:color w:val="000000" w:themeColor="text1"/>
          <w:sz w:val="24"/>
          <w:szCs w:val="24"/>
          <w:lang w:val="be-BY" w:eastAsia="be-BY"/>
        </w:rPr>
        <w:t xml:space="preserve"> пагаршэнне стан</w:t>
      </w:r>
      <w:r w:rsidR="00743CE9" w:rsidRPr="001A4907">
        <w:rPr>
          <w:rFonts w:ascii="Times New Roman" w:eastAsia="Times New Roman" w:hAnsi="Times New Roman" w:cs="Times New Roman"/>
          <w:color w:val="000000" w:themeColor="text1"/>
          <w:sz w:val="24"/>
          <w:szCs w:val="24"/>
          <w:lang w:val="be-BY" w:eastAsia="be-BY"/>
        </w:rPr>
        <w:t>овішча</w:t>
      </w:r>
      <w:r w:rsidRPr="001A4907">
        <w:rPr>
          <w:rFonts w:ascii="Times New Roman" w:eastAsia="Times New Roman" w:hAnsi="Times New Roman" w:cs="Times New Roman"/>
          <w:color w:val="000000" w:themeColor="text1"/>
          <w:sz w:val="24"/>
          <w:szCs w:val="24"/>
          <w:lang w:val="be-BY" w:eastAsia="be-BY"/>
        </w:rPr>
        <w:t xml:space="preserve"> абвінавачанага, іх копіі ўручаюцца абвінавачанаму, а копія пратэсту таксама і пацярпеламу незалежна ад яго просьбы.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4. Пярэчанні, якія паступілі на скаргу ці пратэст, </w:t>
      </w:r>
      <w:r w:rsidR="00743CE9" w:rsidRPr="001A4907">
        <w:rPr>
          <w:rFonts w:ascii="Times New Roman" w:eastAsia="Times New Roman" w:hAnsi="Times New Roman" w:cs="Times New Roman"/>
          <w:color w:val="000000"/>
          <w:sz w:val="24"/>
          <w:szCs w:val="24"/>
          <w:lang w:val="be-BY" w:eastAsia="be-BY"/>
        </w:rPr>
        <w:t>далучаюцца</w:t>
      </w:r>
      <w:r w:rsidRPr="001A4907">
        <w:rPr>
          <w:rFonts w:ascii="Times New Roman" w:eastAsia="Times New Roman" w:hAnsi="Times New Roman" w:cs="Times New Roman"/>
          <w:color w:val="000000"/>
          <w:sz w:val="24"/>
          <w:szCs w:val="24"/>
          <w:lang w:val="be-BY" w:eastAsia="be-BY"/>
        </w:rPr>
        <w:t xml:space="preserve"> да крымінальнай справы ці накіроўваюцца ў </w:t>
      </w:r>
      <w:r w:rsidR="00743CE9" w:rsidRPr="001A4907">
        <w:rPr>
          <w:rFonts w:ascii="Times New Roman" w:eastAsia="Times New Roman" w:hAnsi="Times New Roman" w:cs="Times New Roman"/>
          <w:color w:val="000000"/>
          <w:sz w:val="24"/>
          <w:szCs w:val="24"/>
          <w:lang w:val="be-BY" w:eastAsia="be-BY"/>
        </w:rPr>
        <w:t>дадатак</w:t>
      </w:r>
      <w:r w:rsidRPr="001A4907">
        <w:rPr>
          <w:rFonts w:ascii="Times New Roman" w:eastAsia="Times New Roman" w:hAnsi="Times New Roman" w:cs="Times New Roman"/>
          <w:color w:val="000000"/>
          <w:sz w:val="24"/>
          <w:szCs w:val="24"/>
          <w:lang w:val="be-BY" w:eastAsia="be-BY"/>
        </w:rPr>
        <w:t xml:space="preserve"> да я</w:t>
      </w:r>
      <w:r w:rsidR="00743CE9"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val="be-BY" w:eastAsia="be-BY"/>
        </w:rPr>
        <w:t xml:space="preserve"> на працягу сутак.</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Аб адкліканні скаргі ці пратэсту </w:t>
      </w:r>
      <w:r w:rsidR="00743CE9" w:rsidRPr="001A4907">
        <w:rPr>
          <w:rFonts w:ascii="Times New Roman" w:eastAsia="Times New Roman" w:hAnsi="Times New Roman" w:cs="Times New Roman"/>
          <w:color w:val="000000" w:themeColor="text1"/>
          <w:sz w:val="24"/>
          <w:szCs w:val="24"/>
          <w:lang w:val="be-BY" w:eastAsia="be-BY"/>
        </w:rPr>
        <w:t>апавяшчаюцца</w:t>
      </w:r>
      <w:r w:rsidRPr="001A4907">
        <w:rPr>
          <w:rFonts w:ascii="Times New Roman" w:eastAsia="Times New Roman" w:hAnsi="Times New Roman" w:cs="Times New Roman"/>
          <w:color w:val="000000" w:themeColor="text1"/>
          <w:sz w:val="24"/>
          <w:szCs w:val="24"/>
          <w:lang w:val="be-BY" w:eastAsia="be-BY"/>
        </w:rPr>
        <w:t xml:space="preserve"> ўдзельнікі крымінальнага працэсу, інтарэсы якіх гэта закранае.</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374. Тэрміны апеляцыйных абскарджання і апратэставання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Апеляцыйныя скаргі і пратэсты на прыгавор суда першай інстанцыі могуць быць пададзены на працягу дзесяці сутак з дня абвяшчэння прыгавору, а абвінавачаным, які ўтрымліва</w:t>
      </w:r>
      <w:r w:rsidR="00B23EBD"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цца пад вартай, – у той жа тэрмін з дня ўручэння яму копіі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w:t>
      </w:r>
      <w:r w:rsidRPr="001A4907">
        <w:rPr>
          <w:rFonts w:ascii="Times New Roman" w:eastAsia="Times New Roman" w:hAnsi="Times New Roman" w:cs="Times New Roman"/>
          <w:color w:val="000000" w:themeColor="text1"/>
          <w:sz w:val="24"/>
          <w:szCs w:val="24"/>
          <w:vertAlign w:val="superscript"/>
          <w:lang w:val="be-BY" w:eastAsia="be-BY"/>
        </w:rPr>
        <w:t>1</w:t>
      </w:r>
      <w:r w:rsidRPr="001A4907">
        <w:rPr>
          <w:rFonts w:ascii="Times New Roman" w:eastAsia="Times New Roman" w:hAnsi="Times New Roman" w:cs="Times New Roman"/>
          <w:color w:val="000000" w:themeColor="text1"/>
          <w:sz w:val="24"/>
          <w:szCs w:val="24"/>
          <w:lang w:val="be-BY" w:eastAsia="be-BY"/>
        </w:rPr>
        <w:t xml:space="preserve">. Апеляцыйныя скаргі і пратэсты на прыгавор суда першай інстанцыі, які </w:t>
      </w:r>
      <w:r w:rsidR="00B23EBD" w:rsidRPr="001A4907">
        <w:rPr>
          <w:rFonts w:ascii="Times New Roman" w:eastAsia="Times New Roman" w:hAnsi="Times New Roman" w:cs="Times New Roman"/>
          <w:color w:val="000000" w:themeColor="text1"/>
          <w:sz w:val="24"/>
          <w:szCs w:val="24"/>
          <w:lang w:val="be-BY" w:eastAsia="be-BY"/>
        </w:rPr>
        <w:t>змяшчае</w:t>
      </w:r>
      <w:r w:rsidRPr="001A4907">
        <w:rPr>
          <w:rFonts w:ascii="Times New Roman" w:eastAsia="Times New Roman" w:hAnsi="Times New Roman" w:cs="Times New Roman"/>
          <w:color w:val="000000" w:themeColor="text1"/>
          <w:sz w:val="24"/>
          <w:szCs w:val="24"/>
          <w:lang w:val="be-BY" w:eastAsia="be-BY"/>
        </w:rPr>
        <w:t xml:space="preserve"> звесткі, </w:t>
      </w:r>
      <w:r w:rsidR="00B23EBD" w:rsidRPr="001A4907">
        <w:rPr>
          <w:rFonts w:ascii="Times New Roman" w:eastAsia="Times New Roman" w:hAnsi="Times New Roman" w:cs="Times New Roman"/>
          <w:color w:val="000000" w:themeColor="text1"/>
          <w:sz w:val="24"/>
          <w:szCs w:val="24"/>
          <w:lang w:val="be-BY" w:eastAsia="be-BY"/>
        </w:rPr>
        <w:t>што з’яўляюцца</w:t>
      </w:r>
      <w:r w:rsidRPr="001A4907">
        <w:rPr>
          <w:rFonts w:ascii="Times New Roman" w:eastAsia="Times New Roman" w:hAnsi="Times New Roman" w:cs="Times New Roman"/>
          <w:color w:val="000000" w:themeColor="text1"/>
          <w:sz w:val="24"/>
          <w:szCs w:val="24"/>
          <w:lang w:val="be-BY" w:eastAsia="be-BY"/>
        </w:rPr>
        <w:t xml:space="preserve"> дзяржаўны</w:t>
      </w:r>
      <w:r w:rsidR="00B23EBD" w:rsidRPr="001A4907">
        <w:rPr>
          <w:rFonts w:ascii="Times New Roman" w:eastAsia="Times New Roman" w:hAnsi="Times New Roman" w:cs="Times New Roman"/>
          <w:color w:val="000000" w:themeColor="text1"/>
          <w:sz w:val="24"/>
          <w:szCs w:val="24"/>
          <w:lang w:val="be-BY" w:eastAsia="be-BY"/>
        </w:rPr>
        <w:t>мі</w:t>
      </w:r>
      <w:r w:rsidRPr="001A4907">
        <w:rPr>
          <w:rFonts w:ascii="Times New Roman" w:eastAsia="Times New Roman" w:hAnsi="Times New Roman" w:cs="Times New Roman"/>
          <w:color w:val="000000" w:themeColor="text1"/>
          <w:sz w:val="24"/>
          <w:szCs w:val="24"/>
          <w:lang w:val="be-BY" w:eastAsia="be-BY"/>
        </w:rPr>
        <w:t xml:space="preserve"> сакрэт</w:t>
      </w:r>
      <w:r w:rsidR="00B23EBD" w:rsidRPr="001A4907">
        <w:rPr>
          <w:rFonts w:ascii="Times New Roman" w:eastAsia="Times New Roman" w:hAnsi="Times New Roman" w:cs="Times New Roman"/>
          <w:color w:val="000000" w:themeColor="text1"/>
          <w:sz w:val="24"/>
          <w:szCs w:val="24"/>
          <w:lang w:val="be-BY" w:eastAsia="be-BY"/>
        </w:rPr>
        <w:t>амі</w:t>
      </w:r>
      <w:r w:rsidRPr="001A4907">
        <w:rPr>
          <w:rFonts w:ascii="Times New Roman" w:eastAsia="Times New Roman" w:hAnsi="Times New Roman" w:cs="Times New Roman"/>
          <w:color w:val="000000" w:themeColor="text1"/>
          <w:sz w:val="24"/>
          <w:szCs w:val="24"/>
          <w:lang w:val="be-BY" w:eastAsia="be-BY"/>
        </w:rPr>
        <w:t>, могуць быць пададзены на працягу дзесяці сутак з дня азнаямлення з прыгаворам ці яго копіяй.</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На працягу тэрміну, устаноўленага для абскарджання і апратэставання прыгавору, крымінальная справа не можа быць выпатрабавана з суда. Пракурор, а таксама абвінавачаны, яго абаронца і законныя прадстаўнікі, пацярпелы, прыватны абвінаваўца, грамадзянскі ісцец, грамадзянскі адказчык і іх прадстаўнікі маюць права азнаёміцца ў судзе са  скаргамі ці пратэстам, якія паступілі.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Апеляцыйныя скарга ці пратэст, пададзеныя з пропускам тэрміну, па пастанове суддзі вяртаюцца асобе, якая падала скаргу ці прынесла пратэст. </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Дадатковыя апеляцыйныя скаргі і пратэсты і пісьмовыя пярэчанні на іх могуць быць </w:t>
      </w:r>
      <w:r w:rsidR="00B23EBD" w:rsidRPr="001A4907">
        <w:rPr>
          <w:rFonts w:ascii="Times New Roman" w:eastAsia="Times New Roman" w:hAnsi="Times New Roman" w:cs="Times New Roman"/>
          <w:color w:val="000000" w:themeColor="text1"/>
          <w:sz w:val="24"/>
          <w:szCs w:val="24"/>
          <w:lang w:val="be-BY" w:eastAsia="be-BY"/>
        </w:rPr>
        <w:t>пададзены</w:t>
      </w:r>
      <w:r w:rsidRPr="001A4907">
        <w:rPr>
          <w:rFonts w:ascii="Times New Roman" w:eastAsia="Times New Roman" w:hAnsi="Times New Roman" w:cs="Times New Roman"/>
          <w:color w:val="000000" w:themeColor="text1"/>
          <w:sz w:val="24"/>
          <w:szCs w:val="24"/>
          <w:lang w:val="be-BY" w:eastAsia="be-BY"/>
        </w:rPr>
        <w:t xml:space="preserve"> ў апеляцыйную інстанцыю не пазней чым за трое сутак да пачатку разгляду крымінальнай справы.</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375. Аднаўленне тэрміну на апеляцыйныя абскарджанне ці апратэставанне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У выпадку пропуску тэрміну на абскарджанне ці апратэставанне прыгавору </w:t>
      </w:r>
      <w:r w:rsidR="004B5587">
        <w:rPr>
          <w:rFonts w:ascii="Times New Roman" w:eastAsia="Times New Roman" w:hAnsi="Times New Roman" w:cs="Times New Roman"/>
          <w:color w:val="000000" w:themeColor="text1"/>
          <w:sz w:val="24"/>
          <w:szCs w:val="24"/>
          <w:lang w:val="be-BY" w:eastAsia="be-BY"/>
        </w:rPr>
        <w:t>з-за</w:t>
      </w:r>
      <w:r w:rsidR="004B5587" w:rsidRPr="001A4907" w:rsidDel="004B558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 xml:space="preserve">ўважлівых прычын асобы, якія маюць права на падачу апеляцыйнай скаргі ці прынясенне апеляцыйнага пратэсту, могуць хадайнічаць перад судом, які пастанавіў прыгавор, аб аднаўленні прапушчанага тэрміну. Пытанне аб аднаўленні прапушчанага </w:t>
      </w:r>
      <w:r w:rsidRPr="001A4907">
        <w:rPr>
          <w:rFonts w:ascii="Times New Roman" w:eastAsia="Times New Roman" w:hAnsi="Times New Roman" w:cs="Times New Roman"/>
          <w:color w:val="000000" w:themeColor="text1"/>
          <w:sz w:val="24"/>
          <w:szCs w:val="24"/>
          <w:lang w:val="be-BY" w:eastAsia="be-BY"/>
        </w:rPr>
        <w:lastRenderedPageBreak/>
        <w:t>тэрміну вырашае суд, які пастанавіў прыгавор, а пры аднаасобным разглядзе справы – суддз</w:t>
      </w:r>
      <w:r w:rsidR="00292473">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якія маюць права выклікаць асобу, </w:t>
      </w:r>
      <w:r w:rsidR="00B23EBD" w:rsidRPr="001A4907">
        <w:rPr>
          <w:rFonts w:ascii="Times New Roman" w:eastAsia="Times New Roman" w:hAnsi="Times New Roman" w:cs="Times New Roman"/>
          <w:color w:val="000000" w:themeColor="text1"/>
          <w:sz w:val="24"/>
          <w:szCs w:val="24"/>
          <w:lang w:val="be-BY" w:eastAsia="be-BY"/>
        </w:rPr>
        <w:t>што распачала</w:t>
      </w:r>
      <w:r w:rsidRPr="001A4907">
        <w:rPr>
          <w:rFonts w:ascii="Times New Roman" w:eastAsia="Times New Roman" w:hAnsi="Times New Roman" w:cs="Times New Roman"/>
          <w:color w:val="000000" w:themeColor="text1"/>
          <w:sz w:val="24"/>
          <w:szCs w:val="24"/>
          <w:lang w:val="be-BY" w:eastAsia="be-BY"/>
        </w:rPr>
        <w:t xml:space="preserve"> хадайніцтва, для дачы тлумачэнняў.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Прысуд суда, пастанова суддзі аб адмове ў аднаўленні прапушчанага тэрміну могуць быць абскарджаны ці апратэставаны ў агульным парадку ў вышэйстаячы суд, які мае права </w:t>
      </w:r>
      <w:r w:rsidR="00B23EBD" w:rsidRPr="001A4907">
        <w:rPr>
          <w:rFonts w:ascii="Times New Roman" w:eastAsia="Times New Roman" w:hAnsi="Times New Roman" w:cs="Times New Roman"/>
          <w:color w:val="000000" w:themeColor="text1"/>
          <w:sz w:val="24"/>
          <w:szCs w:val="24"/>
          <w:lang w:val="be-BY" w:eastAsia="be-BY"/>
        </w:rPr>
        <w:t>аднавіць</w:t>
      </w:r>
      <w:r w:rsidRPr="001A4907">
        <w:rPr>
          <w:rFonts w:ascii="Times New Roman" w:eastAsia="Times New Roman" w:hAnsi="Times New Roman" w:cs="Times New Roman"/>
          <w:color w:val="000000" w:themeColor="text1"/>
          <w:sz w:val="24"/>
          <w:szCs w:val="24"/>
          <w:lang w:val="be-BY" w:eastAsia="be-BY"/>
        </w:rPr>
        <w:t xml:space="preserve"> прапушчаны тэрмін і разгледзець крымінальную справу па скарзе ці пратэсце па сутнасці.</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376. Наступствы падачы апеляцыйнай скаргі ці прынясення апеляцыйнага пратэсту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Падача апеляцыйнай скаргі ці прынясенне апеляцыйнага пратэсту на прыгавор прыпыняюць яго прывядзенне ў выкананне.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Па</w:t>
      </w:r>
      <w:r w:rsidR="00B23EBD"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сканчэнн</w:t>
      </w:r>
      <w:r w:rsidR="00B23EBD"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тэрміну, устаноўленага для абскарджання ці апратэставання, суд, які пастанавіў прыгавор, не пазней </w:t>
      </w:r>
      <w:r w:rsidR="00B23EBD" w:rsidRPr="001A4907">
        <w:rPr>
          <w:rFonts w:ascii="Times New Roman" w:eastAsia="Times New Roman" w:hAnsi="Times New Roman" w:cs="Times New Roman"/>
          <w:color w:val="000000" w:themeColor="text1"/>
          <w:sz w:val="24"/>
          <w:szCs w:val="24"/>
          <w:lang w:val="be-BY" w:eastAsia="be-BY"/>
        </w:rPr>
        <w:t xml:space="preserve">за </w:t>
      </w:r>
      <w:r w:rsidRPr="001A4907">
        <w:rPr>
          <w:rFonts w:ascii="Times New Roman" w:eastAsia="Times New Roman" w:hAnsi="Times New Roman" w:cs="Times New Roman"/>
          <w:color w:val="000000" w:themeColor="text1"/>
          <w:sz w:val="24"/>
          <w:szCs w:val="24"/>
          <w:lang w:val="be-BY" w:eastAsia="be-BY"/>
        </w:rPr>
        <w:t>ад</w:t>
      </w:r>
      <w:r w:rsidR="00B23EBD" w:rsidRPr="001A4907">
        <w:rPr>
          <w:rFonts w:ascii="Times New Roman" w:eastAsia="Times New Roman" w:hAnsi="Times New Roman" w:cs="Times New Roman"/>
          <w:color w:val="000000" w:themeColor="text1"/>
          <w:sz w:val="24"/>
          <w:szCs w:val="24"/>
          <w:lang w:val="be-BY" w:eastAsia="be-BY"/>
        </w:rPr>
        <w:t>зін</w:t>
      </w:r>
      <w:r w:rsidRPr="001A4907">
        <w:rPr>
          <w:rFonts w:ascii="Times New Roman" w:eastAsia="Times New Roman" w:hAnsi="Times New Roman" w:cs="Times New Roman"/>
          <w:color w:val="000000" w:themeColor="text1"/>
          <w:sz w:val="24"/>
          <w:szCs w:val="24"/>
          <w:lang w:val="be-BY" w:eastAsia="be-BY"/>
        </w:rPr>
        <w:t xml:space="preserve"> месяц па крымінальных справах, разгледжаных у скарочаным парадку судовага следства, а па іншы</w:t>
      </w:r>
      <w:r w:rsidR="00B23EBD" w:rsidRPr="001A4907">
        <w:rPr>
          <w:rFonts w:ascii="Times New Roman" w:eastAsia="Times New Roman" w:hAnsi="Times New Roman" w:cs="Times New Roman"/>
          <w:color w:val="000000" w:themeColor="text1"/>
          <w:sz w:val="24"/>
          <w:szCs w:val="24"/>
          <w:lang w:val="be-BY" w:eastAsia="be-BY"/>
        </w:rPr>
        <w:t>х</w:t>
      </w:r>
      <w:r w:rsidRPr="001A4907">
        <w:rPr>
          <w:rFonts w:ascii="Times New Roman" w:eastAsia="Times New Roman" w:hAnsi="Times New Roman" w:cs="Times New Roman"/>
          <w:color w:val="000000" w:themeColor="text1"/>
          <w:sz w:val="24"/>
          <w:szCs w:val="24"/>
          <w:lang w:val="be-BY" w:eastAsia="be-BY"/>
        </w:rPr>
        <w:t xml:space="preserve"> справах – не пазней </w:t>
      </w:r>
      <w:r w:rsidR="00B23EBD" w:rsidRPr="001A4907">
        <w:rPr>
          <w:rFonts w:ascii="Times New Roman" w:eastAsia="Times New Roman" w:hAnsi="Times New Roman" w:cs="Times New Roman"/>
          <w:color w:val="000000" w:themeColor="text1"/>
          <w:sz w:val="24"/>
          <w:szCs w:val="24"/>
          <w:lang w:val="be-BY" w:eastAsia="be-BY"/>
        </w:rPr>
        <w:t xml:space="preserve">за </w:t>
      </w:r>
      <w:r w:rsidRPr="001A4907">
        <w:rPr>
          <w:rFonts w:ascii="Times New Roman" w:eastAsia="Times New Roman" w:hAnsi="Times New Roman" w:cs="Times New Roman"/>
          <w:color w:val="000000" w:themeColor="text1"/>
          <w:sz w:val="24"/>
          <w:szCs w:val="24"/>
          <w:lang w:val="be-BY" w:eastAsia="be-BY"/>
        </w:rPr>
        <w:t>тр</w:t>
      </w:r>
      <w:r w:rsidR="00B23EBD"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месяц</w:t>
      </w:r>
      <w:r w:rsidR="00B23EBD"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накіроўвае крымінальную справу са скаргамі, пратэстам і пярэчаннямі на іх</w:t>
      </w:r>
      <w:r w:rsidR="00B23EBD"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w:t>
      </w:r>
      <w:r w:rsidR="00B23EBD" w:rsidRPr="001A4907">
        <w:rPr>
          <w:rFonts w:ascii="Times New Roman" w:eastAsia="Times New Roman" w:hAnsi="Times New Roman" w:cs="Times New Roman"/>
          <w:color w:val="000000" w:themeColor="text1"/>
          <w:sz w:val="24"/>
          <w:szCs w:val="24"/>
          <w:lang w:val="be-BY" w:eastAsia="be-BY"/>
        </w:rPr>
        <w:t xml:space="preserve">якія паступілі, </w:t>
      </w:r>
      <w:r w:rsidRPr="001A4907">
        <w:rPr>
          <w:rFonts w:ascii="Times New Roman" w:eastAsia="Times New Roman" w:hAnsi="Times New Roman" w:cs="Times New Roman"/>
          <w:color w:val="000000" w:themeColor="text1"/>
          <w:sz w:val="24"/>
          <w:szCs w:val="24"/>
          <w:lang w:val="be-BY" w:eastAsia="be-BY"/>
        </w:rPr>
        <w:t>у апеляцыйную інстанцыю і паведамляе зацікаўлены</w:t>
      </w:r>
      <w:r w:rsidR="00B23EBD" w:rsidRPr="001A4907">
        <w:rPr>
          <w:rFonts w:ascii="Times New Roman" w:eastAsia="Times New Roman" w:hAnsi="Times New Roman" w:cs="Times New Roman"/>
          <w:color w:val="000000" w:themeColor="text1"/>
          <w:sz w:val="24"/>
          <w:szCs w:val="24"/>
          <w:lang w:val="be-BY" w:eastAsia="be-BY"/>
        </w:rPr>
        <w:t>м</w:t>
      </w:r>
      <w:r w:rsidRPr="001A4907">
        <w:rPr>
          <w:rFonts w:ascii="Times New Roman" w:eastAsia="Times New Roman" w:hAnsi="Times New Roman" w:cs="Times New Roman"/>
          <w:color w:val="000000" w:themeColor="text1"/>
          <w:sz w:val="24"/>
          <w:szCs w:val="24"/>
          <w:lang w:val="be-BY" w:eastAsia="be-BY"/>
        </w:rPr>
        <w:t xml:space="preserve"> асоб</w:t>
      </w:r>
      <w:r w:rsidR="00B23EBD" w:rsidRPr="001A4907">
        <w:rPr>
          <w:rFonts w:ascii="Times New Roman" w:eastAsia="Times New Roman" w:hAnsi="Times New Roman" w:cs="Times New Roman"/>
          <w:color w:val="000000" w:themeColor="text1"/>
          <w:sz w:val="24"/>
          <w:szCs w:val="24"/>
          <w:lang w:val="be-BY" w:eastAsia="be-BY"/>
        </w:rPr>
        <w:t>ам</w:t>
      </w:r>
      <w:r w:rsidRPr="001A4907">
        <w:rPr>
          <w:rFonts w:ascii="Times New Roman" w:eastAsia="Times New Roman" w:hAnsi="Times New Roman" w:cs="Times New Roman"/>
          <w:color w:val="000000" w:themeColor="text1"/>
          <w:sz w:val="24"/>
          <w:szCs w:val="24"/>
          <w:lang w:val="be-BY" w:eastAsia="be-BY"/>
        </w:rPr>
        <w:t xml:space="preserve"> аб дні разгляду справы ў апеляцыйнай інстанцыі.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Бакі не менш чым за пяць сутак да разгляду крымінальнай справы ў апеляцыйным парадку павінны быць </w:t>
      </w:r>
      <w:r w:rsidR="00B23EBD" w:rsidRPr="001A4907">
        <w:rPr>
          <w:rFonts w:ascii="Times New Roman" w:eastAsia="Times New Roman" w:hAnsi="Times New Roman" w:cs="Times New Roman"/>
          <w:color w:val="000000"/>
          <w:sz w:val="24"/>
          <w:szCs w:val="24"/>
          <w:lang w:val="be-BY" w:eastAsia="be-BY"/>
        </w:rPr>
        <w:t>апавешчаны</w:t>
      </w:r>
      <w:r w:rsidRPr="001A4907">
        <w:rPr>
          <w:rFonts w:ascii="Times New Roman" w:eastAsia="Times New Roman" w:hAnsi="Times New Roman" w:cs="Times New Roman"/>
          <w:color w:val="000000"/>
          <w:sz w:val="24"/>
          <w:szCs w:val="24"/>
          <w:lang w:val="be-BY" w:eastAsia="be-BY"/>
        </w:rPr>
        <w:t xml:space="preserve"> аб месцы і час</w:t>
      </w:r>
      <w:r w:rsidR="00B23EBD"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val="be-BY" w:eastAsia="be-BY"/>
        </w:rPr>
        <w:t xml:space="preserve"> </w:t>
      </w:r>
      <w:r w:rsidR="00B23EBD"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val="be-BY" w:eastAsia="be-BY"/>
        </w:rPr>
        <w:t xml:space="preserve"> разгляду.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Асоба, якая падала скаргу ці прынесла пратэст, мае права адклікаць іх да пачатку судовага пасяджэння суда апеляцыйнай інстанцыі. Пры гэтым абаронца можа рэалізаваць гэта права толькі з пісьмовай згоды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5. Асоба, якая абскардзіла ці апратэставала прыгавор, не пазней чым за трое сутак да пачатку судовага пасяджэння мае права змяніць або дапоўніць новымі доказамі сваю скаргу ці пратэст. Пры гэтым у дадатковым пратэсце пракурора ці яго заяве аб змяненні пратэсту, </w:t>
      </w:r>
      <w:r w:rsidR="00081682" w:rsidRPr="001A4907">
        <w:rPr>
          <w:rFonts w:ascii="Times New Roman" w:eastAsia="Times New Roman" w:hAnsi="Times New Roman" w:cs="Times New Roman"/>
          <w:color w:val="000000" w:themeColor="text1"/>
          <w:sz w:val="24"/>
          <w:szCs w:val="24"/>
          <w:lang w:val="be-BY" w:eastAsia="be-BY"/>
        </w:rPr>
        <w:t>таксама</w:t>
      </w:r>
      <w:r w:rsidRPr="001A4907">
        <w:rPr>
          <w:rFonts w:ascii="Times New Roman" w:eastAsia="Times New Roman" w:hAnsi="Times New Roman" w:cs="Times New Roman"/>
          <w:color w:val="000000" w:themeColor="text1"/>
          <w:sz w:val="24"/>
          <w:szCs w:val="24"/>
          <w:lang w:val="be-BY" w:eastAsia="be-BY"/>
        </w:rPr>
        <w:t xml:space="preserve"> як і ў дадатковай скарзе пацярпелага, прыватнага абвінаваўцы ці іх прадстаўнікоў, пададзеных па</w:t>
      </w:r>
      <w:r w:rsidR="00081682"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сканчэнн</w:t>
      </w:r>
      <w:r w:rsidR="00081682"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тэрміну абскарджання і апратэставання прыгавору, не можа быць пастаўлена пытанне аб пагаршэнні стан</w:t>
      </w:r>
      <w:r w:rsidR="00081682" w:rsidRPr="001A4907">
        <w:rPr>
          <w:rFonts w:ascii="Times New Roman" w:eastAsia="Times New Roman" w:hAnsi="Times New Roman" w:cs="Times New Roman"/>
          <w:color w:val="000000" w:themeColor="text1"/>
          <w:sz w:val="24"/>
          <w:szCs w:val="24"/>
          <w:lang w:val="be-BY" w:eastAsia="be-BY"/>
        </w:rPr>
        <w:t>овішча</w:t>
      </w:r>
      <w:r w:rsidRPr="001A4907">
        <w:rPr>
          <w:rFonts w:ascii="Times New Roman" w:eastAsia="Times New Roman" w:hAnsi="Times New Roman" w:cs="Times New Roman"/>
          <w:color w:val="000000" w:themeColor="text1"/>
          <w:sz w:val="24"/>
          <w:szCs w:val="24"/>
          <w:lang w:val="be-BY" w:eastAsia="be-BY"/>
        </w:rPr>
        <w:t xml:space="preserve"> абвінавачанага, калі такое патрабаванне не </w:t>
      </w:r>
      <w:r w:rsidR="00081682" w:rsidRPr="001A4907">
        <w:rPr>
          <w:rFonts w:ascii="Times New Roman" w:eastAsia="Times New Roman" w:hAnsi="Times New Roman" w:cs="Times New Roman"/>
          <w:color w:val="000000" w:themeColor="text1"/>
          <w:sz w:val="24"/>
          <w:szCs w:val="24"/>
          <w:lang w:val="be-BY" w:eastAsia="be-BY"/>
        </w:rPr>
        <w:t>змяшчалася</w:t>
      </w:r>
      <w:r w:rsidRPr="001A4907">
        <w:rPr>
          <w:rFonts w:ascii="Times New Roman" w:eastAsia="Times New Roman" w:hAnsi="Times New Roman" w:cs="Times New Roman"/>
          <w:color w:val="000000" w:themeColor="text1"/>
          <w:sz w:val="24"/>
          <w:szCs w:val="24"/>
          <w:lang w:val="be-BY" w:eastAsia="be-BY"/>
        </w:rPr>
        <w:t xml:space="preserve"> ў першапачатковых скарзе ці пратэсце.</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 xml:space="preserve">Артыкул 377. Абскарджанне і апратэставанне </w:t>
      </w:r>
      <w:r w:rsidR="00081682" w:rsidRPr="001A4907">
        <w:rPr>
          <w:rFonts w:ascii="Times New Roman" w:eastAsia="Times New Roman" w:hAnsi="Times New Roman" w:cs="Times New Roman"/>
          <w:b/>
          <w:bCs/>
          <w:color w:val="000000"/>
          <w:sz w:val="24"/>
          <w:szCs w:val="24"/>
          <w:lang w:val="be-BY" w:eastAsia="be-BY"/>
        </w:rPr>
        <w:t>прысуду</w:t>
      </w:r>
      <w:r w:rsidRPr="001A4907">
        <w:rPr>
          <w:rFonts w:ascii="Times New Roman" w:eastAsia="Times New Roman" w:hAnsi="Times New Roman" w:cs="Times New Roman"/>
          <w:b/>
          <w:bCs/>
          <w:color w:val="000000"/>
          <w:sz w:val="24"/>
          <w:szCs w:val="24"/>
          <w:lang w:val="be-BY" w:eastAsia="be-BY"/>
        </w:rPr>
        <w:t xml:space="preserve"> (пастановы) суда першай інстанцыі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На </w:t>
      </w:r>
      <w:r w:rsidR="009849E7" w:rsidRPr="001A4907">
        <w:rPr>
          <w:rFonts w:ascii="Times New Roman" w:eastAsia="Times New Roman" w:hAnsi="Times New Roman" w:cs="Times New Roman"/>
          <w:color w:val="000000"/>
          <w:sz w:val="24"/>
          <w:szCs w:val="24"/>
          <w:lang w:val="be-BY" w:eastAsia="be-BY"/>
        </w:rPr>
        <w:t>прысуд</w:t>
      </w:r>
      <w:r w:rsidRPr="001A4907">
        <w:rPr>
          <w:rFonts w:ascii="Times New Roman" w:eastAsia="Times New Roman" w:hAnsi="Times New Roman" w:cs="Times New Roman"/>
          <w:color w:val="000000"/>
          <w:sz w:val="24"/>
          <w:szCs w:val="24"/>
          <w:lang w:val="be-BY" w:eastAsia="be-BY"/>
        </w:rPr>
        <w:t xml:space="preserve"> суда і пастановы суддзі першай інстанцыі па крымінальнай справе можа быць пададзена прыватная скарга ці прынесены прыватны пратэст асобамі, указанымі ў </w:t>
      </w:r>
      <w:hyperlink r:id="rId848" w:anchor="&amp;Article=370" w:history="1">
        <w:r w:rsidRPr="001A4907">
          <w:rPr>
            <w:rFonts w:ascii="Times New Roman" w:eastAsia="Times New Roman" w:hAnsi="Times New Roman" w:cs="Times New Roman"/>
            <w:color w:val="000CFF"/>
            <w:sz w:val="24"/>
            <w:szCs w:val="24"/>
            <w:bdr w:val="none" w:sz="0" w:space="0" w:color="auto" w:frame="1"/>
            <w:lang w:val="be-BY" w:eastAsia="be-BY"/>
          </w:rPr>
          <w:t>артыкуле 370</w:t>
        </w:r>
      </w:hyperlink>
      <w:r w:rsidR="00C00D73" w:rsidRPr="001A4907">
        <w:rPr>
          <w:rFonts w:ascii="Times New Roman" w:eastAsia="Times New Roman" w:hAnsi="Times New Roman" w:cs="Times New Roman"/>
          <w:color w:val="000000"/>
          <w:sz w:val="24"/>
          <w:szCs w:val="24"/>
          <w:lang w:val="be-BY" w:eastAsia="be-BY"/>
        </w:rPr>
        <w:t> </w:t>
      </w:r>
      <w:r w:rsidR="00081682"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з наступнымі </w:t>
      </w:r>
      <w:r w:rsidR="00081682" w:rsidRPr="001A4907">
        <w:rPr>
          <w:rFonts w:ascii="Times New Roman" w:eastAsia="Times New Roman" w:hAnsi="Times New Roman" w:cs="Times New Roman"/>
          <w:color w:val="000000"/>
          <w:sz w:val="24"/>
          <w:szCs w:val="24"/>
          <w:lang w:val="be-BY" w:eastAsia="be-BY"/>
        </w:rPr>
        <w:t>выключэннямі</w:t>
      </w:r>
      <w:r w:rsidR="00C00D73" w:rsidRPr="001A4907">
        <w:rPr>
          <w:rFonts w:ascii="Times New Roman" w:eastAsia="Times New Roman" w:hAnsi="Times New Roman" w:cs="Times New Roman"/>
          <w:color w:val="000000"/>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w:t>
      </w:r>
      <w:r w:rsidR="00081682" w:rsidRPr="001A4907">
        <w:rPr>
          <w:rFonts w:ascii="Times New Roman" w:eastAsia="Times New Roman" w:hAnsi="Times New Roman" w:cs="Times New Roman"/>
          <w:color w:val="000000"/>
          <w:sz w:val="24"/>
          <w:szCs w:val="24"/>
          <w:lang w:val="be-BY" w:eastAsia="be-BY"/>
        </w:rPr>
        <w:t>прысуды</w:t>
      </w:r>
      <w:r w:rsidRPr="001A4907">
        <w:rPr>
          <w:rFonts w:ascii="Times New Roman" w:eastAsia="Times New Roman" w:hAnsi="Times New Roman" w:cs="Times New Roman"/>
          <w:color w:val="000000"/>
          <w:sz w:val="24"/>
          <w:szCs w:val="24"/>
          <w:lang w:val="be-BY" w:eastAsia="be-BY"/>
        </w:rPr>
        <w:t xml:space="preserve"> суда і пастановы суддзі, вынесеныя ў выпадках, прадугледжаных часткай 1 </w:t>
      </w:r>
      <w:hyperlink r:id="rId849" w:anchor="&amp;Article=33" w:history="1">
        <w:r w:rsidRPr="001A4907">
          <w:rPr>
            <w:rFonts w:ascii="Times New Roman" w:eastAsia="Times New Roman" w:hAnsi="Times New Roman" w:cs="Times New Roman"/>
            <w:color w:val="000CFF"/>
            <w:sz w:val="24"/>
            <w:szCs w:val="24"/>
            <w:bdr w:val="none" w:sz="0" w:space="0" w:color="auto" w:frame="1"/>
            <w:lang w:val="be-BY" w:eastAsia="be-BY"/>
          </w:rPr>
          <w:t>артыкула 33</w:t>
        </w:r>
      </w:hyperlink>
      <w:r w:rsidR="00C00D73" w:rsidRPr="001A4907">
        <w:rPr>
          <w:rFonts w:ascii="Times New Roman" w:eastAsia="Times New Roman" w:hAnsi="Times New Roman" w:cs="Times New Roman"/>
          <w:color w:val="000000"/>
          <w:sz w:val="24"/>
          <w:szCs w:val="24"/>
          <w:lang w:val="be-BY" w:eastAsia="be-BY"/>
        </w:rPr>
        <w:t>, пунктамі 1, 3 часткі 1 </w:t>
      </w:r>
      <w:hyperlink r:id="rId850" w:anchor="&amp;Article=280/4" w:history="1">
        <w:r w:rsidRPr="001A4907">
          <w:rPr>
            <w:rFonts w:ascii="Times New Roman" w:eastAsia="Times New Roman" w:hAnsi="Times New Roman" w:cs="Times New Roman"/>
            <w:color w:val="000CFF"/>
            <w:sz w:val="24"/>
            <w:szCs w:val="24"/>
            <w:bdr w:val="none" w:sz="0" w:space="0" w:color="auto" w:frame="1"/>
            <w:lang w:val="be-BY" w:eastAsia="be-BY"/>
          </w:rPr>
          <w:t>артыкула 280</w:t>
        </w:r>
        <w:r w:rsidRPr="001A4907">
          <w:rPr>
            <w:rFonts w:ascii="inherit" w:eastAsia="Times New Roman" w:hAnsi="inherit" w:cs="Times New Roman"/>
            <w:color w:val="000CFF"/>
            <w:sz w:val="24"/>
            <w:szCs w:val="24"/>
            <w:bdr w:val="none" w:sz="0" w:space="0" w:color="auto" w:frame="1"/>
            <w:vertAlign w:val="superscript"/>
            <w:lang w:val="be-BY" w:eastAsia="be-BY"/>
          </w:rPr>
          <w:t>4</w:t>
        </w:r>
      </w:hyperlink>
      <w:r w:rsidR="00C00D73" w:rsidRPr="001A4907">
        <w:rPr>
          <w:rFonts w:ascii="Times New Roman" w:eastAsia="Times New Roman" w:hAnsi="Times New Roman" w:cs="Times New Roman"/>
          <w:color w:val="000000"/>
          <w:sz w:val="24"/>
          <w:szCs w:val="24"/>
          <w:lang w:val="be-BY" w:eastAsia="be-BY"/>
        </w:rPr>
        <w:t>, </w:t>
      </w:r>
      <w:hyperlink r:id="rId851" w:anchor="&amp;Article=303/1" w:history="1">
        <w:r w:rsidRPr="001A4907">
          <w:rPr>
            <w:rFonts w:ascii="Times New Roman" w:eastAsia="Times New Roman" w:hAnsi="Times New Roman" w:cs="Times New Roman"/>
            <w:color w:val="000CFF"/>
            <w:sz w:val="24"/>
            <w:szCs w:val="24"/>
            <w:bdr w:val="none" w:sz="0" w:space="0" w:color="auto" w:frame="1"/>
            <w:lang w:val="be-BY" w:eastAsia="be-BY"/>
          </w:rPr>
          <w:t>артыкулам 303</w:t>
        </w:r>
        <w:r w:rsidRPr="001A4907">
          <w:rPr>
            <w:rFonts w:ascii="inherit" w:eastAsia="Times New Roman" w:hAnsi="inherit" w:cs="Times New Roman"/>
            <w:color w:val="000CFF"/>
            <w:sz w:val="24"/>
            <w:szCs w:val="24"/>
            <w:bdr w:val="none" w:sz="0" w:space="0" w:color="auto" w:frame="1"/>
            <w:vertAlign w:val="superscript"/>
            <w:lang w:val="be-BY" w:eastAsia="be-BY"/>
          </w:rPr>
          <w:t>1</w:t>
        </w:r>
      </w:hyperlink>
      <w:r w:rsidR="00C00D73" w:rsidRPr="001A4907">
        <w:rPr>
          <w:rFonts w:ascii="Times New Roman" w:eastAsia="Times New Roman" w:hAnsi="Times New Roman" w:cs="Times New Roman"/>
          <w:color w:val="000000"/>
          <w:sz w:val="24"/>
          <w:szCs w:val="24"/>
          <w:lang w:val="be-BY" w:eastAsia="be-BY"/>
        </w:rPr>
        <w:t> </w:t>
      </w:r>
      <w:r w:rsidR="00081682"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 абскарджанню не падлягаюць, але могуць быць апратэставаны пракурорам;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w:t>
      </w:r>
      <w:r w:rsidR="00081682" w:rsidRPr="001A4907">
        <w:rPr>
          <w:rFonts w:ascii="Times New Roman" w:eastAsia="Times New Roman" w:hAnsi="Times New Roman" w:cs="Times New Roman"/>
          <w:color w:val="000000"/>
          <w:sz w:val="24"/>
          <w:szCs w:val="24"/>
          <w:lang w:val="be-BY" w:eastAsia="be-BY"/>
        </w:rPr>
        <w:t xml:space="preserve">прысуды </w:t>
      </w:r>
      <w:r w:rsidRPr="001A4907">
        <w:rPr>
          <w:rFonts w:ascii="Times New Roman" w:eastAsia="Times New Roman" w:hAnsi="Times New Roman" w:cs="Times New Roman"/>
          <w:color w:val="000000"/>
          <w:sz w:val="24"/>
          <w:szCs w:val="24"/>
          <w:lang w:val="be-BY" w:eastAsia="be-BY"/>
        </w:rPr>
        <w:t>суда і пастановы суддзі, вынесеныя ў выпадках, прадугледжаных </w:t>
      </w:r>
      <w:hyperlink r:id="rId852" w:anchor="&amp;Article=273" w:history="1">
        <w:r w:rsidRPr="001A4907">
          <w:rPr>
            <w:rFonts w:ascii="Times New Roman" w:eastAsia="Times New Roman" w:hAnsi="Times New Roman" w:cs="Times New Roman"/>
            <w:color w:val="000CFF"/>
            <w:sz w:val="24"/>
            <w:szCs w:val="24"/>
            <w:bdr w:val="none" w:sz="0" w:space="0" w:color="auto" w:frame="1"/>
            <w:lang w:val="be-BY" w:eastAsia="be-BY"/>
          </w:rPr>
          <w:t>артыкуламі 273</w:t>
        </w:r>
      </w:hyperlink>
      <w:r w:rsidR="00C00D73" w:rsidRPr="001A4907">
        <w:rPr>
          <w:rFonts w:ascii="Times New Roman" w:eastAsia="Times New Roman" w:hAnsi="Times New Roman" w:cs="Times New Roman"/>
          <w:color w:val="000000"/>
          <w:sz w:val="24"/>
          <w:szCs w:val="24"/>
          <w:lang w:val="be-BY" w:eastAsia="be-BY"/>
        </w:rPr>
        <w:t>, </w:t>
      </w:r>
      <w:r w:rsidRPr="001A4907">
        <w:rPr>
          <w:rFonts w:ascii="Times New Roman" w:eastAsia="Calibri" w:hAnsi="Times New Roman" w:cs="Times New Roman"/>
          <w:sz w:val="24"/>
          <w:szCs w:val="24"/>
          <w:lang w:val="be-BY"/>
        </w:rPr>
        <w:t>274</w:t>
      </w:r>
      <w:r w:rsidR="00C00D73" w:rsidRPr="001A4907">
        <w:rPr>
          <w:rFonts w:ascii="Times New Roman" w:eastAsia="Times New Roman" w:hAnsi="Times New Roman" w:cs="Times New Roman"/>
          <w:color w:val="000000"/>
          <w:sz w:val="24"/>
          <w:szCs w:val="24"/>
          <w:lang w:val="be-BY" w:eastAsia="be-BY"/>
        </w:rPr>
        <w:t>, </w:t>
      </w:r>
      <w:hyperlink r:id="rId853" w:anchor="&amp;Article=278" w:history="1">
        <w:r w:rsidRPr="001A4907">
          <w:rPr>
            <w:rFonts w:ascii="Times New Roman" w:eastAsia="Times New Roman" w:hAnsi="Times New Roman" w:cs="Times New Roman"/>
            <w:color w:val="000CFF"/>
            <w:sz w:val="24"/>
            <w:szCs w:val="24"/>
            <w:bdr w:val="none" w:sz="0" w:space="0" w:color="auto" w:frame="1"/>
            <w:lang w:val="be-BY" w:eastAsia="be-BY"/>
          </w:rPr>
          <w:t>278–280</w:t>
        </w:r>
      </w:hyperlink>
      <w:r w:rsidR="00C00D73" w:rsidRPr="001A4907">
        <w:rPr>
          <w:rFonts w:ascii="Times New Roman" w:eastAsia="Times New Roman" w:hAnsi="Times New Roman" w:cs="Times New Roman"/>
          <w:color w:val="000000"/>
          <w:sz w:val="24"/>
          <w:szCs w:val="24"/>
          <w:lang w:val="be-BY" w:eastAsia="be-BY"/>
        </w:rPr>
        <w:t>, </w:t>
      </w:r>
      <w:r w:rsidRPr="001A4907">
        <w:rPr>
          <w:rFonts w:ascii="Times New Roman" w:eastAsia="Calibri" w:hAnsi="Times New Roman" w:cs="Times New Roman"/>
          <w:sz w:val="24"/>
          <w:szCs w:val="24"/>
          <w:lang w:val="be-BY"/>
        </w:rPr>
        <w:t>302</w:t>
      </w:r>
      <w:r w:rsidR="00C00D73" w:rsidRPr="001A4907">
        <w:rPr>
          <w:rFonts w:ascii="Times New Roman" w:eastAsia="Times New Roman" w:hAnsi="Times New Roman" w:cs="Times New Roman"/>
          <w:color w:val="000000"/>
          <w:sz w:val="24"/>
          <w:szCs w:val="24"/>
          <w:lang w:val="be-BY" w:eastAsia="be-BY"/>
        </w:rPr>
        <w:t>, </w:t>
      </w:r>
      <w:r w:rsidRPr="001A4907">
        <w:rPr>
          <w:rFonts w:ascii="Times New Roman" w:eastAsia="Calibri" w:hAnsi="Times New Roman" w:cs="Times New Roman"/>
          <w:sz w:val="24"/>
          <w:szCs w:val="24"/>
          <w:lang w:val="be-BY"/>
        </w:rPr>
        <w:t>307</w:t>
      </w:r>
      <w:r w:rsidR="00C00D73" w:rsidRPr="001A4907">
        <w:rPr>
          <w:rFonts w:ascii="Times New Roman" w:eastAsia="Times New Roman" w:hAnsi="Times New Roman" w:cs="Times New Roman"/>
          <w:color w:val="000000"/>
          <w:sz w:val="24"/>
          <w:szCs w:val="24"/>
          <w:lang w:val="be-BY" w:eastAsia="be-BY"/>
        </w:rPr>
        <w:t>, </w:t>
      </w:r>
      <w:r w:rsidRPr="001A4907">
        <w:rPr>
          <w:rFonts w:ascii="Times New Roman" w:eastAsia="Calibri" w:hAnsi="Times New Roman" w:cs="Times New Roman"/>
          <w:sz w:val="24"/>
          <w:szCs w:val="24"/>
          <w:lang w:val="be-BY"/>
        </w:rPr>
        <w:t>310</w:t>
      </w:r>
      <w:r w:rsidR="00C00D73" w:rsidRPr="001A4907">
        <w:rPr>
          <w:rFonts w:ascii="Times New Roman" w:eastAsia="Times New Roman" w:hAnsi="Times New Roman" w:cs="Times New Roman"/>
          <w:color w:val="000000"/>
          <w:sz w:val="24"/>
          <w:szCs w:val="24"/>
          <w:lang w:val="be-BY" w:eastAsia="be-BY"/>
        </w:rPr>
        <w:t>, </w:t>
      </w:r>
      <w:r w:rsidRPr="001A4907">
        <w:rPr>
          <w:rFonts w:ascii="Times New Roman" w:eastAsia="Calibri" w:hAnsi="Times New Roman" w:cs="Times New Roman"/>
          <w:sz w:val="24"/>
          <w:szCs w:val="24"/>
          <w:lang w:val="be-BY"/>
        </w:rPr>
        <w:t>322</w:t>
      </w:r>
      <w:r w:rsidR="00C00D73" w:rsidRPr="001A4907">
        <w:rPr>
          <w:rFonts w:ascii="Times New Roman" w:eastAsia="Times New Roman" w:hAnsi="Times New Roman" w:cs="Times New Roman"/>
          <w:color w:val="000000"/>
          <w:sz w:val="24"/>
          <w:szCs w:val="24"/>
          <w:lang w:val="be-BY" w:eastAsia="be-BY"/>
        </w:rPr>
        <w:t>, </w:t>
      </w:r>
      <w:r w:rsidRPr="001A4907">
        <w:rPr>
          <w:rFonts w:ascii="Times New Roman" w:eastAsia="Calibri" w:hAnsi="Times New Roman" w:cs="Times New Roman"/>
          <w:sz w:val="24"/>
          <w:szCs w:val="24"/>
          <w:lang w:val="be-BY"/>
        </w:rPr>
        <w:t>323</w:t>
      </w:r>
      <w:r w:rsidR="00C00D73" w:rsidRPr="001A4907">
        <w:rPr>
          <w:rFonts w:ascii="Times New Roman" w:eastAsia="Times New Roman" w:hAnsi="Times New Roman" w:cs="Times New Roman"/>
          <w:color w:val="000000"/>
          <w:sz w:val="24"/>
          <w:szCs w:val="24"/>
          <w:lang w:val="be-BY" w:eastAsia="be-BY"/>
        </w:rPr>
        <w:t>, </w:t>
      </w:r>
      <w:r w:rsidRPr="001A4907">
        <w:rPr>
          <w:rFonts w:ascii="Times New Roman" w:eastAsia="Calibri" w:hAnsi="Times New Roman" w:cs="Times New Roman"/>
          <w:sz w:val="24"/>
          <w:szCs w:val="24"/>
          <w:lang w:val="be-BY"/>
        </w:rPr>
        <w:t>325</w:t>
      </w:r>
      <w:r w:rsidR="00C00D73" w:rsidRPr="001A4907">
        <w:rPr>
          <w:rFonts w:ascii="Times New Roman" w:eastAsia="Times New Roman" w:hAnsi="Times New Roman" w:cs="Times New Roman"/>
          <w:color w:val="000000"/>
          <w:sz w:val="24"/>
          <w:szCs w:val="24"/>
          <w:lang w:val="be-BY" w:eastAsia="be-BY"/>
        </w:rPr>
        <w:t>, </w:t>
      </w:r>
      <w:r w:rsidRPr="001A4907">
        <w:rPr>
          <w:rFonts w:ascii="Times New Roman" w:eastAsia="Calibri" w:hAnsi="Times New Roman" w:cs="Times New Roman"/>
          <w:sz w:val="24"/>
          <w:szCs w:val="24"/>
          <w:lang w:val="be-BY"/>
        </w:rPr>
        <w:t>327</w:t>
      </w:r>
      <w:r w:rsidR="00C00D73" w:rsidRPr="001A4907">
        <w:rPr>
          <w:rFonts w:ascii="Times New Roman" w:eastAsia="Times New Roman" w:hAnsi="Times New Roman" w:cs="Times New Roman"/>
          <w:color w:val="000000"/>
          <w:sz w:val="24"/>
          <w:szCs w:val="24"/>
          <w:lang w:val="be-BY" w:eastAsia="be-BY"/>
        </w:rPr>
        <w:t>, часткай 5 </w:t>
      </w:r>
      <w:hyperlink r:id="rId854" w:anchor="&amp;Article=330" w:history="1">
        <w:r w:rsidRPr="001A4907">
          <w:rPr>
            <w:rFonts w:ascii="Times New Roman" w:eastAsia="Times New Roman" w:hAnsi="Times New Roman" w:cs="Times New Roman"/>
            <w:color w:val="000CFF"/>
            <w:sz w:val="24"/>
            <w:szCs w:val="24"/>
            <w:bdr w:val="none" w:sz="0" w:space="0" w:color="auto" w:frame="1"/>
            <w:lang w:val="be-BY" w:eastAsia="be-BY"/>
          </w:rPr>
          <w:t>артыкула 330</w:t>
        </w:r>
      </w:hyperlink>
      <w:r w:rsidR="00C00D73" w:rsidRPr="001A4907">
        <w:rPr>
          <w:rFonts w:ascii="Times New Roman" w:eastAsia="Times New Roman" w:hAnsi="Times New Roman" w:cs="Times New Roman"/>
          <w:color w:val="000000"/>
          <w:sz w:val="24"/>
          <w:szCs w:val="24"/>
          <w:lang w:val="be-BY" w:eastAsia="be-BY"/>
        </w:rPr>
        <w:t>, </w:t>
      </w:r>
      <w:hyperlink r:id="rId855" w:anchor="&amp;Article=334" w:history="1">
        <w:r w:rsidRPr="001A4907">
          <w:rPr>
            <w:rFonts w:ascii="Times New Roman" w:eastAsia="Times New Roman" w:hAnsi="Times New Roman" w:cs="Times New Roman"/>
            <w:color w:val="000CFF"/>
            <w:sz w:val="24"/>
            <w:szCs w:val="24"/>
            <w:bdr w:val="none" w:sz="0" w:space="0" w:color="auto" w:frame="1"/>
            <w:lang w:val="be-BY" w:eastAsia="be-BY"/>
          </w:rPr>
          <w:t>артыкуламі 334</w:t>
        </w:r>
      </w:hyperlink>
      <w:r w:rsidR="00C00D73" w:rsidRPr="001A4907">
        <w:rPr>
          <w:rFonts w:ascii="Times New Roman" w:eastAsia="Times New Roman" w:hAnsi="Times New Roman" w:cs="Times New Roman"/>
          <w:color w:val="000000"/>
          <w:sz w:val="24"/>
          <w:szCs w:val="24"/>
          <w:lang w:val="be-BY" w:eastAsia="be-BY"/>
        </w:rPr>
        <w:t>, </w:t>
      </w:r>
      <w:r w:rsidRPr="001A4907">
        <w:rPr>
          <w:rFonts w:ascii="Times New Roman" w:eastAsia="Calibri" w:hAnsi="Times New Roman" w:cs="Times New Roman"/>
          <w:sz w:val="24"/>
          <w:szCs w:val="24"/>
          <w:lang w:val="be-BY"/>
        </w:rPr>
        <w:t>347</w:t>
      </w:r>
      <w:r w:rsidR="00C00D73" w:rsidRPr="001A4907">
        <w:rPr>
          <w:rFonts w:ascii="Times New Roman" w:eastAsia="Times New Roman" w:hAnsi="Times New Roman" w:cs="Times New Roman"/>
          <w:color w:val="000000"/>
          <w:sz w:val="24"/>
          <w:szCs w:val="24"/>
          <w:lang w:val="be-BY" w:eastAsia="be-BY"/>
        </w:rPr>
        <w:t>, </w:t>
      </w:r>
      <w:hyperlink r:id="rId856" w:anchor="&amp;Article=402" w:history="1">
        <w:r w:rsidRPr="001A4907">
          <w:rPr>
            <w:rFonts w:ascii="Times New Roman" w:eastAsia="Times New Roman" w:hAnsi="Times New Roman" w:cs="Times New Roman"/>
            <w:color w:val="000CFF"/>
            <w:sz w:val="24"/>
            <w:szCs w:val="24"/>
            <w:bdr w:val="none" w:sz="0" w:space="0" w:color="auto" w:frame="1"/>
            <w:lang w:val="be-BY" w:eastAsia="be-BY"/>
          </w:rPr>
          <w:t>402–403</w:t>
        </w:r>
      </w:hyperlink>
      <w:r w:rsidR="00C00D73" w:rsidRPr="001A4907">
        <w:rPr>
          <w:rFonts w:ascii="Times New Roman" w:eastAsia="Times New Roman" w:hAnsi="Times New Roman" w:cs="Times New Roman"/>
          <w:color w:val="000000"/>
          <w:sz w:val="24"/>
          <w:szCs w:val="24"/>
          <w:lang w:val="be-BY" w:eastAsia="be-BY"/>
        </w:rPr>
        <w:t>, </w:t>
      </w:r>
      <w:r w:rsidRPr="001A4907">
        <w:rPr>
          <w:rFonts w:ascii="Times New Roman" w:eastAsia="Calibri" w:hAnsi="Times New Roman" w:cs="Times New Roman"/>
          <w:sz w:val="24"/>
          <w:szCs w:val="24"/>
          <w:lang w:val="be-BY"/>
        </w:rPr>
        <w:t>450 </w:t>
      </w:r>
      <w:r w:rsidR="00081682"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 абскарджанню і апратэставанню ў апеляцыйным парадку не падлягаюць.</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У выпадках абскарджання ці апратэставання </w:t>
      </w:r>
      <w:r w:rsidR="00081682" w:rsidRPr="001A4907">
        <w:rPr>
          <w:rFonts w:ascii="Times New Roman" w:eastAsia="Times New Roman" w:hAnsi="Times New Roman" w:cs="Times New Roman"/>
          <w:color w:val="000000" w:themeColor="text1"/>
          <w:sz w:val="24"/>
          <w:szCs w:val="24"/>
          <w:lang w:val="be-BY" w:eastAsia="be-BY"/>
        </w:rPr>
        <w:t>прысуду</w:t>
      </w:r>
      <w:r w:rsidRPr="001A4907">
        <w:rPr>
          <w:rFonts w:ascii="Times New Roman" w:eastAsia="Times New Roman" w:hAnsi="Times New Roman" w:cs="Times New Roman"/>
          <w:color w:val="000000" w:themeColor="text1"/>
          <w:sz w:val="24"/>
          <w:szCs w:val="24"/>
          <w:lang w:val="be-BY" w:eastAsia="be-BY"/>
        </w:rPr>
        <w:t xml:space="preserve"> (пастановы),   вынесен</w:t>
      </w:r>
      <w:r w:rsidR="00081682" w:rsidRPr="001A4907">
        <w:rPr>
          <w:rFonts w:ascii="Times New Roman" w:eastAsia="Times New Roman" w:hAnsi="Times New Roman" w:cs="Times New Roman"/>
          <w:color w:val="000000" w:themeColor="text1"/>
          <w:sz w:val="24"/>
          <w:szCs w:val="24"/>
          <w:lang w:val="be-BY" w:eastAsia="be-BY"/>
        </w:rPr>
        <w:t>ых</w:t>
      </w:r>
      <w:r w:rsidRPr="001A4907">
        <w:rPr>
          <w:rFonts w:ascii="Times New Roman" w:eastAsia="Times New Roman" w:hAnsi="Times New Roman" w:cs="Times New Roman"/>
          <w:color w:val="000000" w:themeColor="text1"/>
          <w:sz w:val="24"/>
          <w:szCs w:val="24"/>
          <w:lang w:val="be-BY" w:eastAsia="be-BY"/>
        </w:rPr>
        <w:t xml:space="preserve"> </w:t>
      </w:r>
      <w:r w:rsidR="00081682"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час судовага разбору крымінальнай справы, як</w:t>
      </w:r>
      <w:r w:rsidR="00081682" w:rsidRPr="001A4907">
        <w:rPr>
          <w:rFonts w:ascii="Times New Roman" w:eastAsia="Times New Roman" w:hAnsi="Times New Roman" w:cs="Times New Roman"/>
          <w:color w:val="000000" w:themeColor="text1"/>
          <w:sz w:val="24"/>
          <w:szCs w:val="24"/>
          <w:lang w:val="be-BY" w:eastAsia="be-BY"/>
        </w:rPr>
        <w:t>і скончыўся</w:t>
      </w:r>
      <w:r w:rsidRPr="001A4907">
        <w:rPr>
          <w:rFonts w:ascii="Times New Roman" w:eastAsia="Times New Roman" w:hAnsi="Times New Roman" w:cs="Times New Roman"/>
          <w:color w:val="000000" w:themeColor="text1"/>
          <w:sz w:val="24"/>
          <w:szCs w:val="24"/>
          <w:lang w:val="be-BY" w:eastAsia="be-BY"/>
        </w:rPr>
        <w:t xml:space="preserve"> пастановай прыгавору, справа падлягае накіраванню ў апеляцыйную інстанцыю толькі па</w:t>
      </w:r>
      <w:r w:rsidR="00081682"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сканчэнн</w:t>
      </w:r>
      <w:r w:rsidR="00081682"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тэрміну, устаноўленага для абскарджання і апратэставання прыгавору.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Правілы, устаноўленыя гэтым Кодэксам адносна тэрмінаў, парадку падачы і разгляду апеляцыйных скаргаў і пратэстаў, распаўсюджваюцца на тэрміны, парадак падачы і разгляду прыватных скаргаў і прыватных пратэстаў.</w:t>
      </w:r>
    </w:p>
    <w:p w:rsidR="00000000" w:rsidRDefault="00A812D9">
      <w:pPr>
        <w:shd w:val="clear" w:color="auto" w:fill="FFFFFF" w:themeFill="background1"/>
        <w:spacing w:after="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themeColor="text1"/>
          <w:sz w:val="24"/>
          <w:szCs w:val="24"/>
          <w:lang w:val="be-BY" w:eastAsia="be-BY"/>
        </w:rPr>
        <w:t>ГЛАВА 40</w:t>
      </w:r>
      <w:r w:rsidRPr="001A4907">
        <w:rPr>
          <w:sz w:val="24"/>
          <w:szCs w:val="24"/>
        </w:rPr>
        <w:br/>
      </w:r>
      <w:r w:rsidR="00C00D73" w:rsidRPr="001A4907">
        <w:rPr>
          <w:rFonts w:ascii="Times New Roman" w:eastAsia="Times New Roman" w:hAnsi="Times New Roman" w:cs="Times New Roman"/>
          <w:b/>
          <w:bCs/>
          <w:caps/>
          <w:color w:val="000000" w:themeColor="text1"/>
          <w:sz w:val="24"/>
          <w:szCs w:val="24"/>
          <w:lang w:val="be-BY" w:eastAsia="be-BY"/>
        </w:rPr>
        <w:t>ПАДРЫХТОЎКА Да РАЗГЛЯДУ І РАЗГЛЯД КРЫМІНАЛЬНАЙ СПРАВЫ Ў СУДЗЕ АПЕЛЯЦЫЙНАЙ (ДРУГОЙ) ІНСТАНЦЫІ</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lastRenderedPageBreak/>
        <w:t xml:space="preserve">Артыкул 378. Прадмет і </w:t>
      </w:r>
      <w:r w:rsidR="00081682" w:rsidRPr="001A4907">
        <w:rPr>
          <w:rFonts w:ascii="Times New Roman" w:eastAsia="Times New Roman" w:hAnsi="Times New Roman" w:cs="Times New Roman"/>
          <w:b/>
          <w:bCs/>
          <w:color w:val="000000"/>
          <w:sz w:val="24"/>
          <w:szCs w:val="24"/>
          <w:lang w:val="be-BY" w:eastAsia="be-BY"/>
        </w:rPr>
        <w:t>межы</w:t>
      </w:r>
      <w:r w:rsidRPr="001A4907">
        <w:rPr>
          <w:rFonts w:ascii="Times New Roman" w:eastAsia="Times New Roman" w:hAnsi="Times New Roman" w:cs="Times New Roman"/>
          <w:b/>
          <w:bCs/>
          <w:color w:val="000000"/>
          <w:sz w:val="24"/>
          <w:szCs w:val="24"/>
          <w:lang w:val="be-BY" w:eastAsia="be-BY"/>
        </w:rPr>
        <w:t xml:space="preserve"> разгляду крымінальнай справы судом апеляцыйнай інстанцыі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Па апеляцыйных скаргах і пратэстах суд апеляцыйнай інстанцыі правярае правільнасць </w:t>
      </w:r>
      <w:r w:rsidR="00C14434" w:rsidRPr="001A4907">
        <w:rPr>
          <w:rFonts w:ascii="Times New Roman" w:eastAsia="Times New Roman" w:hAnsi="Times New Roman" w:cs="Times New Roman"/>
          <w:color w:val="000000"/>
          <w:sz w:val="24"/>
          <w:szCs w:val="24"/>
          <w:lang w:val="be-BY" w:eastAsia="be-BY"/>
        </w:rPr>
        <w:t>высвятлення</w:t>
      </w:r>
      <w:r w:rsidRPr="001A4907">
        <w:rPr>
          <w:rFonts w:ascii="Times New Roman" w:eastAsia="Times New Roman" w:hAnsi="Times New Roman" w:cs="Times New Roman"/>
          <w:color w:val="000000"/>
          <w:sz w:val="24"/>
          <w:szCs w:val="24"/>
          <w:lang w:val="be-BY" w:eastAsia="be-BY"/>
        </w:rPr>
        <w:t xml:space="preserve"> фактычных акалічнасцей крымінальнай справы і прымянення крымінальнага закона, а таксама </w:t>
      </w:r>
      <w:r w:rsidR="00C14434" w:rsidRPr="001A4907">
        <w:rPr>
          <w:rFonts w:ascii="Times New Roman" w:eastAsia="Times New Roman" w:hAnsi="Times New Roman" w:cs="Times New Roman"/>
          <w:color w:val="000000"/>
          <w:sz w:val="24"/>
          <w:szCs w:val="24"/>
          <w:lang w:val="be-BY" w:eastAsia="be-BY"/>
        </w:rPr>
        <w:t>захаванне</w:t>
      </w:r>
      <w:r w:rsidRPr="001A4907">
        <w:rPr>
          <w:rFonts w:ascii="Times New Roman" w:eastAsia="Times New Roman" w:hAnsi="Times New Roman" w:cs="Times New Roman"/>
          <w:color w:val="000000"/>
          <w:sz w:val="24"/>
          <w:szCs w:val="24"/>
          <w:lang w:val="be-BY" w:eastAsia="be-BY"/>
        </w:rPr>
        <w:t xml:space="preserve"> пры разглядзе і вырашэнні крымінальнай справы судом першай інстанцыі нормаў крымінальна-працэсуальнага закона.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Пры разглядзе крымінальнай справы ў апеляцыйным парадку суд правярае законнасць, абгрунтаванасць, справядлівасць прыгавору па матэрыялах, якія ёсць у справе і дадаткова </w:t>
      </w:r>
      <w:r w:rsidR="00C14434" w:rsidRPr="001A4907">
        <w:rPr>
          <w:rFonts w:ascii="Times New Roman" w:eastAsia="Times New Roman" w:hAnsi="Times New Roman" w:cs="Times New Roman"/>
          <w:color w:val="000000" w:themeColor="text1"/>
          <w:sz w:val="24"/>
          <w:szCs w:val="24"/>
          <w:lang w:val="be-BY" w:eastAsia="be-BY"/>
        </w:rPr>
        <w:t>пададзены</w:t>
      </w:r>
      <w:r w:rsidRPr="001A4907">
        <w:rPr>
          <w:rFonts w:ascii="Times New Roman" w:eastAsia="Times New Roman" w:hAnsi="Times New Roman" w:cs="Times New Roman"/>
          <w:color w:val="000000" w:themeColor="text1"/>
          <w:sz w:val="24"/>
          <w:szCs w:val="24"/>
          <w:lang w:val="be-BY" w:eastAsia="be-BY"/>
        </w:rPr>
        <w:t xml:space="preserve">. Суд не звязаны доказамі апеляцыйных скаргі ці пратэсту і правярае справу ў поўным аб'ёме ў адносінах </w:t>
      </w:r>
      <w:r w:rsidR="00C14434" w:rsidRPr="001A4907">
        <w:rPr>
          <w:rFonts w:ascii="Times New Roman" w:eastAsia="Times New Roman" w:hAnsi="Times New Roman" w:cs="Times New Roman"/>
          <w:color w:val="000000" w:themeColor="text1"/>
          <w:sz w:val="24"/>
          <w:szCs w:val="24"/>
          <w:lang w:val="be-BY" w:eastAsia="be-BY"/>
        </w:rPr>
        <w:t>да ў</w:t>
      </w:r>
      <w:r w:rsidRPr="001A4907">
        <w:rPr>
          <w:rFonts w:ascii="Times New Roman" w:eastAsia="Times New Roman" w:hAnsi="Times New Roman" w:cs="Times New Roman"/>
          <w:color w:val="000000" w:themeColor="text1"/>
          <w:sz w:val="24"/>
          <w:szCs w:val="24"/>
          <w:lang w:val="be-BY" w:eastAsia="be-BY"/>
        </w:rPr>
        <w:t xml:space="preserve">сіх  абвінавачаных, у тым ліку і тых, якія скаргаў не падалі і ў адносінах </w:t>
      </w:r>
      <w:r w:rsidR="00C14434" w:rsidRPr="001A4907">
        <w:rPr>
          <w:rFonts w:ascii="Times New Roman" w:eastAsia="Times New Roman" w:hAnsi="Times New Roman" w:cs="Times New Roman"/>
          <w:color w:val="000000" w:themeColor="text1"/>
          <w:sz w:val="24"/>
          <w:szCs w:val="24"/>
          <w:lang w:val="be-BY" w:eastAsia="be-BY"/>
        </w:rPr>
        <w:t xml:space="preserve">да </w:t>
      </w:r>
      <w:r w:rsidRPr="001A4907">
        <w:rPr>
          <w:rFonts w:ascii="Times New Roman" w:eastAsia="Times New Roman" w:hAnsi="Times New Roman" w:cs="Times New Roman"/>
          <w:color w:val="000000" w:themeColor="text1"/>
          <w:sz w:val="24"/>
          <w:szCs w:val="24"/>
          <w:lang w:val="be-BY" w:eastAsia="be-BY"/>
        </w:rPr>
        <w:t>якіх не быў прынесены апеляцыйны пратэст. </w:t>
      </w:r>
    </w:p>
    <w:p w:rsidR="00000000" w:rsidRDefault="00A812D9">
      <w:pPr>
        <w:spacing w:after="0" w:line="240" w:lineRule="auto"/>
        <w:ind w:left="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eastAsia="be-BY"/>
        </w:rPr>
        <w:t xml:space="preserve">3. </w:t>
      </w:r>
      <w:r w:rsidRPr="001A4907">
        <w:rPr>
          <w:rFonts w:ascii="Times New Roman" w:eastAsia="Times New Roman" w:hAnsi="Times New Roman" w:cs="Times New Roman"/>
          <w:color w:val="000000" w:themeColor="text1"/>
          <w:sz w:val="24"/>
          <w:szCs w:val="24"/>
          <w:lang w:val="be-BY"/>
        </w:rPr>
        <w:t xml:space="preserve">У выпадку выяўлення парушэнняў закона, якія цягнуць </w:t>
      </w:r>
      <w:r w:rsidR="00C14434" w:rsidRPr="001A4907">
        <w:rPr>
          <w:rFonts w:ascii="Times New Roman" w:eastAsia="Times New Roman" w:hAnsi="Times New Roman" w:cs="Times New Roman"/>
          <w:color w:val="000000" w:themeColor="text1"/>
          <w:sz w:val="24"/>
          <w:szCs w:val="24"/>
          <w:lang w:val="be-BY"/>
        </w:rPr>
        <w:t xml:space="preserve">за сабой </w:t>
      </w:r>
      <w:r w:rsidRPr="001A4907">
        <w:rPr>
          <w:rFonts w:ascii="Times New Roman" w:eastAsia="Times New Roman" w:hAnsi="Times New Roman" w:cs="Times New Roman"/>
          <w:color w:val="000000" w:themeColor="text1"/>
          <w:sz w:val="24"/>
          <w:szCs w:val="24"/>
          <w:lang w:val="be-BY"/>
        </w:rPr>
        <w:t>адмену або змяненне прысуду, суд кіруецца правіламі артыкулаў 386</w:t>
      </w:r>
      <w:r w:rsidR="00C72A87">
        <w:rPr>
          <w:rFonts w:ascii="Times New Roman" w:eastAsia="Times New Roman" w:hAnsi="Times New Roman" w:cs="Times New Roman"/>
          <w:color w:val="000000" w:themeColor="text1"/>
          <w:sz w:val="24"/>
          <w:szCs w:val="24"/>
          <w:lang w:val="be-BY"/>
        </w:rPr>
        <w:t>–</w:t>
      </w:r>
      <w:r w:rsidRPr="001A4907">
        <w:rPr>
          <w:rFonts w:ascii="Times New Roman" w:eastAsia="Times New Roman" w:hAnsi="Times New Roman" w:cs="Times New Roman"/>
          <w:color w:val="000000" w:themeColor="text1"/>
          <w:sz w:val="24"/>
          <w:szCs w:val="24"/>
          <w:lang w:val="be-BY"/>
        </w:rPr>
        <w:t>389 гэтага Кодэкса.</w:t>
      </w:r>
    </w:p>
    <w:p w:rsidR="00000000" w:rsidRDefault="00A812D9">
      <w:pPr>
        <w:spacing w:after="0" w:line="240" w:lineRule="auto"/>
        <w:ind w:left="567"/>
        <w:jc w:val="center"/>
        <w:textAlignment w:val="baseline"/>
        <w:rPr>
          <w:rFonts w:ascii="Times New Roman" w:eastAsia="Times New Roman" w:hAnsi="Times New Roman" w:cs="Times New Roman"/>
          <w:b/>
          <w:bCs/>
          <w:color w:val="000000" w:themeColor="text1"/>
          <w:sz w:val="24"/>
          <w:szCs w:val="24"/>
          <w:lang w:val="be-BY"/>
        </w:rPr>
      </w:pPr>
      <w:r w:rsidRPr="001A4907">
        <w:rPr>
          <w:rFonts w:ascii="Times New Roman" w:eastAsia="Times New Roman" w:hAnsi="Times New Roman" w:cs="Times New Roman"/>
          <w:b/>
          <w:bCs/>
          <w:color w:val="000000" w:themeColor="text1"/>
          <w:sz w:val="24"/>
          <w:szCs w:val="24"/>
          <w:lang w:val="be-BY"/>
        </w:rPr>
        <w:t>Артыкул 379. Склад суда пры разглядзе крымінальных спраў па апеляцыйны</w:t>
      </w:r>
      <w:r w:rsidR="00C14434" w:rsidRPr="001A4907">
        <w:rPr>
          <w:rFonts w:ascii="Times New Roman" w:eastAsia="Times New Roman" w:hAnsi="Times New Roman" w:cs="Times New Roman"/>
          <w:b/>
          <w:bCs/>
          <w:color w:val="000000" w:themeColor="text1"/>
          <w:sz w:val="24"/>
          <w:szCs w:val="24"/>
          <w:lang w:val="be-BY"/>
        </w:rPr>
        <w:t>х</w:t>
      </w:r>
      <w:r w:rsidRPr="001A4907">
        <w:rPr>
          <w:rFonts w:ascii="Times New Roman" w:eastAsia="Times New Roman" w:hAnsi="Times New Roman" w:cs="Times New Roman"/>
          <w:b/>
          <w:bCs/>
          <w:color w:val="000000" w:themeColor="text1"/>
          <w:sz w:val="24"/>
          <w:szCs w:val="24"/>
          <w:lang w:val="be-BY"/>
        </w:rPr>
        <w:t xml:space="preserve"> скарга</w:t>
      </w:r>
      <w:r w:rsidR="00C14434" w:rsidRPr="001A4907">
        <w:rPr>
          <w:rFonts w:ascii="Times New Roman" w:eastAsia="Times New Roman" w:hAnsi="Times New Roman" w:cs="Times New Roman"/>
          <w:b/>
          <w:bCs/>
          <w:color w:val="000000" w:themeColor="text1"/>
          <w:sz w:val="24"/>
          <w:szCs w:val="24"/>
          <w:lang w:val="be-BY"/>
        </w:rPr>
        <w:t>х</w:t>
      </w:r>
      <w:r w:rsidRPr="001A4907">
        <w:rPr>
          <w:rFonts w:ascii="Times New Roman" w:eastAsia="Times New Roman" w:hAnsi="Times New Roman" w:cs="Times New Roman"/>
          <w:b/>
          <w:bCs/>
          <w:color w:val="000000" w:themeColor="text1"/>
          <w:sz w:val="24"/>
          <w:szCs w:val="24"/>
          <w:lang w:val="be-BY"/>
        </w:rPr>
        <w:t xml:space="preserve"> і пратэста</w:t>
      </w:r>
      <w:r w:rsidR="00C14434" w:rsidRPr="001A4907">
        <w:rPr>
          <w:rFonts w:ascii="Times New Roman" w:eastAsia="Times New Roman" w:hAnsi="Times New Roman" w:cs="Times New Roman"/>
          <w:b/>
          <w:bCs/>
          <w:color w:val="000000" w:themeColor="text1"/>
          <w:sz w:val="24"/>
          <w:szCs w:val="24"/>
          <w:lang w:val="be-BY"/>
        </w:rPr>
        <w:t>х</w:t>
      </w:r>
    </w:p>
    <w:p w:rsidR="00000000" w:rsidRDefault="00A812D9">
      <w:pPr>
        <w:spacing w:after="0" w:line="240" w:lineRule="auto"/>
        <w:ind w:left="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Крымінальныя справы па апеляцыйных скарга</w:t>
      </w:r>
      <w:r w:rsidR="00C14434" w:rsidRPr="001A4907">
        <w:rPr>
          <w:rFonts w:ascii="Times New Roman" w:eastAsia="Times New Roman" w:hAnsi="Times New Roman" w:cs="Times New Roman"/>
          <w:color w:val="000000" w:themeColor="text1"/>
          <w:sz w:val="24"/>
          <w:szCs w:val="24"/>
          <w:lang w:val="be-BY"/>
        </w:rPr>
        <w:t>х</w:t>
      </w:r>
      <w:r w:rsidRPr="001A4907">
        <w:rPr>
          <w:rFonts w:ascii="Times New Roman" w:eastAsia="Times New Roman" w:hAnsi="Times New Roman" w:cs="Times New Roman"/>
          <w:color w:val="000000" w:themeColor="text1"/>
          <w:sz w:val="24"/>
          <w:szCs w:val="24"/>
          <w:lang w:val="be-BY"/>
        </w:rPr>
        <w:t xml:space="preserve"> і пратэста</w:t>
      </w:r>
      <w:r w:rsidR="00C14434" w:rsidRPr="001A4907">
        <w:rPr>
          <w:rFonts w:ascii="Times New Roman" w:eastAsia="Times New Roman" w:hAnsi="Times New Roman" w:cs="Times New Roman"/>
          <w:color w:val="000000" w:themeColor="text1"/>
          <w:sz w:val="24"/>
          <w:szCs w:val="24"/>
          <w:lang w:val="be-BY"/>
        </w:rPr>
        <w:t>х</w:t>
      </w:r>
      <w:r w:rsidRPr="001A4907">
        <w:rPr>
          <w:rFonts w:ascii="Times New Roman" w:eastAsia="Times New Roman" w:hAnsi="Times New Roman" w:cs="Times New Roman"/>
          <w:color w:val="000000" w:themeColor="text1"/>
          <w:sz w:val="24"/>
          <w:szCs w:val="24"/>
          <w:lang w:val="be-BY"/>
        </w:rPr>
        <w:t xml:space="preserve"> разгляда</w:t>
      </w:r>
      <w:r w:rsidR="00292473">
        <w:rPr>
          <w:rFonts w:ascii="Times New Roman" w:eastAsia="Times New Roman" w:hAnsi="Times New Roman" w:cs="Times New Roman"/>
          <w:color w:val="000000" w:themeColor="text1"/>
          <w:sz w:val="24"/>
          <w:szCs w:val="24"/>
          <w:lang w:val="be-BY"/>
        </w:rPr>
        <w:t>е</w:t>
      </w:r>
      <w:r w:rsidRPr="001A4907">
        <w:rPr>
          <w:rFonts w:ascii="Times New Roman" w:eastAsia="Times New Roman" w:hAnsi="Times New Roman" w:cs="Times New Roman"/>
          <w:color w:val="000000" w:themeColor="text1"/>
          <w:sz w:val="24"/>
          <w:szCs w:val="24"/>
          <w:lang w:val="be-BY"/>
        </w:rPr>
        <w:t xml:space="preserve"> суд апеляцыйнай інстанцыі </w:t>
      </w:r>
      <w:r w:rsidR="00C14434" w:rsidRPr="001A4907">
        <w:rPr>
          <w:rFonts w:ascii="Times New Roman" w:eastAsia="Times New Roman" w:hAnsi="Times New Roman" w:cs="Times New Roman"/>
          <w:color w:val="000000" w:themeColor="text1"/>
          <w:sz w:val="24"/>
          <w:szCs w:val="24"/>
          <w:lang w:val="be-BY"/>
        </w:rPr>
        <w:t>ў</w:t>
      </w:r>
      <w:r w:rsidRPr="001A4907">
        <w:rPr>
          <w:rFonts w:ascii="Times New Roman" w:eastAsia="Times New Roman" w:hAnsi="Times New Roman" w:cs="Times New Roman"/>
          <w:color w:val="000000" w:themeColor="text1"/>
          <w:sz w:val="24"/>
          <w:szCs w:val="24"/>
          <w:lang w:val="be-BY"/>
        </w:rPr>
        <w:t xml:space="preserve"> складзе трох прафесійных суддзяў, адзін з якіх з'яўляецца старшынёй.</w:t>
      </w:r>
    </w:p>
    <w:p w:rsidR="00000000" w:rsidRDefault="00A812D9">
      <w:pPr>
        <w:spacing w:after="0" w:line="240" w:lineRule="auto"/>
        <w:ind w:left="567"/>
        <w:jc w:val="center"/>
        <w:textAlignment w:val="baseline"/>
        <w:rPr>
          <w:rFonts w:ascii="Times New Roman" w:eastAsia="Times New Roman" w:hAnsi="Times New Roman" w:cs="Times New Roman"/>
          <w:b/>
          <w:bCs/>
          <w:color w:val="000000" w:themeColor="text1"/>
          <w:sz w:val="24"/>
          <w:szCs w:val="24"/>
          <w:lang w:val="be-BY"/>
        </w:rPr>
      </w:pPr>
      <w:r w:rsidRPr="001A4907">
        <w:rPr>
          <w:rFonts w:ascii="Times New Roman" w:eastAsia="Times New Roman" w:hAnsi="Times New Roman" w:cs="Times New Roman"/>
          <w:b/>
          <w:bCs/>
          <w:color w:val="000000" w:themeColor="text1"/>
          <w:sz w:val="24"/>
          <w:szCs w:val="24"/>
          <w:lang w:val="be-BY"/>
        </w:rPr>
        <w:t>Артыкул 380. Паўнамоцтвы суддзі па падрыхтоўцы пасяджэння суда апеляцыйнай інстанцыі</w:t>
      </w:r>
    </w:p>
    <w:p w:rsidR="00000000" w:rsidRDefault="00A812D9">
      <w:pPr>
        <w:spacing w:after="0" w:line="240" w:lineRule="auto"/>
        <w:ind w:left="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1. Суддзя суда апеляцыйнай інстанцыі, вывучыўшы </w:t>
      </w:r>
      <w:r w:rsidR="00BB2FD6" w:rsidRPr="001A4907">
        <w:rPr>
          <w:rFonts w:ascii="Times New Roman" w:eastAsia="Times New Roman" w:hAnsi="Times New Roman" w:cs="Times New Roman"/>
          <w:color w:val="000000" w:themeColor="text1"/>
          <w:sz w:val="24"/>
          <w:szCs w:val="24"/>
          <w:lang w:val="be-BY"/>
        </w:rPr>
        <w:t xml:space="preserve">крымінальную справу, </w:t>
      </w:r>
      <w:r w:rsidRPr="001A4907">
        <w:rPr>
          <w:rFonts w:ascii="Times New Roman" w:eastAsia="Times New Roman" w:hAnsi="Times New Roman" w:cs="Times New Roman"/>
          <w:color w:val="000000" w:themeColor="text1"/>
          <w:sz w:val="24"/>
          <w:szCs w:val="24"/>
          <w:lang w:val="be-BY"/>
        </w:rPr>
        <w:t>якая паступіла на апеляцыйн</w:t>
      </w:r>
      <w:r w:rsidR="00BB2FD6" w:rsidRPr="001A4907">
        <w:rPr>
          <w:rFonts w:ascii="Times New Roman" w:eastAsia="Times New Roman" w:hAnsi="Times New Roman" w:cs="Times New Roman"/>
          <w:color w:val="000000" w:themeColor="text1"/>
          <w:sz w:val="24"/>
          <w:szCs w:val="24"/>
          <w:lang w:val="be-BY"/>
        </w:rPr>
        <w:t>ы</w:t>
      </w:r>
      <w:r w:rsidRPr="001A4907">
        <w:rPr>
          <w:rFonts w:ascii="Times New Roman" w:eastAsia="Times New Roman" w:hAnsi="Times New Roman" w:cs="Times New Roman"/>
          <w:color w:val="000000" w:themeColor="text1"/>
          <w:sz w:val="24"/>
          <w:szCs w:val="24"/>
          <w:lang w:val="be-BY"/>
        </w:rPr>
        <w:t xml:space="preserve"> разгляд, мае права:</w:t>
      </w:r>
    </w:p>
    <w:p w:rsidR="00000000" w:rsidRDefault="00A812D9">
      <w:pPr>
        <w:spacing w:after="0" w:line="240" w:lineRule="auto"/>
        <w:ind w:left="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1) выклікаць </w:t>
      </w:r>
      <w:r w:rsidR="00363C28" w:rsidRPr="001A4907">
        <w:rPr>
          <w:rFonts w:ascii="Times New Roman" w:eastAsia="Times New Roman" w:hAnsi="Times New Roman" w:cs="Times New Roman"/>
          <w:color w:val="000000" w:themeColor="text1"/>
          <w:sz w:val="24"/>
          <w:szCs w:val="24"/>
          <w:lang w:val="be-BY"/>
        </w:rPr>
        <w:t>на</w:t>
      </w:r>
      <w:r w:rsidRPr="001A4907">
        <w:rPr>
          <w:rFonts w:ascii="Times New Roman" w:eastAsia="Times New Roman" w:hAnsi="Times New Roman" w:cs="Times New Roman"/>
          <w:color w:val="000000" w:themeColor="text1"/>
          <w:sz w:val="24"/>
          <w:szCs w:val="24"/>
          <w:lang w:val="be-BY"/>
        </w:rPr>
        <w:t xml:space="preserve"> пасяджэнне суда апеляцыйнай інстанцыі абвінавачанага, які </w:t>
      </w:r>
      <w:r w:rsidR="00363C28" w:rsidRPr="001A4907">
        <w:rPr>
          <w:rFonts w:ascii="Times New Roman" w:eastAsia="Times New Roman" w:hAnsi="Times New Roman" w:cs="Times New Roman"/>
          <w:color w:val="000000" w:themeColor="text1"/>
          <w:sz w:val="24"/>
          <w:szCs w:val="24"/>
          <w:lang w:val="be-BY"/>
        </w:rPr>
        <w:t>ўтрымліваецца</w:t>
      </w:r>
      <w:r w:rsidRPr="001A4907">
        <w:rPr>
          <w:rFonts w:ascii="Times New Roman" w:eastAsia="Times New Roman" w:hAnsi="Times New Roman" w:cs="Times New Roman"/>
          <w:color w:val="000000" w:themeColor="text1"/>
          <w:sz w:val="24"/>
          <w:szCs w:val="24"/>
          <w:lang w:val="be-BY"/>
        </w:rPr>
        <w:t xml:space="preserve"> пад вартай або хатнім арыштам, у выпадку, прадугледжаным часткай 3 артыкула 383 гэтага Кодэкса, або па хадайніцтве бакоў </w:t>
      </w:r>
      <w:r w:rsidR="00363C28" w:rsidRPr="001A4907">
        <w:rPr>
          <w:rFonts w:ascii="Times New Roman" w:eastAsia="Times New Roman" w:hAnsi="Times New Roman" w:cs="Times New Roman"/>
          <w:color w:val="000000" w:themeColor="text1"/>
          <w:sz w:val="24"/>
          <w:szCs w:val="24"/>
          <w:lang w:val="be-BY"/>
        </w:rPr>
        <w:t>ці</w:t>
      </w:r>
      <w:r w:rsidRPr="001A4907">
        <w:rPr>
          <w:rFonts w:ascii="Times New Roman" w:eastAsia="Times New Roman" w:hAnsi="Times New Roman" w:cs="Times New Roman"/>
          <w:color w:val="000000" w:themeColor="text1"/>
          <w:sz w:val="24"/>
          <w:szCs w:val="24"/>
          <w:lang w:val="be-BY"/>
        </w:rPr>
        <w:t xml:space="preserve"> па ўласнай ініцыятыве выклікаць абвінавачанага, калі яго ўдзел у пасяджэнні суда апеляцыйнай інстанцыі не з'яўляецца абавязковым, але прызнан</w:t>
      </w:r>
      <w:r w:rsidR="00363C28" w:rsidRPr="001A4907">
        <w:rPr>
          <w:rFonts w:ascii="Times New Roman" w:eastAsia="Times New Roman" w:hAnsi="Times New Roman" w:cs="Times New Roman"/>
          <w:color w:val="000000" w:themeColor="text1"/>
          <w:sz w:val="24"/>
          <w:szCs w:val="24"/>
          <w:lang w:val="be-BY"/>
        </w:rPr>
        <w:t>ы</w:t>
      </w:r>
      <w:r w:rsidRPr="001A4907">
        <w:rPr>
          <w:rFonts w:ascii="Times New Roman" w:eastAsia="Times New Roman" w:hAnsi="Times New Roman" w:cs="Times New Roman"/>
          <w:color w:val="000000" w:themeColor="text1"/>
          <w:sz w:val="24"/>
          <w:szCs w:val="24"/>
          <w:lang w:val="be-BY"/>
        </w:rPr>
        <w:t xml:space="preserve"> неабходным;</w:t>
      </w:r>
    </w:p>
    <w:p w:rsidR="00000000" w:rsidRDefault="00A812D9">
      <w:pPr>
        <w:spacing w:after="0" w:line="240" w:lineRule="auto"/>
        <w:ind w:left="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2) па хадайніцтве бакоў або па ўласнай ініцыятыве выклікаць </w:t>
      </w:r>
      <w:r w:rsidR="00363C28" w:rsidRPr="001A4907">
        <w:rPr>
          <w:rFonts w:ascii="Times New Roman" w:eastAsia="Times New Roman" w:hAnsi="Times New Roman" w:cs="Times New Roman"/>
          <w:color w:val="000000" w:themeColor="text1"/>
          <w:sz w:val="24"/>
          <w:szCs w:val="24"/>
          <w:lang w:val="be-BY"/>
        </w:rPr>
        <w:t>на</w:t>
      </w:r>
      <w:r w:rsidRPr="001A4907">
        <w:rPr>
          <w:rFonts w:ascii="Times New Roman" w:eastAsia="Times New Roman" w:hAnsi="Times New Roman" w:cs="Times New Roman"/>
          <w:color w:val="000000" w:themeColor="text1"/>
          <w:sz w:val="24"/>
          <w:szCs w:val="24"/>
          <w:lang w:val="be-BY"/>
        </w:rPr>
        <w:t xml:space="preserve"> пасяджэнне суда апеляцыйнай інстанцыі экспертаў, спецыялістаў, а таксама дапытаных у судзе першай інстанцыі пацярпелага, сведак для дачы тлумачэнняў па сутнасці дадзеных імі паказанняў або заключэнняў, калі прызнае гэта неабходным;</w:t>
      </w:r>
    </w:p>
    <w:p w:rsidR="00000000" w:rsidRDefault="00A812D9">
      <w:pPr>
        <w:spacing w:after="0" w:line="240" w:lineRule="auto"/>
        <w:ind w:left="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3) прыняць рашэнне аб разглядзе справы </w:t>
      </w:r>
      <w:r w:rsidR="00363C28" w:rsidRPr="001A4907">
        <w:rPr>
          <w:rFonts w:ascii="Times New Roman" w:eastAsia="Times New Roman" w:hAnsi="Times New Roman" w:cs="Times New Roman"/>
          <w:color w:val="000000" w:themeColor="text1"/>
          <w:sz w:val="24"/>
          <w:szCs w:val="24"/>
          <w:lang w:val="be-BY"/>
        </w:rPr>
        <w:t>на</w:t>
      </w:r>
      <w:r w:rsidRPr="001A4907">
        <w:rPr>
          <w:rFonts w:ascii="Times New Roman" w:eastAsia="Times New Roman" w:hAnsi="Times New Roman" w:cs="Times New Roman"/>
          <w:color w:val="000000" w:themeColor="text1"/>
          <w:sz w:val="24"/>
          <w:szCs w:val="24"/>
          <w:lang w:val="be-BY"/>
        </w:rPr>
        <w:t xml:space="preserve"> закрытым судовым пасяджэнні ў выпадках, прадугледжаных часткай 2 артыкула 23 гэтага Кодэкса;</w:t>
      </w:r>
    </w:p>
    <w:p w:rsidR="00000000" w:rsidRDefault="00A812D9">
      <w:pPr>
        <w:spacing w:after="0" w:line="240" w:lineRule="auto"/>
        <w:ind w:left="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4) па хадайніцтвах бакоў, якія паступілі ў апеляцыйную інстанцыю, або па ўласнай ініцыятыве вырашыць пытанні аб меры стрымання ў дачыненні да абвінавачанага, аб выпатрабаванні неабходных дадатковых дакументаў, аб прызначэнні экспертызы, калі яе правядзенне магчыма</w:t>
      </w:r>
      <w:r w:rsidR="00363C28" w:rsidRPr="001A4907">
        <w:rPr>
          <w:rFonts w:ascii="Times New Roman" w:eastAsia="Times New Roman" w:hAnsi="Times New Roman" w:cs="Times New Roman"/>
          <w:color w:val="000000" w:themeColor="text1"/>
          <w:sz w:val="24"/>
          <w:szCs w:val="24"/>
          <w:lang w:val="be-BY"/>
        </w:rPr>
        <w:t>е</w:t>
      </w:r>
      <w:r w:rsidRPr="001A4907">
        <w:rPr>
          <w:rFonts w:ascii="Times New Roman" w:eastAsia="Times New Roman" w:hAnsi="Times New Roman" w:cs="Times New Roman"/>
          <w:color w:val="000000" w:themeColor="text1"/>
          <w:sz w:val="24"/>
          <w:szCs w:val="24"/>
          <w:lang w:val="be-BY"/>
        </w:rPr>
        <w:t xml:space="preserve"> па наяўных у справе або дадаткова </w:t>
      </w:r>
      <w:r w:rsidR="00363C28" w:rsidRPr="001A4907">
        <w:rPr>
          <w:rFonts w:ascii="Times New Roman" w:eastAsia="Times New Roman" w:hAnsi="Times New Roman" w:cs="Times New Roman"/>
          <w:color w:val="000000" w:themeColor="text1"/>
          <w:sz w:val="24"/>
          <w:szCs w:val="24"/>
          <w:lang w:val="be-BY"/>
        </w:rPr>
        <w:t>пададзеных</w:t>
      </w:r>
      <w:r w:rsidRPr="001A4907">
        <w:rPr>
          <w:rFonts w:ascii="Times New Roman" w:eastAsia="Times New Roman" w:hAnsi="Times New Roman" w:cs="Times New Roman"/>
          <w:color w:val="000000" w:themeColor="text1"/>
          <w:sz w:val="24"/>
          <w:szCs w:val="24"/>
          <w:lang w:val="be-BY"/>
        </w:rPr>
        <w:t xml:space="preserve"> матэрыялах;</w:t>
      </w:r>
    </w:p>
    <w:p w:rsidR="00000000" w:rsidRDefault="00A812D9">
      <w:pPr>
        <w:spacing w:after="0" w:line="240" w:lineRule="auto"/>
        <w:ind w:left="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5) пры наяўнасці падстаў, прадугледжаных артыкулам 65 гэтага Кодэкса, прыняць меры </w:t>
      </w:r>
      <w:r w:rsidR="00C21265">
        <w:rPr>
          <w:rFonts w:ascii="Times New Roman" w:eastAsia="Times New Roman" w:hAnsi="Times New Roman" w:cs="Times New Roman"/>
          <w:color w:val="000000" w:themeColor="text1"/>
          <w:sz w:val="24"/>
          <w:szCs w:val="24"/>
          <w:lang w:val="be-BY"/>
        </w:rPr>
        <w:t>для</w:t>
      </w:r>
      <w:r w:rsidR="00C21265" w:rsidRPr="001A4907">
        <w:rPr>
          <w:rFonts w:ascii="Times New Roman" w:eastAsia="Times New Roman" w:hAnsi="Times New Roman" w:cs="Times New Roman"/>
          <w:color w:val="000000" w:themeColor="text1"/>
          <w:sz w:val="24"/>
          <w:szCs w:val="24"/>
          <w:lang w:val="be-BY"/>
        </w:rPr>
        <w:t xml:space="preserve"> </w:t>
      </w:r>
      <w:r w:rsidR="00C21265">
        <w:rPr>
          <w:rFonts w:ascii="Times New Roman" w:eastAsia="Times New Roman" w:hAnsi="Times New Roman" w:cs="Times New Roman"/>
          <w:sz w:val="24"/>
          <w:szCs w:val="24"/>
          <w:lang w:val="be-BY" w:eastAsia="be-BY"/>
        </w:rPr>
        <w:t>загарантавання</w:t>
      </w:r>
      <w:r w:rsidR="00C21265" w:rsidRPr="001A4907" w:rsidDel="00C21265">
        <w:rPr>
          <w:rFonts w:ascii="Times New Roman" w:eastAsia="Times New Roman" w:hAnsi="Times New Roman" w:cs="Times New Roman"/>
          <w:color w:val="000000" w:themeColor="text1"/>
          <w:sz w:val="24"/>
          <w:szCs w:val="24"/>
          <w:lang w:val="be-BY"/>
        </w:rPr>
        <w:t xml:space="preserve"> </w:t>
      </w:r>
      <w:r w:rsidRPr="001A4907">
        <w:rPr>
          <w:rFonts w:ascii="Times New Roman" w:eastAsia="Times New Roman" w:hAnsi="Times New Roman" w:cs="Times New Roman"/>
          <w:color w:val="000000" w:themeColor="text1"/>
          <w:sz w:val="24"/>
          <w:szCs w:val="24"/>
          <w:lang w:val="be-BY"/>
        </w:rPr>
        <w:t>бяспекі ўдзельніка крымінальнага працэсу і членаў яго сям'і і блізкіх у парадку, устаноўленым артыкулам 73 гэтага Кодэкса;</w:t>
      </w:r>
    </w:p>
    <w:p w:rsidR="00000000" w:rsidRDefault="00A812D9">
      <w:pPr>
        <w:spacing w:after="0" w:line="240" w:lineRule="auto"/>
        <w:ind w:left="567"/>
        <w:jc w:val="both"/>
        <w:textAlignment w:val="baseline"/>
        <w:rPr>
          <w:rFonts w:ascii="Times New Roman" w:eastAsia="Times New Roman" w:hAnsi="Times New Roman" w:cs="Times New Roman"/>
          <w:color w:val="000000" w:themeColor="text1"/>
          <w:sz w:val="24"/>
          <w:szCs w:val="24"/>
          <w:lang w:val="be-BY"/>
        </w:rPr>
      </w:pPr>
      <w:r w:rsidRPr="001A4907">
        <w:rPr>
          <w:rFonts w:ascii="Times New Roman" w:eastAsia="Times New Roman" w:hAnsi="Times New Roman" w:cs="Times New Roman"/>
          <w:color w:val="000000" w:themeColor="text1"/>
          <w:sz w:val="24"/>
          <w:szCs w:val="24"/>
          <w:lang w:val="be-BY"/>
        </w:rPr>
        <w:t xml:space="preserve">6) прыняць іншыя меры </w:t>
      </w:r>
      <w:r w:rsidR="00C21265">
        <w:rPr>
          <w:rFonts w:ascii="Times New Roman" w:eastAsia="Times New Roman" w:hAnsi="Times New Roman" w:cs="Times New Roman"/>
          <w:color w:val="000000" w:themeColor="text1"/>
          <w:sz w:val="24"/>
          <w:szCs w:val="24"/>
          <w:lang w:val="be-BY"/>
        </w:rPr>
        <w:t>для</w:t>
      </w:r>
      <w:r w:rsidR="00C21265" w:rsidRPr="001A4907">
        <w:rPr>
          <w:rFonts w:ascii="Times New Roman" w:eastAsia="Times New Roman" w:hAnsi="Times New Roman" w:cs="Times New Roman"/>
          <w:color w:val="000000" w:themeColor="text1"/>
          <w:sz w:val="24"/>
          <w:szCs w:val="24"/>
          <w:lang w:val="be-BY"/>
        </w:rPr>
        <w:t xml:space="preserve"> </w:t>
      </w:r>
      <w:r w:rsidRPr="001A4907">
        <w:rPr>
          <w:rFonts w:ascii="Times New Roman" w:eastAsia="Times New Roman" w:hAnsi="Times New Roman" w:cs="Times New Roman"/>
          <w:color w:val="000000" w:themeColor="text1"/>
          <w:sz w:val="24"/>
          <w:szCs w:val="24"/>
          <w:lang w:val="be-BY"/>
        </w:rPr>
        <w:t>падрыхтоў</w:t>
      </w:r>
      <w:r w:rsidR="00C21265">
        <w:rPr>
          <w:rFonts w:ascii="Times New Roman" w:eastAsia="Times New Roman" w:hAnsi="Times New Roman" w:cs="Times New Roman"/>
          <w:color w:val="000000" w:themeColor="text1"/>
          <w:sz w:val="24"/>
          <w:szCs w:val="24"/>
          <w:lang w:val="be-BY"/>
        </w:rPr>
        <w:t>кі</w:t>
      </w:r>
      <w:r w:rsidRPr="001A4907">
        <w:rPr>
          <w:rFonts w:ascii="Times New Roman" w:eastAsia="Times New Roman" w:hAnsi="Times New Roman" w:cs="Times New Roman"/>
          <w:color w:val="000000" w:themeColor="text1"/>
          <w:sz w:val="24"/>
          <w:szCs w:val="24"/>
          <w:lang w:val="be-BY"/>
        </w:rPr>
        <w:t xml:space="preserve"> да пасяджэння суда апеляцыйнай інстанцыі і забеспячэнні магчымасці рэалізацыі бакамі правоў і законных інтарэсаў, прадугледжаных гэтым Кодэксам;</w:t>
      </w:r>
    </w:p>
    <w:p w:rsidR="00000000" w:rsidRDefault="00A812D9">
      <w:pPr>
        <w:spacing w:after="0" w:line="240" w:lineRule="auto"/>
        <w:ind w:left="567" w:firstLine="567"/>
        <w:jc w:val="both"/>
        <w:textAlignment w:val="baseline"/>
        <w:rPr>
          <w:rFonts w:ascii="Times New Roman" w:eastAsia="Times New Roman" w:hAnsi="Times New Roman" w:cs="Times New Roman"/>
          <w:color w:val="000000" w:themeColor="text1"/>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 7) вярнуць крымінальную справу ў суд першай інстанцыі, калі будзе </w:t>
      </w:r>
      <w:r w:rsidR="00363C28" w:rsidRPr="001A4907">
        <w:rPr>
          <w:rFonts w:ascii="Times New Roman" w:eastAsia="Times New Roman" w:hAnsi="Times New Roman" w:cs="Times New Roman"/>
          <w:color w:val="000000" w:themeColor="text1"/>
          <w:sz w:val="24"/>
          <w:szCs w:val="24"/>
          <w:lang w:val="be-BY" w:eastAsia="be-BY"/>
        </w:rPr>
        <w:t>выяўлена</w:t>
      </w:r>
      <w:r w:rsidRPr="001A4907">
        <w:rPr>
          <w:rFonts w:ascii="Times New Roman" w:eastAsia="Times New Roman" w:hAnsi="Times New Roman" w:cs="Times New Roman"/>
          <w:color w:val="000000" w:themeColor="text1"/>
          <w:sz w:val="24"/>
          <w:szCs w:val="24"/>
          <w:lang w:val="be-BY" w:eastAsia="be-BY"/>
        </w:rPr>
        <w:t>, што суд першай інстанцыі не выкана</w:t>
      </w:r>
      <w:r w:rsidR="00C72A87">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 xml:space="preserve"> патрабаванні </w:t>
      </w:r>
      <w:hyperlink r:id="rId857" w:anchor="&amp;Article=310#&amp;Article=310#&amp;Article=310">
        <w:r w:rsidRPr="001A4907">
          <w:rPr>
            <w:rFonts w:ascii="Times New Roman" w:eastAsia="Times New Roman" w:hAnsi="Times New Roman" w:cs="Times New Roman"/>
            <w:color w:val="000CFF"/>
            <w:sz w:val="24"/>
            <w:szCs w:val="24"/>
            <w:lang w:val="be-BY" w:eastAsia="be-BY"/>
          </w:rPr>
          <w:t>артыкулаў 310</w:t>
        </w:r>
      </w:hyperlink>
      <w:r w:rsidR="00C00D73" w:rsidRPr="001A4907">
        <w:rPr>
          <w:rFonts w:ascii="Times New Roman" w:eastAsia="Times New Roman" w:hAnsi="Times New Roman" w:cs="Times New Roman"/>
          <w:color w:val="000000" w:themeColor="text1"/>
          <w:sz w:val="24"/>
          <w:szCs w:val="24"/>
          <w:lang w:val="be-BY" w:eastAsia="be-BY"/>
        </w:rPr>
        <w:t>, </w:t>
      </w:r>
      <w:hyperlink r:id="rId858" w:anchor="&amp;Article=372#&amp;Article=372#&amp;Article=372">
        <w:r w:rsidRPr="001A4907">
          <w:rPr>
            <w:rFonts w:ascii="Times New Roman" w:eastAsia="Times New Roman" w:hAnsi="Times New Roman" w:cs="Times New Roman"/>
            <w:color w:val="000CFF"/>
            <w:sz w:val="24"/>
            <w:szCs w:val="24"/>
            <w:lang w:val="be-BY" w:eastAsia="be-BY"/>
          </w:rPr>
          <w:t>372–376</w:t>
        </w:r>
      </w:hyperlink>
      <w:r w:rsidR="00C00D73" w:rsidRPr="001A4907">
        <w:rPr>
          <w:rFonts w:ascii="Times New Roman" w:eastAsia="Times New Roman" w:hAnsi="Times New Roman" w:cs="Times New Roman"/>
          <w:color w:val="000000" w:themeColor="text1"/>
          <w:sz w:val="24"/>
          <w:szCs w:val="24"/>
          <w:lang w:val="be-BY" w:eastAsia="be-BY"/>
        </w:rPr>
        <w:t> </w:t>
      </w:r>
      <w:r w:rsidR="00363C28"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што </w:t>
      </w:r>
      <w:r w:rsidRPr="001A4907">
        <w:rPr>
          <w:rFonts w:ascii="Times New Roman" w:eastAsia="Times New Roman" w:hAnsi="Times New Roman" w:cs="Times New Roman"/>
          <w:color w:val="000000" w:themeColor="text1"/>
          <w:sz w:val="24"/>
          <w:szCs w:val="24"/>
          <w:lang w:val="be-BY" w:eastAsia="be-BY"/>
        </w:rPr>
        <w:t>перашкаджае апеляцыйнаму разгляду крымінальнай справы, – для ліквідацыі парушэнняў;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themeColor="text1"/>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8) вярнуць апеляцыйныя скаргу ці пратэст асобе, якая падала скаргу ці прынесла пратэст, у выпадку іх адклікання ва ўстаноўленым парадку і спыніць у сувязі з гэтым апеляцыйн</w:t>
      </w:r>
      <w:r w:rsidR="00363C28" w:rsidRPr="001A4907">
        <w:rPr>
          <w:rFonts w:ascii="Times New Roman" w:eastAsia="Times New Roman" w:hAnsi="Times New Roman" w:cs="Times New Roman"/>
          <w:color w:val="000000" w:themeColor="text1"/>
          <w:sz w:val="24"/>
          <w:szCs w:val="24"/>
          <w:lang w:val="be-BY" w:eastAsia="be-BY"/>
        </w:rPr>
        <w:t>ае</w:t>
      </w:r>
      <w:r w:rsidRPr="001A4907">
        <w:rPr>
          <w:rFonts w:ascii="Times New Roman" w:eastAsia="Times New Roman" w:hAnsi="Times New Roman" w:cs="Times New Roman"/>
          <w:color w:val="000000" w:themeColor="text1"/>
          <w:sz w:val="24"/>
          <w:szCs w:val="24"/>
          <w:lang w:val="be-BY" w:eastAsia="be-BY"/>
        </w:rPr>
        <w:t xml:space="preserve">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themeColor="text1"/>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9) спыніць апеляцыйн</w:t>
      </w:r>
      <w:r w:rsidR="00363C28" w:rsidRPr="001A4907">
        <w:rPr>
          <w:rFonts w:ascii="Times New Roman" w:eastAsia="Times New Roman" w:hAnsi="Times New Roman" w:cs="Times New Roman"/>
          <w:color w:val="000000" w:themeColor="text1"/>
          <w:sz w:val="24"/>
          <w:szCs w:val="24"/>
          <w:lang w:val="be-BY" w:eastAsia="be-BY"/>
        </w:rPr>
        <w:t>ае</w:t>
      </w:r>
      <w:r w:rsidRPr="001A4907">
        <w:rPr>
          <w:rFonts w:ascii="Times New Roman" w:eastAsia="Times New Roman" w:hAnsi="Times New Roman" w:cs="Times New Roman"/>
          <w:color w:val="000000" w:themeColor="text1"/>
          <w:sz w:val="24"/>
          <w:szCs w:val="24"/>
          <w:lang w:val="be-BY" w:eastAsia="be-BY"/>
        </w:rPr>
        <w:t xml:space="preserve">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калі будзе </w:t>
      </w:r>
      <w:r w:rsidR="00363C28" w:rsidRPr="001A4907">
        <w:rPr>
          <w:rFonts w:ascii="Times New Roman" w:eastAsia="Times New Roman" w:hAnsi="Times New Roman" w:cs="Times New Roman"/>
          <w:color w:val="000000" w:themeColor="text1"/>
          <w:sz w:val="24"/>
          <w:szCs w:val="24"/>
          <w:lang w:val="be-BY" w:eastAsia="be-BY"/>
        </w:rPr>
        <w:t>выяўлена</w:t>
      </w:r>
      <w:r w:rsidR="00C00D73" w:rsidRPr="001A4907">
        <w:rPr>
          <w:rFonts w:ascii="Times New Roman" w:eastAsia="Times New Roman" w:hAnsi="Times New Roman" w:cs="Times New Roman"/>
          <w:color w:val="000000" w:themeColor="text1"/>
          <w:sz w:val="24"/>
          <w:szCs w:val="24"/>
          <w:lang w:val="be-BY" w:eastAsia="be-BY"/>
        </w:rPr>
        <w:t>, што справа не падлягае разгляду ў апеляцыйным парадку.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themeColor="text1"/>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 xml:space="preserve">2. У мэтах забеспячэння прынятых мер да падрыхтоўкі пасяджэння суда апеляцыйнай інстанцыі, указаных у пунктах 1, 2, 4 і 6 часткі 1 </w:t>
      </w:r>
      <w:r w:rsidR="00363C28"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артыкула, разгляд справы можа быць перанесены суддзёй на іншы час у </w:t>
      </w:r>
      <w:r w:rsidR="00363C28" w:rsidRPr="001A4907">
        <w:rPr>
          <w:rFonts w:ascii="Times New Roman" w:eastAsia="Times New Roman" w:hAnsi="Times New Roman" w:cs="Times New Roman"/>
          <w:color w:val="000000" w:themeColor="text1"/>
          <w:sz w:val="24"/>
          <w:szCs w:val="24"/>
          <w:lang w:val="be-BY" w:eastAsia="be-BY"/>
        </w:rPr>
        <w:t>межах</w:t>
      </w:r>
      <w:r w:rsidRPr="001A4907">
        <w:rPr>
          <w:rFonts w:ascii="Times New Roman" w:eastAsia="Times New Roman" w:hAnsi="Times New Roman" w:cs="Times New Roman"/>
          <w:color w:val="000000" w:themeColor="text1"/>
          <w:sz w:val="24"/>
          <w:szCs w:val="24"/>
          <w:lang w:val="be-BY" w:eastAsia="be-BY"/>
        </w:rPr>
        <w:t xml:space="preserve"> тэрмінаў, прадугледжаных часткай 1 </w:t>
      </w:r>
      <w:hyperlink r:id="rId859" w:anchor="&amp;Article=381#&amp;Article=381#&amp;Article=381#&amp;Article=381">
        <w:r w:rsidRPr="001A4907">
          <w:rPr>
            <w:rFonts w:ascii="Times New Roman" w:eastAsia="Times New Roman" w:hAnsi="Times New Roman" w:cs="Times New Roman"/>
            <w:color w:val="000CFF"/>
            <w:sz w:val="24"/>
            <w:szCs w:val="24"/>
            <w:lang w:val="be-BY" w:eastAsia="be-BY"/>
          </w:rPr>
          <w:t>артыкула 381</w:t>
        </w:r>
      </w:hyperlink>
      <w:r w:rsidR="00C00D73" w:rsidRPr="001A4907">
        <w:rPr>
          <w:rFonts w:ascii="Times New Roman" w:eastAsia="Times New Roman" w:hAnsi="Times New Roman" w:cs="Times New Roman"/>
          <w:color w:val="000000" w:themeColor="text1"/>
          <w:sz w:val="24"/>
          <w:szCs w:val="24"/>
          <w:lang w:val="be-BY" w:eastAsia="be-BY"/>
        </w:rPr>
        <w:t> </w:t>
      </w:r>
      <w:r w:rsidR="00363C28"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themeColor="text1"/>
          <w:sz w:val="24"/>
          <w:szCs w:val="24"/>
          <w:lang w:val="be-BY" w:eastAsia="be-BY"/>
        </w:rPr>
        <w:t xml:space="preserve">Кодэкса, аб чым выносіцца пастанова і загадзя </w:t>
      </w:r>
      <w:r w:rsidR="00363C28" w:rsidRPr="001A4907">
        <w:rPr>
          <w:rFonts w:ascii="Times New Roman" w:eastAsia="Times New Roman" w:hAnsi="Times New Roman" w:cs="Times New Roman"/>
          <w:color w:val="000000" w:themeColor="text1"/>
          <w:sz w:val="24"/>
          <w:szCs w:val="24"/>
          <w:lang w:val="be-BY" w:eastAsia="be-BY"/>
        </w:rPr>
        <w:t xml:space="preserve">апавяшчаюцца </w:t>
      </w:r>
      <w:r w:rsidRPr="001A4907">
        <w:rPr>
          <w:rFonts w:ascii="Times New Roman" w:eastAsia="Times New Roman" w:hAnsi="Times New Roman" w:cs="Times New Roman"/>
          <w:color w:val="000000" w:themeColor="text1"/>
          <w:sz w:val="24"/>
          <w:szCs w:val="24"/>
          <w:lang w:val="be-BY" w:eastAsia="be-BY"/>
        </w:rPr>
        <w:t>бакі.</w:t>
      </w:r>
      <w:r w:rsidRPr="001A4907">
        <w:rPr>
          <w:rFonts w:ascii="Times New Roman" w:eastAsia="Times New Roman" w:hAnsi="Times New Roman" w:cs="Times New Roman"/>
          <w:b/>
          <w:bCs/>
          <w:color w:val="000000" w:themeColor="text1"/>
          <w:sz w:val="24"/>
          <w:szCs w:val="24"/>
          <w:lang w:val="be-BY" w:eastAsia="be-BY"/>
        </w:rPr>
        <w:t xml:space="preserve"> </w:t>
      </w:r>
    </w:p>
    <w:p w:rsidR="00000000" w:rsidRDefault="00A812D9">
      <w:pPr>
        <w:spacing w:after="0" w:line="240" w:lineRule="auto"/>
        <w:ind w:left="567" w:firstLine="567"/>
        <w:jc w:val="both"/>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381. Тэрміны разгляду крымінальнай справы ў апеляцыйнай інстанцыі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Абласны, Мінскі гарадскі суды, Вярхоўны Суд Рэспублікі Беларусь павінны разгледзець крымінальную справу, якая паступіла па апеляцыйнай скарзе ці пратэсце</w:t>
      </w:r>
      <w:r w:rsidR="00363C28"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w:t>
      </w:r>
      <w:r w:rsidR="00363C28"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дзень, </w:t>
      </w:r>
      <w:r w:rsidR="00363C28"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 xml:space="preserve">значаны судом першай інстанцыі, але не пазней </w:t>
      </w:r>
      <w:r w:rsidR="00363C28" w:rsidRPr="001A4907">
        <w:rPr>
          <w:rFonts w:ascii="Times New Roman" w:eastAsia="Times New Roman" w:hAnsi="Times New Roman" w:cs="Times New Roman"/>
          <w:color w:val="000000" w:themeColor="text1"/>
          <w:sz w:val="24"/>
          <w:szCs w:val="24"/>
          <w:lang w:val="be-BY" w:eastAsia="be-BY"/>
        </w:rPr>
        <w:t xml:space="preserve">за </w:t>
      </w:r>
      <w:r w:rsidRPr="001A4907">
        <w:rPr>
          <w:rFonts w:ascii="Times New Roman" w:eastAsia="Times New Roman" w:hAnsi="Times New Roman" w:cs="Times New Roman"/>
          <w:color w:val="000000" w:themeColor="text1"/>
          <w:sz w:val="24"/>
          <w:szCs w:val="24"/>
          <w:lang w:val="be-BY" w:eastAsia="be-BY"/>
        </w:rPr>
        <w:t>дв</w:t>
      </w:r>
      <w:r w:rsidR="00363C28" w:rsidRPr="001A4907">
        <w:rPr>
          <w:rFonts w:ascii="Times New Roman" w:eastAsia="Times New Roman" w:hAnsi="Times New Roman" w:cs="Times New Roman"/>
          <w:color w:val="000000" w:themeColor="text1"/>
          <w:sz w:val="24"/>
          <w:szCs w:val="24"/>
          <w:lang w:val="be-BY" w:eastAsia="be-BY"/>
        </w:rPr>
        <w:t>а</w:t>
      </w:r>
      <w:r w:rsidRPr="001A4907">
        <w:rPr>
          <w:rFonts w:ascii="Times New Roman" w:eastAsia="Times New Roman" w:hAnsi="Times New Roman" w:cs="Times New Roman"/>
          <w:color w:val="000000" w:themeColor="text1"/>
          <w:sz w:val="24"/>
          <w:szCs w:val="24"/>
          <w:lang w:val="be-BY" w:eastAsia="be-BY"/>
        </w:rPr>
        <w:t xml:space="preserve"> месяц</w:t>
      </w:r>
      <w:r w:rsidR="00363C28"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з дня </w:t>
      </w:r>
      <w:r w:rsidR="00363C28" w:rsidRPr="001A4907">
        <w:rPr>
          <w:rFonts w:ascii="Times New Roman" w:eastAsia="Times New Roman" w:hAnsi="Times New Roman" w:cs="Times New Roman"/>
          <w:color w:val="000000" w:themeColor="text1"/>
          <w:sz w:val="24"/>
          <w:szCs w:val="24"/>
          <w:lang w:val="be-BY" w:eastAsia="be-BY"/>
        </w:rPr>
        <w:t>яе</w:t>
      </w:r>
      <w:r w:rsidRPr="001A4907">
        <w:rPr>
          <w:rFonts w:ascii="Times New Roman" w:eastAsia="Times New Roman" w:hAnsi="Times New Roman" w:cs="Times New Roman"/>
          <w:color w:val="000000" w:themeColor="text1"/>
          <w:sz w:val="24"/>
          <w:szCs w:val="24"/>
          <w:lang w:val="be-BY" w:eastAsia="be-BY"/>
        </w:rPr>
        <w:t xml:space="preserve"> паступлення. У выключных выпадках старшыня ці намеснік старшыні адпаведнага суда могуць прадоўжыць гэты тэрмін, але не бол</w:t>
      </w:r>
      <w:r w:rsidR="00363C28" w:rsidRPr="001A4907">
        <w:rPr>
          <w:rFonts w:ascii="Times New Roman" w:eastAsia="Times New Roman" w:hAnsi="Times New Roman" w:cs="Times New Roman"/>
          <w:color w:val="000000" w:themeColor="text1"/>
          <w:sz w:val="24"/>
          <w:szCs w:val="24"/>
          <w:lang w:val="be-BY" w:eastAsia="be-BY"/>
        </w:rPr>
        <w:t>ьш</w:t>
      </w:r>
      <w:r w:rsidRPr="001A4907">
        <w:rPr>
          <w:rFonts w:ascii="Times New Roman" w:eastAsia="Times New Roman" w:hAnsi="Times New Roman" w:cs="Times New Roman"/>
          <w:color w:val="000000" w:themeColor="text1"/>
          <w:sz w:val="24"/>
          <w:szCs w:val="24"/>
          <w:lang w:val="be-BY" w:eastAsia="be-BY"/>
        </w:rPr>
        <w:t xml:space="preserve"> чым на адзін месяц.</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У выпадку змянення ці прадаўжэння тэрміну разгляду крымінальнай справы ў апеляцыйнай інстанцыі ўдзельнікі крымінальнага працэсу, указаныя ў артыкуле</w:t>
      </w:r>
      <w:hyperlink r:id="rId860" w:anchor="&amp;Article=383" w:history="1">
        <w:r w:rsidRPr="001A4907">
          <w:rPr>
            <w:rFonts w:ascii="Times New Roman" w:eastAsia="Times New Roman" w:hAnsi="Times New Roman" w:cs="Times New Roman"/>
            <w:color w:val="000CFF"/>
            <w:sz w:val="24"/>
            <w:szCs w:val="24"/>
            <w:bdr w:val="none" w:sz="0" w:space="0" w:color="auto" w:frame="1"/>
            <w:lang w:val="be-BY" w:eastAsia="be-BY"/>
          </w:rPr>
          <w:t xml:space="preserve"> 383</w:t>
        </w:r>
      </w:hyperlink>
      <w:r w:rsidR="00C00D73" w:rsidRPr="001A4907">
        <w:rPr>
          <w:rFonts w:ascii="Times New Roman" w:eastAsia="Times New Roman" w:hAnsi="Times New Roman" w:cs="Times New Roman"/>
          <w:color w:val="000000"/>
          <w:sz w:val="24"/>
          <w:szCs w:val="24"/>
          <w:lang w:val="be-BY" w:eastAsia="be-BY"/>
        </w:rPr>
        <w:t> </w:t>
      </w:r>
      <w:r w:rsidR="00363C28"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павінны быць загадзя </w:t>
      </w:r>
      <w:r w:rsidR="00363C28" w:rsidRPr="001A4907">
        <w:rPr>
          <w:rFonts w:ascii="Times New Roman" w:eastAsia="Times New Roman" w:hAnsi="Times New Roman" w:cs="Times New Roman"/>
          <w:color w:val="000000"/>
          <w:sz w:val="24"/>
          <w:szCs w:val="24"/>
          <w:lang w:val="be-BY" w:eastAsia="be-BY"/>
        </w:rPr>
        <w:t xml:space="preserve">апавешчаны </w:t>
      </w:r>
      <w:r w:rsidR="00C00D73" w:rsidRPr="001A4907">
        <w:rPr>
          <w:rFonts w:ascii="Times New Roman" w:eastAsia="Times New Roman" w:hAnsi="Times New Roman" w:cs="Times New Roman"/>
          <w:color w:val="000000"/>
          <w:sz w:val="24"/>
          <w:szCs w:val="24"/>
          <w:lang w:val="be-BY" w:eastAsia="be-BY"/>
        </w:rPr>
        <w:t xml:space="preserve">аб дні </w:t>
      </w:r>
      <w:r w:rsidR="00363C28" w:rsidRPr="001A4907">
        <w:rPr>
          <w:rFonts w:ascii="Times New Roman" w:eastAsia="Times New Roman" w:hAnsi="Times New Roman" w:cs="Times New Roman"/>
          <w:color w:val="000000"/>
          <w:sz w:val="24"/>
          <w:szCs w:val="24"/>
          <w:lang w:val="be-BY" w:eastAsia="be-BY"/>
        </w:rPr>
        <w:t xml:space="preserve">яе </w:t>
      </w:r>
      <w:r w:rsidR="00C00D73" w:rsidRPr="001A4907">
        <w:rPr>
          <w:rFonts w:ascii="Times New Roman" w:eastAsia="Times New Roman" w:hAnsi="Times New Roman" w:cs="Times New Roman"/>
          <w:color w:val="000000"/>
          <w:sz w:val="24"/>
          <w:szCs w:val="24"/>
          <w:lang w:val="be-BY" w:eastAsia="be-BY"/>
        </w:rPr>
        <w:t>разгляду.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Не пазней чым за трое сутак да разгляду крымінальнай справы ў памяшканні суда апеляцыйнай інстанцыі ў агульнадаступным месцы </w:t>
      </w:r>
      <w:r w:rsidR="00363C28" w:rsidRPr="001A4907">
        <w:rPr>
          <w:rFonts w:ascii="Times New Roman" w:eastAsia="Times New Roman" w:hAnsi="Times New Roman" w:cs="Times New Roman"/>
          <w:color w:val="000000" w:themeColor="text1"/>
          <w:sz w:val="24"/>
          <w:szCs w:val="24"/>
          <w:lang w:val="be-BY" w:eastAsia="be-BY"/>
        </w:rPr>
        <w:t>павінна быць</w:t>
      </w:r>
      <w:r w:rsidRPr="001A4907">
        <w:rPr>
          <w:rFonts w:ascii="Times New Roman" w:eastAsia="Times New Roman" w:hAnsi="Times New Roman" w:cs="Times New Roman"/>
          <w:color w:val="000000" w:themeColor="text1"/>
          <w:sz w:val="24"/>
          <w:szCs w:val="24"/>
          <w:lang w:val="be-BY" w:eastAsia="be-BY"/>
        </w:rPr>
        <w:t xml:space="preserve"> размешчана </w:t>
      </w:r>
      <w:r w:rsidR="00363C28" w:rsidRPr="001A4907">
        <w:rPr>
          <w:rFonts w:ascii="Times New Roman" w:eastAsia="Times New Roman" w:hAnsi="Times New Roman" w:cs="Times New Roman"/>
          <w:color w:val="000000" w:themeColor="text1"/>
          <w:sz w:val="24"/>
          <w:szCs w:val="24"/>
          <w:lang w:val="be-BY" w:eastAsia="be-BY"/>
        </w:rPr>
        <w:t>аб’ява</w:t>
      </w:r>
      <w:r w:rsidRPr="001A4907">
        <w:rPr>
          <w:rFonts w:ascii="Times New Roman" w:eastAsia="Times New Roman" w:hAnsi="Times New Roman" w:cs="Times New Roman"/>
          <w:color w:val="000000" w:themeColor="text1"/>
          <w:sz w:val="24"/>
          <w:szCs w:val="24"/>
          <w:lang w:val="be-BY" w:eastAsia="be-BY"/>
        </w:rPr>
        <w:t xml:space="preserve"> аб часе </w:t>
      </w:r>
      <w:r w:rsidR="00363C28" w:rsidRPr="001A4907">
        <w:rPr>
          <w:rFonts w:ascii="Times New Roman" w:eastAsia="Times New Roman" w:hAnsi="Times New Roman" w:cs="Times New Roman"/>
          <w:color w:val="000000" w:themeColor="text1"/>
          <w:sz w:val="24"/>
          <w:szCs w:val="24"/>
          <w:lang w:val="be-BY" w:eastAsia="be-BY"/>
        </w:rPr>
        <w:t>яе</w:t>
      </w:r>
      <w:r w:rsidRPr="001A4907">
        <w:rPr>
          <w:rFonts w:ascii="Times New Roman" w:eastAsia="Times New Roman" w:hAnsi="Times New Roman" w:cs="Times New Roman"/>
          <w:color w:val="000000" w:themeColor="text1"/>
          <w:sz w:val="24"/>
          <w:szCs w:val="24"/>
          <w:lang w:val="be-BY" w:eastAsia="be-BY"/>
        </w:rPr>
        <w:t xml:space="preserve"> разгляду.</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382. Адкрыты разгляд крымінальных спраў у апеляцыйнай інстанцыі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Суд апеляцыйнай інстанцыі разглядае крымінальныя справы </w:t>
      </w:r>
      <w:r w:rsidR="00363C28"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val="be-BY" w:eastAsia="be-BY"/>
        </w:rPr>
        <w:t xml:space="preserve"> адкрытым судовым пасяджэнні, за выключэннем выпадкаў, указаных у частцы 2 </w:t>
      </w:r>
      <w:hyperlink r:id="rId861" w:anchor="&amp;Article=23" w:history="1">
        <w:r w:rsidRPr="001A4907">
          <w:rPr>
            <w:rFonts w:ascii="Times New Roman" w:eastAsia="Times New Roman" w:hAnsi="Times New Roman" w:cs="Times New Roman"/>
            <w:color w:val="000CFF"/>
            <w:sz w:val="24"/>
            <w:szCs w:val="24"/>
            <w:bdr w:val="none" w:sz="0" w:space="0" w:color="auto" w:frame="1"/>
            <w:lang w:val="be-BY" w:eastAsia="be-BY"/>
          </w:rPr>
          <w:t>артыкула 23</w:t>
        </w:r>
      </w:hyperlink>
      <w:r w:rsidR="00C00D73" w:rsidRPr="001A4907">
        <w:rPr>
          <w:rFonts w:ascii="Times New Roman" w:eastAsia="Times New Roman" w:hAnsi="Times New Roman" w:cs="Times New Roman"/>
          <w:color w:val="000000"/>
          <w:sz w:val="24"/>
          <w:szCs w:val="24"/>
          <w:lang w:val="be-BY" w:eastAsia="be-BY"/>
        </w:rPr>
        <w:t> </w:t>
      </w:r>
      <w:r w:rsidR="00363C28" w:rsidRPr="001A4907">
        <w:rPr>
          <w:rFonts w:ascii="Times New Roman" w:eastAsia="Times New Roman" w:hAnsi="Times New Roman" w:cs="Times New Roman"/>
          <w:color w:val="000000" w:themeColor="text1"/>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r w:rsidR="00363C28" w:rsidRPr="001A4907">
        <w:rPr>
          <w:rFonts w:ascii="Times New Roman" w:eastAsia="Times New Roman" w:hAnsi="Times New Roman" w:cs="Times New Roman"/>
          <w:color w:val="000000"/>
          <w:sz w:val="24"/>
          <w:szCs w:val="24"/>
          <w:lang w:val="be-BY" w:eastAsia="be-BY"/>
        </w:rPr>
        <w:t xml:space="preserve"> </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 xml:space="preserve">Артыкул 383. Асобы, </w:t>
      </w:r>
      <w:r w:rsidR="009C0985" w:rsidRPr="001A4907">
        <w:rPr>
          <w:rFonts w:ascii="Times New Roman" w:eastAsia="Times New Roman" w:hAnsi="Times New Roman" w:cs="Times New Roman"/>
          <w:b/>
          <w:bCs/>
          <w:color w:val="000000"/>
          <w:sz w:val="24"/>
          <w:szCs w:val="24"/>
          <w:lang w:val="be-BY" w:eastAsia="be-BY"/>
        </w:rPr>
        <w:t>якія ў</w:t>
      </w:r>
      <w:r w:rsidRPr="001A4907">
        <w:rPr>
          <w:rFonts w:ascii="Times New Roman" w:eastAsia="Times New Roman" w:hAnsi="Times New Roman" w:cs="Times New Roman"/>
          <w:b/>
          <w:bCs/>
          <w:color w:val="000000"/>
          <w:sz w:val="24"/>
          <w:szCs w:val="24"/>
          <w:lang w:val="be-BY" w:eastAsia="be-BY"/>
        </w:rPr>
        <w:t>дзельні</w:t>
      </w:r>
      <w:r w:rsidR="009C0985" w:rsidRPr="001A4907">
        <w:rPr>
          <w:rFonts w:ascii="Times New Roman" w:eastAsia="Times New Roman" w:hAnsi="Times New Roman" w:cs="Times New Roman"/>
          <w:b/>
          <w:bCs/>
          <w:color w:val="000000"/>
          <w:sz w:val="24"/>
          <w:szCs w:val="24"/>
          <w:lang w:val="be-BY" w:eastAsia="be-BY"/>
        </w:rPr>
        <w:t>чаюць</w:t>
      </w:r>
      <w:r w:rsidRPr="001A4907">
        <w:rPr>
          <w:rFonts w:ascii="Times New Roman" w:eastAsia="Times New Roman" w:hAnsi="Times New Roman" w:cs="Times New Roman"/>
          <w:b/>
          <w:bCs/>
          <w:color w:val="000000"/>
          <w:sz w:val="24"/>
          <w:szCs w:val="24"/>
          <w:lang w:val="be-BY" w:eastAsia="be-BY"/>
        </w:rPr>
        <w:t xml:space="preserve"> </w:t>
      </w:r>
      <w:r w:rsidR="009C0985" w:rsidRPr="001A4907">
        <w:rPr>
          <w:rFonts w:ascii="Times New Roman" w:eastAsia="Times New Roman" w:hAnsi="Times New Roman" w:cs="Times New Roman"/>
          <w:b/>
          <w:bCs/>
          <w:color w:val="000000"/>
          <w:sz w:val="24"/>
          <w:szCs w:val="24"/>
          <w:lang w:val="be-BY" w:eastAsia="be-BY"/>
        </w:rPr>
        <w:t>у</w:t>
      </w:r>
      <w:r w:rsidRPr="001A4907">
        <w:rPr>
          <w:rFonts w:ascii="Times New Roman" w:eastAsia="Times New Roman" w:hAnsi="Times New Roman" w:cs="Times New Roman"/>
          <w:b/>
          <w:bCs/>
          <w:color w:val="000000"/>
          <w:sz w:val="24"/>
          <w:szCs w:val="24"/>
          <w:lang w:val="be-BY" w:eastAsia="be-BY"/>
        </w:rPr>
        <w:t xml:space="preserve"> разглядзе крымінальнай справы ў апеляцыйным парадку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У пасяджэнні суда, які разглядае крымінальную справу ў апеляцыйным парадку, могуць удзельнічаць пракурор, абаронца, прадстаўнік </w:t>
      </w:r>
      <w:r w:rsidR="009C0985" w:rsidRPr="001A4907">
        <w:rPr>
          <w:rFonts w:ascii="Times New Roman" w:eastAsia="Times New Roman" w:hAnsi="Times New Roman" w:cs="Times New Roman"/>
          <w:color w:val="000000" w:themeColor="text1"/>
          <w:sz w:val="24"/>
          <w:szCs w:val="24"/>
          <w:lang w:val="be-BY" w:eastAsia="be-BY"/>
        </w:rPr>
        <w:t>памерлага</w:t>
      </w:r>
      <w:r w:rsidRPr="001A4907">
        <w:rPr>
          <w:rFonts w:ascii="Times New Roman" w:eastAsia="Times New Roman" w:hAnsi="Times New Roman" w:cs="Times New Roman"/>
          <w:color w:val="000000" w:themeColor="text1"/>
          <w:sz w:val="24"/>
          <w:szCs w:val="24"/>
          <w:lang w:val="be-BY" w:eastAsia="be-BY"/>
        </w:rPr>
        <w:t xml:space="preserve"> абвінавачанага, а таксама пацярпелы, прыватны абвінаваўца, грамадзянскі ісцец, грамадзянскі адказчык, іх прадстаўнікі. Удзел пракурора ў пасяджэнні суда апеляцыйнай інстанцыі абавязков</w:t>
      </w:r>
      <w:r w:rsidR="009C0985"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калі крымінальная справа разгледжана судом першай інстанцыі з удзелам пракурора ці справа разглядаецца па пратэсце пракурора.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Пытанне аб удзеле ў пасяджэнні суда апеляцыйнай інстанцыі абвінавачанага вырашаецца на стадыі падрыхтоўкі судовага пасяджэння суддзёй, а пры разглядзе справы – судом. Абвінавачаны, які з'явіўся </w:t>
      </w:r>
      <w:r w:rsidR="009C0985"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судовае пасяджэнне</w:t>
      </w:r>
      <w:r w:rsidR="009C0985"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w:t>
      </w:r>
      <w:r w:rsidR="009C0985"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любым выпадку дапускаецца да дачы тлумачэнняў.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Абвінавачаны, які ўтрымліваецца пад вартай ці хатнім арыштам, у адносінах </w:t>
      </w:r>
      <w:r w:rsidR="009C0985"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val="be-BY" w:eastAsia="be-BY"/>
        </w:rPr>
        <w:t xml:space="preserve">якога пададзена апеляцыйная скарга пацярпелым, прыватным абвінаваўцам ці іх прадстаўнікамі або прынесены апеляцыйны пратэст пракурорам на змяненне прыгавору </w:t>
      </w:r>
      <w:r w:rsidR="009C0985"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val="be-BY" w:eastAsia="be-BY"/>
        </w:rPr>
        <w:t xml:space="preserve">а падставах, якія могуць пацягнуць </w:t>
      </w:r>
      <w:r w:rsidR="009C0985" w:rsidRPr="001A4907">
        <w:rPr>
          <w:rFonts w:ascii="Times New Roman" w:eastAsia="Times New Roman" w:hAnsi="Times New Roman" w:cs="Times New Roman"/>
          <w:color w:val="000000"/>
          <w:sz w:val="24"/>
          <w:szCs w:val="24"/>
          <w:lang w:val="be-BY" w:eastAsia="be-BY"/>
        </w:rPr>
        <w:t xml:space="preserve">за сабой </w:t>
      </w:r>
      <w:r w:rsidRPr="001A4907">
        <w:rPr>
          <w:rFonts w:ascii="Times New Roman" w:eastAsia="Times New Roman" w:hAnsi="Times New Roman" w:cs="Times New Roman"/>
          <w:color w:val="000000"/>
          <w:sz w:val="24"/>
          <w:szCs w:val="24"/>
          <w:lang w:val="be-BY" w:eastAsia="be-BY"/>
        </w:rPr>
        <w:t>пагаршэнне яго стан</w:t>
      </w:r>
      <w:r w:rsidR="009C0985" w:rsidRPr="001A4907">
        <w:rPr>
          <w:rFonts w:ascii="Times New Roman" w:eastAsia="Times New Roman" w:hAnsi="Times New Roman" w:cs="Times New Roman"/>
          <w:color w:val="000000"/>
          <w:sz w:val="24"/>
          <w:szCs w:val="24"/>
          <w:lang w:val="be-BY" w:eastAsia="be-BY"/>
        </w:rPr>
        <w:t>овішча</w:t>
      </w:r>
      <w:r w:rsidRPr="001A4907">
        <w:rPr>
          <w:rFonts w:ascii="Times New Roman" w:eastAsia="Times New Roman" w:hAnsi="Times New Roman" w:cs="Times New Roman"/>
          <w:color w:val="000000"/>
          <w:sz w:val="24"/>
          <w:szCs w:val="24"/>
          <w:lang w:val="be-BY" w:eastAsia="be-BY"/>
        </w:rPr>
        <w:t xml:space="preserve">, выклікаецца </w:t>
      </w:r>
      <w:r w:rsidR="009C0985"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val="be-BY" w:eastAsia="be-BY"/>
        </w:rPr>
        <w:t xml:space="preserve"> пасяджэнне суда апеляцыйнай інстанцыі </w:t>
      </w:r>
      <w:r w:rsidR="009C0985" w:rsidRPr="001A4907">
        <w:rPr>
          <w:rFonts w:ascii="Times New Roman" w:eastAsia="Times New Roman" w:hAnsi="Times New Roman" w:cs="Times New Roman"/>
          <w:color w:val="000000"/>
          <w:sz w:val="24"/>
          <w:szCs w:val="24"/>
          <w:lang w:val="be-BY" w:eastAsia="be-BY"/>
        </w:rPr>
        <w:t>па яго</w:t>
      </w:r>
      <w:r w:rsidRPr="001A4907">
        <w:rPr>
          <w:rFonts w:ascii="Times New Roman" w:eastAsia="Times New Roman" w:hAnsi="Times New Roman" w:cs="Times New Roman"/>
          <w:color w:val="000000"/>
          <w:sz w:val="24"/>
          <w:szCs w:val="24"/>
          <w:lang w:val="be-BY" w:eastAsia="be-BY"/>
        </w:rPr>
        <w:t xml:space="preserve"> хадайніцтв</w:t>
      </w:r>
      <w:r w:rsidR="009C0985"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val="be-BY" w:eastAsia="be-BY"/>
        </w:rPr>
        <w:t>. Удзел абвінавачанага, якому прызначана пакаранне ў выглядзе пакарання</w:t>
      </w:r>
      <w:r w:rsidR="00567D04" w:rsidRPr="001A4907">
        <w:rPr>
          <w:rFonts w:ascii="Times New Roman" w:eastAsia="Times New Roman" w:hAnsi="Times New Roman" w:cs="Times New Roman"/>
          <w:color w:val="000000"/>
          <w:sz w:val="24"/>
          <w:szCs w:val="24"/>
          <w:lang w:val="be-BY" w:eastAsia="be-BY"/>
        </w:rPr>
        <w:t xml:space="preserve"> </w:t>
      </w:r>
      <w:r w:rsidR="00567D04" w:rsidRPr="001A4907">
        <w:rPr>
          <w:rFonts w:ascii="Times New Roman" w:hAnsi="Times New Roman" w:cs="Times New Roman"/>
          <w:sz w:val="24"/>
          <w:szCs w:val="24"/>
          <w:lang w:val="be-BY"/>
        </w:rPr>
        <w:t>смерцю</w:t>
      </w:r>
      <w:r w:rsidRPr="001A4907">
        <w:rPr>
          <w:rFonts w:ascii="Times New Roman" w:eastAsia="Times New Roman" w:hAnsi="Times New Roman" w:cs="Times New Roman"/>
          <w:color w:val="000000"/>
          <w:sz w:val="24"/>
          <w:szCs w:val="24"/>
          <w:lang w:val="be-BY" w:eastAsia="be-BY"/>
        </w:rPr>
        <w:t>, і яго абаронцы ў разглядзе крымінальнай справы ў судзе апеляцыйнай інстанцыі абавязков</w:t>
      </w:r>
      <w:r w:rsidR="009C0985"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val="be-BY" w:eastAsia="be-BY"/>
        </w:rPr>
        <w:t xml:space="preserve">. Пры разглядзе судом апеляцыйных скаргаў ці пратэстаў на змяненне прыгавору </w:t>
      </w:r>
      <w:r w:rsidR="009C0985"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val="be-BY" w:eastAsia="be-BY"/>
        </w:rPr>
        <w:t xml:space="preserve">а падставах, якія могуць пацягнуць </w:t>
      </w:r>
      <w:r w:rsidR="009C0985" w:rsidRPr="001A4907">
        <w:rPr>
          <w:rFonts w:ascii="Times New Roman" w:eastAsia="Times New Roman" w:hAnsi="Times New Roman" w:cs="Times New Roman"/>
          <w:color w:val="000000"/>
          <w:sz w:val="24"/>
          <w:szCs w:val="24"/>
          <w:lang w:val="be-BY" w:eastAsia="be-BY"/>
        </w:rPr>
        <w:t xml:space="preserve">за сабой </w:t>
      </w:r>
      <w:r w:rsidRPr="001A4907">
        <w:rPr>
          <w:rFonts w:ascii="Times New Roman" w:eastAsia="Times New Roman" w:hAnsi="Times New Roman" w:cs="Times New Roman"/>
          <w:color w:val="000000"/>
          <w:sz w:val="24"/>
          <w:szCs w:val="24"/>
          <w:lang w:val="be-BY" w:eastAsia="be-BY"/>
        </w:rPr>
        <w:t>пагаршэнне стан</w:t>
      </w:r>
      <w:r w:rsidR="009C0985" w:rsidRPr="001A4907">
        <w:rPr>
          <w:rFonts w:ascii="Times New Roman" w:eastAsia="Times New Roman" w:hAnsi="Times New Roman" w:cs="Times New Roman"/>
          <w:color w:val="000000"/>
          <w:sz w:val="24"/>
          <w:szCs w:val="24"/>
          <w:lang w:val="be-BY" w:eastAsia="be-BY"/>
        </w:rPr>
        <w:t>овішча</w:t>
      </w:r>
      <w:r w:rsidRPr="001A4907">
        <w:rPr>
          <w:rFonts w:ascii="Times New Roman" w:eastAsia="Times New Roman" w:hAnsi="Times New Roman" w:cs="Times New Roman"/>
          <w:color w:val="000000"/>
          <w:sz w:val="24"/>
          <w:szCs w:val="24"/>
          <w:lang w:val="be-BY" w:eastAsia="be-BY"/>
        </w:rPr>
        <w:t xml:space="preserve"> абвінавачанага, удзел абаронцы ў выпадках, указаных у артыкуле</w:t>
      </w:r>
      <w:hyperlink r:id="rId862" w:anchor="&amp;Article=45" w:history="1">
        <w:r w:rsidRPr="001A4907">
          <w:rPr>
            <w:rFonts w:ascii="Times New Roman" w:eastAsia="Times New Roman" w:hAnsi="Times New Roman" w:cs="Times New Roman"/>
            <w:color w:val="000CFF"/>
            <w:sz w:val="24"/>
            <w:szCs w:val="24"/>
            <w:bdr w:val="none" w:sz="0" w:space="0" w:color="auto" w:frame="1"/>
            <w:lang w:val="be-BY" w:eastAsia="be-BY"/>
          </w:rPr>
          <w:t xml:space="preserve"> 45</w:t>
        </w:r>
      </w:hyperlink>
      <w:r w:rsidR="00C00D73" w:rsidRPr="001A4907">
        <w:rPr>
          <w:rFonts w:ascii="Times New Roman" w:eastAsia="Times New Roman" w:hAnsi="Times New Roman" w:cs="Times New Roman"/>
          <w:color w:val="000000"/>
          <w:sz w:val="24"/>
          <w:szCs w:val="24"/>
          <w:lang w:val="be-BY" w:eastAsia="be-BY"/>
        </w:rPr>
        <w:t> </w:t>
      </w:r>
      <w:r w:rsidR="009C0985"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w:t>
      </w:r>
      <w:r w:rsidR="009C0985" w:rsidRPr="001A4907">
        <w:rPr>
          <w:rFonts w:ascii="Times New Roman" w:eastAsia="Times New Roman" w:hAnsi="Times New Roman" w:cs="Times New Roman"/>
          <w:color w:val="000000"/>
          <w:sz w:val="24"/>
          <w:szCs w:val="24"/>
          <w:lang w:val="be-BY" w:eastAsia="be-BY"/>
        </w:rPr>
        <w:t>абавязковы</w:t>
      </w:r>
      <w:r w:rsidR="00C00D73" w:rsidRPr="001A4907">
        <w:rPr>
          <w:rFonts w:ascii="Times New Roman" w:eastAsia="Times New Roman" w:hAnsi="Times New Roman" w:cs="Times New Roman"/>
          <w:color w:val="000000"/>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Не з'яўляюцца перашкодай да разгляду справы судом апеляцыйнай інстанцыі выпадкі, калі: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w:t>
      </w:r>
      <w:r w:rsidR="009C0985"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судовае пасяджэнне не прыбылі асобы, за выключэннем указаных </w:t>
      </w:r>
      <w:r w:rsidR="006D1872">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частцы 3 </w:t>
      </w:r>
      <w:r w:rsidR="009C0985" w:rsidRPr="001A4907">
        <w:rPr>
          <w:rFonts w:ascii="Times New Roman" w:eastAsia="Times New Roman" w:hAnsi="Times New Roman" w:cs="Times New Roman"/>
          <w:color w:val="000000"/>
          <w:sz w:val="24"/>
          <w:szCs w:val="24"/>
          <w:lang w:val="be-BY" w:eastAsia="be-BY"/>
        </w:rPr>
        <w:t xml:space="preserve">гэтага </w:t>
      </w:r>
      <w:r w:rsidRPr="001A4907">
        <w:rPr>
          <w:rFonts w:ascii="Times New Roman" w:eastAsia="Times New Roman" w:hAnsi="Times New Roman" w:cs="Times New Roman"/>
          <w:color w:val="000000" w:themeColor="text1"/>
          <w:sz w:val="24"/>
          <w:szCs w:val="24"/>
          <w:lang w:val="be-BY" w:eastAsia="be-BY"/>
        </w:rPr>
        <w:t xml:space="preserve">артыкула, своечасова </w:t>
      </w:r>
      <w:r w:rsidR="009C0985" w:rsidRPr="001A4907">
        <w:rPr>
          <w:rFonts w:ascii="Times New Roman" w:eastAsia="Times New Roman" w:hAnsi="Times New Roman" w:cs="Times New Roman"/>
          <w:color w:val="000000" w:themeColor="text1"/>
          <w:sz w:val="24"/>
          <w:szCs w:val="24"/>
          <w:lang w:val="be-BY" w:eastAsia="be-BY"/>
        </w:rPr>
        <w:t>апавешчаныя</w:t>
      </w:r>
      <w:r w:rsidRPr="001A4907">
        <w:rPr>
          <w:rFonts w:ascii="Times New Roman" w:eastAsia="Times New Roman" w:hAnsi="Times New Roman" w:cs="Times New Roman"/>
          <w:color w:val="000000" w:themeColor="text1"/>
          <w:sz w:val="24"/>
          <w:szCs w:val="24"/>
          <w:lang w:val="be-BY" w:eastAsia="be-BY"/>
        </w:rPr>
        <w:t xml:space="preserve"> аб дні разгляду крымінальнай справы;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абвінавачанаму не ўручаны копіі скаргі ці пратэсту, якія </w:t>
      </w:r>
      <w:r w:rsidR="009C0985" w:rsidRPr="001A4907">
        <w:rPr>
          <w:rFonts w:ascii="Times New Roman" w:eastAsia="Times New Roman" w:hAnsi="Times New Roman" w:cs="Times New Roman"/>
          <w:color w:val="000000"/>
          <w:sz w:val="24"/>
          <w:szCs w:val="24"/>
          <w:lang w:val="be-BY" w:eastAsia="be-BY"/>
        </w:rPr>
        <w:t>змяшчаюць</w:t>
      </w:r>
      <w:r w:rsidRPr="001A4907">
        <w:rPr>
          <w:rFonts w:ascii="Times New Roman" w:eastAsia="Times New Roman" w:hAnsi="Times New Roman" w:cs="Times New Roman"/>
          <w:color w:val="000000"/>
          <w:sz w:val="24"/>
          <w:szCs w:val="24"/>
          <w:lang w:val="be-BY" w:eastAsia="be-BY"/>
        </w:rPr>
        <w:t xml:space="preserve"> просьбу аб адмене ці змяненні прыгавору </w:t>
      </w:r>
      <w:r w:rsidR="009C0985"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val="be-BY" w:eastAsia="be-BY"/>
        </w:rPr>
        <w:t>а падставах, прадугледжаных часткамі 2 ці 3 </w:t>
      </w:r>
      <w:hyperlink r:id="rId863" w:anchor="&amp;Article=387" w:history="1">
        <w:r w:rsidRPr="001A4907">
          <w:rPr>
            <w:rFonts w:ascii="Times New Roman" w:eastAsia="Times New Roman" w:hAnsi="Times New Roman" w:cs="Times New Roman"/>
            <w:color w:val="000CFF"/>
            <w:sz w:val="24"/>
            <w:szCs w:val="24"/>
            <w:bdr w:val="none" w:sz="0" w:space="0" w:color="auto" w:frame="1"/>
            <w:lang w:val="be-BY" w:eastAsia="be-BY"/>
          </w:rPr>
          <w:t>артыкула 387</w:t>
        </w:r>
      </w:hyperlink>
      <w:r w:rsidR="00C00D73" w:rsidRPr="001A4907">
        <w:rPr>
          <w:rFonts w:ascii="Times New Roman" w:eastAsia="Times New Roman" w:hAnsi="Times New Roman" w:cs="Times New Roman"/>
          <w:color w:val="000000"/>
          <w:sz w:val="24"/>
          <w:szCs w:val="24"/>
          <w:lang w:val="be-BY" w:eastAsia="be-BY"/>
        </w:rPr>
        <w:t> </w:t>
      </w:r>
      <w:r w:rsidR="009C0985"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калі ён адмовіўся ад іх атрымання ці </w:t>
      </w:r>
      <w:r w:rsidR="009C0985" w:rsidRPr="001A4907">
        <w:rPr>
          <w:rFonts w:ascii="Times New Roman" w:eastAsia="Times New Roman" w:hAnsi="Times New Roman" w:cs="Times New Roman"/>
          <w:color w:val="000000"/>
          <w:sz w:val="24"/>
          <w:szCs w:val="24"/>
          <w:lang w:val="be-BY" w:eastAsia="be-BY"/>
        </w:rPr>
        <w:t>ўцёк</w:t>
      </w:r>
      <w:r w:rsidR="00C00D73" w:rsidRPr="001A4907">
        <w:rPr>
          <w:rFonts w:ascii="Times New Roman" w:eastAsia="Times New Roman" w:hAnsi="Times New Roman" w:cs="Times New Roman"/>
          <w:color w:val="000000"/>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 xml:space="preserve">3) абвінавачаны не </w:t>
      </w:r>
      <w:r w:rsidR="009C0985" w:rsidRPr="001A4907">
        <w:rPr>
          <w:rFonts w:ascii="Times New Roman" w:eastAsia="Times New Roman" w:hAnsi="Times New Roman" w:cs="Times New Roman"/>
          <w:color w:val="000000" w:themeColor="text1"/>
          <w:sz w:val="24"/>
          <w:szCs w:val="24"/>
          <w:lang w:val="be-BY" w:eastAsia="be-BY"/>
        </w:rPr>
        <w:t>апавешчаны</w:t>
      </w:r>
      <w:r w:rsidRPr="001A4907">
        <w:rPr>
          <w:rFonts w:ascii="Times New Roman" w:eastAsia="Times New Roman" w:hAnsi="Times New Roman" w:cs="Times New Roman"/>
          <w:color w:val="000000" w:themeColor="text1"/>
          <w:sz w:val="24"/>
          <w:szCs w:val="24"/>
          <w:lang w:val="be-BY" w:eastAsia="be-BY"/>
        </w:rPr>
        <w:t xml:space="preserve"> аб месцы і часе разгляду справы ў апеляцыйным парадку ў выпадку, калі ён </w:t>
      </w:r>
      <w:r w:rsidR="009C0985" w:rsidRPr="001A4907">
        <w:rPr>
          <w:rFonts w:ascii="Times New Roman" w:eastAsia="Times New Roman" w:hAnsi="Times New Roman" w:cs="Times New Roman"/>
          <w:color w:val="000000" w:themeColor="text1"/>
          <w:sz w:val="24"/>
          <w:szCs w:val="24"/>
          <w:lang w:val="be-BY" w:eastAsia="be-BY"/>
        </w:rPr>
        <w:t>уцёк</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 xml:space="preserve">Артыкул 384. </w:t>
      </w:r>
      <w:r w:rsidR="009C0985" w:rsidRPr="001A4907">
        <w:rPr>
          <w:rFonts w:ascii="Times New Roman" w:eastAsia="Times New Roman" w:hAnsi="Times New Roman" w:cs="Times New Roman"/>
          <w:b/>
          <w:bCs/>
          <w:color w:val="000000"/>
          <w:sz w:val="24"/>
          <w:szCs w:val="24"/>
          <w:lang w:val="be-BY" w:eastAsia="be-BY"/>
        </w:rPr>
        <w:t>Падача</w:t>
      </w:r>
      <w:r w:rsidRPr="001A4907">
        <w:rPr>
          <w:rFonts w:ascii="Times New Roman" w:eastAsia="Times New Roman" w:hAnsi="Times New Roman" w:cs="Times New Roman"/>
          <w:b/>
          <w:bCs/>
          <w:color w:val="000000"/>
          <w:sz w:val="24"/>
          <w:szCs w:val="24"/>
          <w:lang w:val="be-BY" w:eastAsia="be-BY"/>
        </w:rPr>
        <w:t xml:space="preserve"> дадатковых матэрыялаў у апеляцыйную інстанцыю</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У пацвярджэнне ці абвяржэнне доказаў, прыведзеных у скарзе ці пратэсце, асобы, указаныя ў а</w:t>
      </w:r>
      <w:hyperlink r:id="rId864" w:anchor="&amp;Article=370" w:history="1">
        <w:r w:rsidRPr="001A4907">
          <w:rPr>
            <w:rFonts w:ascii="Times New Roman" w:eastAsia="Times New Roman" w:hAnsi="Times New Roman" w:cs="Times New Roman"/>
            <w:color w:val="000CFF"/>
            <w:sz w:val="24"/>
            <w:szCs w:val="24"/>
            <w:bdr w:val="none" w:sz="0" w:space="0" w:color="auto" w:frame="1"/>
            <w:lang w:val="be-BY" w:eastAsia="be-BY"/>
          </w:rPr>
          <w:t>ртыкуле 370</w:t>
        </w:r>
      </w:hyperlink>
      <w:r w:rsidR="00C00D73" w:rsidRPr="001A4907">
        <w:rPr>
          <w:rFonts w:ascii="Times New Roman" w:eastAsia="Times New Roman" w:hAnsi="Times New Roman" w:cs="Times New Roman"/>
          <w:color w:val="000000"/>
          <w:sz w:val="24"/>
          <w:szCs w:val="24"/>
          <w:lang w:val="be-BY" w:eastAsia="be-BY"/>
        </w:rPr>
        <w:t> </w:t>
      </w:r>
      <w:r w:rsidR="00E62E17"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маюць права </w:t>
      </w:r>
      <w:r w:rsidR="00E62E17" w:rsidRPr="001A4907">
        <w:rPr>
          <w:rFonts w:ascii="Times New Roman" w:eastAsia="Times New Roman" w:hAnsi="Times New Roman" w:cs="Times New Roman"/>
          <w:color w:val="000000"/>
          <w:sz w:val="24"/>
          <w:szCs w:val="24"/>
          <w:lang w:val="be-BY" w:eastAsia="be-BY"/>
        </w:rPr>
        <w:t xml:space="preserve">падаць </w:t>
      </w:r>
      <w:r w:rsidR="00C00D73" w:rsidRPr="001A4907">
        <w:rPr>
          <w:rFonts w:ascii="Times New Roman" w:eastAsia="Times New Roman" w:hAnsi="Times New Roman" w:cs="Times New Roman"/>
          <w:color w:val="000000"/>
          <w:sz w:val="24"/>
          <w:szCs w:val="24"/>
          <w:lang w:val="be-BY" w:eastAsia="be-BY"/>
        </w:rPr>
        <w:t xml:space="preserve">у </w:t>
      </w:r>
      <w:r w:rsidRPr="001A4907">
        <w:rPr>
          <w:rFonts w:ascii="Times New Roman" w:eastAsia="Times New Roman" w:hAnsi="Times New Roman" w:cs="Times New Roman"/>
          <w:color w:val="000000"/>
          <w:sz w:val="24"/>
          <w:szCs w:val="24"/>
          <w:lang w:val="be-BY" w:eastAsia="be-BY"/>
        </w:rPr>
        <w:t xml:space="preserve">апеляцыйную інстанцыю дадатковыя матэрыялы як да разгляду крымінальнай справы, так і ў час </w:t>
      </w:r>
      <w:r w:rsidR="00E62E17"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val="be-BY" w:eastAsia="be-BY"/>
        </w:rPr>
        <w:t xml:space="preserve"> разгляду.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Дадатковыя матэрыялы не могуць быць атрыманы шляхам </w:t>
      </w:r>
      <w:r w:rsidR="00E62E17" w:rsidRPr="001A4907">
        <w:rPr>
          <w:rFonts w:ascii="Times New Roman" w:eastAsia="Times New Roman" w:hAnsi="Times New Roman" w:cs="Times New Roman"/>
          <w:color w:val="000000" w:themeColor="text1"/>
          <w:sz w:val="24"/>
          <w:szCs w:val="24"/>
          <w:lang w:val="be-BY" w:eastAsia="be-BY"/>
        </w:rPr>
        <w:t>пра</w:t>
      </w:r>
      <w:r w:rsidRPr="001A4907">
        <w:rPr>
          <w:rFonts w:ascii="Times New Roman" w:eastAsia="Times New Roman" w:hAnsi="Times New Roman" w:cs="Times New Roman"/>
          <w:color w:val="000000" w:themeColor="text1"/>
          <w:sz w:val="24"/>
          <w:szCs w:val="24"/>
          <w:lang w:val="be-BY" w:eastAsia="be-BY"/>
        </w:rPr>
        <w:t xml:space="preserve">вядзення следчых дзеянняў. Асоба, якая </w:t>
      </w:r>
      <w:r w:rsidR="00E62E17" w:rsidRPr="001A4907">
        <w:rPr>
          <w:rFonts w:ascii="Times New Roman" w:eastAsia="Times New Roman" w:hAnsi="Times New Roman" w:cs="Times New Roman"/>
          <w:color w:val="000000" w:themeColor="text1"/>
          <w:sz w:val="24"/>
          <w:szCs w:val="24"/>
          <w:lang w:val="be-BY" w:eastAsia="be-BY"/>
        </w:rPr>
        <w:t>падае</w:t>
      </w:r>
      <w:r w:rsidRPr="001A4907">
        <w:rPr>
          <w:rFonts w:ascii="Times New Roman" w:eastAsia="Times New Roman" w:hAnsi="Times New Roman" w:cs="Times New Roman"/>
          <w:color w:val="000000" w:themeColor="text1"/>
          <w:sz w:val="24"/>
          <w:szCs w:val="24"/>
          <w:lang w:val="be-BY" w:eastAsia="be-BY"/>
        </w:rPr>
        <w:t xml:space="preserve"> суду дадатковыя матэрыялы, абавязана </w:t>
      </w:r>
      <w:r w:rsidR="00E62E17" w:rsidRPr="001A4907">
        <w:rPr>
          <w:rFonts w:ascii="Times New Roman" w:eastAsia="Times New Roman" w:hAnsi="Times New Roman" w:cs="Times New Roman"/>
          <w:color w:val="000000" w:themeColor="text1"/>
          <w:sz w:val="24"/>
          <w:szCs w:val="24"/>
          <w:lang w:val="be-BY" w:eastAsia="be-BY"/>
        </w:rPr>
        <w:t>паведаміць</w:t>
      </w:r>
      <w:r w:rsidRPr="001A4907">
        <w:rPr>
          <w:rFonts w:ascii="Times New Roman" w:eastAsia="Times New Roman" w:hAnsi="Times New Roman" w:cs="Times New Roman"/>
          <w:color w:val="000000" w:themeColor="text1"/>
          <w:sz w:val="24"/>
          <w:szCs w:val="24"/>
          <w:lang w:val="be-BY" w:eastAsia="be-BY"/>
        </w:rPr>
        <w:t xml:space="preserve">, якім шляхам яны атрыманы, у сувязі з чым узнікла неабходнасць іх </w:t>
      </w:r>
      <w:r w:rsidR="00E62E17" w:rsidRPr="001A4907">
        <w:rPr>
          <w:rFonts w:ascii="Times New Roman" w:eastAsia="Times New Roman" w:hAnsi="Times New Roman" w:cs="Times New Roman"/>
          <w:color w:val="000000" w:themeColor="text1"/>
          <w:sz w:val="24"/>
          <w:szCs w:val="24"/>
          <w:lang w:val="be-BY" w:eastAsia="be-BY"/>
        </w:rPr>
        <w:t>падачы</w:t>
      </w:r>
      <w:r w:rsidRPr="001A4907">
        <w:rPr>
          <w:rFonts w:ascii="Times New Roman" w:eastAsia="Times New Roman" w:hAnsi="Times New Roman" w:cs="Times New Roman"/>
          <w:color w:val="000000" w:themeColor="text1"/>
          <w:sz w:val="24"/>
          <w:szCs w:val="24"/>
          <w:lang w:val="be-BY" w:eastAsia="be-BY"/>
        </w:rPr>
        <w:t xml:space="preserve"> і </w:t>
      </w:r>
      <w:r w:rsidR="004B5587">
        <w:rPr>
          <w:rFonts w:ascii="Times New Roman" w:eastAsia="Times New Roman" w:hAnsi="Times New Roman" w:cs="Times New Roman"/>
          <w:color w:val="000000" w:themeColor="text1"/>
          <w:sz w:val="24"/>
          <w:szCs w:val="24"/>
          <w:lang w:val="be-BY" w:eastAsia="be-BY"/>
        </w:rPr>
        <w:t>з-за</w:t>
      </w:r>
      <w:r w:rsidR="004B5587" w:rsidRPr="001A4907" w:rsidDel="004B558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 xml:space="preserve">якіх прычын яны не былі </w:t>
      </w:r>
      <w:r w:rsidR="00E62E17" w:rsidRPr="001A4907">
        <w:rPr>
          <w:rFonts w:ascii="Times New Roman" w:eastAsia="Times New Roman" w:hAnsi="Times New Roman" w:cs="Times New Roman"/>
          <w:color w:val="000000" w:themeColor="text1"/>
          <w:sz w:val="24"/>
          <w:szCs w:val="24"/>
          <w:lang w:val="be-BY" w:eastAsia="be-BY"/>
        </w:rPr>
        <w:t>пададзены</w:t>
      </w:r>
      <w:r w:rsidRPr="001A4907">
        <w:rPr>
          <w:rFonts w:ascii="Times New Roman" w:eastAsia="Times New Roman" w:hAnsi="Times New Roman" w:cs="Times New Roman"/>
          <w:color w:val="000000" w:themeColor="text1"/>
          <w:sz w:val="24"/>
          <w:szCs w:val="24"/>
          <w:lang w:val="be-BY" w:eastAsia="be-BY"/>
        </w:rPr>
        <w:t xml:space="preserve"> ў суд першай інстанцыі. Аб прыняцці ці адхіленні дадатковых матэрыялаў суд, выслухаўшы меркаванні бакоў, выносіць прысуд. Дадатковыя матэрыялы, калі яны маюць значэнне для вырашэння крымінальнай справы, могуць паслужыць падставай для змянення прыгавору ці яго адмены са спыненнем вядзення па крымінальнай справе. У выпадках, калі дадатковыя матэрыялы патрабуюць праверкі і </w:t>
      </w:r>
      <w:r w:rsidR="000E6347" w:rsidRPr="001A4907">
        <w:rPr>
          <w:rFonts w:ascii="Times New Roman" w:eastAsia="Times New Roman" w:hAnsi="Times New Roman" w:cs="Times New Roman"/>
          <w:color w:val="000000" w:themeColor="text1"/>
          <w:sz w:val="24"/>
          <w:szCs w:val="24"/>
          <w:lang w:val="be-BY" w:eastAsia="be-BY"/>
        </w:rPr>
        <w:t>ацэнкі</w:t>
      </w:r>
      <w:r w:rsidRPr="001A4907">
        <w:rPr>
          <w:rFonts w:ascii="Times New Roman" w:eastAsia="Times New Roman" w:hAnsi="Times New Roman" w:cs="Times New Roman"/>
          <w:color w:val="000000" w:themeColor="text1"/>
          <w:sz w:val="24"/>
          <w:szCs w:val="24"/>
          <w:lang w:val="be-BY" w:eastAsia="be-BY"/>
        </w:rPr>
        <w:t xml:space="preserve"> судом першай інстанцыі, прыгавор адмяняецца, а крымінальная справа накіроўваецца на новы судовы разбор.</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385. Парадак разгляду крымінальнай справы і паўнамоцтв</w:t>
      </w:r>
      <w:r w:rsidR="000E6347" w:rsidRPr="001A4907">
        <w:rPr>
          <w:rFonts w:ascii="Times New Roman" w:eastAsia="Times New Roman" w:hAnsi="Times New Roman" w:cs="Times New Roman"/>
          <w:b/>
          <w:bCs/>
          <w:color w:val="000000"/>
          <w:sz w:val="24"/>
          <w:szCs w:val="24"/>
          <w:lang w:val="be-BY" w:eastAsia="be-BY"/>
        </w:rPr>
        <w:t>ы</w:t>
      </w:r>
      <w:r w:rsidRPr="001A4907">
        <w:rPr>
          <w:rFonts w:ascii="Times New Roman" w:eastAsia="Times New Roman" w:hAnsi="Times New Roman" w:cs="Times New Roman"/>
          <w:b/>
          <w:bCs/>
          <w:color w:val="000000"/>
          <w:sz w:val="24"/>
          <w:szCs w:val="24"/>
          <w:lang w:val="be-BY" w:eastAsia="be-BY"/>
        </w:rPr>
        <w:t xml:space="preserve"> суда апеляцыйнай інстанцыі па даследаванні і </w:t>
      </w:r>
      <w:r w:rsidR="000E6347" w:rsidRPr="001A4907">
        <w:rPr>
          <w:rFonts w:ascii="Times New Roman" w:eastAsia="Times New Roman" w:hAnsi="Times New Roman" w:cs="Times New Roman"/>
          <w:b/>
          <w:bCs/>
          <w:color w:val="000000"/>
          <w:sz w:val="24"/>
          <w:szCs w:val="24"/>
          <w:lang w:val="be-BY" w:eastAsia="be-BY"/>
        </w:rPr>
        <w:t>ацэнцы</w:t>
      </w:r>
      <w:r w:rsidRPr="001A4907">
        <w:rPr>
          <w:rFonts w:ascii="Times New Roman" w:eastAsia="Times New Roman" w:hAnsi="Times New Roman" w:cs="Times New Roman"/>
          <w:b/>
          <w:bCs/>
          <w:color w:val="000000"/>
          <w:sz w:val="24"/>
          <w:szCs w:val="24"/>
          <w:lang w:val="be-BY" w:eastAsia="be-BY"/>
        </w:rPr>
        <w:t xml:space="preserve"> доказаў</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Старшыня пасяджэння суда апеляцыйнай інстанцыі адкрывае судовае пасяджэнне і абвяшчае, якая крымінальная справа падлягае разгляду. Затым ён упэўніваецца, хто прыбыў па крымінальнай справе, высвятляе, ці своечасова  бакі</w:t>
      </w:r>
      <w:r w:rsidR="000E6347" w:rsidRPr="001A4907">
        <w:rPr>
          <w:rFonts w:ascii="Times New Roman" w:eastAsia="Times New Roman" w:hAnsi="Times New Roman" w:cs="Times New Roman"/>
          <w:color w:val="000000"/>
          <w:sz w:val="24"/>
          <w:szCs w:val="24"/>
          <w:lang w:val="be-BY" w:eastAsia="be-BY"/>
        </w:rPr>
        <w:t xml:space="preserve"> апавешчаны</w:t>
      </w:r>
      <w:r w:rsidRPr="001A4907">
        <w:rPr>
          <w:rFonts w:ascii="Times New Roman" w:eastAsia="Times New Roman" w:hAnsi="Times New Roman" w:cs="Times New Roman"/>
          <w:color w:val="000000"/>
          <w:sz w:val="24"/>
          <w:szCs w:val="24"/>
          <w:lang w:val="be-BY" w:eastAsia="be-BY"/>
        </w:rPr>
        <w:t xml:space="preserve"> аб дні разгляду крымінальнай справы, ці ўручаны  копіі скаргі ці пратэсту абвінавачанаму і пацярпеламу ў выпадках, прадугледжаных часткай 3 </w:t>
      </w:r>
      <w:hyperlink r:id="rId865" w:anchor="&amp;Article=373" w:history="1">
        <w:r w:rsidRPr="001A4907">
          <w:rPr>
            <w:rFonts w:ascii="Times New Roman" w:eastAsia="Times New Roman" w:hAnsi="Times New Roman" w:cs="Times New Roman"/>
            <w:color w:val="000CFF"/>
            <w:sz w:val="24"/>
            <w:szCs w:val="24"/>
            <w:bdr w:val="none" w:sz="0" w:space="0" w:color="auto" w:frame="1"/>
            <w:lang w:val="be-BY" w:eastAsia="be-BY"/>
          </w:rPr>
          <w:t>артыкула 373</w:t>
        </w:r>
      </w:hyperlink>
      <w:r w:rsidR="00C00D73" w:rsidRPr="001A4907">
        <w:rPr>
          <w:rFonts w:ascii="Times New Roman" w:eastAsia="Times New Roman" w:hAnsi="Times New Roman" w:cs="Times New Roman"/>
          <w:color w:val="000000"/>
          <w:sz w:val="24"/>
          <w:szCs w:val="24"/>
          <w:lang w:val="be-BY" w:eastAsia="be-BY"/>
        </w:rPr>
        <w:t> </w:t>
      </w:r>
      <w:r w:rsidR="000E6347"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пасля чаго суд вырашае пытанне аб магчымасці разгляду крымінальнай справы. Пасля гэтага </w:t>
      </w:r>
      <w:r w:rsidR="000E6347" w:rsidRPr="001A4907">
        <w:rPr>
          <w:rFonts w:ascii="Times New Roman" w:eastAsia="Times New Roman" w:hAnsi="Times New Roman" w:cs="Times New Roman"/>
          <w:color w:val="000000"/>
          <w:sz w:val="24"/>
          <w:szCs w:val="24"/>
          <w:lang w:val="be-BY" w:eastAsia="be-BY"/>
        </w:rPr>
        <w:t xml:space="preserve">старшыня </w:t>
      </w:r>
      <w:r w:rsidR="00C00D73" w:rsidRPr="001A4907">
        <w:rPr>
          <w:rFonts w:ascii="Times New Roman" w:eastAsia="Times New Roman" w:hAnsi="Times New Roman" w:cs="Times New Roman"/>
          <w:color w:val="000000"/>
          <w:sz w:val="24"/>
          <w:szCs w:val="24"/>
          <w:lang w:val="be-BY" w:eastAsia="be-BY"/>
        </w:rPr>
        <w:t>пасяджэння абвяшчае склад суда, паведамляе, хто з'яўляецца пракурорам, перакладчыкам, і апытва</w:t>
      </w:r>
      <w:r w:rsidRPr="001A4907">
        <w:rPr>
          <w:rFonts w:ascii="Times New Roman" w:eastAsia="Times New Roman" w:hAnsi="Times New Roman" w:cs="Times New Roman"/>
          <w:color w:val="000000"/>
          <w:sz w:val="24"/>
          <w:szCs w:val="24"/>
          <w:lang w:val="be-BY" w:eastAsia="be-BY"/>
        </w:rPr>
        <w:t xml:space="preserve">е асоб, якія з'явіліся </w:t>
      </w:r>
      <w:r w:rsidR="000E6347" w:rsidRPr="001A4907">
        <w:rPr>
          <w:rFonts w:ascii="Times New Roman" w:eastAsia="Times New Roman" w:hAnsi="Times New Roman" w:cs="Times New Roman"/>
          <w:color w:val="000000"/>
          <w:sz w:val="24"/>
          <w:szCs w:val="24"/>
          <w:lang w:val="be-BY" w:eastAsia="be-BY"/>
        </w:rPr>
        <w:t>па справе</w:t>
      </w:r>
      <w:r w:rsidRPr="001A4907">
        <w:rPr>
          <w:rFonts w:ascii="Times New Roman" w:eastAsia="Times New Roman" w:hAnsi="Times New Roman" w:cs="Times New Roman"/>
          <w:color w:val="000000"/>
          <w:sz w:val="24"/>
          <w:szCs w:val="24"/>
          <w:lang w:val="be-BY" w:eastAsia="be-BY"/>
        </w:rPr>
        <w:t xml:space="preserve">, ці </w:t>
      </w:r>
      <w:r w:rsidR="000E6347" w:rsidRPr="001A4907">
        <w:rPr>
          <w:rFonts w:ascii="Times New Roman" w:eastAsia="Times New Roman" w:hAnsi="Times New Roman" w:cs="Times New Roman"/>
          <w:color w:val="000000"/>
          <w:sz w:val="24"/>
          <w:szCs w:val="24"/>
          <w:lang w:val="be-BY" w:eastAsia="be-BY"/>
        </w:rPr>
        <w:t>ёсць у</w:t>
      </w:r>
      <w:r w:rsidRPr="001A4907">
        <w:rPr>
          <w:rFonts w:ascii="Times New Roman" w:eastAsia="Times New Roman" w:hAnsi="Times New Roman" w:cs="Times New Roman"/>
          <w:color w:val="000000"/>
          <w:sz w:val="24"/>
          <w:szCs w:val="24"/>
          <w:lang w:val="be-BY" w:eastAsia="be-BY"/>
        </w:rPr>
        <w:t xml:space="preserve">  іх заявы аб адводзе.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Старшыня пасяджэння апытвае асоб, якія з'явіліся па справе, аб </w:t>
      </w:r>
      <w:r w:rsidR="000E6347" w:rsidRPr="001A4907">
        <w:rPr>
          <w:rFonts w:ascii="Times New Roman" w:eastAsia="Times New Roman" w:hAnsi="Times New Roman" w:cs="Times New Roman"/>
          <w:color w:val="000000" w:themeColor="text1"/>
          <w:sz w:val="24"/>
          <w:szCs w:val="24"/>
          <w:lang w:val="be-BY" w:eastAsia="be-BY"/>
        </w:rPr>
        <w:t>хадайніцтвах,</w:t>
      </w:r>
      <w:r w:rsidRPr="001A4907">
        <w:rPr>
          <w:rFonts w:ascii="Times New Roman" w:eastAsia="Times New Roman" w:hAnsi="Times New Roman" w:cs="Times New Roman"/>
          <w:color w:val="000000" w:themeColor="text1"/>
          <w:sz w:val="24"/>
          <w:szCs w:val="24"/>
          <w:lang w:val="be-BY" w:eastAsia="be-BY"/>
        </w:rPr>
        <w:t xml:space="preserve"> якія ёсць у іх. Па заяўленых хадайніцтвах суд выносіць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Разгляд крымінальнай справы адкладваецца, калі: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w:t>
      </w:r>
      <w:r w:rsidR="00B24FF3"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val="be-BY" w:eastAsia="be-BY"/>
        </w:rPr>
        <w:t xml:space="preserve"> пасяджэнне суда апеляцыйнай інстанцыі не прыбылі асобы, удзел якіх з'яўляецца абавязковым па законе ці прызнан</w:t>
      </w:r>
      <w:r w:rsidR="00B24FF3"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val="be-BY" w:eastAsia="be-BY"/>
        </w:rPr>
        <w:t xml:space="preserve"> неабходным судом (суддзёй) апеляцыйнай інстанцыі;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абвінавачанаму не была ўручана копія апеляцыйнай скаргі пацярпелага, прыватнага абвінаваўцы, іх прадстаўнікоў, апеляцыйнага пратэсту пракурора, які</w:t>
      </w:r>
      <w:r w:rsidR="00B24FF3"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w:t>
      </w:r>
      <w:r w:rsidR="00B24FF3" w:rsidRPr="001A4907">
        <w:rPr>
          <w:rFonts w:ascii="Times New Roman" w:eastAsia="Times New Roman" w:hAnsi="Times New Roman" w:cs="Times New Roman"/>
          <w:color w:val="000000" w:themeColor="text1"/>
          <w:sz w:val="24"/>
          <w:szCs w:val="24"/>
          <w:lang w:val="be-BY" w:eastAsia="be-BY"/>
        </w:rPr>
        <w:t>змяшчаюць</w:t>
      </w:r>
      <w:r w:rsidRPr="001A4907">
        <w:rPr>
          <w:rFonts w:ascii="Times New Roman" w:eastAsia="Times New Roman" w:hAnsi="Times New Roman" w:cs="Times New Roman"/>
          <w:color w:val="000000" w:themeColor="text1"/>
          <w:sz w:val="24"/>
          <w:szCs w:val="24"/>
          <w:lang w:val="be-BY" w:eastAsia="be-BY"/>
        </w:rPr>
        <w:t xml:space="preserve"> просьбу аб адмене ці змяненні прыгавору </w:t>
      </w:r>
      <w:r w:rsidR="00B24FF3" w:rsidRPr="001A4907">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 xml:space="preserve">а падставах, якія могуць пацягнуць </w:t>
      </w:r>
      <w:r w:rsidR="00B24FF3" w:rsidRPr="001A4907">
        <w:rPr>
          <w:rFonts w:ascii="Times New Roman" w:eastAsia="Times New Roman" w:hAnsi="Times New Roman" w:cs="Times New Roman"/>
          <w:color w:val="000000" w:themeColor="text1"/>
          <w:sz w:val="24"/>
          <w:szCs w:val="24"/>
          <w:lang w:val="be-BY" w:eastAsia="be-BY"/>
        </w:rPr>
        <w:t xml:space="preserve">за сабой </w:t>
      </w:r>
      <w:r w:rsidRPr="001A4907">
        <w:rPr>
          <w:rFonts w:ascii="Times New Roman" w:eastAsia="Times New Roman" w:hAnsi="Times New Roman" w:cs="Times New Roman"/>
          <w:color w:val="000000" w:themeColor="text1"/>
          <w:sz w:val="24"/>
          <w:szCs w:val="24"/>
          <w:lang w:val="be-BY" w:eastAsia="be-BY"/>
        </w:rPr>
        <w:t>пагаршэнне стан</w:t>
      </w:r>
      <w:r w:rsidR="00B24FF3" w:rsidRPr="001A4907">
        <w:rPr>
          <w:rFonts w:ascii="Times New Roman" w:eastAsia="Times New Roman" w:hAnsi="Times New Roman" w:cs="Times New Roman"/>
          <w:color w:val="000000" w:themeColor="text1"/>
          <w:sz w:val="24"/>
          <w:szCs w:val="24"/>
          <w:lang w:val="be-BY" w:eastAsia="be-BY"/>
        </w:rPr>
        <w:t>овішча</w:t>
      </w:r>
      <w:r w:rsidRPr="001A4907">
        <w:rPr>
          <w:rFonts w:ascii="Times New Roman" w:eastAsia="Times New Roman" w:hAnsi="Times New Roman" w:cs="Times New Roman"/>
          <w:color w:val="000000" w:themeColor="text1"/>
          <w:sz w:val="24"/>
          <w:szCs w:val="24"/>
          <w:lang w:val="be-BY" w:eastAsia="be-BY"/>
        </w:rPr>
        <w:t xml:space="preserve"> абвінавачанага, а пацярпеламу – копія пратэсту </w:t>
      </w:r>
      <w:r w:rsidR="00B24FF3" w:rsidRPr="001A4907">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 xml:space="preserve">а гэтых падставах, за выключэннем выпадкаў, калі абвінавачаны </w:t>
      </w:r>
      <w:r w:rsidR="00B24FF3" w:rsidRPr="001A4907">
        <w:rPr>
          <w:rFonts w:ascii="Times New Roman" w:eastAsia="Times New Roman" w:hAnsi="Times New Roman" w:cs="Times New Roman"/>
          <w:color w:val="000000" w:themeColor="text1"/>
          <w:sz w:val="24"/>
          <w:szCs w:val="24"/>
          <w:lang w:val="be-BY" w:eastAsia="be-BY"/>
        </w:rPr>
        <w:t>ўцёк</w:t>
      </w:r>
      <w:r w:rsidRPr="001A4907">
        <w:rPr>
          <w:rFonts w:ascii="Times New Roman" w:eastAsia="Times New Roman" w:hAnsi="Times New Roman" w:cs="Times New Roman"/>
          <w:color w:val="000000" w:themeColor="text1"/>
          <w:sz w:val="24"/>
          <w:szCs w:val="24"/>
          <w:lang w:val="be-BY" w:eastAsia="be-BY"/>
        </w:rPr>
        <w:t xml:space="preserve"> ці адмовіўся ад іх атрымання;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бакі не своечасова </w:t>
      </w:r>
      <w:r w:rsidR="00DC7F35" w:rsidRPr="001A4907">
        <w:rPr>
          <w:rFonts w:ascii="Times New Roman" w:eastAsia="Times New Roman" w:hAnsi="Times New Roman" w:cs="Times New Roman"/>
          <w:color w:val="000000" w:themeColor="text1"/>
          <w:sz w:val="24"/>
          <w:szCs w:val="24"/>
          <w:lang w:val="be-BY" w:eastAsia="be-BY"/>
        </w:rPr>
        <w:t>апавешчаны</w:t>
      </w:r>
      <w:r w:rsidRPr="001A4907">
        <w:rPr>
          <w:rFonts w:ascii="Times New Roman" w:eastAsia="Times New Roman" w:hAnsi="Times New Roman" w:cs="Times New Roman"/>
          <w:color w:val="000000" w:themeColor="text1"/>
          <w:sz w:val="24"/>
          <w:szCs w:val="24"/>
          <w:lang w:val="be-BY" w:eastAsia="be-BY"/>
        </w:rPr>
        <w:t xml:space="preserve"> аб месцы і часе разгляду крымінальнай справы, за выключэннем выпадкаў, калі абвінавачаны </w:t>
      </w:r>
      <w:r w:rsidR="00DC7F35" w:rsidRPr="001A4907">
        <w:rPr>
          <w:rFonts w:ascii="Times New Roman" w:eastAsia="Times New Roman" w:hAnsi="Times New Roman" w:cs="Times New Roman"/>
          <w:color w:val="000000" w:themeColor="text1"/>
          <w:sz w:val="24"/>
          <w:szCs w:val="24"/>
          <w:lang w:val="be-BY" w:eastAsia="be-BY"/>
        </w:rPr>
        <w:t>ўцёк</w:t>
      </w:r>
      <w:r w:rsidRPr="001A4907">
        <w:rPr>
          <w:rFonts w:ascii="Times New Roman" w:eastAsia="Times New Roman" w:hAnsi="Times New Roman" w:cs="Times New Roman"/>
          <w:color w:val="000000" w:themeColor="text1"/>
          <w:sz w:val="24"/>
          <w:szCs w:val="24"/>
          <w:lang w:val="be-BY" w:eastAsia="be-BY"/>
        </w:rPr>
        <w:t xml:space="preserve"> ці адмовіўся ад атрымання паведамлення.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4. Разгляд крымінальнай справы пачынаецца з даклада аднаго з суддзяў суда апеляцыйнай інстанцыі, які выкладае сутнасць справы, скаргі ці пратэсту і пярэчанняў на іх. Пасля даклада суддзі асобы, якія падалі скаргі, даюць тлумачэнні, а пракурор выказвае сваё меркаванне </w:t>
      </w:r>
      <w:r w:rsidR="00DC7F35" w:rsidRPr="001A4907">
        <w:rPr>
          <w:rFonts w:ascii="Times New Roman" w:eastAsia="Times New Roman" w:hAnsi="Times New Roman" w:cs="Times New Roman"/>
          <w:color w:val="000000"/>
          <w:sz w:val="24"/>
          <w:szCs w:val="24"/>
          <w:lang w:val="be-BY" w:eastAsia="be-BY"/>
        </w:rPr>
        <w:t>па іх</w:t>
      </w:r>
      <w:r w:rsidRPr="001A4907">
        <w:rPr>
          <w:rFonts w:ascii="Times New Roman" w:eastAsia="Times New Roman" w:hAnsi="Times New Roman" w:cs="Times New Roman"/>
          <w:color w:val="000000"/>
          <w:sz w:val="24"/>
          <w:szCs w:val="24"/>
          <w:lang w:val="be-BY" w:eastAsia="be-BY"/>
        </w:rPr>
        <w:t xml:space="preserve">, а таксама аб законнасці, абгрунтаванасці, справядлівасці прыгавору. У выпадку разгляду справы па апеляцыйным пратэсце пасля </w:t>
      </w:r>
      <w:r w:rsidR="00DC7F35" w:rsidRPr="001A4907">
        <w:rPr>
          <w:rFonts w:ascii="Times New Roman" w:eastAsia="Times New Roman" w:hAnsi="Times New Roman" w:cs="Times New Roman"/>
          <w:color w:val="000000"/>
          <w:sz w:val="24"/>
          <w:szCs w:val="24"/>
          <w:lang w:val="be-BY" w:eastAsia="be-BY"/>
        </w:rPr>
        <w:t>выкладання</w:t>
      </w:r>
      <w:r w:rsidRPr="001A4907">
        <w:rPr>
          <w:rFonts w:ascii="Times New Roman" w:eastAsia="Times New Roman" w:hAnsi="Times New Roman" w:cs="Times New Roman"/>
          <w:color w:val="000000"/>
          <w:sz w:val="24"/>
          <w:szCs w:val="24"/>
          <w:lang w:val="be-BY" w:eastAsia="be-BY"/>
        </w:rPr>
        <w:t xml:space="preserve"> суддзёй </w:t>
      </w:r>
      <w:r w:rsidR="00DC7F35" w:rsidRPr="001A4907">
        <w:rPr>
          <w:rFonts w:ascii="Times New Roman" w:eastAsia="Times New Roman" w:hAnsi="Times New Roman" w:cs="Times New Roman"/>
          <w:color w:val="000000"/>
          <w:sz w:val="24"/>
          <w:szCs w:val="24"/>
          <w:lang w:val="be-BY" w:eastAsia="be-BY"/>
        </w:rPr>
        <w:t>сутнасці справы</w:t>
      </w:r>
      <w:r w:rsidRPr="001A4907">
        <w:rPr>
          <w:rFonts w:ascii="Times New Roman" w:eastAsia="Times New Roman" w:hAnsi="Times New Roman" w:cs="Times New Roman"/>
          <w:color w:val="000000"/>
          <w:sz w:val="24"/>
          <w:szCs w:val="24"/>
          <w:lang w:val="be-BY" w:eastAsia="be-BY"/>
        </w:rPr>
        <w:t xml:space="preserve"> пракурор абгрунтоўвае пратэст, а затым заслухоўваюцца тлумачэнні іншых удзельнікаў працэсу. У выпадку </w:t>
      </w:r>
      <w:r w:rsidR="00DC7F35" w:rsidRPr="001A4907">
        <w:rPr>
          <w:rFonts w:ascii="Times New Roman" w:eastAsia="Times New Roman" w:hAnsi="Times New Roman" w:cs="Times New Roman"/>
          <w:color w:val="000000"/>
          <w:sz w:val="24"/>
          <w:szCs w:val="24"/>
          <w:lang w:val="be-BY" w:eastAsia="be-BY"/>
        </w:rPr>
        <w:t>падачы</w:t>
      </w:r>
      <w:r w:rsidRPr="001A4907">
        <w:rPr>
          <w:rFonts w:ascii="Times New Roman" w:eastAsia="Times New Roman" w:hAnsi="Times New Roman" w:cs="Times New Roman"/>
          <w:color w:val="000000"/>
          <w:sz w:val="24"/>
          <w:szCs w:val="24"/>
          <w:lang w:val="be-BY" w:eastAsia="be-BY"/>
        </w:rPr>
        <w:t xml:space="preserve"> дадатковых матэрыялаў </w:t>
      </w:r>
      <w:r w:rsidR="00DC7F35" w:rsidRPr="001A4907">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val="be-BY" w:eastAsia="be-BY"/>
        </w:rPr>
        <w:t>таршыня пасяджэння ці суддзя знаёміць з імі асоб, указаных у </w:t>
      </w:r>
      <w:hyperlink r:id="rId866" w:anchor="&amp;Article=383" w:history="1">
        <w:r w:rsidRPr="001A4907">
          <w:rPr>
            <w:rFonts w:ascii="Times New Roman" w:eastAsia="Times New Roman" w:hAnsi="Times New Roman" w:cs="Times New Roman"/>
            <w:color w:val="000CFF"/>
            <w:sz w:val="24"/>
            <w:szCs w:val="24"/>
            <w:bdr w:val="none" w:sz="0" w:space="0" w:color="auto" w:frame="1"/>
            <w:lang w:val="be-BY" w:eastAsia="be-BY"/>
          </w:rPr>
          <w:t>артыкуле 383</w:t>
        </w:r>
      </w:hyperlink>
      <w:r w:rsidR="00C00D73" w:rsidRPr="001A4907">
        <w:rPr>
          <w:rFonts w:ascii="Times New Roman" w:eastAsia="Times New Roman" w:hAnsi="Times New Roman" w:cs="Times New Roman"/>
          <w:color w:val="000000"/>
          <w:sz w:val="24"/>
          <w:szCs w:val="24"/>
          <w:lang w:val="be-BY" w:eastAsia="be-BY"/>
        </w:rPr>
        <w:t> </w:t>
      </w:r>
      <w:r w:rsidR="00DC7F35"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 калі яны ўдзельнічаюць у судовым пасяджэнні.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5. Абвінавачаны, яго абаронца і законны прадстаўнік, пацярпелы, прыватны абвінаваўца, грамадзянскі ісцец, грамадзянскі адказчык і іх прадстаўнікі, калі яны ўдзельнічаюць у судовым пасяджэнні, даюць тлумачэнні.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6. Пацярпелыя, сведкі, дапытаныя ў судзе першай інстанцыі, эксперты, спецыялісты могуць быць выкліканы ў суд апеляцыйнай інстанцыі для дачы растлумачэнняў па </w:t>
      </w:r>
      <w:r w:rsidR="00DC7F35" w:rsidRPr="001A4907">
        <w:rPr>
          <w:rFonts w:ascii="Times New Roman" w:eastAsia="Times New Roman" w:hAnsi="Times New Roman" w:cs="Times New Roman"/>
          <w:color w:val="000000" w:themeColor="text1"/>
          <w:sz w:val="24"/>
          <w:szCs w:val="24"/>
          <w:lang w:val="be-BY" w:eastAsia="be-BY"/>
        </w:rPr>
        <w:t>сутнасці</w:t>
      </w:r>
      <w:r w:rsidRPr="001A4907">
        <w:rPr>
          <w:rFonts w:ascii="Times New Roman" w:eastAsia="Times New Roman" w:hAnsi="Times New Roman" w:cs="Times New Roman"/>
          <w:color w:val="000000" w:themeColor="text1"/>
          <w:sz w:val="24"/>
          <w:szCs w:val="24"/>
          <w:lang w:val="be-BY" w:eastAsia="be-BY"/>
        </w:rPr>
        <w:t xml:space="preserve"> дадзеных імі паказанняў ці заключэнняў, калі іх выклік па хадайніцтве бакоў ці па сваёй ініцыятыве прызнаў неабходным суддзя ў ходзе падрыхтоўкі судовага пасяджэння ці суд апеляцыйнай інстанцыі пры разглядзе справы.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7. Пры разглядзе крымінальнай справы суд па хадайніцтве бакоў ці па ўласнай ініцыятыве таксама  мае права: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прызначыць судова-псіхіятрычную ці іншую экспертызу, калі яе правядзенне магчыма</w:t>
      </w:r>
      <w:r w:rsidR="00DC7F35"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 xml:space="preserve"> па  матэрыялах, якія ёсць у справе</w:t>
      </w:r>
      <w:r w:rsidR="00793894" w:rsidRPr="001A4907">
        <w:rPr>
          <w:rFonts w:ascii="Times New Roman" w:eastAsia="Times New Roman" w:hAnsi="Times New Roman" w:cs="Times New Roman"/>
          <w:color w:val="000000" w:themeColor="text1"/>
          <w:sz w:val="24"/>
          <w:szCs w:val="24"/>
          <w:lang w:val="be-BY" w:eastAsia="be-BY"/>
        </w:rPr>
        <w:t xml:space="preserve"> ці дадаткова пададзены</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даследаваць доказы, якія ёсць у крымінальнай справе і не былі даследаваны судом першай інстанцыі, і даць ім </w:t>
      </w:r>
      <w:r w:rsidR="00793894" w:rsidRPr="001A4907">
        <w:rPr>
          <w:rFonts w:ascii="Times New Roman" w:eastAsia="Times New Roman" w:hAnsi="Times New Roman" w:cs="Times New Roman"/>
          <w:color w:val="000000" w:themeColor="text1"/>
          <w:sz w:val="24"/>
          <w:szCs w:val="24"/>
          <w:lang w:val="be-BY" w:eastAsia="be-BY"/>
        </w:rPr>
        <w:t>ацэнку</w:t>
      </w:r>
      <w:r w:rsidRPr="001A4907">
        <w:rPr>
          <w:rFonts w:ascii="Times New Roman" w:eastAsia="Times New Roman" w:hAnsi="Times New Roman" w:cs="Times New Roman"/>
          <w:color w:val="000000" w:themeColor="text1"/>
          <w:sz w:val="24"/>
          <w:szCs w:val="24"/>
          <w:lang w:val="be-BY" w:eastAsia="be-BY"/>
        </w:rPr>
        <w:t>, калі для гэтага не патрабуецца правядзення судовага разбору па першай інстанцыі;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даць </w:t>
      </w:r>
      <w:r w:rsidR="00793894" w:rsidRPr="001A4907">
        <w:rPr>
          <w:rFonts w:ascii="Times New Roman" w:eastAsia="Times New Roman" w:hAnsi="Times New Roman" w:cs="Times New Roman"/>
          <w:color w:val="000000"/>
          <w:sz w:val="24"/>
          <w:szCs w:val="24"/>
          <w:lang w:val="be-BY" w:eastAsia="be-BY"/>
        </w:rPr>
        <w:t>ацэнку</w:t>
      </w:r>
      <w:r w:rsidRPr="001A4907">
        <w:rPr>
          <w:rFonts w:ascii="Times New Roman" w:eastAsia="Times New Roman" w:hAnsi="Times New Roman" w:cs="Times New Roman"/>
          <w:color w:val="000000"/>
          <w:sz w:val="24"/>
          <w:szCs w:val="24"/>
          <w:lang w:val="be-BY" w:eastAsia="be-BY"/>
        </w:rPr>
        <w:t xml:space="preserve"> доказам, </w:t>
      </w:r>
      <w:r w:rsidR="00674403" w:rsidRPr="001A4907">
        <w:rPr>
          <w:rFonts w:ascii="Times New Roman" w:eastAsia="Times New Roman" w:hAnsi="Times New Roman" w:cs="Times New Roman"/>
          <w:color w:val="000000"/>
          <w:sz w:val="24"/>
          <w:szCs w:val="24"/>
          <w:lang w:val="be-BY" w:eastAsia="be-BY"/>
        </w:rPr>
        <w:t xml:space="preserve">якія былі </w:t>
      </w:r>
      <w:r w:rsidRPr="001A4907">
        <w:rPr>
          <w:rFonts w:ascii="Times New Roman" w:eastAsia="Times New Roman" w:hAnsi="Times New Roman" w:cs="Times New Roman"/>
          <w:color w:val="000000"/>
          <w:sz w:val="24"/>
          <w:szCs w:val="24"/>
          <w:lang w:val="be-BY" w:eastAsia="be-BY"/>
        </w:rPr>
        <w:t>даследаваны судом першай інстанцыі, але не атрыма</w:t>
      </w:r>
      <w:r w:rsidR="00674403" w:rsidRPr="001A4907">
        <w:rPr>
          <w:rFonts w:ascii="Times New Roman" w:eastAsia="Times New Roman" w:hAnsi="Times New Roman" w:cs="Times New Roman"/>
          <w:color w:val="000000"/>
          <w:sz w:val="24"/>
          <w:szCs w:val="24"/>
          <w:lang w:val="be-BY" w:eastAsia="be-BY"/>
        </w:rPr>
        <w:t>лі</w:t>
      </w:r>
      <w:r w:rsidRPr="001A4907">
        <w:rPr>
          <w:rFonts w:ascii="Times New Roman" w:eastAsia="Times New Roman" w:hAnsi="Times New Roman" w:cs="Times New Roman"/>
          <w:color w:val="000000"/>
          <w:sz w:val="24"/>
          <w:szCs w:val="24"/>
          <w:lang w:val="be-BY" w:eastAsia="be-BY"/>
        </w:rPr>
        <w:t xml:space="preserve"> </w:t>
      </w:r>
      <w:r w:rsidR="00674403" w:rsidRPr="001A4907">
        <w:rPr>
          <w:rFonts w:ascii="Times New Roman" w:eastAsia="Times New Roman" w:hAnsi="Times New Roman" w:cs="Times New Roman"/>
          <w:color w:val="000000"/>
          <w:sz w:val="24"/>
          <w:szCs w:val="24"/>
          <w:lang w:val="be-BY" w:eastAsia="be-BY"/>
        </w:rPr>
        <w:t>ацэнку</w:t>
      </w:r>
      <w:r w:rsidRPr="001A4907">
        <w:rPr>
          <w:rFonts w:ascii="Times New Roman" w:eastAsia="Times New Roman" w:hAnsi="Times New Roman" w:cs="Times New Roman"/>
          <w:color w:val="000000"/>
          <w:sz w:val="24"/>
          <w:szCs w:val="24"/>
          <w:lang w:val="be-BY" w:eastAsia="be-BY"/>
        </w:rPr>
        <w:t xml:space="preserve"> ў прыгаворы, калі для гэтага не патрабуецца правядзення судовага разбору па першай інстанцыі;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4) выпатрабаваць дакументы і іншыя звесткі аб стане здароўя, сямейным стан</w:t>
      </w:r>
      <w:r w:rsidR="00674403" w:rsidRPr="001A4907">
        <w:rPr>
          <w:rFonts w:ascii="Times New Roman" w:eastAsia="Times New Roman" w:hAnsi="Times New Roman" w:cs="Times New Roman"/>
          <w:color w:val="000000" w:themeColor="text1"/>
          <w:sz w:val="24"/>
          <w:szCs w:val="24"/>
          <w:lang w:val="be-BY" w:eastAsia="be-BY"/>
        </w:rPr>
        <w:t>овішчы</w:t>
      </w:r>
      <w:r w:rsidRPr="001A4907">
        <w:rPr>
          <w:rFonts w:ascii="Times New Roman" w:eastAsia="Times New Roman" w:hAnsi="Times New Roman" w:cs="Times New Roman"/>
          <w:color w:val="000000" w:themeColor="text1"/>
          <w:sz w:val="24"/>
          <w:szCs w:val="24"/>
          <w:lang w:val="be-BY" w:eastAsia="be-BY"/>
        </w:rPr>
        <w:t>, мінулых судзімасцях і іншых даных аб асобе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5) выпатрабаваць іншыя дакументы і звесткі, якія маюць значэнне для вырашэння справы.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8. Аб адкладанні разбору крымінальнай справы ў выпадках, прадугледжаных часткай 3 і пунктам 1 часткі 7 </w:t>
      </w:r>
      <w:r w:rsidR="00674403"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артыкула, суд выносіць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9. Суд апеляцыйнай інстанцыі мае права даследаваць доказы з выкарыстаннем сістэм </w:t>
      </w:r>
      <w:r w:rsidR="00816FA3">
        <w:rPr>
          <w:rFonts w:ascii="Times New Roman" w:eastAsia="Times New Roman" w:hAnsi="Times New Roman" w:cs="Times New Roman"/>
          <w:color w:val="000000" w:themeColor="text1"/>
          <w:sz w:val="24"/>
          <w:szCs w:val="24"/>
          <w:lang w:val="be-BY" w:eastAsia="be-BY"/>
        </w:rPr>
        <w:t>відэа-канферэнц-сувязі</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10. Заслухаўшы ўдзельнікаў судовага пасяджэння, суд </w:t>
      </w:r>
      <w:r w:rsidR="00674403" w:rsidRPr="001A4907">
        <w:rPr>
          <w:rFonts w:ascii="Times New Roman" w:eastAsia="Times New Roman" w:hAnsi="Times New Roman" w:cs="Times New Roman"/>
          <w:color w:val="000000"/>
          <w:sz w:val="24"/>
          <w:szCs w:val="24"/>
          <w:lang w:val="be-BY" w:eastAsia="be-BY"/>
        </w:rPr>
        <w:t>выдаляецца</w:t>
      </w:r>
      <w:r w:rsidRPr="001A4907">
        <w:rPr>
          <w:rFonts w:ascii="Times New Roman" w:eastAsia="Times New Roman" w:hAnsi="Times New Roman" w:cs="Times New Roman"/>
          <w:color w:val="000000"/>
          <w:sz w:val="24"/>
          <w:szCs w:val="24"/>
          <w:lang w:val="be-BY" w:eastAsia="be-BY"/>
        </w:rPr>
        <w:t xml:space="preserve"> ў дарадчы пакой для вынясення </w:t>
      </w:r>
      <w:r w:rsidR="00674403"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11. У выпадках заслухоўвання судом апеляцыйнай інстанцыі тлумачэнняў абвінавачанага, пацярпелага, прыватнага абвінаваўцы, растлумачэнняў сведак, экспертаў, спецыялістаў па сутнасці дадзеных імі паказанняў ці заключэнняў у судзе першай інстанцыі, а таксама даследавання дадатковых матэрыялаў </w:t>
      </w:r>
      <w:r w:rsidR="00674403" w:rsidRPr="001A4907">
        <w:rPr>
          <w:rFonts w:ascii="Times New Roman" w:eastAsia="Times New Roman" w:hAnsi="Times New Roman" w:cs="Times New Roman"/>
          <w:color w:val="000000" w:themeColor="text1"/>
          <w:sz w:val="24"/>
          <w:szCs w:val="24"/>
          <w:lang w:val="be-BY" w:eastAsia="be-BY"/>
        </w:rPr>
        <w:t xml:space="preserve">ход </w:t>
      </w:r>
      <w:r w:rsidRPr="001A4907">
        <w:rPr>
          <w:rFonts w:ascii="Times New Roman" w:eastAsia="Times New Roman" w:hAnsi="Times New Roman" w:cs="Times New Roman"/>
          <w:color w:val="000000" w:themeColor="text1"/>
          <w:sz w:val="24"/>
          <w:szCs w:val="24"/>
          <w:lang w:val="be-BY" w:eastAsia="be-BY"/>
        </w:rPr>
        <w:t xml:space="preserve">судовага пасяджэння фіксуецца з выкарыстаннем сродкаў </w:t>
      </w:r>
      <w:r w:rsidR="00674403" w:rsidRPr="001A4907">
        <w:rPr>
          <w:rFonts w:ascii="Times New Roman" w:eastAsia="Times New Roman" w:hAnsi="Times New Roman" w:cs="Times New Roman"/>
          <w:color w:val="000000" w:themeColor="text1"/>
          <w:sz w:val="24"/>
          <w:szCs w:val="24"/>
          <w:lang w:val="be-BY" w:eastAsia="be-BY"/>
        </w:rPr>
        <w:t>аўдыя</w:t>
      </w:r>
      <w:r w:rsidRPr="001A4907">
        <w:rPr>
          <w:rFonts w:ascii="Times New Roman" w:eastAsia="Times New Roman" w:hAnsi="Times New Roman" w:cs="Times New Roman"/>
          <w:color w:val="000000" w:themeColor="text1"/>
          <w:sz w:val="24"/>
          <w:szCs w:val="24"/>
          <w:lang w:val="be-BY" w:eastAsia="be-BY"/>
        </w:rPr>
        <w:t>- і (ці) відэазапісу з далучэннем носьбітаў адпаведнай інфармацыі да матэрыялаў крымінальнай справы.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12. Меры ўздзеяння за парушэнне парадку судовага пасяджэння вызначаюцца правіламі </w:t>
      </w:r>
      <w:hyperlink r:id="rId867" w:anchor="&amp;Article=307" w:history="1">
        <w:r w:rsidRPr="001A4907">
          <w:rPr>
            <w:rFonts w:ascii="Times New Roman" w:eastAsia="Times New Roman" w:hAnsi="Times New Roman" w:cs="Times New Roman"/>
            <w:color w:val="000CFF"/>
            <w:sz w:val="24"/>
            <w:szCs w:val="24"/>
            <w:bdr w:val="none" w:sz="0" w:space="0" w:color="auto" w:frame="1"/>
            <w:lang w:val="be-BY" w:eastAsia="be-BY"/>
          </w:rPr>
          <w:t>артыкула 307</w:t>
        </w:r>
      </w:hyperlink>
      <w:r w:rsidR="00C00D73" w:rsidRPr="001A4907">
        <w:rPr>
          <w:rFonts w:ascii="Times New Roman" w:eastAsia="Times New Roman" w:hAnsi="Times New Roman" w:cs="Times New Roman"/>
          <w:color w:val="000000"/>
          <w:sz w:val="24"/>
          <w:szCs w:val="24"/>
          <w:lang w:val="be-BY" w:eastAsia="be-BY"/>
        </w:rPr>
        <w:t> </w:t>
      </w:r>
      <w:r w:rsidR="00674403"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 xml:space="preserve">Артыкул 386. Вынясенне апеляцыйнага </w:t>
      </w:r>
      <w:r w:rsidR="00674403" w:rsidRPr="001A4907">
        <w:rPr>
          <w:rFonts w:ascii="Times New Roman" w:eastAsia="Times New Roman" w:hAnsi="Times New Roman" w:cs="Times New Roman"/>
          <w:b/>
          <w:bCs/>
          <w:color w:val="000000"/>
          <w:sz w:val="24"/>
          <w:szCs w:val="24"/>
          <w:lang w:val="be-BY" w:eastAsia="be-BY"/>
        </w:rPr>
        <w:t>прысуду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У выніку разгляду крымінальнай справы ў апеляцыйным парадку суд </w:t>
      </w:r>
      <w:r w:rsidR="00674403" w:rsidRPr="001A4907">
        <w:rPr>
          <w:rFonts w:ascii="Times New Roman" w:eastAsia="Times New Roman" w:hAnsi="Times New Roman" w:cs="Times New Roman"/>
          <w:color w:val="000000"/>
          <w:sz w:val="24"/>
          <w:szCs w:val="24"/>
          <w:lang w:val="be-BY" w:eastAsia="be-BY"/>
        </w:rPr>
        <w:t>прымае</w:t>
      </w:r>
      <w:r w:rsidRPr="001A4907">
        <w:rPr>
          <w:rFonts w:ascii="Times New Roman" w:eastAsia="Times New Roman" w:hAnsi="Times New Roman" w:cs="Times New Roman"/>
          <w:color w:val="000000"/>
          <w:sz w:val="24"/>
          <w:szCs w:val="24"/>
          <w:lang w:val="be-BY" w:eastAsia="be-BY"/>
        </w:rPr>
        <w:t xml:space="preserve"> адно з наступных рашэнняў: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пакідае прыгавор без змянення, а скаргі ці пратэст – без задавальнення;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адмяняе прыгавор і накіроўвае справу на новы судовы разбор у суд першай інстанцыі;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адмяняе прыгавор і спыняе </w:t>
      </w:r>
      <w:r w:rsidR="00EE3BC8" w:rsidRPr="001A4907">
        <w:rPr>
          <w:rFonts w:ascii="Times New Roman" w:eastAsia="Times New Roman" w:hAnsi="Times New Roman" w:cs="Times New Roman"/>
          <w:color w:val="000000"/>
          <w:sz w:val="24"/>
          <w:szCs w:val="24"/>
          <w:lang w:val="be-BY" w:eastAsia="be-BY"/>
        </w:rPr>
        <w:t>вядзенне</w:t>
      </w:r>
      <w:r w:rsidR="00C00D73" w:rsidRPr="001A4907">
        <w:rPr>
          <w:rFonts w:ascii="Times New Roman" w:eastAsia="Times New Roman" w:hAnsi="Times New Roman" w:cs="Times New Roman"/>
          <w:color w:val="000000"/>
          <w:sz w:val="24"/>
          <w:szCs w:val="24"/>
          <w:lang w:val="be-BY" w:eastAsia="be-BY"/>
        </w:rPr>
        <w:t xml:space="preserve">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4) </w:t>
      </w:r>
      <w:r w:rsidR="00674403" w:rsidRPr="001A4907">
        <w:rPr>
          <w:rFonts w:ascii="Times New Roman" w:eastAsia="Times New Roman" w:hAnsi="Times New Roman" w:cs="Times New Roman"/>
          <w:color w:val="000000"/>
          <w:sz w:val="24"/>
          <w:szCs w:val="24"/>
          <w:lang w:val="be-BY" w:eastAsia="be-BY"/>
        </w:rPr>
        <w:t>змяняе</w:t>
      </w:r>
      <w:r w:rsidRPr="001A4907">
        <w:rPr>
          <w:rFonts w:ascii="Times New Roman" w:eastAsia="Times New Roman" w:hAnsi="Times New Roman" w:cs="Times New Roman"/>
          <w:color w:val="000000"/>
          <w:sz w:val="24"/>
          <w:szCs w:val="24"/>
          <w:lang w:val="be-BY" w:eastAsia="be-BY"/>
        </w:rPr>
        <w:t xml:space="preserve"> прыгавор;</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5) спыняе апеляцыйн</w:t>
      </w:r>
      <w:r w:rsidR="00674403" w:rsidRPr="001A4907">
        <w:rPr>
          <w:rFonts w:ascii="Times New Roman" w:eastAsia="Times New Roman" w:hAnsi="Times New Roman" w:cs="Times New Roman"/>
          <w:color w:val="000000"/>
          <w:sz w:val="24"/>
          <w:szCs w:val="24"/>
          <w:lang w:val="be-BY" w:eastAsia="be-BY"/>
        </w:rPr>
        <w:t>ае</w:t>
      </w:r>
      <w:r w:rsidRPr="001A4907">
        <w:rPr>
          <w:rFonts w:ascii="Times New Roman" w:eastAsia="Times New Roman" w:hAnsi="Times New Roman" w:cs="Times New Roman"/>
          <w:color w:val="000000"/>
          <w:sz w:val="24"/>
          <w:szCs w:val="24"/>
          <w:lang w:val="be-BY" w:eastAsia="be-BY"/>
        </w:rPr>
        <w:t xml:space="preserve"> </w:t>
      </w:r>
      <w:r w:rsidR="00EE3BC8" w:rsidRPr="001A4907">
        <w:rPr>
          <w:rFonts w:ascii="Times New Roman" w:eastAsia="Times New Roman" w:hAnsi="Times New Roman" w:cs="Times New Roman"/>
          <w:color w:val="000000"/>
          <w:sz w:val="24"/>
          <w:szCs w:val="24"/>
          <w:lang w:val="be-BY" w:eastAsia="be-BY"/>
        </w:rPr>
        <w:t>вядзенне</w:t>
      </w:r>
      <w:r w:rsidR="00C00D73" w:rsidRPr="001A4907">
        <w:rPr>
          <w:rFonts w:ascii="Times New Roman" w:eastAsia="Times New Roman" w:hAnsi="Times New Roman" w:cs="Times New Roman"/>
          <w:color w:val="000000"/>
          <w:sz w:val="24"/>
          <w:szCs w:val="24"/>
          <w:lang w:val="be-BY" w:eastAsia="be-BY"/>
        </w:rPr>
        <w:t xml:space="preserve"> </w:t>
      </w:r>
      <w:r w:rsidR="00291DCD">
        <w:rPr>
          <w:rFonts w:ascii="Times New Roman" w:eastAsia="Times New Roman" w:hAnsi="Times New Roman" w:cs="Times New Roman"/>
          <w:color w:val="000000"/>
          <w:sz w:val="24"/>
          <w:szCs w:val="24"/>
          <w:lang w:val="be-BY" w:eastAsia="be-BY"/>
        </w:rPr>
        <w:t>ў</w:t>
      </w:r>
      <w:r w:rsidR="00C00D73" w:rsidRPr="001A4907">
        <w:rPr>
          <w:rFonts w:ascii="Times New Roman" w:eastAsia="Times New Roman" w:hAnsi="Times New Roman" w:cs="Times New Roman"/>
          <w:color w:val="000000"/>
          <w:sz w:val="24"/>
          <w:szCs w:val="24"/>
          <w:lang w:val="be-BY" w:eastAsia="be-BY"/>
        </w:rPr>
        <w:t xml:space="preserve"> выпадках, прадугледжаных пунктамі 8 ці 9 часткі 1 </w:t>
      </w:r>
      <w:hyperlink r:id="rId868" w:anchor="&amp;Article=380" w:history="1">
        <w:r w:rsidRPr="001A4907">
          <w:rPr>
            <w:rFonts w:ascii="Times New Roman" w:eastAsia="Times New Roman" w:hAnsi="Times New Roman" w:cs="Times New Roman"/>
            <w:color w:val="000CFF"/>
            <w:sz w:val="24"/>
            <w:szCs w:val="24"/>
            <w:bdr w:val="none" w:sz="0" w:space="0" w:color="auto" w:frame="1"/>
            <w:lang w:val="be-BY" w:eastAsia="be-BY"/>
          </w:rPr>
          <w:t>артыкула 380</w:t>
        </w:r>
      </w:hyperlink>
      <w:r w:rsidR="00C00D73" w:rsidRPr="001A4907">
        <w:rPr>
          <w:rFonts w:ascii="Times New Roman" w:eastAsia="Times New Roman" w:hAnsi="Times New Roman" w:cs="Times New Roman"/>
          <w:color w:val="000000"/>
          <w:sz w:val="24"/>
          <w:szCs w:val="24"/>
          <w:lang w:val="be-BY" w:eastAsia="be-BY"/>
        </w:rPr>
        <w:t> </w:t>
      </w:r>
      <w:r w:rsidR="00674403"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C00D73">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Пры вынясенні апеляцыйнага </w:t>
      </w:r>
      <w:r w:rsidR="00674403" w:rsidRPr="001A4907">
        <w:rPr>
          <w:rFonts w:ascii="Times New Roman" w:eastAsia="Times New Roman" w:hAnsi="Times New Roman" w:cs="Times New Roman"/>
          <w:color w:val="000000"/>
          <w:sz w:val="24"/>
          <w:szCs w:val="24"/>
          <w:lang w:val="be-BY" w:eastAsia="be-BY"/>
        </w:rPr>
        <w:t xml:space="preserve">прысуду </w:t>
      </w:r>
      <w:r w:rsidRPr="001A4907">
        <w:rPr>
          <w:rFonts w:ascii="Times New Roman" w:eastAsia="Times New Roman" w:hAnsi="Times New Roman" w:cs="Times New Roman"/>
          <w:color w:val="000000"/>
          <w:sz w:val="24"/>
          <w:szCs w:val="24"/>
          <w:lang w:val="be-BY" w:eastAsia="be-BY"/>
        </w:rPr>
        <w:t>суд кіруецца патрабаваннямі </w:t>
      </w:r>
      <w:hyperlink r:id="rId869" w:anchor="&amp;Article=351" w:history="1">
        <w:r w:rsidR="00A812D9" w:rsidRPr="001A4907">
          <w:rPr>
            <w:rFonts w:ascii="Times New Roman" w:eastAsia="Times New Roman" w:hAnsi="Times New Roman" w:cs="Times New Roman"/>
            <w:color w:val="000CFF"/>
            <w:sz w:val="24"/>
            <w:szCs w:val="24"/>
            <w:bdr w:val="none" w:sz="0" w:space="0" w:color="auto" w:frame="1"/>
            <w:lang w:val="be-BY" w:eastAsia="be-BY"/>
          </w:rPr>
          <w:t>артыкулаў 351</w:t>
        </w:r>
      </w:hyperlink>
      <w:r w:rsidRPr="001A4907">
        <w:rPr>
          <w:rFonts w:ascii="Times New Roman" w:eastAsia="Times New Roman" w:hAnsi="Times New Roman" w:cs="Times New Roman"/>
          <w:color w:val="000000"/>
          <w:sz w:val="24"/>
          <w:szCs w:val="24"/>
          <w:lang w:val="be-BY" w:eastAsia="be-BY"/>
        </w:rPr>
        <w:t>, </w:t>
      </w:r>
      <w:r w:rsidR="00A812D9" w:rsidRPr="001A4907">
        <w:rPr>
          <w:rFonts w:ascii="Times New Roman" w:eastAsia="Calibri" w:hAnsi="Times New Roman" w:cs="Times New Roman"/>
          <w:sz w:val="24"/>
          <w:szCs w:val="24"/>
          <w:lang w:val="be-BY"/>
        </w:rPr>
        <w:t>354 </w:t>
      </w:r>
      <w:r w:rsidRPr="001A4907">
        <w:rPr>
          <w:rFonts w:ascii="Times New Roman" w:eastAsia="Times New Roman" w:hAnsi="Times New Roman" w:cs="Times New Roman"/>
          <w:color w:val="000000"/>
          <w:sz w:val="24"/>
          <w:szCs w:val="24"/>
          <w:lang w:val="be-BY" w:eastAsia="be-BY"/>
        </w:rPr>
        <w:t>і </w:t>
      </w:r>
      <w:r w:rsidR="00A812D9" w:rsidRPr="001A4907">
        <w:rPr>
          <w:rFonts w:ascii="Times New Roman" w:eastAsia="Calibri" w:hAnsi="Times New Roman" w:cs="Times New Roman"/>
          <w:sz w:val="24"/>
          <w:szCs w:val="24"/>
          <w:lang w:val="be-BY"/>
        </w:rPr>
        <w:t>358 </w:t>
      </w:r>
      <w:r w:rsidR="00674403" w:rsidRPr="001A4907">
        <w:rPr>
          <w:rFonts w:ascii="Times New Roman" w:eastAsia="Times New Roman" w:hAnsi="Times New Roman" w:cs="Times New Roman"/>
          <w:color w:val="000000"/>
          <w:sz w:val="24"/>
          <w:szCs w:val="24"/>
          <w:lang w:val="be-BY" w:eastAsia="be-BY"/>
        </w:rPr>
        <w:t xml:space="preserve">гэтага </w:t>
      </w:r>
      <w:r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Рэзалютыўная частка вынесенага апеляцыйнага </w:t>
      </w:r>
      <w:r w:rsidR="00674403" w:rsidRPr="001A4907">
        <w:rPr>
          <w:rFonts w:ascii="Times New Roman" w:eastAsia="Times New Roman" w:hAnsi="Times New Roman" w:cs="Times New Roman"/>
          <w:color w:val="000000" w:themeColor="text1"/>
          <w:sz w:val="24"/>
          <w:szCs w:val="24"/>
          <w:lang w:val="be-BY" w:eastAsia="be-BY"/>
        </w:rPr>
        <w:t>прысуду</w:t>
      </w:r>
      <w:r w:rsidRPr="001A4907">
        <w:rPr>
          <w:rFonts w:ascii="Times New Roman" w:eastAsia="Times New Roman" w:hAnsi="Times New Roman" w:cs="Times New Roman"/>
          <w:color w:val="000000" w:themeColor="text1"/>
          <w:sz w:val="24"/>
          <w:szCs w:val="24"/>
          <w:lang w:val="be-BY" w:eastAsia="be-BY"/>
        </w:rPr>
        <w:t xml:space="preserve"> неадкладна </w:t>
      </w:r>
      <w:r w:rsidR="00674403" w:rsidRPr="001A4907">
        <w:rPr>
          <w:rFonts w:ascii="Times New Roman" w:eastAsia="Times New Roman" w:hAnsi="Times New Roman" w:cs="Times New Roman"/>
          <w:color w:val="000000" w:themeColor="text1"/>
          <w:sz w:val="24"/>
          <w:szCs w:val="24"/>
          <w:lang w:val="be-BY" w:eastAsia="be-BY"/>
        </w:rPr>
        <w:t>абвяшчаецца</w:t>
      </w:r>
      <w:r w:rsidRPr="001A4907">
        <w:rPr>
          <w:rFonts w:ascii="Times New Roman" w:eastAsia="Times New Roman" w:hAnsi="Times New Roman" w:cs="Times New Roman"/>
          <w:color w:val="000000" w:themeColor="text1"/>
          <w:sz w:val="24"/>
          <w:szCs w:val="24"/>
          <w:lang w:val="be-BY" w:eastAsia="be-BY"/>
        </w:rPr>
        <w:t xml:space="preserve"> </w:t>
      </w:r>
      <w:r w:rsidR="00052361">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 xml:space="preserve"> зале судовага пасяджэння </w:t>
      </w:r>
      <w:r w:rsidR="00674403" w:rsidRPr="001A4907">
        <w:rPr>
          <w:rFonts w:ascii="Times New Roman" w:eastAsia="Times New Roman" w:hAnsi="Times New Roman" w:cs="Times New Roman"/>
          <w:color w:val="000000" w:themeColor="text1"/>
          <w:sz w:val="24"/>
          <w:szCs w:val="24"/>
          <w:lang w:val="be-BY" w:eastAsia="be-BY"/>
        </w:rPr>
        <w:t>с</w:t>
      </w:r>
      <w:r w:rsidRPr="001A4907">
        <w:rPr>
          <w:rFonts w:ascii="Times New Roman" w:eastAsia="Times New Roman" w:hAnsi="Times New Roman" w:cs="Times New Roman"/>
          <w:color w:val="000000" w:themeColor="text1"/>
          <w:sz w:val="24"/>
          <w:szCs w:val="24"/>
          <w:lang w:val="be-BY" w:eastAsia="be-BY"/>
        </w:rPr>
        <w:t>таршынёй пасяджэння або адным з суддзяў па</w:t>
      </w:r>
      <w:r w:rsidR="00674403"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вяртанн</w:t>
      </w:r>
      <w:r w:rsidR="00674403"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суда з дарадчага пакоя.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 xml:space="preserve">Артыкул 387. </w:t>
      </w:r>
      <w:r w:rsidR="00674403" w:rsidRPr="001A4907">
        <w:rPr>
          <w:rFonts w:ascii="Times New Roman" w:eastAsia="Times New Roman" w:hAnsi="Times New Roman" w:cs="Times New Roman"/>
          <w:b/>
          <w:bCs/>
          <w:color w:val="000000"/>
          <w:sz w:val="24"/>
          <w:szCs w:val="24"/>
          <w:lang w:val="be-BY" w:eastAsia="be-BY"/>
        </w:rPr>
        <w:t>Межы</w:t>
      </w:r>
      <w:r w:rsidRPr="001A4907">
        <w:rPr>
          <w:rFonts w:ascii="Times New Roman" w:eastAsia="Times New Roman" w:hAnsi="Times New Roman" w:cs="Times New Roman"/>
          <w:b/>
          <w:bCs/>
          <w:color w:val="000000"/>
          <w:sz w:val="24"/>
          <w:szCs w:val="24"/>
          <w:lang w:val="be-BY" w:eastAsia="be-BY"/>
        </w:rPr>
        <w:t xml:space="preserve"> паўнамоцтваў суда апеляцыйнай інстанцыі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 xml:space="preserve">1. Суд пры разглядзе крымінальнай справы ў апеляцыйным парадку мае права адмяніць або змяніць абвінаваўчы прыгавор </w:t>
      </w:r>
      <w:r w:rsidR="00674403" w:rsidRPr="001A4907">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 xml:space="preserve">а падставах, якія могуць пацягнуць </w:t>
      </w:r>
      <w:r w:rsidR="00674403" w:rsidRPr="001A4907">
        <w:rPr>
          <w:rFonts w:ascii="Times New Roman" w:eastAsia="Times New Roman" w:hAnsi="Times New Roman" w:cs="Times New Roman"/>
          <w:color w:val="000000" w:themeColor="text1"/>
          <w:sz w:val="24"/>
          <w:szCs w:val="24"/>
          <w:lang w:val="be-BY" w:eastAsia="be-BY"/>
        </w:rPr>
        <w:t xml:space="preserve">за сабой </w:t>
      </w:r>
      <w:r w:rsidRPr="001A4907">
        <w:rPr>
          <w:rFonts w:ascii="Times New Roman" w:eastAsia="Times New Roman" w:hAnsi="Times New Roman" w:cs="Times New Roman"/>
          <w:color w:val="000000" w:themeColor="text1"/>
          <w:sz w:val="24"/>
          <w:szCs w:val="24"/>
          <w:lang w:val="be-BY" w:eastAsia="be-BY"/>
        </w:rPr>
        <w:t>паляпшэнне стан</w:t>
      </w:r>
      <w:r w:rsidR="00674403" w:rsidRPr="001A4907">
        <w:rPr>
          <w:rFonts w:ascii="Times New Roman" w:eastAsia="Times New Roman" w:hAnsi="Times New Roman" w:cs="Times New Roman"/>
          <w:color w:val="000000" w:themeColor="text1"/>
          <w:sz w:val="24"/>
          <w:szCs w:val="24"/>
          <w:lang w:val="be-BY" w:eastAsia="be-BY"/>
        </w:rPr>
        <w:t>овішча</w:t>
      </w:r>
      <w:r w:rsidRPr="001A4907">
        <w:rPr>
          <w:rFonts w:ascii="Times New Roman" w:eastAsia="Times New Roman" w:hAnsi="Times New Roman" w:cs="Times New Roman"/>
          <w:color w:val="000000" w:themeColor="text1"/>
          <w:sz w:val="24"/>
          <w:szCs w:val="24"/>
          <w:lang w:val="be-BY" w:eastAsia="be-BY"/>
        </w:rPr>
        <w:t xml:space="preserve"> абвінавачанага, незалежна ад зместу доказаў апеляцыйных скаргі ці пратэсту.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Абвінаваўчы прыгавор можа быць адменены ў сувязі з магчымым прымяненнем закона аб больш цяжкім злачынстве або за мяккасцю пакарання, а таксама на іншых падставах, якія могуць пацягнуць</w:t>
      </w:r>
      <w:r w:rsidR="00E45431" w:rsidRPr="001A4907">
        <w:rPr>
          <w:rFonts w:ascii="Times New Roman" w:eastAsia="Times New Roman" w:hAnsi="Times New Roman" w:cs="Times New Roman"/>
          <w:color w:val="000000" w:themeColor="text1"/>
          <w:sz w:val="24"/>
          <w:szCs w:val="24"/>
          <w:lang w:val="be-BY" w:eastAsia="be-BY"/>
        </w:rPr>
        <w:t xml:space="preserve"> за сабой</w:t>
      </w:r>
      <w:r w:rsidRPr="001A4907">
        <w:rPr>
          <w:rFonts w:ascii="Times New Roman" w:eastAsia="Times New Roman" w:hAnsi="Times New Roman" w:cs="Times New Roman"/>
          <w:color w:val="000000" w:themeColor="text1"/>
          <w:sz w:val="24"/>
          <w:szCs w:val="24"/>
          <w:lang w:val="be-BY" w:eastAsia="be-BY"/>
        </w:rPr>
        <w:t xml:space="preserve"> пагаршэнне стан</w:t>
      </w:r>
      <w:r w:rsidR="00E45431" w:rsidRPr="001A4907">
        <w:rPr>
          <w:rFonts w:ascii="Times New Roman" w:eastAsia="Times New Roman" w:hAnsi="Times New Roman" w:cs="Times New Roman"/>
          <w:color w:val="000000" w:themeColor="text1"/>
          <w:sz w:val="24"/>
          <w:szCs w:val="24"/>
          <w:lang w:val="be-BY" w:eastAsia="be-BY"/>
        </w:rPr>
        <w:t>овішча</w:t>
      </w:r>
      <w:r w:rsidRPr="001A4907">
        <w:rPr>
          <w:rFonts w:ascii="Times New Roman" w:eastAsia="Times New Roman" w:hAnsi="Times New Roman" w:cs="Times New Roman"/>
          <w:color w:val="000000" w:themeColor="text1"/>
          <w:sz w:val="24"/>
          <w:szCs w:val="24"/>
          <w:lang w:val="be-BY" w:eastAsia="be-BY"/>
        </w:rPr>
        <w:t xml:space="preserve"> абвінавачанага пры новым разглядзе справы, толькі ў выпадках, калі </w:t>
      </w:r>
      <w:r w:rsidR="00E45431" w:rsidRPr="001A4907">
        <w:rPr>
          <w:rFonts w:ascii="Times New Roman" w:eastAsia="Times New Roman" w:hAnsi="Times New Roman" w:cs="Times New Roman"/>
          <w:color w:val="000000" w:themeColor="text1"/>
          <w:sz w:val="24"/>
          <w:szCs w:val="24"/>
          <w:lang w:val="be-BY" w:eastAsia="be-BY"/>
        </w:rPr>
        <w:t>н</w:t>
      </w:r>
      <w:r w:rsidRPr="001A4907">
        <w:rPr>
          <w:rFonts w:ascii="Times New Roman" w:eastAsia="Times New Roman" w:hAnsi="Times New Roman" w:cs="Times New Roman"/>
          <w:color w:val="000000" w:themeColor="text1"/>
          <w:sz w:val="24"/>
          <w:szCs w:val="24"/>
          <w:lang w:val="be-BY" w:eastAsia="be-BY"/>
        </w:rPr>
        <w:t xml:space="preserve">а гэтых падставах пададзена апеляцыйная скарга пацярпелым, прыватным абвінаваўцам ці іх прадстаўнікамі або прынесены апеляцыйны пратэст пракурорам, а доказы, якія </w:t>
      </w:r>
      <w:r w:rsidR="00E45431" w:rsidRPr="001A4907">
        <w:rPr>
          <w:rFonts w:ascii="Times New Roman" w:eastAsia="Times New Roman" w:hAnsi="Times New Roman" w:cs="Times New Roman"/>
          <w:color w:val="000000" w:themeColor="text1"/>
          <w:sz w:val="24"/>
          <w:szCs w:val="24"/>
          <w:lang w:val="be-BY" w:eastAsia="be-BY"/>
        </w:rPr>
        <w:t>змяшчаюцца</w:t>
      </w:r>
      <w:r w:rsidRPr="001A4907">
        <w:rPr>
          <w:rFonts w:ascii="Times New Roman" w:eastAsia="Times New Roman" w:hAnsi="Times New Roman" w:cs="Times New Roman"/>
          <w:color w:val="000000" w:themeColor="text1"/>
          <w:sz w:val="24"/>
          <w:szCs w:val="24"/>
          <w:lang w:val="be-BY" w:eastAsia="be-BY"/>
        </w:rPr>
        <w:t xml:space="preserve"> ў іх, і доказы, якія ёсць у справе, патрабуюць дадатковай праверкі і </w:t>
      </w:r>
      <w:r w:rsidR="00E45431" w:rsidRPr="001A4907">
        <w:rPr>
          <w:rFonts w:ascii="Times New Roman" w:eastAsia="Times New Roman" w:hAnsi="Times New Roman" w:cs="Times New Roman"/>
          <w:color w:val="000000" w:themeColor="text1"/>
          <w:sz w:val="24"/>
          <w:szCs w:val="24"/>
          <w:lang w:val="be-BY" w:eastAsia="be-BY"/>
        </w:rPr>
        <w:t>ацэнкі</w:t>
      </w:r>
      <w:r w:rsidRPr="001A4907">
        <w:rPr>
          <w:rFonts w:ascii="Times New Roman" w:eastAsia="Times New Roman" w:hAnsi="Times New Roman" w:cs="Times New Roman"/>
          <w:color w:val="000000" w:themeColor="text1"/>
          <w:sz w:val="24"/>
          <w:szCs w:val="24"/>
          <w:lang w:val="be-BY" w:eastAsia="be-BY"/>
        </w:rPr>
        <w:t xml:space="preserve"> судом першай інстанцыі.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Суд апеляцыйнай інстанцыі мае права змяніць абвінаваўчы прыгавор у сувязі з прымяненнем закона аб больш цяжкім злачынстве або прызначэннем больш строгага пакарання, а таксама і на іншых падставах, якія пагаршаюць стан</w:t>
      </w:r>
      <w:r w:rsidR="00E45431" w:rsidRPr="001A4907">
        <w:rPr>
          <w:rFonts w:ascii="Times New Roman" w:eastAsia="Times New Roman" w:hAnsi="Times New Roman" w:cs="Times New Roman"/>
          <w:color w:val="000000" w:themeColor="text1"/>
          <w:sz w:val="24"/>
          <w:szCs w:val="24"/>
          <w:lang w:val="be-BY" w:eastAsia="be-BY"/>
        </w:rPr>
        <w:t>овішча</w:t>
      </w:r>
      <w:r w:rsidRPr="001A4907">
        <w:rPr>
          <w:rFonts w:ascii="Times New Roman" w:eastAsia="Times New Roman" w:hAnsi="Times New Roman" w:cs="Times New Roman"/>
          <w:color w:val="000000" w:themeColor="text1"/>
          <w:sz w:val="24"/>
          <w:szCs w:val="24"/>
          <w:lang w:val="be-BY" w:eastAsia="be-BY"/>
        </w:rPr>
        <w:t xml:space="preserve"> абвінавачанага, толькі ў выпадках, калі на гэтых падставах пададзена апеляцыйная скарга пацярпелым, прыватным абвінаваўцам ці іх прадстаўнікамі або прынесены апеляцыйны пратэст пракурорам.</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388. Адмена ці змяненне апраўдальнага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Апраўдальны прыгавор можа быць адменены ці зменены ў апеляцыйным парадку няйнакш як па скарзе пацярпелага, прыватнага абвінаваўцы ці іх прадстаўнікоў, прадстаўніка грамадзянскага істца, або па скарзе абвінавачанага, апраўданага судом, або па пратэсце пракурора.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389. Падставы да адмены ці змянення прыгавору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Падставамі да адмены ці змянення прыгавору пры разглядзе крымінальнай справы ў апеляцыйным парадку з'яўляюцца: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неадпаведнасць высноў суда, выкладзеных у прыгаворы, фактычным абставінам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істотнае парушэнне крымінальна-працэсуальнага закона;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няправільнае прымяненне крымінальнага закона;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неадпаведнасць </w:t>
      </w:r>
      <w:r w:rsidR="00E45431"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значанага судом пакарання ці прымененых іншых мер крымінальнай адказнасці цяжару злачынства і асоб</w:t>
      </w:r>
      <w:r w:rsidR="00E45431" w:rsidRPr="001A4907">
        <w:rPr>
          <w:rFonts w:ascii="Times New Roman" w:eastAsia="Times New Roman" w:hAnsi="Times New Roman" w:cs="Times New Roman"/>
          <w:color w:val="000000" w:themeColor="text1"/>
          <w:sz w:val="24"/>
          <w:szCs w:val="24"/>
          <w:lang w:val="be-BY" w:eastAsia="be-BY"/>
        </w:rPr>
        <w:t xml:space="preserve">е </w:t>
      </w:r>
      <w:r w:rsidRPr="001A4907">
        <w:rPr>
          <w:rFonts w:ascii="Times New Roman" w:eastAsia="Times New Roman" w:hAnsi="Times New Roman" w:cs="Times New Roman"/>
          <w:color w:val="000000" w:themeColor="text1"/>
          <w:sz w:val="24"/>
          <w:szCs w:val="24"/>
          <w:lang w:val="be-BY" w:eastAsia="be-BY"/>
        </w:rPr>
        <w:t>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Абвінаваўчы прыгавор ці іншыя рашэнні суда першай інстанцыі падлягаюць адмене з </w:t>
      </w:r>
      <w:r w:rsidR="00E45431" w:rsidRPr="001A4907">
        <w:rPr>
          <w:rFonts w:ascii="Times New Roman" w:eastAsia="Times New Roman" w:hAnsi="Times New Roman" w:cs="Times New Roman"/>
          <w:color w:val="000000" w:themeColor="text1"/>
          <w:sz w:val="24"/>
          <w:szCs w:val="24"/>
          <w:lang w:val="be-BY" w:eastAsia="be-BY"/>
        </w:rPr>
        <w:t>накіраваннем</w:t>
      </w:r>
      <w:r w:rsidRPr="001A4907">
        <w:rPr>
          <w:rFonts w:ascii="Times New Roman" w:eastAsia="Times New Roman" w:hAnsi="Times New Roman" w:cs="Times New Roman"/>
          <w:color w:val="000000" w:themeColor="text1"/>
          <w:sz w:val="24"/>
          <w:szCs w:val="24"/>
          <w:lang w:val="be-BY" w:eastAsia="be-BY"/>
        </w:rPr>
        <w:t xml:space="preserve"> крымінальнай справы на новы судовы разбор, калі дапушчаныя судом першай інстанцыі парушэнні, указаныя ў частцы 1 </w:t>
      </w:r>
      <w:r w:rsidR="00E45431" w:rsidRPr="001A4907">
        <w:rPr>
          <w:rFonts w:ascii="Times New Roman" w:eastAsia="Times New Roman" w:hAnsi="Times New Roman" w:cs="Times New Roman"/>
          <w:color w:val="000000" w:themeColor="text1"/>
          <w:sz w:val="24"/>
          <w:szCs w:val="24"/>
          <w:lang w:val="be-BY" w:eastAsia="be-BY"/>
        </w:rPr>
        <w:t>гэтага</w:t>
      </w:r>
      <w:r w:rsidRPr="001A4907">
        <w:rPr>
          <w:rFonts w:ascii="Times New Roman" w:eastAsia="Times New Roman" w:hAnsi="Times New Roman" w:cs="Times New Roman"/>
          <w:color w:val="000000" w:themeColor="text1"/>
          <w:sz w:val="24"/>
          <w:szCs w:val="24"/>
          <w:lang w:val="be-BY" w:eastAsia="be-BY"/>
        </w:rPr>
        <w:t xml:space="preserve"> артыкула, з'яўляюцца </w:t>
      </w:r>
      <w:r w:rsidR="00E45431" w:rsidRPr="001A4907">
        <w:rPr>
          <w:rFonts w:ascii="Times New Roman" w:eastAsia="Times New Roman" w:hAnsi="Times New Roman" w:cs="Times New Roman"/>
          <w:color w:val="000000" w:themeColor="text1"/>
          <w:sz w:val="24"/>
          <w:szCs w:val="24"/>
          <w:lang w:val="be-BY" w:eastAsia="be-BY"/>
        </w:rPr>
        <w:t xml:space="preserve"> неадольнымі</w:t>
      </w:r>
      <w:r w:rsidRPr="001A4907">
        <w:rPr>
          <w:rFonts w:ascii="Times New Roman" w:eastAsia="Times New Roman" w:hAnsi="Times New Roman" w:cs="Times New Roman"/>
          <w:color w:val="000000" w:themeColor="text1"/>
          <w:sz w:val="24"/>
          <w:szCs w:val="24"/>
          <w:lang w:val="be-BY" w:eastAsia="be-BY"/>
        </w:rPr>
        <w:t xml:space="preserve"> ў судзе апеляцыйнай інстанцыі.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Апраўдальны прыгавор,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аб спыненні вядзення па крымінальнай справе ці іншае рашэнне, вынесеныя </w:t>
      </w:r>
      <w:r w:rsidR="00E45431"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карысць абвінавачанага, не могуць быць адменены па матывах істотнага парушэння крымінальна-працэсуальнага закона, калі невінаватасць абвінавачанага не аспрэчваецца бакамі.</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Артыкул 390. Неадпаведнасць высноў суда, выкладзеных у прыгаворы, фактычным абставінам крымінальнай справы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Прыгавор прызнаецца не адпаведным фактычным абставінам крымінальнай справы, калі: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высновы суда не пацвярджаюцца доказамі, даследаванымі </w:t>
      </w:r>
      <w:r w:rsidR="00E45431"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val="be-BY" w:eastAsia="be-BY"/>
        </w:rPr>
        <w:t xml:space="preserve"> судовым пасяджэнні;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суд не ўлічыў абставін, якія маглі істотна паўплываць на яго высновы;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пры наяўнасці супярэчлівых доказаў, якія маюць істотнае значэнне для высноў суда, у прыгаворы не ўказана, на якіх падставах суд прыняў ад</w:t>
      </w:r>
      <w:r w:rsidR="00E45431" w:rsidRPr="001A4907">
        <w:rPr>
          <w:rFonts w:ascii="Times New Roman" w:eastAsia="Times New Roman" w:hAnsi="Times New Roman" w:cs="Times New Roman"/>
          <w:color w:val="000000" w:themeColor="text1"/>
          <w:sz w:val="24"/>
          <w:szCs w:val="24"/>
          <w:lang w:val="be-BY" w:eastAsia="be-BY"/>
        </w:rPr>
        <w:t>зін</w:t>
      </w:r>
      <w:r w:rsidRPr="001A4907">
        <w:rPr>
          <w:rFonts w:ascii="Times New Roman" w:eastAsia="Times New Roman" w:hAnsi="Times New Roman" w:cs="Times New Roman"/>
          <w:color w:val="000000" w:themeColor="text1"/>
          <w:sz w:val="24"/>
          <w:szCs w:val="24"/>
          <w:lang w:val="be-BY" w:eastAsia="be-BY"/>
        </w:rPr>
        <w:t xml:space="preserve"> з гэтых доказаў і адхіліў іншыя;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высновы суда, выкладзеныя ў прыгаворы, </w:t>
      </w:r>
      <w:r w:rsidR="00E45431" w:rsidRPr="001A4907">
        <w:rPr>
          <w:rFonts w:ascii="Times New Roman" w:eastAsia="Times New Roman" w:hAnsi="Times New Roman" w:cs="Times New Roman"/>
          <w:color w:val="000000" w:themeColor="text1"/>
          <w:sz w:val="24"/>
          <w:szCs w:val="24"/>
          <w:lang w:val="be-BY" w:eastAsia="be-BY"/>
        </w:rPr>
        <w:t>змяшчаюць</w:t>
      </w:r>
      <w:r w:rsidRPr="001A4907">
        <w:rPr>
          <w:rFonts w:ascii="Times New Roman" w:eastAsia="Times New Roman" w:hAnsi="Times New Roman" w:cs="Times New Roman"/>
          <w:color w:val="000000" w:themeColor="text1"/>
          <w:sz w:val="24"/>
          <w:szCs w:val="24"/>
          <w:lang w:val="be-BY" w:eastAsia="be-BY"/>
        </w:rPr>
        <w:t xml:space="preserve"> істотныя супярэчнасці, якія паўплывалі ці маглі паўплываць на рашэнне пытання аб вінаватасці ці </w:t>
      </w:r>
      <w:r w:rsidRPr="001A4907">
        <w:rPr>
          <w:rFonts w:ascii="Times New Roman" w:eastAsia="Times New Roman" w:hAnsi="Times New Roman" w:cs="Times New Roman"/>
          <w:color w:val="000000" w:themeColor="text1"/>
          <w:sz w:val="24"/>
          <w:szCs w:val="24"/>
          <w:lang w:val="be-BY" w:eastAsia="be-BY"/>
        </w:rPr>
        <w:lastRenderedPageBreak/>
        <w:t>невінаватасці абвінавачанага, на правільнасць прымянення крымінальнага закона ці вызначэнне меры пакарання.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391. Істотныя парушэнні крымінальна-працэсуальнага закона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Істотнымі парушэннямі крымінальна-працэсуальнага закона прызнаюцца такія парушэнні, якія шляхам пазбаўлення ці </w:t>
      </w:r>
      <w:r w:rsidR="008D6187" w:rsidRPr="001A4907">
        <w:rPr>
          <w:rFonts w:ascii="Times New Roman" w:eastAsia="Times New Roman" w:hAnsi="Times New Roman" w:cs="Times New Roman"/>
          <w:color w:val="000000" w:themeColor="text1"/>
          <w:sz w:val="24"/>
          <w:szCs w:val="24"/>
          <w:lang w:val="be-BY" w:eastAsia="be-BY"/>
        </w:rPr>
        <w:t>абмежавання</w:t>
      </w:r>
      <w:r w:rsidRPr="001A4907">
        <w:rPr>
          <w:rFonts w:ascii="Times New Roman" w:eastAsia="Times New Roman" w:hAnsi="Times New Roman" w:cs="Times New Roman"/>
          <w:color w:val="000000" w:themeColor="text1"/>
          <w:sz w:val="24"/>
          <w:szCs w:val="24"/>
          <w:lang w:val="be-BY" w:eastAsia="be-BY"/>
        </w:rPr>
        <w:t xml:space="preserve"> гарантаваных законам правоў удзельнікаў крымінальнага працэсу пры судовым разглядзе крымінальнай справы ці іншым шляхам перашкодзілі суду ўсебакова, поўна і аб'ектыўна даследаваць абставіны крымінальнай справы і паўплывалі ці маглі паўплываць на пастанову законнага і абгрунтаванага прыгавору.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Прыгавор падлягае адмене ў любым выпадку, калі: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судом пры наяўнасці падстаў, прадугледжаных часткай 1 </w:t>
      </w:r>
      <w:hyperlink r:id="rId870" w:anchor="&amp;Article=303" w:history="1">
        <w:r w:rsidRPr="001A4907">
          <w:rPr>
            <w:rFonts w:ascii="Times New Roman" w:eastAsia="Times New Roman" w:hAnsi="Times New Roman" w:cs="Times New Roman"/>
            <w:color w:val="000CFF"/>
            <w:sz w:val="24"/>
            <w:szCs w:val="24"/>
            <w:bdr w:val="none" w:sz="0" w:space="0" w:color="auto" w:frame="1"/>
            <w:lang w:val="be-BY" w:eastAsia="be-BY"/>
          </w:rPr>
          <w:t>артыкула 303</w:t>
        </w:r>
      </w:hyperlink>
      <w:r w:rsidR="00C00D73" w:rsidRPr="001A4907">
        <w:rPr>
          <w:rFonts w:ascii="Times New Roman" w:eastAsia="Times New Roman" w:hAnsi="Times New Roman" w:cs="Times New Roman"/>
          <w:color w:val="000000"/>
          <w:sz w:val="24"/>
          <w:szCs w:val="24"/>
          <w:lang w:val="be-BY" w:eastAsia="be-BY"/>
        </w:rPr>
        <w:t> </w:t>
      </w:r>
      <w:r w:rsidR="008D6187"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 xml:space="preserve">Кодэкса, </w:t>
      </w:r>
      <w:r w:rsidR="00EE3BC8" w:rsidRPr="001A4907">
        <w:rPr>
          <w:rFonts w:ascii="Times New Roman" w:eastAsia="Times New Roman" w:hAnsi="Times New Roman" w:cs="Times New Roman"/>
          <w:color w:val="000000"/>
          <w:sz w:val="24"/>
          <w:szCs w:val="24"/>
          <w:lang w:val="be-BY" w:eastAsia="be-BY"/>
        </w:rPr>
        <w:t>вядзенне</w:t>
      </w:r>
      <w:r w:rsidR="00C00D73" w:rsidRPr="001A4907">
        <w:rPr>
          <w:rFonts w:ascii="Times New Roman" w:eastAsia="Times New Roman" w:hAnsi="Times New Roman" w:cs="Times New Roman"/>
          <w:color w:val="000000"/>
          <w:sz w:val="24"/>
          <w:szCs w:val="24"/>
          <w:lang w:val="be-BY" w:eastAsia="be-BY"/>
        </w:rPr>
        <w:t xml:space="preserve"> па крымінальнай справе не </w:t>
      </w:r>
      <w:r w:rsidR="008D6187" w:rsidRPr="001A4907">
        <w:rPr>
          <w:rFonts w:ascii="Times New Roman" w:eastAsia="Times New Roman" w:hAnsi="Times New Roman" w:cs="Times New Roman"/>
          <w:color w:val="000000"/>
          <w:sz w:val="24"/>
          <w:szCs w:val="24"/>
          <w:lang w:val="be-BY" w:eastAsia="be-BY"/>
        </w:rPr>
        <w:t xml:space="preserve">было </w:t>
      </w:r>
      <w:r w:rsidR="00C00D73" w:rsidRPr="001A4907">
        <w:rPr>
          <w:rFonts w:ascii="Times New Roman" w:eastAsia="Times New Roman" w:hAnsi="Times New Roman" w:cs="Times New Roman"/>
          <w:color w:val="000000"/>
          <w:sz w:val="24"/>
          <w:szCs w:val="24"/>
          <w:lang w:val="be-BY" w:eastAsia="be-BY"/>
        </w:rPr>
        <w:t>спынена;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прыгавор пастаноўлены незаконным складам суда;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крымінальная справа разгледжана </w:t>
      </w:r>
      <w:r w:rsidR="008D6187"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val="be-BY" w:eastAsia="be-BY"/>
        </w:rPr>
        <w:t xml:space="preserve"> адсутнасці абвінавачанага, акрамя выпадкаў, прадугледжаных часткай 2 </w:t>
      </w:r>
      <w:hyperlink r:id="rId871" w:anchor="&amp;Article=294" w:history="1">
        <w:r w:rsidRPr="001A4907">
          <w:rPr>
            <w:rFonts w:ascii="Times New Roman" w:eastAsia="Times New Roman" w:hAnsi="Times New Roman" w:cs="Times New Roman"/>
            <w:color w:val="000CFF"/>
            <w:sz w:val="24"/>
            <w:szCs w:val="24"/>
            <w:bdr w:val="none" w:sz="0" w:space="0" w:color="auto" w:frame="1"/>
            <w:lang w:val="be-BY" w:eastAsia="be-BY"/>
          </w:rPr>
          <w:t>артыкула 294</w:t>
        </w:r>
      </w:hyperlink>
      <w:r w:rsidR="00C00D73" w:rsidRPr="001A4907">
        <w:rPr>
          <w:rFonts w:ascii="Times New Roman" w:eastAsia="Times New Roman" w:hAnsi="Times New Roman" w:cs="Times New Roman"/>
          <w:color w:val="000000"/>
          <w:sz w:val="24"/>
          <w:szCs w:val="24"/>
          <w:lang w:val="be-BY" w:eastAsia="be-BY"/>
        </w:rPr>
        <w:t> </w:t>
      </w:r>
      <w:r w:rsidR="008D6187"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C00D73">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4) крымінальная справа разгледжана без удзелу абаронцы ў тых выпадках, калі па</w:t>
      </w:r>
      <w:r w:rsidR="008D6187" w:rsidRPr="001A4907">
        <w:rPr>
          <w:rFonts w:ascii="Times New Roman" w:eastAsia="Times New Roman" w:hAnsi="Times New Roman" w:cs="Times New Roman"/>
          <w:color w:val="000000"/>
          <w:sz w:val="24"/>
          <w:szCs w:val="24"/>
          <w:lang w:val="be-BY" w:eastAsia="be-BY"/>
        </w:rPr>
        <w:t>водле</w:t>
      </w:r>
      <w:r w:rsidRPr="001A4907">
        <w:rPr>
          <w:rFonts w:ascii="Times New Roman" w:eastAsia="Times New Roman" w:hAnsi="Times New Roman" w:cs="Times New Roman"/>
          <w:color w:val="000000"/>
          <w:sz w:val="24"/>
          <w:szCs w:val="24"/>
          <w:lang w:val="be-BY" w:eastAsia="be-BY"/>
        </w:rPr>
        <w:t xml:space="preserve"> </w:t>
      </w:r>
      <w:r w:rsidR="008D6187" w:rsidRPr="001A4907">
        <w:rPr>
          <w:rFonts w:ascii="Times New Roman" w:eastAsia="Times New Roman" w:hAnsi="Times New Roman" w:cs="Times New Roman"/>
          <w:color w:val="000000"/>
          <w:sz w:val="24"/>
          <w:szCs w:val="24"/>
          <w:lang w:val="be-BY" w:eastAsia="be-BY"/>
        </w:rPr>
        <w:t xml:space="preserve">закона </w:t>
      </w:r>
      <w:r w:rsidRPr="001A4907">
        <w:rPr>
          <w:rFonts w:ascii="Times New Roman" w:eastAsia="Times New Roman" w:hAnsi="Times New Roman" w:cs="Times New Roman"/>
          <w:color w:val="000000"/>
          <w:sz w:val="24"/>
          <w:szCs w:val="24"/>
          <w:lang w:val="be-BY" w:eastAsia="be-BY"/>
        </w:rPr>
        <w:t xml:space="preserve">яго ўдзел </w:t>
      </w:r>
      <w:r w:rsidR="008D6187" w:rsidRPr="001A4907">
        <w:rPr>
          <w:rFonts w:ascii="Times New Roman" w:eastAsia="Times New Roman" w:hAnsi="Times New Roman" w:cs="Times New Roman"/>
          <w:color w:val="000000"/>
          <w:sz w:val="24"/>
          <w:szCs w:val="24"/>
          <w:lang w:val="be-BY" w:eastAsia="be-BY"/>
        </w:rPr>
        <w:t>абавязковы</w:t>
      </w:r>
      <w:r w:rsidRPr="001A4907">
        <w:rPr>
          <w:rFonts w:ascii="Times New Roman" w:eastAsia="Times New Roman" w:hAnsi="Times New Roman" w:cs="Times New Roman"/>
          <w:color w:val="000000"/>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судом неабгрунтавана адхілена хадайніцтва бакоў (</w:t>
      </w:r>
      <w:r w:rsidR="008D6187" w:rsidRPr="001A4907">
        <w:rPr>
          <w:rFonts w:ascii="Times New Roman" w:eastAsia="Times New Roman" w:hAnsi="Times New Roman" w:cs="Times New Roman"/>
          <w:color w:val="000000" w:themeColor="text1"/>
          <w:sz w:val="24"/>
          <w:szCs w:val="24"/>
          <w:lang w:val="be-BY" w:eastAsia="be-BY"/>
        </w:rPr>
        <w:t>боку</w:t>
      </w:r>
      <w:r w:rsidRPr="001A4907">
        <w:rPr>
          <w:rFonts w:ascii="Times New Roman" w:eastAsia="Times New Roman" w:hAnsi="Times New Roman" w:cs="Times New Roman"/>
          <w:color w:val="000000" w:themeColor="text1"/>
          <w:sz w:val="24"/>
          <w:szCs w:val="24"/>
          <w:lang w:val="be-BY" w:eastAsia="be-BY"/>
        </w:rPr>
        <w:t>), з прычын</w:t>
      </w:r>
      <w:r w:rsidR="008D6187"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чаго засталіся нявысветленымі такія абставіны, </w:t>
      </w:r>
      <w:r w:rsidR="008D6187" w:rsidRPr="001A4907">
        <w:rPr>
          <w:rFonts w:ascii="Times New Roman" w:eastAsia="Times New Roman" w:hAnsi="Times New Roman" w:cs="Times New Roman"/>
          <w:color w:val="000000" w:themeColor="text1"/>
          <w:sz w:val="24"/>
          <w:szCs w:val="24"/>
          <w:lang w:val="be-BY" w:eastAsia="be-BY"/>
        </w:rPr>
        <w:t>выяўленне</w:t>
      </w:r>
      <w:r w:rsidRPr="001A4907">
        <w:rPr>
          <w:rFonts w:ascii="Times New Roman" w:eastAsia="Times New Roman" w:hAnsi="Times New Roman" w:cs="Times New Roman"/>
          <w:color w:val="000000" w:themeColor="text1"/>
          <w:sz w:val="24"/>
          <w:szCs w:val="24"/>
          <w:lang w:val="be-BY" w:eastAsia="be-BY"/>
        </w:rPr>
        <w:t xml:space="preserve"> якіх магло мець істотнае значэнне пры пастанове прыгавору, а </w:t>
      </w:r>
      <w:r w:rsidR="008D6187" w:rsidRPr="001A4907">
        <w:rPr>
          <w:rFonts w:ascii="Times New Roman" w:eastAsia="Times New Roman" w:hAnsi="Times New Roman" w:cs="Times New Roman"/>
          <w:color w:val="000000" w:themeColor="text1"/>
          <w:sz w:val="24"/>
          <w:szCs w:val="24"/>
          <w:lang w:val="be-BY" w:eastAsia="be-BY"/>
        </w:rPr>
        <w:t>таксама</w:t>
      </w:r>
      <w:r w:rsidRPr="001A4907">
        <w:rPr>
          <w:rFonts w:ascii="Times New Roman" w:eastAsia="Times New Roman" w:hAnsi="Times New Roman" w:cs="Times New Roman"/>
          <w:color w:val="000000" w:themeColor="text1"/>
          <w:sz w:val="24"/>
          <w:szCs w:val="24"/>
          <w:lang w:val="be-BY" w:eastAsia="be-BY"/>
        </w:rPr>
        <w:t xml:space="preserve"> не была праведзена экспертыза, калі яе правядзенне па законе з'яўляецца абавязковым;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6) </w:t>
      </w:r>
      <w:r w:rsidR="008D6187" w:rsidRPr="001A4907">
        <w:rPr>
          <w:rFonts w:ascii="Times New Roman" w:eastAsia="Times New Roman" w:hAnsi="Times New Roman" w:cs="Times New Roman"/>
          <w:color w:val="000000" w:themeColor="text1"/>
          <w:sz w:val="24"/>
          <w:szCs w:val="24"/>
          <w:lang w:val="be-BY" w:eastAsia="be-BY"/>
        </w:rPr>
        <w:t>на</w:t>
      </w:r>
      <w:r w:rsidRPr="001A4907">
        <w:rPr>
          <w:rFonts w:ascii="Times New Roman" w:eastAsia="Times New Roman" w:hAnsi="Times New Roman" w:cs="Times New Roman"/>
          <w:color w:val="000000" w:themeColor="text1"/>
          <w:sz w:val="24"/>
          <w:szCs w:val="24"/>
          <w:lang w:val="be-BY" w:eastAsia="be-BY"/>
        </w:rPr>
        <w:t xml:space="preserve"> судовым пасяджэнні не былі даследаваны доказы, аб існаванні якіх было вядома суду, якія маюць значэнне для праверкі доказаў аб невінаватасці абвінавачанага, прымяненні крымінальнага закона аб менш цяжкім злачынстве ці іншага паляпшэння стан</w:t>
      </w:r>
      <w:r w:rsidR="008D6187" w:rsidRPr="001A4907">
        <w:rPr>
          <w:rFonts w:ascii="Times New Roman" w:eastAsia="Times New Roman" w:hAnsi="Times New Roman" w:cs="Times New Roman"/>
          <w:color w:val="000000" w:themeColor="text1"/>
          <w:sz w:val="24"/>
          <w:szCs w:val="24"/>
          <w:lang w:val="be-BY" w:eastAsia="be-BY"/>
        </w:rPr>
        <w:t>овішча</w:t>
      </w:r>
      <w:r w:rsidRPr="001A4907">
        <w:rPr>
          <w:rFonts w:ascii="Times New Roman" w:eastAsia="Times New Roman" w:hAnsi="Times New Roman" w:cs="Times New Roman"/>
          <w:color w:val="000000" w:themeColor="text1"/>
          <w:sz w:val="24"/>
          <w:szCs w:val="24"/>
          <w:lang w:val="be-BY" w:eastAsia="be-BY"/>
        </w:rPr>
        <w:t xml:space="preserve">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7) не былі даследаваны абставіны, указаныя ў </w:t>
      </w:r>
      <w:r w:rsidR="008D6187" w:rsidRPr="001A4907">
        <w:rPr>
          <w:rFonts w:ascii="Times New Roman" w:eastAsia="Times New Roman" w:hAnsi="Times New Roman" w:cs="Times New Roman"/>
          <w:color w:val="000000" w:themeColor="text1"/>
          <w:sz w:val="24"/>
          <w:szCs w:val="24"/>
          <w:lang w:val="be-BY" w:eastAsia="be-BY"/>
        </w:rPr>
        <w:t>прысудзе</w:t>
      </w:r>
      <w:r w:rsidRPr="001A4907">
        <w:rPr>
          <w:rFonts w:ascii="Times New Roman" w:eastAsia="Times New Roman" w:hAnsi="Times New Roman" w:cs="Times New Roman"/>
          <w:color w:val="000000" w:themeColor="text1"/>
          <w:sz w:val="24"/>
          <w:szCs w:val="24"/>
          <w:lang w:val="be-BY" w:eastAsia="be-BY"/>
        </w:rPr>
        <w:t xml:space="preserve"> (пастанове) суда, які накірава</w:t>
      </w:r>
      <w:r w:rsidR="008D6187" w:rsidRPr="001A4907">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 xml:space="preserve"> крымінальную справу на новы судовы разбор;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8) парушана тайна нарады суддзяў пры пастанове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9) прыгавор не падпісаны кімсьці з суддзяў, акрамя выпадкаў, прадугледжаных </w:t>
      </w:r>
      <w:hyperlink r:id="rId872" w:anchor="&amp;Article=354" w:history="1">
        <w:r w:rsidRPr="001A4907">
          <w:rPr>
            <w:rFonts w:ascii="Times New Roman" w:eastAsia="Times New Roman" w:hAnsi="Times New Roman" w:cs="Times New Roman"/>
            <w:color w:val="000CFF"/>
            <w:sz w:val="24"/>
            <w:szCs w:val="24"/>
            <w:bdr w:val="none" w:sz="0" w:space="0" w:color="auto" w:frame="1"/>
            <w:lang w:val="be-BY" w:eastAsia="be-BY"/>
          </w:rPr>
          <w:t>артыкулам 354</w:t>
        </w:r>
      </w:hyperlink>
      <w:r w:rsidR="00C00D73" w:rsidRPr="001A4907">
        <w:rPr>
          <w:rFonts w:ascii="Times New Roman" w:eastAsia="Times New Roman" w:hAnsi="Times New Roman" w:cs="Times New Roman"/>
          <w:color w:val="000000"/>
          <w:sz w:val="24"/>
          <w:szCs w:val="24"/>
          <w:lang w:val="be-BY" w:eastAsia="be-BY"/>
        </w:rPr>
        <w:t> </w:t>
      </w:r>
      <w:r w:rsidR="008D6187"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10) у крымінальнай справе адсутнічае пратакол судовага пасяджэння.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392. Няправільнае прымяненне крымінальнага закона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Няправільным прымяненнем крымінальнага закона з'яўляюцца: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прымяненне закона, </w:t>
      </w:r>
      <w:r w:rsidR="008D6187" w:rsidRPr="001A4907">
        <w:rPr>
          <w:rFonts w:ascii="Times New Roman" w:eastAsia="Times New Roman" w:hAnsi="Times New Roman" w:cs="Times New Roman"/>
          <w:color w:val="000000" w:themeColor="text1"/>
          <w:sz w:val="24"/>
          <w:szCs w:val="24"/>
          <w:lang w:val="be-BY" w:eastAsia="be-BY"/>
        </w:rPr>
        <w:t>які не падлягае</w:t>
      </w:r>
      <w:r w:rsidRPr="001A4907">
        <w:rPr>
          <w:rFonts w:ascii="Times New Roman" w:eastAsia="Times New Roman" w:hAnsi="Times New Roman" w:cs="Times New Roman"/>
          <w:color w:val="000000" w:themeColor="text1"/>
          <w:sz w:val="24"/>
          <w:szCs w:val="24"/>
          <w:lang w:val="be-BY" w:eastAsia="be-BY"/>
        </w:rPr>
        <w:t xml:space="preserve"> прымяненню;</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 непрымяненне закона, які падлягае прымяненню;</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вытлумачэнне закона, якое супярэчыць яго дакладнаму сэнсу.</w:t>
      </w:r>
    </w:p>
    <w:p w:rsidR="00000000" w:rsidRDefault="00A812D9">
      <w:pPr>
        <w:shd w:val="clear" w:color="auto" w:fill="FFFFFF" w:themeFill="background1"/>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themeColor="text1"/>
          <w:sz w:val="24"/>
          <w:szCs w:val="24"/>
          <w:lang w:val="be-BY" w:eastAsia="be-BY"/>
        </w:rPr>
        <w:t xml:space="preserve">Артыкул 393. Неадпаведнасць </w:t>
      </w:r>
      <w:r w:rsidR="008D6187" w:rsidRPr="001A4907">
        <w:rPr>
          <w:rFonts w:ascii="Times New Roman" w:eastAsia="Times New Roman" w:hAnsi="Times New Roman" w:cs="Times New Roman"/>
          <w:b/>
          <w:bCs/>
          <w:color w:val="000000" w:themeColor="text1"/>
          <w:sz w:val="24"/>
          <w:szCs w:val="24"/>
          <w:lang w:val="be-BY" w:eastAsia="be-BY"/>
        </w:rPr>
        <w:t>пры</w:t>
      </w:r>
      <w:r w:rsidRPr="001A4907">
        <w:rPr>
          <w:rFonts w:ascii="Times New Roman" w:eastAsia="Times New Roman" w:hAnsi="Times New Roman" w:cs="Times New Roman"/>
          <w:b/>
          <w:bCs/>
          <w:color w:val="000000" w:themeColor="text1"/>
          <w:sz w:val="24"/>
          <w:szCs w:val="24"/>
          <w:lang w:val="be-BY" w:eastAsia="be-BY"/>
        </w:rPr>
        <w:t>значанага судом пакарання ці прымененых іншых мер крымінальнай адказнасці цяжару злачынства і асоб</w:t>
      </w:r>
      <w:r w:rsidR="008D6187" w:rsidRPr="001A4907">
        <w:rPr>
          <w:rFonts w:ascii="Times New Roman" w:eastAsia="Times New Roman" w:hAnsi="Times New Roman" w:cs="Times New Roman"/>
          <w:b/>
          <w:bCs/>
          <w:color w:val="000000" w:themeColor="text1"/>
          <w:sz w:val="24"/>
          <w:szCs w:val="24"/>
          <w:lang w:val="be-BY" w:eastAsia="be-BY"/>
        </w:rPr>
        <w:t>е</w:t>
      </w:r>
      <w:r w:rsidRPr="001A4907">
        <w:rPr>
          <w:rFonts w:ascii="Times New Roman" w:eastAsia="Times New Roman" w:hAnsi="Times New Roman" w:cs="Times New Roman"/>
          <w:b/>
          <w:bCs/>
          <w:color w:val="000000" w:themeColor="text1"/>
          <w:sz w:val="24"/>
          <w:szCs w:val="24"/>
          <w:lang w:val="be-BY" w:eastAsia="be-BY"/>
        </w:rPr>
        <w:t xml:space="preserve">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Не адпаведнымі цяжару злачынства і асоб</w:t>
      </w:r>
      <w:r w:rsidR="008D6187"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val="be-BY" w:eastAsia="be-BY"/>
        </w:rPr>
        <w:t xml:space="preserve"> абвінавачанага прызнаюцца пакаранне ці іншыя меры крымінальнай адказнасці, калі </w:t>
      </w:r>
      <w:r w:rsidR="008D6187"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val="be-BY" w:eastAsia="be-BY"/>
        </w:rPr>
        <w:t xml:space="preserve">значанае судом першай інстанцыі пакаранне хоць і не выходзіць за межы, прадугледжаныя адпаведным крымінальным законам, але па сваім </w:t>
      </w:r>
      <w:r w:rsidR="00CA0500" w:rsidRPr="001A4907">
        <w:rPr>
          <w:rFonts w:ascii="Times New Roman" w:eastAsia="Times New Roman" w:hAnsi="Times New Roman" w:cs="Times New Roman"/>
          <w:color w:val="000000"/>
          <w:sz w:val="24"/>
          <w:szCs w:val="24"/>
          <w:lang w:val="be-BY" w:eastAsia="be-BY"/>
        </w:rPr>
        <w:t>відзе</w:t>
      </w:r>
      <w:r w:rsidRPr="001A4907">
        <w:rPr>
          <w:rFonts w:ascii="Times New Roman" w:eastAsia="Times New Roman" w:hAnsi="Times New Roman" w:cs="Times New Roman"/>
          <w:color w:val="000000"/>
          <w:sz w:val="24"/>
          <w:szCs w:val="24"/>
          <w:lang w:val="be-BY" w:eastAsia="be-BY"/>
        </w:rPr>
        <w:t>, тэрміне, памеры, а іншыя меры крымінальнай адказнасці, прымененыя ў адпаведнасці з артыкуламі</w:t>
      </w:r>
      <w:hyperlink r:id="rId873" w:anchor="&amp;Article=77" w:history="1">
        <w:r w:rsidRPr="001A4907">
          <w:rPr>
            <w:rFonts w:ascii="Times New Roman" w:eastAsia="Times New Roman" w:hAnsi="Times New Roman" w:cs="Times New Roman"/>
            <w:color w:val="000CFF"/>
            <w:sz w:val="24"/>
            <w:szCs w:val="24"/>
            <w:bdr w:val="none" w:sz="0" w:space="0" w:color="auto" w:frame="1"/>
            <w:lang w:val="be-BY" w:eastAsia="be-BY"/>
          </w:rPr>
          <w:t xml:space="preserve"> 77–79</w:t>
        </w:r>
      </w:hyperlink>
      <w:r w:rsidR="00C00D73" w:rsidRPr="001A4907">
        <w:rPr>
          <w:rFonts w:ascii="Times New Roman" w:eastAsia="Times New Roman" w:hAnsi="Times New Roman" w:cs="Times New Roman"/>
          <w:color w:val="000000"/>
          <w:sz w:val="24"/>
          <w:szCs w:val="24"/>
          <w:lang w:val="be-BY" w:eastAsia="be-BY"/>
        </w:rPr>
        <w:t xml:space="preserve"> Крымінальнага кодэкса Рэспублікі Беларусь, па сваім прафілактычным, папраўчым і выпрабавальным уздзеянні з'яўляюцца яўна несправядлівымі як з </w:t>
      </w:r>
      <w:r w:rsidR="00CA0500" w:rsidRPr="001A4907">
        <w:rPr>
          <w:rFonts w:ascii="Times New Roman" w:eastAsia="Times New Roman" w:hAnsi="Times New Roman" w:cs="Times New Roman"/>
          <w:color w:val="000000"/>
          <w:sz w:val="24"/>
          <w:szCs w:val="24"/>
          <w:lang w:val="be-BY" w:eastAsia="be-BY"/>
        </w:rPr>
        <w:t xml:space="preserve">прычыны </w:t>
      </w:r>
      <w:r w:rsidR="00C00D73" w:rsidRPr="001A4907">
        <w:rPr>
          <w:rFonts w:ascii="Times New Roman" w:eastAsia="Times New Roman" w:hAnsi="Times New Roman" w:cs="Times New Roman"/>
          <w:color w:val="000000"/>
          <w:sz w:val="24"/>
          <w:szCs w:val="24"/>
          <w:lang w:val="be-BY" w:eastAsia="be-BY"/>
        </w:rPr>
        <w:t xml:space="preserve">мяккасці, так і з </w:t>
      </w:r>
      <w:r w:rsidR="00CA0500" w:rsidRPr="001A4907">
        <w:rPr>
          <w:rFonts w:ascii="Times New Roman" w:eastAsia="Times New Roman" w:hAnsi="Times New Roman" w:cs="Times New Roman"/>
          <w:color w:val="000000"/>
          <w:sz w:val="24"/>
          <w:szCs w:val="24"/>
          <w:lang w:val="be-BY" w:eastAsia="be-BY"/>
        </w:rPr>
        <w:t xml:space="preserve">прычыны </w:t>
      </w:r>
      <w:r w:rsidR="00C00D73" w:rsidRPr="001A4907">
        <w:rPr>
          <w:rFonts w:ascii="Times New Roman" w:eastAsia="Times New Roman" w:hAnsi="Times New Roman" w:cs="Times New Roman"/>
          <w:color w:val="000000"/>
          <w:sz w:val="24"/>
          <w:szCs w:val="24"/>
          <w:lang w:val="be-BY" w:eastAsia="be-BY"/>
        </w:rPr>
        <w:t>строгасці.</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 xml:space="preserve">Артыкул 394. Наступствы адмены прыгавору з </w:t>
      </w:r>
      <w:r w:rsidR="00CA0500" w:rsidRPr="001A4907">
        <w:rPr>
          <w:rFonts w:ascii="Times New Roman" w:eastAsia="Times New Roman" w:hAnsi="Times New Roman" w:cs="Times New Roman"/>
          <w:b/>
          <w:bCs/>
          <w:color w:val="000000"/>
          <w:sz w:val="24"/>
          <w:szCs w:val="24"/>
          <w:lang w:val="be-BY" w:eastAsia="be-BY"/>
        </w:rPr>
        <w:t>накіраваннем</w:t>
      </w:r>
      <w:r w:rsidRPr="001A4907">
        <w:rPr>
          <w:rFonts w:ascii="Times New Roman" w:eastAsia="Times New Roman" w:hAnsi="Times New Roman" w:cs="Times New Roman"/>
          <w:b/>
          <w:bCs/>
          <w:color w:val="000000"/>
          <w:sz w:val="24"/>
          <w:szCs w:val="24"/>
          <w:lang w:val="be-BY" w:eastAsia="be-BY"/>
        </w:rPr>
        <w:t xml:space="preserve"> крымінальнай справы на новы разгляд</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Адмяняючы прыгавор з </w:t>
      </w:r>
      <w:r w:rsidR="00CA0500" w:rsidRPr="001A4907">
        <w:rPr>
          <w:rFonts w:ascii="Times New Roman" w:eastAsia="Times New Roman" w:hAnsi="Times New Roman" w:cs="Times New Roman"/>
          <w:color w:val="000000" w:themeColor="text1"/>
          <w:sz w:val="24"/>
          <w:szCs w:val="24"/>
          <w:lang w:val="be-BY" w:eastAsia="be-BY"/>
        </w:rPr>
        <w:t>накіраваннем</w:t>
      </w:r>
      <w:r w:rsidRPr="001A4907">
        <w:rPr>
          <w:rFonts w:ascii="Times New Roman" w:eastAsia="Times New Roman" w:hAnsi="Times New Roman" w:cs="Times New Roman"/>
          <w:color w:val="000000" w:themeColor="text1"/>
          <w:sz w:val="24"/>
          <w:szCs w:val="24"/>
          <w:lang w:val="be-BY" w:eastAsia="be-BY"/>
        </w:rPr>
        <w:t xml:space="preserve"> крымінальнай справы на новы разгляд у суд першай інстанцыі, суд апеляцыйнай інстанцыі ўказвае ў </w:t>
      </w:r>
      <w:r w:rsidR="00CA0500" w:rsidRPr="001A4907">
        <w:rPr>
          <w:rFonts w:ascii="Times New Roman" w:eastAsia="Times New Roman" w:hAnsi="Times New Roman" w:cs="Times New Roman"/>
          <w:color w:val="000000" w:themeColor="text1"/>
          <w:sz w:val="24"/>
          <w:szCs w:val="24"/>
          <w:lang w:val="be-BY" w:eastAsia="be-BY"/>
        </w:rPr>
        <w:t>прысудзе</w:t>
      </w:r>
      <w:r w:rsidRPr="001A4907">
        <w:rPr>
          <w:rFonts w:ascii="Times New Roman" w:eastAsia="Times New Roman" w:hAnsi="Times New Roman" w:cs="Times New Roman"/>
          <w:color w:val="000000" w:themeColor="text1"/>
          <w:sz w:val="24"/>
          <w:szCs w:val="24"/>
          <w:lang w:val="be-BY" w:eastAsia="be-BY"/>
        </w:rPr>
        <w:t xml:space="preserve">, ці павінна  быць пачата </w:t>
      </w:r>
      <w:r w:rsidR="00EE3BC8" w:rsidRPr="001A4907">
        <w:rPr>
          <w:rFonts w:ascii="Times New Roman" w:eastAsia="Times New Roman" w:hAnsi="Times New Roman" w:cs="Times New Roman"/>
          <w:color w:val="000000" w:themeColor="text1"/>
          <w:sz w:val="24"/>
          <w:szCs w:val="24"/>
          <w:lang w:val="be-BY" w:eastAsia="be-BY"/>
        </w:rPr>
        <w:t>вядзенне</w:t>
      </w:r>
      <w:r w:rsidR="00C00D73" w:rsidRPr="001A4907">
        <w:rPr>
          <w:rFonts w:ascii="Times New Roman" w:eastAsia="Times New Roman" w:hAnsi="Times New Roman" w:cs="Times New Roman"/>
          <w:color w:val="000000" w:themeColor="text1"/>
          <w:sz w:val="24"/>
          <w:szCs w:val="24"/>
          <w:lang w:val="be-BY" w:eastAsia="be-BY"/>
        </w:rPr>
        <w:t xml:space="preserve"> па крымінальнай справе са стадыі прызначэння судовага </w:t>
      </w:r>
      <w:r w:rsidRPr="001A4907">
        <w:rPr>
          <w:rFonts w:ascii="Times New Roman" w:eastAsia="Times New Roman" w:hAnsi="Times New Roman" w:cs="Times New Roman"/>
          <w:color w:val="000000" w:themeColor="text1"/>
          <w:sz w:val="24"/>
          <w:szCs w:val="24"/>
          <w:lang w:val="be-BY" w:eastAsia="be-BY"/>
        </w:rPr>
        <w:t>разбору ці са стадыі судовага разбору.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lastRenderedPageBreak/>
        <w:t>2. У выпадку адмены прыгавору з прычыны парушэнняў, дапушчаных пры судовым разборы справы ў судзе першай інстанцыі, справа накіроўваецца на новы судовы разбор у суд, які пастанавіў прыгавор, але ў іншым складзе ці ў іншы суд.</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395. Адмена абвінаваўчага прыгавору са спыненнем вядзення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Суд пры разглядзе крымінальнай справы ў апеляцыйным парадку адмяняе абвінаваўчы прыгавор і спыняе </w:t>
      </w:r>
      <w:r w:rsidR="00EE3BC8" w:rsidRPr="001A4907">
        <w:rPr>
          <w:rFonts w:ascii="Times New Roman" w:eastAsia="Times New Roman" w:hAnsi="Times New Roman" w:cs="Times New Roman"/>
          <w:color w:val="000000"/>
          <w:sz w:val="24"/>
          <w:szCs w:val="24"/>
          <w:lang w:val="be-BY" w:eastAsia="be-BY"/>
        </w:rPr>
        <w:t>вядзенне</w:t>
      </w:r>
      <w:r w:rsidR="00C00D73" w:rsidRPr="001A4907">
        <w:rPr>
          <w:rFonts w:ascii="Times New Roman" w:eastAsia="Times New Roman" w:hAnsi="Times New Roman" w:cs="Times New Roman"/>
          <w:color w:val="000000"/>
          <w:sz w:val="24"/>
          <w:szCs w:val="24"/>
          <w:lang w:val="be-BY" w:eastAsia="be-BY"/>
        </w:rPr>
        <w:t xml:space="preserve"> па крымінальнай справе ў наступных вы</w:t>
      </w:r>
      <w:r w:rsidRPr="001A4907">
        <w:rPr>
          <w:rFonts w:ascii="Times New Roman" w:eastAsia="Times New Roman" w:hAnsi="Times New Roman" w:cs="Times New Roman"/>
          <w:color w:val="000000"/>
          <w:sz w:val="24"/>
          <w:szCs w:val="24"/>
          <w:lang w:val="be-BY" w:eastAsia="be-BY"/>
        </w:rPr>
        <w:t>падках:</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пры наяўнасці падстаў, указаных у артыкулах</w:t>
      </w:r>
      <w:hyperlink r:id="rId874" w:anchor="&amp;Article=29" w:history="1">
        <w:r w:rsidRPr="001A4907">
          <w:rPr>
            <w:rFonts w:ascii="Times New Roman" w:eastAsia="Times New Roman" w:hAnsi="Times New Roman" w:cs="Times New Roman"/>
            <w:color w:val="000CFF"/>
            <w:sz w:val="24"/>
            <w:szCs w:val="24"/>
            <w:bdr w:val="none" w:sz="0" w:space="0" w:color="auto" w:frame="1"/>
            <w:lang w:val="be-BY" w:eastAsia="be-BY"/>
          </w:rPr>
          <w:t xml:space="preserve"> 29</w:t>
        </w:r>
      </w:hyperlink>
      <w:r w:rsidR="00C00D73" w:rsidRPr="001A4907">
        <w:rPr>
          <w:rFonts w:ascii="Times New Roman" w:eastAsia="Times New Roman" w:hAnsi="Times New Roman" w:cs="Times New Roman"/>
          <w:color w:val="000000"/>
          <w:sz w:val="24"/>
          <w:szCs w:val="24"/>
          <w:lang w:val="be-BY" w:eastAsia="be-BY"/>
        </w:rPr>
        <w:t> і 30</w:t>
      </w:r>
      <w:r w:rsidRPr="001A4907">
        <w:rPr>
          <w:rFonts w:ascii="Times New Roman" w:eastAsia="Calibri" w:hAnsi="Times New Roman" w:cs="Times New Roman"/>
          <w:sz w:val="24"/>
          <w:szCs w:val="24"/>
          <w:lang w:val="be-BY"/>
        </w:rPr>
        <w:t> </w:t>
      </w:r>
      <w:r w:rsidR="00CA0500"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калі доказамі, даследаванымі судом першай інстанцыі, прад'яўленае асобе абвінавачанне не пацверджана і няма падстаў для новага судовага разбору.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396. Змяненне прыгавору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Пры выяўленні парушэнняў закона, у тым ліку калі пры разглядзе крымінальнай справы ў апеляцыйным парадку будзе </w:t>
      </w:r>
      <w:r w:rsidR="00CA0500" w:rsidRPr="001A4907">
        <w:rPr>
          <w:rFonts w:ascii="Times New Roman" w:eastAsia="Times New Roman" w:hAnsi="Times New Roman" w:cs="Times New Roman"/>
          <w:color w:val="000000"/>
          <w:sz w:val="24"/>
          <w:szCs w:val="24"/>
          <w:lang w:val="be-BY" w:eastAsia="be-BY"/>
        </w:rPr>
        <w:t>выяўлена</w:t>
      </w:r>
      <w:r w:rsidRPr="001A4907">
        <w:rPr>
          <w:rFonts w:ascii="Times New Roman" w:eastAsia="Times New Roman" w:hAnsi="Times New Roman" w:cs="Times New Roman"/>
          <w:color w:val="000000"/>
          <w:sz w:val="24"/>
          <w:szCs w:val="24"/>
          <w:lang w:val="be-BY" w:eastAsia="be-BY"/>
        </w:rPr>
        <w:t xml:space="preserve">, што судом першай інстанцыі няправільна прыменены крымінальны закон ці прызначана пакаранне, не адпаведнае цяжару злачынства і асобе  абвінавачанага, суд апеляцыйнай інстанцыі можа, не накіроўваючы справу на новы судовы разбор, унесці неабходныя змяненні ў прыгавор з </w:t>
      </w:r>
      <w:r w:rsidR="00CA0500" w:rsidRPr="001A4907">
        <w:rPr>
          <w:rFonts w:ascii="Times New Roman" w:eastAsia="Times New Roman" w:hAnsi="Times New Roman" w:cs="Times New Roman"/>
          <w:color w:val="000000"/>
          <w:sz w:val="24"/>
          <w:szCs w:val="24"/>
          <w:lang w:val="be-BY" w:eastAsia="be-BY"/>
        </w:rPr>
        <w:t>захаваннем</w:t>
      </w:r>
      <w:r w:rsidRPr="001A4907">
        <w:rPr>
          <w:rFonts w:ascii="Times New Roman" w:eastAsia="Times New Roman" w:hAnsi="Times New Roman" w:cs="Times New Roman"/>
          <w:color w:val="000000"/>
          <w:sz w:val="24"/>
          <w:szCs w:val="24"/>
          <w:lang w:val="be-BY" w:eastAsia="be-BY"/>
        </w:rPr>
        <w:t xml:space="preserve"> патрабаванняў </w:t>
      </w:r>
      <w:hyperlink r:id="rId875" w:anchor="&amp;Article=387" w:history="1">
        <w:r w:rsidRPr="001A4907">
          <w:rPr>
            <w:rFonts w:ascii="Times New Roman" w:eastAsia="Times New Roman" w:hAnsi="Times New Roman" w:cs="Times New Roman"/>
            <w:color w:val="000CFF"/>
            <w:sz w:val="24"/>
            <w:szCs w:val="24"/>
            <w:bdr w:val="none" w:sz="0" w:space="0" w:color="auto" w:frame="1"/>
            <w:lang w:val="be-BY" w:eastAsia="be-BY"/>
          </w:rPr>
          <w:t>артыкула 387</w:t>
        </w:r>
      </w:hyperlink>
      <w:r w:rsidR="00C00D73" w:rsidRPr="001A4907">
        <w:rPr>
          <w:rFonts w:ascii="Times New Roman" w:eastAsia="Times New Roman" w:hAnsi="Times New Roman" w:cs="Times New Roman"/>
          <w:color w:val="000000"/>
          <w:sz w:val="24"/>
          <w:szCs w:val="24"/>
          <w:lang w:val="be-BY" w:eastAsia="be-BY"/>
        </w:rPr>
        <w:t> </w:t>
      </w:r>
      <w:r w:rsidR="00CA0500"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Пры ўнясенні ў прыгавор суда першай інстанцыі змяненняў суд апеляцыйнай інстанцыі мае права з улікам </w:t>
      </w:r>
      <w:r w:rsidR="00E8740D" w:rsidRPr="001A4907">
        <w:rPr>
          <w:rFonts w:ascii="Times New Roman" w:eastAsia="Times New Roman" w:hAnsi="Times New Roman" w:cs="Times New Roman"/>
          <w:color w:val="000000"/>
          <w:sz w:val="24"/>
          <w:szCs w:val="24"/>
          <w:lang w:val="be-BY" w:eastAsia="be-BY"/>
        </w:rPr>
        <w:t>палажэнняў</w:t>
      </w:r>
      <w:r w:rsidRPr="001A4907">
        <w:rPr>
          <w:rFonts w:ascii="Times New Roman" w:eastAsia="Times New Roman" w:hAnsi="Times New Roman" w:cs="Times New Roman"/>
          <w:color w:val="000000"/>
          <w:sz w:val="24"/>
          <w:szCs w:val="24"/>
          <w:lang w:val="be-BY" w:eastAsia="be-BY"/>
        </w:rPr>
        <w:t xml:space="preserve"> часткі 1 </w:t>
      </w:r>
      <w:hyperlink r:id="rId876" w:anchor="&amp;Article=387" w:history="1">
        <w:r w:rsidRPr="001A4907">
          <w:rPr>
            <w:rFonts w:ascii="Times New Roman" w:eastAsia="Times New Roman" w:hAnsi="Times New Roman" w:cs="Times New Roman"/>
            <w:color w:val="000CFF"/>
            <w:sz w:val="24"/>
            <w:szCs w:val="24"/>
            <w:bdr w:val="none" w:sz="0" w:space="0" w:color="auto" w:frame="1"/>
            <w:lang w:val="be-BY" w:eastAsia="be-BY"/>
          </w:rPr>
          <w:t>артыкула 387</w:t>
        </w:r>
      </w:hyperlink>
      <w:r w:rsidR="00C00D73" w:rsidRPr="001A4907">
        <w:rPr>
          <w:rFonts w:ascii="Times New Roman" w:eastAsia="Times New Roman" w:hAnsi="Times New Roman" w:cs="Times New Roman"/>
          <w:color w:val="000000"/>
          <w:sz w:val="24"/>
          <w:szCs w:val="24"/>
          <w:lang w:val="be-BY" w:eastAsia="be-BY"/>
        </w:rPr>
        <w:t> </w:t>
      </w:r>
      <w:r w:rsidR="00E8740D"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1) </w:t>
      </w:r>
      <w:r w:rsidR="00E8740D" w:rsidRPr="001A4907">
        <w:rPr>
          <w:rFonts w:ascii="Times New Roman" w:eastAsia="Times New Roman" w:hAnsi="Times New Roman" w:cs="Times New Roman"/>
          <w:color w:val="000000" w:themeColor="text1"/>
          <w:sz w:val="24"/>
          <w:szCs w:val="24"/>
          <w:lang w:val="be-BY" w:eastAsia="be-BY"/>
        </w:rPr>
        <w:t>прымяніць</w:t>
      </w:r>
      <w:r w:rsidRPr="001A4907">
        <w:rPr>
          <w:rFonts w:ascii="Times New Roman" w:eastAsia="Times New Roman" w:hAnsi="Times New Roman" w:cs="Times New Roman"/>
          <w:color w:val="000000" w:themeColor="text1"/>
          <w:sz w:val="24"/>
          <w:szCs w:val="24"/>
          <w:lang w:val="be-BY" w:eastAsia="be-BY"/>
        </w:rPr>
        <w:t xml:space="preserve"> закон аб менш цяжкім злачынстве і прызначыць абвінавачанаму пакаранне ў адпаведнасці з новай кваліфікацыяй дзеяння;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змякчыць </w:t>
      </w:r>
      <w:r w:rsidR="00E8740D" w:rsidRPr="001A4907">
        <w:rPr>
          <w:rFonts w:ascii="Times New Roman" w:eastAsia="Times New Roman" w:hAnsi="Times New Roman" w:cs="Times New Roman"/>
          <w:color w:val="000000" w:themeColor="text1"/>
          <w:sz w:val="24"/>
          <w:szCs w:val="24"/>
          <w:lang w:val="be-BY" w:eastAsia="be-BY"/>
        </w:rPr>
        <w:t>прыз</w:t>
      </w:r>
      <w:r w:rsidRPr="001A4907">
        <w:rPr>
          <w:rFonts w:ascii="Times New Roman" w:eastAsia="Times New Roman" w:hAnsi="Times New Roman" w:cs="Times New Roman"/>
          <w:color w:val="000000" w:themeColor="text1"/>
          <w:sz w:val="24"/>
          <w:szCs w:val="24"/>
          <w:lang w:val="be-BY" w:eastAsia="be-BY"/>
        </w:rPr>
        <w:t>начанае судом пакаранне, від папраўчай установы, умовы адбывання пакарання ў выглядзе абмежавання волі;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 унесці ў прыгавор іншыя змяненні, калі гэта не пацягне </w:t>
      </w:r>
      <w:r w:rsidR="00E8740D" w:rsidRPr="001A4907">
        <w:rPr>
          <w:rFonts w:ascii="Times New Roman" w:eastAsia="Times New Roman" w:hAnsi="Times New Roman" w:cs="Times New Roman"/>
          <w:color w:val="000000" w:themeColor="text1"/>
          <w:sz w:val="24"/>
          <w:szCs w:val="24"/>
          <w:lang w:val="be-BY" w:eastAsia="be-BY"/>
        </w:rPr>
        <w:t xml:space="preserve">за сабой </w:t>
      </w:r>
      <w:r w:rsidRPr="001A4907">
        <w:rPr>
          <w:rFonts w:ascii="Times New Roman" w:eastAsia="Times New Roman" w:hAnsi="Times New Roman" w:cs="Times New Roman"/>
          <w:color w:val="000000" w:themeColor="text1"/>
          <w:sz w:val="24"/>
          <w:szCs w:val="24"/>
          <w:lang w:val="be-BY" w:eastAsia="be-BY"/>
        </w:rPr>
        <w:t>пагаршэння стан</w:t>
      </w:r>
      <w:r w:rsidR="00E8740D" w:rsidRPr="001A4907">
        <w:rPr>
          <w:rFonts w:ascii="Times New Roman" w:eastAsia="Times New Roman" w:hAnsi="Times New Roman" w:cs="Times New Roman"/>
          <w:color w:val="000000" w:themeColor="text1"/>
          <w:sz w:val="24"/>
          <w:szCs w:val="24"/>
          <w:lang w:val="be-BY" w:eastAsia="be-BY"/>
        </w:rPr>
        <w:t>овішча</w:t>
      </w:r>
      <w:r w:rsidRPr="001A4907">
        <w:rPr>
          <w:rFonts w:ascii="Times New Roman" w:eastAsia="Times New Roman" w:hAnsi="Times New Roman" w:cs="Times New Roman"/>
          <w:color w:val="000000" w:themeColor="text1"/>
          <w:sz w:val="24"/>
          <w:szCs w:val="24"/>
          <w:lang w:val="be-BY" w:eastAsia="be-BY"/>
        </w:rPr>
        <w:t xml:space="preserve"> абвінавачанага.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highlight w:val="yellow"/>
          <w:lang w:val="be-BY" w:eastAsia="be-BY"/>
        </w:rPr>
      </w:pPr>
      <w:r w:rsidRPr="001A4907">
        <w:rPr>
          <w:rFonts w:ascii="Times New Roman" w:eastAsia="Times New Roman" w:hAnsi="Times New Roman" w:cs="Times New Roman"/>
          <w:color w:val="000000"/>
          <w:sz w:val="24"/>
          <w:szCs w:val="24"/>
          <w:lang w:val="be-BY" w:eastAsia="be-BY"/>
        </w:rPr>
        <w:t>3. Па апеляцыйных скаргах пацярпелага, прыватнага абвінаваўцы, іх прадстаўнікоў, апеляцыйн</w:t>
      </w:r>
      <w:r w:rsidR="00E8740D" w:rsidRPr="001A4907">
        <w:rPr>
          <w:rFonts w:ascii="Times New Roman" w:eastAsia="Times New Roman" w:hAnsi="Times New Roman" w:cs="Times New Roman"/>
          <w:color w:val="000000"/>
          <w:sz w:val="24"/>
          <w:szCs w:val="24"/>
          <w:lang w:val="be-BY" w:eastAsia="be-BY"/>
        </w:rPr>
        <w:t>ым</w:t>
      </w:r>
      <w:r w:rsidRPr="001A4907">
        <w:rPr>
          <w:rFonts w:ascii="Times New Roman" w:eastAsia="Times New Roman" w:hAnsi="Times New Roman" w:cs="Times New Roman"/>
          <w:color w:val="000000"/>
          <w:sz w:val="24"/>
          <w:szCs w:val="24"/>
          <w:lang w:val="be-BY" w:eastAsia="be-BY"/>
        </w:rPr>
        <w:t xml:space="preserve"> пратэс</w:t>
      </w:r>
      <w:r w:rsidR="00E8740D" w:rsidRPr="001A4907">
        <w:rPr>
          <w:rFonts w:ascii="Times New Roman" w:eastAsia="Times New Roman" w:hAnsi="Times New Roman" w:cs="Times New Roman"/>
          <w:color w:val="000000"/>
          <w:sz w:val="24"/>
          <w:szCs w:val="24"/>
          <w:lang w:val="be-BY" w:eastAsia="be-BY"/>
        </w:rPr>
        <w:t>це</w:t>
      </w:r>
      <w:r w:rsidRPr="001A4907">
        <w:rPr>
          <w:rFonts w:ascii="Times New Roman" w:eastAsia="Times New Roman" w:hAnsi="Times New Roman" w:cs="Times New Roman"/>
          <w:color w:val="000000"/>
          <w:sz w:val="24"/>
          <w:szCs w:val="24"/>
          <w:lang w:val="be-BY" w:eastAsia="be-BY"/>
        </w:rPr>
        <w:t xml:space="preserve"> пракурора суд апеляцыйнай інстанцыі мае права  з улікам </w:t>
      </w:r>
      <w:r w:rsidR="00E8740D" w:rsidRPr="001A4907">
        <w:rPr>
          <w:rFonts w:ascii="Times New Roman" w:eastAsia="Times New Roman" w:hAnsi="Times New Roman" w:cs="Times New Roman"/>
          <w:color w:val="000000"/>
          <w:sz w:val="24"/>
          <w:szCs w:val="24"/>
          <w:lang w:val="be-BY" w:eastAsia="be-BY"/>
        </w:rPr>
        <w:t xml:space="preserve">палажэнняў </w:t>
      </w:r>
      <w:r w:rsidRPr="001A4907">
        <w:rPr>
          <w:rFonts w:ascii="Times New Roman" w:eastAsia="Times New Roman" w:hAnsi="Times New Roman" w:cs="Times New Roman"/>
          <w:color w:val="000000"/>
          <w:sz w:val="24"/>
          <w:szCs w:val="24"/>
          <w:lang w:val="be-BY" w:eastAsia="be-BY"/>
        </w:rPr>
        <w:t>часткі 3 </w:t>
      </w:r>
      <w:hyperlink r:id="rId877" w:anchor="&amp;Article=387" w:history="1">
        <w:r w:rsidRPr="001A4907">
          <w:rPr>
            <w:rFonts w:ascii="Times New Roman" w:eastAsia="Times New Roman" w:hAnsi="Times New Roman" w:cs="Times New Roman"/>
            <w:color w:val="000CFF"/>
            <w:sz w:val="24"/>
            <w:szCs w:val="24"/>
            <w:bdr w:val="none" w:sz="0" w:space="0" w:color="auto" w:frame="1"/>
            <w:lang w:val="be-BY" w:eastAsia="be-BY"/>
          </w:rPr>
          <w:t>артыкула 387</w:t>
        </w:r>
      </w:hyperlink>
      <w:r w:rsidR="00C00D73" w:rsidRPr="001A4907">
        <w:rPr>
          <w:rFonts w:ascii="Times New Roman" w:eastAsia="Times New Roman" w:hAnsi="Times New Roman" w:cs="Times New Roman"/>
          <w:color w:val="000000"/>
          <w:sz w:val="24"/>
          <w:szCs w:val="24"/>
          <w:lang w:val="be-BY" w:eastAsia="be-BY"/>
        </w:rPr>
        <w:t> </w:t>
      </w:r>
      <w:r w:rsidR="00E8740D" w:rsidRPr="001A4907">
        <w:rPr>
          <w:rFonts w:ascii="Times New Roman" w:eastAsia="Times New Roman" w:hAnsi="Times New Roman" w:cs="Times New Roman"/>
          <w:color w:val="000000"/>
          <w:sz w:val="24"/>
          <w:szCs w:val="24"/>
          <w:lang w:val="be-BY" w:eastAsia="be-BY"/>
        </w:rPr>
        <w:t xml:space="preserve">гэтага </w:t>
      </w:r>
      <w:r w:rsidR="00C00D73" w:rsidRPr="001A4907">
        <w:rPr>
          <w:rFonts w:ascii="Times New Roman" w:eastAsia="Times New Roman" w:hAnsi="Times New Roman" w:cs="Times New Roman"/>
          <w:color w:val="000000"/>
          <w:sz w:val="24"/>
          <w:szCs w:val="24"/>
          <w:lang w:val="be-BY" w:eastAsia="be-BY"/>
        </w:rPr>
        <w:t>Кодэкса: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не выходзячы за межы прад'яўленага абвінавачання ці за межы абвінавачання, падтрыманага пры судовым разборы крымінальнай справы ў судзе першай інстанцыі дзяржаўным ці прыватным абвінаваўцам, </w:t>
      </w:r>
      <w:r w:rsidR="00E8740D" w:rsidRPr="001A4907">
        <w:rPr>
          <w:rFonts w:ascii="Times New Roman" w:eastAsia="Times New Roman" w:hAnsi="Times New Roman" w:cs="Times New Roman"/>
          <w:color w:val="000000" w:themeColor="text1"/>
          <w:sz w:val="24"/>
          <w:szCs w:val="24"/>
          <w:lang w:val="be-BY" w:eastAsia="be-BY"/>
        </w:rPr>
        <w:t>прымяніць</w:t>
      </w:r>
      <w:r w:rsidRPr="001A4907">
        <w:rPr>
          <w:rFonts w:ascii="Times New Roman" w:eastAsia="Times New Roman" w:hAnsi="Times New Roman" w:cs="Times New Roman"/>
          <w:color w:val="000000" w:themeColor="text1"/>
          <w:sz w:val="24"/>
          <w:szCs w:val="24"/>
          <w:lang w:val="be-BY" w:eastAsia="be-BY"/>
        </w:rPr>
        <w:t xml:space="preserve"> закон аб больш цяжкім злачынстве і прызначыць у сувязі з гэтым </w:t>
      </w:r>
      <w:r w:rsidRPr="001A4907">
        <w:rPr>
          <w:rFonts w:ascii="Times New Roman" w:eastAsia="Times New Roman" w:hAnsi="Times New Roman" w:cs="Times New Roman"/>
          <w:color w:val="000000" w:themeColor="text1"/>
          <w:sz w:val="24"/>
          <w:szCs w:val="24"/>
          <w:highlight w:val="yellow"/>
          <w:lang w:val="be-BY" w:eastAsia="be-BY"/>
        </w:rPr>
        <w:t xml:space="preserve"> </w:t>
      </w:r>
      <w:r w:rsidRPr="001A4907">
        <w:rPr>
          <w:rFonts w:ascii="Times New Roman" w:eastAsia="Times New Roman" w:hAnsi="Times New Roman" w:cs="Times New Roman"/>
          <w:color w:val="000000" w:themeColor="text1"/>
          <w:sz w:val="24"/>
          <w:szCs w:val="24"/>
          <w:lang w:val="be-BY" w:eastAsia="be-BY"/>
        </w:rPr>
        <w:t>больш строгае пакаранне;</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2) павялічыць тэрмін, памер асноўнага і (ці) дадатковага пакаранняў, прызначыць больш строгі від пакарання, за выключэннем пажыццёвага </w:t>
      </w:r>
      <w:r w:rsidR="00E8740D" w:rsidRPr="001A4907">
        <w:rPr>
          <w:rFonts w:ascii="Times New Roman" w:eastAsia="Times New Roman" w:hAnsi="Times New Roman" w:cs="Times New Roman"/>
          <w:color w:val="000000" w:themeColor="text1"/>
          <w:sz w:val="24"/>
          <w:szCs w:val="24"/>
          <w:lang w:val="be-BY" w:eastAsia="be-BY"/>
        </w:rPr>
        <w:t>зняволення</w:t>
      </w:r>
      <w:r w:rsidRPr="001A4907">
        <w:rPr>
          <w:rFonts w:ascii="Times New Roman" w:eastAsia="Times New Roman" w:hAnsi="Times New Roman" w:cs="Times New Roman"/>
          <w:color w:val="000000" w:themeColor="text1"/>
          <w:sz w:val="24"/>
          <w:szCs w:val="24"/>
          <w:lang w:val="be-BY" w:eastAsia="be-BY"/>
        </w:rPr>
        <w:t xml:space="preserve"> і пакаранн</w:t>
      </w:r>
      <w:r w:rsidR="00E8740D"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смерцю, калі </w:t>
      </w:r>
      <w:r w:rsidR="00E8740D"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значанае па прыгаворы суда першай інстанцыі пакаранне будзе прызнана яўна несправядлівым з прычын</w:t>
      </w:r>
      <w:r w:rsidR="00E8740D"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мяккасці;</w:t>
      </w:r>
      <w:r w:rsidR="00E8740D" w:rsidRPr="001A4907">
        <w:rPr>
          <w:rFonts w:ascii="Times New Roman" w:eastAsia="Times New Roman" w:hAnsi="Times New Roman" w:cs="Times New Roman"/>
          <w:color w:val="000000" w:themeColor="text1"/>
          <w:sz w:val="24"/>
          <w:szCs w:val="24"/>
          <w:lang w:val="be-BY" w:eastAsia="be-BY"/>
        </w:rPr>
        <w:t xml:space="preserve"> </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2</w:t>
      </w:r>
      <w:r w:rsidRPr="001A4907">
        <w:rPr>
          <w:rFonts w:ascii="Times New Roman" w:eastAsia="Times New Roman" w:hAnsi="Times New Roman" w:cs="Times New Roman"/>
          <w:color w:val="000000"/>
          <w:sz w:val="24"/>
          <w:szCs w:val="24"/>
          <w:vertAlign w:val="superscript"/>
          <w:lang w:val="be-BY" w:eastAsia="be-BY"/>
        </w:rPr>
        <w:t>1</w:t>
      </w:r>
      <w:r w:rsidRPr="001A4907">
        <w:rPr>
          <w:rFonts w:ascii="Times New Roman" w:eastAsia="Times New Roman" w:hAnsi="Times New Roman" w:cs="Times New Roman"/>
          <w:color w:val="000000"/>
          <w:sz w:val="24"/>
          <w:szCs w:val="24"/>
          <w:lang w:val="be-BY" w:eastAsia="be-BY"/>
        </w:rPr>
        <w:t>) павялічыць тэрмін, памер асноўнага і (ці) дадатковага пакаранняў, прызначыць бол</w:t>
      </w:r>
      <w:r w:rsidR="00721440" w:rsidRPr="001A4907">
        <w:rPr>
          <w:rFonts w:ascii="Times New Roman" w:eastAsia="Times New Roman" w:hAnsi="Times New Roman" w:cs="Times New Roman"/>
          <w:color w:val="000000"/>
          <w:sz w:val="24"/>
          <w:szCs w:val="24"/>
          <w:lang w:val="be-BY" w:eastAsia="be-BY"/>
        </w:rPr>
        <w:t>ьш</w:t>
      </w:r>
      <w:r w:rsidRPr="001A4907">
        <w:rPr>
          <w:rFonts w:ascii="Times New Roman" w:eastAsia="Times New Roman" w:hAnsi="Times New Roman" w:cs="Times New Roman"/>
          <w:color w:val="000000"/>
          <w:sz w:val="24"/>
          <w:szCs w:val="24"/>
          <w:lang w:val="be-BY" w:eastAsia="be-BY"/>
        </w:rPr>
        <w:t xml:space="preserve"> строгі від пакарання, за выключэннем пажыццёвага </w:t>
      </w:r>
      <w:r w:rsidR="00E8740D" w:rsidRPr="001A4907">
        <w:rPr>
          <w:rFonts w:ascii="Times New Roman" w:eastAsia="Times New Roman" w:hAnsi="Times New Roman" w:cs="Times New Roman"/>
          <w:color w:val="000000" w:themeColor="text1"/>
          <w:sz w:val="24"/>
          <w:szCs w:val="24"/>
          <w:lang w:val="be-BY" w:eastAsia="be-BY"/>
        </w:rPr>
        <w:t>зняволення</w:t>
      </w:r>
      <w:r w:rsidR="00E8740D" w:rsidRPr="001A4907" w:rsidDel="00E8740D">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val="be-BY" w:eastAsia="be-BY"/>
        </w:rPr>
        <w:t xml:space="preserve">і пакарання </w:t>
      </w:r>
      <w:r w:rsidR="00567D04" w:rsidRPr="001A4907">
        <w:rPr>
          <w:rFonts w:ascii="Times New Roman" w:hAnsi="Times New Roman" w:cs="Times New Roman"/>
          <w:sz w:val="24"/>
          <w:szCs w:val="24"/>
          <w:lang w:val="be-BY"/>
        </w:rPr>
        <w:t>смерцю</w:t>
      </w:r>
      <w:r w:rsidRPr="001A4907">
        <w:rPr>
          <w:rFonts w:ascii="Times New Roman" w:eastAsia="Times New Roman" w:hAnsi="Times New Roman" w:cs="Times New Roman"/>
          <w:color w:val="000000"/>
          <w:sz w:val="24"/>
          <w:szCs w:val="24"/>
          <w:lang w:val="be-BY" w:eastAsia="be-BY"/>
        </w:rPr>
        <w:t>, калі гэта выклікана няправільным прымяненнем нормаў крымінальнага закона, якія рэгулююць прызначэнне пакарання па правілах </w:t>
      </w:r>
      <w:hyperlink r:id="rId878" w:anchor="&amp;Article=49" w:history="1">
        <w:r w:rsidRPr="001A4907">
          <w:rPr>
            <w:rFonts w:ascii="Times New Roman" w:eastAsia="Times New Roman" w:hAnsi="Times New Roman" w:cs="Times New Roman"/>
            <w:color w:val="000CFF"/>
            <w:sz w:val="24"/>
            <w:szCs w:val="24"/>
            <w:bdr w:val="none" w:sz="0" w:space="0" w:color="auto" w:frame="1"/>
            <w:lang w:val="be-BY" w:eastAsia="be-BY"/>
          </w:rPr>
          <w:t>артыкулаў 49–57</w:t>
        </w:r>
      </w:hyperlink>
      <w:r w:rsidR="00C00D73" w:rsidRPr="001A4907">
        <w:rPr>
          <w:rFonts w:ascii="Times New Roman" w:eastAsia="Times New Roman" w:hAnsi="Times New Roman" w:cs="Times New Roman"/>
          <w:color w:val="000000"/>
          <w:sz w:val="24"/>
          <w:szCs w:val="24"/>
          <w:lang w:val="be-BY" w:eastAsia="be-BY"/>
        </w:rPr>
        <w:t> Крымінальнага кодэкса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3) прызначыць дадатковае пакаранне ў адпаведнасці з патрабаваннямі крымінальнага закона, калі яно неабгрунтавана </w:t>
      </w:r>
      <w:r w:rsidR="00721440" w:rsidRPr="001A4907">
        <w:rPr>
          <w:rFonts w:ascii="Times New Roman" w:eastAsia="Times New Roman" w:hAnsi="Times New Roman" w:cs="Times New Roman"/>
          <w:color w:val="000000"/>
          <w:sz w:val="24"/>
          <w:szCs w:val="24"/>
          <w:lang w:val="be-BY" w:eastAsia="be-BY"/>
        </w:rPr>
        <w:t xml:space="preserve">не </w:t>
      </w:r>
      <w:r w:rsidRPr="001A4907">
        <w:rPr>
          <w:rFonts w:ascii="Times New Roman" w:eastAsia="Times New Roman" w:hAnsi="Times New Roman" w:cs="Times New Roman"/>
          <w:color w:val="000000"/>
          <w:sz w:val="24"/>
          <w:szCs w:val="24"/>
          <w:lang w:val="be-BY" w:eastAsia="be-BY"/>
        </w:rPr>
        <w:t>прызначана судом першай інстанцыі;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4) павялічыць тэрмін ці памер пакарання, прызначыць больш строгі від пакарання, калі гэта выклікана непрымяненнем або няправільным прымяненнем нормаў крымінальнага закона, якія рэгулююць прызначэнне пакарання па правілах </w:t>
      </w:r>
      <w:hyperlink r:id="rId879" w:anchor="&amp;Article=65" w:history="1">
        <w:r w:rsidRPr="001A4907">
          <w:rPr>
            <w:rFonts w:ascii="Times New Roman" w:eastAsia="Times New Roman" w:hAnsi="Times New Roman" w:cs="Times New Roman"/>
            <w:color w:val="000CFF"/>
            <w:sz w:val="24"/>
            <w:szCs w:val="24"/>
            <w:bdr w:val="none" w:sz="0" w:space="0" w:color="auto" w:frame="1"/>
            <w:lang w:val="be-BY" w:eastAsia="be-BY"/>
          </w:rPr>
          <w:t>артыкулаў 65</w:t>
        </w:r>
      </w:hyperlink>
      <w:r w:rsidR="00C00D73" w:rsidRPr="001A4907">
        <w:rPr>
          <w:rFonts w:ascii="Times New Roman" w:eastAsia="Times New Roman" w:hAnsi="Times New Roman" w:cs="Times New Roman"/>
          <w:color w:val="000000"/>
          <w:sz w:val="24"/>
          <w:szCs w:val="24"/>
          <w:lang w:val="be-BY" w:eastAsia="be-BY"/>
        </w:rPr>
        <w:t>, 66, 69, 69</w:t>
      </w:r>
      <w:r w:rsidRPr="001A4907">
        <w:rPr>
          <w:rFonts w:ascii="Times New Roman" w:eastAsia="Calibri" w:hAnsi="Times New Roman" w:cs="Times New Roman"/>
          <w:sz w:val="24"/>
          <w:szCs w:val="24"/>
          <w:vertAlign w:val="superscript"/>
          <w:lang w:val="be-BY"/>
        </w:rPr>
        <w:t>1</w:t>
      </w:r>
      <w:r w:rsidR="00C00D73" w:rsidRPr="001A4907">
        <w:rPr>
          <w:rFonts w:ascii="Times New Roman" w:eastAsia="Times New Roman" w:hAnsi="Times New Roman" w:cs="Times New Roman"/>
          <w:color w:val="000000"/>
          <w:sz w:val="24"/>
          <w:szCs w:val="24"/>
          <w:lang w:val="be-BY" w:eastAsia="be-BY"/>
        </w:rPr>
        <w:t>, </w:t>
      </w:r>
      <w:hyperlink r:id="rId880" w:anchor="&amp;Article=71" w:history="1">
        <w:r w:rsidRPr="001A4907">
          <w:rPr>
            <w:rFonts w:ascii="Times New Roman" w:eastAsia="Times New Roman" w:hAnsi="Times New Roman" w:cs="Times New Roman"/>
            <w:color w:val="000CFF"/>
            <w:sz w:val="24"/>
            <w:szCs w:val="24"/>
            <w:bdr w:val="none" w:sz="0" w:space="0" w:color="auto" w:frame="1"/>
            <w:lang w:val="be-BY" w:eastAsia="be-BY"/>
          </w:rPr>
          <w:t>71–73</w:t>
        </w:r>
      </w:hyperlink>
      <w:r w:rsidR="00C00D73" w:rsidRPr="001A4907">
        <w:rPr>
          <w:rFonts w:ascii="Times New Roman" w:eastAsia="Times New Roman" w:hAnsi="Times New Roman" w:cs="Times New Roman"/>
          <w:color w:val="000000"/>
          <w:sz w:val="24"/>
          <w:szCs w:val="24"/>
          <w:lang w:val="be-BY" w:eastAsia="be-BY"/>
        </w:rPr>
        <w:t> Крымінальнага кодэкса Рэспублікі Беларусь, а таксама выключыць неабгрунтаванае прымяненне акта амністыі;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5) адмяніць асуджэнне з адтэрміноўкай выканання пакарання (</w:t>
      </w:r>
      <w:hyperlink r:id="rId881" w:anchor="&amp;Article=77" w:history="1">
        <w:r w:rsidRPr="001A4907">
          <w:rPr>
            <w:rFonts w:ascii="Times New Roman" w:eastAsia="Times New Roman" w:hAnsi="Times New Roman" w:cs="Times New Roman"/>
            <w:color w:val="000CFF"/>
            <w:sz w:val="24"/>
            <w:szCs w:val="24"/>
            <w:bdr w:val="none" w:sz="0" w:space="0" w:color="auto" w:frame="1"/>
            <w:lang w:val="be-BY" w:eastAsia="be-BY"/>
          </w:rPr>
          <w:t>артыкул 77</w:t>
        </w:r>
      </w:hyperlink>
      <w:r w:rsidR="00C00D73" w:rsidRPr="001A4907">
        <w:rPr>
          <w:rFonts w:ascii="Times New Roman" w:eastAsia="Times New Roman" w:hAnsi="Times New Roman" w:cs="Times New Roman"/>
          <w:color w:val="000000"/>
          <w:sz w:val="24"/>
          <w:szCs w:val="24"/>
          <w:lang w:val="be-BY" w:eastAsia="be-BY"/>
        </w:rPr>
        <w:t> Крымінальнага кодэкса Рэспублікі Беларусь), ці асуджэнне з умоўным непрымяненнем пакарання (</w:t>
      </w:r>
      <w:hyperlink r:id="rId882" w:anchor="&amp;Article=78" w:history="1">
        <w:r w:rsidRPr="001A4907">
          <w:rPr>
            <w:rFonts w:ascii="Times New Roman" w:eastAsia="Times New Roman" w:hAnsi="Times New Roman" w:cs="Times New Roman"/>
            <w:color w:val="000CFF"/>
            <w:sz w:val="24"/>
            <w:szCs w:val="24"/>
            <w:bdr w:val="none" w:sz="0" w:space="0" w:color="auto" w:frame="1"/>
            <w:lang w:val="be-BY" w:eastAsia="be-BY"/>
          </w:rPr>
          <w:t>артыкул 78</w:t>
        </w:r>
      </w:hyperlink>
      <w:r w:rsidR="00C00D73" w:rsidRPr="001A4907">
        <w:rPr>
          <w:rFonts w:ascii="Times New Roman" w:eastAsia="Times New Roman" w:hAnsi="Times New Roman" w:cs="Times New Roman"/>
          <w:color w:val="000000"/>
          <w:sz w:val="24"/>
          <w:szCs w:val="24"/>
          <w:lang w:val="be-BY" w:eastAsia="be-BY"/>
        </w:rPr>
        <w:t xml:space="preserve"> Крымінальнага кодэкса Рэспублікі Беларусь), ці </w:t>
      </w:r>
      <w:r w:rsidR="00C00D73" w:rsidRPr="001A4907">
        <w:rPr>
          <w:rFonts w:ascii="Times New Roman" w:eastAsia="Times New Roman" w:hAnsi="Times New Roman" w:cs="Times New Roman"/>
          <w:color w:val="000000"/>
          <w:sz w:val="24"/>
          <w:szCs w:val="24"/>
          <w:lang w:val="be-BY" w:eastAsia="be-BY"/>
        </w:rPr>
        <w:lastRenderedPageBreak/>
        <w:t>асуджэнне без прызначэння пакарання (</w:t>
      </w:r>
      <w:hyperlink r:id="rId883" w:anchor="&amp;Article=79" w:history="1">
        <w:r w:rsidRPr="001A4907">
          <w:rPr>
            <w:rFonts w:ascii="Times New Roman" w:eastAsia="Times New Roman" w:hAnsi="Times New Roman" w:cs="Times New Roman"/>
            <w:color w:val="000CFF"/>
            <w:sz w:val="24"/>
            <w:szCs w:val="24"/>
            <w:bdr w:val="none" w:sz="0" w:space="0" w:color="auto" w:frame="1"/>
            <w:lang w:val="be-BY" w:eastAsia="be-BY"/>
          </w:rPr>
          <w:t>артыкул 79</w:t>
        </w:r>
      </w:hyperlink>
      <w:r w:rsidR="00C00D73" w:rsidRPr="001A4907">
        <w:rPr>
          <w:rFonts w:ascii="Times New Roman" w:eastAsia="Times New Roman" w:hAnsi="Times New Roman" w:cs="Times New Roman"/>
          <w:color w:val="000000"/>
          <w:sz w:val="24"/>
          <w:szCs w:val="24"/>
          <w:lang w:val="be-BY" w:eastAsia="be-BY"/>
        </w:rPr>
        <w:t> Крымінальнага кодэкса Рэспублікі Беларусь), ці асуджэнне з прымяненнем прымусовых мер выхаваўча</w:t>
      </w:r>
      <w:r w:rsidRPr="001A4907">
        <w:rPr>
          <w:rFonts w:ascii="Times New Roman" w:eastAsia="Times New Roman" w:hAnsi="Times New Roman" w:cs="Times New Roman"/>
          <w:color w:val="000000"/>
          <w:sz w:val="24"/>
          <w:szCs w:val="24"/>
          <w:lang w:val="be-BY" w:eastAsia="be-BY"/>
        </w:rPr>
        <w:t>га характару (</w:t>
      </w:r>
      <w:hyperlink r:id="rId884" w:anchor="&amp;Article=117" w:history="1">
        <w:r w:rsidRPr="001A4907">
          <w:rPr>
            <w:rFonts w:ascii="Times New Roman" w:eastAsia="Times New Roman" w:hAnsi="Times New Roman" w:cs="Times New Roman"/>
            <w:color w:val="000CFF"/>
            <w:sz w:val="24"/>
            <w:szCs w:val="24"/>
            <w:bdr w:val="none" w:sz="0" w:space="0" w:color="auto" w:frame="1"/>
            <w:lang w:val="be-BY" w:eastAsia="be-BY"/>
          </w:rPr>
          <w:t>артыкул 117</w:t>
        </w:r>
      </w:hyperlink>
      <w:r w:rsidR="00C00D73" w:rsidRPr="001A4907">
        <w:rPr>
          <w:rFonts w:ascii="Times New Roman" w:eastAsia="Times New Roman" w:hAnsi="Times New Roman" w:cs="Times New Roman"/>
          <w:color w:val="000000"/>
          <w:sz w:val="24"/>
          <w:szCs w:val="24"/>
          <w:lang w:val="be-BY" w:eastAsia="be-BY"/>
        </w:rPr>
        <w:t> Крымінальнага кодэкса Рэспублікі Беларусь) і прызначыць абвінавачанаму пакаранне, прадугледжанае крымінальным законам;</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6) адмяніць асуджэнне без прызначэння пакарання (</w:t>
      </w:r>
      <w:hyperlink r:id="rId885" w:anchor="&amp;Article=79" w:history="1">
        <w:r w:rsidRPr="001A4907">
          <w:rPr>
            <w:rFonts w:ascii="Times New Roman" w:eastAsia="Times New Roman" w:hAnsi="Times New Roman" w:cs="Times New Roman"/>
            <w:color w:val="000CFF"/>
            <w:sz w:val="24"/>
            <w:szCs w:val="24"/>
            <w:bdr w:val="none" w:sz="0" w:space="0" w:color="auto" w:frame="1"/>
            <w:lang w:val="be-BY" w:eastAsia="be-BY"/>
          </w:rPr>
          <w:t>артыкул 79</w:t>
        </w:r>
      </w:hyperlink>
      <w:r w:rsidR="00C00D73" w:rsidRPr="001A4907">
        <w:rPr>
          <w:rFonts w:ascii="Times New Roman" w:eastAsia="Times New Roman" w:hAnsi="Times New Roman" w:cs="Times New Roman"/>
          <w:color w:val="000000"/>
          <w:sz w:val="24"/>
          <w:szCs w:val="24"/>
          <w:lang w:val="be-BY" w:eastAsia="be-BY"/>
        </w:rPr>
        <w:t> Крымінальнага кодэкса Рэспублікі Беларусь) ці асуджэнне з прымяненнем прымусовых мер выхаваўчага характару (</w:t>
      </w:r>
      <w:hyperlink r:id="rId886" w:anchor="&amp;Article=117" w:history="1">
        <w:r w:rsidRPr="001A4907">
          <w:rPr>
            <w:rFonts w:ascii="Times New Roman" w:eastAsia="Times New Roman" w:hAnsi="Times New Roman" w:cs="Times New Roman"/>
            <w:color w:val="000CFF"/>
            <w:sz w:val="24"/>
            <w:szCs w:val="24"/>
            <w:bdr w:val="none" w:sz="0" w:space="0" w:color="auto" w:frame="1"/>
            <w:lang w:val="be-BY" w:eastAsia="be-BY"/>
          </w:rPr>
          <w:t>артыкул 117</w:t>
        </w:r>
      </w:hyperlink>
      <w:r w:rsidR="00C00D73" w:rsidRPr="001A4907">
        <w:rPr>
          <w:rFonts w:ascii="Times New Roman" w:eastAsia="Times New Roman" w:hAnsi="Times New Roman" w:cs="Times New Roman"/>
          <w:color w:val="000000"/>
          <w:sz w:val="24"/>
          <w:szCs w:val="24"/>
          <w:lang w:val="be-BY" w:eastAsia="be-BY"/>
        </w:rPr>
        <w:t> Крымінальнага кодэкса Рэспублікі Беларусь), прызначыць пакаранне ў адпаведнасці з крымінальным законам і адтэрмінаваць яго выкананне ці пастанавіць аб яго ўмоўным непрымяненні пры наяўнасці падс</w:t>
      </w:r>
      <w:r w:rsidRPr="001A4907">
        <w:rPr>
          <w:rFonts w:ascii="Times New Roman" w:eastAsia="Times New Roman" w:hAnsi="Times New Roman" w:cs="Times New Roman"/>
          <w:color w:val="000000"/>
          <w:sz w:val="24"/>
          <w:szCs w:val="24"/>
          <w:lang w:val="be-BY" w:eastAsia="be-BY"/>
        </w:rPr>
        <w:t>таў, прадугледжаных </w:t>
      </w:r>
      <w:hyperlink r:id="rId887" w:anchor="&amp;Article=77" w:history="1">
        <w:r w:rsidRPr="001A4907">
          <w:rPr>
            <w:rFonts w:ascii="Times New Roman" w:eastAsia="Times New Roman" w:hAnsi="Times New Roman" w:cs="Times New Roman"/>
            <w:color w:val="000CFF"/>
            <w:sz w:val="24"/>
            <w:szCs w:val="24"/>
            <w:bdr w:val="none" w:sz="0" w:space="0" w:color="auto" w:frame="1"/>
            <w:lang w:val="be-BY" w:eastAsia="be-BY"/>
          </w:rPr>
          <w:t>артыкуламі 77</w:t>
        </w:r>
      </w:hyperlink>
      <w:r w:rsidR="00C00D73" w:rsidRPr="001A4907">
        <w:rPr>
          <w:rFonts w:ascii="Times New Roman" w:eastAsia="Times New Roman" w:hAnsi="Times New Roman" w:cs="Times New Roman"/>
          <w:color w:val="000000"/>
          <w:sz w:val="24"/>
          <w:szCs w:val="24"/>
          <w:lang w:val="be-BY" w:eastAsia="be-BY"/>
        </w:rPr>
        <w:t> ці 78</w:t>
      </w:r>
      <w:r w:rsidRPr="001A4907">
        <w:rPr>
          <w:rFonts w:ascii="Times New Roman" w:eastAsia="Calibri" w:hAnsi="Times New Roman" w:cs="Times New Roman"/>
          <w:sz w:val="24"/>
          <w:szCs w:val="24"/>
          <w:lang w:val="be-BY"/>
        </w:rPr>
        <w:t> </w:t>
      </w:r>
      <w:r w:rsidR="00C00D73" w:rsidRPr="001A4907">
        <w:rPr>
          <w:rFonts w:ascii="Times New Roman" w:eastAsia="Times New Roman" w:hAnsi="Times New Roman" w:cs="Times New Roman"/>
          <w:color w:val="000000"/>
          <w:sz w:val="24"/>
          <w:szCs w:val="24"/>
          <w:lang w:val="be-BY" w:eastAsia="be-BY"/>
        </w:rPr>
        <w:t>Крымінальнага кодэкса Рэспублікі Беларусь адпаведна;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7) адмяніць асуджэнне з умоўным непрымяненнем пакарання (</w:t>
      </w:r>
      <w:hyperlink r:id="rId888" w:anchor="&amp;Article=78" w:history="1">
        <w:r w:rsidRPr="001A4907">
          <w:rPr>
            <w:rFonts w:ascii="Times New Roman" w:eastAsia="Times New Roman" w:hAnsi="Times New Roman" w:cs="Times New Roman"/>
            <w:color w:val="000CFF"/>
            <w:sz w:val="24"/>
            <w:szCs w:val="24"/>
            <w:bdr w:val="none" w:sz="0" w:space="0" w:color="auto" w:frame="1"/>
            <w:lang w:val="be-BY" w:eastAsia="be-BY"/>
          </w:rPr>
          <w:t>артыкул 78</w:t>
        </w:r>
      </w:hyperlink>
      <w:r w:rsidR="00C00D73" w:rsidRPr="001A4907">
        <w:rPr>
          <w:rFonts w:ascii="Times New Roman" w:eastAsia="Times New Roman" w:hAnsi="Times New Roman" w:cs="Times New Roman"/>
          <w:color w:val="000000"/>
          <w:sz w:val="24"/>
          <w:szCs w:val="24"/>
          <w:lang w:val="be-BY" w:eastAsia="be-BY"/>
        </w:rPr>
        <w:t xml:space="preserve"> Крымінальнага кодэкса Рэспублікі Беларусь) і </w:t>
      </w:r>
      <w:r w:rsidR="00721440" w:rsidRPr="001A4907">
        <w:rPr>
          <w:rFonts w:ascii="Times New Roman" w:eastAsia="Times New Roman" w:hAnsi="Times New Roman" w:cs="Times New Roman"/>
          <w:color w:val="000000"/>
          <w:sz w:val="24"/>
          <w:szCs w:val="24"/>
          <w:lang w:val="be-BY" w:eastAsia="be-BY"/>
        </w:rPr>
        <w:t xml:space="preserve">прымяніць </w:t>
      </w:r>
      <w:r w:rsidR="00C00D73" w:rsidRPr="001A4907">
        <w:rPr>
          <w:rFonts w:ascii="Times New Roman" w:eastAsia="Times New Roman" w:hAnsi="Times New Roman" w:cs="Times New Roman"/>
          <w:color w:val="000000"/>
          <w:sz w:val="24"/>
          <w:szCs w:val="24"/>
          <w:lang w:val="be-BY" w:eastAsia="be-BY"/>
        </w:rPr>
        <w:t>адтэрміноўку выканання пакарання пры наяўнасці падстаў, прадугледжаных </w:t>
      </w:r>
      <w:hyperlink r:id="rId889" w:anchor="&amp;Article=77" w:history="1">
        <w:r w:rsidRPr="001A4907">
          <w:rPr>
            <w:rFonts w:ascii="Times New Roman" w:eastAsia="Times New Roman" w:hAnsi="Times New Roman" w:cs="Times New Roman"/>
            <w:color w:val="000CFF"/>
            <w:sz w:val="24"/>
            <w:szCs w:val="24"/>
            <w:bdr w:val="none" w:sz="0" w:space="0" w:color="auto" w:frame="1"/>
            <w:lang w:val="be-BY" w:eastAsia="be-BY"/>
          </w:rPr>
          <w:t>артыкулам 77</w:t>
        </w:r>
      </w:hyperlink>
      <w:r w:rsidR="00C00D73" w:rsidRPr="001A4907">
        <w:rPr>
          <w:rFonts w:ascii="Times New Roman" w:eastAsia="Times New Roman" w:hAnsi="Times New Roman" w:cs="Times New Roman"/>
          <w:color w:val="000000"/>
          <w:sz w:val="24"/>
          <w:szCs w:val="24"/>
          <w:lang w:val="be-BY" w:eastAsia="be-BY"/>
        </w:rPr>
        <w:t> Крымінальнага кодэкса Рэспублікі Беларусь;</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8) павялічыць тэрмін адтэрміноўкі выканання пакарання ці выпрабавальны тэрмін пры асуджэнні абвінавачанага адпаведна з адтэрміноўкай выканання пакарання ці яго ўмоўным непрымяненнем, ускласці на абвінавачанага дадатковыя абавязкі, прадугледжаныя </w:t>
      </w:r>
      <w:hyperlink r:id="rId890" w:anchor="&amp;Article=77" w:history="1">
        <w:r w:rsidRPr="001A4907">
          <w:rPr>
            <w:rFonts w:ascii="Times New Roman" w:eastAsia="Times New Roman" w:hAnsi="Times New Roman" w:cs="Times New Roman"/>
            <w:color w:val="000CFF"/>
            <w:sz w:val="24"/>
            <w:szCs w:val="24"/>
            <w:bdr w:val="none" w:sz="0" w:space="0" w:color="auto" w:frame="1"/>
            <w:lang w:val="be-BY" w:eastAsia="be-BY"/>
          </w:rPr>
          <w:t>артыкуламі 77</w:t>
        </w:r>
      </w:hyperlink>
      <w:r w:rsidR="00C00D73" w:rsidRPr="001A4907">
        <w:rPr>
          <w:rFonts w:ascii="Times New Roman" w:eastAsia="Times New Roman" w:hAnsi="Times New Roman" w:cs="Times New Roman"/>
          <w:color w:val="000000"/>
          <w:sz w:val="24"/>
          <w:szCs w:val="24"/>
          <w:lang w:val="be-BY" w:eastAsia="be-BY"/>
        </w:rPr>
        <w:t xml:space="preserve">, 78 Крымінальнага кодэкса Рэспублікі Беларусь, адмяніць адтэрміноўку дадатковага пакарання, </w:t>
      </w:r>
      <w:r w:rsidRPr="001A4907">
        <w:rPr>
          <w:rFonts w:ascii="Times New Roman" w:eastAsia="Times New Roman" w:hAnsi="Times New Roman" w:cs="Times New Roman"/>
          <w:color w:val="000000"/>
          <w:sz w:val="24"/>
          <w:szCs w:val="24"/>
          <w:lang w:val="be-BY" w:eastAsia="be-BY"/>
        </w:rPr>
        <w:t>прызначыць дадатковае пакаранне, калі будзе прызнана, што прымененых судом першай інстанцыі мер недастаткова для выпраўлення</w:t>
      </w:r>
      <w:r w:rsidR="00721440" w:rsidRPr="001A4907">
        <w:rPr>
          <w:rFonts w:ascii="Times New Roman" w:eastAsia="Times New Roman" w:hAnsi="Times New Roman" w:cs="Times New Roman"/>
          <w:color w:val="000000"/>
          <w:sz w:val="24"/>
          <w:szCs w:val="24"/>
          <w:lang w:val="be-BY" w:eastAsia="be-BY"/>
        </w:rPr>
        <w:t xml:space="preserve"> абвінавачанага</w:t>
      </w:r>
      <w:r w:rsidRPr="001A4907">
        <w:rPr>
          <w:rFonts w:ascii="Times New Roman" w:eastAsia="Times New Roman" w:hAnsi="Times New Roman" w:cs="Times New Roman"/>
          <w:color w:val="000000"/>
          <w:sz w:val="24"/>
          <w:szCs w:val="24"/>
          <w:lang w:val="be-BY"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9) змяніць фактычны пачатак падліку тэрміну адбывання пакарання ў сувязі з няправільным яго падлікам, не</w:t>
      </w:r>
      <w:r w:rsidR="00721440" w:rsidRPr="001A4907">
        <w:rPr>
          <w:rFonts w:ascii="Times New Roman" w:eastAsia="Times New Roman" w:hAnsi="Times New Roman" w:cs="Times New Roman"/>
          <w:color w:val="000000"/>
          <w:sz w:val="24"/>
          <w:szCs w:val="24"/>
          <w:lang w:val="be-BY" w:eastAsia="be-BY"/>
        </w:rPr>
        <w:t>выкан</w:t>
      </w:r>
      <w:r w:rsidRPr="001A4907">
        <w:rPr>
          <w:rFonts w:ascii="Times New Roman" w:eastAsia="Times New Roman" w:hAnsi="Times New Roman" w:cs="Times New Roman"/>
          <w:color w:val="000000"/>
          <w:sz w:val="24"/>
          <w:szCs w:val="24"/>
          <w:lang w:val="be-BY" w:eastAsia="be-BY"/>
        </w:rPr>
        <w:t xml:space="preserve">аннем судом першай інстанцыі правілаў складання пакаранняў ці заліку тэрміну </w:t>
      </w:r>
      <w:r w:rsidR="00721440" w:rsidRPr="001A4907">
        <w:rPr>
          <w:rFonts w:ascii="Times New Roman" w:eastAsia="Times New Roman" w:hAnsi="Times New Roman" w:cs="Times New Roman"/>
          <w:color w:val="000000"/>
          <w:sz w:val="24"/>
          <w:szCs w:val="24"/>
          <w:lang w:val="be-BY" w:eastAsia="be-BY"/>
        </w:rPr>
        <w:t>ўтрымання</w:t>
      </w:r>
      <w:r w:rsidRPr="001A4907">
        <w:rPr>
          <w:rFonts w:ascii="Times New Roman" w:eastAsia="Times New Roman" w:hAnsi="Times New Roman" w:cs="Times New Roman"/>
          <w:color w:val="000000"/>
          <w:sz w:val="24"/>
          <w:szCs w:val="24"/>
          <w:lang w:val="be-BY" w:eastAsia="be-BY"/>
        </w:rPr>
        <w:t xml:space="preserve"> пад вартай ці хатнім арыштам у тэрмін пакарання;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10) замяніць </w:t>
      </w:r>
      <w:r w:rsidR="00721440"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 xml:space="preserve">значаны судом першай інстанцыі абвінавачанаму </w:t>
      </w:r>
      <w:r w:rsidR="00721440" w:rsidRPr="001A4907">
        <w:rPr>
          <w:rFonts w:ascii="Times New Roman" w:eastAsia="Times New Roman" w:hAnsi="Times New Roman" w:cs="Times New Roman"/>
          <w:color w:val="000000" w:themeColor="text1"/>
          <w:sz w:val="24"/>
          <w:szCs w:val="24"/>
          <w:lang w:val="be-BY" w:eastAsia="be-BY"/>
        </w:rPr>
        <w:t>больш мяккі</w:t>
      </w:r>
      <w:r w:rsidRPr="001A4907">
        <w:rPr>
          <w:rFonts w:ascii="Times New Roman" w:eastAsia="Times New Roman" w:hAnsi="Times New Roman" w:cs="Times New Roman"/>
          <w:color w:val="000000" w:themeColor="text1"/>
          <w:sz w:val="24"/>
          <w:szCs w:val="24"/>
          <w:lang w:val="be-BY" w:eastAsia="be-BY"/>
        </w:rPr>
        <w:t xml:space="preserve"> від папраўчай установы, чым прадугледжана законам, і </w:t>
      </w:r>
      <w:r w:rsidR="00721440" w:rsidRPr="001A4907">
        <w:rPr>
          <w:rFonts w:ascii="Times New Roman" w:eastAsia="Times New Roman" w:hAnsi="Times New Roman" w:cs="Times New Roman"/>
          <w:color w:val="000000" w:themeColor="text1"/>
          <w:sz w:val="24"/>
          <w:szCs w:val="24"/>
          <w:lang w:val="be-BY" w:eastAsia="be-BY"/>
        </w:rPr>
        <w:t>вызначаны</w:t>
      </w:r>
      <w:r w:rsidRPr="001A4907">
        <w:rPr>
          <w:rFonts w:ascii="Times New Roman" w:eastAsia="Times New Roman" w:hAnsi="Times New Roman" w:cs="Times New Roman"/>
          <w:color w:val="000000" w:themeColor="text1"/>
          <w:sz w:val="24"/>
          <w:szCs w:val="24"/>
          <w:lang w:val="be-BY" w:eastAsia="be-BY"/>
        </w:rPr>
        <w:t xml:space="preserve"> судом першай інстанцыі рэжым адбывання пакарання ў выглядзе пазбаўлення волі, умовы адбывання пакарання ў выглядзе абмежавання волі на больш строгія;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11) вызначыць лёс рэчыўных доказаў, маёмасці, на якую накладзены арышт, калі </w:t>
      </w:r>
      <w:r w:rsidR="00721440" w:rsidRPr="001A4907">
        <w:rPr>
          <w:rFonts w:ascii="Times New Roman" w:eastAsia="Times New Roman" w:hAnsi="Times New Roman" w:cs="Times New Roman"/>
          <w:color w:val="000000" w:themeColor="text1"/>
          <w:sz w:val="24"/>
          <w:szCs w:val="24"/>
          <w:lang w:val="be-BY" w:eastAsia="be-BY"/>
        </w:rPr>
        <w:t>па іх</w:t>
      </w:r>
      <w:r w:rsidRPr="001A4907">
        <w:rPr>
          <w:rFonts w:ascii="Times New Roman" w:eastAsia="Times New Roman" w:hAnsi="Times New Roman" w:cs="Times New Roman"/>
          <w:color w:val="000000" w:themeColor="text1"/>
          <w:sz w:val="24"/>
          <w:szCs w:val="24"/>
          <w:lang w:val="be-BY" w:eastAsia="be-BY"/>
        </w:rPr>
        <w:t xml:space="preserve"> не было прынята рашэнне судом першай інстанцыі або рашэнне пастаноўлена з парушэннем закона, калі для гэтага не патрабуюцца праверка і </w:t>
      </w:r>
      <w:r w:rsidR="00721440" w:rsidRPr="001A4907">
        <w:rPr>
          <w:rFonts w:ascii="Times New Roman" w:eastAsia="Times New Roman" w:hAnsi="Times New Roman" w:cs="Times New Roman"/>
          <w:color w:val="000000" w:themeColor="text1"/>
          <w:sz w:val="24"/>
          <w:szCs w:val="24"/>
          <w:lang w:val="be-BY" w:eastAsia="be-BY"/>
        </w:rPr>
        <w:t>ацэнка</w:t>
      </w:r>
      <w:r w:rsidRPr="001A4907">
        <w:rPr>
          <w:rFonts w:ascii="Times New Roman" w:eastAsia="Times New Roman" w:hAnsi="Times New Roman" w:cs="Times New Roman"/>
          <w:color w:val="000000" w:themeColor="text1"/>
          <w:sz w:val="24"/>
          <w:szCs w:val="24"/>
          <w:lang w:val="be-BY" w:eastAsia="be-BY"/>
        </w:rPr>
        <w:t xml:space="preserve"> доказаў судом першай інстанцыі;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12) </w:t>
      </w:r>
      <w:r w:rsidR="00721440" w:rsidRPr="001A4907">
        <w:rPr>
          <w:rFonts w:ascii="Times New Roman" w:eastAsia="Times New Roman" w:hAnsi="Times New Roman" w:cs="Times New Roman"/>
          <w:color w:val="000000"/>
          <w:sz w:val="24"/>
          <w:szCs w:val="24"/>
          <w:lang w:val="be-BY" w:eastAsia="be-BY"/>
        </w:rPr>
        <w:t>прымяніць</w:t>
      </w:r>
      <w:r w:rsidRPr="001A4907">
        <w:rPr>
          <w:rFonts w:ascii="Times New Roman" w:eastAsia="Times New Roman" w:hAnsi="Times New Roman" w:cs="Times New Roman"/>
          <w:color w:val="000000"/>
          <w:sz w:val="24"/>
          <w:szCs w:val="24"/>
          <w:lang w:val="be-BY" w:eastAsia="be-BY"/>
        </w:rPr>
        <w:t xml:space="preserve"> у адносінах </w:t>
      </w:r>
      <w:r w:rsidR="00721440" w:rsidRPr="001A4907">
        <w:rPr>
          <w:rFonts w:ascii="Times New Roman" w:eastAsia="Times New Roman" w:hAnsi="Times New Roman" w:cs="Times New Roman"/>
          <w:color w:val="000000"/>
          <w:sz w:val="24"/>
          <w:szCs w:val="24"/>
          <w:lang w:val="be-BY" w:eastAsia="be-BY"/>
        </w:rPr>
        <w:t>да абвінавачанага палажэнні</w:t>
      </w:r>
      <w:r w:rsidRPr="001A4907">
        <w:rPr>
          <w:rFonts w:ascii="Times New Roman" w:eastAsia="Times New Roman" w:hAnsi="Times New Roman" w:cs="Times New Roman"/>
          <w:color w:val="000000"/>
          <w:sz w:val="24"/>
          <w:szCs w:val="24"/>
          <w:lang w:val="be-BY" w:eastAsia="be-BY"/>
        </w:rPr>
        <w:t xml:space="preserve"> </w:t>
      </w:r>
      <w:hyperlink r:id="rId891" w:anchor="&amp;Article=106" w:history="1">
        <w:r w:rsidRPr="001A4907">
          <w:rPr>
            <w:rFonts w:ascii="Times New Roman" w:eastAsia="Times New Roman" w:hAnsi="Times New Roman" w:cs="Times New Roman"/>
            <w:color w:val="000CFF"/>
            <w:sz w:val="24"/>
            <w:szCs w:val="24"/>
            <w:bdr w:val="none" w:sz="0" w:space="0" w:color="auto" w:frame="1"/>
            <w:lang w:val="be-BY" w:eastAsia="be-BY"/>
          </w:rPr>
          <w:t>артыкулаў 106</w:t>
        </w:r>
      </w:hyperlink>
      <w:r w:rsidR="00C00D73" w:rsidRPr="001A4907">
        <w:rPr>
          <w:rFonts w:ascii="Times New Roman" w:eastAsia="Times New Roman" w:hAnsi="Times New Roman" w:cs="Times New Roman"/>
          <w:color w:val="000000"/>
          <w:sz w:val="24"/>
          <w:szCs w:val="24"/>
          <w:lang w:val="be-BY" w:eastAsia="be-BY"/>
        </w:rPr>
        <w:t> і 107 Крымінальнага кодэкса Рэспублікі Беларусь;</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13) </w:t>
      </w:r>
      <w:r w:rsidR="00721440" w:rsidRPr="001A4907">
        <w:rPr>
          <w:rFonts w:ascii="Times New Roman" w:eastAsia="Times New Roman" w:hAnsi="Times New Roman" w:cs="Times New Roman"/>
          <w:color w:val="000000"/>
          <w:sz w:val="24"/>
          <w:szCs w:val="24"/>
          <w:lang w:val="be-BY" w:eastAsia="be-BY"/>
        </w:rPr>
        <w:t xml:space="preserve">прымяніць палажэнні </w:t>
      </w:r>
      <w:hyperlink r:id="rId892" w:anchor="&amp;Article=46/1" w:history="1">
        <w:r w:rsidRPr="001A4907">
          <w:rPr>
            <w:rFonts w:ascii="Times New Roman" w:eastAsia="Times New Roman" w:hAnsi="Times New Roman" w:cs="Times New Roman"/>
            <w:color w:val="000CFF"/>
            <w:sz w:val="24"/>
            <w:szCs w:val="24"/>
            <w:bdr w:val="none" w:sz="0" w:space="0" w:color="auto" w:frame="1"/>
            <w:lang w:val="be-BY" w:eastAsia="be-BY"/>
          </w:rPr>
          <w:t>артыкула 46</w:t>
        </w:r>
        <w:r w:rsidRPr="001A4907">
          <w:rPr>
            <w:rFonts w:ascii="inherit" w:eastAsia="Times New Roman" w:hAnsi="inherit" w:cs="Times New Roman"/>
            <w:color w:val="000CFF"/>
            <w:sz w:val="24"/>
            <w:szCs w:val="24"/>
            <w:bdr w:val="none" w:sz="0" w:space="0" w:color="auto" w:frame="1"/>
            <w:vertAlign w:val="superscript"/>
            <w:lang w:val="be-BY" w:eastAsia="be-BY"/>
          </w:rPr>
          <w:t>1</w:t>
        </w:r>
      </w:hyperlink>
      <w:r w:rsidR="00C00D73" w:rsidRPr="001A4907">
        <w:rPr>
          <w:rFonts w:ascii="Times New Roman" w:eastAsia="Times New Roman" w:hAnsi="Times New Roman" w:cs="Times New Roman"/>
          <w:color w:val="000000"/>
          <w:sz w:val="24"/>
          <w:szCs w:val="24"/>
          <w:lang w:val="be-BY" w:eastAsia="be-BY"/>
        </w:rPr>
        <w:t> Крымінальнага кодэкса Рэспублікі Беларусь.</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 xml:space="preserve">Артыкул 397. Змест апеляцыйнага </w:t>
      </w:r>
      <w:r w:rsidR="00721440" w:rsidRPr="001A4907">
        <w:rPr>
          <w:rFonts w:ascii="Times New Roman" w:eastAsia="Times New Roman" w:hAnsi="Times New Roman" w:cs="Times New Roman"/>
          <w:b/>
          <w:bCs/>
          <w:color w:val="000000"/>
          <w:sz w:val="24"/>
          <w:szCs w:val="24"/>
          <w:lang w:val="be-BY" w:eastAsia="be-BY"/>
        </w:rPr>
        <w:t>прысуду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Апеляцыйн</w:t>
      </w:r>
      <w:r w:rsidR="00721440"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val="be-BY" w:eastAsia="be-BY"/>
        </w:rPr>
        <w:t xml:space="preserve"> </w:t>
      </w:r>
      <w:r w:rsidR="009849E7" w:rsidRPr="001A4907">
        <w:rPr>
          <w:rFonts w:ascii="Times New Roman" w:eastAsia="Times New Roman" w:hAnsi="Times New Roman" w:cs="Times New Roman"/>
          <w:color w:val="000000"/>
          <w:sz w:val="24"/>
          <w:szCs w:val="24"/>
          <w:lang w:val="be-BY" w:eastAsia="be-BY"/>
        </w:rPr>
        <w:t>прысуд</w:t>
      </w:r>
      <w:r w:rsidRPr="001A4907">
        <w:rPr>
          <w:rFonts w:ascii="Times New Roman" w:eastAsia="Times New Roman" w:hAnsi="Times New Roman" w:cs="Times New Roman"/>
          <w:color w:val="000000"/>
          <w:sz w:val="24"/>
          <w:szCs w:val="24"/>
          <w:lang w:val="be-BY" w:eastAsia="be-BY"/>
        </w:rPr>
        <w:t xml:space="preserve"> </w:t>
      </w:r>
      <w:r w:rsidR="00721440" w:rsidRPr="001A4907">
        <w:rPr>
          <w:rFonts w:ascii="Times New Roman" w:eastAsia="Times New Roman" w:hAnsi="Times New Roman" w:cs="Times New Roman"/>
          <w:color w:val="000000"/>
          <w:sz w:val="24"/>
          <w:szCs w:val="24"/>
          <w:lang w:val="be-BY" w:eastAsia="be-BY"/>
        </w:rPr>
        <w:t>складаецца</w:t>
      </w:r>
      <w:r w:rsidRPr="001A4907">
        <w:rPr>
          <w:rFonts w:ascii="Times New Roman" w:eastAsia="Times New Roman" w:hAnsi="Times New Roman" w:cs="Times New Roman"/>
          <w:color w:val="000000"/>
          <w:sz w:val="24"/>
          <w:szCs w:val="24"/>
          <w:lang w:val="be-BY" w:eastAsia="be-BY"/>
        </w:rPr>
        <w:t xml:space="preserve"> з уводнай, апісальна-матыв</w:t>
      </w:r>
      <w:r w:rsidR="00D52E56">
        <w:rPr>
          <w:rFonts w:ascii="Times New Roman" w:eastAsia="Times New Roman" w:hAnsi="Times New Roman" w:cs="Times New Roman"/>
          <w:color w:val="000000"/>
          <w:sz w:val="24"/>
          <w:szCs w:val="24"/>
          <w:lang w:val="be-BY" w:eastAsia="be-BY"/>
        </w:rPr>
        <w:t>ацый</w:t>
      </w:r>
      <w:r w:rsidRPr="001A4907">
        <w:rPr>
          <w:rFonts w:ascii="Times New Roman" w:eastAsia="Times New Roman" w:hAnsi="Times New Roman" w:cs="Times New Roman"/>
          <w:color w:val="000000"/>
          <w:sz w:val="24"/>
          <w:szCs w:val="24"/>
          <w:lang w:val="be-BY" w:eastAsia="be-BY"/>
        </w:rPr>
        <w:t>най і рэзалютыўнай частак.</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Ва ўводнай частцы </w:t>
      </w:r>
      <w:r w:rsidR="00721440"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val="be-BY" w:eastAsia="be-BY"/>
        </w:rPr>
        <w:t xml:space="preserve"> павінны быць указаны: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1) час і месца вынясення </w:t>
      </w:r>
      <w:r w:rsidR="00721440"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val="be-BY"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найменне і склад суда апеляцыйнай інстанцыі, які вынес </w:t>
      </w:r>
      <w:r w:rsidR="009849E7" w:rsidRPr="001A4907">
        <w:rPr>
          <w:rFonts w:ascii="Times New Roman" w:eastAsia="Times New Roman" w:hAnsi="Times New Roman" w:cs="Times New Roman"/>
          <w:color w:val="000000"/>
          <w:sz w:val="24"/>
          <w:szCs w:val="24"/>
          <w:lang w:val="be-BY" w:eastAsia="be-BY"/>
        </w:rPr>
        <w:t>прысуд</w:t>
      </w:r>
      <w:r w:rsidRPr="001A4907">
        <w:rPr>
          <w:rFonts w:ascii="Times New Roman" w:eastAsia="Times New Roman" w:hAnsi="Times New Roman" w:cs="Times New Roman"/>
          <w:color w:val="000000"/>
          <w:sz w:val="24"/>
          <w:szCs w:val="24"/>
          <w:lang w:val="be-BY"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3) асобы, якія падалі апеляцыйную скаргу ці прынеслі апеляцыйны пратэст;</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звесткі аб абвінавачаным, у адносінах </w:t>
      </w:r>
      <w:r w:rsidR="00721440" w:rsidRPr="001A4907">
        <w:rPr>
          <w:rFonts w:ascii="Times New Roman" w:eastAsia="Times New Roman" w:hAnsi="Times New Roman" w:cs="Times New Roman"/>
          <w:color w:val="000000" w:themeColor="text1"/>
          <w:sz w:val="24"/>
          <w:szCs w:val="24"/>
          <w:lang w:val="be-BY" w:eastAsia="be-BY"/>
        </w:rPr>
        <w:t>да якога</w:t>
      </w:r>
      <w:r w:rsidRPr="001A4907">
        <w:rPr>
          <w:rFonts w:ascii="Times New Roman" w:eastAsia="Times New Roman" w:hAnsi="Times New Roman" w:cs="Times New Roman"/>
          <w:color w:val="000000" w:themeColor="text1"/>
          <w:sz w:val="24"/>
          <w:szCs w:val="24"/>
          <w:lang w:val="be-BY" w:eastAsia="be-BY"/>
        </w:rPr>
        <w:t xml:space="preserve"> разглядаецца крымінальная справа;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5) асобы, якія ўдзельнічалі ў разглядзе справы ў апеляцыйнай інстанцыі.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3. У апісальна-матыв</w:t>
      </w:r>
      <w:r w:rsidR="00D52E56">
        <w:rPr>
          <w:rFonts w:ascii="Times New Roman" w:eastAsia="Times New Roman" w:hAnsi="Times New Roman" w:cs="Times New Roman"/>
          <w:color w:val="000000" w:themeColor="text1"/>
          <w:sz w:val="24"/>
          <w:szCs w:val="24"/>
          <w:lang w:val="be-BY" w:eastAsia="be-BY"/>
        </w:rPr>
        <w:t>ацый</w:t>
      </w:r>
      <w:r w:rsidRPr="001A4907">
        <w:rPr>
          <w:rFonts w:ascii="Times New Roman" w:eastAsia="Times New Roman" w:hAnsi="Times New Roman" w:cs="Times New Roman"/>
          <w:color w:val="000000" w:themeColor="text1"/>
          <w:sz w:val="24"/>
          <w:szCs w:val="24"/>
          <w:lang w:val="be-BY" w:eastAsia="be-BY"/>
        </w:rPr>
        <w:t xml:space="preserve">най частцы </w:t>
      </w:r>
      <w:r w:rsidR="00721440" w:rsidRPr="001A4907">
        <w:rPr>
          <w:rFonts w:ascii="Times New Roman" w:eastAsia="Times New Roman" w:hAnsi="Times New Roman" w:cs="Times New Roman"/>
          <w:color w:val="000000"/>
          <w:sz w:val="24"/>
          <w:szCs w:val="24"/>
          <w:lang w:val="be-BY" w:eastAsia="be-BY"/>
        </w:rPr>
        <w:t xml:space="preserve">прысуду </w:t>
      </w:r>
      <w:r w:rsidRPr="001A4907">
        <w:rPr>
          <w:rFonts w:ascii="Times New Roman" w:eastAsia="Times New Roman" w:hAnsi="Times New Roman" w:cs="Times New Roman"/>
          <w:color w:val="000000" w:themeColor="text1"/>
          <w:sz w:val="24"/>
          <w:szCs w:val="24"/>
          <w:lang w:val="be-BY" w:eastAsia="be-BY"/>
        </w:rPr>
        <w:t xml:space="preserve">павінны быць выкладзены змест рэзалютыўнай часткі прыгавору; сціслы змест доказаў асобы, якая падала скаргу ці прынесла пратэст, а таксама пярэчанняў іншых асоб, </w:t>
      </w:r>
      <w:r w:rsidR="00357926" w:rsidRPr="001A4907">
        <w:rPr>
          <w:rFonts w:ascii="Times New Roman" w:eastAsia="Times New Roman" w:hAnsi="Times New Roman" w:cs="Times New Roman"/>
          <w:color w:val="000000" w:themeColor="text1"/>
          <w:sz w:val="24"/>
          <w:szCs w:val="24"/>
          <w:lang w:val="be-BY" w:eastAsia="be-BY"/>
        </w:rPr>
        <w:t>якія ўдзельнічаюць</w:t>
      </w:r>
      <w:r w:rsidRPr="001A4907">
        <w:rPr>
          <w:rFonts w:ascii="Times New Roman" w:eastAsia="Times New Roman" w:hAnsi="Times New Roman" w:cs="Times New Roman"/>
          <w:color w:val="000000" w:themeColor="text1"/>
          <w:sz w:val="24"/>
          <w:szCs w:val="24"/>
          <w:lang w:val="be-BY" w:eastAsia="be-BY"/>
        </w:rPr>
        <w:t xml:space="preserve"> у судовым пасяджэнні суда апеляцыйнай інстанцыі; матывы прынятага рашэння. Калі скарга ці </w:t>
      </w:r>
      <w:r w:rsidRPr="001A4907">
        <w:rPr>
          <w:rFonts w:ascii="Times New Roman" w:eastAsia="Times New Roman" w:hAnsi="Times New Roman" w:cs="Times New Roman"/>
          <w:color w:val="000000" w:themeColor="text1"/>
          <w:sz w:val="24"/>
          <w:szCs w:val="24"/>
          <w:lang w:val="be-BY" w:eastAsia="be-BY"/>
        </w:rPr>
        <w:lastRenderedPageBreak/>
        <w:t xml:space="preserve">пратэст пакінуты без задавальнення, указваюцца падставы, на якіх доказы, </w:t>
      </w:r>
      <w:r w:rsidR="00357926" w:rsidRPr="001A4907">
        <w:rPr>
          <w:rFonts w:ascii="Times New Roman" w:eastAsia="Times New Roman" w:hAnsi="Times New Roman" w:cs="Times New Roman"/>
          <w:color w:val="000000" w:themeColor="text1"/>
          <w:sz w:val="24"/>
          <w:szCs w:val="24"/>
          <w:lang w:val="be-BY" w:eastAsia="be-BY"/>
        </w:rPr>
        <w:t>што</w:t>
      </w:r>
      <w:r w:rsidRPr="001A4907">
        <w:rPr>
          <w:rFonts w:ascii="Times New Roman" w:eastAsia="Times New Roman" w:hAnsi="Times New Roman" w:cs="Times New Roman"/>
          <w:color w:val="000000" w:themeColor="text1"/>
          <w:sz w:val="24"/>
          <w:szCs w:val="24"/>
          <w:lang w:val="be-BY" w:eastAsia="be-BY"/>
        </w:rPr>
        <w:t xml:space="preserve"> </w:t>
      </w:r>
      <w:r w:rsidR="00357926" w:rsidRPr="001A4907">
        <w:rPr>
          <w:rFonts w:ascii="Times New Roman" w:eastAsia="Times New Roman" w:hAnsi="Times New Roman" w:cs="Times New Roman"/>
          <w:color w:val="000000" w:themeColor="text1"/>
          <w:sz w:val="24"/>
          <w:szCs w:val="24"/>
          <w:lang w:val="be-BY" w:eastAsia="be-BY"/>
        </w:rPr>
        <w:t>змяшчаюцца</w:t>
      </w:r>
      <w:r w:rsidRPr="001A4907">
        <w:rPr>
          <w:rFonts w:ascii="Times New Roman" w:eastAsia="Times New Roman" w:hAnsi="Times New Roman" w:cs="Times New Roman"/>
          <w:color w:val="000000" w:themeColor="text1"/>
          <w:sz w:val="24"/>
          <w:szCs w:val="24"/>
          <w:lang w:val="be-BY" w:eastAsia="be-BY"/>
        </w:rPr>
        <w:t xml:space="preserve"> ў скарзе ці пратэсце, прызнаны неабгрунтаванымі ці неістотнымі. Пры адмене ці змяненні прыгавору ўказваецца, патрабаванні якіх артыкулаў крымінальнага ці крымінальна-працэсуальнага закона парушаны і ў чым </w:t>
      </w:r>
      <w:r w:rsidR="00357926" w:rsidRPr="001A4907">
        <w:rPr>
          <w:rFonts w:ascii="Times New Roman" w:eastAsia="Times New Roman" w:hAnsi="Times New Roman" w:cs="Times New Roman"/>
          <w:color w:val="000000" w:themeColor="text1"/>
          <w:sz w:val="24"/>
          <w:szCs w:val="24"/>
          <w:lang w:val="be-BY" w:eastAsia="be-BY"/>
        </w:rPr>
        <w:t>заключаюцца</w:t>
      </w:r>
      <w:r w:rsidRPr="001A4907">
        <w:rPr>
          <w:rFonts w:ascii="Times New Roman" w:eastAsia="Times New Roman" w:hAnsi="Times New Roman" w:cs="Times New Roman"/>
          <w:color w:val="000000" w:themeColor="text1"/>
          <w:sz w:val="24"/>
          <w:szCs w:val="24"/>
          <w:lang w:val="be-BY" w:eastAsia="be-BY"/>
        </w:rPr>
        <w:t xml:space="preserve"> гэтыя парушэнні, а таксама ўказваюцца падставы, на якіх </w:t>
      </w:r>
      <w:r w:rsidR="00357926"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значанае судом першай інстанцыі пакаранне ці прымененыя іншыя меры крымінальнай адказнасці прызнаны не адпаведнымі цяжару злачынства і асоб</w:t>
      </w:r>
      <w:r w:rsidR="00357926"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 xml:space="preserve"> абвінавачан</w:t>
      </w:r>
      <w:r w:rsidR="00357926" w:rsidRPr="001A4907">
        <w:rPr>
          <w:rFonts w:ascii="Times New Roman" w:eastAsia="Times New Roman" w:hAnsi="Times New Roman" w:cs="Times New Roman"/>
          <w:color w:val="000000" w:themeColor="text1"/>
          <w:sz w:val="24"/>
          <w:szCs w:val="24"/>
          <w:lang w:val="be-BY" w:eastAsia="be-BY"/>
        </w:rPr>
        <w:t>ага</w:t>
      </w:r>
      <w:r w:rsidRPr="001A4907">
        <w:rPr>
          <w:rFonts w:ascii="Times New Roman" w:eastAsia="Times New Roman" w:hAnsi="Times New Roman" w:cs="Times New Roman"/>
          <w:color w:val="000000" w:themeColor="text1"/>
          <w:sz w:val="24"/>
          <w:szCs w:val="24"/>
          <w:lang w:val="be-BY" w:eastAsia="be-BY"/>
        </w:rPr>
        <w:t xml:space="preserve">. У выпадку накіравання справы на новы судовы разбор указваецца, якія парушэнні закона павінны быць ліквідаваны. Указанні суда апеляцыйнай інстанцыі абавязковыя пры новым судовым разборы крымінальнай справы судом першай інстанцыі. Пры гэтым апеляцыйная інстанцыя не мае права </w:t>
      </w:r>
      <w:r w:rsidR="00EC4454">
        <w:rPr>
          <w:rFonts w:ascii="Times New Roman" w:eastAsia="Times New Roman" w:hAnsi="Times New Roman" w:cs="Times New Roman"/>
          <w:color w:val="000000" w:themeColor="text1"/>
          <w:sz w:val="24"/>
          <w:szCs w:val="24"/>
          <w:lang w:val="be-BY" w:eastAsia="be-BY"/>
        </w:rPr>
        <w:t>прадвызначаць</w:t>
      </w:r>
      <w:r w:rsidR="00EC4454"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 xml:space="preserve">пытанні аб даказанасці ці недаказанасці абвінавачання, </w:t>
      </w:r>
      <w:r w:rsidR="00357926" w:rsidRPr="001A4907">
        <w:rPr>
          <w:rFonts w:ascii="Times New Roman" w:eastAsia="Times New Roman" w:hAnsi="Times New Roman" w:cs="Times New Roman"/>
          <w:color w:val="000000" w:themeColor="text1"/>
          <w:sz w:val="24"/>
          <w:szCs w:val="24"/>
          <w:lang w:val="be-BY" w:eastAsia="be-BY"/>
        </w:rPr>
        <w:t>дакладнасці</w:t>
      </w:r>
      <w:r w:rsidRPr="001A4907">
        <w:rPr>
          <w:rFonts w:ascii="Times New Roman" w:eastAsia="Times New Roman" w:hAnsi="Times New Roman" w:cs="Times New Roman"/>
          <w:color w:val="000000" w:themeColor="text1"/>
          <w:sz w:val="24"/>
          <w:szCs w:val="24"/>
          <w:lang w:val="be-BY" w:eastAsia="be-BY"/>
        </w:rPr>
        <w:t xml:space="preserve"> ці </w:t>
      </w:r>
      <w:r w:rsidR="00357926" w:rsidRPr="001A4907">
        <w:rPr>
          <w:rFonts w:ascii="Times New Roman" w:eastAsia="Times New Roman" w:hAnsi="Times New Roman" w:cs="Times New Roman"/>
          <w:color w:val="000000" w:themeColor="text1"/>
          <w:sz w:val="24"/>
          <w:szCs w:val="24"/>
          <w:lang w:val="be-BY" w:eastAsia="be-BY"/>
        </w:rPr>
        <w:t xml:space="preserve">недакладнасці </w:t>
      </w:r>
      <w:r w:rsidRPr="001A4907">
        <w:rPr>
          <w:rFonts w:ascii="Times New Roman" w:eastAsia="Times New Roman" w:hAnsi="Times New Roman" w:cs="Times New Roman"/>
          <w:color w:val="000000" w:themeColor="text1"/>
          <w:sz w:val="24"/>
          <w:szCs w:val="24"/>
          <w:lang w:val="be-BY" w:eastAsia="be-BY"/>
        </w:rPr>
        <w:t>таго ці іншага доказу і перавагах адных доказаў перад іншымі, прымяненні судом першай інстанцыі таго ці іншага крымінальнага закона і аб меры пакарання, іншых мерах крымінальнай адказнасці.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4. У рэзалютыўнай частцы </w:t>
      </w:r>
      <w:r w:rsidR="00357926"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val="be-BY" w:eastAsia="be-BY"/>
        </w:rPr>
        <w:t xml:space="preserve"> ўказваецца рашэнне суда апеляцыйнай інстанцыі па скарзе ці пратэсце.</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398. Судовы разбор крымінальнай справы судом першай інстанцыі пасля адмены першапачатковага прыгавору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 Пасля адмены першапачатковага прыгавору судовы разбор крымінальнай справы вядзецца ў агульным парадку.</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Узмацненне пакарання, прымяненне закона аб больш цяжкім злачынстве або іншае пагаршэнне стан</w:t>
      </w:r>
      <w:r w:rsidR="001663CD" w:rsidRPr="001A4907">
        <w:rPr>
          <w:rFonts w:ascii="Times New Roman" w:eastAsia="Times New Roman" w:hAnsi="Times New Roman" w:cs="Times New Roman"/>
          <w:color w:val="000000" w:themeColor="text1"/>
          <w:sz w:val="24"/>
          <w:szCs w:val="24"/>
          <w:lang w:val="be-BY" w:eastAsia="be-BY"/>
        </w:rPr>
        <w:t>овішча</w:t>
      </w:r>
      <w:r w:rsidRPr="001A4907">
        <w:rPr>
          <w:rFonts w:ascii="Times New Roman" w:eastAsia="Times New Roman" w:hAnsi="Times New Roman" w:cs="Times New Roman"/>
          <w:color w:val="000000" w:themeColor="text1"/>
          <w:sz w:val="24"/>
          <w:szCs w:val="24"/>
          <w:lang w:val="be-BY" w:eastAsia="be-BY"/>
        </w:rPr>
        <w:t xml:space="preserve"> абвінавачанага пры новым судовым разборы крымінальнай справы судом першай інстанцыі дапускаюцца толькі пры ўмове, калі першапачатковы прыгавор быў адменены па апеляцыйнай скарзе пацярпелага, прыватнага абвінаваўцы ці іх прадстаўнікоў або па апеляцыйным пратэсце пракурора ў сувязі з неабходнасцю прымянення закона аб больш цяжкім злачынстве або за мяккасцю пакарання ці іншых мер крымінальнай адказнасці, а </w:t>
      </w:r>
      <w:r w:rsidR="001663CD" w:rsidRPr="001A4907">
        <w:rPr>
          <w:rFonts w:ascii="Times New Roman" w:eastAsia="Times New Roman" w:hAnsi="Times New Roman" w:cs="Times New Roman"/>
          <w:color w:val="000000" w:themeColor="text1"/>
          <w:sz w:val="24"/>
          <w:szCs w:val="24"/>
          <w:lang w:val="be-BY" w:eastAsia="be-BY"/>
        </w:rPr>
        <w:t>таксама</w:t>
      </w:r>
      <w:r w:rsidRPr="001A4907">
        <w:rPr>
          <w:rFonts w:ascii="Times New Roman" w:eastAsia="Times New Roman" w:hAnsi="Times New Roman" w:cs="Times New Roman"/>
          <w:color w:val="000000" w:themeColor="text1"/>
          <w:sz w:val="24"/>
          <w:szCs w:val="24"/>
          <w:lang w:val="be-BY" w:eastAsia="be-BY"/>
        </w:rPr>
        <w:t xml:space="preserve"> і на іншых падставах, якія </w:t>
      </w:r>
      <w:r w:rsidR="001663CD" w:rsidRPr="001A4907">
        <w:rPr>
          <w:rFonts w:ascii="Times New Roman" w:eastAsia="Times New Roman" w:hAnsi="Times New Roman" w:cs="Times New Roman"/>
          <w:color w:val="000000" w:themeColor="text1"/>
          <w:sz w:val="24"/>
          <w:szCs w:val="24"/>
          <w:lang w:val="be-BY" w:eastAsia="be-BY"/>
        </w:rPr>
        <w:t>цягнуць за сабой</w:t>
      </w:r>
      <w:r w:rsidRPr="001A4907">
        <w:rPr>
          <w:rFonts w:ascii="Times New Roman" w:eastAsia="Times New Roman" w:hAnsi="Times New Roman" w:cs="Times New Roman"/>
          <w:color w:val="000000" w:themeColor="text1"/>
          <w:sz w:val="24"/>
          <w:szCs w:val="24"/>
          <w:lang w:val="be-BY" w:eastAsia="be-BY"/>
        </w:rPr>
        <w:t xml:space="preserve"> пагаршэнне стан</w:t>
      </w:r>
      <w:r w:rsidR="001663CD" w:rsidRPr="001A4907">
        <w:rPr>
          <w:rFonts w:ascii="Times New Roman" w:eastAsia="Times New Roman" w:hAnsi="Times New Roman" w:cs="Times New Roman"/>
          <w:color w:val="000000" w:themeColor="text1"/>
          <w:sz w:val="24"/>
          <w:szCs w:val="24"/>
          <w:lang w:val="be-BY" w:eastAsia="be-BY"/>
        </w:rPr>
        <w:t>овішча</w:t>
      </w:r>
      <w:r w:rsidRPr="001A4907">
        <w:rPr>
          <w:rFonts w:ascii="Times New Roman" w:eastAsia="Times New Roman" w:hAnsi="Times New Roman" w:cs="Times New Roman"/>
          <w:color w:val="000000" w:themeColor="text1"/>
          <w:sz w:val="24"/>
          <w:szCs w:val="24"/>
          <w:lang w:val="be-BY" w:eastAsia="be-BY"/>
        </w:rPr>
        <w:t xml:space="preserve"> абвінавачанага.</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sz w:val="24"/>
          <w:szCs w:val="24"/>
          <w:lang w:val="be-BY" w:eastAsia="be-BY"/>
        </w:rPr>
        <w:t>РАЗДЗЕЛ XI</w:t>
      </w:r>
      <w:r w:rsidRPr="001A4907">
        <w:rPr>
          <w:rFonts w:ascii="Times New Roman" w:eastAsia="Times New Roman" w:hAnsi="Times New Roman" w:cs="Times New Roman"/>
          <w:b/>
          <w:bCs/>
          <w:caps/>
          <w:color w:val="000000"/>
          <w:sz w:val="24"/>
          <w:szCs w:val="24"/>
          <w:lang w:val="be-BY" w:eastAsia="be-BY"/>
        </w:rPr>
        <w:br/>
        <w:t>ВЫКАНАННЕ ПРЫГАВОРУ</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sz w:val="24"/>
          <w:szCs w:val="24"/>
          <w:lang w:val="be-BY" w:eastAsia="be-BY"/>
        </w:rPr>
        <w:t>ГЛАВА 41</w:t>
      </w:r>
      <w:r w:rsidRPr="001A4907">
        <w:rPr>
          <w:rFonts w:ascii="Times New Roman" w:eastAsia="Times New Roman" w:hAnsi="Times New Roman" w:cs="Times New Roman"/>
          <w:b/>
          <w:bCs/>
          <w:caps/>
          <w:color w:val="000000"/>
          <w:sz w:val="24"/>
          <w:szCs w:val="24"/>
          <w:lang w:val="be-BY" w:eastAsia="be-BY"/>
        </w:rPr>
        <w:br/>
        <w:t xml:space="preserve">ПАРАДАК ВЫКАНАННЯ ПРЫГАВОРАЎ, </w:t>
      </w:r>
      <w:r w:rsidR="0000345E" w:rsidRPr="001A4907">
        <w:rPr>
          <w:rFonts w:ascii="Times New Roman" w:eastAsia="Times New Roman" w:hAnsi="Times New Roman" w:cs="Times New Roman"/>
          <w:b/>
          <w:bCs/>
          <w:caps/>
          <w:color w:val="000000"/>
          <w:sz w:val="24"/>
          <w:szCs w:val="24"/>
          <w:lang w:val="be-BY" w:eastAsia="be-BY"/>
        </w:rPr>
        <w:t>ПРЫСУДАЎ</w:t>
      </w:r>
      <w:r w:rsidRPr="001A4907">
        <w:rPr>
          <w:rFonts w:ascii="Times New Roman" w:eastAsia="Times New Roman" w:hAnsi="Times New Roman" w:cs="Times New Roman"/>
          <w:b/>
          <w:bCs/>
          <w:caps/>
          <w:color w:val="000000"/>
          <w:sz w:val="24"/>
          <w:szCs w:val="24"/>
          <w:lang w:val="be-BY" w:eastAsia="be-BY"/>
        </w:rPr>
        <w:t>, ПАСТАНОЎ СУДА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 xml:space="preserve">Артыкул 399. Уступленне прыгавору, </w:t>
      </w:r>
      <w:r w:rsidR="0000345E" w:rsidRPr="001A4907">
        <w:rPr>
          <w:rFonts w:ascii="Times New Roman" w:eastAsia="Times New Roman" w:hAnsi="Times New Roman" w:cs="Times New Roman"/>
          <w:b/>
          <w:bCs/>
          <w:color w:val="000000"/>
          <w:sz w:val="24"/>
          <w:szCs w:val="24"/>
          <w:lang w:val="be-BY" w:eastAsia="be-BY"/>
        </w:rPr>
        <w:t>прысуду</w:t>
      </w:r>
      <w:r w:rsidRPr="001A4907">
        <w:rPr>
          <w:rFonts w:ascii="Times New Roman" w:eastAsia="Times New Roman" w:hAnsi="Times New Roman" w:cs="Times New Roman"/>
          <w:b/>
          <w:bCs/>
          <w:color w:val="000000"/>
          <w:sz w:val="24"/>
          <w:szCs w:val="24"/>
          <w:lang w:val="be-BY" w:eastAsia="be-BY"/>
        </w:rPr>
        <w:t xml:space="preserve">, пастановы суда ў законную сілу і </w:t>
      </w:r>
      <w:r w:rsidR="0000345E" w:rsidRPr="001A4907">
        <w:rPr>
          <w:rFonts w:ascii="Times New Roman" w:eastAsia="Times New Roman" w:hAnsi="Times New Roman" w:cs="Times New Roman"/>
          <w:b/>
          <w:bCs/>
          <w:color w:val="000000"/>
          <w:sz w:val="24"/>
          <w:szCs w:val="24"/>
          <w:lang w:val="be-BY" w:eastAsia="be-BY"/>
        </w:rPr>
        <w:t>накіраванне</w:t>
      </w:r>
      <w:r w:rsidRPr="001A4907">
        <w:rPr>
          <w:rFonts w:ascii="Times New Roman" w:eastAsia="Times New Roman" w:hAnsi="Times New Roman" w:cs="Times New Roman"/>
          <w:b/>
          <w:bCs/>
          <w:color w:val="000000"/>
          <w:sz w:val="24"/>
          <w:szCs w:val="24"/>
          <w:lang w:val="be-BY" w:eastAsia="be-BY"/>
        </w:rPr>
        <w:t xml:space="preserve"> іх да выканання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 Прыгавор,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пастанова суда ўступаюць у законную сілу па</w:t>
      </w:r>
      <w:r w:rsidR="0000345E"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сканчэнн</w:t>
      </w:r>
      <w:r w:rsidR="0000345E"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тэрміну на апеляцыйныя абскарджанне і апратэставанне. Абскарджаныя ці апратэставаныя прыгавор,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пастанова суда ўступаюць у законную сілу з моманту прыняцця па іх рашэння судом апеляцыйнай інстанцыі.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2. Прыгавор, </w:t>
      </w:r>
      <w:r w:rsidR="009849E7" w:rsidRPr="001A4907">
        <w:rPr>
          <w:rFonts w:ascii="Times New Roman" w:eastAsia="Times New Roman" w:hAnsi="Times New Roman" w:cs="Times New Roman"/>
          <w:color w:val="000000"/>
          <w:sz w:val="24"/>
          <w:szCs w:val="24"/>
          <w:lang w:val="be-BY" w:eastAsia="be-BY"/>
        </w:rPr>
        <w:t>прысуд</w:t>
      </w:r>
      <w:r w:rsidRPr="001A4907">
        <w:rPr>
          <w:rFonts w:ascii="Times New Roman" w:eastAsia="Times New Roman" w:hAnsi="Times New Roman" w:cs="Times New Roman"/>
          <w:color w:val="000000"/>
          <w:sz w:val="24"/>
          <w:szCs w:val="24"/>
          <w:lang w:val="be-BY" w:eastAsia="be-BY"/>
        </w:rPr>
        <w:t>, пастанова суда, які</w:t>
      </w:r>
      <w:r w:rsidR="0000345E"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val="be-BY" w:eastAsia="be-BY"/>
        </w:rPr>
        <w:t xml:space="preserve"> не падляга</w:t>
      </w:r>
      <w:r w:rsidR="0000345E" w:rsidRPr="001A4907">
        <w:rPr>
          <w:rFonts w:ascii="Times New Roman" w:eastAsia="Times New Roman" w:hAnsi="Times New Roman" w:cs="Times New Roman"/>
          <w:color w:val="000000"/>
          <w:sz w:val="24"/>
          <w:szCs w:val="24"/>
          <w:lang w:val="be-BY" w:eastAsia="be-BY"/>
        </w:rPr>
        <w:t>юць</w:t>
      </w:r>
      <w:r w:rsidRPr="001A4907">
        <w:rPr>
          <w:rFonts w:ascii="Times New Roman" w:eastAsia="Times New Roman" w:hAnsi="Times New Roman" w:cs="Times New Roman"/>
          <w:color w:val="000000"/>
          <w:sz w:val="24"/>
          <w:szCs w:val="24"/>
          <w:lang w:val="be-BY" w:eastAsia="be-BY"/>
        </w:rPr>
        <w:t xml:space="preserve"> апеляцыйным абскарджанню і апратэставанню, уступаюць у сілу з моманту іх абвяшчэння.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3.Прыгавор,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пастанова</w:t>
      </w:r>
      <w:r w:rsidR="0000345E"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якія ўступілі ў законную сілу</w:t>
      </w:r>
      <w:r w:rsidR="0000345E"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w:t>
      </w:r>
      <w:r w:rsidR="0000345E" w:rsidRPr="001A4907">
        <w:rPr>
          <w:rFonts w:ascii="Times New Roman" w:eastAsia="Times New Roman" w:hAnsi="Times New Roman" w:cs="Times New Roman"/>
          <w:color w:val="000000" w:themeColor="text1"/>
          <w:sz w:val="24"/>
          <w:szCs w:val="24"/>
          <w:lang w:val="be-BY" w:eastAsia="be-BY"/>
        </w:rPr>
        <w:t>накіроўваюцца</w:t>
      </w:r>
      <w:r w:rsidRPr="001A4907">
        <w:rPr>
          <w:rFonts w:ascii="Times New Roman" w:eastAsia="Times New Roman" w:hAnsi="Times New Roman" w:cs="Times New Roman"/>
          <w:color w:val="000000" w:themeColor="text1"/>
          <w:sz w:val="24"/>
          <w:szCs w:val="24"/>
          <w:lang w:val="be-BY" w:eastAsia="be-BY"/>
        </w:rPr>
        <w:t xml:space="preserve"> да выканання судом,  які іх пастанаві</w:t>
      </w:r>
      <w:r w:rsidR="0000345E" w:rsidRPr="001A4907">
        <w:rPr>
          <w:rFonts w:ascii="Times New Roman" w:eastAsia="Times New Roman" w:hAnsi="Times New Roman" w:cs="Times New Roman"/>
          <w:color w:val="000000" w:themeColor="text1"/>
          <w:sz w:val="24"/>
          <w:szCs w:val="24"/>
          <w:lang w:val="be-BY" w:eastAsia="be-BY"/>
        </w:rPr>
        <w:t>ў</w:t>
      </w:r>
      <w:r w:rsidRPr="001A4907">
        <w:rPr>
          <w:rFonts w:ascii="Times New Roman" w:eastAsia="Times New Roman" w:hAnsi="Times New Roman" w:cs="Times New Roman"/>
          <w:color w:val="000000" w:themeColor="text1"/>
          <w:sz w:val="24"/>
          <w:szCs w:val="24"/>
          <w:lang w:val="be-BY" w:eastAsia="be-BY"/>
        </w:rPr>
        <w:t xml:space="preserve">, не пазней </w:t>
      </w:r>
      <w:r w:rsidR="0000345E" w:rsidRPr="001A4907">
        <w:rPr>
          <w:rFonts w:ascii="Times New Roman" w:eastAsia="Times New Roman" w:hAnsi="Times New Roman" w:cs="Times New Roman"/>
          <w:color w:val="000000" w:themeColor="text1"/>
          <w:sz w:val="24"/>
          <w:szCs w:val="24"/>
          <w:lang w:val="be-BY" w:eastAsia="be-BY"/>
        </w:rPr>
        <w:t xml:space="preserve">за </w:t>
      </w:r>
      <w:r w:rsidRPr="001A4907">
        <w:rPr>
          <w:rFonts w:ascii="Times New Roman" w:eastAsia="Times New Roman" w:hAnsi="Times New Roman" w:cs="Times New Roman"/>
          <w:color w:val="000000" w:themeColor="text1"/>
          <w:sz w:val="24"/>
          <w:szCs w:val="24"/>
          <w:lang w:val="be-BY" w:eastAsia="be-BY"/>
        </w:rPr>
        <w:t>трое сутак з дня ўступлення іх у законную сілу ці вяртанн</w:t>
      </w:r>
      <w:r w:rsidR="0000345E"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крымінальнай справы з суда апеляцыйнай інстанцыі.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4. Абвінаваўчы прыгавор без прызначэння пакарання, а таксама </w:t>
      </w:r>
      <w:r w:rsidR="0000345E" w:rsidRPr="001A4907">
        <w:rPr>
          <w:rFonts w:ascii="Times New Roman" w:eastAsia="Times New Roman" w:hAnsi="Times New Roman" w:cs="Times New Roman"/>
          <w:color w:val="000000" w:themeColor="text1"/>
          <w:sz w:val="24"/>
          <w:szCs w:val="24"/>
          <w:lang w:val="be-BY" w:eastAsia="be-BY"/>
        </w:rPr>
        <w:t xml:space="preserve">прыгавор, </w:t>
      </w:r>
      <w:r w:rsidRPr="001A4907">
        <w:rPr>
          <w:rFonts w:ascii="Times New Roman" w:eastAsia="Times New Roman" w:hAnsi="Times New Roman" w:cs="Times New Roman"/>
          <w:color w:val="000000" w:themeColor="text1"/>
          <w:sz w:val="24"/>
          <w:szCs w:val="24"/>
          <w:lang w:val="be-BY" w:eastAsia="be-BY"/>
        </w:rPr>
        <w:t>які вызваля</w:t>
      </w:r>
      <w:r w:rsidR="0000345E"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 xml:space="preserve"> абвінавачанага ад пакарання</w:t>
      </w:r>
      <w:r w:rsidR="00441EE1">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ці апраўдальны прыгавор прыводзяцца ў выкананне неадкладна пасля яго абвяшчэнн</w:t>
      </w:r>
      <w:r w:rsidR="0000345E"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5. 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і пастанова суда ўступаюць у законную сілу і </w:t>
      </w:r>
      <w:r w:rsidR="0000345E" w:rsidRPr="001A4907">
        <w:rPr>
          <w:rFonts w:ascii="Times New Roman" w:eastAsia="Times New Roman" w:hAnsi="Times New Roman" w:cs="Times New Roman"/>
          <w:color w:val="000000" w:themeColor="text1"/>
          <w:sz w:val="24"/>
          <w:szCs w:val="24"/>
          <w:lang w:val="be-BY" w:eastAsia="be-BY"/>
        </w:rPr>
        <w:t xml:space="preserve">накіроўваюцца </w:t>
      </w:r>
      <w:r w:rsidRPr="001A4907">
        <w:rPr>
          <w:rFonts w:ascii="Times New Roman" w:eastAsia="Times New Roman" w:hAnsi="Times New Roman" w:cs="Times New Roman"/>
          <w:color w:val="000000" w:themeColor="text1"/>
          <w:sz w:val="24"/>
          <w:szCs w:val="24"/>
          <w:lang w:val="be-BY" w:eastAsia="be-BY"/>
        </w:rPr>
        <w:t>да выканання па</w:t>
      </w:r>
      <w:r w:rsidR="0000345E"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сканчэнн</w:t>
      </w:r>
      <w:r w:rsidR="0000345E" w:rsidRPr="001A4907">
        <w:rPr>
          <w:rFonts w:ascii="Times New Roman" w:eastAsia="Times New Roman" w:hAnsi="Times New Roman" w:cs="Times New Roman"/>
          <w:color w:val="000000" w:themeColor="text1"/>
          <w:sz w:val="24"/>
          <w:szCs w:val="24"/>
          <w:lang w:val="be-BY" w:eastAsia="be-BY"/>
        </w:rPr>
        <w:t>я</w:t>
      </w:r>
      <w:r w:rsidRPr="001A4907">
        <w:rPr>
          <w:rFonts w:ascii="Times New Roman" w:eastAsia="Times New Roman" w:hAnsi="Times New Roman" w:cs="Times New Roman"/>
          <w:color w:val="000000" w:themeColor="text1"/>
          <w:sz w:val="24"/>
          <w:szCs w:val="24"/>
          <w:lang w:val="be-BY" w:eastAsia="be-BY"/>
        </w:rPr>
        <w:t xml:space="preserve"> тэрміну на іх абскарджанне і апратэставанне, а ў выпадку прынясення прыватных скаргаў ці пратэсту – па</w:t>
      </w:r>
      <w:r w:rsidR="0000345E" w:rsidRPr="001A4907">
        <w:rPr>
          <w:rFonts w:ascii="Times New Roman" w:eastAsia="Times New Roman" w:hAnsi="Times New Roman" w:cs="Times New Roman"/>
          <w:color w:val="000000" w:themeColor="text1"/>
          <w:sz w:val="24"/>
          <w:szCs w:val="24"/>
          <w:lang w:val="be-BY" w:eastAsia="be-BY"/>
        </w:rPr>
        <w:t>сля</w:t>
      </w:r>
      <w:r w:rsidRPr="001A4907">
        <w:rPr>
          <w:rFonts w:ascii="Times New Roman" w:eastAsia="Times New Roman" w:hAnsi="Times New Roman" w:cs="Times New Roman"/>
          <w:color w:val="000000" w:themeColor="text1"/>
          <w:sz w:val="24"/>
          <w:szCs w:val="24"/>
          <w:lang w:val="be-BY" w:eastAsia="be-BY"/>
        </w:rPr>
        <w:t xml:space="preserve"> разгляд</w:t>
      </w:r>
      <w:r w:rsidR="0000345E"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 xml:space="preserve"> </w:t>
      </w:r>
      <w:r w:rsidR="0000345E" w:rsidRPr="001A4907">
        <w:rPr>
          <w:rFonts w:ascii="Times New Roman" w:eastAsia="Times New Roman" w:hAnsi="Times New Roman" w:cs="Times New Roman"/>
          <w:color w:val="000000" w:themeColor="text1"/>
          <w:sz w:val="24"/>
          <w:szCs w:val="24"/>
          <w:lang w:val="be-BY" w:eastAsia="be-BY"/>
        </w:rPr>
        <w:t>справы</w:t>
      </w:r>
      <w:r w:rsidRPr="001A4907">
        <w:rPr>
          <w:rFonts w:ascii="Times New Roman" w:eastAsia="Times New Roman" w:hAnsi="Times New Roman" w:cs="Times New Roman"/>
          <w:color w:val="000000" w:themeColor="text1"/>
          <w:sz w:val="24"/>
          <w:szCs w:val="24"/>
          <w:lang w:val="be-BY" w:eastAsia="be-BY"/>
        </w:rPr>
        <w:t xml:space="preserve"> судом апеляцыйнай інстанцыі.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lastRenderedPageBreak/>
        <w:t>6. 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і пастанова суда, </w:t>
      </w:r>
      <w:r w:rsidR="000F2B22" w:rsidRPr="001A4907">
        <w:rPr>
          <w:rFonts w:ascii="Times New Roman" w:eastAsia="Times New Roman" w:hAnsi="Times New Roman" w:cs="Times New Roman"/>
          <w:color w:val="000000" w:themeColor="text1"/>
          <w:sz w:val="24"/>
          <w:szCs w:val="24"/>
          <w:lang w:val="be-BY" w:eastAsia="be-BY"/>
        </w:rPr>
        <w:t xml:space="preserve">якія </w:t>
      </w:r>
      <w:r w:rsidRPr="001A4907">
        <w:rPr>
          <w:rFonts w:ascii="Times New Roman" w:eastAsia="Times New Roman" w:hAnsi="Times New Roman" w:cs="Times New Roman"/>
          <w:color w:val="000000" w:themeColor="text1"/>
          <w:sz w:val="24"/>
          <w:szCs w:val="24"/>
          <w:lang w:val="be-BY" w:eastAsia="be-BY"/>
        </w:rPr>
        <w:t>не падл</w:t>
      </w:r>
      <w:r w:rsidR="000F2B22" w:rsidRPr="001A4907">
        <w:rPr>
          <w:rFonts w:ascii="Times New Roman" w:eastAsia="Times New Roman" w:hAnsi="Times New Roman" w:cs="Times New Roman"/>
          <w:color w:val="000000" w:themeColor="text1"/>
          <w:sz w:val="24"/>
          <w:szCs w:val="24"/>
          <w:lang w:val="be-BY" w:eastAsia="be-BY"/>
        </w:rPr>
        <w:t>ягаюць</w:t>
      </w:r>
      <w:r w:rsidRPr="001A4907">
        <w:rPr>
          <w:rFonts w:ascii="Times New Roman" w:eastAsia="Times New Roman" w:hAnsi="Times New Roman" w:cs="Times New Roman"/>
          <w:color w:val="000000" w:themeColor="text1"/>
          <w:sz w:val="24"/>
          <w:szCs w:val="24"/>
          <w:lang w:val="be-BY" w:eastAsia="be-BY"/>
        </w:rPr>
        <w:t xml:space="preserve"> абскарджанню і апратэставанню, уступаюць у законную сілу і </w:t>
      </w:r>
      <w:r w:rsidR="000F2B22" w:rsidRPr="001A4907">
        <w:rPr>
          <w:rFonts w:ascii="Times New Roman" w:eastAsia="Times New Roman" w:hAnsi="Times New Roman" w:cs="Times New Roman"/>
          <w:color w:val="000000" w:themeColor="text1"/>
          <w:sz w:val="24"/>
          <w:szCs w:val="24"/>
          <w:lang w:val="be-BY" w:eastAsia="be-BY"/>
        </w:rPr>
        <w:t xml:space="preserve">накіроўваюцца </w:t>
      </w:r>
      <w:r w:rsidRPr="001A4907">
        <w:rPr>
          <w:rFonts w:ascii="Times New Roman" w:eastAsia="Times New Roman" w:hAnsi="Times New Roman" w:cs="Times New Roman"/>
          <w:color w:val="000000" w:themeColor="text1"/>
          <w:sz w:val="24"/>
          <w:szCs w:val="24"/>
          <w:lang w:val="be-BY" w:eastAsia="be-BY"/>
        </w:rPr>
        <w:t xml:space="preserve">да выканання неадкладна пасля </w:t>
      </w:r>
      <w:r w:rsidR="000F2B22" w:rsidRPr="001A4907">
        <w:rPr>
          <w:rFonts w:ascii="Times New Roman" w:eastAsia="Times New Roman" w:hAnsi="Times New Roman" w:cs="Times New Roman"/>
          <w:color w:val="000000" w:themeColor="text1"/>
          <w:sz w:val="24"/>
          <w:szCs w:val="24"/>
          <w:lang w:val="be-BY" w:eastAsia="be-BY"/>
        </w:rPr>
        <w:t>іх</w:t>
      </w:r>
      <w:r w:rsidRPr="001A4907">
        <w:rPr>
          <w:rFonts w:ascii="Times New Roman" w:eastAsia="Times New Roman" w:hAnsi="Times New Roman" w:cs="Times New Roman"/>
          <w:color w:val="000000" w:themeColor="text1"/>
          <w:sz w:val="24"/>
          <w:szCs w:val="24"/>
          <w:lang w:val="be-BY" w:eastAsia="be-BY"/>
        </w:rPr>
        <w:t xml:space="preserve"> вынясення.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7. Пратэст пракурора на пастанову суда аб умоўна-датэрміновым вызваленні, аб замене пакарання </w:t>
      </w:r>
      <w:r w:rsidR="003941A5" w:rsidRPr="001A4907">
        <w:rPr>
          <w:rFonts w:ascii="Times New Roman" w:eastAsia="Times New Roman" w:hAnsi="Times New Roman" w:cs="Times New Roman"/>
          <w:color w:val="000000"/>
          <w:sz w:val="24"/>
          <w:szCs w:val="24"/>
          <w:lang w:val="be-BY" w:eastAsia="be-BY"/>
        </w:rPr>
        <w:t>больш мяккім</w:t>
      </w:r>
      <w:r w:rsidRPr="001A4907">
        <w:rPr>
          <w:rFonts w:ascii="Times New Roman" w:eastAsia="Times New Roman" w:hAnsi="Times New Roman" w:cs="Times New Roman"/>
          <w:color w:val="000000"/>
          <w:sz w:val="24"/>
          <w:szCs w:val="24"/>
          <w:lang w:val="be-BY" w:eastAsia="be-BY"/>
        </w:rPr>
        <w:t>, аб вызваленні ад адбывання пакарання па захворванні прыпыняе выкананне пастановы.</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7</w:t>
      </w:r>
      <w:r w:rsidRPr="001A4907">
        <w:rPr>
          <w:rFonts w:ascii="Times New Roman" w:eastAsia="Times New Roman" w:hAnsi="Times New Roman" w:cs="Times New Roman"/>
          <w:color w:val="000000" w:themeColor="text1"/>
          <w:sz w:val="24"/>
          <w:szCs w:val="24"/>
          <w:vertAlign w:val="superscript"/>
          <w:lang w:val="be-BY" w:eastAsia="be-BY"/>
        </w:rPr>
        <w:t>1</w:t>
      </w:r>
      <w:r w:rsidRPr="001A4907">
        <w:rPr>
          <w:rFonts w:ascii="Times New Roman" w:eastAsia="Times New Roman" w:hAnsi="Times New Roman" w:cs="Times New Roman"/>
          <w:color w:val="000000" w:themeColor="text1"/>
          <w:sz w:val="24"/>
          <w:szCs w:val="24"/>
          <w:lang w:val="be-BY" w:eastAsia="be-BY"/>
        </w:rPr>
        <w:t>. Аб прыпыненні выканання пастановы суда пракурор, які прынёс пратэст, паведамляе орган</w:t>
      </w:r>
      <w:r w:rsidR="003941A5" w:rsidRPr="001A4907">
        <w:rPr>
          <w:rFonts w:ascii="Times New Roman" w:eastAsia="Times New Roman" w:hAnsi="Times New Roman" w:cs="Times New Roman"/>
          <w:color w:val="000000" w:themeColor="text1"/>
          <w:sz w:val="24"/>
          <w:szCs w:val="24"/>
          <w:lang w:val="be-BY" w:eastAsia="be-BY"/>
        </w:rPr>
        <w:t>ам</w:t>
      </w:r>
      <w:r w:rsidRPr="001A4907">
        <w:rPr>
          <w:rFonts w:ascii="Times New Roman" w:eastAsia="Times New Roman" w:hAnsi="Times New Roman" w:cs="Times New Roman"/>
          <w:color w:val="000000" w:themeColor="text1"/>
          <w:sz w:val="24"/>
          <w:szCs w:val="24"/>
          <w:lang w:val="be-BY" w:eastAsia="be-BY"/>
        </w:rPr>
        <w:t xml:space="preserve"> </w:t>
      </w:r>
      <w:r w:rsidR="003941A5" w:rsidRPr="001A4907">
        <w:rPr>
          <w:rFonts w:ascii="Times New Roman" w:eastAsia="Times New Roman" w:hAnsi="Times New Roman" w:cs="Times New Roman"/>
          <w:color w:val="000000" w:themeColor="text1"/>
          <w:sz w:val="24"/>
          <w:szCs w:val="24"/>
          <w:lang w:val="be-BY" w:eastAsia="be-BY"/>
        </w:rPr>
        <w:t>у</w:t>
      </w:r>
      <w:r w:rsidRPr="001A4907">
        <w:rPr>
          <w:rFonts w:ascii="Times New Roman" w:eastAsia="Times New Roman" w:hAnsi="Times New Roman" w:cs="Times New Roman"/>
          <w:color w:val="000000" w:themeColor="text1"/>
          <w:sz w:val="24"/>
          <w:szCs w:val="24"/>
          <w:lang w:val="be-BY" w:eastAsia="be-BY"/>
        </w:rPr>
        <w:t>нутраных спраў па месцы жыхарства (месцы знаходжання) асуджаны</w:t>
      </w:r>
      <w:r w:rsidR="003941A5" w:rsidRPr="001A4907">
        <w:rPr>
          <w:rFonts w:ascii="Times New Roman" w:eastAsia="Times New Roman" w:hAnsi="Times New Roman" w:cs="Times New Roman"/>
          <w:color w:val="000000" w:themeColor="text1"/>
          <w:sz w:val="24"/>
          <w:szCs w:val="24"/>
          <w:lang w:val="be-BY" w:eastAsia="be-BY"/>
        </w:rPr>
        <w:t>х</w:t>
      </w:r>
      <w:r w:rsidRPr="001A4907">
        <w:rPr>
          <w:rFonts w:ascii="Times New Roman" w:eastAsia="Times New Roman" w:hAnsi="Times New Roman" w:cs="Times New Roman"/>
          <w:color w:val="000000" w:themeColor="text1"/>
          <w:sz w:val="24"/>
          <w:szCs w:val="24"/>
          <w:lang w:val="be-BY" w:eastAsia="be-BY"/>
        </w:rPr>
        <w:t xml:space="preserve"> або орган</w:t>
      </w:r>
      <w:r w:rsidR="003941A5" w:rsidRPr="001A4907">
        <w:rPr>
          <w:rFonts w:ascii="Times New Roman" w:eastAsia="Times New Roman" w:hAnsi="Times New Roman" w:cs="Times New Roman"/>
          <w:color w:val="000000" w:themeColor="text1"/>
          <w:sz w:val="24"/>
          <w:szCs w:val="24"/>
          <w:lang w:val="be-BY" w:eastAsia="be-BY"/>
        </w:rPr>
        <w:t>ам</w:t>
      </w:r>
      <w:r w:rsidRPr="001A4907">
        <w:rPr>
          <w:rFonts w:ascii="Times New Roman" w:eastAsia="Times New Roman" w:hAnsi="Times New Roman" w:cs="Times New Roman"/>
          <w:color w:val="000000" w:themeColor="text1"/>
          <w:sz w:val="24"/>
          <w:szCs w:val="24"/>
          <w:lang w:val="be-BY" w:eastAsia="be-BY"/>
        </w:rPr>
        <w:t>, якія загадваюць выкананнем пакарання.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7</w:t>
      </w:r>
      <w:r w:rsidRPr="001A4907">
        <w:rPr>
          <w:rFonts w:ascii="Times New Roman" w:eastAsia="Times New Roman" w:hAnsi="Times New Roman" w:cs="Times New Roman"/>
          <w:color w:val="000000" w:themeColor="text1"/>
          <w:sz w:val="24"/>
          <w:szCs w:val="24"/>
          <w:vertAlign w:val="superscript"/>
          <w:lang w:val="be-BY" w:eastAsia="be-BY"/>
        </w:rPr>
        <w:t>2</w:t>
      </w:r>
      <w:r w:rsidRPr="001A4907">
        <w:rPr>
          <w:rFonts w:ascii="Times New Roman" w:eastAsia="Times New Roman" w:hAnsi="Times New Roman" w:cs="Times New Roman"/>
          <w:color w:val="000000" w:themeColor="text1"/>
          <w:sz w:val="24"/>
          <w:szCs w:val="24"/>
          <w:lang w:val="be-BY" w:eastAsia="be-BY"/>
        </w:rPr>
        <w:t xml:space="preserve">. У выпадку адмены пастановы суда аб умоўна-датэрміновым вызваленні, аб вызваленні ад адбывання пакарання па захворванні асуджаныя накіроўваюцца для адбывання пакарання органамі ўнутраных спраў па </w:t>
      </w:r>
      <w:r w:rsidR="00F032A8" w:rsidRPr="001A4907">
        <w:rPr>
          <w:rFonts w:ascii="Times New Roman" w:eastAsia="Times New Roman" w:hAnsi="Times New Roman" w:cs="Times New Roman"/>
          <w:color w:val="000000" w:themeColor="text1"/>
          <w:sz w:val="24"/>
          <w:szCs w:val="24"/>
          <w:lang w:val="be-BY" w:eastAsia="be-BY"/>
        </w:rPr>
        <w:t>іх</w:t>
      </w:r>
      <w:r w:rsidRPr="001A4907">
        <w:rPr>
          <w:rFonts w:ascii="Times New Roman" w:eastAsia="Times New Roman" w:hAnsi="Times New Roman" w:cs="Times New Roman"/>
          <w:color w:val="000000" w:themeColor="text1"/>
          <w:sz w:val="24"/>
          <w:szCs w:val="24"/>
          <w:lang w:val="be-BY" w:eastAsia="be-BY"/>
        </w:rPr>
        <w:t xml:space="preserve"> месцы жыхарства (месц</w:t>
      </w:r>
      <w:r w:rsidR="00F032A8" w:rsidRPr="001A4907">
        <w:rPr>
          <w:rFonts w:ascii="Times New Roman" w:eastAsia="Times New Roman" w:hAnsi="Times New Roman" w:cs="Times New Roman"/>
          <w:color w:val="000000" w:themeColor="text1"/>
          <w:sz w:val="24"/>
          <w:szCs w:val="24"/>
          <w:lang w:val="be-BY" w:eastAsia="be-BY"/>
        </w:rPr>
        <w:t>ы</w:t>
      </w:r>
      <w:r w:rsidRPr="001A4907">
        <w:rPr>
          <w:rFonts w:ascii="Times New Roman" w:eastAsia="Times New Roman" w:hAnsi="Times New Roman" w:cs="Times New Roman"/>
          <w:color w:val="000000" w:themeColor="text1"/>
          <w:sz w:val="24"/>
          <w:szCs w:val="24"/>
          <w:lang w:val="be-BY" w:eastAsia="be-BY"/>
        </w:rPr>
        <w:t xml:space="preserve"> знаходжання).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7</w:t>
      </w:r>
      <w:r w:rsidRPr="001A4907">
        <w:rPr>
          <w:rFonts w:ascii="Times New Roman" w:eastAsia="Times New Roman" w:hAnsi="Times New Roman" w:cs="Times New Roman"/>
          <w:color w:val="000000" w:themeColor="text1"/>
          <w:sz w:val="24"/>
          <w:szCs w:val="24"/>
          <w:vertAlign w:val="superscript"/>
          <w:lang w:val="be-BY" w:eastAsia="be-BY"/>
        </w:rPr>
        <w:t>3</w:t>
      </w:r>
      <w:r w:rsidRPr="001A4907">
        <w:rPr>
          <w:rFonts w:ascii="Times New Roman" w:eastAsia="Times New Roman" w:hAnsi="Times New Roman" w:cs="Times New Roman"/>
          <w:color w:val="000000" w:themeColor="text1"/>
          <w:sz w:val="24"/>
          <w:szCs w:val="24"/>
          <w:lang w:val="be-BY" w:eastAsia="be-BY"/>
        </w:rPr>
        <w:t xml:space="preserve">. У выпадку адмены пастановы суда аб замене неадбытай часткі пакарання </w:t>
      </w:r>
      <w:r w:rsidR="00F032A8" w:rsidRPr="001A4907">
        <w:rPr>
          <w:rFonts w:ascii="Times New Roman" w:eastAsia="Times New Roman" w:hAnsi="Times New Roman" w:cs="Times New Roman"/>
          <w:color w:val="000000" w:themeColor="text1"/>
          <w:sz w:val="24"/>
          <w:szCs w:val="24"/>
          <w:lang w:val="be-BY" w:eastAsia="be-BY"/>
        </w:rPr>
        <w:t>больш мяккім</w:t>
      </w:r>
      <w:r w:rsidRPr="001A4907">
        <w:rPr>
          <w:rFonts w:ascii="Times New Roman" w:eastAsia="Times New Roman" w:hAnsi="Times New Roman" w:cs="Times New Roman"/>
          <w:color w:val="000000" w:themeColor="text1"/>
          <w:sz w:val="24"/>
          <w:szCs w:val="24"/>
          <w:lang w:val="be-BY" w:eastAsia="be-BY"/>
        </w:rPr>
        <w:t xml:space="preserve">, аб замене пакарання </w:t>
      </w:r>
      <w:r w:rsidR="00F032A8" w:rsidRPr="001A4907">
        <w:rPr>
          <w:rFonts w:ascii="Times New Roman" w:eastAsia="Times New Roman" w:hAnsi="Times New Roman" w:cs="Times New Roman"/>
          <w:color w:val="000000" w:themeColor="text1"/>
          <w:sz w:val="24"/>
          <w:szCs w:val="24"/>
          <w:lang w:val="be-BY" w:eastAsia="be-BY"/>
        </w:rPr>
        <w:t>больш мяккім</w:t>
      </w:r>
      <w:r w:rsidR="00F032A8" w:rsidRPr="001A4907" w:rsidDel="00F032A8">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themeColor="text1"/>
          <w:sz w:val="24"/>
          <w:szCs w:val="24"/>
          <w:lang w:val="be-BY" w:eastAsia="be-BY"/>
        </w:rPr>
        <w:t xml:space="preserve">па захворванні асуджаныя адбываюць раней </w:t>
      </w:r>
      <w:r w:rsidR="00F032A8" w:rsidRPr="001A4907">
        <w:rPr>
          <w:rFonts w:ascii="Times New Roman" w:eastAsia="Times New Roman" w:hAnsi="Times New Roman" w:cs="Times New Roman"/>
          <w:color w:val="000000" w:themeColor="text1"/>
          <w:sz w:val="24"/>
          <w:szCs w:val="24"/>
          <w:lang w:val="be-BY" w:eastAsia="be-BY"/>
        </w:rPr>
        <w:t>пры</w:t>
      </w:r>
      <w:r w:rsidRPr="001A4907">
        <w:rPr>
          <w:rFonts w:ascii="Times New Roman" w:eastAsia="Times New Roman" w:hAnsi="Times New Roman" w:cs="Times New Roman"/>
          <w:color w:val="000000" w:themeColor="text1"/>
          <w:sz w:val="24"/>
          <w:szCs w:val="24"/>
          <w:lang w:val="be-BY" w:eastAsia="be-BY"/>
        </w:rPr>
        <w:t>значанае пакаранне з моманту прыняцця гэтага рашэння, аб чым паведамля</w:t>
      </w:r>
      <w:r w:rsidR="00F032A8" w:rsidRPr="001A4907">
        <w:rPr>
          <w:rFonts w:ascii="Times New Roman" w:eastAsia="Times New Roman" w:hAnsi="Times New Roman" w:cs="Times New Roman"/>
          <w:color w:val="000000" w:themeColor="text1"/>
          <w:sz w:val="24"/>
          <w:szCs w:val="24"/>
          <w:lang w:val="be-BY" w:eastAsia="be-BY"/>
        </w:rPr>
        <w:t>е</w:t>
      </w:r>
      <w:r w:rsidRPr="001A4907">
        <w:rPr>
          <w:rFonts w:ascii="Times New Roman" w:eastAsia="Times New Roman" w:hAnsi="Times New Roman" w:cs="Times New Roman"/>
          <w:color w:val="000000" w:themeColor="text1"/>
          <w:sz w:val="24"/>
          <w:szCs w:val="24"/>
          <w:lang w:val="be-BY" w:eastAsia="be-BY"/>
        </w:rPr>
        <w:t>цца орган</w:t>
      </w:r>
      <w:r w:rsidR="00F032A8" w:rsidRPr="001A4907">
        <w:rPr>
          <w:rFonts w:ascii="Times New Roman" w:eastAsia="Times New Roman" w:hAnsi="Times New Roman" w:cs="Times New Roman"/>
          <w:color w:val="000000" w:themeColor="text1"/>
          <w:sz w:val="24"/>
          <w:szCs w:val="24"/>
          <w:lang w:val="be-BY" w:eastAsia="be-BY"/>
        </w:rPr>
        <w:t>ам</w:t>
      </w:r>
      <w:r w:rsidRPr="001A4907">
        <w:rPr>
          <w:rFonts w:ascii="Times New Roman" w:eastAsia="Times New Roman" w:hAnsi="Times New Roman" w:cs="Times New Roman"/>
          <w:color w:val="000000" w:themeColor="text1"/>
          <w:sz w:val="24"/>
          <w:szCs w:val="24"/>
          <w:lang w:val="be-BY" w:eastAsia="be-BY"/>
        </w:rPr>
        <w:t xml:space="preserve">, якія </w:t>
      </w:r>
      <w:r w:rsidR="00F032A8" w:rsidRPr="001A4907">
        <w:rPr>
          <w:rFonts w:ascii="Times New Roman" w:eastAsia="Times New Roman" w:hAnsi="Times New Roman" w:cs="Times New Roman"/>
          <w:color w:val="000000" w:themeColor="text1"/>
          <w:sz w:val="24"/>
          <w:szCs w:val="24"/>
          <w:lang w:val="be-BY" w:eastAsia="be-BY"/>
        </w:rPr>
        <w:t xml:space="preserve">загадваюць </w:t>
      </w:r>
      <w:r w:rsidRPr="001A4907">
        <w:rPr>
          <w:rFonts w:ascii="Times New Roman" w:eastAsia="Times New Roman" w:hAnsi="Times New Roman" w:cs="Times New Roman"/>
          <w:color w:val="000000" w:themeColor="text1"/>
          <w:sz w:val="24"/>
          <w:szCs w:val="24"/>
          <w:lang w:val="be-BY" w:eastAsia="be-BY"/>
        </w:rPr>
        <w:t>выкананнем пакарання.</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8. Суд, які пастанавіў прыгавор, вынес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ці пастанову, абавязаны ажыццяўляць кантроль за іх выкананнем.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9.  </w:t>
      </w:r>
      <w:r w:rsidR="00441EE1">
        <w:rPr>
          <w:rFonts w:ascii="Times New Roman" w:eastAsia="Times New Roman" w:hAnsi="Times New Roman" w:cs="Times New Roman"/>
          <w:color w:val="000000"/>
          <w:sz w:val="24"/>
          <w:szCs w:val="24"/>
          <w:lang w:val="be-BY" w:eastAsia="be-BY"/>
        </w:rPr>
        <w:t>З</w:t>
      </w:r>
      <w:r w:rsidRPr="001A4907">
        <w:rPr>
          <w:rFonts w:ascii="Times New Roman" w:eastAsia="Times New Roman" w:hAnsi="Times New Roman" w:cs="Times New Roman"/>
          <w:color w:val="000000"/>
          <w:sz w:val="24"/>
          <w:szCs w:val="24"/>
          <w:lang w:val="be-BY" w:eastAsia="be-BY"/>
        </w:rPr>
        <w:t xml:space="preserve">а выкананнем пакарання, </w:t>
      </w:r>
      <w:r w:rsidR="0048321C"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val="be-BY" w:eastAsia="be-BY"/>
        </w:rPr>
        <w:t xml:space="preserve">значанага судом, </w:t>
      </w:r>
      <w:r w:rsidR="00441EE1">
        <w:rPr>
          <w:rFonts w:ascii="Times New Roman" w:eastAsia="Times New Roman" w:hAnsi="Times New Roman" w:cs="Times New Roman"/>
          <w:color w:val="000000"/>
          <w:sz w:val="24"/>
          <w:szCs w:val="24"/>
          <w:lang w:val="be-BY" w:eastAsia="be-BY"/>
        </w:rPr>
        <w:t>н</w:t>
      </w:r>
      <w:r w:rsidR="00441EE1" w:rsidRPr="001A4907">
        <w:rPr>
          <w:rFonts w:ascii="Times New Roman" w:eastAsia="Times New Roman" w:hAnsi="Times New Roman" w:cs="Times New Roman"/>
          <w:color w:val="000000"/>
          <w:sz w:val="24"/>
          <w:szCs w:val="24"/>
          <w:lang w:val="be-BY" w:eastAsia="be-BY"/>
        </w:rPr>
        <w:t>агляд</w:t>
      </w:r>
      <w:r w:rsidR="00441EE1">
        <w:rPr>
          <w:rFonts w:ascii="Times New Roman" w:eastAsia="Times New Roman" w:hAnsi="Times New Roman" w:cs="Times New Roman"/>
          <w:color w:val="000000"/>
          <w:sz w:val="24"/>
          <w:szCs w:val="24"/>
          <w:lang w:val="be-BY" w:eastAsia="be-BY"/>
        </w:rPr>
        <w:t>ае</w:t>
      </w:r>
      <w:r w:rsidR="00441EE1" w:rsidRPr="001A4907">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val="be-BY" w:eastAsia="be-BY"/>
        </w:rPr>
        <w:t>пракурор.</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 xml:space="preserve">Артыкул 400. Абавязковасць выканання прыгавору, </w:t>
      </w:r>
      <w:r w:rsidR="006429CE" w:rsidRPr="001A4907">
        <w:rPr>
          <w:rFonts w:ascii="Times New Roman" w:eastAsia="Times New Roman" w:hAnsi="Times New Roman" w:cs="Times New Roman"/>
          <w:b/>
          <w:bCs/>
          <w:color w:val="000000"/>
          <w:sz w:val="24"/>
          <w:szCs w:val="24"/>
          <w:lang w:val="be-BY" w:eastAsia="be-BY"/>
        </w:rPr>
        <w:t>прысуду</w:t>
      </w:r>
      <w:r w:rsidRPr="001A4907">
        <w:rPr>
          <w:rFonts w:ascii="Times New Roman" w:eastAsia="Times New Roman" w:hAnsi="Times New Roman" w:cs="Times New Roman"/>
          <w:b/>
          <w:bCs/>
          <w:color w:val="000000"/>
          <w:sz w:val="24"/>
          <w:szCs w:val="24"/>
          <w:lang w:val="be-BY" w:eastAsia="be-BY"/>
        </w:rPr>
        <w:t>, пастановы суда</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 xml:space="preserve">1.Прыгавор, </w:t>
      </w:r>
      <w:r w:rsidR="009849E7" w:rsidRPr="001A4907">
        <w:rPr>
          <w:rFonts w:ascii="Times New Roman" w:eastAsia="Times New Roman" w:hAnsi="Times New Roman" w:cs="Times New Roman"/>
          <w:color w:val="000000" w:themeColor="text1"/>
          <w:sz w:val="24"/>
          <w:szCs w:val="24"/>
          <w:lang w:val="be-BY" w:eastAsia="be-BY"/>
        </w:rPr>
        <w:t>прысуд</w:t>
      </w:r>
      <w:r w:rsidRPr="001A4907">
        <w:rPr>
          <w:rFonts w:ascii="Times New Roman" w:eastAsia="Times New Roman" w:hAnsi="Times New Roman" w:cs="Times New Roman"/>
          <w:color w:val="000000" w:themeColor="text1"/>
          <w:sz w:val="24"/>
          <w:szCs w:val="24"/>
          <w:lang w:val="be-BY" w:eastAsia="be-BY"/>
        </w:rPr>
        <w:t xml:space="preserve"> і пастанова суда, якія ўступілі ў законную сілу</w:t>
      </w:r>
      <w:r w:rsidR="006429CE" w:rsidRPr="001A4907">
        <w:rPr>
          <w:rFonts w:ascii="Times New Roman" w:eastAsia="Times New Roman" w:hAnsi="Times New Roman" w:cs="Times New Roman"/>
          <w:color w:val="000000" w:themeColor="text1"/>
          <w:sz w:val="24"/>
          <w:szCs w:val="24"/>
          <w:lang w:val="be-BY" w:eastAsia="be-BY"/>
        </w:rPr>
        <w:t>,</w:t>
      </w:r>
      <w:r w:rsidRPr="001A4907">
        <w:rPr>
          <w:rFonts w:ascii="Times New Roman" w:eastAsia="Times New Roman" w:hAnsi="Times New Roman" w:cs="Times New Roman"/>
          <w:color w:val="000000" w:themeColor="text1"/>
          <w:sz w:val="24"/>
          <w:szCs w:val="24"/>
          <w:lang w:val="be-BY" w:eastAsia="be-BY"/>
        </w:rPr>
        <w:t xml:space="preserve">  абавязковыя для выканання на тэрыторыі Рэспублікі Беларусь усімі фізічнымі і юрыдычнымі асобамі.</w:t>
      </w:r>
    </w:p>
    <w:p w:rsidR="00000000" w:rsidRDefault="00A812D9">
      <w:pPr>
        <w:shd w:val="clear" w:color="auto" w:fill="FFFFFF" w:themeFill="background1"/>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themeColor="text1"/>
          <w:sz w:val="24"/>
          <w:szCs w:val="24"/>
          <w:lang w:val="be-BY" w:eastAsia="be-BY"/>
        </w:rPr>
        <w:t>2. Не</w:t>
      </w:r>
      <w:r w:rsidR="006429CE" w:rsidRPr="001A4907">
        <w:rPr>
          <w:rFonts w:ascii="Times New Roman" w:eastAsia="Times New Roman" w:hAnsi="Times New Roman" w:cs="Times New Roman"/>
          <w:color w:val="000000" w:themeColor="text1"/>
          <w:sz w:val="24"/>
          <w:szCs w:val="24"/>
          <w:lang w:val="be-BY" w:eastAsia="be-BY"/>
        </w:rPr>
        <w:t>выкана</w:t>
      </w:r>
      <w:r w:rsidRPr="001A4907">
        <w:rPr>
          <w:rFonts w:ascii="Times New Roman" w:eastAsia="Times New Roman" w:hAnsi="Times New Roman" w:cs="Times New Roman"/>
          <w:color w:val="000000" w:themeColor="text1"/>
          <w:sz w:val="24"/>
          <w:szCs w:val="24"/>
          <w:lang w:val="be-BY" w:eastAsia="be-BY"/>
        </w:rPr>
        <w:t xml:space="preserve">нне прыгавору, </w:t>
      </w:r>
      <w:r w:rsidR="006429CE" w:rsidRPr="001A4907">
        <w:rPr>
          <w:rFonts w:ascii="Times New Roman" w:eastAsia="Times New Roman" w:hAnsi="Times New Roman" w:cs="Times New Roman"/>
          <w:color w:val="000000" w:themeColor="text1"/>
          <w:sz w:val="24"/>
          <w:szCs w:val="24"/>
          <w:lang w:val="be-BY" w:eastAsia="be-BY"/>
        </w:rPr>
        <w:t>прысуду</w:t>
      </w:r>
      <w:r w:rsidRPr="001A4907">
        <w:rPr>
          <w:rFonts w:ascii="Times New Roman" w:eastAsia="Times New Roman" w:hAnsi="Times New Roman" w:cs="Times New Roman"/>
          <w:color w:val="000000" w:themeColor="text1"/>
          <w:sz w:val="24"/>
          <w:szCs w:val="24"/>
          <w:lang w:val="be-BY" w:eastAsia="be-BY"/>
        </w:rPr>
        <w:t xml:space="preserve"> ці пастановы суда або перашкаджэнне іх выкананню </w:t>
      </w:r>
      <w:r w:rsidR="006429CE" w:rsidRPr="001A4907">
        <w:rPr>
          <w:rFonts w:ascii="Times New Roman" w:eastAsia="Times New Roman" w:hAnsi="Times New Roman" w:cs="Times New Roman"/>
          <w:color w:val="000000" w:themeColor="text1"/>
          <w:sz w:val="24"/>
          <w:szCs w:val="24"/>
          <w:lang w:val="be-BY" w:eastAsia="be-BY"/>
        </w:rPr>
        <w:t>цягнуць за сабой</w:t>
      </w:r>
      <w:r w:rsidRPr="001A4907">
        <w:rPr>
          <w:rFonts w:ascii="Times New Roman" w:eastAsia="Times New Roman" w:hAnsi="Times New Roman" w:cs="Times New Roman"/>
          <w:color w:val="000000" w:themeColor="text1"/>
          <w:sz w:val="24"/>
          <w:szCs w:val="24"/>
          <w:lang w:val="be-BY" w:eastAsia="be-BY"/>
        </w:rPr>
        <w:t xml:space="preserve"> адказнасць па артыкуле 423 Крымінальнага кодэкса Рэспублікі Беларусь.</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401. Парадак </w:t>
      </w:r>
      <w:r w:rsidR="006429CE" w:rsidRPr="001A4907">
        <w:rPr>
          <w:rFonts w:ascii="Times New Roman" w:eastAsia="Times New Roman" w:hAnsi="Times New Roman" w:cs="Times New Roman"/>
          <w:b/>
          <w:bCs/>
          <w:color w:val="000000"/>
          <w:sz w:val="24"/>
          <w:szCs w:val="24"/>
          <w:lang w:val="be-BY" w:eastAsia="be-BY"/>
        </w:rPr>
        <w:t>накіравання</w:t>
      </w:r>
      <w:r w:rsidRPr="001A4907">
        <w:rPr>
          <w:rFonts w:ascii="Times New Roman" w:eastAsia="Times New Roman" w:hAnsi="Times New Roman" w:cs="Times New Roman"/>
          <w:b/>
          <w:bCs/>
          <w:color w:val="000000"/>
          <w:sz w:val="24"/>
          <w:szCs w:val="24"/>
          <w:lang w:eastAsia="be-BY"/>
        </w:rPr>
        <w:t xml:space="preserve"> да выканання прыгавору, </w:t>
      </w:r>
      <w:r w:rsidR="006429CE" w:rsidRPr="001A4907">
        <w:rPr>
          <w:rFonts w:ascii="Times New Roman" w:eastAsia="Times New Roman" w:hAnsi="Times New Roman" w:cs="Times New Roman"/>
          <w:b/>
          <w:bCs/>
          <w:color w:val="000000"/>
          <w:sz w:val="24"/>
          <w:szCs w:val="24"/>
          <w:lang w:val="be-BY" w:eastAsia="be-BY"/>
        </w:rPr>
        <w:t>прысуду</w:t>
      </w:r>
      <w:r w:rsidRPr="001A4907">
        <w:rPr>
          <w:rFonts w:ascii="Times New Roman" w:eastAsia="Times New Roman" w:hAnsi="Times New Roman" w:cs="Times New Roman"/>
          <w:b/>
          <w:bCs/>
          <w:color w:val="000000"/>
          <w:sz w:val="24"/>
          <w:szCs w:val="24"/>
          <w:lang w:eastAsia="be-BY"/>
        </w:rPr>
        <w:t>, пастановы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Судом разам з копіяй прыгавору накіроўваецца пісьмовае распараджэнне аб выкананні прыгавору ў орган, які ў адпаведнасці з крымінальна-выканаўчым заканадаўствам абавязаны забяспечыць яго выкананне. У адносінах </w:t>
      </w:r>
      <w:r w:rsidR="00863D3B"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 xml:space="preserve">пенсіянера, асуджанага да пазбаўлення волі, копія прыгавору накіроўваецца ў орган, які выплачвае пенсію. Пры асуджэнні асобы за ўчыненне ім у перыяд праходжання дзяржаўнай, ваеннай службы ці службы ў ваенізаванай арганізацыі цяжкага ці </w:t>
      </w:r>
      <w:r w:rsidR="00863D3B" w:rsidRPr="001A4907">
        <w:rPr>
          <w:rFonts w:ascii="Times New Roman" w:eastAsia="Times New Roman" w:hAnsi="Times New Roman" w:cs="Times New Roman"/>
          <w:color w:val="000000"/>
          <w:sz w:val="24"/>
          <w:szCs w:val="24"/>
          <w:lang w:val="be-BY" w:eastAsia="be-BY"/>
        </w:rPr>
        <w:t>асабліва</w:t>
      </w:r>
      <w:r w:rsidRPr="001A4907">
        <w:rPr>
          <w:rFonts w:ascii="Times New Roman" w:eastAsia="Times New Roman" w:hAnsi="Times New Roman" w:cs="Times New Roman"/>
          <w:color w:val="000000"/>
          <w:sz w:val="24"/>
          <w:szCs w:val="24"/>
          <w:lang w:eastAsia="be-BY"/>
        </w:rPr>
        <w:t xml:space="preserve"> цяжкага злачынства супраць інтарэсаў службы або цяжкага ці </w:t>
      </w:r>
      <w:r w:rsidR="00863D3B" w:rsidRPr="001A4907">
        <w:rPr>
          <w:rFonts w:ascii="Times New Roman" w:eastAsia="Times New Roman" w:hAnsi="Times New Roman" w:cs="Times New Roman"/>
          <w:color w:val="000000"/>
          <w:sz w:val="24"/>
          <w:szCs w:val="24"/>
          <w:lang w:val="be-BY" w:eastAsia="be-BY"/>
        </w:rPr>
        <w:t>асабліва</w:t>
      </w:r>
      <w:r w:rsidR="00863D3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цяжкага злачынства, звязанага з выкарыстаннем службовай асобай сваіх службовых паўнамоцтваў, копія прыгавору,</w:t>
      </w:r>
      <w:r w:rsidR="00863D3B" w:rsidRPr="001A4907">
        <w:rPr>
          <w:rFonts w:ascii="Times New Roman" w:eastAsia="Times New Roman" w:hAnsi="Times New Roman" w:cs="Times New Roman"/>
          <w:color w:val="000000"/>
          <w:sz w:val="24"/>
          <w:szCs w:val="24"/>
          <w:lang w:val="be-BY" w:eastAsia="be-BY"/>
        </w:rPr>
        <w:t xml:space="preserve"> </w:t>
      </w:r>
      <w:r w:rsidR="00441EE1">
        <w:rPr>
          <w:rFonts w:ascii="Times New Roman" w:eastAsia="Times New Roman" w:hAnsi="Times New Roman" w:cs="Times New Roman"/>
          <w:color w:val="000000"/>
          <w:sz w:val="24"/>
          <w:szCs w:val="24"/>
          <w:lang w:val="be-BY" w:eastAsia="be-BY"/>
        </w:rPr>
        <w:t>што ў</w:t>
      </w:r>
      <w:r w:rsidRPr="001A4907">
        <w:rPr>
          <w:rFonts w:ascii="Times New Roman" w:eastAsia="Times New Roman" w:hAnsi="Times New Roman" w:cs="Times New Roman"/>
          <w:color w:val="000000"/>
          <w:sz w:val="24"/>
          <w:szCs w:val="24"/>
          <w:lang w:eastAsia="be-BY"/>
        </w:rPr>
        <w:t xml:space="preserve">ступіў </w:t>
      </w:r>
      <w:r w:rsidR="00441EE1">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законную сілу, накіроўваецца ў орган, які ажыццяўляе прызначэнне і пераразлік пенсій па месцы жыхарства гэтай асобы. У выпадку змянення прыгавору пры разглядзе крымінальнай справы ў апеляцыйным ці наглядным парадку да копіі прыгавору дадаюцца копіі </w:t>
      </w:r>
      <w:r w:rsidR="00863D3B"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ці пастановы суда апеляцыйнай ці нагляднай інстанцыі.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w:t>
      </w:r>
      <w:r w:rsidR="00517CC3" w:rsidRPr="00517CC3">
        <w:rPr>
          <w:rFonts w:ascii="Times New Roman" w:eastAsia="Times New Roman" w:hAnsi="Times New Roman" w:cs="Times New Roman"/>
          <w:color w:val="000000"/>
          <w:sz w:val="24"/>
          <w:szCs w:val="24"/>
          <w:vertAlign w:val="superscript"/>
          <w:lang w:eastAsia="be-BY"/>
        </w:rPr>
        <w:t>1</w:t>
      </w:r>
      <w:r w:rsidRPr="001A4907">
        <w:rPr>
          <w:rFonts w:ascii="Times New Roman" w:eastAsia="Times New Roman" w:hAnsi="Times New Roman" w:cs="Times New Roman"/>
          <w:color w:val="000000"/>
          <w:sz w:val="24"/>
          <w:szCs w:val="24"/>
          <w:lang w:eastAsia="be-BY"/>
        </w:rPr>
        <w:t xml:space="preserve">. Прыгавор, які </w:t>
      </w:r>
      <w:r w:rsidR="00863D3B" w:rsidRPr="001A4907">
        <w:rPr>
          <w:rFonts w:ascii="Times New Roman" w:eastAsia="Times New Roman" w:hAnsi="Times New Roman" w:cs="Times New Roman"/>
          <w:color w:val="000000"/>
          <w:sz w:val="24"/>
          <w:szCs w:val="24"/>
          <w:lang w:val="be-BY" w:eastAsia="be-BY"/>
        </w:rPr>
        <w:t>змяшчае</w:t>
      </w:r>
      <w:r w:rsidRPr="001A4907">
        <w:rPr>
          <w:rFonts w:ascii="Times New Roman" w:eastAsia="Times New Roman" w:hAnsi="Times New Roman" w:cs="Times New Roman"/>
          <w:color w:val="000000"/>
          <w:sz w:val="24"/>
          <w:szCs w:val="24"/>
          <w:lang w:eastAsia="be-BY"/>
        </w:rPr>
        <w:t xml:space="preserve"> звесткі, </w:t>
      </w:r>
      <w:r w:rsidR="00863D3B" w:rsidRPr="001A4907">
        <w:rPr>
          <w:rFonts w:ascii="Times New Roman" w:eastAsia="Times New Roman" w:hAnsi="Times New Roman" w:cs="Times New Roman"/>
          <w:color w:val="000000"/>
          <w:sz w:val="24"/>
          <w:szCs w:val="24"/>
          <w:lang w:val="be-BY" w:eastAsia="be-BY"/>
        </w:rPr>
        <w:t>што з’яўляюцца</w:t>
      </w:r>
      <w:r w:rsidRPr="001A4907">
        <w:rPr>
          <w:rFonts w:ascii="Times New Roman" w:eastAsia="Times New Roman" w:hAnsi="Times New Roman" w:cs="Times New Roman"/>
          <w:color w:val="000000"/>
          <w:sz w:val="24"/>
          <w:szCs w:val="24"/>
          <w:lang w:eastAsia="be-BY"/>
        </w:rPr>
        <w:t xml:space="preserve"> дзяржаўны</w:t>
      </w:r>
      <w:r w:rsidR="00863D3B" w:rsidRPr="001A4907">
        <w:rPr>
          <w:rFonts w:ascii="Times New Roman" w:eastAsia="Times New Roman" w:hAnsi="Times New Roman" w:cs="Times New Roman"/>
          <w:color w:val="000000"/>
          <w:sz w:val="24"/>
          <w:szCs w:val="24"/>
          <w:lang w:val="be-BY" w:eastAsia="be-BY"/>
        </w:rPr>
        <w:t>мі</w:t>
      </w:r>
      <w:r w:rsidRPr="001A4907">
        <w:rPr>
          <w:rFonts w:ascii="Times New Roman" w:eastAsia="Times New Roman" w:hAnsi="Times New Roman" w:cs="Times New Roman"/>
          <w:color w:val="000000"/>
          <w:sz w:val="24"/>
          <w:szCs w:val="24"/>
          <w:lang w:eastAsia="be-BY"/>
        </w:rPr>
        <w:t xml:space="preserve"> сакрэт</w:t>
      </w:r>
      <w:r w:rsidR="00863D3B" w:rsidRPr="001A4907">
        <w:rPr>
          <w:rFonts w:ascii="Times New Roman" w:eastAsia="Times New Roman" w:hAnsi="Times New Roman" w:cs="Times New Roman"/>
          <w:color w:val="000000"/>
          <w:sz w:val="24"/>
          <w:szCs w:val="24"/>
          <w:lang w:val="be-BY" w:eastAsia="be-BY"/>
        </w:rPr>
        <w:t>амі</w:t>
      </w:r>
      <w:r w:rsidRPr="001A4907">
        <w:rPr>
          <w:rFonts w:ascii="Times New Roman" w:eastAsia="Times New Roman" w:hAnsi="Times New Roman" w:cs="Times New Roman"/>
          <w:color w:val="000000"/>
          <w:sz w:val="24"/>
          <w:szCs w:val="24"/>
          <w:lang w:eastAsia="be-BY"/>
        </w:rPr>
        <w:t xml:space="preserve">, </w:t>
      </w:r>
      <w:r w:rsidR="00863D3B" w:rsidRPr="001A4907">
        <w:rPr>
          <w:rFonts w:ascii="Times New Roman" w:eastAsia="Times New Roman" w:hAnsi="Times New Roman" w:cs="Times New Roman"/>
          <w:color w:val="000000"/>
          <w:sz w:val="24"/>
          <w:szCs w:val="24"/>
          <w:lang w:val="be-BY" w:eastAsia="be-BY"/>
        </w:rPr>
        <w:t>накіроўваецца</w:t>
      </w:r>
      <w:r w:rsidRPr="001A4907">
        <w:rPr>
          <w:rFonts w:ascii="Times New Roman" w:eastAsia="Times New Roman" w:hAnsi="Times New Roman" w:cs="Times New Roman"/>
          <w:color w:val="000000"/>
          <w:sz w:val="24"/>
          <w:szCs w:val="24"/>
          <w:lang w:eastAsia="be-BY"/>
        </w:rPr>
        <w:t xml:space="preserve"> да выканання шляхам </w:t>
      </w:r>
      <w:r w:rsidR="00863D3B" w:rsidRPr="001A4907">
        <w:rPr>
          <w:rFonts w:ascii="Times New Roman" w:eastAsia="Times New Roman" w:hAnsi="Times New Roman" w:cs="Times New Roman"/>
          <w:color w:val="000000"/>
          <w:sz w:val="24"/>
          <w:szCs w:val="24"/>
          <w:lang w:val="be-BY" w:eastAsia="be-BY"/>
        </w:rPr>
        <w:t>накіравання</w:t>
      </w:r>
      <w:r w:rsidRPr="001A4907">
        <w:rPr>
          <w:rFonts w:ascii="Times New Roman" w:eastAsia="Times New Roman" w:hAnsi="Times New Roman" w:cs="Times New Roman"/>
          <w:color w:val="000000"/>
          <w:sz w:val="24"/>
          <w:szCs w:val="24"/>
          <w:lang w:eastAsia="be-BY"/>
        </w:rPr>
        <w:t xml:space="preserve"> выпіскі з прыгавору, якая складаецца з уводнай і рэзалютыўнай частак прыгавору</w:t>
      </w:r>
      <w:r w:rsidR="00863D3B" w:rsidRPr="001A4907">
        <w:rPr>
          <w:rFonts w:ascii="Times New Roman" w:eastAsia="Times New Roman" w:hAnsi="Times New Roman" w:cs="Times New Roman"/>
          <w:color w:val="000000"/>
          <w:sz w:val="24"/>
          <w:szCs w:val="24"/>
          <w:lang w:val="be-BY" w:eastAsia="be-BY"/>
        </w:rPr>
        <w:t xml:space="preserve"> і</w:t>
      </w:r>
      <w:r w:rsidRPr="001A4907">
        <w:rPr>
          <w:rFonts w:ascii="Times New Roman" w:eastAsia="Times New Roman" w:hAnsi="Times New Roman" w:cs="Times New Roman"/>
          <w:color w:val="000000"/>
          <w:sz w:val="24"/>
          <w:szCs w:val="24"/>
          <w:lang w:eastAsia="be-BY"/>
        </w:rPr>
        <w:t xml:space="preserve"> не </w:t>
      </w:r>
      <w:r w:rsidR="00863D3B" w:rsidRPr="001A4907">
        <w:rPr>
          <w:rFonts w:ascii="Times New Roman" w:eastAsia="Times New Roman" w:hAnsi="Times New Roman" w:cs="Times New Roman"/>
          <w:color w:val="000000"/>
          <w:sz w:val="24"/>
          <w:szCs w:val="24"/>
          <w:lang w:val="be-BY" w:eastAsia="be-BY"/>
        </w:rPr>
        <w:t>змяшчае</w:t>
      </w:r>
      <w:r w:rsidRPr="001A4907">
        <w:rPr>
          <w:rFonts w:ascii="Times New Roman" w:eastAsia="Times New Roman" w:hAnsi="Times New Roman" w:cs="Times New Roman"/>
          <w:color w:val="000000"/>
          <w:sz w:val="24"/>
          <w:szCs w:val="24"/>
          <w:lang w:eastAsia="be-BY"/>
        </w:rPr>
        <w:t xml:space="preserve"> звестак, </w:t>
      </w:r>
      <w:r w:rsidR="00863D3B" w:rsidRPr="001A4907">
        <w:rPr>
          <w:rFonts w:ascii="Times New Roman" w:eastAsia="Times New Roman" w:hAnsi="Times New Roman" w:cs="Times New Roman"/>
          <w:color w:val="000000"/>
          <w:sz w:val="24"/>
          <w:szCs w:val="24"/>
          <w:lang w:val="be-BY" w:eastAsia="be-BY"/>
        </w:rPr>
        <w:t>што з’яўляюцца</w:t>
      </w:r>
      <w:r w:rsidR="00863D3B" w:rsidRPr="001A4907">
        <w:rPr>
          <w:rFonts w:ascii="Times New Roman" w:eastAsia="Times New Roman" w:hAnsi="Times New Roman" w:cs="Times New Roman"/>
          <w:color w:val="000000"/>
          <w:sz w:val="24"/>
          <w:szCs w:val="24"/>
          <w:lang w:eastAsia="be-BY"/>
        </w:rPr>
        <w:t xml:space="preserve"> дзяржаўны</w:t>
      </w:r>
      <w:r w:rsidR="00863D3B" w:rsidRPr="001A4907">
        <w:rPr>
          <w:rFonts w:ascii="Times New Roman" w:eastAsia="Times New Roman" w:hAnsi="Times New Roman" w:cs="Times New Roman"/>
          <w:color w:val="000000"/>
          <w:sz w:val="24"/>
          <w:szCs w:val="24"/>
          <w:lang w:val="be-BY" w:eastAsia="be-BY"/>
        </w:rPr>
        <w:t>мі</w:t>
      </w:r>
      <w:r w:rsidR="00863D3B" w:rsidRPr="001A4907">
        <w:rPr>
          <w:rFonts w:ascii="Times New Roman" w:eastAsia="Times New Roman" w:hAnsi="Times New Roman" w:cs="Times New Roman"/>
          <w:color w:val="000000"/>
          <w:sz w:val="24"/>
          <w:szCs w:val="24"/>
          <w:lang w:eastAsia="be-BY"/>
        </w:rPr>
        <w:t xml:space="preserve"> сакрэт</w:t>
      </w:r>
      <w:r w:rsidR="00863D3B" w:rsidRPr="001A4907">
        <w:rPr>
          <w:rFonts w:ascii="Times New Roman" w:eastAsia="Times New Roman" w:hAnsi="Times New Roman" w:cs="Times New Roman"/>
          <w:color w:val="000000"/>
          <w:sz w:val="24"/>
          <w:szCs w:val="24"/>
          <w:lang w:val="be-BY" w:eastAsia="be-BY"/>
        </w:rPr>
        <w:t>амі</w:t>
      </w:r>
      <w:r w:rsidRPr="001A4907">
        <w:rPr>
          <w:rFonts w:ascii="Times New Roman" w:eastAsia="Times New Roman" w:hAnsi="Times New Roman" w:cs="Times New Roman"/>
          <w:color w:val="000000"/>
          <w:sz w:val="24"/>
          <w:szCs w:val="24"/>
          <w:lang w:eastAsia="be-BY"/>
        </w:rPr>
        <w:t xml:space="preserve">, з пісьмовым распараджэннем аб </w:t>
      </w:r>
      <w:r w:rsidR="00863D3B" w:rsidRPr="001A4907">
        <w:rPr>
          <w:rFonts w:ascii="Times New Roman" w:eastAsia="Times New Roman" w:hAnsi="Times New Roman" w:cs="Times New Roman"/>
          <w:color w:val="000000"/>
          <w:sz w:val="24"/>
          <w:szCs w:val="24"/>
          <w:lang w:val="be-BY" w:eastAsia="be-BY"/>
        </w:rPr>
        <w:t>яго</w:t>
      </w:r>
      <w:r w:rsidRPr="001A4907">
        <w:rPr>
          <w:rFonts w:ascii="Times New Roman" w:eastAsia="Times New Roman" w:hAnsi="Times New Roman" w:cs="Times New Roman"/>
          <w:color w:val="000000"/>
          <w:sz w:val="24"/>
          <w:szCs w:val="24"/>
          <w:lang w:eastAsia="be-BY"/>
        </w:rPr>
        <w:t xml:space="preserve"> выкананні ў орган, які ў адпаведнасці з крымінальна-выканаўчым заканадаўствам абавязаны забяспечыць яго выкананне.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Органы, якія </w:t>
      </w:r>
      <w:r w:rsidR="00863D3B" w:rsidRPr="001A4907">
        <w:rPr>
          <w:rFonts w:ascii="Times New Roman" w:eastAsia="Times New Roman" w:hAnsi="Times New Roman" w:cs="Times New Roman"/>
          <w:color w:val="000000"/>
          <w:sz w:val="24"/>
          <w:szCs w:val="24"/>
          <w:lang w:val="be-BY" w:eastAsia="be-BY"/>
        </w:rPr>
        <w:t>загадваюць</w:t>
      </w:r>
      <w:r w:rsidRPr="001A4907">
        <w:rPr>
          <w:rFonts w:ascii="Times New Roman" w:eastAsia="Times New Roman" w:hAnsi="Times New Roman" w:cs="Times New Roman"/>
          <w:color w:val="000000"/>
          <w:sz w:val="24"/>
          <w:szCs w:val="24"/>
          <w:lang w:eastAsia="be-BY"/>
        </w:rPr>
        <w:t xml:space="preserve"> выкананнем пакарання, у тэрмін не пазней </w:t>
      </w:r>
      <w:r w:rsidR="00863D3B" w:rsidRPr="001A4907">
        <w:rPr>
          <w:rFonts w:ascii="Times New Roman" w:eastAsia="Times New Roman" w:hAnsi="Times New Roman" w:cs="Times New Roman"/>
          <w:color w:val="000000"/>
          <w:sz w:val="24"/>
          <w:szCs w:val="24"/>
          <w:lang w:val="be-BY" w:eastAsia="be-BY"/>
        </w:rPr>
        <w:t xml:space="preserve">за </w:t>
      </w:r>
      <w:r w:rsidRPr="001A4907">
        <w:rPr>
          <w:rFonts w:ascii="Times New Roman" w:eastAsia="Times New Roman" w:hAnsi="Times New Roman" w:cs="Times New Roman"/>
          <w:color w:val="000000"/>
          <w:sz w:val="24"/>
          <w:szCs w:val="24"/>
          <w:lang w:eastAsia="be-BY"/>
        </w:rPr>
        <w:t>дзесяц</w:t>
      </w:r>
      <w:r w:rsidR="00863D3B" w:rsidRPr="001A4907">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eastAsia="be-BY"/>
        </w:rPr>
        <w:t xml:space="preserve"> сутак абавязаны паведаміць суд</w:t>
      </w:r>
      <w:r w:rsidR="00863D3B"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які пастанавіў прыгавор, вынес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пастанову, аб прыняцці іх да выканання.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 xml:space="preserve">3. Суд мае права ў мэтах павышэння выхаваўчага ўздзеяння прыгавору, </w:t>
      </w:r>
      <w:r w:rsidR="00A1504F"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пастановы накіраваць іх копіі па месцы </w:t>
      </w:r>
      <w:r w:rsidR="00A1504F" w:rsidRPr="001A4907">
        <w:rPr>
          <w:rFonts w:ascii="Times New Roman" w:eastAsia="Times New Roman" w:hAnsi="Times New Roman" w:cs="Times New Roman"/>
          <w:color w:val="000000"/>
          <w:sz w:val="24"/>
          <w:szCs w:val="24"/>
          <w:lang w:val="be-BY" w:eastAsia="be-BY"/>
        </w:rPr>
        <w:t>працы</w:t>
      </w:r>
      <w:r w:rsidRPr="001A4907">
        <w:rPr>
          <w:rFonts w:ascii="Times New Roman" w:eastAsia="Times New Roman" w:hAnsi="Times New Roman" w:cs="Times New Roman"/>
          <w:color w:val="000000"/>
          <w:sz w:val="24"/>
          <w:szCs w:val="24"/>
          <w:lang w:eastAsia="be-BY"/>
        </w:rPr>
        <w:t>, знаходжання адпаведнай установы адукацыі ці жыхарства асуджанага.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402. Суды, якія </w:t>
      </w:r>
      <w:r w:rsidR="00A1504F" w:rsidRPr="001A4907">
        <w:rPr>
          <w:rFonts w:ascii="Times New Roman" w:eastAsia="Times New Roman" w:hAnsi="Times New Roman" w:cs="Times New Roman"/>
          <w:b/>
          <w:bCs/>
          <w:color w:val="000000"/>
          <w:sz w:val="24"/>
          <w:szCs w:val="24"/>
          <w:lang w:val="be-BY" w:eastAsia="be-BY"/>
        </w:rPr>
        <w:t>вырашаюць</w:t>
      </w:r>
      <w:r w:rsidRPr="001A4907">
        <w:rPr>
          <w:rFonts w:ascii="Times New Roman" w:eastAsia="Times New Roman" w:hAnsi="Times New Roman" w:cs="Times New Roman"/>
          <w:b/>
          <w:bCs/>
          <w:color w:val="000000"/>
          <w:sz w:val="24"/>
          <w:szCs w:val="24"/>
          <w:lang w:eastAsia="be-BY"/>
        </w:rPr>
        <w:t xml:space="preserve"> пытанні, звязаныя з прывядзеннем прыгавору, </w:t>
      </w:r>
      <w:r w:rsidR="00A1504F" w:rsidRPr="001A4907">
        <w:rPr>
          <w:rFonts w:ascii="Times New Roman" w:eastAsia="Times New Roman" w:hAnsi="Times New Roman" w:cs="Times New Roman"/>
          <w:b/>
          <w:bCs/>
          <w:color w:val="000000"/>
          <w:sz w:val="24"/>
          <w:szCs w:val="24"/>
          <w:lang w:val="be-BY" w:eastAsia="be-BY"/>
        </w:rPr>
        <w:t>прысуду</w:t>
      </w:r>
      <w:r w:rsidRPr="001A4907">
        <w:rPr>
          <w:rFonts w:ascii="Times New Roman" w:eastAsia="Times New Roman" w:hAnsi="Times New Roman" w:cs="Times New Roman"/>
          <w:b/>
          <w:bCs/>
          <w:color w:val="000000"/>
          <w:sz w:val="24"/>
          <w:szCs w:val="24"/>
          <w:lang w:eastAsia="be-BY"/>
        </w:rPr>
        <w:t>, пастановы ў выкананне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Пытанні адтэрміноўкі адбывання пакарання, змянення ці спынення прымянення прымусовых мер бяспекі і лячэння, спынення прымусовага лячэння ў адносінах </w:t>
      </w:r>
      <w:r w:rsidR="00A1504F"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 xml:space="preserve">асоб, якія </w:t>
      </w:r>
      <w:r w:rsidR="00A1504F" w:rsidRPr="001A4907">
        <w:rPr>
          <w:rFonts w:ascii="Times New Roman" w:eastAsia="Times New Roman" w:hAnsi="Times New Roman" w:cs="Times New Roman"/>
          <w:color w:val="000000"/>
          <w:sz w:val="24"/>
          <w:szCs w:val="24"/>
          <w:lang w:val="be-BY" w:eastAsia="be-BY"/>
        </w:rPr>
        <w:t>хварэюць на</w:t>
      </w:r>
      <w:r w:rsidRPr="001A4907">
        <w:rPr>
          <w:rFonts w:ascii="Times New Roman" w:eastAsia="Times New Roman" w:hAnsi="Times New Roman" w:cs="Times New Roman"/>
          <w:color w:val="000000"/>
          <w:sz w:val="24"/>
          <w:szCs w:val="24"/>
          <w:lang w:eastAsia="be-BY"/>
        </w:rPr>
        <w:t xml:space="preserve"> хранічны алкагалізм, наркамані</w:t>
      </w:r>
      <w:r w:rsidR="00A1504F" w:rsidRPr="001A4907">
        <w:rPr>
          <w:rFonts w:ascii="Times New Roman" w:eastAsia="Times New Roman" w:hAnsi="Times New Roman" w:cs="Times New Roman"/>
          <w:color w:val="000000"/>
          <w:sz w:val="24"/>
          <w:szCs w:val="24"/>
          <w:lang w:val="be-BY" w:eastAsia="be-BY"/>
        </w:rPr>
        <w:t>ю</w:t>
      </w:r>
      <w:r w:rsidRPr="001A4907">
        <w:rPr>
          <w:rFonts w:ascii="Times New Roman" w:eastAsia="Times New Roman" w:hAnsi="Times New Roman" w:cs="Times New Roman"/>
          <w:color w:val="000000"/>
          <w:sz w:val="24"/>
          <w:szCs w:val="24"/>
          <w:lang w:eastAsia="be-BY"/>
        </w:rPr>
        <w:t xml:space="preserve"> і таксікамані</w:t>
      </w:r>
      <w:r w:rsidR="00A1504F" w:rsidRPr="001A4907">
        <w:rPr>
          <w:rFonts w:ascii="Times New Roman" w:eastAsia="Times New Roman" w:hAnsi="Times New Roman" w:cs="Times New Roman"/>
          <w:color w:val="000000"/>
          <w:sz w:val="24"/>
          <w:szCs w:val="24"/>
          <w:lang w:val="be-BY" w:eastAsia="be-BY"/>
        </w:rPr>
        <w:t>ю</w:t>
      </w:r>
      <w:r w:rsidRPr="001A4907">
        <w:rPr>
          <w:rFonts w:ascii="Times New Roman" w:eastAsia="Times New Roman" w:hAnsi="Times New Roman" w:cs="Times New Roman"/>
          <w:color w:val="000000"/>
          <w:sz w:val="24"/>
          <w:szCs w:val="24"/>
          <w:lang w:eastAsia="be-BY"/>
        </w:rPr>
        <w:t xml:space="preserve">, вызвалення асуджанай ад адбывання пакарання, замены яго </w:t>
      </w:r>
      <w:r w:rsidR="00A1504F" w:rsidRPr="001A4907">
        <w:rPr>
          <w:rFonts w:ascii="Times New Roman" w:eastAsia="Times New Roman" w:hAnsi="Times New Roman" w:cs="Times New Roman"/>
          <w:color w:val="000000"/>
          <w:sz w:val="24"/>
          <w:szCs w:val="24"/>
          <w:lang w:val="be-BY" w:eastAsia="be-BY"/>
        </w:rPr>
        <w:t>больш мяккім</w:t>
      </w:r>
      <w:r w:rsidRPr="001A4907">
        <w:rPr>
          <w:rFonts w:ascii="Times New Roman" w:eastAsia="Times New Roman" w:hAnsi="Times New Roman" w:cs="Times New Roman"/>
          <w:color w:val="000000"/>
          <w:sz w:val="24"/>
          <w:szCs w:val="24"/>
          <w:lang w:eastAsia="be-BY"/>
        </w:rPr>
        <w:t xml:space="preserve"> пакараннем ці </w:t>
      </w:r>
      <w:r w:rsidR="00A1504F" w:rsidRPr="001A4907">
        <w:rPr>
          <w:rFonts w:ascii="Times New Roman" w:eastAsia="Times New Roman" w:hAnsi="Times New Roman" w:cs="Times New Roman"/>
          <w:color w:val="000000"/>
          <w:sz w:val="24"/>
          <w:szCs w:val="24"/>
          <w:lang w:val="be-BY" w:eastAsia="be-BY"/>
        </w:rPr>
        <w:t>накіравання</w:t>
      </w:r>
      <w:r w:rsidRPr="001A4907">
        <w:rPr>
          <w:rFonts w:ascii="Times New Roman" w:eastAsia="Times New Roman" w:hAnsi="Times New Roman" w:cs="Times New Roman"/>
          <w:color w:val="000000"/>
          <w:sz w:val="24"/>
          <w:szCs w:val="24"/>
          <w:lang w:eastAsia="be-BY"/>
        </w:rPr>
        <w:t xml:space="preserve"> асуджанай для адбывання пакарання, </w:t>
      </w:r>
      <w:r w:rsidR="00A1504F"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eastAsia="be-BY"/>
        </w:rPr>
        <w:t>значанага прыгаворам, у адпаведнасці з часткай 4 </w:t>
      </w:r>
      <w:hyperlink r:id="rId893" w:anchor="&amp;Article=93" w:history="1">
        <w:r w:rsidRPr="001A4907">
          <w:rPr>
            <w:rFonts w:ascii="Times New Roman" w:eastAsia="Times New Roman" w:hAnsi="Times New Roman" w:cs="Times New Roman"/>
            <w:color w:val="000CFF"/>
            <w:sz w:val="24"/>
            <w:szCs w:val="24"/>
            <w:bdr w:val="none" w:sz="0" w:space="0" w:color="auto" w:frame="1"/>
            <w:lang w:eastAsia="be-BY"/>
          </w:rPr>
          <w:t>артыкула 93</w:t>
        </w:r>
      </w:hyperlink>
      <w:r w:rsidR="00C00D73" w:rsidRPr="001A4907">
        <w:rPr>
          <w:rFonts w:ascii="Times New Roman" w:eastAsia="Times New Roman" w:hAnsi="Times New Roman" w:cs="Times New Roman"/>
          <w:color w:val="000000"/>
          <w:sz w:val="24"/>
          <w:szCs w:val="24"/>
          <w:lang w:eastAsia="be-BY"/>
        </w:rPr>
        <w:t xml:space="preserve"> Крымінальнага кодэкса Рэспублікі Беларусь, а таксама вызвалення ад пакарання ў сувязі са сканчэннем тэрмінаў даўнасці выканання абвінаваўчага прыгавору вырашаюцца судом, які пастанавіў прыгавор ці вынес </w:t>
      </w:r>
      <w:r w:rsidR="009849E7" w:rsidRPr="001A4907">
        <w:rPr>
          <w:rFonts w:ascii="Times New Roman" w:eastAsia="Times New Roman" w:hAnsi="Times New Roman" w:cs="Times New Roman"/>
          <w:color w:val="000000"/>
          <w:sz w:val="24"/>
          <w:szCs w:val="24"/>
          <w:lang w:eastAsia="be-BY"/>
        </w:rPr>
        <w:t>прысуд</w:t>
      </w:r>
      <w:r w:rsidR="00C00D73" w:rsidRPr="001A4907">
        <w:rPr>
          <w:rFonts w:ascii="Times New Roman" w:eastAsia="Times New Roman" w:hAnsi="Times New Roman" w:cs="Times New Roman"/>
          <w:color w:val="000000"/>
          <w:sz w:val="24"/>
          <w:szCs w:val="24"/>
          <w:lang w:eastAsia="be-BY"/>
        </w:rPr>
        <w:t>, пастанову. Гэтым жа судом выпраўляюцц</w:t>
      </w:r>
      <w:r w:rsidRPr="001A4907">
        <w:rPr>
          <w:rFonts w:ascii="Times New Roman" w:eastAsia="Times New Roman" w:hAnsi="Times New Roman" w:cs="Times New Roman"/>
          <w:color w:val="000000"/>
          <w:sz w:val="24"/>
          <w:szCs w:val="24"/>
          <w:lang w:eastAsia="be-BY"/>
        </w:rPr>
        <w:t>а яўныя апіскі, падліковыя памылкі і недакладнасці, вырашаюцца ўся</w:t>
      </w:r>
      <w:r w:rsidR="00A1504F" w:rsidRPr="001A4907">
        <w:rPr>
          <w:rFonts w:ascii="Times New Roman" w:eastAsia="Times New Roman" w:hAnsi="Times New Roman" w:cs="Times New Roman"/>
          <w:color w:val="000000"/>
          <w:sz w:val="24"/>
          <w:szCs w:val="24"/>
          <w:lang w:val="be-BY" w:eastAsia="be-BY"/>
        </w:rPr>
        <w:t>ля</w:t>
      </w:r>
      <w:r w:rsidRPr="001A4907">
        <w:rPr>
          <w:rFonts w:ascii="Times New Roman" w:eastAsia="Times New Roman" w:hAnsi="Times New Roman" w:cs="Times New Roman"/>
          <w:color w:val="000000"/>
          <w:sz w:val="24"/>
          <w:szCs w:val="24"/>
          <w:lang w:eastAsia="be-BY"/>
        </w:rPr>
        <w:t>кага роду сумненн</w:t>
      </w:r>
      <w:r w:rsidR="00A1504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і няяснасці, які</w:t>
      </w:r>
      <w:r w:rsidR="00A1504F"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ўзніка</w:t>
      </w:r>
      <w:r w:rsidR="00A1504F" w:rsidRPr="001A4907">
        <w:rPr>
          <w:rFonts w:ascii="Times New Roman" w:eastAsia="Times New Roman" w:hAnsi="Times New Roman" w:cs="Times New Roman"/>
          <w:color w:val="000000"/>
          <w:sz w:val="24"/>
          <w:szCs w:val="24"/>
          <w:lang w:val="be-BY" w:eastAsia="be-BY"/>
        </w:rPr>
        <w:t>юць</w:t>
      </w:r>
      <w:r w:rsidRPr="001A4907">
        <w:rPr>
          <w:rFonts w:ascii="Times New Roman" w:eastAsia="Times New Roman" w:hAnsi="Times New Roman" w:cs="Times New Roman"/>
          <w:color w:val="000000"/>
          <w:sz w:val="24"/>
          <w:szCs w:val="24"/>
          <w:lang w:eastAsia="be-BY"/>
        </w:rPr>
        <w:t xml:space="preserve"> пры выкананні судовых рашэнняў, а таксама іншыя пытанні, не вырашаныя ў прыгаворы, </w:t>
      </w:r>
      <w:r w:rsidR="00A1504F" w:rsidRPr="001A4907">
        <w:rPr>
          <w:rFonts w:ascii="Times New Roman" w:eastAsia="Times New Roman" w:hAnsi="Times New Roman" w:cs="Times New Roman"/>
          <w:color w:val="000000"/>
          <w:sz w:val="24"/>
          <w:szCs w:val="24"/>
          <w:lang w:val="be-BY" w:eastAsia="be-BY"/>
        </w:rPr>
        <w:t>прысудзе</w:t>
      </w:r>
      <w:r w:rsidRPr="001A4907">
        <w:rPr>
          <w:rFonts w:ascii="Times New Roman" w:eastAsia="Times New Roman" w:hAnsi="Times New Roman" w:cs="Times New Roman"/>
          <w:color w:val="000000"/>
          <w:sz w:val="24"/>
          <w:szCs w:val="24"/>
          <w:lang w:eastAsia="be-BY"/>
        </w:rPr>
        <w:t xml:space="preserve">, пастанове суда, якія не закранаюць </w:t>
      </w:r>
      <w:r w:rsidR="00E45410" w:rsidRPr="001A4907">
        <w:rPr>
          <w:rFonts w:ascii="Times New Roman" w:eastAsia="Times New Roman" w:hAnsi="Times New Roman" w:cs="Times New Roman"/>
          <w:color w:val="000000"/>
          <w:sz w:val="24"/>
          <w:szCs w:val="24"/>
          <w:lang w:val="be-BY" w:eastAsia="be-BY"/>
        </w:rPr>
        <w:t>сутнасці</w:t>
      </w:r>
      <w:r w:rsidRPr="001A4907">
        <w:rPr>
          <w:rFonts w:ascii="Times New Roman" w:eastAsia="Times New Roman" w:hAnsi="Times New Roman" w:cs="Times New Roman"/>
          <w:color w:val="000000"/>
          <w:sz w:val="24"/>
          <w:szCs w:val="24"/>
          <w:lang w:eastAsia="be-BY"/>
        </w:rPr>
        <w:t xml:space="preserve"> высноў суда (прыгавору) і якія не </w:t>
      </w:r>
      <w:r w:rsidR="00E45410" w:rsidRPr="001A4907">
        <w:rPr>
          <w:rFonts w:ascii="Times New Roman" w:eastAsia="Times New Roman" w:hAnsi="Times New Roman" w:cs="Times New Roman"/>
          <w:color w:val="000000"/>
          <w:sz w:val="24"/>
          <w:szCs w:val="24"/>
          <w:lang w:val="be-BY" w:eastAsia="be-BY"/>
        </w:rPr>
        <w:t>цягнуць за сабой</w:t>
      </w:r>
      <w:r w:rsidRPr="001A4907">
        <w:rPr>
          <w:rFonts w:ascii="Times New Roman" w:eastAsia="Times New Roman" w:hAnsi="Times New Roman" w:cs="Times New Roman"/>
          <w:color w:val="000000"/>
          <w:sz w:val="24"/>
          <w:szCs w:val="24"/>
          <w:lang w:eastAsia="be-BY"/>
        </w:rPr>
        <w:t xml:space="preserve"> пагаршэнн</w:t>
      </w:r>
      <w:r w:rsidR="00E45410"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стан</w:t>
      </w:r>
      <w:r w:rsidR="00E45410" w:rsidRPr="001A4907">
        <w:rPr>
          <w:rFonts w:ascii="Times New Roman" w:eastAsia="Times New Roman" w:hAnsi="Times New Roman" w:cs="Times New Roman"/>
          <w:color w:val="000000"/>
          <w:sz w:val="24"/>
          <w:szCs w:val="24"/>
          <w:lang w:val="be-BY" w:eastAsia="be-BY"/>
        </w:rPr>
        <w:t>овішча</w:t>
      </w:r>
      <w:r w:rsidRPr="001A4907">
        <w:rPr>
          <w:rFonts w:ascii="Times New Roman" w:eastAsia="Times New Roman" w:hAnsi="Times New Roman" w:cs="Times New Roman"/>
          <w:color w:val="000000"/>
          <w:sz w:val="24"/>
          <w:szCs w:val="24"/>
          <w:lang w:eastAsia="be-BY"/>
        </w:rPr>
        <w:t xml:space="preserve"> асуджанага, а таксама спаганяюцца працэсуальныя выдаткі, калі яны не былі спагнаны пры пастанове прыгавору. Калі прыгавор,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пастанова выконваюцца па-за раёнам дзейнасці суда, які прыняў гэтыя судовыя рашэнні, указаныя пытанні вырашаюцца раённым (гарадскім) судом па месцы выканання прыгавору. Копіі </w:t>
      </w:r>
      <w:r w:rsidR="00E45410"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пастановы накіроўваюцца суду, які пастанавіў прыгавор.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Вызваленне ад пакарання </w:t>
      </w:r>
      <w:r w:rsidR="00441EE1">
        <w:rPr>
          <w:rFonts w:ascii="Times New Roman" w:eastAsia="Times New Roman" w:hAnsi="Times New Roman" w:cs="Times New Roman"/>
          <w:color w:val="000000"/>
          <w:sz w:val="24"/>
          <w:szCs w:val="24"/>
          <w:lang w:val="be-BY" w:eastAsia="be-BY"/>
        </w:rPr>
        <w:t>з-за</w:t>
      </w:r>
      <w:r w:rsidR="00441EE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захворванн</w:t>
      </w:r>
      <w:r w:rsidR="00441EE1">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умоўна-датэрміновае вызваленне ад пакарання, замена неадбытай часткі пакарання </w:t>
      </w:r>
      <w:r w:rsidR="00F413AE" w:rsidRPr="001A4907">
        <w:rPr>
          <w:rFonts w:ascii="Times New Roman" w:eastAsia="Times New Roman" w:hAnsi="Times New Roman" w:cs="Times New Roman"/>
          <w:color w:val="000000"/>
          <w:sz w:val="24"/>
          <w:szCs w:val="24"/>
          <w:lang w:val="be-BY" w:eastAsia="be-BY"/>
        </w:rPr>
        <w:t>больш мяккім</w:t>
      </w:r>
      <w:r w:rsidRPr="001A4907">
        <w:rPr>
          <w:rFonts w:ascii="Times New Roman" w:eastAsia="Times New Roman" w:hAnsi="Times New Roman" w:cs="Times New Roman"/>
          <w:color w:val="000000"/>
          <w:sz w:val="24"/>
          <w:szCs w:val="24"/>
          <w:lang w:eastAsia="be-BY"/>
        </w:rPr>
        <w:t xml:space="preserve"> пакараннем, перавод асуджанага да пакарання ў выглядзе абмежавання волі з </w:t>
      </w:r>
      <w:r w:rsidR="00F413AE" w:rsidRPr="001A4907">
        <w:rPr>
          <w:rFonts w:ascii="Times New Roman" w:eastAsia="Times New Roman" w:hAnsi="Times New Roman" w:cs="Times New Roman"/>
          <w:color w:val="000000"/>
          <w:sz w:val="24"/>
          <w:szCs w:val="24"/>
          <w:lang w:val="be-BY" w:eastAsia="be-BY"/>
        </w:rPr>
        <w:t>накіраваннем</w:t>
      </w:r>
      <w:r w:rsidRPr="001A4907">
        <w:rPr>
          <w:rFonts w:ascii="Times New Roman" w:eastAsia="Times New Roman" w:hAnsi="Times New Roman" w:cs="Times New Roman"/>
          <w:color w:val="000000"/>
          <w:sz w:val="24"/>
          <w:szCs w:val="24"/>
          <w:lang w:eastAsia="be-BY"/>
        </w:rPr>
        <w:t xml:space="preserve"> у папраўчую ўстанову адкрытага тыпу для адбывання пакарання ў выглядзе абмежавання волі без </w:t>
      </w:r>
      <w:r w:rsidR="00F413AE" w:rsidRPr="001A4907">
        <w:rPr>
          <w:rFonts w:ascii="Times New Roman" w:eastAsia="Times New Roman" w:hAnsi="Times New Roman" w:cs="Times New Roman"/>
          <w:color w:val="000000"/>
          <w:sz w:val="24"/>
          <w:szCs w:val="24"/>
          <w:lang w:val="be-BY" w:eastAsia="be-BY"/>
        </w:rPr>
        <w:t>накіравання</w:t>
      </w:r>
      <w:r w:rsidR="00F413A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ў папраўчую ўстанову адкрытага тыпу, перавод з адной папраўчай калоніі ці выхаваўчай калоніі ў іншую папраўчую калонію іншага віду, з папраўчай калоніі ў турму і з турмы ў папраўчую калонію вырашаюцца </w:t>
      </w:r>
      <w:r w:rsidR="009849E7" w:rsidRPr="001A4907">
        <w:rPr>
          <w:rFonts w:ascii="Times New Roman" w:eastAsia="Times New Roman" w:hAnsi="Times New Roman" w:cs="Times New Roman"/>
          <w:color w:val="000000"/>
          <w:sz w:val="24"/>
          <w:szCs w:val="24"/>
          <w:lang w:eastAsia="be-BY"/>
        </w:rPr>
        <w:t>прысуд</w:t>
      </w:r>
      <w:r w:rsidR="00F413AE"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м (пастановай) раённага (гарадскога) суда па месцы адбывання пакарання асуджаным незалежна ад таго, як</w:t>
      </w:r>
      <w:r w:rsidR="00F413AE" w:rsidRPr="001A4907">
        <w:rPr>
          <w:rFonts w:ascii="Times New Roman" w:eastAsia="Times New Roman" w:hAnsi="Times New Roman" w:cs="Times New Roman"/>
          <w:color w:val="000000"/>
          <w:sz w:val="24"/>
          <w:szCs w:val="24"/>
          <w:lang w:val="be-BY" w:eastAsia="be-BY"/>
        </w:rPr>
        <w:t>ім</w:t>
      </w:r>
      <w:r w:rsidRPr="001A4907">
        <w:rPr>
          <w:rFonts w:ascii="Times New Roman" w:eastAsia="Times New Roman" w:hAnsi="Times New Roman" w:cs="Times New Roman"/>
          <w:color w:val="000000"/>
          <w:sz w:val="24"/>
          <w:szCs w:val="24"/>
          <w:lang w:eastAsia="be-BY"/>
        </w:rPr>
        <w:t xml:space="preserve"> судом быў пастаноўлены прыгавор, вынесены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ці пастанова.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Пытанні аб замене далейшага адбывання пажыццёвага </w:t>
      </w:r>
      <w:r w:rsidR="00E8740D" w:rsidRPr="001A4907">
        <w:rPr>
          <w:rFonts w:ascii="Times New Roman" w:eastAsia="Times New Roman" w:hAnsi="Times New Roman" w:cs="Times New Roman"/>
          <w:color w:val="000000" w:themeColor="text1"/>
          <w:sz w:val="24"/>
          <w:szCs w:val="24"/>
          <w:lang w:val="be-BY" w:eastAsia="be-BY"/>
        </w:rPr>
        <w:t>зняволення</w:t>
      </w:r>
      <w:r w:rsidR="00E8740D" w:rsidRPr="001A4907" w:rsidDel="00E8740D">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пазбаўленнем волі або пакаранн</w:t>
      </w:r>
      <w:r w:rsidR="00F413AE" w:rsidRPr="001A4907">
        <w:rPr>
          <w:rFonts w:ascii="Times New Roman" w:eastAsia="Times New Roman" w:hAnsi="Times New Roman" w:cs="Times New Roman"/>
          <w:color w:val="000000"/>
          <w:sz w:val="24"/>
          <w:szCs w:val="24"/>
          <w:lang w:val="be-BY" w:eastAsia="be-BY"/>
        </w:rPr>
        <w:t xml:space="preserve">я </w:t>
      </w:r>
      <w:r w:rsidR="00567D04" w:rsidRPr="001A4907">
        <w:rPr>
          <w:rFonts w:ascii="Times New Roman" w:hAnsi="Times New Roman" w:cs="Times New Roman"/>
          <w:sz w:val="24"/>
          <w:szCs w:val="24"/>
          <w:lang w:val="be-BY"/>
        </w:rPr>
        <w:t>смерцю</w:t>
      </w:r>
      <w:r w:rsidRPr="001A4907">
        <w:rPr>
          <w:rFonts w:ascii="Times New Roman" w:eastAsia="Times New Roman" w:hAnsi="Times New Roman" w:cs="Times New Roman"/>
          <w:color w:val="000000"/>
          <w:sz w:val="24"/>
          <w:szCs w:val="24"/>
          <w:lang w:eastAsia="be-BY"/>
        </w:rPr>
        <w:t xml:space="preserve"> пажыццёвым </w:t>
      </w:r>
      <w:r w:rsidR="00E8740D" w:rsidRPr="001A4907">
        <w:rPr>
          <w:rFonts w:ascii="Times New Roman" w:eastAsia="Times New Roman" w:hAnsi="Times New Roman" w:cs="Times New Roman"/>
          <w:color w:val="000000" w:themeColor="text1"/>
          <w:sz w:val="24"/>
          <w:szCs w:val="24"/>
          <w:lang w:val="be-BY" w:eastAsia="be-BY"/>
        </w:rPr>
        <w:t>зняволеннем</w:t>
      </w:r>
      <w:r w:rsidR="00E8740D" w:rsidRPr="001A4907" w:rsidDel="00E8740D">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выраша</w:t>
      </w:r>
      <w:r w:rsidR="00292473">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суд, які пастанавіў прыгавор, ці аднайменны суд па месцы адбывання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Пытанні аб адмене ўмоўнага непрымянення пакарання і </w:t>
      </w:r>
      <w:r w:rsidR="00F413AE" w:rsidRPr="001A4907">
        <w:rPr>
          <w:rFonts w:ascii="Times New Roman" w:eastAsia="Times New Roman" w:hAnsi="Times New Roman" w:cs="Times New Roman"/>
          <w:color w:val="000000"/>
          <w:sz w:val="24"/>
          <w:szCs w:val="24"/>
          <w:lang w:val="be-BY" w:eastAsia="be-BY"/>
        </w:rPr>
        <w:t>накіравання</w:t>
      </w:r>
      <w:r w:rsidR="00F413A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асуджанага для адбывання пакарання, </w:t>
      </w:r>
      <w:r w:rsidR="00F413AE"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eastAsia="be-BY"/>
        </w:rPr>
        <w:t>значанага прыгаворам у адпаведнасці з артыкулам </w:t>
      </w:r>
      <w:r w:rsidRPr="001A4907">
        <w:rPr>
          <w:rFonts w:ascii="Times New Roman" w:hAnsi="Times New Roman" w:cs="Times New Roman"/>
          <w:sz w:val="24"/>
          <w:szCs w:val="24"/>
        </w:rPr>
        <w:t>78</w:t>
      </w:r>
      <w:r w:rsidRPr="001A4907">
        <w:rPr>
          <w:sz w:val="24"/>
          <w:szCs w:val="24"/>
        </w:rPr>
        <w:t> </w:t>
      </w:r>
      <w:r w:rsidR="00C00D73" w:rsidRPr="001A4907">
        <w:rPr>
          <w:rFonts w:ascii="Times New Roman" w:eastAsia="Times New Roman" w:hAnsi="Times New Roman" w:cs="Times New Roman"/>
          <w:color w:val="000000"/>
          <w:sz w:val="24"/>
          <w:szCs w:val="24"/>
          <w:lang w:eastAsia="be-BY"/>
        </w:rPr>
        <w:t xml:space="preserve">Крымінальнага кодэкса Рэспублікі Беларусь, аб вызваленні ад пакарання асуджанага, у дачыненні да </w:t>
      </w:r>
      <w:r w:rsidR="00F413AE" w:rsidRPr="001A4907">
        <w:rPr>
          <w:rFonts w:ascii="Times New Roman" w:eastAsia="Times New Roman" w:hAnsi="Times New Roman" w:cs="Times New Roman"/>
          <w:color w:val="000000"/>
          <w:sz w:val="24"/>
          <w:szCs w:val="24"/>
          <w:lang w:eastAsia="be-BY"/>
        </w:rPr>
        <w:t>яко</w:t>
      </w:r>
      <w:r w:rsidR="00F413AE" w:rsidRPr="001A4907">
        <w:rPr>
          <w:rFonts w:ascii="Times New Roman" w:eastAsia="Times New Roman" w:hAnsi="Times New Roman" w:cs="Times New Roman"/>
          <w:color w:val="000000"/>
          <w:sz w:val="24"/>
          <w:szCs w:val="24"/>
          <w:lang w:val="be-BY" w:eastAsia="be-BY"/>
        </w:rPr>
        <w:t>га</w:t>
      </w:r>
      <w:r w:rsidR="00F413AE"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выкананне пакарання адтэрмінавана </w:t>
      </w:r>
      <w:r w:rsidR="00F413AE" w:rsidRPr="001A4907">
        <w:rPr>
          <w:rFonts w:ascii="Times New Roman" w:eastAsia="Times New Roman" w:hAnsi="Times New Roman" w:cs="Times New Roman"/>
          <w:color w:val="000000"/>
          <w:sz w:val="24"/>
          <w:szCs w:val="24"/>
          <w:lang w:val="be-BY" w:eastAsia="be-BY"/>
        </w:rPr>
        <w:t>н</w:t>
      </w:r>
      <w:r w:rsidR="00F413AE" w:rsidRPr="001A4907">
        <w:rPr>
          <w:rFonts w:ascii="Times New Roman" w:eastAsia="Times New Roman" w:hAnsi="Times New Roman" w:cs="Times New Roman"/>
          <w:color w:val="000000"/>
          <w:sz w:val="24"/>
          <w:szCs w:val="24"/>
          <w:lang w:eastAsia="be-BY"/>
        </w:rPr>
        <w:t xml:space="preserve">а </w:t>
      </w:r>
      <w:r w:rsidR="00C00D73" w:rsidRPr="001A4907">
        <w:rPr>
          <w:rFonts w:ascii="Times New Roman" w:eastAsia="Times New Roman" w:hAnsi="Times New Roman" w:cs="Times New Roman"/>
          <w:color w:val="000000"/>
          <w:sz w:val="24"/>
          <w:szCs w:val="24"/>
          <w:lang w:eastAsia="be-BY"/>
        </w:rPr>
        <w:t>падставах, прадугледжаных артыкулам </w:t>
      </w:r>
      <w:r w:rsidRPr="001A4907">
        <w:rPr>
          <w:rFonts w:ascii="Times New Roman" w:hAnsi="Times New Roman" w:cs="Times New Roman"/>
          <w:sz w:val="24"/>
          <w:szCs w:val="24"/>
        </w:rPr>
        <w:t>77</w:t>
      </w:r>
      <w:r w:rsidRPr="001A4907">
        <w:rPr>
          <w:sz w:val="24"/>
          <w:szCs w:val="24"/>
        </w:rPr>
        <w:t> </w:t>
      </w:r>
      <w:r w:rsidR="00C00D73" w:rsidRPr="001A4907">
        <w:rPr>
          <w:rFonts w:ascii="Times New Roman" w:eastAsia="Times New Roman" w:hAnsi="Times New Roman" w:cs="Times New Roman"/>
          <w:color w:val="000000"/>
          <w:sz w:val="24"/>
          <w:szCs w:val="24"/>
          <w:lang w:eastAsia="be-BY"/>
        </w:rPr>
        <w:t>Крымінальнага кодэкса Рэспублікі Беларусь, аб прадаўжэнні адтэрміноўкі выканання пакарання, а таксама аб адмене</w:t>
      </w:r>
      <w:r w:rsidRPr="001A4907">
        <w:rPr>
          <w:rFonts w:ascii="Times New Roman" w:eastAsia="Times New Roman" w:hAnsi="Times New Roman" w:cs="Times New Roman"/>
          <w:color w:val="000000"/>
          <w:sz w:val="24"/>
          <w:szCs w:val="24"/>
          <w:lang w:eastAsia="be-BY"/>
        </w:rPr>
        <w:t xml:space="preserve"> такой адтэрміноўкі і </w:t>
      </w:r>
      <w:r w:rsidR="00F413AE" w:rsidRPr="001A4907">
        <w:rPr>
          <w:rFonts w:ascii="Times New Roman" w:eastAsia="Times New Roman" w:hAnsi="Times New Roman" w:cs="Times New Roman"/>
          <w:color w:val="000000"/>
          <w:sz w:val="24"/>
          <w:szCs w:val="24"/>
          <w:lang w:val="be-BY" w:eastAsia="be-BY"/>
        </w:rPr>
        <w:t>накіраванні</w:t>
      </w:r>
      <w:r w:rsidR="00F413A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асуджанага для адбывання пазбаўлення волі вырашаюцца </w:t>
      </w:r>
      <w:r w:rsidR="009849E7" w:rsidRPr="001A4907">
        <w:rPr>
          <w:rFonts w:ascii="Times New Roman" w:eastAsia="Times New Roman" w:hAnsi="Times New Roman" w:cs="Times New Roman"/>
          <w:color w:val="000000"/>
          <w:sz w:val="24"/>
          <w:szCs w:val="24"/>
          <w:lang w:eastAsia="be-BY"/>
        </w:rPr>
        <w:t>прысуд</w:t>
      </w:r>
      <w:r w:rsidR="00F413AE"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м (пастановай) раённага (гарадскога) суда па месцы жыхарства асуджанага ці </w:t>
      </w:r>
      <w:r w:rsidR="00F413AE" w:rsidRPr="001A4907">
        <w:rPr>
          <w:rFonts w:ascii="Times New Roman" w:eastAsia="Times New Roman" w:hAnsi="Times New Roman" w:cs="Times New Roman"/>
          <w:color w:val="000000"/>
          <w:sz w:val="24"/>
          <w:szCs w:val="24"/>
          <w:lang w:val="be-BY" w:eastAsia="be-BY"/>
        </w:rPr>
        <w:t>суда</w:t>
      </w:r>
      <w:r w:rsidRPr="001A4907">
        <w:rPr>
          <w:rFonts w:ascii="Times New Roman" w:eastAsia="Times New Roman" w:hAnsi="Times New Roman" w:cs="Times New Roman"/>
          <w:color w:val="000000"/>
          <w:sz w:val="24"/>
          <w:szCs w:val="24"/>
          <w:lang w:eastAsia="be-BY"/>
        </w:rPr>
        <w:t>, які пастанаві</w:t>
      </w:r>
      <w:r w:rsidR="00F413AE" w:rsidRPr="001A4907">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eastAsia="be-BY"/>
        </w:rPr>
        <w:t xml:space="preserve"> прыгавор.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w:t>
      </w:r>
      <w:r w:rsidR="00517CC3" w:rsidRPr="00517CC3">
        <w:rPr>
          <w:rFonts w:ascii="Times New Roman" w:eastAsia="Times New Roman" w:hAnsi="Times New Roman" w:cs="Times New Roman"/>
          <w:color w:val="000000"/>
          <w:sz w:val="24"/>
          <w:szCs w:val="24"/>
          <w:vertAlign w:val="superscript"/>
          <w:lang w:eastAsia="be-BY"/>
        </w:rPr>
        <w:t>1</w:t>
      </w:r>
      <w:r w:rsidRPr="001A4907">
        <w:rPr>
          <w:rFonts w:ascii="Times New Roman" w:eastAsia="Times New Roman" w:hAnsi="Times New Roman" w:cs="Times New Roman"/>
          <w:color w:val="000000"/>
          <w:sz w:val="24"/>
          <w:szCs w:val="24"/>
          <w:lang w:eastAsia="be-BY"/>
        </w:rPr>
        <w:t>. Пытанні аб замене штрафу грамадскімі работамі ці прымусовымі мерамі выхаваўчага характару ў адпаведнасці з часткай 2 </w:t>
      </w:r>
      <w:hyperlink r:id="rId894" w:anchor="&amp;Article=111" w:history="1">
        <w:r w:rsidRPr="001A4907">
          <w:rPr>
            <w:rFonts w:ascii="Times New Roman" w:eastAsia="Times New Roman" w:hAnsi="Times New Roman" w:cs="Times New Roman"/>
            <w:color w:val="000CFF"/>
            <w:sz w:val="24"/>
            <w:szCs w:val="24"/>
            <w:bdr w:val="none" w:sz="0" w:space="0" w:color="auto" w:frame="1"/>
            <w:lang w:eastAsia="be-BY"/>
          </w:rPr>
          <w:t>артыкула 111</w:t>
        </w:r>
      </w:hyperlink>
      <w:r w:rsidR="00C00D73" w:rsidRPr="001A4907">
        <w:rPr>
          <w:rFonts w:ascii="Times New Roman" w:eastAsia="Times New Roman" w:hAnsi="Times New Roman" w:cs="Times New Roman"/>
          <w:color w:val="000000"/>
          <w:sz w:val="24"/>
          <w:szCs w:val="24"/>
          <w:lang w:eastAsia="be-BY"/>
        </w:rPr>
        <w:t> Крымінальнага кодэкса Рэспублікі Беларусь выраша</w:t>
      </w:r>
      <w:r w:rsidR="00292473">
        <w:rPr>
          <w:rFonts w:ascii="Times New Roman" w:eastAsia="Times New Roman" w:hAnsi="Times New Roman" w:cs="Times New Roman"/>
          <w:color w:val="000000"/>
          <w:sz w:val="24"/>
          <w:szCs w:val="24"/>
          <w:lang w:val="be-BY" w:eastAsia="be-BY"/>
        </w:rPr>
        <w:t>е</w:t>
      </w:r>
      <w:r w:rsidR="00C00D73" w:rsidRPr="001A4907">
        <w:rPr>
          <w:rFonts w:ascii="Times New Roman" w:eastAsia="Times New Roman" w:hAnsi="Times New Roman" w:cs="Times New Roman"/>
          <w:color w:val="000000"/>
          <w:sz w:val="24"/>
          <w:szCs w:val="24"/>
          <w:lang w:eastAsia="be-BY"/>
        </w:rPr>
        <w:t xml:space="preserve"> суд, які пастанавіў прыгавор.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Вызваленне ад пакарання, змякчэнне пакаранн</w:t>
      </w:r>
      <w:r w:rsidR="00F413AE"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або іншае паляпшэнне стан</w:t>
      </w:r>
      <w:r w:rsidR="00F413AE" w:rsidRPr="001A4907">
        <w:rPr>
          <w:rFonts w:ascii="Times New Roman" w:eastAsia="Times New Roman" w:hAnsi="Times New Roman" w:cs="Times New Roman"/>
          <w:color w:val="000000"/>
          <w:sz w:val="24"/>
          <w:szCs w:val="24"/>
          <w:lang w:val="be-BY" w:eastAsia="be-BY"/>
        </w:rPr>
        <w:t>овішча</w:t>
      </w:r>
      <w:r w:rsidRPr="001A4907">
        <w:rPr>
          <w:rFonts w:ascii="Times New Roman" w:eastAsia="Times New Roman" w:hAnsi="Times New Roman" w:cs="Times New Roman"/>
          <w:color w:val="000000"/>
          <w:sz w:val="24"/>
          <w:szCs w:val="24"/>
          <w:lang w:eastAsia="be-BY"/>
        </w:rPr>
        <w:t xml:space="preserve"> асуджанага з прычыны ўступлення ў сілу крымінальнага закона, які мае ў адпаведнасці з артыкулам </w:t>
      </w:r>
      <w:r w:rsidRPr="001A4907">
        <w:rPr>
          <w:rFonts w:ascii="Times New Roman" w:hAnsi="Times New Roman" w:cs="Times New Roman"/>
          <w:sz w:val="24"/>
          <w:szCs w:val="24"/>
        </w:rPr>
        <w:t>9</w:t>
      </w:r>
      <w:r w:rsidRPr="001A4907">
        <w:rPr>
          <w:sz w:val="24"/>
          <w:szCs w:val="24"/>
        </w:rPr>
        <w:t> </w:t>
      </w:r>
      <w:r w:rsidR="00C00D73" w:rsidRPr="001A4907">
        <w:rPr>
          <w:rFonts w:ascii="Times New Roman" w:eastAsia="Times New Roman" w:hAnsi="Times New Roman" w:cs="Times New Roman"/>
          <w:color w:val="000000"/>
          <w:sz w:val="24"/>
          <w:szCs w:val="24"/>
          <w:lang w:eastAsia="be-BY"/>
        </w:rPr>
        <w:t>Крымінальнага кодэкса Рэспублікі Беларусь адваротную сілу, праводз</w:t>
      </w:r>
      <w:r w:rsidR="00441EE1">
        <w:rPr>
          <w:rFonts w:ascii="Times New Roman" w:eastAsia="Times New Roman" w:hAnsi="Times New Roman" w:cs="Times New Roman"/>
          <w:color w:val="000000"/>
          <w:sz w:val="24"/>
          <w:szCs w:val="24"/>
          <w:lang w:val="be-BY" w:eastAsia="be-BY"/>
        </w:rPr>
        <w:t>іць</w:t>
      </w:r>
      <w:r w:rsidR="00C00D73" w:rsidRPr="001A4907">
        <w:rPr>
          <w:rFonts w:ascii="Times New Roman" w:eastAsia="Times New Roman" w:hAnsi="Times New Roman" w:cs="Times New Roman"/>
          <w:color w:val="000000"/>
          <w:sz w:val="24"/>
          <w:szCs w:val="24"/>
          <w:lang w:eastAsia="be-BY"/>
        </w:rPr>
        <w:t xml:space="preserve"> суд, які пастанавіў</w:t>
      </w:r>
      <w:r w:rsidRPr="001A4907">
        <w:rPr>
          <w:rFonts w:ascii="Times New Roman" w:eastAsia="Times New Roman" w:hAnsi="Times New Roman" w:cs="Times New Roman"/>
          <w:color w:val="000000"/>
          <w:sz w:val="24"/>
          <w:szCs w:val="24"/>
          <w:lang w:eastAsia="be-BY"/>
        </w:rPr>
        <w:t xml:space="preserve"> прыгавор, ці суд па месцы адбывання пакарання па </w:t>
      </w:r>
      <w:r w:rsidRPr="001A4907">
        <w:rPr>
          <w:rFonts w:ascii="Times New Roman" w:eastAsia="Times New Roman" w:hAnsi="Times New Roman" w:cs="Times New Roman"/>
          <w:color w:val="000000"/>
          <w:sz w:val="24"/>
          <w:szCs w:val="24"/>
          <w:lang w:eastAsia="be-BY"/>
        </w:rPr>
        <w:lastRenderedPageBreak/>
        <w:t>заяве асуджанага або па прадстаўленні органа, які загадвае выкананнем пакарання, ці наглядальнай камісіі.</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402</w:t>
      </w:r>
      <w:r w:rsidRPr="001A4907">
        <w:rPr>
          <w:rFonts w:ascii="Times New Roman" w:eastAsia="Times New Roman" w:hAnsi="Times New Roman" w:cs="Times New Roman"/>
          <w:b/>
          <w:bCs/>
          <w:color w:val="000000"/>
          <w:sz w:val="24"/>
          <w:szCs w:val="24"/>
          <w:vertAlign w:val="superscript"/>
          <w:lang w:eastAsia="be-BY"/>
        </w:rPr>
        <w:t>1</w:t>
      </w:r>
      <w:r w:rsidRPr="001A4907">
        <w:rPr>
          <w:rFonts w:ascii="Times New Roman" w:eastAsia="Times New Roman" w:hAnsi="Times New Roman" w:cs="Times New Roman"/>
          <w:b/>
          <w:bCs/>
          <w:color w:val="000000"/>
          <w:sz w:val="24"/>
          <w:szCs w:val="24"/>
          <w:lang w:eastAsia="be-BY"/>
        </w:rPr>
        <w:t xml:space="preserve">. Суды, якія ўстанаўліваюць, </w:t>
      </w:r>
      <w:r w:rsidR="00F413AE" w:rsidRPr="001A4907">
        <w:rPr>
          <w:rFonts w:ascii="Times New Roman" w:eastAsia="Times New Roman" w:hAnsi="Times New Roman" w:cs="Times New Roman"/>
          <w:b/>
          <w:bCs/>
          <w:color w:val="000000"/>
          <w:sz w:val="24"/>
          <w:szCs w:val="24"/>
          <w:lang w:val="be-BY" w:eastAsia="be-BY"/>
        </w:rPr>
        <w:t>прадаўжаюць</w:t>
      </w:r>
      <w:r w:rsidRPr="001A4907">
        <w:rPr>
          <w:rFonts w:ascii="Times New Roman" w:eastAsia="Times New Roman" w:hAnsi="Times New Roman" w:cs="Times New Roman"/>
          <w:b/>
          <w:bCs/>
          <w:color w:val="000000"/>
          <w:sz w:val="24"/>
          <w:szCs w:val="24"/>
          <w:lang w:eastAsia="be-BY"/>
        </w:rPr>
        <w:t>, спыняюць прэвентыўны нагляд і мяняюць патрабаванні прэвентыўнага нагляду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Прэвентыўны нагляд за асобамі, указанымі ў частцы 3 і пункце 1 часткі 4 </w:t>
      </w:r>
      <w:hyperlink r:id="rId895" w:anchor="&amp;Article=80" w:history="1">
        <w:r w:rsidRPr="001A4907">
          <w:rPr>
            <w:rFonts w:ascii="Times New Roman" w:eastAsia="Times New Roman" w:hAnsi="Times New Roman" w:cs="Times New Roman"/>
            <w:color w:val="000CFF"/>
            <w:sz w:val="24"/>
            <w:szCs w:val="24"/>
            <w:bdr w:val="none" w:sz="0" w:space="0" w:color="auto" w:frame="1"/>
            <w:lang w:eastAsia="be-BY"/>
          </w:rPr>
          <w:t>артыкула 80</w:t>
        </w:r>
      </w:hyperlink>
      <w:r w:rsidR="00C00D73" w:rsidRPr="001A4907">
        <w:rPr>
          <w:rFonts w:ascii="Times New Roman" w:eastAsia="Times New Roman" w:hAnsi="Times New Roman" w:cs="Times New Roman"/>
          <w:color w:val="000000"/>
          <w:sz w:val="24"/>
          <w:szCs w:val="24"/>
          <w:lang w:eastAsia="be-BY"/>
        </w:rPr>
        <w:t xml:space="preserve"> Крымінальнага кодэкса Рэспублікі </w:t>
      </w:r>
      <w:r w:rsidRPr="001A4907">
        <w:rPr>
          <w:rFonts w:ascii="Times New Roman" w:eastAsia="Times New Roman" w:hAnsi="Times New Roman" w:cs="Times New Roman"/>
          <w:color w:val="000000"/>
          <w:sz w:val="24"/>
          <w:szCs w:val="24"/>
          <w:lang w:eastAsia="be-BY"/>
        </w:rPr>
        <w:t xml:space="preserve">Беларусь, </w:t>
      </w:r>
      <w:r w:rsidR="00F413AE" w:rsidRPr="001A4907">
        <w:rPr>
          <w:rFonts w:ascii="Times New Roman" w:eastAsia="Times New Roman" w:hAnsi="Times New Roman" w:cs="Times New Roman"/>
          <w:color w:val="000000"/>
          <w:sz w:val="24"/>
          <w:szCs w:val="24"/>
          <w:lang w:val="be-BY" w:eastAsia="be-BY"/>
        </w:rPr>
        <w:t>устанаўлівае</w:t>
      </w:r>
      <w:r w:rsidRPr="001A4907">
        <w:rPr>
          <w:rFonts w:ascii="Times New Roman" w:eastAsia="Times New Roman" w:hAnsi="Times New Roman" w:cs="Times New Roman"/>
          <w:color w:val="000000"/>
          <w:sz w:val="24"/>
          <w:szCs w:val="24"/>
          <w:lang w:eastAsia="be-BY"/>
        </w:rPr>
        <w:t xml:space="preserve"> суд па месцы адбывання імі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Прэвентыўны нагляд за асобай, указанай у пункце 2 часткі 4 </w:t>
      </w:r>
      <w:hyperlink r:id="rId896" w:anchor="&amp;Article=80" w:history="1">
        <w:r w:rsidRPr="001A4907">
          <w:rPr>
            <w:rFonts w:ascii="Times New Roman" w:eastAsia="Times New Roman" w:hAnsi="Times New Roman" w:cs="Times New Roman"/>
            <w:color w:val="000CFF"/>
            <w:sz w:val="24"/>
            <w:szCs w:val="24"/>
            <w:bdr w:val="none" w:sz="0" w:space="0" w:color="auto" w:frame="1"/>
            <w:lang w:eastAsia="be-BY"/>
          </w:rPr>
          <w:t>артыкула 80</w:t>
        </w:r>
      </w:hyperlink>
      <w:r w:rsidR="00C00D73" w:rsidRPr="001A4907">
        <w:rPr>
          <w:rFonts w:ascii="Times New Roman" w:eastAsia="Times New Roman" w:hAnsi="Times New Roman" w:cs="Times New Roman"/>
          <w:color w:val="000000"/>
          <w:sz w:val="24"/>
          <w:szCs w:val="24"/>
          <w:lang w:eastAsia="be-BY"/>
        </w:rPr>
        <w:t xml:space="preserve"> Крымінальнага кодэкса Рэспублікі Беларусь, </w:t>
      </w:r>
      <w:r w:rsidR="00F413AE" w:rsidRPr="001A4907">
        <w:rPr>
          <w:rFonts w:ascii="Times New Roman" w:eastAsia="Times New Roman" w:hAnsi="Times New Roman" w:cs="Times New Roman"/>
          <w:color w:val="000000"/>
          <w:sz w:val="24"/>
          <w:szCs w:val="24"/>
          <w:lang w:val="be-BY" w:eastAsia="be-BY"/>
        </w:rPr>
        <w:t>устанаўлівае</w:t>
      </w:r>
      <w:r w:rsidR="00F413A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суд па месцы жыхарства гэтай асобы.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Прэвентыўны нагляд </w:t>
      </w:r>
      <w:r w:rsidR="00292473">
        <w:rPr>
          <w:rFonts w:ascii="Times New Roman" w:eastAsia="Times New Roman" w:hAnsi="Times New Roman" w:cs="Times New Roman"/>
          <w:color w:val="000000"/>
          <w:sz w:val="24"/>
          <w:szCs w:val="24"/>
          <w:lang w:val="be-BY" w:eastAsia="be-BY"/>
        </w:rPr>
        <w:t>працягвае</w:t>
      </w:r>
      <w:r w:rsidR="0029247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суд па месцы жыхарства асобы, за якой устаноўлены прэвентыўны нагляд.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Выключана.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Выключана.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6. Прэвентыўны нагляд спыняе ў выпадках, указаных у пунктах 1–3 часткі 11 </w:t>
      </w:r>
      <w:hyperlink r:id="rId897" w:anchor="&amp;Article=80" w:history="1">
        <w:r w:rsidRPr="001A4907">
          <w:rPr>
            <w:rFonts w:ascii="Times New Roman" w:eastAsia="Times New Roman" w:hAnsi="Times New Roman" w:cs="Times New Roman"/>
            <w:color w:val="000CFF"/>
            <w:sz w:val="24"/>
            <w:szCs w:val="24"/>
            <w:bdr w:val="none" w:sz="0" w:space="0" w:color="auto" w:frame="1"/>
            <w:lang w:eastAsia="be-BY"/>
          </w:rPr>
          <w:t>артыкула 80</w:t>
        </w:r>
      </w:hyperlink>
      <w:r w:rsidR="00C00D73" w:rsidRPr="001A4907">
        <w:rPr>
          <w:rFonts w:ascii="Times New Roman" w:eastAsia="Times New Roman" w:hAnsi="Times New Roman" w:cs="Times New Roman"/>
          <w:color w:val="000000"/>
          <w:sz w:val="24"/>
          <w:szCs w:val="24"/>
          <w:lang w:eastAsia="be-BY"/>
        </w:rPr>
        <w:t> Крымінальнага кодэкса Рэспублікі Беларусь, суд па месцы жыхарства асобы, за якой устаноўлены прэвентыўны нагляд.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7. Патрабаванні прэвентыўнага нагляду мяня</w:t>
      </w:r>
      <w:r w:rsidR="00292473">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суд па месцы жыхарства асобы, за якой устаноўлены прэвентыўны нагляд.</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402</w:t>
      </w:r>
      <w:r w:rsidRPr="001A4907">
        <w:rPr>
          <w:rFonts w:ascii="Times New Roman" w:eastAsia="Times New Roman" w:hAnsi="Times New Roman" w:cs="Times New Roman"/>
          <w:b/>
          <w:bCs/>
          <w:color w:val="000000"/>
          <w:sz w:val="24"/>
          <w:szCs w:val="24"/>
          <w:vertAlign w:val="superscript"/>
          <w:lang w:eastAsia="be-BY"/>
        </w:rPr>
        <w:t>2</w:t>
      </w:r>
      <w:r w:rsidRPr="001A4907">
        <w:rPr>
          <w:rFonts w:ascii="Times New Roman" w:eastAsia="Times New Roman" w:hAnsi="Times New Roman" w:cs="Times New Roman"/>
          <w:b/>
          <w:bCs/>
          <w:color w:val="000000"/>
          <w:sz w:val="24"/>
          <w:szCs w:val="24"/>
          <w:lang w:eastAsia="be-BY"/>
        </w:rPr>
        <w:t xml:space="preserve">. Парадак вырашэння судом пытанняў, звязаных з прывядзеннем прыгавору, </w:t>
      </w:r>
      <w:r w:rsidR="00F413AE" w:rsidRPr="001A4907">
        <w:rPr>
          <w:rFonts w:ascii="Times New Roman" w:eastAsia="Times New Roman" w:hAnsi="Times New Roman" w:cs="Times New Roman"/>
          <w:b/>
          <w:bCs/>
          <w:color w:val="000000"/>
          <w:sz w:val="24"/>
          <w:szCs w:val="24"/>
          <w:lang w:val="be-BY" w:eastAsia="be-BY"/>
        </w:rPr>
        <w:t>прысуду</w:t>
      </w:r>
      <w:r w:rsidRPr="001A4907">
        <w:rPr>
          <w:rFonts w:ascii="Times New Roman" w:eastAsia="Times New Roman" w:hAnsi="Times New Roman" w:cs="Times New Roman"/>
          <w:b/>
          <w:bCs/>
          <w:color w:val="000000"/>
          <w:sz w:val="24"/>
          <w:szCs w:val="24"/>
          <w:lang w:eastAsia="be-BY"/>
        </w:rPr>
        <w:t>, пастановы ў выкананне, а таксама ўстанаўленнем, прадаўжэннем, спыненнем прэвентыўнага нагляду і змяненнем патрабаванняў прэвентыўнага нагляду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Пытанні, звязаныя з выкананнем прыгавору (</w:t>
      </w:r>
      <w:r w:rsidR="00067A5C"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пастановы), выраша</w:t>
      </w:r>
      <w:r w:rsidR="00441EE1">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суддз</w:t>
      </w:r>
      <w:r w:rsidR="00441EE1">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w:t>
      </w:r>
      <w:r w:rsidR="00067A5C" w:rsidRPr="001A4907">
        <w:rPr>
          <w:rFonts w:ascii="Times New Roman" w:eastAsia="Times New Roman" w:hAnsi="Times New Roman" w:cs="Times New Roman"/>
          <w:color w:val="000000"/>
          <w:sz w:val="24"/>
          <w:szCs w:val="24"/>
          <w:lang w:val="be-BY" w:eastAsia="be-BY"/>
        </w:rPr>
        <w:t>аднаасобна</w:t>
      </w:r>
      <w:r w:rsidRPr="001A4907">
        <w:rPr>
          <w:rFonts w:ascii="Times New Roman" w:eastAsia="Times New Roman" w:hAnsi="Times New Roman" w:cs="Times New Roman"/>
          <w:color w:val="000000"/>
          <w:sz w:val="24"/>
          <w:szCs w:val="24"/>
          <w:lang w:eastAsia="be-BY"/>
        </w:rPr>
        <w:t xml:space="preserve"> </w:t>
      </w:r>
      <w:r w:rsidR="00067A5C"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 з удзелам пракурора. Удзел пракурора не з'яўляецца абавязковым пры выпраўленні судом яўных апісак, падліковых памылак і недакладнасцей, вырашэнні ўся</w:t>
      </w:r>
      <w:r w:rsidR="00067A5C" w:rsidRPr="001A4907">
        <w:rPr>
          <w:rFonts w:ascii="Times New Roman" w:eastAsia="Times New Roman" w:hAnsi="Times New Roman" w:cs="Times New Roman"/>
          <w:color w:val="000000"/>
          <w:sz w:val="24"/>
          <w:szCs w:val="24"/>
          <w:lang w:val="be-BY" w:eastAsia="be-BY"/>
        </w:rPr>
        <w:t>ля</w:t>
      </w:r>
      <w:r w:rsidRPr="001A4907">
        <w:rPr>
          <w:rFonts w:ascii="Times New Roman" w:eastAsia="Times New Roman" w:hAnsi="Times New Roman" w:cs="Times New Roman"/>
          <w:color w:val="000000"/>
          <w:sz w:val="24"/>
          <w:szCs w:val="24"/>
          <w:lang w:eastAsia="be-BY"/>
        </w:rPr>
        <w:t>кага роду сумненняў і няяснасцей, якія ўзнікаюць пры выкананні судовых рашэнняў, іншых пытанняў, не вырашаных у прыгаворы (</w:t>
      </w:r>
      <w:r w:rsidR="00067A5C" w:rsidRPr="001A4907">
        <w:rPr>
          <w:rFonts w:ascii="Times New Roman" w:eastAsia="Times New Roman" w:hAnsi="Times New Roman" w:cs="Times New Roman"/>
          <w:color w:val="000000"/>
          <w:sz w:val="24"/>
          <w:szCs w:val="24"/>
          <w:lang w:val="be-BY" w:eastAsia="be-BY"/>
        </w:rPr>
        <w:t>прысудзе</w:t>
      </w:r>
      <w:r w:rsidRPr="001A4907">
        <w:rPr>
          <w:rFonts w:ascii="Times New Roman" w:eastAsia="Times New Roman" w:hAnsi="Times New Roman" w:cs="Times New Roman"/>
          <w:color w:val="000000"/>
          <w:sz w:val="24"/>
          <w:szCs w:val="24"/>
          <w:lang w:eastAsia="be-BY"/>
        </w:rPr>
        <w:t>, пастанове) суда, які</w:t>
      </w:r>
      <w:r w:rsidR="00067A5C"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не закрана</w:t>
      </w:r>
      <w:r w:rsidR="00067A5C" w:rsidRPr="001A4907">
        <w:rPr>
          <w:rFonts w:ascii="Times New Roman" w:eastAsia="Times New Roman" w:hAnsi="Times New Roman" w:cs="Times New Roman"/>
          <w:color w:val="000000"/>
          <w:sz w:val="24"/>
          <w:szCs w:val="24"/>
          <w:lang w:val="be-BY" w:eastAsia="be-BY"/>
        </w:rPr>
        <w:t>юць</w:t>
      </w:r>
      <w:r w:rsidRPr="001A4907">
        <w:rPr>
          <w:rFonts w:ascii="Times New Roman" w:eastAsia="Times New Roman" w:hAnsi="Times New Roman" w:cs="Times New Roman"/>
          <w:color w:val="000000"/>
          <w:sz w:val="24"/>
          <w:szCs w:val="24"/>
          <w:lang w:eastAsia="be-BY"/>
        </w:rPr>
        <w:t xml:space="preserve"> </w:t>
      </w:r>
      <w:r w:rsidR="00067A5C" w:rsidRPr="001A4907">
        <w:rPr>
          <w:rFonts w:ascii="Times New Roman" w:eastAsia="Times New Roman" w:hAnsi="Times New Roman" w:cs="Times New Roman"/>
          <w:color w:val="000000"/>
          <w:sz w:val="24"/>
          <w:szCs w:val="24"/>
          <w:lang w:val="be-BY" w:eastAsia="be-BY"/>
        </w:rPr>
        <w:t>сутнасці</w:t>
      </w:r>
      <w:r w:rsidRPr="001A4907">
        <w:rPr>
          <w:rFonts w:ascii="Times New Roman" w:eastAsia="Times New Roman" w:hAnsi="Times New Roman" w:cs="Times New Roman"/>
          <w:color w:val="000000"/>
          <w:sz w:val="24"/>
          <w:szCs w:val="24"/>
          <w:lang w:eastAsia="be-BY"/>
        </w:rPr>
        <w:t xml:space="preserve"> высноў суда (прыгавору) і не </w:t>
      </w:r>
      <w:r w:rsidR="00067A5C" w:rsidRPr="001A4907">
        <w:rPr>
          <w:rFonts w:ascii="Times New Roman" w:eastAsia="Times New Roman" w:hAnsi="Times New Roman" w:cs="Times New Roman"/>
          <w:color w:val="000000"/>
          <w:sz w:val="24"/>
          <w:szCs w:val="24"/>
          <w:lang w:val="be-BY" w:eastAsia="be-BY"/>
        </w:rPr>
        <w:t>цягнуць за сабой</w:t>
      </w:r>
      <w:r w:rsidRPr="001A4907">
        <w:rPr>
          <w:rFonts w:ascii="Times New Roman" w:eastAsia="Times New Roman" w:hAnsi="Times New Roman" w:cs="Times New Roman"/>
          <w:color w:val="000000"/>
          <w:sz w:val="24"/>
          <w:szCs w:val="24"/>
          <w:lang w:eastAsia="be-BY"/>
        </w:rPr>
        <w:t xml:space="preserve"> пагаршэнн</w:t>
      </w:r>
      <w:r w:rsidR="00067A5C"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стан</w:t>
      </w:r>
      <w:r w:rsidR="00067A5C" w:rsidRPr="001A4907">
        <w:rPr>
          <w:rFonts w:ascii="Times New Roman" w:eastAsia="Times New Roman" w:hAnsi="Times New Roman" w:cs="Times New Roman"/>
          <w:color w:val="000000"/>
          <w:sz w:val="24"/>
          <w:szCs w:val="24"/>
          <w:lang w:val="be-BY" w:eastAsia="be-BY"/>
        </w:rPr>
        <w:t>овішча</w:t>
      </w:r>
      <w:r w:rsidRPr="001A4907">
        <w:rPr>
          <w:rFonts w:ascii="Times New Roman" w:eastAsia="Times New Roman" w:hAnsi="Times New Roman" w:cs="Times New Roman"/>
          <w:color w:val="000000"/>
          <w:sz w:val="24"/>
          <w:szCs w:val="24"/>
          <w:lang w:eastAsia="be-BY"/>
        </w:rPr>
        <w:t xml:space="preserve"> асуджанага, а таксама пры спагнанні працэсуальных выдаткаў, калі яны не былі спагнаны пры пастанове прыгавору.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w:t>
      </w:r>
      <w:r w:rsidR="00067A5C"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судовае пасяджэнне, як правіла, выклікаецца асуджаны. Калі пытанне тычыцца выканання прыгавору ў частцы грамадзянскага іску, выклікаецца таксама грамадзянскі ісцец.</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Пры вырашэнні судом пытанняў аб вызваленні ад пакарання, аб змякчэнні пакарання ці аб іншым паляпшэнні стан</w:t>
      </w:r>
      <w:r w:rsidR="00067A5C" w:rsidRPr="001A4907">
        <w:rPr>
          <w:rFonts w:ascii="Times New Roman" w:eastAsia="Times New Roman" w:hAnsi="Times New Roman" w:cs="Times New Roman"/>
          <w:color w:val="000000"/>
          <w:sz w:val="24"/>
          <w:szCs w:val="24"/>
          <w:lang w:val="be-BY" w:eastAsia="be-BY"/>
        </w:rPr>
        <w:t>овішча</w:t>
      </w:r>
      <w:r w:rsidRPr="001A4907">
        <w:rPr>
          <w:rFonts w:ascii="Times New Roman" w:eastAsia="Times New Roman" w:hAnsi="Times New Roman" w:cs="Times New Roman"/>
          <w:color w:val="000000"/>
          <w:sz w:val="24"/>
          <w:szCs w:val="24"/>
          <w:lang w:eastAsia="be-BY"/>
        </w:rPr>
        <w:t xml:space="preserve"> асуджанага ў адпаведнасці з </w:t>
      </w:r>
      <w:hyperlink r:id="rId898" w:anchor="&amp;Article=9" w:history="1">
        <w:r w:rsidRPr="001A4907">
          <w:rPr>
            <w:rFonts w:ascii="Times New Roman" w:eastAsia="Times New Roman" w:hAnsi="Times New Roman" w:cs="Times New Roman"/>
            <w:color w:val="000CFF"/>
            <w:sz w:val="24"/>
            <w:szCs w:val="24"/>
            <w:bdr w:val="none" w:sz="0" w:space="0" w:color="auto" w:frame="1"/>
            <w:lang w:eastAsia="be-BY"/>
          </w:rPr>
          <w:t>артыкулам 9</w:t>
        </w:r>
      </w:hyperlink>
      <w:r w:rsidR="00C00D73" w:rsidRPr="001A4907">
        <w:rPr>
          <w:rFonts w:ascii="Times New Roman" w:eastAsia="Times New Roman" w:hAnsi="Times New Roman" w:cs="Times New Roman"/>
          <w:color w:val="000000"/>
          <w:sz w:val="24"/>
          <w:szCs w:val="24"/>
          <w:lang w:eastAsia="be-BY"/>
        </w:rPr>
        <w:t xml:space="preserve"> Крымінальнага кодэкса Рэспублікі Беларусь, аб вызваленні ад пакарання ў сувязі са сканчэннем тэрмінаў даўнасці выканання абвінаваўчага прыгавору, аб умоўна-датэрміновым вызваленні ад пакарання, аб замене неадбытай </w:t>
      </w:r>
      <w:r w:rsidRPr="001A4907">
        <w:rPr>
          <w:rFonts w:ascii="Times New Roman" w:eastAsia="Times New Roman" w:hAnsi="Times New Roman" w:cs="Times New Roman"/>
          <w:color w:val="000000"/>
          <w:sz w:val="24"/>
          <w:szCs w:val="24"/>
          <w:lang w:eastAsia="be-BY"/>
        </w:rPr>
        <w:t xml:space="preserve">часткі пакарання </w:t>
      </w:r>
      <w:r w:rsidR="00067A5C" w:rsidRPr="001A4907">
        <w:rPr>
          <w:rFonts w:ascii="Times New Roman" w:eastAsia="Times New Roman" w:hAnsi="Times New Roman" w:cs="Times New Roman"/>
          <w:color w:val="000000"/>
          <w:sz w:val="24"/>
          <w:szCs w:val="24"/>
          <w:lang w:val="be-BY" w:eastAsia="be-BY"/>
        </w:rPr>
        <w:t>больш мяккім</w:t>
      </w:r>
      <w:r w:rsidRPr="001A4907">
        <w:rPr>
          <w:rFonts w:ascii="Times New Roman" w:eastAsia="Times New Roman" w:hAnsi="Times New Roman" w:cs="Times New Roman"/>
          <w:color w:val="000000"/>
          <w:sz w:val="24"/>
          <w:szCs w:val="24"/>
          <w:lang w:eastAsia="be-BY"/>
        </w:rPr>
        <w:t xml:space="preserve"> пакараннем, аб пераводзе асуджанага да пакарання ў выглядзе абмежавання волі з </w:t>
      </w:r>
      <w:r w:rsidR="00067A5C" w:rsidRPr="001A4907">
        <w:rPr>
          <w:rFonts w:ascii="Times New Roman" w:eastAsia="Times New Roman" w:hAnsi="Times New Roman" w:cs="Times New Roman"/>
          <w:color w:val="000000"/>
          <w:sz w:val="24"/>
          <w:szCs w:val="24"/>
          <w:lang w:val="be-BY" w:eastAsia="be-BY"/>
        </w:rPr>
        <w:t>накіраваннем</w:t>
      </w:r>
      <w:r w:rsidRPr="001A4907">
        <w:rPr>
          <w:rFonts w:ascii="Times New Roman" w:eastAsia="Times New Roman" w:hAnsi="Times New Roman" w:cs="Times New Roman"/>
          <w:color w:val="000000"/>
          <w:sz w:val="24"/>
          <w:szCs w:val="24"/>
          <w:lang w:eastAsia="be-BY"/>
        </w:rPr>
        <w:t xml:space="preserve"> у папраўчую ўстанову адкрытага тыпу для адбывання пакарання ў выглядзе абмежавання волі без </w:t>
      </w:r>
      <w:r w:rsidR="00067A5C" w:rsidRPr="001A4907">
        <w:rPr>
          <w:rFonts w:ascii="Times New Roman" w:eastAsia="Times New Roman" w:hAnsi="Times New Roman" w:cs="Times New Roman"/>
          <w:color w:val="000000"/>
          <w:sz w:val="24"/>
          <w:szCs w:val="24"/>
          <w:lang w:val="be-BY" w:eastAsia="be-BY"/>
        </w:rPr>
        <w:t>накіравання</w:t>
      </w:r>
      <w:r w:rsidR="00067A5C"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ў папраўчую ўстанову адкрытага тыпу, аб пераводзе з адной папраўчай калоніі ці выхаваўчай калоніі ў іншую папраўчую калонію іншага віду, з папраўчай калоніі ў турму і з турмы ў папраўчую калонію </w:t>
      </w:r>
      <w:r w:rsidR="00067A5C"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судовае пасяджэнне выклікаецца прадстаўнік органа, які загадвае выкананнем пакарання, а таксама запрашаецца прадстаўнік наглядальнай камісіі ці камісіі па справах непаўналетн</w:t>
      </w:r>
      <w:r w:rsidR="00067A5C" w:rsidRPr="001A4907">
        <w:rPr>
          <w:rFonts w:ascii="Times New Roman" w:eastAsia="Times New Roman" w:hAnsi="Times New Roman" w:cs="Times New Roman"/>
          <w:color w:val="000000"/>
          <w:sz w:val="24"/>
          <w:szCs w:val="24"/>
          <w:lang w:val="be-BY" w:eastAsia="be-BY"/>
        </w:rPr>
        <w:t>іх</w:t>
      </w:r>
      <w:r w:rsidRPr="001A4907">
        <w:rPr>
          <w:rFonts w:ascii="Times New Roman" w:eastAsia="Times New Roman" w:hAnsi="Times New Roman" w:cs="Times New Roman"/>
          <w:color w:val="000000"/>
          <w:sz w:val="24"/>
          <w:szCs w:val="24"/>
          <w:lang w:eastAsia="be-BY"/>
        </w:rPr>
        <w:t xml:space="preserve"> пры мясцовым выканаўчым і распарадчым органе.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Пры вырашэнні судом пытанняў аб вызваленні асуджанага ад адбывання пакарання </w:t>
      </w:r>
      <w:r w:rsidR="00441EE1">
        <w:rPr>
          <w:rFonts w:ascii="Times New Roman" w:eastAsia="Times New Roman" w:hAnsi="Times New Roman" w:cs="Times New Roman"/>
          <w:color w:val="000000"/>
          <w:sz w:val="24"/>
          <w:szCs w:val="24"/>
          <w:lang w:val="be-BY" w:eastAsia="be-BY"/>
        </w:rPr>
        <w:t>з-за</w:t>
      </w:r>
      <w:r w:rsidR="00441EE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захворванн</w:t>
      </w:r>
      <w:r w:rsidR="00441EE1">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абавязкова</w:t>
      </w:r>
      <w:r w:rsidR="00067A5C"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прысутнасць старшыні ці члена ўрачэбна-кансультацыйнай камісіі, якая дала заключэнне.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5. Пры разглядзе судом пытанняў, звязаных са скарачэннем выпрабавальнага тэрміну асуджанаму з умоўным непрымяненнем пакарання, вызваленнем ад пакарання асуджанага, прадаўжэннем адтэрміноўкі выканання пакарання асуджанаму, у дачыненні да яко</w:t>
      </w:r>
      <w:r w:rsidR="00A73579"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выкананне пакарання ў выглядзе пазбаўлення волі было адтэрмінавана, або звязаных з </w:t>
      </w:r>
      <w:r w:rsidR="00A73579" w:rsidRPr="001A4907">
        <w:rPr>
          <w:rFonts w:ascii="Times New Roman" w:eastAsia="Times New Roman" w:hAnsi="Times New Roman" w:cs="Times New Roman"/>
          <w:color w:val="000000"/>
          <w:sz w:val="24"/>
          <w:szCs w:val="24"/>
          <w:lang w:val="be-BY" w:eastAsia="be-BY"/>
        </w:rPr>
        <w:t>накіраваннем</w:t>
      </w:r>
      <w:r w:rsidR="00A73579"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гэтых асоб для адбывання пакарання, </w:t>
      </w:r>
      <w:r w:rsidR="00A73579"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eastAsia="be-BY"/>
        </w:rPr>
        <w:t xml:space="preserve">значанага прыгаворам, а таксама з адтэрміноўкай адбывання пакарання асуджанай, вызваленнем яе ад адбывання пакарання, заменай яго </w:t>
      </w:r>
      <w:r w:rsidR="00A73579" w:rsidRPr="001A4907">
        <w:rPr>
          <w:rFonts w:ascii="Times New Roman" w:eastAsia="Times New Roman" w:hAnsi="Times New Roman" w:cs="Times New Roman"/>
          <w:color w:val="000000"/>
          <w:sz w:val="24"/>
          <w:szCs w:val="24"/>
          <w:lang w:val="be-BY" w:eastAsia="be-BY"/>
        </w:rPr>
        <w:t>больш мяккім</w:t>
      </w:r>
      <w:r w:rsidRPr="001A4907">
        <w:rPr>
          <w:rFonts w:ascii="Times New Roman" w:eastAsia="Times New Roman" w:hAnsi="Times New Roman" w:cs="Times New Roman"/>
          <w:color w:val="000000"/>
          <w:sz w:val="24"/>
          <w:szCs w:val="24"/>
          <w:lang w:eastAsia="be-BY"/>
        </w:rPr>
        <w:t xml:space="preserve"> пакараннем, </w:t>
      </w:r>
      <w:r w:rsidR="00A73579" w:rsidRPr="001A4907">
        <w:rPr>
          <w:rFonts w:ascii="Times New Roman" w:eastAsia="Times New Roman" w:hAnsi="Times New Roman" w:cs="Times New Roman"/>
          <w:color w:val="000000"/>
          <w:sz w:val="24"/>
          <w:szCs w:val="24"/>
          <w:lang w:val="be-BY" w:eastAsia="be-BY"/>
        </w:rPr>
        <w:t>накіраваннем</w:t>
      </w:r>
      <w:r w:rsidR="00A73579"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асуджанай для адбывання пакарання, </w:t>
      </w:r>
      <w:r w:rsidR="00A73579" w:rsidRPr="001A4907">
        <w:rPr>
          <w:rFonts w:ascii="Times New Roman" w:eastAsia="Times New Roman" w:hAnsi="Times New Roman" w:cs="Times New Roman"/>
          <w:color w:val="000000"/>
          <w:sz w:val="24"/>
          <w:szCs w:val="24"/>
          <w:lang w:val="be-BY" w:eastAsia="be-BY"/>
        </w:rPr>
        <w:t>прыз</w:t>
      </w:r>
      <w:r w:rsidRPr="001A4907">
        <w:rPr>
          <w:rFonts w:ascii="Times New Roman" w:eastAsia="Times New Roman" w:hAnsi="Times New Roman" w:cs="Times New Roman"/>
          <w:color w:val="000000"/>
          <w:sz w:val="24"/>
          <w:szCs w:val="24"/>
          <w:lang w:eastAsia="be-BY"/>
        </w:rPr>
        <w:t>начанага прыгаворам, у адпаведнасці з часткай 4 </w:t>
      </w:r>
      <w:hyperlink r:id="rId899" w:anchor="&amp;Article=93" w:history="1">
        <w:r w:rsidRPr="001A4907">
          <w:rPr>
            <w:rFonts w:ascii="Times New Roman" w:eastAsia="Times New Roman" w:hAnsi="Times New Roman" w:cs="Times New Roman"/>
            <w:color w:val="000CFF"/>
            <w:sz w:val="24"/>
            <w:szCs w:val="24"/>
            <w:bdr w:val="none" w:sz="0" w:space="0" w:color="auto" w:frame="1"/>
            <w:lang w:eastAsia="be-BY"/>
          </w:rPr>
          <w:t>артыкула 93</w:t>
        </w:r>
      </w:hyperlink>
      <w:r w:rsidR="00C00D73" w:rsidRPr="001A4907">
        <w:rPr>
          <w:rFonts w:ascii="Times New Roman" w:eastAsia="Times New Roman" w:hAnsi="Times New Roman" w:cs="Times New Roman"/>
          <w:color w:val="000000"/>
          <w:sz w:val="24"/>
          <w:szCs w:val="24"/>
          <w:lang w:eastAsia="be-BY"/>
        </w:rPr>
        <w:t> Крымінальнага кодэкса Рэспублікі Беларусь, выклікаюцца прадстаўнікі органаў, якія кантр</w:t>
      </w:r>
      <w:r w:rsidR="00441EE1">
        <w:rPr>
          <w:rFonts w:ascii="Times New Roman" w:eastAsia="Times New Roman" w:hAnsi="Times New Roman" w:cs="Times New Roman"/>
          <w:color w:val="000000"/>
          <w:sz w:val="24"/>
          <w:szCs w:val="24"/>
          <w:lang w:val="be-BY" w:eastAsia="be-BY"/>
        </w:rPr>
        <w:t>алююць</w:t>
      </w:r>
      <w:r w:rsidR="00C00D73" w:rsidRPr="001A4907">
        <w:rPr>
          <w:rFonts w:ascii="Times New Roman" w:eastAsia="Times New Roman" w:hAnsi="Times New Roman" w:cs="Times New Roman"/>
          <w:color w:val="000000"/>
          <w:sz w:val="24"/>
          <w:szCs w:val="24"/>
          <w:lang w:eastAsia="be-BY"/>
        </w:rPr>
        <w:t xml:space="preserve"> паводзін</w:t>
      </w:r>
      <w:r w:rsidR="00441EE1">
        <w:rPr>
          <w:rFonts w:ascii="Times New Roman" w:eastAsia="Times New Roman" w:hAnsi="Times New Roman" w:cs="Times New Roman"/>
          <w:color w:val="000000"/>
          <w:sz w:val="24"/>
          <w:szCs w:val="24"/>
          <w:lang w:val="be-BY" w:eastAsia="be-BY"/>
        </w:rPr>
        <w:t>ы</w:t>
      </w:r>
      <w:r w:rsidR="00C00D73" w:rsidRPr="001A4907">
        <w:rPr>
          <w:rFonts w:ascii="Times New Roman" w:eastAsia="Times New Roman" w:hAnsi="Times New Roman" w:cs="Times New Roman"/>
          <w:color w:val="000000"/>
          <w:sz w:val="24"/>
          <w:szCs w:val="24"/>
          <w:lang w:eastAsia="be-BY"/>
        </w:rPr>
        <w:t xml:space="preserve"> асуджаных.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6. Пры разглядзе судом пытанняў устанаўлення, прадаўжэння ці спынення прэвентыўнага нагляду, а таксама змянення патрабаванняў прэвентыўнага нагляду выклікаюцца прадстаўнікі адміністрацыі папраўчай установы або органа ўнутраных спраў, а таксама асоба, у дачыненні да якой </w:t>
      </w:r>
      <w:r w:rsidR="00AC2D0D" w:rsidRPr="001A4907">
        <w:rPr>
          <w:rFonts w:ascii="Times New Roman" w:eastAsia="Times New Roman" w:hAnsi="Times New Roman" w:cs="Times New Roman"/>
          <w:color w:val="000000"/>
          <w:sz w:val="24"/>
          <w:szCs w:val="24"/>
          <w:lang w:val="be-BY" w:eastAsia="be-BY"/>
        </w:rPr>
        <w:t>устанаўліваецца</w:t>
      </w:r>
      <w:r w:rsidRPr="001A4907">
        <w:rPr>
          <w:rFonts w:ascii="Times New Roman" w:eastAsia="Times New Roman" w:hAnsi="Times New Roman" w:cs="Times New Roman"/>
          <w:color w:val="000000"/>
          <w:sz w:val="24"/>
          <w:szCs w:val="24"/>
          <w:lang w:eastAsia="be-BY"/>
        </w:rPr>
        <w:t>, працягваецца ці спыняецца прэвентыўны нагляд, а таксама мяняюцца патрабаванні прэвентыўнага нагляду.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6</w:t>
      </w:r>
      <w:r w:rsidR="00517CC3" w:rsidRPr="00517CC3">
        <w:rPr>
          <w:rFonts w:ascii="Times New Roman" w:eastAsia="Times New Roman" w:hAnsi="Times New Roman" w:cs="Times New Roman"/>
          <w:color w:val="000000"/>
          <w:sz w:val="24"/>
          <w:szCs w:val="24"/>
          <w:vertAlign w:val="superscript"/>
          <w:lang w:eastAsia="be-BY"/>
        </w:rPr>
        <w:t>1</w:t>
      </w:r>
      <w:r w:rsidRPr="001A4907">
        <w:rPr>
          <w:rFonts w:ascii="Times New Roman" w:eastAsia="Times New Roman" w:hAnsi="Times New Roman" w:cs="Times New Roman"/>
          <w:color w:val="000000"/>
          <w:sz w:val="24"/>
          <w:szCs w:val="24"/>
          <w:lang w:eastAsia="be-BY"/>
        </w:rPr>
        <w:t xml:space="preserve">. Пры ўстанаўленні судом у якасці патрабавання прэвентыўнага нагляду абавязку асобы не выязджаць за </w:t>
      </w:r>
      <w:r w:rsidR="00FA603D" w:rsidRPr="001A4907">
        <w:rPr>
          <w:rFonts w:ascii="Times New Roman" w:eastAsia="Times New Roman" w:hAnsi="Times New Roman" w:cs="Times New Roman"/>
          <w:color w:val="000000"/>
          <w:sz w:val="24"/>
          <w:szCs w:val="24"/>
          <w:lang w:val="be-BY" w:eastAsia="be-BY"/>
        </w:rPr>
        <w:t>межы</w:t>
      </w:r>
      <w:r w:rsidRPr="001A4907">
        <w:rPr>
          <w:rFonts w:ascii="Times New Roman" w:eastAsia="Times New Roman" w:hAnsi="Times New Roman" w:cs="Times New Roman"/>
          <w:color w:val="000000"/>
          <w:sz w:val="24"/>
          <w:szCs w:val="24"/>
          <w:lang w:eastAsia="be-BY"/>
        </w:rPr>
        <w:t xml:space="preserve"> Рэспублікі Беларусь або пры адмене гэтага патрабавання прэвентыўнага нагляду, а таксама пры спыненні прэвентыўнага нагляду, які прадугледжвае ўказанае патрабаванне, суд не пазней </w:t>
      </w:r>
      <w:r w:rsidR="00FA603D" w:rsidRPr="001A4907">
        <w:rPr>
          <w:rFonts w:ascii="Times New Roman" w:eastAsia="Times New Roman" w:hAnsi="Times New Roman" w:cs="Times New Roman"/>
          <w:color w:val="000000"/>
          <w:sz w:val="24"/>
          <w:szCs w:val="24"/>
          <w:lang w:val="be-BY" w:eastAsia="be-BY"/>
        </w:rPr>
        <w:t xml:space="preserve">за </w:t>
      </w:r>
      <w:r w:rsidRPr="001A4907">
        <w:rPr>
          <w:rFonts w:ascii="Times New Roman" w:eastAsia="Times New Roman" w:hAnsi="Times New Roman" w:cs="Times New Roman"/>
          <w:color w:val="000000"/>
          <w:sz w:val="24"/>
          <w:szCs w:val="24"/>
          <w:lang w:eastAsia="be-BY"/>
        </w:rPr>
        <w:t>ад</w:t>
      </w:r>
      <w:r w:rsidR="00FA603D" w:rsidRPr="001A4907">
        <w:rPr>
          <w:rFonts w:ascii="Times New Roman" w:eastAsia="Times New Roman" w:hAnsi="Times New Roman" w:cs="Times New Roman"/>
          <w:color w:val="000000"/>
          <w:sz w:val="24"/>
          <w:szCs w:val="24"/>
          <w:lang w:val="be-BY" w:eastAsia="be-BY"/>
        </w:rPr>
        <w:t>зін</w:t>
      </w:r>
      <w:r w:rsidRPr="001A4907">
        <w:rPr>
          <w:rFonts w:ascii="Times New Roman" w:eastAsia="Times New Roman" w:hAnsi="Times New Roman" w:cs="Times New Roman"/>
          <w:color w:val="000000"/>
          <w:sz w:val="24"/>
          <w:szCs w:val="24"/>
          <w:lang w:eastAsia="be-BY"/>
        </w:rPr>
        <w:t xml:space="preserve"> </w:t>
      </w:r>
      <w:r w:rsidR="00FA603D" w:rsidRPr="001A4907">
        <w:rPr>
          <w:rFonts w:ascii="Times New Roman" w:eastAsia="Times New Roman" w:hAnsi="Times New Roman" w:cs="Times New Roman"/>
          <w:color w:val="000000"/>
          <w:sz w:val="24"/>
          <w:szCs w:val="24"/>
          <w:lang w:val="be-BY" w:eastAsia="be-BY"/>
        </w:rPr>
        <w:t>дзень</w:t>
      </w:r>
      <w:r w:rsidRPr="001A4907">
        <w:rPr>
          <w:rFonts w:ascii="Times New Roman" w:eastAsia="Times New Roman" w:hAnsi="Times New Roman" w:cs="Times New Roman"/>
          <w:color w:val="000000"/>
          <w:sz w:val="24"/>
          <w:szCs w:val="24"/>
          <w:lang w:eastAsia="be-BY"/>
        </w:rPr>
        <w:t xml:space="preserve"> з даты прыняцця адпаведнага рашэння ва ўстаноўленым парадку накіроўвае звесткі аб асобе для ўключэння ў банк даных аб грамадзянах Рэспублікі Беларусь, права на выезд якіх з Рэспублікі Беларусь часова абмежавана, ці ў Спіс асоб, права на выезд якіх з Рэспублікі Беларусь часова абмежавана.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7. У </w:t>
      </w:r>
      <w:r w:rsidR="00FA603D"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eastAsia="be-BY"/>
        </w:rPr>
        <w:t xml:space="preserve">значаны час </w:t>
      </w:r>
      <w:r w:rsidR="0012481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таршыня адкрывае судовае пасяджэнне і абвяшчае, які матэрыял падлягае разгляду.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8. Сакратар судовага пасяджэння (сакратар судовага пасяджэння – памочнік суддзі) да</w:t>
      </w:r>
      <w:r w:rsidR="00FA603D" w:rsidRPr="001A4907">
        <w:rPr>
          <w:rFonts w:ascii="Times New Roman" w:eastAsia="Times New Roman" w:hAnsi="Times New Roman" w:cs="Times New Roman"/>
          <w:color w:val="000000"/>
          <w:sz w:val="24"/>
          <w:szCs w:val="24"/>
          <w:lang w:val="be-BY" w:eastAsia="be-BY"/>
        </w:rPr>
        <w:t>кла</w:t>
      </w:r>
      <w:r w:rsidRPr="001A4907">
        <w:rPr>
          <w:rFonts w:ascii="Times New Roman" w:eastAsia="Times New Roman" w:hAnsi="Times New Roman" w:cs="Times New Roman"/>
          <w:color w:val="000000"/>
          <w:sz w:val="24"/>
          <w:szCs w:val="24"/>
          <w:lang w:eastAsia="be-BY"/>
        </w:rPr>
        <w:t xml:space="preserve">дае </w:t>
      </w:r>
      <w:r w:rsidR="0012481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таршын</w:t>
      </w:r>
      <w:r w:rsidR="00FA603D"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аб яўцы асоб, выкліканых </w:t>
      </w:r>
      <w:r w:rsidR="00FA603D"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судовае пасяджэнне, і паведамляе аб прычынах няяўкі адсутн</w:t>
      </w:r>
      <w:r w:rsidR="00FA603D" w:rsidRPr="001A4907">
        <w:rPr>
          <w:rFonts w:ascii="Times New Roman" w:eastAsia="Times New Roman" w:hAnsi="Times New Roman" w:cs="Times New Roman"/>
          <w:color w:val="000000"/>
          <w:sz w:val="24"/>
          <w:szCs w:val="24"/>
          <w:lang w:val="be-BY" w:eastAsia="be-BY"/>
        </w:rPr>
        <w:t>ых</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9. Старшыня абвяшчае склад суда, паведамляе, хто з'яўляецца пракурорам, сакратаром судовага пасяджэння (сакратаром судовага пасяджэння – памочнікам суддзі) і перакладчыкам.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10. Старшыня </w:t>
      </w:r>
      <w:r w:rsidR="00FA603D" w:rsidRPr="001A4907">
        <w:rPr>
          <w:rFonts w:ascii="Times New Roman" w:eastAsia="Times New Roman" w:hAnsi="Times New Roman" w:cs="Times New Roman"/>
          <w:color w:val="000000"/>
          <w:sz w:val="24"/>
          <w:szCs w:val="24"/>
          <w:lang w:val="be-BY" w:eastAsia="be-BY"/>
        </w:rPr>
        <w:t>высвятляе</w:t>
      </w:r>
      <w:r w:rsidRPr="001A4907">
        <w:rPr>
          <w:rFonts w:ascii="Times New Roman" w:eastAsia="Times New Roman" w:hAnsi="Times New Roman" w:cs="Times New Roman"/>
          <w:color w:val="000000"/>
          <w:sz w:val="24"/>
          <w:szCs w:val="24"/>
          <w:lang w:eastAsia="be-BY"/>
        </w:rPr>
        <w:t xml:space="preserve"> асобу асуджанага. Пры гэтым высвятляюцца анкетныя даныя, указаныя ў част</w:t>
      </w:r>
      <w:r w:rsidR="00FA603D" w:rsidRPr="001A4907">
        <w:rPr>
          <w:rFonts w:ascii="Times New Roman" w:eastAsia="Times New Roman" w:hAnsi="Times New Roman" w:cs="Times New Roman"/>
          <w:color w:val="000000"/>
          <w:sz w:val="24"/>
          <w:szCs w:val="24"/>
          <w:lang w:val="be-BY" w:eastAsia="be-BY"/>
        </w:rPr>
        <w:t>цы</w:t>
      </w:r>
      <w:r w:rsidRPr="001A4907">
        <w:rPr>
          <w:rFonts w:ascii="Times New Roman" w:eastAsia="Times New Roman" w:hAnsi="Times New Roman" w:cs="Times New Roman"/>
          <w:color w:val="000000"/>
          <w:sz w:val="24"/>
          <w:szCs w:val="24"/>
          <w:lang w:eastAsia="be-BY"/>
        </w:rPr>
        <w:t xml:space="preserve"> 1 артыкула </w:t>
      </w:r>
      <w:r w:rsidRPr="001A4907">
        <w:rPr>
          <w:rFonts w:ascii="Times New Roman" w:hAnsi="Times New Roman" w:cs="Times New Roman"/>
          <w:sz w:val="24"/>
          <w:szCs w:val="24"/>
        </w:rPr>
        <w:t>316</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Затым старшын</w:t>
      </w:r>
      <w:r w:rsidR="00441EE1">
        <w:rPr>
          <w:rFonts w:ascii="Times New Roman" w:eastAsia="Times New Roman" w:hAnsi="Times New Roman" w:cs="Times New Roman"/>
          <w:color w:val="000000"/>
          <w:sz w:val="24"/>
          <w:szCs w:val="24"/>
          <w:lang w:val="be-BY" w:eastAsia="be-BY"/>
        </w:rPr>
        <w:t>я</w:t>
      </w:r>
      <w:r w:rsidR="00C00D73" w:rsidRPr="001A4907">
        <w:rPr>
          <w:rFonts w:ascii="Times New Roman" w:eastAsia="Times New Roman" w:hAnsi="Times New Roman" w:cs="Times New Roman"/>
          <w:color w:val="000000"/>
          <w:sz w:val="24"/>
          <w:szCs w:val="24"/>
          <w:lang w:eastAsia="be-BY"/>
        </w:rPr>
        <w:t xml:space="preserve"> </w:t>
      </w:r>
      <w:r w:rsidR="00FA603D" w:rsidRPr="001A4907">
        <w:rPr>
          <w:rFonts w:ascii="Times New Roman" w:eastAsia="Times New Roman" w:hAnsi="Times New Roman" w:cs="Times New Roman"/>
          <w:color w:val="000000"/>
          <w:sz w:val="24"/>
          <w:szCs w:val="24"/>
          <w:lang w:val="be-BY" w:eastAsia="be-BY"/>
        </w:rPr>
        <w:t>высвятля</w:t>
      </w:r>
      <w:r w:rsidR="00441EE1">
        <w:rPr>
          <w:rFonts w:ascii="Times New Roman" w:eastAsia="Times New Roman" w:hAnsi="Times New Roman" w:cs="Times New Roman"/>
          <w:color w:val="000000"/>
          <w:sz w:val="24"/>
          <w:szCs w:val="24"/>
          <w:lang w:val="be-BY" w:eastAsia="be-BY"/>
        </w:rPr>
        <w:t>е</w:t>
      </w:r>
      <w:r w:rsidR="00FA603D" w:rsidRPr="001A4907">
        <w:rPr>
          <w:rFonts w:ascii="Times New Roman" w:eastAsia="Times New Roman" w:hAnsi="Times New Roman" w:cs="Times New Roman"/>
          <w:color w:val="000000"/>
          <w:sz w:val="24"/>
          <w:szCs w:val="24"/>
          <w:lang w:eastAsia="be-BY"/>
        </w:rPr>
        <w:t xml:space="preserve"> ас</w:t>
      </w:r>
      <w:r w:rsidR="00ED56D2" w:rsidRPr="001A4907">
        <w:rPr>
          <w:rFonts w:ascii="Times New Roman" w:eastAsia="Times New Roman" w:hAnsi="Times New Roman" w:cs="Times New Roman"/>
          <w:color w:val="000000"/>
          <w:sz w:val="24"/>
          <w:szCs w:val="24"/>
          <w:lang w:val="be-BY" w:eastAsia="be-BY"/>
        </w:rPr>
        <w:t>а</w:t>
      </w:r>
      <w:r w:rsidR="00FA603D" w:rsidRPr="001A4907">
        <w:rPr>
          <w:rFonts w:ascii="Times New Roman" w:eastAsia="Times New Roman" w:hAnsi="Times New Roman" w:cs="Times New Roman"/>
          <w:color w:val="000000"/>
          <w:sz w:val="24"/>
          <w:szCs w:val="24"/>
          <w:lang w:eastAsia="be-BY"/>
        </w:rPr>
        <w:t>б</w:t>
      </w:r>
      <w:r w:rsidR="00ED56D2" w:rsidRPr="001A4907">
        <w:rPr>
          <w:rFonts w:ascii="Times New Roman" w:eastAsia="Times New Roman" w:hAnsi="Times New Roman" w:cs="Times New Roman"/>
          <w:color w:val="000000"/>
          <w:sz w:val="24"/>
          <w:szCs w:val="24"/>
          <w:lang w:val="be-BY" w:eastAsia="be-BY"/>
        </w:rPr>
        <w:t>істыя даныя</w:t>
      </w:r>
      <w:r w:rsidR="00FA603D"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і паўнамоцтвы іншых асоб, указаных у частках</w:t>
      </w:r>
      <w:r w:rsidRPr="001A4907">
        <w:rPr>
          <w:rFonts w:ascii="Times New Roman" w:eastAsia="Times New Roman" w:hAnsi="Times New Roman" w:cs="Times New Roman"/>
          <w:color w:val="000000"/>
          <w:sz w:val="24"/>
          <w:szCs w:val="24"/>
          <w:lang w:eastAsia="be-BY"/>
        </w:rPr>
        <w:t xml:space="preserve"> 2–6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11. Старшыня растлумачвае асуджанаму яго права заявы адводу складу суда, сакратару судовага пасяджэння (сакратару судовага пасяджэння – памочніку суддзі) і перакладчыку. Заяўленыя адводы суд вырашае ў парадку, прадугледжаным артыкуламі </w:t>
      </w:r>
      <w:r w:rsidRPr="001A4907">
        <w:rPr>
          <w:rFonts w:ascii="Times New Roman" w:hAnsi="Times New Roman" w:cs="Times New Roman"/>
          <w:sz w:val="24"/>
          <w:szCs w:val="24"/>
        </w:rPr>
        <w:t>79</w:t>
      </w:r>
      <w:r w:rsidR="00C00D73" w:rsidRPr="001A4907">
        <w:rPr>
          <w:rFonts w:ascii="Times New Roman" w:eastAsia="Times New Roman" w:hAnsi="Times New Roman" w:cs="Times New Roman"/>
          <w:color w:val="000000"/>
          <w:sz w:val="24"/>
          <w:szCs w:val="24"/>
          <w:lang w:eastAsia="be-BY"/>
        </w:rPr>
        <w:t xml:space="preserve">–87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12. Старшыня апытвае асуджанага, а таксама выкліканых </w:t>
      </w:r>
      <w:r w:rsidR="00ED56D2"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судовае пасяджэнне асоб, ці </w:t>
      </w:r>
      <w:r w:rsidR="00ED56D2" w:rsidRPr="001A4907">
        <w:rPr>
          <w:rFonts w:ascii="Times New Roman" w:eastAsia="Times New Roman" w:hAnsi="Times New Roman" w:cs="Times New Roman"/>
          <w:color w:val="000000"/>
          <w:sz w:val="24"/>
          <w:szCs w:val="24"/>
          <w:lang w:val="be-BY" w:eastAsia="be-BY"/>
        </w:rPr>
        <w:t>ёсць у</w:t>
      </w:r>
      <w:r w:rsidRPr="001A4907">
        <w:rPr>
          <w:rFonts w:ascii="Times New Roman" w:eastAsia="Times New Roman" w:hAnsi="Times New Roman" w:cs="Times New Roman"/>
          <w:color w:val="000000"/>
          <w:sz w:val="24"/>
          <w:szCs w:val="24"/>
          <w:lang w:eastAsia="be-BY"/>
        </w:rPr>
        <w:t xml:space="preserve"> іх хадайніцтв</w:t>
      </w:r>
      <w:r w:rsidR="00ED56D2"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Вырашэнне заяўленых хадайніцтваў праводзіцца ў адпаведнасці з часткамі 2 і 4 артыкула </w:t>
      </w:r>
      <w:r w:rsidRPr="001A4907">
        <w:rPr>
          <w:rFonts w:ascii="Times New Roman" w:hAnsi="Times New Roman" w:cs="Times New Roman"/>
          <w:sz w:val="24"/>
          <w:szCs w:val="24"/>
        </w:rPr>
        <w:t>322</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13. Разгляд справы пачынаецца з даклада суддзі, пасля чаго ён заслухоўвае </w:t>
      </w:r>
      <w:r w:rsidR="00ED56D2" w:rsidRPr="001A4907">
        <w:rPr>
          <w:rFonts w:ascii="Times New Roman" w:eastAsia="Times New Roman" w:hAnsi="Times New Roman" w:cs="Times New Roman"/>
          <w:color w:val="000000"/>
          <w:sz w:val="24"/>
          <w:szCs w:val="24"/>
          <w:lang w:eastAsia="be-BY"/>
        </w:rPr>
        <w:t>асоб</w:t>
      </w:r>
      <w:r w:rsidR="00ED56D2" w:rsidRPr="001A4907">
        <w:rPr>
          <w:rFonts w:ascii="Times New Roman" w:eastAsia="Times New Roman" w:hAnsi="Times New Roman" w:cs="Times New Roman"/>
          <w:color w:val="000000"/>
          <w:sz w:val="24"/>
          <w:szCs w:val="24"/>
          <w:lang w:val="be-BY" w:eastAsia="be-BY"/>
        </w:rPr>
        <w:t>,</w:t>
      </w:r>
      <w:r w:rsidR="00ED56D2" w:rsidRPr="001A4907">
        <w:rPr>
          <w:rFonts w:ascii="Times New Roman" w:eastAsia="Times New Roman" w:hAnsi="Times New Roman" w:cs="Times New Roman"/>
          <w:color w:val="000000"/>
          <w:sz w:val="24"/>
          <w:szCs w:val="24"/>
          <w:lang w:eastAsia="be-BY"/>
        </w:rPr>
        <w:t xml:space="preserve"> якія з'явіліся </w:t>
      </w:r>
      <w:r w:rsidR="00ED56D2" w:rsidRPr="001A4907">
        <w:rPr>
          <w:rFonts w:ascii="Times New Roman" w:eastAsia="Times New Roman" w:hAnsi="Times New Roman" w:cs="Times New Roman"/>
          <w:color w:val="000000"/>
          <w:sz w:val="24"/>
          <w:szCs w:val="24"/>
          <w:lang w:val="be-BY" w:eastAsia="be-BY"/>
        </w:rPr>
        <w:t xml:space="preserve">на </w:t>
      </w:r>
      <w:r w:rsidRPr="001A4907">
        <w:rPr>
          <w:rFonts w:ascii="Times New Roman" w:eastAsia="Times New Roman" w:hAnsi="Times New Roman" w:cs="Times New Roman"/>
          <w:color w:val="000000"/>
          <w:sz w:val="24"/>
          <w:szCs w:val="24"/>
          <w:lang w:eastAsia="be-BY"/>
        </w:rPr>
        <w:t xml:space="preserve">судовае пасяджэнне. Затым </w:t>
      </w:r>
      <w:r w:rsidR="00ED56D2"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 даследуюцца дакументы</w:t>
      </w:r>
      <w:r w:rsidR="00ED56D2"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якія ёсць </w:t>
      </w:r>
      <w:r w:rsidR="00ED56D2" w:rsidRPr="001A4907">
        <w:rPr>
          <w:rFonts w:ascii="Times New Roman" w:eastAsia="Times New Roman" w:hAnsi="Times New Roman" w:cs="Times New Roman"/>
          <w:color w:val="000000"/>
          <w:sz w:val="24"/>
          <w:szCs w:val="24"/>
          <w:lang w:val="be-BY" w:eastAsia="be-BY"/>
        </w:rPr>
        <w:t>у</w:t>
      </w:r>
      <w:r w:rsidR="00ED56D2" w:rsidRPr="001A4907">
        <w:rPr>
          <w:rFonts w:ascii="Times New Roman" w:eastAsia="Times New Roman" w:hAnsi="Times New Roman" w:cs="Times New Roman"/>
          <w:color w:val="000000"/>
          <w:sz w:val="24"/>
          <w:szCs w:val="24"/>
          <w:lang w:eastAsia="be-BY"/>
        </w:rPr>
        <w:t xml:space="preserve"> справе</w:t>
      </w:r>
      <w:r w:rsidRPr="001A4907">
        <w:rPr>
          <w:rFonts w:ascii="Times New Roman" w:eastAsia="Times New Roman" w:hAnsi="Times New Roman" w:cs="Times New Roman"/>
          <w:color w:val="000000"/>
          <w:sz w:val="24"/>
          <w:szCs w:val="24"/>
          <w:lang w:eastAsia="be-BY"/>
        </w:rPr>
        <w:t xml:space="preserve">. Пасля гэтага заслухоўваецца заключэнне пракурора. Пасля дачы пракурорам заключэння суддзя </w:t>
      </w:r>
      <w:r w:rsidR="00ED56D2" w:rsidRPr="001A4907">
        <w:rPr>
          <w:rFonts w:ascii="Times New Roman" w:eastAsia="Times New Roman" w:hAnsi="Times New Roman" w:cs="Times New Roman"/>
          <w:color w:val="000000"/>
          <w:sz w:val="24"/>
          <w:szCs w:val="24"/>
          <w:lang w:val="be-BY" w:eastAsia="be-BY"/>
        </w:rPr>
        <w:t>выдаляецца</w:t>
      </w:r>
      <w:r w:rsidRPr="001A4907">
        <w:rPr>
          <w:rFonts w:ascii="Times New Roman" w:eastAsia="Times New Roman" w:hAnsi="Times New Roman" w:cs="Times New Roman"/>
          <w:color w:val="000000"/>
          <w:sz w:val="24"/>
          <w:szCs w:val="24"/>
          <w:lang w:eastAsia="be-BY"/>
        </w:rPr>
        <w:t xml:space="preserve"> ў дарадчы пакой для вынясення пастановы, якая </w:t>
      </w:r>
      <w:r w:rsidR="00ED56D2" w:rsidRPr="001A4907">
        <w:rPr>
          <w:rFonts w:ascii="Times New Roman" w:eastAsia="Times New Roman" w:hAnsi="Times New Roman" w:cs="Times New Roman"/>
          <w:color w:val="000000"/>
          <w:sz w:val="24"/>
          <w:szCs w:val="24"/>
          <w:lang w:val="be-BY" w:eastAsia="be-BY"/>
        </w:rPr>
        <w:t>павінна быць</w:t>
      </w:r>
      <w:r w:rsidRPr="001A4907">
        <w:rPr>
          <w:rFonts w:ascii="Times New Roman" w:eastAsia="Times New Roman" w:hAnsi="Times New Roman" w:cs="Times New Roman"/>
          <w:color w:val="000000"/>
          <w:sz w:val="24"/>
          <w:szCs w:val="24"/>
          <w:lang w:eastAsia="be-BY"/>
        </w:rPr>
        <w:t xml:space="preserve"> абвешчана </w:t>
      </w:r>
      <w:r w:rsidR="00ED56D2"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403. Разгляд судом хадайніцтваў аб зняцці судзімасці і ўключэнні часу адбывання папраўчых работ у агульны працоўны стаж</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Хадайніцтвы аб зняцці судзімасці ў адпаведнасці з артыкулам </w:t>
      </w:r>
      <w:r w:rsidRPr="001A4907">
        <w:rPr>
          <w:rFonts w:ascii="Times New Roman" w:hAnsi="Times New Roman" w:cs="Times New Roman"/>
          <w:sz w:val="24"/>
          <w:szCs w:val="24"/>
        </w:rPr>
        <w:t>98 </w:t>
      </w:r>
      <w:r w:rsidR="00C00D73" w:rsidRPr="001A4907">
        <w:rPr>
          <w:rFonts w:ascii="Times New Roman" w:eastAsia="Times New Roman" w:hAnsi="Times New Roman" w:cs="Times New Roman"/>
          <w:color w:val="000000"/>
          <w:sz w:val="24"/>
          <w:szCs w:val="24"/>
          <w:lang w:eastAsia="be-BY"/>
        </w:rPr>
        <w:t>Крымінальнага кодэкса Рэспублікі Беларусь разглядаюц</w:t>
      </w:r>
      <w:r w:rsidR="00441EE1">
        <w:rPr>
          <w:rFonts w:ascii="Times New Roman" w:eastAsia="Times New Roman" w:hAnsi="Times New Roman" w:cs="Times New Roman"/>
          <w:color w:val="000000"/>
          <w:sz w:val="24"/>
          <w:szCs w:val="24"/>
          <w:lang w:val="be-BY" w:eastAsia="be-BY"/>
        </w:rPr>
        <w:t>ь</w:t>
      </w:r>
      <w:r w:rsidR="00C00D73" w:rsidRPr="001A4907">
        <w:rPr>
          <w:rFonts w:ascii="Times New Roman" w:eastAsia="Times New Roman" w:hAnsi="Times New Roman" w:cs="Times New Roman"/>
          <w:color w:val="000000"/>
          <w:sz w:val="24"/>
          <w:szCs w:val="24"/>
          <w:lang w:eastAsia="be-BY"/>
        </w:rPr>
        <w:t xml:space="preserve"> раённы</w:t>
      </w:r>
      <w:r w:rsidR="00441EE1">
        <w:rPr>
          <w:rFonts w:ascii="Times New Roman" w:eastAsia="Times New Roman" w:hAnsi="Times New Roman" w:cs="Times New Roman"/>
          <w:color w:val="000000"/>
          <w:sz w:val="24"/>
          <w:szCs w:val="24"/>
          <w:lang w:val="be-BY" w:eastAsia="be-BY"/>
        </w:rPr>
        <w:t>я</w:t>
      </w:r>
      <w:r w:rsidR="00C00D73"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lastRenderedPageBreak/>
        <w:t>(гарадскі</w:t>
      </w:r>
      <w:r w:rsidR="00441EE1">
        <w:rPr>
          <w:rFonts w:ascii="Times New Roman" w:eastAsia="Times New Roman" w:hAnsi="Times New Roman" w:cs="Times New Roman"/>
          <w:color w:val="000000"/>
          <w:sz w:val="24"/>
          <w:szCs w:val="24"/>
          <w:lang w:val="be-BY" w:eastAsia="be-BY"/>
        </w:rPr>
        <w:t>я</w:t>
      </w:r>
      <w:r w:rsidR="00C00D73" w:rsidRPr="001A4907">
        <w:rPr>
          <w:rFonts w:ascii="Times New Roman" w:eastAsia="Times New Roman" w:hAnsi="Times New Roman" w:cs="Times New Roman"/>
          <w:color w:val="000000"/>
          <w:sz w:val="24"/>
          <w:szCs w:val="24"/>
          <w:lang w:eastAsia="be-BY"/>
        </w:rPr>
        <w:t>) суд</w:t>
      </w:r>
      <w:r w:rsidR="00441EE1">
        <w:rPr>
          <w:rFonts w:ascii="Times New Roman" w:eastAsia="Times New Roman" w:hAnsi="Times New Roman" w:cs="Times New Roman"/>
          <w:color w:val="000000"/>
          <w:sz w:val="24"/>
          <w:szCs w:val="24"/>
          <w:lang w:val="be-BY" w:eastAsia="be-BY"/>
        </w:rPr>
        <w:t>ы</w:t>
      </w:r>
      <w:r w:rsidR="00C00D73" w:rsidRPr="001A4907">
        <w:rPr>
          <w:rFonts w:ascii="Times New Roman" w:eastAsia="Times New Roman" w:hAnsi="Times New Roman" w:cs="Times New Roman"/>
          <w:color w:val="000000"/>
          <w:sz w:val="24"/>
          <w:szCs w:val="24"/>
          <w:lang w:eastAsia="be-BY"/>
        </w:rPr>
        <w:t xml:space="preserve"> па месцы жыхарства асоб, якія адбылі </w:t>
      </w:r>
      <w:r w:rsidRPr="001A4907">
        <w:rPr>
          <w:rFonts w:ascii="Times New Roman" w:eastAsia="Times New Roman" w:hAnsi="Times New Roman" w:cs="Times New Roman"/>
          <w:color w:val="000000"/>
          <w:sz w:val="24"/>
          <w:szCs w:val="24"/>
          <w:lang w:eastAsia="be-BY"/>
        </w:rPr>
        <w:t>пакаранне, ці суд, які пастанавіў прыгавор.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Хадайніцтвы аб зняцці судзімасці разгляда</w:t>
      </w:r>
      <w:r w:rsidR="00441EE1">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суддз</w:t>
      </w:r>
      <w:r w:rsidR="00441EE1">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w:t>
      </w:r>
      <w:r w:rsidR="00ED56D2" w:rsidRPr="001A4907">
        <w:rPr>
          <w:rFonts w:ascii="Times New Roman" w:eastAsia="Times New Roman" w:hAnsi="Times New Roman" w:cs="Times New Roman"/>
          <w:color w:val="000000"/>
          <w:sz w:val="24"/>
          <w:szCs w:val="24"/>
          <w:lang w:val="be-BY" w:eastAsia="be-BY"/>
        </w:rPr>
        <w:t>аднаасобна</w:t>
      </w:r>
      <w:r w:rsidRPr="001A4907">
        <w:rPr>
          <w:rFonts w:ascii="Times New Roman" w:eastAsia="Times New Roman" w:hAnsi="Times New Roman" w:cs="Times New Roman"/>
          <w:color w:val="000000"/>
          <w:sz w:val="24"/>
          <w:szCs w:val="24"/>
          <w:lang w:eastAsia="be-BY"/>
        </w:rPr>
        <w:t xml:space="preserve"> </w:t>
      </w:r>
      <w:r w:rsidR="00ED56D2"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адкрытым судовым пасяджэнні з выклікам асуджанага, удзелам пракурора і прадстаўніка органа, які загадвае выкананнем пакарання</w:t>
      </w:r>
      <w:r w:rsidR="00783F8D">
        <w:rPr>
          <w:rFonts w:ascii="Times New Roman" w:eastAsia="Times New Roman" w:hAnsi="Times New Roman" w:cs="Times New Roman"/>
          <w:color w:val="000000"/>
          <w:sz w:val="24"/>
          <w:szCs w:val="24"/>
          <w:lang w:eastAsia="be-BY"/>
        </w:rPr>
        <w:t xml:space="preserve"> </w:t>
      </w:r>
      <w:r w:rsidR="00ED56D2"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w:t>
      </w:r>
      <w:r w:rsidR="00ED56D2" w:rsidRPr="001A4907">
        <w:rPr>
          <w:rFonts w:ascii="Times New Roman" w:eastAsia="Times New Roman" w:hAnsi="Times New Roman" w:cs="Times New Roman"/>
          <w:color w:val="000000"/>
          <w:sz w:val="24"/>
          <w:szCs w:val="24"/>
          <w:lang w:val="be-BY" w:eastAsia="be-BY"/>
        </w:rPr>
        <w:t>распачаў</w:t>
      </w:r>
      <w:r w:rsidRPr="001A4907">
        <w:rPr>
          <w:rFonts w:ascii="Times New Roman" w:eastAsia="Times New Roman" w:hAnsi="Times New Roman" w:cs="Times New Roman"/>
          <w:color w:val="000000"/>
          <w:sz w:val="24"/>
          <w:szCs w:val="24"/>
          <w:lang w:eastAsia="be-BY"/>
        </w:rPr>
        <w:t xml:space="preserve"> хадайніцтва.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Разгляд хадайніцтваў аб зняцці судзімасці і ўключэнні часу адбывання папраўчых работ у агульны працоўны стаж праводзіцца ў адпаведнасці з часткамі сёма</w:t>
      </w:r>
      <w:r w:rsidR="00ED56D2" w:rsidRPr="001A4907">
        <w:rPr>
          <w:rFonts w:ascii="Times New Roman" w:eastAsia="Times New Roman" w:hAnsi="Times New Roman" w:cs="Times New Roman"/>
          <w:color w:val="000000"/>
          <w:sz w:val="24"/>
          <w:szCs w:val="24"/>
          <w:lang w:val="be-BY" w:eastAsia="be-BY"/>
        </w:rPr>
        <w:t>й</w:t>
      </w:r>
      <w:r w:rsidR="00441EE1">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eastAsia="be-BY"/>
        </w:rPr>
        <w:t>–</w:t>
      </w:r>
      <w:r w:rsidR="00441EE1">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eastAsia="be-BY"/>
        </w:rPr>
        <w:t>трынаццата</w:t>
      </w:r>
      <w:r w:rsidR="00ED56D2" w:rsidRPr="001A4907">
        <w:rPr>
          <w:rFonts w:ascii="Times New Roman" w:eastAsia="Times New Roman" w:hAnsi="Times New Roman" w:cs="Times New Roman"/>
          <w:color w:val="000000"/>
          <w:sz w:val="24"/>
          <w:szCs w:val="24"/>
          <w:lang w:val="be-BY" w:eastAsia="be-BY"/>
        </w:rPr>
        <w:t>й</w:t>
      </w:r>
      <w:r w:rsidRPr="001A4907">
        <w:rPr>
          <w:rFonts w:ascii="Times New Roman" w:eastAsia="Times New Roman" w:hAnsi="Times New Roman" w:cs="Times New Roman"/>
          <w:color w:val="000000"/>
          <w:sz w:val="24"/>
          <w:szCs w:val="24"/>
          <w:lang w:eastAsia="be-BY"/>
        </w:rPr>
        <w:t xml:space="preserve"> артыкула </w:t>
      </w:r>
      <w:r w:rsidRPr="001A4907">
        <w:rPr>
          <w:rFonts w:ascii="Times New Roman" w:hAnsi="Times New Roman" w:cs="Times New Roman"/>
          <w:sz w:val="24"/>
          <w:szCs w:val="24"/>
        </w:rPr>
        <w:t>402</w:t>
      </w:r>
      <w:r w:rsidRPr="001A4907">
        <w:rPr>
          <w:rFonts w:ascii="Times New Roman" w:hAnsi="Times New Roman" w:cs="Times New Roman"/>
          <w:sz w:val="24"/>
          <w:szCs w:val="24"/>
          <w:vertAlign w:val="superscript"/>
        </w:rPr>
        <w:t>2</w:t>
      </w:r>
      <w:r w:rsidRPr="001A4907">
        <w:rPr>
          <w:rFonts w:ascii="Times New Roman" w:hAnsi="Times New Roman" w:cs="Times New Roman"/>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Паўторнае хадайніцтва аб зняцці судзімасці можа быць </w:t>
      </w:r>
      <w:r w:rsidR="00ED56D2" w:rsidRPr="001A4907">
        <w:rPr>
          <w:rFonts w:ascii="Times New Roman" w:eastAsia="Times New Roman" w:hAnsi="Times New Roman" w:cs="Times New Roman"/>
          <w:color w:val="000000"/>
          <w:sz w:val="24"/>
          <w:szCs w:val="24"/>
          <w:lang w:val="be-BY" w:eastAsia="be-BY"/>
        </w:rPr>
        <w:t>распачата</w:t>
      </w:r>
      <w:r w:rsidRPr="001A4907">
        <w:rPr>
          <w:rFonts w:ascii="Times New Roman" w:eastAsia="Times New Roman" w:hAnsi="Times New Roman" w:cs="Times New Roman"/>
          <w:color w:val="000000"/>
          <w:sz w:val="24"/>
          <w:szCs w:val="24"/>
          <w:lang w:eastAsia="be-BY"/>
        </w:rPr>
        <w:t xml:space="preserve"> не раней</w:t>
      </w:r>
      <w:r w:rsidR="00ED56D2" w:rsidRPr="001A4907">
        <w:rPr>
          <w:rFonts w:ascii="Times New Roman" w:eastAsia="Times New Roman" w:hAnsi="Times New Roman" w:cs="Times New Roman"/>
          <w:color w:val="000000"/>
          <w:sz w:val="24"/>
          <w:szCs w:val="24"/>
          <w:lang w:val="be-BY" w:eastAsia="be-BY"/>
        </w:rPr>
        <w:t xml:space="preserve"> за</w:t>
      </w:r>
      <w:r w:rsidRPr="001A4907">
        <w:rPr>
          <w:rFonts w:ascii="Times New Roman" w:eastAsia="Times New Roman" w:hAnsi="Times New Roman" w:cs="Times New Roman"/>
          <w:color w:val="000000"/>
          <w:sz w:val="24"/>
          <w:szCs w:val="24"/>
          <w:lang w:eastAsia="be-BY"/>
        </w:rPr>
        <w:t xml:space="preserve"> ад</w:t>
      </w:r>
      <w:r w:rsidR="00ED56D2" w:rsidRPr="001A4907">
        <w:rPr>
          <w:rFonts w:ascii="Times New Roman" w:eastAsia="Times New Roman" w:hAnsi="Times New Roman" w:cs="Times New Roman"/>
          <w:color w:val="000000"/>
          <w:sz w:val="24"/>
          <w:szCs w:val="24"/>
          <w:lang w:val="be-BY" w:eastAsia="be-BY"/>
        </w:rPr>
        <w:t>зін</w:t>
      </w:r>
      <w:r w:rsidRPr="001A4907">
        <w:rPr>
          <w:rFonts w:ascii="Times New Roman" w:eastAsia="Times New Roman" w:hAnsi="Times New Roman" w:cs="Times New Roman"/>
          <w:color w:val="000000"/>
          <w:sz w:val="24"/>
          <w:szCs w:val="24"/>
          <w:lang w:eastAsia="be-BY"/>
        </w:rPr>
        <w:t xml:space="preserve"> год з дня вынясення пастановы аб адмове.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Хадайніцтвы асоб аб уключэнні часу адбывання папраўчых работ у агульны працоўны стаж разглядаюц</w:t>
      </w:r>
      <w:r w:rsidR="00441EE1">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eastAsia="be-BY"/>
        </w:rPr>
        <w:t xml:space="preserve"> суддзі раённых (гарадскіх) судоў па месцы жыхарства асоб, якія адбылі папраўчыя работы, у парадку, прадугледжаным часткай друг</w:t>
      </w:r>
      <w:r w:rsidR="00693122" w:rsidRPr="001A4907">
        <w:rPr>
          <w:rFonts w:ascii="Times New Roman" w:eastAsia="Times New Roman" w:hAnsi="Times New Roman" w:cs="Times New Roman"/>
          <w:color w:val="000000"/>
          <w:sz w:val="24"/>
          <w:szCs w:val="24"/>
          <w:lang w:val="be-BY" w:eastAsia="be-BY"/>
        </w:rPr>
        <w:t>ой</w:t>
      </w:r>
      <w:r w:rsidRPr="001A4907">
        <w:rPr>
          <w:rFonts w:ascii="Times New Roman" w:eastAsia="Times New Roman" w:hAnsi="Times New Roman" w:cs="Times New Roman"/>
          <w:color w:val="000000"/>
          <w:sz w:val="24"/>
          <w:szCs w:val="24"/>
          <w:lang w:eastAsia="be-BY"/>
        </w:rPr>
        <w:t xml:space="preserve">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6. Хадайніцтвы аб уключэнні часу адбывання папраўчых работ у агульны працоўны стаж могуць быць заяўлены на працягу года пасля іх адбыцця.</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sz w:val="24"/>
          <w:szCs w:val="24"/>
          <w:lang w:eastAsia="be-BY"/>
        </w:rPr>
        <w:t>РАЗДЗЕЛ XII</w:t>
      </w:r>
      <w:r w:rsidRPr="001A4907">
        <w:rPr>
          <w:rFonts w:ascii="Times New Roman" w:eastAsia="Times New Roman" w:hAnsi="Times New Roman" w:cs="Times New Roman"/>
          <w:b/>
          <w:bCs/>
          <w:caps/>
          <w:color w:val="000000"/>
          <w:sz w:val="24"/>
          <w:szCs w:val="24"/>
          <w:lang w:eastAsia="be-BY"/>
        </w:rPr>
        <w:br/>
      </w:r>
      <w:r w:rsidR="00EE3BC8" w:rsidRPr="001A4907">
        <w:rPr>
          <w:rFonts w:ascii="Times New Roman" w:eastAsia="Times New Roman" w:hAnsi="Times New Roman" w:cs="Times New Roman"/>
          <w:b/>
          <w:bCs/>
          <w:caps/>
          <w:color w:val="000000"/>
          <w:sz w:val="24"/>
          <w:szCs w:val="24"/>
          <w:lang w:eastAsia="be-BY"/>
        </w:rPr>
        <w:t>ВЯДЗЕННЕ</w:t>
      </w:r>
      <w:r w:rsidR="00C00D73" w:rsidRPr="001A4907">
        <w:rPr>
          <w:rFonts w:ascii="Times New Roman" w:eastAsia="Times New Roman" w:hAnsi="Times New Roman" w:cs="Times New Roman"/>
          <w:b/>
          <w:bCs/>
          <w:caps/>
          <w:color w:val="000000"/>
          <w:sz w:val="24"/>
          <w:szCs w:val="24"/>
          <w:lang w:eastAsia="be-BY"/>
        </w:rPr>
        <w:t xml:space="preserve"> ПА ПЕРАГЛЯДЗЕ ПРЫГАВОРАЎ, </w:t>
      </w:r>
      <w:r w:rsidR="00425C9F" w:rsidRPr="001A4907">
        <w:rPr>
          <w:rFonts w:ascii="Times New Roman" w:eastAsia="Times New Roman" w:hAnsi="Times New Roman" w:cs="Times New Roman"/>
          <w:b/>
          <w:bCs/>
          <w:caps/>
          <w:color w:val="000000"/>
          <w:sz w:val="24"/>
          <w:szCs w:val="24"/>
          <w:lang w:val="be-BY" w:eastAsia="be-BY"/>
        </w:rPr>
        <w:t>ПРЫСУДАЎ</w:t>
      </w:r>
      <w:r w:rsidR="00C00D73" w:rsidRPr="001A4907">
        <w:rPr>
          <w:rFonts w:ascii="Times New Roman" w:eastAsia="Times New Roman" w:hAnsi="Times New Roman" w:cs="Times New Roman"/>
          <w:b/>
          <w:bCs/>
          <w:caps/>
          <w:color w:val="000000"/>
          <w:sz w:val="24"/>
          <w:szCs w:val="24"/>
          <w:lang w:eastAsia="be-BY"/>
        </w:rPr>
        <w:t>, ПАСТАНОЎ</w:t>
      </w:r>
      <w:r w:rsidR="00441EE1">
        <w:rPr>
          <w:rFonts w:ascii="Times New Roman" w:eastAsia="Times New Roman" w:hAnsi="Times New Roman" w:cs="Times New Roman"/>
          <w:b/>
          <w:bCs/>
          <w:caps/>
          <w:color w:val="000000"/>
          <w:sz w:val="24"/>
          <w:szCs w:val="24"/>
          <w:lang w:val="be-BY" w:eastAsia="be-BY"/>
        </w:rPr>
        <w:t>, якія ў</w:t>
      </w:r>
      <w:r w:rsidR="00441EE1" w:rsidRPr="001A4907">
        <w:rPr>
          <w:rFonts w:ascii="Times New Roman" w:eastAsia="Times New Roman" w:hAnsi="Times New Roman" w:cs="Times New Roman"/>
          <w:b/>
          <w:bCs/>
          <w:caps/>
          <w:color w:val="000000"/>
          <w:sz w:val="24"/>
          <w:szCs w:val="24"/>
          <w:lang w:eastAsia="be-BY"/>
        </w:rPr>
        <w:t>ступі</w:t>
      </w:r>
      <w:r w:rsidR="00441EE1">
        <w:rPr>
          <w:rFonts w:ascii="Times New Roman" w:eastAsia="Times New Roman" w:hAnsi="Times New Roman" w:cs="Times New Roman"/>
          <w:b/>
          <w:bCs/>
          <w:caps/>
          <w:color w:val="000000"/>
          <w:sz w:val="24"/>
          <w:szCs w:val="24"/>
          <w:lang w:val="be-BY" w:eastAsia="be-BY"/>
        </w:rPr>
        <w:t>лі ў</w:t>
      </w:r>
      <w:r w:rsidR="00441EE1" w:rsidRPr="001A4907">
        <w:rPr>
          <w:rFonts w:ascii="Times New Roman" w:eastAsia="Times New Roman" w:hAnsi="Times New Roman" w:cs="Times New Roman"/>
          <w:b/>
          <w:bCs/>
          <w:caps/>
          <w:color w:val="000000"/>
          <w:sz w:val="24"/>
          <w:szCs w:val="24"/>
          <w:lang w:eastAsia="be-BY"/>
        </w:rPr>
        <w:t xml:space="preserve"> ЗАКОННУЮ СІЛУ</w:t>
      </w:r>
      <w:r w:rsidR="00C00D73" w:rsidRPr="001A4907">
        <w:rPr>
          <w:rFonts w:ascii="Times New Roman" w:eastAsia="Times New Roman" w:hAnsi="Times New Roman" w:cs="Times New Roman"/>
          <w:b/>
          <w:bCs/>
          <w:caps/>
          <w:color w:val="000000"/>
          <w:sz w:val="24"/>
          <w:szCs w:val="24"/>
          <w:lang w:eastAsia="be-BY"/>
        </w:rPr>
        <w:t>(НАГЛЯДНае вядзенн</w:t>
      </w:r>
      <w:r w:rsidRPr="001A4907">
        <w:rPr>
          <w:rFonts w:ascii="Times New Roman" w:eastAsia="Times New Roman" w:hAnsi="Times New Roman" w:cs="Times New Roman"/>
          <w:b/>
          <w:bCs/>
          <w:caps/>
          <w:color w:val="000000"/>
          <w:sz w:val="24"/>
          <w:szCs w:val="24"/>
          <w:lang w:eastAsia="be-BY"/>
        </w:rPr>
        <w:t>е)</w:t>
      </w:r>
      <w:r w:rsidR="00441EE1">
        <w:rPr>
          <w:rFonts w:ascii="Times New Roman" w:eastAsia="Times New Roman" w:hAnsi="Times New Roman" w:cs="Times New Roman"/>
          <w:b/>
          <w:bCs/>
          <w:caps/>
          <w:color w:val="000000"/>
          <w:sz w:val="24"/>
          <w:szCs w:val="24"/>
          <w:lang w:val="be-BY" w:eastAsia="be-BY"/>
        </w:rPr>
        <w:t xml:space="preserve"> </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42</w:t>
      </w:r>
      <w:r w:rsidRPr="001A4907">
        <w:rPr>
          <w:rFonts w:ascii="Times New Roman" w:eastAsia="Times New Roman" w:hAnsi="Times New Roman" w:cs="Times New Roman"/>
          <w:b/>
          <w:bCs/>
          <w:caps/>
          <w:color w:val="000000"/>
          <w:sz w:val="24"/>
          <w:szCs w:val="24"/>
          <w:lang w:eastAsia="be-BY"/>
        </w:rPr>
        <w:br/>
        <w:t xml:space="preserve">вядзенне </w:t>
      </w:r>
      <w:r w:rsidR="00425C9F" w:rsidRPr="001A4907">
        <w:rPr>
          <w:rFonts w:ascii="Times New Roman" w:eastAsia="Times New Roman" w:hAnsi="Times New Roman" w:cs="Times New Roman"/>
          <w:b/>
          <w:bCs/>
          <w:caps/>
          <w:color w:val="000000"/>
          <w:sz w:val="24"/>
          <w:szCs w:val="24"/>
          <w:lang w:val="be-BY" w:eastAsia="be-BY"/>
        </w:rPr>
        <w:t>Ў</w:t>
      </w:r>
      <w:r w:rsidRPr="001A4907">
        <w:rPr>
          <w:rFonts w:ascii="Times New Roman" w:eastAsia="Times New Roman" w:hAnsi="Times New Roman" w:cs="Times New Roman"/>
          <w:b/>
          <w:bCs/>
          <w:caps/>
          <w:color w:val="000000"/>
          <w:sz w:val="24"/>
          <w:szCs w:val="24"/>
          <w:lang w:eastAsia="be-BY"/>
        </w:rPr>
        <w:t xml:space="preserve"> НАГЛЯДНАЙ ІНСТАНЦЫІ</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404. Пратэст у парадку нагляду на прыгавор, </w:t>
      </w:r>
      <w:r w:rsidR="009849E7" w:rsidRPr="001A4907">
        <w:rPr>
          <w:rFonts w:ascii="Times New Roman" w:eastAsia="Times New Roman" w:hAnsi="Times New Roman" w:cs="Times New Roman"/>
          <w:b/>
          <w:bCs/>
          <w:color w:val="000000"/>
          <w:sz w:val="24"/>
          <w:szCs w:val="24"/>
          <w:lang w:eastAsia="be-BY"/>
        </w:rPr>
        <w:t>прысуд</w:t>
      </w:r>
      <w:r w:rsidRPr="001A4907">
        <w:rPr>
          <w:rFonts w:ascii="Times New Roman" w:eastAsia="Times New Roman" w:hAnsi="Times New Roman" w:cs="Times New Roman"/>
          <w:b/>
          <w:bCs/>
          <w:color w:val="000000"/>
          <w:sz w:val="24"/>
          <w:szCs w:val="24"/>
          <w:lang w:eastAsia="be-BY"/>
        </w:rPr>
        <w:t>, пастанов</w:t>
      </w:r>
      <w:r w:rsidR="00425C9F" w:rsidRPr="001A4907">
        <w:rPr>
          <w:rFonts w:ascii="Times New Roman" w:eastAsia="Times New Roman" w:hAnsi="Times New Roman" w:cs="Times New Roman"/>
          <w:b/>
          <w:bCs/>
          <w:color w:val="000000"/>
          <w:sz w:val="24"/>
          <w:szCs w:val="24"/>
          <w:lang w:val="be-BY" w:eastAsia="be-BY"/>
        </w:rPr>
        <w:t>у</w:t>
      </w:r>
      <w:r w:rsidRPr="001A4907">
        <w:rPr>
          <w:rFonts w:ascii="Times New Roman" w:eastAsia="Times New Roman" w:hAnsi="Times New Roman" w:cs="Times New Roman"/>
          <w:b/>
          <w:bCs/>
          <w:color w:val="000000"/>
          <w:sz w:val="24"/>
          <w:szCs w:val="24"/>
          <w:lang w:eastAsia="be-BY"/>
        </w:rPr>
        <w:t xml:space="preserve"> суда</w:t>
      </w:r>
      <w:r w:rsidR="00813A83">
        <w:rPr>
          <w:rFonts w:ascii="Times New Roman" w:eastAsia="Times New Roman" w:hAnsi="Times New Roman" w:cs="Times New Roman"/>
          <w:b/>
          <w:bCs/>
          <w:color w:val="000000"/>
          <w:sz w:val="24"/>
          <w:szCs w:val="24"/>
          <w:lang w:val="be-BY" w:eastAsia="be-BY"/>
        </w:rPr>
        <w:t>, якія</w:t>
      </w:r>
      <w:r w:rsidR="00813A83" w:rsidRPr="00813A83">
        <w:rPr>
          <w:rFonts w:ascii="Times New Roman" w:eastAsia="Times New Roman" w:hAnsi="Times New Roman" w:cs="Times New Roman"/>
          <w:b/>
          <w:bCs/>
          <w:color w:val="000000"/>
          <w:sz w:val="24"/>
          <w:szCs w:val="24"/>
          <w:lang w:eastAsia="be-BY"/>
        </w:rPr>
        <w:t xml:space="preserve"> </w:t>
      </w:r>
      <w:r w:rsidR="00813A83" w:rsidRPr="001A4907">
        <w:rPr>
          <w:rFonts w:ascii="Times New Roman" w:eastAsia="Times New Roman" w:hAnsi="Times New Roman" w:cs="Times New Roman"/>
          <w:b/>
          <w:bCs/>
          <w:color w:val="000000"/>
          <w:sz w:val="24"/>
          <w:szCs w:val="24"/>
          <w:lang w:eastAsia="be-BY"/>
        </w:rPr>
        <w:t>ўступі</w:t>
      </w:r>
      <w:r w:rsidR="00813A83">
        <w:rPr>
          <w:rFonts w:ascii="Times New Roman" w:eastAsia="Times New Roman" w:hAnsi="Times New Roman" w:cs="Times New Roman"/>
          <w:b/>
          <w:bCs/>
          <w:color w:val="000000"/>
          <w:sz w:val="24"/>
          <w:szCs w:val="24"/>
          <w:lang w:val="be-BY" w:eastAsia="be-BY"/>
        </w:rPr>
        <w:t>лі</w:t>
      </w:r>
      <w:r w:rsidR="00813A83" w:rsidRPr="001A4907">
        <w:rPr>
          <w:rFonts w:ascii="Times New Roman" w:eastAsia="Times New Roman" w:hAnsi="Times New Roman" w:cs="Times New Roman"/>
          <w:b/>
          <w:bCs/>
          <w:color w:val="000000"/>
          <w:sz w:val="24"/>
          <w:szCs w:val="24"/>
          <w:lang w:eastAsia="be-BY"/>
        </w:rPr>
        <w:t xml:space="preserve"> ў законную сілу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w:t>
      </w:r>
      <w:r w:rsidR="00813A83">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рыгавор,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пастанова суд</w:t>
      </w:r>
      <w:r w:rsidR="00425C9F" w:rsidRPr="001A4907">
        <w:rPr>
          <w:rFonts w:ascii="Times New Roman" w:eastAsia="Times New Roman" w:hAnsi="Times New Roman" w:cs="Times New Roman"/>
          <w:color w:val="000000"/>
          <w:sz w:val="24"/>
          <w:szCs w:val="24"/>
          <w:lang w:val="be-BY" w:eastAsia="be-BY"/>
        </w:rPr>
        <w:t>а</w:t>
      </w:r>
      <w:r w:rsidR="00813A83">
        <w:rPr>
          <w:rFonts w:ascii="Times New Roman" w:eastAsia="Times New Roman" w:hAnsi="Times New Roman" w:cs="Times New Roman"/>
          <w:color w:val="000000"/>
          <w:sz w:val="24"/>
          <w:szCs w:val="24"/>
          <w:lang w:val="be-BY" w:eastAsia="be-BY"/>
        </w:rPr>
        <w:t>,</w:t>
      </w:r>
      <w:r w:rsidR="00813A83" w:rsidRPr="00813A83">
        <w:t xml:space="preserve"> </w:t>
      </w:r>
      <w:r w:rsidR="00813A83" w:rsidRPr="00813A83">
        <w:rPr>
          <w:rFonts w:ascii="Times New Roman" w:eastAsia="Times New Roman" w:hAnsi="Times New Roman" w:cs="Times New Roman"/>
          <w:color w:val="000000"/>
          <w:sz w:val="24"/>
          <w:szCs w:val="24"/>
          <w:lang w:val="be-BY" w:eastAsia="be-BY"/>
        </w:rPr>
        <w:t>якія ўступілі ў законную сілу</w:t>
      </w:r>
      <w:r w:rsidR="00813A83">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могуць быць перагледжаны ў парадку нагляду па правілах, устаноўленых </w:t>
      </w:r>
      <w:r w:rsidR="005D4ACC" w:rsidRPr="001A4907">
        <w:rPr>
          <w:rFonts w:ascii="Times New Roman" w:eastAsia="Times New Roman" w:hAnsi="Times New Roman" w:cs="Times New Roman"/>
          <w:color w:val="000000"/>
          <w:sz w:val="24"/>
          <w:szCs w:val="24"/>
          <w:lang w:eastAsia="be-BY"/>
        </w:rPr>
        <w:t>гэтым</w:t>
      </w:r>
      <w:r w:rsidRPr="001A4907">
        <w:rPr>
          <w:rFonts w:ascii="Times New Roman" w:eastAsia="Times New Roman" w:hAnsi="Times New Roman" w:cs="Times New Roman"/>
          <w:color w:val="000000"/>
          <w:sz w:val="24"/>
          <w:szCs w:val="24"/>
          <w:lang w:eastAsia="be-BY"/>
        </w:rPr>
        <w:t xml:space="preserve">  Кодэксам.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Пратэсты ў парадку нагляду маюць права прыносіць: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Старшыня Вярхоўнага Суда Рэспублікі Беларусь, Генеральны пракурор Рэспублікі Беларусь – на прыгаворы, </w:t>
      </w:r>
      <w:r w:rsidR="00425C9F" w:rsidRPr="001A4907">
        <w:rPr>
          <w:rFonts w:ascii="Times New Roman" w:eastAsia="Times New Roman" w:hAnsi="Times New Roman" w:cs="Times New Roman"/>
          <w:color w:val="000000"/>
          <w:sz w:val="24"/>
          <w:szCs w:val="24"/>
          <w:lang w:val="be-BY" w:eastAsia="be-BY"/>
        </w:rPr>
        <w:t>прысуды</w:t>
      </w:r>
      <w:r w:rsidRPr="001A4907">
        <w:rPr>
          <w:rFonts w:ascii="Times New Roman" w:eastAsia="Times New Roman" w:hAnsi="Times New Roman" w:cs="Times New Roman"/>
          <w:color w:val="000000"/>
          <w:sz w:val="24"/>
          <w:szCs w:val="24"/>
          <w:lang w:eastAsia="be-BY"/>
        </w:rPr>
        <w:t xml:space="preserve">, пастановы любога суда Рэспублікі Беларусь, за выключэннем пастаноў </w:t>
      </w:r>
      <w:r w:rsidR="00813A83">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ленума Вярхоўнага Суда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11) намеснікі Старшыні Вярхоўнага Суда Рэспублікі Беларусь, Генеральнага пракурора Рэспублікі Беларусь – на прыгаворы, </w:t>
      </w:r>
      <w:r w:rsidR="00425C9F" w:rsidRPr="001A4907">
        <w:rPr>
          <w:rFonts w:ascii="Times New Roman" w:eastAsia="Times New Roman" w:hAnsi="Times New Roman" w:cs="Times New Roman"/>
          <w:color w:val="000000"/>
          <w:sz w:val="24"/>
          <w:szCs w:val="24"/>
          <w:lang w:val="be-BY" w:eastAsia="be-BY"/>
        </w:rPr>
        <w:t>прысуды</w:t>
      </w:r>
      <w:r w:rsidRPr="001A4907">
        <w:rPr>
          <w:rFonts w:ascii="Times New Roman" w:eastAsia="Times New Roman" w:hAnsi="Times New Roman" w:cs="Times New Roman"/>
          <w:color w:val="000000"/>
          <w:sz w:val="24"/>
          <w:szCs w:val="24"/>
          <w:lang w:eastAsia="be-BY"/>
        </w:rPr>
        <w:t xml:space="preserve">, пастановы любога суда Рэспублікі Беларусь, за выключэннем пастаноў </w:t>
      </w:r>
      <w:r w:rsidR="00813A83">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рэзідыума Вярхоўнага Суда Рэспублікі Беларусь і </w:t>
      </w:r>
      <w:r w:rsidR="00813A83">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ленума Вярхоўнага Суда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старшыні абласнога, Мінскага гарадскога судоў, пракуроры абласцей, горада Мінска ў </w:t>
      </w:r>
      <w:r w:rsidR="00425C9F" w:rsidRPr="001A4907">
        <w:rPr>
          <w:rFonts w:ascii="Times New Roman" w:eastAsia="Times New Roman" w:hAnsi="Times New Roman" w:cs="Times New Roman"/>
          <w:color w:val="000000"/>
          <w:sz w:val="24"/>
          <w:szCs w:val="24"/>
          <w:lang w:val="be-BY" w:eastAsia="be-BY"/>
        </w:rPr>
        <w:t>межах</w:t>
      </w:r>
      <w:r w:rsidRPr="001A4907">
        <w:rPr>
          <w:rFonts w:ascii="Times New Roman" w:eastAsia="Times New Roman" w:hAnsi="Times New Roman" w:cs="Times New Roman"/>
          <w:color w:val="000000"/>
          <w:sz w:val="24"/>
          <w:szCs w:val="24"/>
          <w:lang w:eastAsia="be-BY"/>
        </w:rPr>
        <w:t xml:space="preserve"> сваёй кампетэнцыі – на прыгаворы, </w:t>
      </w:r>
      <w:r w:rsidR="00425C9F" w:rsidRPr="001A4907">
        <w:rPr>
          <w:rFonts w:ascii="Times New Roman" w:eastAsia="Times New Roman" w:hAnsi="Times New Roman" w:cs="Times New Roman"/>
          <w:color w:val="000000"/>
          <w:sz w:val="24"/>
          <w:szCs w:val="24"/>
          <w:lang w:val="be-BY" w:eastAsia="be-BY"/>
        </w:rPr>
        <w:t>прысуды</w:t>
      </w:r>
      <w:r w:rsidRPr="001A4907">
        <w:rPr>
          <w:rFonts w:ascii="Times New Roman" w:eastAsia="Times New Roman" w:hAnsi="Times New Roman" w:cs="Times New Roman"/>
          <w:color w:val="000000"/>
          <w:sz w:val="24"/>
          <w:szCs w:val="24"/>
          <w:lang w:eastAsia="be-BY"/>
        </w:rPr>
        <w:t>, пастановы раённага (гарадскога) суд</w:t>
      </w:r>
      <w:r w:rsidR="00425C9F"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і апеляцыйныя </w:t>
      </w:r>
      <w:r w:rsidR="00425C9F" w:rsidRPr="001A4907">
        <w:rPr>
          <w:rFonts w:ascii="Times New Roman" w:eastAsia="Times New Roman" w:hAnsi="Times New Roman" w:cs="Times New Roman"/>
          <w:color w:val="000000"/>
          <w:sz w:val="24"/>
          <w:szCs w:val="24"/>
          <w:lang w:val="be-BY" w:eastAsia="be-BY"/>
        </w:rPr>
        <w:t>прысуды</w:t>
      </w:r>
      <w:r w:rsidR="00425C9F" w:rsidRPr="001A4907" w:rsidDel="00425C9F">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судовай калегіі па крымінальных справах адпаведна абласнога, Мінскага гарадскога судоў.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Асоба, якая прынесла пратэст, мае права яго адклікаць. Адкліканне пратэсту дапускаецца да пачатку судовага пасяджэння, </w:t>
      </w:r>
      <w:r w:rsidR="00425C9F"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якім пратэст падлягае разгляду.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405. Прыпыненне выканання прыгавору, </w:t>
      </w:r>
      <w:r w:rsidRPr="001A4907">
        <w:rPr>
          <w:rFonts w:ascii="Times New Roman" w:eastAsia="Times New Roman" w:hAnsi="Times New Roman" w:cs="Times New Roman"/>
          <w:b/>
          <w:color w:val="000000"/>
          <w:sz w:val="24"/>
          <w:szCs w:val="24"/>
          <w:lang w:val="be-BY" w:eastAsia="be-BY"/>
        </w:rPr>
        <w:t>прысуду</w:t>
      </w:r>
      <w:r w:rsidRPr="001A4907">
        <w:rPr>
          <w:rFonts w:ascii="Times New Roman" w:eastAsia="Times New Roman" w:hAnsi="Times New Roman" w:cs="Times New Roman"/>
          <w:b/>
          <w:bCs/>
          <w:color w:val="000000"/>
          <w:sz w:val="24"/>
          <w:szCs w:val="24"/>
          <w:lang w:eastAsia="be-BY"/>
        </w:rPr>
        <w:t>, пастановы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Генеральны пракурор Рэспублікі Беларусь, Старшыня Вярхоўнага Суда Рэспублікі Беларусь у адпаведнасці з іх кампетэнцыяй ма</w:t>
      </w:r>
      <w:r w:rsidR="00425C9F" w:rsidRPr="001A4907">
        <w:rPr>
          <w:rFonts w:ascii="Times New Roman" w:eastAsia="Times New Roman" w:hAnsi="Times New Roman" w:cs="Times New Roman"/>
          <w:color w:val="000000"/>
          <w:sz w:val="24"/>
          <w:szCs w:val="24"/>
          <w:lang w:val="be-BY" w:eastAsia="be-BY"/>
        </w:rPr>
        <w:t>юць</w:t>
      </w:r>
      <w:r w:rsidRPr="001A4907">
        <w:rPr>
          <w:rFonts w:ascii="Times New Roman" w:eastAsia="Times New Roman" w:hAnsi="Times New Roman" w:cs="Times New Roman"/>
          <w:color w:val="000000"/>
          <w:sz w:val="24"/>
          <w:szCs w:val="24"/>
          <w:lang w:eastAsia="be-BY"/>
        </w:rPr>
        <w:t xml:space="preserve"> права прыпыніць да вырашэння справы ў парадку нагляду выкананне апратэставаных прыгавору, </w:t>
      </w:r>
      <w:r w:rsidR="00425C9F"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пастановы любога суда Рэспублікі Беларусь, акрамя пастановы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ленума Вярхоўнага Суда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11. Намеснікі Генеральнага пракурора Рэспублікі Беларусь, намеснікі Старшыні Вярхоўнага Суда Рэспублікі Беларусь у адпаведнасці з іх кампетэнцыяй маюць права прыпыніць да вырашэння справы ў парадку нагляду выкананне апратэставаных прыгавору, </w:t>
      </w:r>
      <w:r w:rsidR="004D2858"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пастановы любога суда Рэспублікі Беларусь, за выключэннем пастаноў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рэзідыума Вярхоўнага Суда Рэспублікі Беларусь і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ленума Вярхоўнага Суда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 xml:space="preserve">2. Старшыні абласнога, Мінскага гарадскога судоў, пракуроры абласцей, горада Мінска ў адпаведнасці з іх кампетэнцыяй маюць права прыпыніць да вырашэння справы ў парадку нагляду выкананне апратэставаных прыгавору, </w:t>
      </w:r>
      <w:r w:rsidR="004D2858"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пастановы раённага (гарадскога) суда і апеляцыйнага </w:t>
      </w:r>
      <w:r w:rsidR="004D2858" w:rsidRPr="001A4907">
        <w:rPr>
          <w:rFonts w:ascii="Times New Roman" w:eastAsia="Times New Roman" w:hAnsi="Times New Roman" w:cs="Times New Roman"/>
          <w:color w:val="000000"/>
          <w:sz w:val="24"/>
          <w:szCs w:val="24"/>
          <w:lang w:val="be-BY" w:eastAsia="be-BY"/>
        </w:rPr>
        <w:t xml:space="preserve">прысуду </w:t>
      </w:r>
      <w:r w:rsidRPr="001A4907">
        <w:rPr>
          <w:rFonts w:ascii="Times New Roman" w:eastAsia="Times New Roman" w:hAnsi="Times New Roman" w:cs="Times New Roman"/>
          <w:color w:val="000000"/>
          <w:sz w:val="24"/>
          <w:szCs w:val="24"/>
          <w:lang w:eastAsia="be-BY"/>
        </w:rPr>
        <w:t>судовай калегіі па крымінальных справах адпаведна абласнога, Мінскага гарадскога судоў.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Пры наяўнасці даных, якія сведчаць аб яўным парушэнні закона, названыя ў </w:t>
      </w:r>
      <w:r w:rsidR="005D4ACC" w:rsidRPr="001A4907">
        <w:rPr>
          <w:rFonts w:ascii="Times New Roman" w:eastAsia="Times New Roman" w:hAnsi="Times New Roman" w:cs="Times New Roman"/>
          <w:color w:val="000000"/>
          <w:sz w:val="24"/>
          <w:szCs w:val="24"/>
          <w:lang w:eastAsia="be-BY"/>
        </w:rPr>
        <w:t>гэтым</w:t>
      </w:r>
      <w:r w:rsidRPr="001A4907">
        <w:rPr>
          <w:rFonts w:ascii="Times New Roman" w:eastAsia="Times New Roman" w:hAnsi="Times New Roman" w:cs="Times New Roman"/>
          <w:color w:val="000000"/>
          <w:sz w:val="24"/>
          <w:szCs w:val="24"/>
          <w:lang w:eastAsia="be-BY"/>
        </w:rPr>
        <w:t xml:space="preserve"> артыкуле асобы маюць права адначасова з выпатрабаваннем крымінальнай справы прыпыняць выкананне прыгавору, </w:t>
      </w:r>
      <w:r w:rsidR="004D2858"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пастановы суда да іх апратэставання на тэрмін</w:t>
      </w:r>
      <w:r w:rsidR="004D2858"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не больш</w:t>
      </w:r>
      <w:r w:rsidR="004D2858"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за тр</w:t>
      </w:r>
      <w:r w:rsidR="004D2858"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месяц</w:t>
      </w:r>
      <w:r w:rsidR="004D2858"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406. Тэрміны перагляду ў парадку нагляду прыгавораў, </w:t>
      </w:r>
      <w:r w:rsidRPr="001A4907">
        <w:rPr>
          <w:rFonts w:ascii="Times New Roman" w:eastAsia="Times New Roman" w:hAnsi="Times New Roman" w:cs="Times New Roman"/>
          <w:b/>
          <w:color w:val="000000"/>
          <w:sz w:val="24"/>
          <w:szCs w:val="24"/>
          <w:lang w:val="be-BY" w:eastAsia="be-BY"/>
        </w:rPr>
        <w:t>прысудаў</w:t>
      </w:r>
      <w:r w:rsidRPr="001A4907">
        <w:rPr>
          <w:rFonts w:ascii="Times New Roman" w:eastAsia="Times New Roman" w:hAnsi="Times New Roman" w:cs="Times New Roman"/>
          <w:b/>
          <w:bCs/>
          <w:color w:val="000000"/>
          <w:sz w:val="24"/>
          <w:szCs w:val="24"/>
          <w:lang w:eastAsia="be-BY"/>
        </w:rPr>
        <w:t>, пастаноў судоў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Перагляд у парадку нагляду абвінаваўчага прыгавору, </w:t>
      </w:r>
      <w:r w:rsidR="004D2858"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пастановы суда ў сувязі з неабходнасцю прымянення закона аб бол</w:t>
      </w:r>
      <w:r w:rsidR="004D2858" w:rsidRPr="001A4907">
        <w:rPr>
          <w:rFonts w:ascii="Times New Roman" w:eastAsia="Times New Roman" w:hAnsi="Times New Roman" w:cs="Times New Roman"/>
          <w:color w:val="000000"/>
          <w:sz w:val="24"/>
          <w:szCs w:val="24"/>
          <w:lang w:val="be-BY" w:eastAsia="be-BY"/>
        </w:rPr>
        <w:t>ьш</w:t>
      </w:r>
      <w:r w:rsidRPr="001A4907">
        <w:rPr>
          <w:rFonts w:ascii="Times New Roman" w:eastAsia="Times New Roman" w:hAnsi="Times New Roman" w:cs="Times New Roman"/>
          <w:color w:val="000000"/>
          <w:sz w:val="24"/>
          <w:szCs w:val="24"/>
          <w:lang w:eastAsia="be-BY"/>
        </w:rPr>
        <w:t xml:space="preserve"> цяжкім злачынстве, за мяккасцю пакарання ці </w:t>
      </w:r>
      <w:r w:rsidR="004D2858"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eastAsia="be-BY"/>
        </w:rPr>
        <w:t>а іншы</w:t>
      </w:r>
      <w:r w:rsidRPr="001A4907">
        <w:rPr>
          <w:rFonts w:ascii="Times New Roman" w:eastAsia="Times New Roman" w:hAnsi="Times New Roman" w:cs="Times New Roman"/>
          <w:color w:val="000000"/>
          <w:sz w:val="24"/>
          <w:szCs w:val="24"/>
          <w:lang w:val="be-BY" w:eastAsia="be-BY"/>
        </w:rPr>
        <w:t>х</w:t>
      </w:r>
      <w:r w:rsidRPr="001A4907">
        <w:rPr>
          <w:rFonts w:ascii="Times New Roman" w:eastAsia="Times New Roman" w:hAnsi="Times New Roman" w:cs="Times New Roman"/>
          <w:color w:val="000000"/>
          <w:sz w:val="24"/>
          <w:szCs w:val="24"/>
          <w:lang w:eastAsia="be-BY"/>
        </w:rPr>
        <w:t xml:space="preserve"> падставах, якія </w:t>
      </w:r>
      <w:r w:rsidR="004D2858" w:rsidRPr="001A4907">
        <w:rPr>
          <w:rFonts w:ascii="Times New Roman" w:eastAsia="Times New Roman" w:hAnsi="Times New Roman" w:cs="Times New Roman"/>
          <w:color w:val="000000"/>
          <w:sz w:val="24"/>
          <w:szCs w:val="24"/>
          <w:lang w:val="be-BY" w:eastAsia="be-BY"/>
        </w:rPr>
        <w:t>цягнуць за сабой</w:t>
      </w:r>
      <w:r w:rsidRPr="001A4907">
        <w:rPr>
          <w:rFonts w:ascii="Times New Roman" w:eastAsia="Times New Roman" w:hAnsi="Times New Roman" w:cs="Times New Roman"/>
          <w:color w:val="000000"/>
          <w:sz w:val="24"/>
          <w:szCs w:val="24"/>
          <w:lang w:eastAsia="be-BY"/>
        </w:rPr>
        <w:t xml:space="preserve"> пагаршэнне стан</w:t>
      </w:r>
      <w:r w:rsidR="004D2858" w:rsidRPr="001A4907">
        <w:rPr>
          <w:rFonts w:ascii="Times New Roman" w:eastAsia="Times New Roman" w:hAnsi="Times New Roman" w:cs="Times New Roman"/>
          <w:color w:val="000000"/>
          <w:sz w:val="24"/>
          <w:szCs w:val="24"/>
          <w:lang w:val="be-BY" w:eastAsia="be-BY"/>
        </w:rPr>
        <w:t>овішча</w:t>
      </w:r>
      <w:r w:rsidRPr="001A4907">
        <w:rPr>
          <w:rFonts w:ascii="Times New Roman" w:eastAsia="Times New Roman" w:hAnsi="Times New Roman" w:cs="Times New Roman"/>
          <w:color w:val="000000"/>
          <w:sz w:val="24"/>
          <w:szCs w:val="24"/>
          <w:lang w:eastAsia="be-BY"/>
        </w:rPr>
        <w:t xml:space="preserve"> асуджанага, а таксама перагляд апраўдальнага прыгавору або </w:t>
      </w:r>
      <w:r w:rsidR="004D2858"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пастановы суда аб спыненні вядзення па крымінальнай справе дапускаюцца на працягу аднаго года па</w:t>
      </w:r>
      <w:r w:rsidR="004D2858" w:rsidRPr="001A4907">
        <w:rPr>
          <w:rFonts w:ascii="Times New Roman" w:eastAsia="Times New Roman" w:hAnsi="Times New Roman" w:cs="Times New Roman"/>
          <w:color w:val="000000"/>
          <w:sz w:val="24"/>
          <w:szCs w:val="24"/>
          <w:lang w:val="be-BY" w:eastAsia="be-BY"/>
        </w:rPr>
        <w:t>сля</w:t>
      </w:r>
      <w:r w:rsidRPr="001A4907">
        <w:rPr>
          <w:rFonts w:ascii="Times New Roman" w:eastAsia="Times New Roman" w:hAnsi="Times New Roman" w:cs="Times New Roman"/>
          <w:color w:val="000000"/>
          <w:sz w:val="24"/>
          <w:szCs w:val="24"/>
          <w:lang w:eastAsia="be-BY"/>
        </w:rPr>
        <w:t xml:space="preserve"> ўступленн</w:t>
      </w:r>
      <w:r w:rsidR="004D2858"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іх у законную сілу і толькі па пратэстах упаўнаважаных на тое службовых асоб, прынесеных </w:t>
      </w:r>
      <w:r w:rsidR="004D2858"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eastAsia="be-BY"/>
        </w:rPr>
        <w:t>а гэты</w:t>
      </w:r>
      <w:r w:rsidR="004D2858" w:rsidRPr="001A4907">
        <w:rPr>
          <w:rFonts w:ascii="Times New Roman" w:eastAsia="Times New Roman" w:hAnsi="Times New Roman" w:cs="Times New Roman"/>
          <w:color w:val="000000"/>
          <w:sz w:val="24"/>
          <w:szCs w:val="24"/>
          <w:lang w:val="be-BY" w:eastAsia="be-BY"/>
        </w:rPr>
        <w:t>х</w:t>
      </w:r>
      <w:r w:rsidRPr="001A4907">
        <w:rPr>
          <w:rFonts w:ascii="Times New Roman" w:eastAsia="Times New Roman" w:hAnsi="Times New Roman" w:cs="Times New Roman"/>
          <w:color w:val="000000"/>
          <w:sz w:val="24"/>
          <w:szCs w:val="24"/>
          <w:lang w:eastAsia="be-BY"/>
        </w:rPr>
        <w:t xml:space="preserve"> падставах.</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407. Суды, якія разглядаюць крымінальныя справы ў парадку нагляду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Прэзідыумы абласнога, Мінскага гарадскога судоў разглядаюць крымінальныя справы па пратэстах на апеляцыйныя </w:t>
      </w:r>
      <w:r w:rsidR="00C75F42" w:rsidRPr="001A4907">
        <w:rPr>
          <w:rFonts w:ascii="Times New Roman" w:eastAsia="Times New Roman" w:hAnsi="Times New Roman" w:cs="Times New Roman"/>
          <w:color w:val="000000"/>
          <w:sz w:val="24"/>
          <w:szCs w:val="24"/>
          <w:lang w:val="be-BY" w:eastAsia="be-BY"/>
        </w:rPr>
        <w:t>прысуды</w:t>
      </w:r>
      <w:r w:rsidR="00C75F42" w:rsidRPr="001A4907" w:rsidDel="00C75F42">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гэтых судоў і на прыгаворы, </w:t>
      </w:r>
      <w:r w:rsidR="00C75F42" w:rsidRPr="001A4907">
        <w:rPr>
          <w:rFonts w:ascii="Times New Roman" w:eastAsia="Times New Roman" w:hAnsi="Times New Roman" w:cs="Times New Roman"/>
          <w:color w:val="000000"/>
          <w:sz w:val="24"/>
          <w:szCs w:val="24"/>
          <w:lang w:val="be-BY" w:eastAsia="be-BY"/>
        </w:rPr>
        <w:t>прысуды</w:t>
      </w:r>
      <w:r w:rsidR="00C75F42" w:rsidRPr="001A4907" w:rsidDel="00C75F42">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і пастановы раённых (гарадскіх) судоў</w:t>
      </w:r>
      <w:r w:rsidR="00C75F42" w:rsidRPr="001A4907">
        <w:rPr>
          <w:rFonts w:ascii="Times New Roman" w:eastAsia="Times New Roman" w:hAnsi="Times New Roman" w:cs="Times New Roman"/>
          <w:color w:val="000000"/>
          <w:sz w:val="24"/>
          <w:szCs w:val="24"/>
          <w:lang w:val="be-BY" w:eastAsia="be-BY"/>
        </w:rPr>
        <w:t xml:space="preserve">, </w:t>
      </w:r>
      <w:r w:rsidR="00C75F42" w:rsidRPr="001A4907">
        <w:rPr>
          <w:rFonts w:ascii="Times New Roman" w:eastAsia="Times New Roman" w:hAnsi="Times New Roman" w:cs="Times New Roman"/>
          <w:color w:val="000000"/>
          <w:sz w:val="24"/>
          <w:szCs w:val="24"/>
          <w:lang w:eastAsia="be-BY"/>
        </w:rPr>
        <w:t>якія ўступілі ў законную сілу</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Судовая калегія па крымінальных справах Вярхоўнага Суда Рэспублікі Беларусь разглядае крымінальныя справы па пратэстах на пастановы прэзідыумаў абласных, Мінскага гарадскога судоў ці пры адсутнасці кворуму ў прэзідыумах указаных судоў па пратэстах на прыгаворы, </w:t>
      </w:r>
      <w:r w:rsidR="00DD0BD1" w:rsidRPr="001A4907">
        <w:rPr>
          <w:rFonts w:ascii="Times New Roman" w:eastAsia="Times New Roman" w:hAnsi="Times New Roman" w:cs="Times New Roman"/>
          <w:color w:val="000000"/>
          <w:sz w:val="24"/>
          <w:szCs w:val="24"/>
          <w:lang w:val="be-BY" w:eastAsia="be-BY"/>
        </w:rPr>
        <w:t>прысуды</w:t>
      </w:r>
      <w:r w:rsidRPr="001A4907">
        <w:rPr>
          <w:rFonts w:ascii="Times New Roman" w:eastAsia="Times New Roman" w:hAnsi="Times New Roman" w:cs="Times New Roman"/>
          <w:color w:val="000000"/>
          <w:sz w:val="24"/>
          <w:szCs w:val="24"/>
          <w:lang w:eastAsia="be-BY"/>
        </w:rPr>
        <w:t xml:space="preserve">, пастановы раённых (гарадскіх) судоў, </w:t>
      </w:r>
      <w:r w:rsidR="00DD0BD1" w:rsidRPr="001A4907">
        <w:rPr>
          <w:rFonts w:ascii="Times New Roman" w:eastAsia="Times New Roman" w:hAnsi="Times New Roman" w:cs="Times New Roman"/>
          <w:color w:val="000000"/>
          <w:sz w:val="24"/>
          <w:szCs w:val="24"/>
          <w:lang w:eastAsia="be-BY"/>
        </w:rPr>
        <w:t>якія ўступілі ў законную сілу</w:t>
      </w:r>
      <w:r w:rsidR="00DD0BD1" w:rsidRPr="001A4907">
        <w:rPr>
          <w:rFonts w:ascii="Times New Roman" w:eastAsia="Times New Roman" w:hAnsi="Times New Roman" w:cs="Times New Roman"/>
          <w:color w:val="000000"/>
          <w:sz w:val="24"/>
          <w:szCs w:val="24"/>
          <w:lang w:val="be-BY" w:eastAsia="be-BY"/>
        </w:rPr>
        <w:t>,</w:t>
      </w:r>
      <w:r w:rsidR="00DD0BD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 таксама прыгаворы, </w:t>
      </w:r>
      <w:r w:rsidR="00DD0BD1" w:rsidRPr="001A4907">
        <w:rPr>
          <w:rFonts w:ascii="Times New Roman" w:eastAsia="Times New Roman" w:hAnsi="Times New Roman" w:cs="Times New Roman"/>
          <w:color w:val="000000"/>
          <w:sz w:val="24"/>
          <w:szCs w:val="24"/>
          <w:lang w:val="be-BY" w:eastAsia="be-BY"/>
        </w:rPr>
        <w:t>прысуды</w:t>
      </w:r>
      <w:r w:rsidRPr="001A4907">
        <w:rPr>
          <w:rFonts w:ascii="Times New Roman" w:eastAsia="Times New Roman" w:hAnsi="Times New Roman" w:cs="Times New Roman"/>
          <w:color w:val="000000"/>
          <w:sz w:val="24"/>
          <w:szCs w:val="24"/>
          <w:lang w:eastAsia="be-BY"/>
        </w:rPr>
        <w:t>, пастановы абласных, Мінскага гарадскога судоў, калі яны не былі прадметам апеляцыйнага разгляду ў Вярхоўным Судзе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Выключана.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Прэзідыум Вярхоўнага Суда Рэспублікі Беларусь разглядае крымінальныя справы па пратэстах на прыгаворы і </w:t>
      </w:r>
      <w:r w:rsidR="00DD0BD1" w:rsidRPr="001A4907">
        <w:rPr>
          <w:rFonts w:ascii="Times New Roman" w:eastAsia="Times New Roman" w:hAnsi="Times New Roman" w:cs="Times New Roman"/>
          <w:color w:val="000000"/>
          <w:sz w:val="24"/>
          <w:szCs w:val="24"/>
          <w:lang w:val="be-BY" w:eastAsia="be-BY"/>
        </w:rPr>
        <w:t>прысуды</w:t>
      </w:r>
      <w:r w:rsidR="00DD0BD1" w:rsidRPr="001A4907" w:rsidDel="00DD0BD1">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судовай калегіі па крымінальных справах Вярхоўнага Суда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w:t>
      </w:r>
      <w:r w:rsidR="00517CC3" w:rsidRPr="00517CC3">
        <w:rPr>
          <w:rFonts w:ascii="Times New Roman" w:eastAsia="Times New Roman" w:hAnsi="Times New Roman" w:cs="Times New Roman"/>
          <w:color w:val="000000"/>
          <w:sz w:val="24"/>
          <w:szCs w:val="24"/>
          <w:vertAlign w:val="superscript"/>
          <w:lang w:eastAsia="be-BY"/>
        </w:rPr>
        <w:t>1</w:t>
      </w:r>
      <w:r w:rsidRPr="001A4907">
        <w:rPr>
          <w:rFonts w:ascii="Times New Roman" w:eastAsia="Times New Roman" w:hAnsi="Times New Roman" w:cs="Times New Roman"/>
          <w:color w:val="000000"/>
          <w:sz w:val="24"/>
          <w:szCs w:val="24"/>
          <w:lang w:eastAsia="be-BY"/>
        </w:rPr>
        <w:t xml:space="preserve">. Пленум Вярхоўнага Суда Рэспублікі Беларусь разглядае крымінальныя справы па пратэстах на пастановы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рэзідыума Вярхоўнага Суда Рэспублікі Беларусь ці пры адсутнасці кворуму ў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рэзідыуме Вярхоўнага Суда Рэспублікі Беларусь па пратэстах на прыгаворы, </w:t>
      </w:r>
      <w:r w:rsidR="0036162F" w:rsidRPr="001A4907">
        <w:rPr>
          <w:rFonts w:ascii="Times New Roman" w:eastAsia="Times New Roman" w:hAnsi="Times New Roman" w:cs="Times New Roman"/>
          <w:color w:val="000000"/>
          <w:sz w:val="24"/>
          <w:szCs w:val="24"/>
          <w:lang w:val="be-BY" w:eastAsia="be-BY"/>
        </w:rPr>
        <w:t>прысуды</w:t>
      </w:r>
      <w:r w:rsidRPr="001A4907">
        <w:rPr>
          <w:rFonts w:ascii="Times New Roman" w:eastAsia="Times New Roman" w:hAnsi="Times New Roman" w:cs="Times New Roman"/>
          <w:color w:val="000000"/>
          <w:sz w:val="24"/>
          <w:szCs w:val="24"/>
          <w:lang w:eastAsia="be-BY"/>
        </w:rPr>
        <w:t>, пастановы раённых (гарадскіх) судоў, абласных, Мінскага гарадскога судоў</w:t>
      </w:r>
      <w:r w:rsidR="0036162F" w:rsidRPr="001A4907">
        <w:rPr>
          <w:rFonts w:ascii="Times New Roman" w:eastAsia="Times New Roman" w:hAnsi="Times New Roman" w:cs="Times New Roman"/>
          <w:color w:val="000000"/>
          <w:sz w:val="24"/>
          <w:szCs w:val="24"/>
          <w:lang w:val="be-BY" w:eastAsia="be-BY"/>
        </w:rPr>
        <w:t>,</w:t>
      </w:r>
      <w:r w:rsidR="0036162F" w:rsidRPr="001A4907">
        <w:rPr>
          <w:rFonts w:ascii="Times New Roman" w:eastAsia="Times New Roman" w:hAnsi="Times New Roman" w:cs="Times New Roman"/>
          <w:color w:val="000000"/>
          <w:sz w:val="24"/>
          <w:szCs w:val="24"/>
          <w:lang w:eastAsia="be-BY"/>
        </w:rPr>
        <w:t xml:space="preserve"> якія ўступілі ў законную сілу</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Калі ў разглядзе крымінальнай справы ў судзе першай ці апеляцыйнай інстанцыі </w:t>
      </w:r>
      <w:r w:rsidR="0036162F" w:rsidRPr="001A4907">
        <w:rPr>
          <w:rFonts w:ascii="Times New Roman" w:eastAsia="Times New Roman" w:hAnsi="Times New Roman" w:cs="Times New Roman"/>
          <w:color w:val="000000"/>
          <w:sz w:val="24"/>
          <w:szCs w:val="24"/>
          <w:lang w:val="be-BY" w:eastAsia="be-BY"/>
        </w:rPr>
        <w:t>прымала</w:t>
      </w:r>
      <w:r w:rsidRPr="001A4907">
        <w:rPr>
          <w:rFonts w:ascii="Times New Roman" w:eastAsia="Times New Roman" w:hAnsi="Times New Roman" w:cs="Times New Roman"/>
          <w:color w:val="000000"/>
          <w:sz w:val="24"/>
          <w:szCs w:val="24"/>
          <w:lang w:eastAsia="be-BY"/>
        </w:rPr>
        <w:t xml:space="preserve"> </w:t>
      </w:r>
      <w:r w:rsidR="0036162F" w:rsidRPr="001A4907">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eastAsia="be-BY"/>
        </w:rPr>
        <w:t>дзел большасць членаў прэзідыумаў абласнога, Мінскага гарадскога судоў, то старшыні абласнога, Мінскага гарадскога судоў ці пракуроры вобласці, горада Мінска, якія прынеслі пратэст, накіроўваюць крымінальн</w:t>
      </w:r>
      <w:r w:rsidR="0036162F" w:rsidRPr="001A4907">
        <w:rPr>
          <w:rFonts w:ascii="Times New Roman" w:eastAsia="Times New Roman" w:hAnsi="Times New Roman" w:cs="Times New Roman"/>
          <w:color w:val="000000"/>
          <w:sz w:val="24"/>
          <w:szCs w:val="24"/>
          <w:lang w:val="be-BY" w:eastAsia="be-BY"/>
        </w:rPr>
        <w:t>ую</w:t>
      </w:r>
      <w:r w:rsidRPr="001A4907">
        <w:rPr>
          <w:rFonts w:ascii="Times New Roman" w:eastAsia="Times New Roman" w:hAnsi="Times New Roman" w:cs="Times New Roman"/>
          <w:color w:val="000000"/>
          <w:sz w:val="24"/>
          <w:szCs w:val="24"/>
          <w:lang w:eastAsia="be-BY"/>
        </w:rPr>
        <w:t xml:space="preserve"> справ</w:t>
      </w:r>
      <w:r w:rsidR="0036162F"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адпаведна Старшыні Вярхоўнага Суда Рэспублікі Беларусь ці Генеральнаму пракурору Рэспублікі Беларусь для абмеркавання пытання аб прынясенні пратэсту ў парадку нагляду ў судовую калегію па крымінальных справах Вярхоўнага Суда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6. Калі ў крымінальнай справе, якая падлягае разгляду ў прэзідыумах абласнога, Мінскага гарадскога судоў, </w:t>
      </w:r>
      <w:r w:rsidR="0036162F" w:rsidRPr="001A4907">
        <w:rPr>
          <w:rFonts w:ascii="Times New Roman" w:eastAsia="Times New Roman" w:hAnsi="Times New Roman" w:cs="Times New Roman"/>
          <w:color w:val="000000"/>
          <w:sz w:val="24"/>
          <w:szCs w:val="24"/>
          <w:lang w:val="be-BY" w:eastAsia="be-BY"/>
        </w:rPr>
        <w:t>прымала</w:t>
      </w:r>
      <w:r w:rsidRPr="001A4907">
        <w:rPr>
          <w:rFonts w:ascii="Times New Roman" w:eastAsia="Times New Roman" w:hAnsi="Times New Roman" w:cs="Times New Roman"/>
          <w:color w:val="000000"/>
          <w:sz w:val="24"/>
          <w:szCs w:val="24"/>
          <w:lang w:eastAsia="be-BY"/>
        </w:rPr>
        <w:t xml:space="preserve"> </w:t>
      </w:r>
      <w:r w:rsidR="0036162F" w:rsidRPr="001A4907">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eastAsia="be-BY"/>
        </w:rPr>
        <w:t>дзел у судзе першай ці апеляцыйнай інстанцыі большасць членаў прэзідыума, то справа па пратэсце Генеральнага пракурора Рэспублікі Беларусь, Старшын</w:t>
      </w:r>
      <w:r w:rsidR="0036162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Вярхоўнага Суда Рэспублікі Беларусь ці іх намеснікаў </w:t>
      </w:r>
      <w:r w:rsidRPr="001A4907">
        <w:rPr>
          <w:rFonts w:ascii="Times New Roman" w:eastAsia="Times New Roman" w:hAnsi="Times New Roman" w:cs="Times New Roman"/>
          <w:color w:val="000000"/>
          <w:sz w:val="24"/>
          <w:szCs w:val="24"/>
          <w:lang w:eastAsia="be-BY"/>
        </w:rPr>
        <w:lastRenderedPageBreak/>
        <w:t>перадаецца на разгляд у парадку нагляду ў судовую калегію па крымінальных справах Вярхоўнага Суда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6</w:t>
      </w:r>
      <w:r w:rsidRPr="001A4907">
        <w:rPr>
          <w:rFonts w:ascii="Times New Roman" w:eastAsia="Times New Roman" w:hAnsi="Times New Roman" w:cs="Times New Roman"/>
          <w:color w:val="000000"/>
          <w:sz w:val="24"/>
          <w:szCs w:val="24"/>
          <w:vertAlign w:val="superscript"/>
          <w:lang w:eastAsia="be-BY"/>
        </w:rPr>
        <w:t>1</w:t>
      </w:r>
      <w:r w:rsidRPr="001A4907">
        <w:rPr>
          <w:rFonts w:ascii="Times New Roman" w:eastAsia="Times New Roman" w:hAnsi="Times New Roman" w:cs="Times New Roman"/>
          <w:color w:val="000000"/>
          <w:sz w:val="24"/>
          <w:szCs w:val="24"/>
          <w:lang w:eastAsia="be-BY"/>
        </w:rPr>
        <w:t xml:space="preserve">. Калі ў крымінальнай справе, якая падлягае разгляду ў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рэзідыуме Вярхоўнага Суда Рэспублікі Беларусь, </w:t>
      </w:r>
      <w:r w:rsidR="0036162F" w:rsidRPr="001A4907">
        <w:rPr>
          <w:rFonts w:ascii="Times New Roman" w:eastAsia="Times New Roman" w:hAnsi="Times New Roman" w:cs="Times New Roman"/>
          <w:color w:val="000000"/>
          <w:sz w:val="24"/>
          <w:szCs w:val="24"/>
          <w:lang w:val="be-BY" w:eastAsia="be-BY"/>
        </w:rPr>
        <w:t>прымала</w:t>
      </w:r>
      <w:r w:rsidR="0036162F" w:rsidRPr="001A4907">
        <w:rPr>
          <w:rFonts w:ascii="Times New Roman" w:eastAsia="Times New Roman" w:hAnsi="Times New Roman" w:cs="Times New Roman"/>
          <w:color w:val="000000"/>
          <w:sz w:val="24"/>
          <w:szCs w:val="24"/>
          <w:lang w:eastAsia="be-BY"/>
        </w:rPr>
        <w:t xml:space="preserve"> </w:t>
      </w:r>
      <w:r w:rsidR="0036162F" w:rsidRPr="001A4907">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eastAsia="be-BY"/>
        </w:rPr>
        <w:t xml:space="preserve">дзел большасць членаў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рэзідыума Вярхоўнага Суда Рэспублікі Беларусь у судзе першай ці другой інстанцыі або ў парадку нагляду, то намеснікі Старшыні Вярхоўнага Суда Рэспублікі Беларусь, намеснікі Генеральнага пракурора Рэспублікі Беларусь, якія прынеслі пратэст, накіроўваюць крымінальн</w:t>
      </w:r>
      <w:r w:rsidR="0036162F" w:rsidRPr="001A4907">
        <w:rPr>
          <w:rFonts w:ascii="Times New Roman" w:eastAsia="Times New Roman" w:hAnsi="Times New Roman" w:cs="Times New Roman"/>
          <w:color w:val="000000"/>
          <w:sz w:val="24"/>
          <w:szCs w:val="24"/>
          <w:lang w:val="be-BY" w:eastAsia="be-BY"/>
        </w:rPr>
        <w:t>ую</w:t>
      </w:r>
      <w:r w:rsidRPr="001A4907">
        <w:rPr>
          <w:rFonts w:ascii="Times New Roman" w:eastAsia="Times New Roman" w:hAnsi="Times New Roman" w:cs="Times New Roman"/>
          <w:color w:val="000000"/>
          <w:sz w:val="24"/>
          <w:szCs w:val="24"/>
          <w:lang w:eastAsia="be-BY"/>
        </w:rPr>
        <w:t xml:space="preserve"> справ</w:t>
      </w:r>
      <w:r w:rsidR="0036162F"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адпаведна Старшыні Вярхоўнага Суда Рэспублікі Беларусь, Генеральнаму пракурору Рэспублікі Беларусь для рашэння пытання аб прынясенні пратэсту ў парадку нагляду ў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ленум Вярхоўнага Суда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6</w:t>
      </w:r>
      <w:r w:rsidRPr="001A4907">
        <w:rPr>
          <w:rFonts w:ascii="Times New Roman" w:eastAsia="Times New Roman" w:hAnsi="Times New Roman" w:cs="Times New Roman"/>
          <w:color w:val="000000"/>
          <w:sz w:val="24"/>
          <w:szCs w:val="24"/>
          <w:vertAlign w:val="superscript"/>
          <w:lang w:eastAsia="be-BY"/>
        </w:rPr>
        <w:t>2</w:t>
      </w:r>
      <w:r w:rsidRPr="001A4907">
        <w:rPr>
          <w:rFonts w:ascii="Times New Roman" w:eastAsia="Times New Roman" w:hAnsi="Times New Roman" w:cs="Times New Roman"/>
          <w:color w:val="000000"/>
          <w:sz w:val="24"/>
          <w:szCs w:val="24"/>
          <w:lang w:eastAsia="be-BY"/>
        </w:rPr>
        <w:t xml:space="preserve">. Калі ў крымінальнай справе, якая падлягае разгляду ў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рэзідыуме Вярхоўнага Суда Рэспублікі Беларусь па пратэсце Старшыні Вярхоўнага Суда Рэспублікі Беларусь, Генеральнага пракурора Рэспублікі Беларусь, </w:t>
      </w:r>
      <w:r w:rsidR="0036162F" w:rsidRPr="001A4907">
        <w:rPr>
          <w:rFonts w:ascii="Times New Roman" w:eastAsia="Times New Roman" w:hAnsi="Times New Roman" w:cs="Times New Roman"/>
          <w:color w:val="000000"/>
          <w:sz w:val="24"/>
          <w:szCs w:val="24"/>
          <w:lang w:val="be-BY" w:eastAsia="be-BY"/>
        </w:rPr>
        <w:t>прымала</w:t>
      </w:r>
      <w:r w:rsidR="0036162F" w:rsidRPr="001A4907">
        <w:rPr>
          <w:rFonts w:ascii="Times New Roman" w:eastAsia="Times New Roman" w:hAnsi="Times New Roman" w:cs="Times New Roman"/>
          <w:color w:val="000000"/>
          <w:sz w:val="24"/>
          <w:szCs w:val="24"/>
          <w:lang w:eastAsia="be-BY"/>
        </w:rPr>
        <w:t xml:space="preserve"> </w:t>
      </w:r>
      <w:r w:rsidR="0036162F" w:rsidRPr="001A4907">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eastAsia="be-BY"/>
        </w:rPr>
        <w:t xml:space="preserve">дзел большасць членаў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рэзідыума Вярхоўнага Суда Рэспублікі Беларусь у судзе першай ці другой інстанцыі або ў парадку нагляду, справа перадаецца на разгляд у парадку нагляду ў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ленум Вярхоўнага Суда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7. Крымінальныя справы па пратэстах на апеляцыйныя </w:t>
      </w:r>
      <w:r w:rsidR="0036162F" w:rsidRPr="001A4907">
        <w:rPr>
          <w:rFonts w:ascii="Times New Roman" w:eastAsia="Times New Roman" w:hAnsi="Times New Roman" w:cs="Times New Roman"/>
          <w:color w:val="000000"/>
          <w:sz w:val="24"/>
          <w:szCs w:val="24"/>
          <w:lang w:val="be-BY" w:eastAsia="be-BY"/>
        </w:rPr>
        <w:t>прысуды</w:t>
      </w:r>
      <w:r w:rsidRPr="001A4907">
        <w:rPr>
          <w:rFonts w:ascii="Times New Roman" w:eastAsia="Times New Roman" w:hAnsi="Times New Roman" w:cs="Times New Roman"/>
          <w:color w:val="000000"/>
          <w:sz w:val="24"/>
          <w:szCs w:val="24"/>
          <w:lang w:eastAsia="be-BY"/>
        </w:rPr>
        <w:t xml:space="preserve"> судоў і на прыгаворы, </w:t>
      </w:r>
      <w:r w:rsidR="0036162F" w:rsidRPr="001A4907">
        <w:rPr>
          <w:rFonts w:ascii="Times New Roman" w:eastAsia="Times New Roman" w:hAnsi="Times New Roman" w:cs="Times New Roman"/>
          <w:color w:val="000000"/>
          <w:sz w:val="24"/>
          <w:szCs w:val="24"/>
          <w:lang w:val="be-BY" w:eastAsia="be-BY"/>
        </w:rPr>
        <w:t>прысуды</w:t>
      </w:r>
      <w:r w:rsidR="0036162F"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і пастановы</w:t>
      </w:r>
      <w:r w:rsidR="0036162F" w:rsidRPr="001A4907">
        <w:rPr>
          <w:rFonts w:ascii="Times New Roman" w:eastAsia="Times New Roman" w:hAnsi="Times New Roman" w:cs="Times New Roman"/>
          <w:color w:val="000000"/>
          <w:sz w:val="24"/>
          <w:szCs w:val="24"/>
          <w:lang w:val="be-BY" w:eastAsia="be-BY"/>
        </w:rPr>
        <w:t>,</w:t>
      </w:r>
      <w:r w:rsidR="0036162F" w:rsidRPr="001A4907">
        <w:rPr>
          <w:rFonts w:ascii="Times New Roman" w:eastAsia="Times New Roman" w:hAnsi="Times New Roman" w:cs="Times New Roman"/>
          <w:color w:val="000000"/>
          <w:sz w:val="24"/>
          <w:szCs w:val="24"/>
          <w:lang w:eastAsia="be-BY"/>
        </w:rPr>
        <w:t xml:space="preserve"> якія ўступілі ў законную сілу</w:t>
      </w:r>
      <w:r w:rsidRPr="001A4907">
        <w:rPr>
          <w:rFonts w:ascii="Times New Roman" w:eastAsia="Times New Roman" w:hAnsi="Times New Roman" w:cs="Times New Roman"/>
          <w:color w:val="000000"/>
          <w:sz w:val="24"/>
          <w:szCs w:val="24"/>
          <w:lang w:eastAsia="be-BY"/>
        </w:rPr>
        <w:t xml:space="preserve"> разглядаюцца пры наяўнасці большасці членаў прэзідыума адпаведнага суда або не менш </w:t>
      </w:r>
      <w:r w:rsidR="0036162F" w:rsidRPr="001A4907">
        <w:rPr>
          <w:rFonts w:ascii="Times New Roman" w:eastAsia="Times New Roman" w:hAnsi="Times New Roman" w:cs="Times New Roman"/>
          <w:color w:val="000000"/>
          <w:sz w:val="24"/>
          <w:szCs w:val="24"/>
          <w:lang w:val="be-BY" w:eastAsia="be-BY"/>
        </w:rPr>
        <w:t xml:space="preserve">чым </w:t>
      </w:r>
      <w:r w:rsidRPr="001A4907">
        <w:rPr>
          <w:rFonts w:ascii="Times New Roman" w:eastAsia="Times New Roman" w:hAnsi="Times New Roman" w:cs="Times New Roman"/>
          <w:color w:val="000000"/>
          <w:sz w:val="24"/>
          <w:szCs w:val="24"/>
          <w:lang w:eastAsia="be-BY"/>
        </w:rPr>
        <w:t xml:space="preserve">двух трацей членаў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ленума Вярхоўнага Суда Рэспублікі Беларусь.</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408. Права звароту са скаргай аб пераглядзе прыгавораў, </w:t>
      </w:r>
      <w:r w:rsidR="0036162F" w:rsidRPr="001A4907">
        <w:rPr>
          <w:rFonts w:ascii="Times New Roman" w:eastAsia="Times New Roman" w:hAnsi="Times New Roman" w:cs="Times New Roman"/>
          <w:b/>
          <w:bCs/>
          <w:color w:val="000000"/>
          <w:sz w:val="24"/>
          <w:szCs w:val="24"/>
          <w:lang w:val="be-BY" w:eastAsia="be-BY"/>
        </w:rPr>
        <w:t>прысудаў</w:t>
      </w:r>
      <w:r w:rsidRPr="001A4907">
        <w:rPr>
          <w:rFonts w:ascii="Times New Roman" w:eastAsia="Times New Roman" w:hAnsi="Times New Roman" w:cs="Times New Roman"/>
          <w:b/>
          <w:bCs/>
          <w:color w:val="000000"/>
          <w:sz w:val="24"/>
          <w:szCs w:val="24"/>
          <w:lang w:eastAsia="be-BY"/>
        </w:rPr>
        <w:t>, пастаноў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Правам звароту са скаргай </w:t>
      </w:r>
      <w:r w:rsidR="0036162F"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eastAsia="be-BY"/>
        </w:rPr>
        <w:t>а падставах, указаных у артыкуле </w:t>
      </w:r>
      <w:r w:rsidRPr="001A4907">
        <w:rPr>
          <w:rFonts w:ascii="Times New Roman" w:hAnsi="Times New Roman" w:cs="Times New Roman"/>
          <w:sz w:val="24"/>
          <w:szCs w:val="24"/>
        </w:rPr>
        <w:t>389</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w:t>
      </w:r>
      <w:r w:rsidR="0036162F" w:rsidRPr="001A4907">
        <w:rPr>
          <w:rFonts w:ascii="Times New Roman" w:eastAsia="Times New Roman" w:hAnsi="Times New Roman" w:cs="Times New Roman"/>
          <w:color w:val="000000"/>
          <w:sz w:val="24"/>
          <w:szCs w:val="24"/>
          <w:lang w:val="be-BY" w:eastAsia="be-BY"/>
        </w:rPr>
        <w:t>валодаюць</w:t>
      </w:r>
      <w:r w:rsidR="0036162F"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асуджаны, апраўданы, іх абаронцы і законныя прадстаўнікі, прадстаўнік памерлага абвінавачанага, пацярпелы, грамад</w:t>
      </w:r>
      <w:r w:rsidRPr="001A4907">
        <w:rPr>
          <w:rFonts w:ascii="Times New Roman" w:eastAsia="Times New Roman" w:hAnsi="Times New Roman" w:cs="Times New Roman"/>
          <w:color w:val="000000"/>
          <w:sz w:val="24"/>
          <w:szCs w:val="24"/>
          <w:lang w:eastAsia="be-BY"/>
        </w:rPr>
        <w:t>зянскі ісцец, грамадзянскі адказчык ці іх прадстаўнікі. Скарга падаецца ў пісьмовай форме.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Скарга павінна быць разгледжана не пазней </w:t>
      </w:r>
      <w:r w:rsidR="0036162F" w:rsidRPr="001A4907">
        <w:rPr>
          <w:rFonts w:ascii="Times New Roman" w:eastAsia="Times New Roman" w:hAnsi="Times New Roman" w:cs="Times New Roman"/>
          <w:color w:val="000000"/>
          <w:sz w:val="24"/>
          <w:szCs w:val="24"/>
          <w:lang w:val="be-BY" w:eastAsia="be-BY"/>
        </w:rPr>
        <w:t xml:space="preserve">за </w:t>
      </w:r>
      <w:r w:rsidRPr="001A4907">
        <w:rPr>
          <w:rFonts w:ascii="Times New Roman" w:eastAsia="Times New Roman" w:hAnsi="Times New Roman" w:cs="Times New Roman"/>
          <w:color w:val="000000"/>
          <w:sz w:val="24"/>
          <w:szCs w:val="24"/>
          <w:lang w:eastAsia="be-BY"/>
        </w:rPr>
        <w:t>ад</w:t>
      </w:r>
      <w:r w:rsidR="0036162F" w:rsidRPr="001A4907">
        <w:rPr>
          <w:rFonts w:ascii="Times New Roman" w:eastAsia="Times New Roman" w:hAnsi="Times New Roman" w:cs="Times New Roman"/>
          <w:color w:val="000000"/>
          <w:sz w:val="24"/>
          <w:szCs w:val="24"/>
          <w:lang w:val="be-BY" w:eastAsia="be-BY"/>
        </w:rPr>
        <w:t>зін</w:t>
      </w:r>
      <w:r w:rsidRPr="001A4907">
        <w:rPr>
          <w:rFonts w:ascii="Times New Roman" w:eastAsia="Times New Roman" w:hAnsi="Times New Roman" w:cs="Times New Roman"/>
          <w:color w:val="000000"/>
          <w:sz w:val="24"/>
          <w:szCs w:val="24"/>
          <w:lang w:eastAsia="be-BY"/>
        </w:rPr>
        <w:t xml:space="preserve"> месяц з дня яе паступлення, а ў выпадку выпатрабавання крымінальнай справы – не пазней </w:t>
      </w:r>
      <w:r w:rsidR="0036162F" w:rsidRPr="001A4907">
        <w:rPr>
          <w:rFonts w:ascii="Times New Roman" w:eastAsia="Times New Roman" w:hAnsi="Times New Roman" w:cs="Times New Roman"/>
          <w:color w:val="000000"/>
          <w:sz w:val="24"/>
          <w:szCs w:val="24"/>
          <w:lang w:val="be-BY" w:eastAsia="be-BY"/>
        </w:rPr>
        <w:t xml:space="preserve">за </w:t>
      </w:r>
      <w:r w:rsidR="0036162F" w:rsidRPr="001A4907">
        <w:rPr>
          <w:rFonts w:ascii="Times New Roman" w:eastAsia="Times New Roman" w:hAnsi="Times New Roman" w:cs="Times New Roman"/>
          <w:color w:val="000000"/>
          <w:sz w:val="24"/>
          <w:szCs w:val="24"/>
          <w:lang w:eastAsia="be-BY"/>
        </w:rPr>
        <w:t>ад</w:t>
      </w:r>
      <w:r w:rsidR="0036162F" w:rsidRPr="001A4907">
        <w:rPr>
          <w:rFonts w:ascii="Times New Roman" w:eastAsia="Times New Roman" w:hAnsi="Times New Roman" w:cs="Times New Roman"/>
          <w:color w:val="000000"/>
          <w:sz w:val="24"/>
          <w:szCs w:val="24"/>
          <w:lang w:val="be-BY" w:eastAsia="be-BY"/>
        </w:rPr>
        <w:t>зін</w:t>
      </w:r>
      <w:r w:rsidR="0036162F" w:rsidRPr="001A4907">
        <w:rPr>
          <w:rFonts w:ascii="Times New Roman" w:eastAsia="Times New Roman" w:hAnsi="Times New Roman" w:cs="Times New Roman"/>
          <w:color w:val="000000"/>
          <w:sz w:val="24"/>
          <w:szCs w:val="24"/>
          <w:lang w:eastAsia="be-BY"/>
        </w:rPr>
        <w:t xml:space="preserve"> месяц</w:t>
      </w:r>
      <w:r w:rsidRPr="001A4907">
        <w:rPr>
          <w:rFonts w:ascii="Times New Roman" w:eastAsia="Times New Roman" w:hAnsi="Times New Roman" w:cs="Times New Roman"/>
          <w:color w:val="000000"/>
          <w:sz w:val="24"/>
          <w:szCs w:val="24"/>
          <w:lang w:eastAsia="be-BY"/>
        </w:rPr>
        <w:t xml:space="preserve"> з дня паступлення справы. Тэрмін разгляду па скарзе, якая патрабуе дадатковага вывучэння і праверкі, можа быць прадоўжаны асобамі, указанымі ў </w:t>
      </w:r>
      <w:hyperlink r:id="rId900" w:anchor="&amp;Article=404" w:history="1">
        <w:r w:rsidRPr="001A4907">
          <w:rPr>
            <w:rFonts w:ascii="Times New Roman" w:eastAsia="Times New Roman" w:hAnsi="Times New Roman" w:cs="Times New Roman"/>
            <w:color w:val="000CFF"/>
            <w:sz w:val="24"/>
            <w:szCs w:val="24"/>
            <w:bdr w:val="none" w:sz="0" w:space="0" w:color="auto" w:frame="1"/>
            <w:lang w:eastAsia="be-BY"/>
          </w:rPr>
          <w:t>артыкуле 404</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да двух </w:t>
      </w:r>
      <w:r w:rsidRPr="001A4907">
        <w:rPr>
          <w:rFonts w:ascii="Times New Roman" w:eastAsia="Times New Roman" w:hAnsi="Times New Roman" w:cs="Times New Roman"/>
          <w:color w:val="000000"/>
          <w:sz w:val="24"/>
          <w:szCs w:val="24"/>
          <w:lang w:eastAsia="be-BY"/>
        </w:rPr>
        <w:t>месяцаў з дня паступлення справы. У выпадку значнага аб'ёму ці ас</w:t>
      </w:r>
      <w:r w:rsidR="0036162F" w:rsidRPr="001A4907">
        <w:rPr>
          <w:rFonts w:ascii="Times New Roman" w:eastAsia="Times New Roman" w:hAnsi="Times New Roman" w:cs="Times New Roman"/>
          <w:color w:val="000000"/>
          <w:sz w:val="24"/>
          <w:szCs w:val="24"/>
          <w:lang w:val="be-BY" w:eastAsia="be-BY"/>
        </w:rPr>
        <w:t>аблів</w:t>
      </w:r>
      <w:r w:rsidRPr="001A4907">
        <w:rPr>
          <w:rFonts w:ascii="Times New Roman" w:eastAsia="Times New Roman" w:hAnsi="Times New Roman" w:cs="Times New Roman"/>
          <w:color w:val="000000"/>
          <w:sz w:val="24"/>
          <w:szCs w:val="24"/>
          <w:lang w:eastAsia="be-BY"/>
        </w:rPr>
        <w:t xml:space="preserve">ай складанасці крымінальнай справы тэрмін, прадугледжаны </w:t>
      </w:r>
      <w:r w:rsidR="005D4ACC" w:rsidRPr="001A4907">
        <w:rPr>
          <w:rFonts w:ascii="Times New Roman" w:eastAsia="Times New Roman" w:hAnsi="Times New Roman" w:cs="Times New Roman"/>
          <w:color w:val="000000"/>
          <w:sz w:val="24"/>
          <w:szCs w:val="24"/>
          <w:lang w:eastAsia="be-BY"/>
        </w:rPr>
        <w:t>гэтым</w:t>
      </w:r>
      <w:r w:rsidRPr="001A4907">
        <w:rPr>
          <w:rFonts w:ascii="Times New Roman" w:eastAsia="Times New Roman" w:hAnsi="Times New Roman" w:cs="Times New Roman"/>
          <w:color w:val="000000"/>
          <w:sz w:val="24"/>
          <w:szCs w:val="24"/>
          <w:lang w:eastAsia="be-BY"/>
        </w:rPr>
        <w:t xml:space="preserve">  артыкулам, можа быць прадоўжаны ўказанымі асобамі да трох месяцаў.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Старшыні Вярхоўнага Суда Рэспублікі Беларусь, Генеральнаму пракурору Рэспублікі Беларусь і іх намеснікам скарга ў парадку нагляду на прыгавор,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пастанову суда можа быць пададзена ў выпадку пакідання яе без задавальнення старшынямі абласных, Мінскага гарадскога судоў, пракурорамі абласцей, горада Мінска.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408. Змест скаргі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Скарга аб пераглядзе прыгавору, пастановы, </w:t>
      </w:r>
      <w:r w:rsidR="0036162F"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павінна </w:t>
      </w:r>
      <w:r w:rsidR="0036162F" w:rsidRPr="001A4907">
        <w:rPr>
          <w:rFonts w:ascii="Times New Roman" w:eastAsia="Times New Roman" w:hAnsi="Times New Roman" w:cs="Times New Roman"/>
          <w:color w:val="000000"/>
          <w:sz w:val="24"/>
          <w:szCs w:val="24"/>
          <w:lang w:val="be-BY" w:eastAsia="be-BY"/>
        </w:rPr>
        <w:t>змяшчаць</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найменне органа (асобы), якому</w:t>
      </w:r>
      <w:r w:rsidR="0036162F" w:rsidRPr="001A4907">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eastAsia="be-BY"/>
        </w:rPr>
        <w:t>адрасуецца скарга;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даныя аб асобе, якая падала скаргу, з указаннем </w:t>
      </w:r>
      <w:r w:rsidR="0036162F"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месца жыхарства ці месца знаходжання і працэсуальнага стан</w:t>
      </w:r>
      <w:r w:rsidR="0036162F" w:rsidRPr="001A4907">
        <w:rPr>
          <w:rFonts w:ascii="Times New Roman" w:eastAsia="Times New Roman" w:hAnsi="Times New Roman" w:cs="Times New Roman"/>
          <w:color w:val="000000"/>
          <w:sz w:val="24"/>
          <w:szCs w:val="24"/>
          <w:lang w:val="be-BY" w:eastAsia="be-BY"/>
        </w:rPr>
        <w:t>овішча</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указанне на прыгавор, пастанову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і наступныя судовыя пастановы па справе, змест прынятых рашэнняў і найменн</w:t>
      </w:r>
      <w:r w:rsidR="0036162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судоў, іх якія пастанавілі;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доказы асобы, якая падала скаргу, з указаннем на тое, у чым </w:t>
      </w:r>
      <w:r w:rsidR="0036162F" w:rsidRPr="001A4907">
        <w:rPr>
          <w:rFonts w:ascii="Times New Roman" w:eastAsia="Times New Roman" w:hAnsi="Times New Roman" w:cs="Times New Roman"/>
          <w:color w:val="000000"/>
          <w:sz w:val="24"/>
          <w:szCs w:val="24"/>
          <w:lang w:val="be-BY" w:eastAsia="be-BY"/>
        </w:rPr>
        <w:t>заключаецца</w:t>
      </w:r>
      <w:r w:rsidRPr="001A4907">
        <w:rPr>
          <w:rFonts w:ascii="Times New Roman" w:eastAsia="Times New Roman" w:hAnsi="Times New Roman" w:cs="Times New Roman"/>
          <w:color w:val="000000"/>
          <w:sz w:val="24"/>
          <w:szCs w:val="24"/>
          <w:lang w:eastAsia="be-BY"/>
        </w:rPr>
        <w:t xml:space="preserve"> няправільнасць прыгавору ці іншай судовай пастановы і ў чым </w:t>
      </w:r>
      <w:r w:rsidR="0036162F" w:rsidRPr="001A4907">
        <w:rPr>
          <w:rFonts w:ascii="Times New Roman" w:eastAsia="Times New Roman" w:hAnsi="Times New Roman" w:cs="Times New Roman"/>
          <w:color w:val="000000"/>
          <w:sz w:val="24"/>
          <w:szCs w:val="24"/>
          <w:lang w:val="be-BY" w:eastAsia="be-BY"/>
        </w:rPr>
        <w:t>заключаецца</w:t>
      </w:r>
      <w:r w:rsidR="0036162F" w:rsidRPr="001A4907">
        <w:rPr>
          <w:rFonts w:ascii="Times New Roman" w:eastAsia="Times New Roman" w:hAnsi="Times New Roman" w:cs="Times New Roman"/>
          <w:color w:val="000000"/>
          <w:sz w:val="24"/>
          <w:szCs w:val="24"/>
          <w:lang w:eastAsia="be-BY"/>
        </w:rPr>
        <w:t xml:space="preserve"> </w:t>
      </w:r>
      <w:r w:rsidR="0036162F"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просьба;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подпіс асобы, якая падала скаргу.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Калі скарга раней падавалася ў наглядную інстанцыю, у ёй </w:t>
      </w:r>
      <w:r w:rsidR="0036162F" w:rsidRPr="001A4907">
        <w:rPr>
          <w:rFonts w:ascii="Times New Roman" w:eastAsia="Times New Roman" w:hAnsi="Times New Roman" w:cs="Times New Roman"/>
          <w:color w:val="000000"/>
          <w:sz w:val="24"/>
          <w:szCs w:val="24"/>
          <w:lang w:val="be-BY" w:eastAsia="be-BY"/>
        </w:rPr>
        <w:t>павінна быць</w:t>
      </w:r>
      <w:r w:rsidRPr="001A4907">
        <w:rPr>
          <w:rFonts w:ascii="Times New Roman" w:eastAsia="Times New Roman" w:hAnsi="Times New Roman" w:cs="Times New Roman"/>
          <w:color w:val="000000"/>
          <w:sz w:val="24"/>
          <w:szCs w:val="24"/>
          <w:lang w:eastAsia="be-BY"/>
        </w:rPr>
        <w:t xml:space="preserve"> </w:t>
      </w:r>
      <w:r w:rsidR="0036162F"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казана на гэта, а таксама на рашэнне, прынятае па скарзе.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Да скаргі павінны быць прыкладзены завераныя судом копіі судовых пастаноў, вынесеных па справе, а таксама рашэнн</w:t>
      </w:r>
      <w:r w:rsidR="0036162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ніжэйстаячай інстанцыі, калі яна разглядала </w:t>
      </w:r>
      <w:r w:rsidRPr="001A4907">
        <w:rPr>
          <w:rFonts w:ascii="Times New Roman" w:eastAsia="Times New Roman" w:hAnsi="Times New Roman" w:cs="Times New Roman"/>
          <w:color w:val="000000"/>
          <w:sz w:val="24"/>
          <w:szCs w:val="24"/>
          <w:lang w:eastAsia="be-BY"/>
        </w:rPr>
        <w:lastRenderedPageBreak/>
        <w:t>пададзеную ёй скаргу ў парадку нагляду. Да скаргі, пададзенай абаронцам ці прадстаўніком, павінен быць прыкладзены дакумент, які пацвярджае іх паўнамоцтвы.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Калі скарга не адпавядае патрабаванням часткі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яна вяртаецца асобе, якая яе падала, не пазней </w:t>
      </w:r>
      <w:r w:rsidR="0036162F" w:rsidRPr="001A4907">
        <w:rPr>
          <w:rFonts w:ascii="Times New Roman" w:eastAsia="Times New Roman" w:hAnsi="Times New Roman" w:cs="Times New Roman"/>
          <w:color w:val="000000"/>
          <w:sz w:val="24"/>
          <w:szCs w:val="24"/>
          <w:lang w:val="be-BY" w:eastAsia="be-BY"/>
        </w:rPr>
        <w:t xml:space="preserve">за </w:t>
      </w:r>
      <w:r w:rsidRPr="001A4907">
        <w:rPr>
          <w:rFonts w:ascii="Times New Roman" w:eastAsia="Times New Roman" w:hAnsi="Times New Roman" w:cs="Times New Roman"/>
          <w:color w:val="000000"/>
          <w:sz w:val="24"/>
          <w:szCs w:val="24"/>
          <w:lang w:eastAsia="be-BY"/>
        </w:rPr>
        <w:t>пяц</w:t>
      </w:r>
      <w:r w:rsidR="0036162F" w:rsidRPr="001A4907">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eastAsia="be-BY"/>
        </w:rPr>
        <w:t xml:space="preserve"> сутак з моманту яе паступлення.</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409. Выпатрабаванне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Асобы, указаныя ў артыкуле </w:t>
      </w:r>
      <w:r w:rsidRPr="001A4907">
        <w:rPr>
          <w:rFonts w:ascii="Times New Roman" w:hAnsi="Times New Roman" w:cs="Times New Roman"/>
          <w:sz w:val="24"/>
          <w:szCs w:val="24"/>
        </w:rPr>
        <w:t>404</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маюць права выпатрабаваць у </w:t>
      </w:r>
      <w:r w:rsidR="0036162F" w:rsidRPr="001A4907">
        <w:rPr>
          <w:rFonts w:ascii="Times New Roman" w:eastAsia="Times New Roman" w:hAnsi="Times New Roman" w:cs="Times New Roman"/>
          <w:color w:val="000000"/>
          <w:sz w:val="24"/>
          <w:szCs w:val="24"/>
          <w:lang w:val="be-BY" w:eastAsia="be-BY"/>
        </w:rPr>
        <w:t>межах</w:t>
      </w:r>
      <w:r w:rsidR="0036162F"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сваёй кампетэнцыі любую крымінальную справу, акрамя справы, па якой </w:t>
      </w:r>
      <w:r w:rsidR="0036162F" w:rsidRPr="001A4907">
        <w:rPr>
          <w:rFonts w:ascii="Times New Roman" w:eastAsia="Times New Roman" w:hAnsi="Times New Roman" w:cs="Times New Roman"/>
          <w:color w:val="000000"/>
          <w:sz w:val="24"/>
          <w:szCs w:val="24"/>
          <w:lang w:eastAsia="be-BY"/>
        </w:rPr>
        <w:t>пачат</w:t>
      </w:r>
      <w:r w:rsidR="0036162F" w:rsidRPr="001A4907">
        <w:rPr>
          <w:rFonts w:ascii="Times New Roman" w:eastAsia="Times New Roman" w:hAnsi="Times New Roman" w:cs="Times New Roman"/>
          <w:color w:val="000000"/>
          <w:sz w:val="24"/>
          <w:szCs w:val="24"/>
          <w:lang w:val="be-BY" w:eastAsia="be-BY"/>
        </w:rPr>
        <w:t>ы</w:t>
      </w:r>
      <w:r w:rsidR="0036162F"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судовы разбор, для вырашэння пытання аб прынясенні пратэсту на ўступіўшы</w:t>
      </w:r>
      <w:r w:rsidR="0036162F" w:rsidRPr="001A4907">
        <w:rPr>
          <w:rFonts w:ascii="Times New Roman" w:eastAsia="Times New Roman" w:hAnsi="Times New Roman" w:cs="Times New Roman"/>
          <w:color w:val="000000"/>
          <w:sz w:val="24"/>
          <w:szCs w:val="24"/>
          <w:lang w:val="be-BY" w:eastAsia="be-BY"/>
        </w:rPr>
        <w:t>я</w:t>
      </w:r>
      <w:r w:rsidR="00C00D73" w:rsidRPr="001A4907">
        <w:rPr>
          <w:rFonts w:ascii="Times New Roman" w:eastAsia="Times New Roman" w:hAnsi="Times New Roman" w:cs="Times New Roman"/>
          <w:color w:val="000000"/>
          <w:sz w:val="24"/>
          <w:szCs w:val="24"/>
          <w:lang w:eastAsia="be-BY"/>
        </w:rPr>
        <w:t xml:space="preserve"> ў законную сілу прыгав</w:t>
      </w:r>
      <w:r w:rsidRPr="001A4907">
        <w:rPr>
          <w:rFonts w:ascii="Times New Roman" w:eastAsia="Times New Roman" w:hAnsi="Times New Roman" w:cs="Times New Roman"/>
          <w:color w:val="000000"/>
          <w:sz w:val="24"/>
          <w:szCs w:val="24"/>
          <w:lang w:eastAsia="be-BY"/>
        </w:rPr>
        <w:t xml:space="preserve">ор,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пастанову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Права выпатрабавання крымінальных спраў з раённых (гарадскіх) судоў належыць таксама пракурорам раёнаў, раёнаў у гарадах, гарадоў, міжраённы</w:t>
      </w:r>
      <w:r w:rsidR="0036162F" w:rsidRPr="001A4907">
        <w:rPr>
          <w:rFonts w:ascii="Times New Roman" w:eastAsia="Times New Roman" w:hAnsi="Times New Roman" w:cs="Times New Roman"/>
          <w:color w:val="000000"/>
          <w:sz w:val="24"/>
          <w:szCs w:val="24"/>
          <w:lang w:val="be-BY" w:eastAsia="be-BY"/>
        </w:rPr>
        <w:t>м</w:t>
      </w:r>
      <w:r w:rsidRPr="001A4907">
        <w:rPr>
          <w:rFonts w:ascii="Times New Roman" w:eastAsia="Times New Roman" w:hAnsi="Times New Roman" w:cs="Times New Roman"/>
          <w:color w:val="000000"/>
          <w:sz w:val="24"/>
          <w:szCs w:val="24"/>
          <w:lang w:eastAsia="be-BY"/>
        </w:rPr>
        <w:t xml:space="preserve"> і прыраўнаваны</w:t>
      </w:r>
      <w:r w:rsidR="0036162F" w:rsidRPr="001A4907">
        <w:rPr>
          <w:rFonts w:ascii="Times New Roman" w:eastAsia="Times New Roman" w:hAnsi="Times New Roman" w:cs="Times New Roman"/>
          <w:color w:val="000000"/>
          <w:sz w:val="24"/>
          <w:szCs w:val="24"/>
          <w:lang w:val="be-BY" w:eastAsia="be-BY"/>
        </w:rPr>
        <w:t>м</w:t>
      </w:r>
      <w:r w:rsidRPr="001A4907">
        <w:rPr>
          <w:rFonts w:ascii="Times New Roman" w:eastAsia="Times New Roman" w:hAnsi="Times New Roman" w:cs="Times New Roman"/>
          <w:color w:val="000000"/>
          <w:sz w:val="24"/>
          <w:szCs w:val="24"/>
          <w:lang w:eastAsia="be-BY"/>
        </w:rPr>
        <w:t xml:space="preserve"> да іх транспартным пракурорам, якія ў неабходных выпадках уносяць вышэйстаячаму пракурору прадстаўленне аб прынясенні пратэсту ў парадку нагляду.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410. Прыняцце рашэння па выпатрабаванай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Убачыўшы, што прыгавор,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ці пастанова суда па выпатрабаванай крымінальнай справе з'яўляюцца незаконнымі ці неабгрунтаванымі, асобы, указан</w:t>
      </w:r>
      <w:r w:rsidR="0036162F" w:rsidRPr="001A4907">
        <w:rPr>
          <w:rFonts w:ascii="Times New Roman" w:eastAsia="Times New Roman" w:hAnsi="Times New Roman" w:cs="Times New Roman"/>
          <w:color w:val="000000"/>
          <w:sz w:val="24"/>
          <w:szCs w:val="24"/>
          <w:lang w:val="be-BY" w:eastAsia="be-BY"/>
        </w:rPr>
        <w:t>ыя</w:t>
      </w:r>
      <w:r w:rsidRPr="001A4907">
        <w:rPr>
          <w:rFonts w:ascii="Times New Roman" w:eastAsia="Times New Roman" w:hAnsi="Times New Roman" w:cs="Times New Roman"/>
          <w:color w:val="000000"/>
          <w:sz w:val="24"/>
          <w:szCs w:val="24"/>
          <w:lang w:eastAsia="be-BY"/>
        </w:rPr>
        <w:t xml:space="preserve"> </w:t>
      </w:r>
      <w:r w:rsidR="006D1872">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eastAsia="be-BY"/>
        </w:rPr>
        <w:t xml:space="preserve"> артыкуле </w:t>
      </w:r>
      <w:r w:rsidRPr="001A4907">
        <w:rPr>
          <w:rFonts w:ascii="Times New Roman" w:hAnsi="Times New Roman" w:cs="Times New Roman"/>
          <w:sz w:val="24"/>
          <w:szCs w:val="24"/>
        </w:rPr>
        <w:t>404</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прыносяць пратэст і накіроўваюць </w:t>
      </w:r>
      <w:r w:rsidR="0036162F" w:rsidRPr="001A4907">
        <w:rPr>
          <w:rFonts w:ascii="Times New Roman" w:eastAsia="Times New Roman" w:hAnsi="Times New Roman" w:cs="Times New Roman"/>
          <w:color w:val="000000"/>
          <w:sz w:val="24"/>
          <w:szCs w:val="24"/>
          <w:lang w:eastAsia="be-BY"/>
        </w:rPr>
        <w:t>справ</w:t>
      </w:r>
      <w:r w:rsidR="0036162F" w:rsidRPr="001A4907">
        <w:rPr>
          <w:rFonts w:ascii="Times New Roman" w:eastAsia="Times New Roman" w:hAnsi="Times New Roman" w:cs="Times New Roman"/>
          <w:color w:val="000000"/>
          <w:sz w:val="24"/>
          <w:szCs w:val="24"/>
          <w:lang w:val="be-BY" w:eastAsia="be-BY"/>
        </w:rPr>
        <w:t>у</w:t>
      </w:r>
      <w:r w:rsidR="0036162F"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з пратэстам у адпаведную наглядную інстанцыю.</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eastAsia="be-BY"/>
        </w:rPr>
        <w:t>2. У выпадку, калі асоба, якая выпатрабавала справ</w:t>
      </w:r>
      <w:r w:rsidR="0036162F"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не выявіла ў ім падставы для прынясення пратэсту, справа вяртаецца ў суд, з якога ян</w:t>
      </w:r>
      <w:r w:rsidR="0036162F"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был</w:t>
      </w:r>
      <w:r w:rsidR="0036162F" w:rsidRPr="001A4907">
        <w:rPr>
          <w:rFonts w:ascii="Times New Roman" w:eastAsia="Times New Roman" w:hAnsi="Times New Roman" w:cs="Times New Roman"/>
          <w:color w:val="000000"/>
          <w:sz w:val="24"/>
          <w:szCs w:val="24"/>
          <w:lang w:val="be-BY" w:eastAsia="be-BY"/>
        </w:rPr>
        <w:t xml:space="preserve">а </w:t>
      </w:r>
      <w:r w:rsidRPr="001A4907">
        <w:rPr>
          <w:rFonts w:ascii="Times New Roman" w:eastAsia="Times New Roman" w:hAnsi="Times New Roman" w:cs="Times New Roman"/>
          <w:color w:val="000000"/>
          <w:sz w:val="24"/>
          <w:szCs w:val="24"/>
          <w:lang w:eastAsia="be-BY"/>
        </w:rPr>
        <w:t xml:space="preserve">выпатрабавана. Пратэст у гэтым выпадку не прыносіцца, аб чым </w:t>
      </w:r>
      <w:r w:rsidR="0036162F" w:rsidRPr="001A4907">
        <w:rPr>
          <w:rFonts w:ascii="Times New Roman" w:eastAsia="Times New Roman" w:hAnsi="Times New Roman" w:cs="Times New Roman"/>
          <w:color w:val="000000"/>
          <w:sz w:val="24"/>
          <w:szCs w:val="24"/>
          <w:lang w:val="be-BY" w:eastAsia="be-BY"/>
        </w:rPr>
        <w:t>паведамляецца</w:t>
      </w:r>
      <w:r w:rsidRPr="001A4907">
        <w:rPr>
          <w:rFonts w:ascii="Times New Roman" w:eastAsia="Times New Roman" w:hAnsi="Times New Roman" w:cs="Times New Roman"/>
          <w:color w:val="000000"/>
          <w:sz w:val="24"/>
          <w:szCs w:val="24"/>
          <w:lang w:eastAsia="be-BY"/>
        </w:rPr>
        <w:t xml:space="preserve"> асобам, па скаргах якіх справа была выпатрабавана для праверкі.</w:t>
      </w:r>
      <w:r w:rsidR="0036162F" w:rsidRPr="001A4907">
        <w:rPr>
          <w:rFonts w:ascii="Times New Roman" w:eastAsia="Times New Roman" w:hAnsi="Times New Roman" w:cs="Times New Roman"/>
          <w:color w:val="000000"/>
          <w:sz w:val="24"/>
          <w:szCs w:val="24"/>
          <w:lang w:val="be-BY" w:eastAsia="be-BY"/>
        </w:rPr>
        <w:t xml:space="preserve"> </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411. Парадак разгляду крымінальнай справы па пратэсце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Крымінальная справа па пратэсце на прыгавор,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пастанов</w:t>
      </w:r>
      <w:r w:rsidR="001B7BAF"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суда</w:t>
      </w:r>
      <w:r w:rsidR="006133E7">
        <w:rPr>
          <w:rFonts w:ascii="Times New Roman" w:eastAsia="Times New Roman" w:hAnsi="Times New Roman" w:cs="Times New Roman"/>
          <w:color w:val="000000"/>
          <w:sz w:val="24"/>
          <w:szCs w:val="24"/>
          <w:lang w:val="be-BY" w:eastAsia="be-BY"/>
        </w:rPr>
        <w:t>, якія</w:t>
      </w:r>
      <w:r w:rsidRPr="001A4907">
        <w:rPr>
          <w:rFonts w:ascii="Times New Roman" w:eastAsia="Times New Roman" w:hAnsi="Times New Roman" w:cs="Times New Roman"/>
          <w:color w:val="000000"/>
          <w:sz w:val="24"/>
          <w:szCs w:val="24"/>
          <w:lang w:eastAsia="be-BY"/>
        </w:rPr>
        <w:t xml:space="preserve"> </w:t>
      </w:r>
      <w:r w:rsidR="006133E7" w:rsidRPr="001A4907">
        <w:rPr>
          <w:rFonts w:ascii="Times New Roman" w:eastAsia="Times New Roman" w:hAnsi="Times New Roman" w:cs="Times New Roman"/>
          <w:color w:val="000000"/>
          <w:sz w:val="24"/>
          <w:szCs w:val="24"/>
          <w:lang w:eastAsia="be-BY"/>
        </w:rPr>
        <w:t>ўступі</w:t>
      </w:r>
      <w:r w:rsidR="006133E7">
        <w:rPr>
          <w:rFonts w:ascii="Times New Roman" w:eastAsia="Times New Roman" w:hAnsi="Times New Roman" w:cs="Times New Roman"/>
          <w:color w:val="000000"/>
          <w:sz w:val="24"/>
          <w:szCs w:val="24"/>
          <w:lang w:val="be-BY" w:eastAsia="be-BY"/>
        </w:rPr>
        <w:t>лі</w:t>
      </w:r>
      <w:r w:rsidR="006133E7" w:rsidRPr="001A4907">
        <w:rPr>
          <w:rFonts w:ascii="Times New Roman" w:eastAsia="Times New Roman" w:hAnsi="Times New Roman" w:cs="Times New Roman"/>
          <w:color w:val="000000"/>
          <w:sz w:val="24"/>
          <w:szCs w:val="24"/>
          <w:lang w:eastAsia="be-BY"/>
        </w:rPr>
        <w:t xml:space="preserve"> ў законную сілу</w:t>
      </w:r>
      <w:r w:rsidR="006133E7">
        <w:rPr>
          <w:rFonts w:ascii="Times New Roman" w:eastAsia="Times New Roman" w:hAnsi="Times New Roman" w:cs="Times New Roman"/>
          <w:color w:val="000000"/>
          <w:sz w:val="24"/>
          <w:szCs w:val="24"/>
          <w:lang w:val="be-BY" w:eastAsia="be-BY"/>
        </w:rPr>
        <w:t>,</w:t>
      </w:r>
      <w:r w:rsidR="006133E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разглядаецца нагляднай інстанцыяй </w:t>
      </w:r>
      <w:r w:rsidR="001B7BAF"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 не пазней </w:t>
      </w:r>
      <w:r w:rsidR="001B7BAF" w:rsidRPr="001A4907">
        <w:rPr>
          <w:rFonts w:ascii="Times New Roman" w:eastAsia="Times New Roman" w:hAnsi="Times New Roman" w:cs="Times New Roman"/>
          <w:color w:val="000000"/>
          <w:sz w:val="24"/>
          <w:szCs w:val="24"/>
          <w:lang w:val="be-BY" w:eastAsia="be-BY"/>
        </w:rPr>
        <w:t xml:space="preserve">за </w:t>
      </w:r>
      <w:r w:rsidRPr="001A4907">
        <w:rPr>
          <w:rFonts w:ascii="Times New Roman" w:eastAsia="Times New Roman" w:hAnsi="Times New Roman" w:cs="Times New Roman"/>
          <w:color w:val="000000"/>
          <w:sz w:val="24"/>
          <w:szCs w:val="24"/>
          <w:lang w:eastAsia="be-BY"/>
        </w:rPr>
        <w:t>ад</w:t>
      </w:r>
      <w:r w:rsidR="001B7BAF" w:rsidRPr="001A4907">
        <w:rPr>
          <w:rFonts w:ascii="Times New Roman" w:eastAsia="Times New Roman" w:hAnsi="Times New Roman" w:cs="Times New Roman"/>
          <w:color w:val="000000"/>
          <w:sz w:val="24"/>
          <w:szCs w:val="24"/>
          <w:lang w:val="be-BY" w:eastAsia="be-BY"/>
        </w:rPr>
        <w:t>зін</w:t>
      </w:r>
      <w:r w:rsidRPr="001A4907">
        <w:rPr>
          <w:rFonts w:ascii="Times New Roman" w:eastAsia="Times New Roman" w:hAnsi="Times New Roman" w:cs="Times New Roman"/>
          <w:color w:val="000000"/>
          <w:sz w:val="24"/>
          <w:szCs w:val="24"/>
          <w:lang w:eastAsia="be-BY"/>
        </w:rPr>
        <w:t xml:space="preserve"> месяц, а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ленумам Вярхоўнага Суда Рэспублікі Беларусь – не пазней </w:t>
      </w:r>
      <w:r w:rsidR="001B7BAF" w:rsidRPr="001A4907">
        <w:rPr>
          <w:rFonts w:ascii="Times New Roman" w:eastAsia="Times New Roman" w:hAnsi="Times New Roman" w:cs="Times New Roman"/>
          <w:color w:val="000000"/>
          <w:sz w:val="24"/>
          <w:szCs w:val="24"/>
          <w:lang w:val="be-BY" w:eastAsia="be-BY"/>
        </w:rPr>
        <w:t xml:space="preserve">за </w:t>
      </w:r>
      <w:r w:rsidRPr="001A4907">
        <w:rPr>
          <w:rFonts w:ascii="Times New Roman" w:eastAsia="Times New Roman" w:hAnsi="Times New Roman" w:cs="Times New Roman"/>
          <w:color w:val="000000"/>
          <w:sz w:val="24"/>
          <w:szCs w:val="24"/>
          <w:lang w:eastAsia="be-BY"/>
        </w:rPr>
        <w:t>тр</w:t>
      </w:r>
      <w:r w:rsidR="001B7BAF"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месяц</w:t>
      </w:r>
      <w:r w:rsidR="001B7BAF"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з дня паступлення крымінальнай справы з пратэстам.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У разглядзе крымінальнай справы ў парадку нагляду </w:t>
      </w:r>
      <w:r w:rsidR="001B7BAF" w:rsidRPr="001A4907">
        <w:rPr>
          <w:rFonts w:ascii="Times New Roman" w:eastAsia="Times New Roman" w:hAnsi="Times New Roman" w:cs="Times New Roman"/>
          <w:color w:val="000000"/>
          <w:sz w:val="24"/>
          <w:szCs w:val="24"/>
          <w:lang w:val="be-BY" w:eastAsia="be-BY"/>
        </w:rPr>
        <w:t>прымаюць</w:t>
      </w:r>
      <w:r w:rsidRPr="001A4907">
        <w:rPr>
          <w:rFonts w:ascii="Times New Roman" w:eastAsia="Times New Roman" w:hAnsi="Times New Roman" w:cs="Times New Roman"/>
          <w:color w:val="000000"/>
          <w:sz w:val="24"/>
          <w:szCs w:val="24"/>
          <w:lang w:eastAsia="be-BY"/>
        </w:rPr>
        <w:t xml:space="preserve"> удзел:</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у прэзідыумах абласнога, Мінскага гарадскога судоў – пракуроры вобласці, горада Мінска або іх намеснікі;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у судовай калегіі па крымінальных справах Вярхоўнага Суда Рэспублікі Беларусь – пракурор, упаўнаважаны Генеральным пракурорам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у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рэзідыуме Вярхоўнага Суда Рэспублікі Беларусь і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ленуме Вярхоўнага Суда Рэспублікі Беларусь – Генеральны пракурор Рэспублікі Беларусь ці яго намеснікі.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У неабходных выпадках на пасяджэнне суда, які разглядае крымінальную справу ў парадку нагляду, для дачы тлумачэнняў могуць быць запрошаны асуджаны, апраўданы, іх абаронцы, законныя прадстаўнікі, пацярпелы, грамадзянскі ісцец, грамадзянскі адказчык, прадстаўнікі. Запрошаным на пасяджэнне асобам забяспечваецца магчымасць азнаямлення з пратэстам.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Крымінальн</w:t>
      </w:r>
      <w:r w:rsidR="006133E7">
        <w:rPr>
          <w:rFonts w:ascii="Times New Roman" w:eastAsia="Times New Roman" w:hAnsi="Times New Roman" w:cs="Times New Roman"/>
          <w:color w:val="000000"/>
          <w:sz w:val="24"/>
          <w:szCs w:val="24"/>
          <w:lang w:val="be-BY" w:eastAsia="be-BY"/>
        </w:rPr>
        <w:t>ую</w:t>
      </w:r>
      <w:r w:rsidRPr="001A4907">
        <w:rPr>
          <w:rFonts w:ascii="Times New Roman" w:eastAsia="Times New Roman" w:hAnsi="Times New Roman" w:cs="Times New Roman"/>
          <w:color w:val="000000"/>
          <w:sz w:val="24"/>
          <w:szCs w:val="24"/>
          <w:lang w:eastAsia="be-BY"/>
        </w:rPr>
        <w:t xml:space="preserve"> справ</w:t>
      </w:r>
      <w:r w:rsidR="006133E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да</w:t>
      </w:r>
      <w:r w:rsidR="001B7BAF" w:rsidRPr="001A4907">
        <w:rPr>
          <w:rFonts w:ascii="Times New Roman" w:eastAsia="Times New Roman" w:hAnsi="Times New Roman" w:cs="Times New Roman"/>
          <w:color w:val="000000"/>
          <w:sz w:val="24"/>
          <w:szCs w:val="24"/>
          <w:lang w:val="be-BY" w:eastAsia="be-BY"/>
        </w:rPr>
        <w:t>кла</w:t>
      </w:r>
      <w:r w:rsidRPr="001A4907">
        <w:rPr>
          <w:rFonts w:ascii="Times New Roman" w:eastAsia="Times New Roman" w:hAnsi="Times New Roman" w:cs="Times New Roman"/>
          <w:color w:val="000000"/>
          <w:sz w:val="24"/>
          <w:szCs w:val="24"/>
          <w:lang w:eastAsia="be-BY"/>
        </w:rPr>
        <w:t>д</w:t>
      </w:r>
      <w:r w:rsidR="001B7BAF" w:rsidRPr="001A4907">
        <w:rPr>
          <w:rFonts w:ascii="Times New Roman" w:eastAsia="Times New Roman" w:hAnsi="Times New Roman" w:cs="Times New Roman"/>
          <w:color w:val="000000"/>
          <w:sz w:val="24"/>
          <w:szCs w:val="24"/>
          <w:lang w:val="be-BY" w:eastAsia="be-BY"/>
        </w:rPr>
        <w:t>в</w:t>
      </w:r>
      <w:r w:rsidRPr="001A4907">
        <w:rPr>
          <w:rFonts w:ascii="Times New Roman" w:eastAsia="Times New Roman" w:hAnsi="Times New Roman" w:cs="Times New Roman"/>
          <w:color w:val="000000"/>
          <w:sz w:val="24"/>
          <w:szCs w:val="24"/>
          <w:lang w:eastAsia="be-BY"/>
        </w:rPr>
        <w:t>ае старшын</w:t>
      </w:r>
      <w:r w:rsidR="006133E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суда ці </w:t>
      </w:r>
      <w:r w:rsidR="001B7BAF" w:rsidRPr="001A4907">
        <w:rPr>
          <w:rFonts w:ascii="Times New Roman" w:eastAsia="Times New Roman" w:hAnsi="Times New Roman" w:cs="Times New Roman"/>
          <w:color w:val="000000"/>
          <w:sz w:val="24"/>
          <w:szCs w:val="24"/>
          <w:lang w:val="be-BY" w:eastAsia="be-BY"/>
        </w:rPr>
        <w:t>па яго</w:t>
      </w:r>
      <w:r w:rsidRPr="001A4907">
        <w:rPr>
          <w:rFonts w:ascii="Times New Roman" w:eastAsia="Times New Roman" w:hAnsi="Times New Roman" w:cs="Times New Roman"/>
          <w:color w:val="000000"/>
          <w:sz w:val="24"/>
          <w:szCs w:val="24"/>
          <w:lang w:eastAsia="be-BY"/>
        </w:rPr>
        <w:t xml:space="preserve"> прызначэнні член прэзідыума ці суддз</w:t>
      </w:r>
      <w:r w:rsidR="006133E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які раней</w:t>
      </w:r>
      <w:r w:rsidR="001B7BAF" w:rsidRPr="001A4907">
        <w:rPr>
          <w:rFonts w:ascii="Times New Roman" w:eastAsia="Times New Roman" w:hAnsi="Times New Roman" w:cs="Times New Roman"/>
          <w:color w:val="000000"/>
          <w:sz w:val="24"/>
          <w:szCs w:val="24"/>
          <w:lang w:eastAsia="be-BY"/>
        </w:rPr>
        <w:t xml:space="preserve"> не</w:t>
      </w:r>
      <w:r w:rsidRPr="001A4907">
        <w:rPr>
          <w:rFonts w:ascii="Times New Roman" w:eastAsia="Times New Roman" w:hAnsi="Times New Roman" w:cs="Times New Roman"/>
          <w:color w:val="000000"/>
          <w:sz w:val="24"/>
          <w:szCs w:val="24"/>
          <w:lang w:eastAsia="be-BY"/>
        </w:rPr>
        <w:t xml:space="preserve"> </w:t>
      </w:r>
      <w:r w:rsidR="001B7BAF" w:rsidRPr="001A4907">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eastAsia="be-BY"/>
        </w:rPr>
        <w:t xml:space="preserve">дзельнічаў у разглядзе справы. Дакладчык выкладае абставіны справы, змест прыгавору, </w:t>
      </w:r>
      <w:r w:rsidR="001B7BAF"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пастановы, пратэсту. Дакладчыку могуць быць зададзены пытанні суддзямі, якія разглядаюць справ</w:t>
      </w:r>
      <w:r w:rsidR="001B7BAF"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Калі ў судовым пасяджэнні ўдзельнічаюць асуджаны, апраўданы, іх абаронцы, законныя прадстаўнікі, пацярпелы, грамадзянскі ісцец, грамадзянскі адказчык, прадстаўнікі, яны маюць права пасля даклада суддзі даваць свае вусныя тлумачэнні.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Затым слова даецца пракурору для падтрымання прынесенага ім ці вышэйстаячым пракурорам пратэсту ці для дачы заключэння </w:t>
      </w:r>
      <w:r w:rsidR="006133E7">
        <w:rPr>
          <w:rFonts w:ascii="Times New Roman" w:eastAsia="Times New Roman" w:hAnsi="Times New Roman" w:cs="Times New Roman"/>
          <w:color w:val="000000"/>
          <w:sz w:val="24"/>
          <w:szCs w:val="24"/>
          <w:lang w:val="be-BY" w:eastAsia="be-BY"/>
        </w:rPr>
        <w:t>аб</w:t>
      </w:r>
      <w:r w:rsidR="006133E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крымінальнай справе, якая разглядаецца па пратэсце старшыні суда ці яго намесніка.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 xml:space="preserve">6. У абмеркаванні пратэсту прымаюць удзел адпаведна толькі члены прэзідыумаў абласнога, Мінскага гарадскога судоў,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рэзідыума Вярхоўнага Суда Рэспублікі Беларусь ці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ленума Вярхоўнага Суда Рэспублікі Беларусь. Прэзідыумы абласн</w:t>
      </w:r>
      <w:r w:rsidR="001B7BAF" w:rsidRPr="001A4907">
        <w:rPr>
          <w:rFonts w:ascii="Times New Roman" w:eastAsia="Times New Roman" w:hAnsi="Times New Roman" w:cs="Times New Roman"/>
          <w:color w:val="000000"/>
          <w:sz w:val="24"/>
          <w:szCs w:val="24"/>
          <w:lang w:val="be-BY" w:eastAsia="be-BY"/>
        </w:rPr>
        <w:t>ога</w:t>
      </w:r>
      <w:r w:rsidRPr="001A4907">
        <w:rPr>
          <w:rFonts w:ascii="Times New Roman" w:eastAsia="Times New Roman" w:hAnsi="Times New Roman" w:cs="Times New Roman"/>
          <w:color w:val="000000"/>
          <w:sz w:val="24"/>
          <w:szCs w:val="24"/>
          <w:lang w:eastAsia="be-BY"/>
        </w:rPr>
        <w:t>, Мінск</w:t>
      </w:r>
      <w:r w:rsidR="001B7BAF" w:rsidRPr="001A4907">
        <w:rPr>
          <w:rFonts w:ascii="Times New Roman" w:eastAsia="Times New Roman" w:hAnsi="Times New Roman" w:cs="Times New Roman"/>
          <w:color w:val="000000"/>
          <w:sz w:val="24"/>
          <w:szCs w:val="24"/>
          <w:lang w:val="be-BY" w:eastAsia="be-BY"/>
        </w:rPr>
        <w:t>ага</w:t>
      </w:r>
      <w:r w:rsidRPr="001A4907">
        <w:rPr>
          <w:rFonts w:ascii="Times New Roman" w:eastAsia="Times New Roman" w:hAnsi="Times New Roman" w:cs="Times New Roman"/>
          <w:color w:val="000000"/>
          <w:sz w:val="24"/>
          <w:szCs w:val="24"/>
          <w:lang w:eastAsia="be-BY"/>
        </w:rPr>
        <w:t xml:space="preserve"> гарадск</w:t>
      </w:r>
      <w:r w:rsidR="001B7BAF" w:rsidRPr="001A4907">
        <w:rPr>
          <w:rFonts w:ascii="Times New Roman" w:eastAsia="Times New Roman" w:hAnsi="Times New Roman" w:cs="Times New Roman"/>
          <w:color w:val="000000"/>
          <w:sz w:val="24"/>
          <w:szCs w:val="24"/>
          <w:lang w:val="be-BY" w:eastAsia="be-BY"/>
        </w:rPr>
        <w:t>ога</w:t>
      </w:r>
      <w:r w:rsidRPr="001A4907">
        <w:rPr>
          <w:rFonts w:ascii="Times New Roman" w:eastAsia="Times New Roman" w:hAnsi="Times New Roman" w:cs="Times New Roman"/>
          <w:color w:val="000000"/>
          <w:sz w:val="24"/>
          <w:szCs w:val="24"/>
          <w:lang w:eastAsia="be-BY"/>
        </w:rPr>
        <w:t xml:space="preserve"> судоў,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рэзідыум Вярхоўнага Суда Рэспублікі Беларусь і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ленум Вярхоўнага Суда Рэспублікі Беларусь выносяць пастанову, а судовая калегія па крымінальных справах Вярхоўнага Суда Рэспублікі Беларусь –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якія прымаюцца большасцю галасоў. Пры роўнасці галасоў пратэст, разгледжаны ў прэзідыумах абласн</w:t>
      </w:r>
      <w:r w:rsidR="001B7BAF" w:rsidRPr="001A4907">
        <w:rPr>
          <w:rFonts w:ascii="Times New Roman" w:eastAsia="Times New Roman" w:hAnsi="Times New Roman" w:cs="Times New Roman"/>
          <w:color w:val="000000"/>
          <w:sz w:val="24"/>
          <w:szCs w:val="24"/>
          <w:lang w:val="be-BY" w:eastAsia="be-BY"/>
        </w:rPr>
        <w:t>ога</w:t>
      </w:r>
      <w:r w:rsidRPr="001A4907">
        <w:rPr>
          <w:rFonts w:ascii="Times New Roman" w:eastAsia="Times New Roman" w:hAnsi="Times New Roman" w:cs="Times New Roman"/>
          <w:color w:val="000000"/>
          <w:sz w:val="24"/>
          <w:szCs w:val="24"/>
          <w:lang w:eastAsia="be-BY"/>
        </w:rPr>
        <w:t>, Мінск</w:t>
      </w:r>
      <w:r w:rsidR="001B7BAF" w:rsidRPr="001A4907">
        <w:rPr>
          <w:rFonts w:ascii="Times New Roman" w:eastAsia="Times New Roman" w:hAnsi="Times New Roman" w:cs="Times New Roman"/>
          <w:color w:val="000000"/>
          <w:sz w:val="24"/>
          <w:szCs w:val="24"/>
          <w:lang w:val="be-BY" w:eastAsia="be-BY"/>
        </w:rPr>
        <w:t>ага</w:t>
      </w:r>
      <w:r w:rsidRPr="001A4907">
        <w:rPr>
          <w:rFonts w:ascii="Times New Roman" w:eastAsia="Times New Roman" w:hAnsi="Times New Roman" w:cs="Times New Roman"/>
          <w:color w:val="000000"/>
          <w:sz w:val="24"/>
          <w:szCs w:val="24"/>
          <w:lang w:eastAsia="be-BY"/>
        </w:rPr>
        <w:t xml:space="preserve"> гарадск</w:t>
      </w:r>
      <w:r w:rsidR="001B7BAF" w:rsidRPr="001A4907">
        <w:rPr>
          <w:rFonts w:ascii="Times New Roman" w:eastAsia="Times New Roman" w:hAnsi="Times New Roman" w:cs="Times New Roman"/>
          <w:color w:val="000000"/>
          <w:sz w:val="24"/>
          <w:szCs w:val="24"/>
          <w:lang w:val="be-BY" w:eastAsia="be-BY"/>
        </w:rPr>
        <w:t>ога</w:t>
      </w:r>
      <w:r w:rsidRPr="001A4907">
        <w:rPr>
          <w:rFonts w:ascii="Times New Roman" w:eastAsia="Times New Roman" w:hAnsi="Times New Roman" w:cs="Times New Roman"/>
          <w:color w:val="000000"/>
          <w:sz w:val="24"/>
          <w:szCs w:val="24"/>
          <w:lang w:eastAsia="be-BY"/>
        </w:rPr>
        <w:t xml:space="preserve"> судоў,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рэзідыуме Вярхоўнага Суда Рэспублікі Беларусь і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ленуме Вярхоўнага Суда Рэспублікі Беларусь, лічыцца пакінутым без задавальнення.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7. 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(пастанова) суда нагляднай інстанцыі </w:t>
      </w:r>
      <w:r w:rsidR="001B7BAF" w:rsidRPr="001A4907">
        <w:rPr>
          <w:rFonts w:ascii="Times New Roman" w:eastAsia="Times New Roman" w:hAnsi="Times New Roman" w:cs="Times New Roman"/>
          <w:color w:val="000000"/>
          <w:sz w:val="24"/>
          <w:szCs w:val="24"/>
          <w:lang w:val="be-BY" w:eastAsia="be-BY"/>
        </w:rPr>
        <w:t>складаецца</w:t>
      </w:r>
      <w:r w:rsidRPr="001A4907">
        <w:rPr>
          <w:rFonts w:ascii="Times New Roman" w:eastAsia="Times New Roman" w:hAnsi="Times New Roman" w:cs="Times New Roman"/>
          <w:color w:val="000000"/>
          <w:sz w:val="24"/>
          <w:szCs w:val="24"/>
          <w:lang w:eastAsia="be-BY"/>
        </w:rPr>
        <w:t xml:space="preserve"> ў дарадчым пакоі. Рэзалютыўная частка вынесенага </w:t>
      </w:r>
      <w:r w:rsidR="001B7BAF"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(пастановы) неадкладна </w:t>
      </w:r>
      <w:r w:rsidR="001B7BAF" w:rsidRPr="001A4907">
        <w:rPr>
          <w:rFonts w:ascii="Times New Roman" w:eastAsia="Times New Roman" w:hAnsi="Times New Roman" w:cs="Times New Roman"/>
          <w:color w:val="000000"/>
          <w:sz w:val="24"/>
          <w:szCs w:val="24"/>
          <w:lang w:val="be-BY" w:eastAsia="be-BY"/>
        </w:rPr>
        <w:t>абвяшчаецца</w:t>
      </w:r>
      <w:r w:rsidRPr="001A4907">
        <w:rPr>
          <w:rFonts w:ascii="Times New Roman" w:eastAsia="Times New Roman" w:hAnsi="Times New Roman" w:cs="Times New Roman"/>
          <w:color w:val="000000"/>
          <w:sz w:val="24"/>
          <w:szCs w:val="24"/>
          <w:lang w:eastAsia="be-BY"/>
        </w:rPr>
        <w:t xml:space="preserve"> </w:t>
      </w:r>
      <w:r w:rsidR="001B7BAF" w:rsidRPr="001A4907">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eastAsia="be-BY"/>
        </w:rPr>
        <w:t xml:space="preserve"> зале судовага пасяджэння </w:t>
      </w:r>
      <w:r w:rsidR="001B7BAF" w:rsidRPr="001A4907">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таршын</w:t>
      </w:r>
      <w:r w:rsidR="001B7BAF" w:rsidRPr="001A4907">
        <w:rPr>
          <w:rFonts w:ascii="Times New Roman" w:eastAsia="Times New Roman" w:hAnsi="Times New Roman" w:cs="Times New Roman"/>
          <w:color w:val="000000"/>
          <w:sz w:val="24"/>
          <w:szCs w:val="24"/>
          <w:lang w:val="be-BY" w:eastAsia="be-BY"/>
        </w:rPr>
        <w:t>ёй</w:t>
      </w:r>
      <w:r w:rsidRPr="001A4907">
        <w:rPr>
          <w:rFonts w:ascii="Times New Roman" w:eastAsia="Times New Roman" w:hAnsi="Times New Roman" w:cs="Times New Roman"/>
          <w:color w:val="000000"/>
          <w:sz w:val="24"/>
          <w:szCs w:val="24"/>
          <w:lang w:eastAsia="be-BY"/>
        </w:rPr>
        <w:t xml:space="preserve"> або адным з суддзяў.</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412. Пр</w:t>
      </w:r>
      <w:r w:rsidR="00733BF5" w:rsidRPr="001A4907">
        <w:rPr>
          <w:rFonts w:ascii="Times New Roman" w:eastAsia="Times New Roman" w:hAnsi="Times New Roman" w:cs="Times New Roman"/>
          <w:b/>
          <w:bCs/>
          <w:color w:val="000000"/>
          <w:sz w:val="24"/>
          <w:szCs w:val="24"/>
          <w:lang w:val="be-BY" w:eastAsia="be-BY"/>
        </w:rPr>
        <w:t>ы</w:t>
      </w:r>
      <w:r w:rsidRPr="001A4907">
        <w:rPr>
          <w:rFonts w:ascii="Times New Roman" w:eastAsia="Times New Roman" w:hAnsi="Times New Roman" w:cs="Times New Roman"/>
          <w:b/>
          <w:bCs/>
          <w:color w:val="000000"/>
          <w:sz w:val="24"/>
          <w:szCs w:val="24"/>
          <w:lang w:eastAsia="be-BY"/>
        </w:rPr>
        <w:t>суды і пастановы суда, які разглядае пратэст</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У выніку разгляду крымінальнай справы ў парадку нагляду суд можа: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пакінуць пратэст без задавальнення;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адмяніць прыгавор і ўсе наступныя </w:t>
      </w:r>
      <w:r w:rsidR="00327B23" w:rsidRPr="001A4907">
        <w:rPr>
          <w:rFonts w:ascii="Times New Roman" w:eastAsia="Times New Roman" w:hAnsi="Times New Roman" w:cs="Times New Roman"/>
          <w:color w:val="000000"/>
          <w:sz w:val="24"/>
          <w:szCs w:val="24"/>
          <w:lang w:val="be-BY" w:eastAsia="be-BY"/>
        </w:rPr>
        <w:t>прысуды</w:t>
      </w:r>
      <w:r w:rsidRPr="001A4907">
        <w:rPr>
          <w:rFonts w:ascii="Times New Roman" w:eastAsia="Times New Roman" w:hAnsi="Times New Roman" w:cs="Times New Roman"/>
          <w:color w:val="000000"/>
          <w:sz w:val="24"/>
          <w:szCs w:val="24"/>
          <w:lang w:eastAsia="be-BY"/>
        </w:rPr>
        <w:t xml:space="preserve"> і пастановы і спыніць </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па крымінальнай справе або перадаць </w:t>
      </w:r>
      <w:r w:rsidR="00327B23" w:rsidRPr="001A4907">
        <w:rPr>
          <w:rFonts w:ascii="Times New Roman" w:eastAsia="Times New Roman" w:hAnsi="Times New Roman" w:cs="Times New Roman"/>
          <w:color w:val="000000"/>
          <w:sz w:val="24"/>
          <w:szCs w:val="24"/>
          <w:lang w:val="be-BY" w:eastAsia="be-BY"/>
        </w:rPr>
        <w:t>яе</w:t>
      </w:r>
      <w:r w:rsidR="00327B23"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на новы судовы разбор;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адмяніць апеляцыйн</w:t>
      </w:r>
      <w:r w:rsidR="00327B23"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а таксама наступныя </w:t>
      </w:r>
      <w:r w:rsidR="00327B23" w:rsidRPr="001A4907">
        <w:rPr>
          <w:rFonts w:ascii="Times New Roman" w:eastAsia="Times New Roman" w:hAnsi="Times New Roman" w:cs="Times New Roman"/>
          <w:color w:val="000000"/>
          <w:sz w:val="24"/>
          <w:szCs w:val="24"/>
          <w:lang w:val="be-BY" w:eastAsia="be-BY"/>
        </w:rPr>
        <w:t>прысуды</w:t>
      </w:r>
      <w:r w:rsidRPr="001A4907">
        <w:rPr>
          <w:rFonts w:ascii="Times New Roman" w:eastAsia="Times New Roman" w:hAnsi="Times New Roman" w:cs="Times New Roman"/>
          <w:color w:val="000000"/>
          <w:sz w:val="24"/>
          <w:szCs w:val="24"/>
          <w:lang w:eastAsia="be-BY"/>
        </w:rPr>
        <w:t xml:space="preserve"> і пастановы, калі яны былі вынесены, і перадаць справ</w:t>
      </w:r>
      <w:r w:rsidR="00327B23"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на новы апеляцыйны разгляд;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адмяніць </w:t>
      </w:r>
      <w:r w:rsidR="00327B23" w:rsidRPr="001A4907">
        <w:rPr>
          <w:rFonts w:ascii="Times New Roman" w:eastAsia="Times New Roman" w:hAnsi="Times New Roman" w:cs="Times New Roman"/>
          <w:color w:val="000000"/>
          <w:sz w:val="24"/>
          <w:szCs w:val="24"/>
          <w:lang w:val="be-BY" w:eastAsia="be-BY"/>
        </w:rPr>
        <w:t>прысуды</w:t>
      </w:r>
      <w:r w:rsidR="00327B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і пастановы, вынесеныя ў парадку нагляду, і пакінуць у сіле са змяненнем ці без змянення прыгавор суд</w:t>
      </w:r>
      <w:r w:rsidR="00327B23"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і апеляцыйн</w:t>
      </w:r>
      <w:r w:rsidR="00327B23"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унесці змяненні ў прыгавор,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ці пастанову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Суд, які разглядае справу ў парадку нагляду, пры наяўнасці падстаў, прадугледжаных артыкулам </w:t>
      </w:r>
      <w:r w:rsidRPr="001A4907">
        <w:rPr>
          <w:rFonts w:ascii="Times New Roman" w:hAnsi="Times New Roman" w:cs="Times New Roman"/>
          <w:sz w:val="24"/>
          <w:szCs w:val="24"/>
        </w:rPr>
        <w:t>33</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выносіць </w:t>
      </w:r>
      <w:r w:rsidR="00327B23" w:rsidRPr="001A4907">
        <w:rPr>
          <w:rFonts w:ascii="Times New Roman" w:eastAsia="Times New Roman" w:hAnsi="Times New Roman" w:cs="Times New Roman"/>
          <w:color w:val="000000"/>
          <w:sz w:val="24"/>
          <w:szCs w:val="24"/>
          <w:lang w:eastAsia="be-BY"/>
        </w:rPr>
        <w:t>прыватн</w:t>
      </w:r>
      <w:r w:rsidR="00327B23" w:rsidRPr="001A4907">
        <w:rPr>
          <w:rFonts w:ascii="Times New Roman" w:eastAsia="Times New Roman" w:hAnsi="Times New Roman" w:cs="Times New Roman"/>
          <w:color w:val="000000"/>
          <w:sz w:val="24"/>
          <w:szCs w:val="24"/>
          <w:lang w:val="be-BY" w:eastAsia="be-BY"/>
        </w:rPr>
        <w:t>ы</w:t>
      </w:r>
      <w:r w:rsidR="00327B23" w:rsidRPr="001A4907">
        <w:rPr>
          <w:rFonts w:ascii="Times New Roman" w:eastAsia="Times New Roman" w:hAnsi="Times New Roman" w:cs="Times New Roman"/>
          <w:color w:val="000000"/>
          <w:sz w:val="24"/>
          <w:szCs w:val="24"/>
          <w:lang w:eastAsia="be-BY"/>
        </w:rPr>
        <w:t xml:space="preserve"> </w:t>
      </w:r>
      <w:r w:rsidR="009849E7" w:rsidRPr="001A4907">
        <w:rPr>
          <w:rFonts w:ascii="Times New Roman" w:eastAsia="Times New Roman" w:hAnsi="Times New Roman" w:cs="Times New Roman"/>
          <w:color w:val="000000"/>
          <w:sz w:val="24"/>
          <w:szCs w:val="24"/>
          <w:lang w:eastAsia="be-BY"/>
        </w:rPr>
        <w:t>прысуд</w:t>
      </w:r>
      <w:r w:rsidR="00C00D73" w:rsidRPr="001A4907">
        <w:rPr>
          <w:rFonts w:ascii="Times New Roman" w:eastAsia="Times New Roman" w:hAnsi="Times New Roman" w:cs="Times New Roman"/>
          <w:color w:val="000000"/>
          <w:sz w:val="24"/>
          <w:szCs w:val="24"/>
          <w:lang w:eastAsia="be-BY"/>
        </w:rPr>
        <w:t xml:space="preserve"> (пастанову).</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413. Падставы да адмены ці змянення прыгавору, </w:t>
      </w:r>
      <w:r w:rsidR="00327B23" w:rsidRPr="001A4907">
        <w:rPr>
          <w:rFonts w:ascii="Times New Roman" w:eastAsia="Times New Roman" w:hAnsi="Times New Roman" w:cs="Times New Roman"/>
          <w:b/>
          <w:bCs/>
          <w:color w:val="000000"/>
          <w:sz w:val="24"/>
          <w:szCs w:val="24"/>
          <w:lang w:val="be-BY" w:eastAsia="be-BY"/>
        </w:rPr>
        <w:t>прысуду</w:t>
      </w:r>
      <w:r w:rsidRPr="001A4907">
        <w:rPr>
          <w:rFonts w:ascii="Times New Roman" w:eastAsia="Times New Roman" w:hAnsi="Times New Roman" w:cs="Times New Roman"/>
          <w:b/>
          <w:bCs/>
          <w:color w:val="000000"/>
          <w:sz w:val="24"/>
          <w:szCs w:val="24"/>
          <w:lang w:eastAsia="be-BY"/>
        </w:rPr>
        <w:t>, пастановы суда</w:t>
      </w:r>
      <w:r w:rsidR="006133E7">
        <w:rPr>
          <w:rFonts w:ascii="Times New Roman" w:eastAsia="Times New Roman" w:hAnsi="Times New Roman" w:cs="Times New Roman"/>
          <w:b/>
          <w:bCs/>
          <w:color w:val="000000"/>
          <w:sz w:val="24"/>
          <w:szCs w:val="24"/>
          <w:lang w:val="be-BY" w:eastAsia="be-BY"/>
        </w:rPr>
        <w:t>, якія</w:t>
      </w:r>
      <w:r w:rsidR="006133E7" w:rsidRPr="006133E7">
        <w:rPr>
          <w:rFonts w:ascii="Times New Roman" w:eastAsia="Times New Roman" w:hAnsi="Times New Roman" w:cs="Times New Roman"/>
          <w:b/>
          <w:bCs/>
          <w:color w:val="000000"/>
          <w:sz w:val="24"/>
          <w:szCs w:val="24"/>
          <w:lang w:eastAsia="be-BY"/>
        </w:rPr>
        <w:t xml:space="preserve"> </w:t>
      </w:r>
      <w:r w:rsidR="006133E7" w:rsidRPr="001A4907">
        <w:rPr>
          <w:rFonts w:ascii="Times New Roman" w:eastAsia="Times New Roman" w:hAnsi="Times New Roman" w:cs="Times New Roman"/>
          <w:b/>
          <w:bCs/>
          <w:color w:val="000000"/>
          <w:sz w:val="24"/>
          <w:szCs w:val="24"/>
          <w:lang w:eastAsia="be-BY"/>
        </w:rPr>
        <w:t>ўступі</w:t>
      </w:r>
      <w:r w:rsidR="006133E7">
        <w:rPr>
          <w:rFonts w:ascii="Times New Roman" w:eastAsia="Times New Roman" w:hAnsi="Times New Roman" w:cs="Times New Roman"/>
          <w:b/>
          <w:bCs/>
          <w:color w:val="000000"/>
          <w:sz w:val="24"/>
          <w:szCs w:val="24"/>
          <w:lang w:val="be-BY" w:eastAsia="be-BY"/>
        </w:rPr>
        <w:t>лі</w:t>
      </w:r>
      <w:r w:rsidR="006133E7" w:rsidRPr="001A4907">
        <w:rPr>
          <w:rFonts w:ascii="Times New Roman" w:eastAsia="Times New Roman" w:hAnsi="Times New Roman" w:cs="Times New Roman"/>
          <w:b/>
          <w:bCs/>
          <w:color w:val="000000"/>
          <w:sz w:val="24"/>
          <w:szCs w:val="24"/>
          <w:lang w:eastAsia="be-BY"/>
        </w:rPr>
        <w:t xml:space="preserve"> </w:t>
      </w:r>
      <w:r w:rsidR="006133E7">
        <w:rPr>
          <w:rFonts w:ascii="Times New Roman" w:eastAsia="Times New Roman" w:hAnsi="Times New Roman" w:cs="Times New Roman"/>
          <w:b/>
          <w:bCs/>
          <w:color w:val="000000"/>
          <w:sz w:val="24"/>
          <w:szCs w:val="24"/>
          <w:lang w:val="be-BY" w:eastAsia="be-BY"/>
        </w:rPr>
        <w:t>ў</w:t>
      </w:r>
      <w:r w:rsidR="006133E7" w:rsidRPr="001A4907">
        <w:rPr>
          <w:rFonts w:ascii="Times New Roman" w:eastAsia="Times New Roman" w:hAnsi="Times New Roman" w:cs="Times New Roman"/>
          <w:b/>
          <w:bCs/>
          <w:color w:val="000000"/>
          <w:sz w:val="24"/>
          <w:szCs w:val="24"/>
          <w:lang w:eastAsia="be-BY"/>
        </w:rPr>
        <w:t xml:space="preserve"> законную сілу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Падставамі да адмены ці змянення прыгавору пры разглядзе крымінальнай справы ў парадку нагляду з'яўляюцца абставіны, указаныя ў артыкуле </w:t>
      </w:r>
      <w:r w:rsidRPr="001A4907">
        <w:rPr>
          <w:rFonts w:ascii="Times New Roman" w:hAnsi="Times New Roman" w:cs="Times New Roman"/>
          <w:sz w:val="24"/>
          <w:szCs w:val="24"/>
        </w:rPr>
        <w:t>389</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w:t>
      </w:r>
      <w:r w:rsidR="00327B23" w:rsidRPr="001A4907">
        <w:rPr>
          <w:rFonts w:ascii="Times New Roman" w:eastAsia="Times New Roman" w:hAnsi="Times New Roman" w:cs="Times New Roman"/>
          <w:color w:val="000000"/>
          <w:sz w:val="24"/>
          <w:szCs w:val="24"/>
          <w:lang w:val="be-BY" w:eastAsia="be-BY"/>
        </w:rPr>
        <w:t>Прысуды</w:t>
      </w:r>
      <w:r w:rsidRPr="001A4907">
        <w:rPr>
          <w:rFonts w:ascii="Times New Roman" w:eastAsia="Times New Roman" w:hAnsi="Times New Roman" w:cs="Times New Roman"/>
          <w:color w:val="000000"/>
          <w:sz w:val="24"/>
          <w:szCs w:val="24"/>
          <w:lang w:eastAsia="be-BY"/>
        </w:rPr>
        <w:t xml:space="preserve"> суда першай інстанцыі, пастановы суддзі, </w:t>
      </w:r>
      <w:r w:rsidR="00327B23" w:rsidRPr="001A4907">
        <w:rPr>
          <w:rFonts w:ascii="Times New Roman" w:eastAsia="Times New Roman" w:hAnsi="Times New Roman" w:cs="Times New Roman"/>
          <w:color w:val="000000"/>
          <w:sz w:val="24"/>
          <w:szCs w:val="24"/>
          <w:lang w:val="be-BY" w:eastAsia="be-BY"/>
        </w:rPr>
        <w:t>прысуды</w:t>
      </w:r>
      <w:r w:rsidRPr="001A4907">
        <w:rPr>
          <w:rFonts w:ascii="Times New Roman" w:eastAsia="Times New Roman" w:hAnsi="Times New Roman" w:cs="Times New Roman"/>
          <w:color w:val="000000"/>
          <w:sz w:val="24"/>
          <w:szCs w:val="24"/>
          <w:lang w:eastAsia="be-BY"/>
        </w:rPr>
        <w:t xml:space="preserve"> апеляцыйнай інстанцыі, </w:t>
      </w:r>
      <w:r w:rsidR="00327B23" w:rsidRPr="001A4907">
        <w:rPr>
          <w:rFonts w:ascii="Times New Roman" w:eastAsia="Times New Roman" w:hAnsi="Times New Roman" w:cs="Times New Roman"/>
          <w:color w:val="000000"/>
          <w:sz w:val="24"/>
          <w:szCs w:val="24"/>
          <w:lang w:val="be-BY" w:eastAsia="be-BY"/>
        </w:rPr>
        <w:t>прысуды</w:t>
      </w:r>
      <w:r w:rsidR="00327B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і пастановы нагляднай інстанцыі падлягаюць адмене ці змяненню, калі суд, які разглядае пратэст, прызнае, што гэтым </w:t>
      </w:r>
      <w:r w:rsidR="009849E7" w:rsidRPr="001A4907">
        <w:rPr>
          <w:rFonts w:ascii="Times New Roman" w:eastAsia="Times New Roman" w:hAnsi="Times New Roman" w:cs="Times New Roman"/>
          <w:color w:val="000000"/>
          <w:sz w:val="24"/>
          <w:szCs w:val="24"/>
          <w:lang w:eastAsia="be-BY"/>
        </w:rPr>
        <w:t>прысуд</w:t>
      </w:r>
      <w:r w:rsidR="00327B23"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м ці пастановай вынесена незаконнае ці неабгрунтаванае рашэнне судом першай інстанцыі, </w:t>
      </w:r>
      <w:r w:rsidR="00327B23" w:rsidRPr="001A4907">
        <w:rPr>
          <w:rFonts w:ascii="Times New Roman" w:eastAsia="Times New Roman" w:hAnsi="Times New Roman" w:cs="Times New Roman"/>
          <w:color w:val="000000"/>
          <w:sz w:val="24"/>
          <w:szCs w:val="24"/>
          <w:lang w:val="be-BY" w:eastAsia="be-BY"/>
        </w:rPr>
        <w:t>беспадстаўна</w:t>
      </w:r>
      <w:r w:rsidRPr="001A4907">
        <w:rPr>
          <w:rFonts w:ascii="Times New Roman" w:eastAsia="Times New Roman" w:hAnsi="Times New Roman" w:cs="Times New Roman"/>
          <w:color w:val="000000"/>
          <w:sz w:val="24"/>
          <w:szCs w:val="24"/>
          <w:lang w:eastAsia="be-BY"/>
        </w:rPr>
        <w:t xml:space="preserve"> пакінуты без змянення, адменены ці зменены вышэйстаячым судом папярэдні</w:t>
      </w:r>
      <w:r w:rsidR="00327B23"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w:t>
      </w:r>
      <w:r w:rsidR="00327B23" w:rsidRPr="001A4907">
        <w:rPr>
          <w:rFonts w:ascii="Times New Roman" w:eastAsia="Times New Roman" w:hAnsi="Times New Roman" w:cs="Times New Roman"/>
          <w:color w:val="000000"/>
          <w:sz w:val="24"/>
          <w:szCs w:val="24"/>
          <w:lang w:val="be-BY" w:eastAsia="be-BY"/>
        </w:rPr>
        <w:t>прысуды</w:t>
      </w:r>
      <w:r w:rsidRPr="001A4907">
        <w:rPr>
          <w:rFonts w:ascii="Times New Roman" w:eastAsia="Times New Roman" w:hAnsi="Times New Roman" w:cs="Times New Roman"/>
          <w:color w:val="000000"/>
          <w:sz w:val="24"/>
          <w:szCs w:val="24"/>
          <w:lang w:eastAsia="be-BY"/>
        </w:rPr>
        <w:t>, пастановы ці прыгавор па крымінальнай справе, або калі пры разглядзе справы ў вышэйстаячым судзе былі дапушчан</w:t>
      </w:r>
      <w:r w:rsidR="00327B23"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парушэнн</w:t>
      </w:r>
      <w:r w:rsidR="00327B23"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закона, як</w:t>
      </w:r>
      <w:r w:rsidR="00327B23" w:rsidRPr="001A4907">
        <w:rPr>
          <w:rFonts w:ascii="Times New Roman" w:eastAsia="Times New Roman" w:hAnsi="Times New Roman" w:cs="Times New Roman"/>
          <w:color w:val="000000"/>
          <w:sz w:val="24"/>
          <w:szCs w:val="24"/>
          <w:lang w:val="be-BY" w:eastAsia="be-BY"/>
        </w:rPr>
        <w:t>ія</w:t>
      </w:r>
      <w:r w:rsidRPr="001A4907">
        <w:rPr>
          <w:rFonts w:ascii="Times New Roman" w:eastAsia="Times New Roman" w:hAnsi="Times New Roman" w:cs="Times New Roman"/>
          <w:color w:val="000000"/>
          <w:sz w:val="24"/>
          <w:szCs w:val="24"/>
          <w:lang w:eastAsia="be-BY"/>
        </w:rPr>
        <w:t xml:space="preserve"> паўплывалі ці маглі паўплываць на правільнасць вынесен</w:t>
      </w:r>
      <w:r w:rsidR="00327B23" w:rsidRPr="001A4907">
        <w:rPr>
          <w:rFonts w:ascii="Times New Roman" w:eastAsia="Times New Roman" w:hAnsi="Times New Roman" w:cs="Times New Roman"/>
          <w:color w:val="000000"/>
          <w:sz w:val="24"/>
          <w:szCs w:val="24"/>
          <w:lang w:val="be-BY" w:eastAsia="be-BY"/>
        </w:rPr>
        <w:t>ых</w:t>
      </w:r>
      <w:r w:rsidRPr="001A4907">
        <w:rPr>
          <w:rFonts w:ascii="Times New Roman" w:eastAsia="Times New Roman" w:hAnsi="Times New Roman" w:cs="Times New Roman"/>
          <w:color w:val="000000"/>
          <w:sz w:val="24"/>
          <w:szCs w:val="24"/>
          <w:lang w:eastAsia="be-BY"/>
        </w:rPr>
        <w:t xml:space="preserve"> ім </w:t>
      </w:r>
      <w:r w:rsidR="00327B23" w:rsidRPr="001A4907">
        <w:rPr>
          <w:rFonts w:ascii="Times New Roman" w:eastAsia="Times New Roman" w:hAnsi="Times New Roman" w:cs="Times New Roman"/>
          <w:color w:val="000000"/>
          <w:sz w:val="24"/>
          <w:szCs w:val="24"/>
          <w:lang w:val="be-BY" w:eastAsia="be-BY"/>
        </w:rPr>
        <w:t>прысу</w:t>
      </w:r>
      <w:r w:rsidR="00167FA6" w:rsidRPr="001A4907">
        <w:rPr>
          <w:rFonts w:ascii="Times New Roman" w:eastAsia="Times New Roman" w:hAnsi="Times New Roman" w:cs="Times New Roman"/>
          <w:color w:val="000000"/>
          <w:sz w:val="24"/>
          <w:szCs w:val="24"/>
          <w:lang w:val="be-BY" w:eastAsia="be-BY"/>
        </w:rPr>
        <w:t>ду</w:t>
      </w:r>
      <w:r w:rsidRPr="001A4907">
        <w:rPr>
          <w:rFonts w:ascii="Times New Roman" w:eastAsia="Times New Roman" w:hAnsi="Times New Roman" w:cs="Times New Roman"/>
          <w:color w:val="000000"/>
          <w:sz w:val="24"/>
          <w:szCs w:val="24"/>
          <w:lang w:eastAsia="be-BY"/>
        </w:rPr>
        <w:t xml:space="preserve"> ці пастановы.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414. </w:t>
      </w:r>
      <w:r w:rsidR="00167FA6" w:rsidRPr="001A4907">
        <w:rPr>
          <w:rFonts w:ascii="Times New Roman" w:eastAsia="Times New Roman" w:hAnsi="Times New Roman" w:cs="Times New Roman"/>
          <w:b/>
          <w:bCs/>
          <w:color w:val="000000"/>
          <w:sz w:val="24"/>
          <w:szCs w:val="24"/>
          <w:lang w:val="be-BY" w:eastAsia="be-BY"/>
        </w:rPr>
        <w:t>Межы</w:t>
      </w:r>
      <w:r w:rsidRPr="001A4907">
        <w:rPr>
          <w:rFonts w:ascii="Times New Roman" w:eastAsia="Times New Roman" w:hAnsi="Times New Roman" w:cs="Times New Roman"/>
          <w:b/>
          <w:bCs/>
          <w:color w:val="000000"/>
          <w:sz w:val="24"/>
          <w:szCs w:val="24"/>
          <w:lang w:eastAsia="be-BY"/>
        </w:rPr>
        <w:t xml:space="preserve"> правоў нагляднай інстанцыі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Пры разглядзе крымінальнай справы ў парадку нагляду суд не звязаны доказамі пратэсту і абавязаны праверыць ус</w:t>
      </w:r>
      <w:r w:rsidR="00167FA6" w:rsidRPr="001A4907">
        <w:rPr>
          <w:rFonts w:ascii="Times New Roman" w:eastAsia="Times New Roman" w:hAnsi="Times New Roman" w:cs="Times New Roman"/>
          <w:color w:val="000000"/>
          <w:sz w:val="24"/>
          <w:szCs w:val="24"/>
          <w:lang w:val="be-BY" w:eastAsia="be-BY"/>
        </w:rPr>
        <w:t>ё</w:t>
      </w:r>
      <w:r w:rsidRPr="001A4907">
        <w:rPr>
          <w:rFonts w:ascii="Times New Roman" w:eastAsia="Times New Roman" w:hAnsi="Times New Roman" w:cs="Times New Roman"/>
          <w:color w:val="000000"/>
          <w:sz w:val="24"/>
          <w:szCs w:val="24"/>
          <w:lang w:eastAsia="be-BY"/>
        </w:rPr>
        <w:t xml:space="preserve"> </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па справе ў поўным аб'ёме. Калі па справе асуджана некалькі асоб, а пратэст прынесены ў адносінах </w:t>
      </w:r>
      <w:r w:rsidR="00167FA6" w:rsidRPr="001A4907">
        <w:rPr>
          <w:rFonts w:ascii="Times New Roman" w:eastAsia="Times New Roman" w:hAnsi="Times New Roman" w:cs="Times New Roman"/>
          <w:color w:val="000000"/>
          <w:sz w:val="24"/>
          <w:szCs w:val="24"/>
          <w:lang w:val="be-BY" w:eastAsia="be-BY"/>
        </w:rPr>
        <w:t xml:space="preserve">да </w:t>
      </w:r>
      <w:r w:rsidR="00C00D73" w:rsidRPr="001A4907">
        <w:rPr>
          <w:rFonts w:ascii="Times New Roman" w:eastAsia="Times New Roman" w:hAnsi="Times New Roman" w:cs="Times New Roman"/>
          <w:color w:val="000000"/>
          <w:sz w:val="24"/>
          <w:szCs w:val="24"/>
          <w:lang w:eastAsia="be-BY"/>
        </w:rPr>
        <w:t>аднаго ці ча</w:t>
      </w:r>
      <w:r w:rsidRPr="001A4907">
        <w:rPr>
          <w:rFonts w:ascii="Times New Roman" w:eastAsia="Times New Roman" w:hAnsi="Times New Roman" w:cs="Times New Roman"/>
          <w:color w:val="000000"/>
          <w:sz w:val="24"/>
          <w:szCs w:val="24"/>
          <w:lang w:eastAsia="be-BY"/>
        </w:rPr>
        <w:t xml:space="preserve">сткі асуджаных, суд абавязаны праверыць справу ў адносінах </w:t>
      </w:r>
      <w:r w:rsidR="00167FA6" w:rsidRPr="001A4907">
        <w:rPr>
          <w:rFonts w:ascii="Times New Roman" w:eastAsia="Times New Roman" w:hAnsi="Times New Roman" w:cs="Times New Roman"/>
          <w:color w:val="000000"/>
          <w:sz w:val="24"/>
          <w:szCs w:val="24"/>
          <w:lang w:val="be-BY" w:eastAsia="be-BY"/>
        </w:rPr>
        <w:t>да ў</w:t>
      </w:r>
      <w:r w:rsidRPr="001A4907">
        <w:rPr>
          <w:rFonts w:ascii="Times New Roman" w:eastAsia="Times New Roman" w:hAnsi="Times New Roman" w:cs="Times New Roman"/>
          <w:color w:val="000000"/>
          <w:sz w:val="24"/>
          <w:szCs w:val="24"/>
          <w:lang w:eastAsia="be-BY"/>
        </w:rPr>
        <w:t>сіх асуджаных.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Суд пры разглядзе крымінальнай справы ў парадку нагляду можа змякчыць </w:t>
      </w:r>
      <w:r w:rsidR="00167FA6"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eastAsia="be-BY"/>
        </w:rPr>
        <w:t xml:space="preserve">значанае асуджанаму пакаранне ці </w:t>
      </w:r>
      <w:r w:rsidR="00167FA6" w:rsidRPr="001A4907">
        <w:rPr>
          <w:rFonts w:ascii="Times New Roman" w:eastAsia="Times New Roman" w:hAnsi="Times New Roman" w:cs="Times New Roman"/>
          <w:color w:val="000000"/>
          <w:sz w:val="24"/>
          <w:szCs w:val="24"/>
          <w:lang w:val="be-BY" w:eastAsia="be-BY"/>
        </w:rPr>
        <w:t>прымяніць</w:t>
      </w:r>
      <w:r w:rsidRPr="001A4907">
        <w:rPr>
          <w:rFonts w:ascii="Times New Roman" w:eastAsia="Times New Roman" w:hAnsi="Times New Roman" w:cs="Times New Roman"/>
          <w:color w:val="000000"/>
          <w:sz w:val="24"/>
          <w:szCs w:val="24"/>
          <w:lang w:eastAsia="be-BY"/>
        </w:rPr>
        <w:t xml:space="preserve"> закон аб менш цяжкім злачынстве, змяніць рэжым адбывання пакарання, змяніць фактычны пачатак падліку тэрміну адбывання пакарання ў сувязі з няправільным яго падлікам, залікам часу папярэдняга </w:t>
      </w:r>
      <w:r w:rsidR="0061567C" w:rsidRPr="001A4907">
        <w:rPr>
          <w:rFonts w:ascii="Times New Roman" w:eastAsia="Times New Roman" w:hAnsi="Times New Roman" w:cs="Times New Roman"/>
          <w:color w:val="000000" w:themeColor="text1"/>
          <w:sz w:val="24"/>
          <w:szCs w:val="24"/>
          <w:lang w:val="be-BY" w:eastAsia="be-BY"/>
        </w:rPr>
        <w:t xml:space="preserve">ўзяцця </w:t>
      </w:r>
      <w:r w:rsidRPr="001A4907">
        <w:rPr>
          <w:rFonts w:ascii="Times New Roman" w:eastAsia="Times New Roman" w:hAnsi="Times New Roman" w:cs="Times New Roman"/>
          <w:color w:val="000000"/>
          <w:sz w:val="24"/>
          <w:szCs w:val="24"/>
          <w:lang w:eastAsia="be-BY"/>
        </w:rPr>
        <w:t xml:space="preserve">пад варту, выключыць прымяненне акта амністыі, устанавіць фактычны пачатак падліку тэрміну адбывання пакарання і вырашыць іншыя пытанні, звязаныя са змяненнем прыгавору, але не мае права </w:t>
      </w:r>
      <w:r w:rsidR="00167FA6" w:rsidRPr="001A4907">
        <w:rPr>
          <w:rFonts w:ascii="Times New Roman" w:eastAsia="Times New Roman" w:hAnsi="Times New Roman" w:cs="Times New Roman"/>
          <w:color w:val="000000"/>
          <w:sz w:val="24"/>
          <w:szCs w:val="24"/>
          <w:lang w:val="be-BY" w:eastAsia="be-BY"/>
        </w:rPr>
        <w:t>прымяніць</w:t>
      </w:r>
      <w:r w:rsidR="00167FA6"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закон аб бол</w:t>
      </w:r>
      <w:r w:rsidR="00167FA6" w:rsidRPr="001A4907">
        <w:rPr>
          <w:rFonts w:ascii="Times New Roman" w:eastAsia="Times New Roman" w:hAnsi="Times New Roman" w:cs="Times New Roman"/>
          <w:color w:val="000000"/>
          <w:sz w:val="24"/>
          <w:szCs w:val="24"/>
          <w:lang w:val="be-BY" w:eastAsia="be-BY"/>
        </w:rPr>
        <w:t>ьш</w:t>
      </w:r>
      <w:r w:rsidRPr="001A4907">
        <w:rPr>
          <w:rFonts w:ascii="Times New Roman" w:eastAsia="Times New Roman" w:hAnsi="Times New Roman" w:cs="Times New Roman"/>
          <w:color w:val="000000"/>
          <w:sz w:val="24"/>
          <w:szCs w:val="24"/>
          <w:lang w:eastAsia="be-BY"/>
        </w:rPr>
        <w:t xml:space="preserve"> цяжкім злачынстве, </w:t>
      </w:r>
      <w:r w:rsidRPr="001A4907">
        <w:rPr>
          <w:rFonts w:ascii="Times New Roman" w:eastAsia="Times New Roman" w:hAnsi="Times New Roman" w:cs="Times New Roman"/>
          <w:color w:val="000000"/>
          <w:sz w:val="24"/>
          <w:szCs w:val="24"/>
          <w:lang w:eastAsia="be-BY"/>
        </w:rPr>
        <w:lastRenderedPageBreak/>
        <w:t>а таксама ўзмацніць пакаранне, за выключэннем выпадкаў, прадугледжаных пунктамі 4 і 10 часткі 3 </w:t>
      </w:r>
      <w:hyperlink r:id="rId901" w:anchor="&amp;Article=396" w:history="1">
        <w:r w:rsidRPr="001A4907">
          <w:rPr>
            <w:rFonts w:ascii="Times New Roman" w:eastAsia="Times New Roman" w:hAnsi="Times New Roman" w:cs="Times New Roman"/>
            <w:color w:val="000CFF"/>
            <w:sz w:val="24"/>
            <w:szCs w:val="24"/>
            <w:bdr w:val="none" w:sz="0" w:space="0" w:color="auto" w:frame="1"/>
            <w:lang w:eastAsia="be-BY"/>
          </w:rPr>
          <w:t>артыкула 396</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Прызнаўшы няправільным апраўданне абвінавачанага ці спыненне вядзення па крымінальнай справе ў судзе першай ці апеляцыйнай інстанцыі, </w:t>
      </w:r>
      <w:r w:rsidR="00314299" w:rsidRPr="001A4907">
        <w:rPr>
          <w:rFonts w:ascii="Times New Roman" w:eastAsia="Times New Roman" w:hAnsi="Times New Roman" w:cs="Times New Roman"/>
          <w:color w:val="000000"/>
          <w:sz w:val="24"/>
          <w:szCs w:val="24"/>
          <w:lang w:val="be-BY" w:eastAsia="be-BY"/>
        </w:rPr>
        <w:t>таксама</w:t>
      </w:r>
      <w:r w:rsidRPr="001A4907">
        <w:rPr>
          <w:rFonts w:ascii="Times New Roman" w:eastAsia="Times New Roman" w:hAnsi="Times New Roman" w:cs="Times New Roman"/>
          <w:color w:val="000000"/>
          <w:sz w:val="24"/>
          <w:szCs w:val="24"/>
          <w:lang w:eastAsia="be-BY"/>
        </w:rPr>
        <w:t xml:space="preserve"> як і прызначэнне асуджанаму пакарання, па сваёй мяккасці не</w:t>
      </w:r>
      <w:r w:rsidR="00314299" w:rsidRPr="001A4907">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eastAsia="be-BY"/>
        </w:rPr>
        <w:t>адпав</w:t>
      </w:r>
      <w:r w:rsidR="00314299" w:rsidRPr="001A4907">
        <w:rPr>
          <w:rFonts w:ascii="Times New Roman" w:eastAsia="Times New Roman" w:hAnsi="Times New Roman" w:cs="Times New Roman"/>
          <w:color w:val="000000"/>
          <w:sz w:val="24"/>
          <w:szCs w:val="24"/>
          <w:lang w:val="be-BY" w:eastAsia="be-BY"/>
        </w:rPr>
        <w:t>еднага</w:t>
      </w:r>
      <w:r w:rsidRPr="001A4907">
        <w:rPr>
          <w:rFonts w:ascii="Times New Roman" w:eastAsia="Times New Roman" w:hAnsi="Times New Roman" w:cs="Times New Roman"/>
          <w:color w:val="000000"/>
          <w:sz w:val="24"/>
          <w:szCs w:val="24"/>
          <w:lang w:eastAsia="be-BY"/>
        </w:rPr>
        <w:t xml:space="preserve"> ўчыненаму, суд нагляднай інстанцыі мае права з </w:t>
      </w:r>
      <w:r w:rsidR="00314299" w:rsidRPr="001A4907">
        <w:rPr>
          <w:rFonts w:ascii="Times New Roman" w:eastAsia="Times New Roman" w:hAnsi="Times New Roman" w:cs="Times New Roman"/>
          <w:color w:val="000000"/>
          <w:sz w:val="24"/>
          <w:szCs w:val="24"/>
          <w:lang w:val="be-BY" w:eastAsia="be-BY"/>
        </w:rPr>
        <w:t>захаваннем</w:t>
      </w:r>
      <w:r w:rsidRPr="001A4907">
        <w:rPr>
          <w:rFonts w:ascii="Times New Roman" w:eastAsia="Times New Roman" w:hAnsi="Times New Roman" w:cs="Times New Roman"/>
          <w:color w:val="000000"/>
          <w:sz w:val="24"/>
          <w:szCs w:val="24"/>
          <w:lang w:eastAsia="be-BY"/>
        </w:rPr>
        <w:t xml:space="preserve"> патрабаванняў артыкулаў </w:t>
      </w:r>
      <w:r w:rsidRPr="001A4907">
        <w:rPr>
          <w:rFonts w:ascii="Times New Roman" w:hAnsi="Times New Roman" w:cs="Times New Roman"/>
          <w:sz w:val="24"/>
          <w:szCs w:val="24"/>
        </w:rPr>
        <w:t>388 </w:t>
      </w:r>
      <w:r w:rsidR="00C00D73" w:rsidRPr="001A4907">
        <w:rPr>
          <w:rFonts w:ascii="Times New Roman" w:eastAsia="Times New Roman" w:hAnsi="Times New Roman" w:cs="Times New Roman"/>
          <w:color w:val="000000"/>
          <w:sz w:val="24"/>
          <w:szCs w:val="24"/>
          <w:lang w:eastAsia="be-BY"/>
        </w:rPr>
        <w:t>і </w:t>
      </w:r>
      <w:r w:rsidRPr="001A4907">
        <w:rPr>
          <w:rFonts w:ascii="Times New Roman" w:hAnsi="Times New Roman" w:cs="Times New Roman"/>
          <w:sz w:val="24"/>
          <w:szCs w:val="24"/>
        </w:rPr>
        <w:t>389</w:t>
      </w:r>
      <w:r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адмяніць прыгавор ці </w:t>
      </w:r>
      <w:r w:rsidR="009849E7" w:rsidRPr="001A4907">
        <w:rPr>
          <w:rFonts w:ascii="Times New Roman" w:eastAsia="Times New Roman" w:hAnsi="Times New Roman" w:cs="Times New Roman"/>
          <w:color w:val="000000"/>
          <w:sz w:val="24"/>
          <w:szCs w:val="24"/>
          <w:lang w:eastAsia="be-BY"/>
        </w:rPr>
        <w:t>прысуд</w:t>
      </w:r>
      <w:r w:rsidR="00C00D73" w:rsidRPr="001A4907">
        <w:rPr>
          <w:rFonts w:ascii="Times New Roman" w:eastAsia="Times New Roman" w:hAnsi="Times New Roman" w:cs="Times New Roman"/>
          <w:color w:val="000000"/>
          <w:sz w:val="24"/>
          <w:szCs w:val="24"/>
          <w:lang w:eastAsia="be-BY"/>
        </w:rPr>
        <w:t xml:space="preserve"> і накіраваць </w:t>
      </w:r>
      <w:r w:rsidR="00314299" w:rsidRPr="001A4907">
        <w:rPr>
          <w:rFonts w:ascii="Times New Roman" w:eastAsia="Times New Roman" w:hAnsi="Times New Roman" w:cs="Times New Roman"/>
          <w:color w:val="000000"/>
          <w:sz w:val="24"/>
          <w:szCs w:val="24"/>
          <w:lang w:eastAsia="be-BY"/>
        </w:rPr>
        <w:t>справ</w:t>
      </w:r>
      <w:r w:rsidR="00314299" w:rsidRPr="001A4907">
        <w:rPr>
          <w:rFonts w:ascii="Times New Roman" w:eastAsia="Times New Roman" w:hAnsi="Times New Roman" w:cs="Times New Roman"/>
          <w:color w:val="000000"/>
          <w:sz w:val="24"/>
          <w:szCs w:val="24"/>
          <w:lang w:val="be-BY" w:eastAsia="be-BY"/>
        </w:rPr>
        <w:t>у</w:t>
      </w:r>
      <w:r w:rsidR="00314299"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на новы судовы разгляд адпаведна ў суд першай ці апеляцыйнай інстанцыі.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Калі </w:t>
      </w:r>
      <w:r w:rsidR="00314299" w:rsidRPr="001A4907">
        <w:rPr>
          <w:rFonts w:ascii="Times New Roman" w:eastAsia="Times New Roman" w:hAnsi="Times New Roman" w:cs="Times New Roman"/>
          <w:color w:val="000000"/>
          <w:sz w:val="24"/>
          <w:szCs w:val="24"/>
          <w:lang w:val="be-BY" w:eastAsia="be-BY"/>
        </w:rPr>
        <w:t>беспадстаўнае</w:t>
      </w:r>
      <w:r w:rsidR="00314299"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спыненне вядзення па крымінальнай справе ці незаконнае змякчэнне пакарання асуджанаму былі дапушчаны пры разглядзе справы ў парадку нагляду, вышэйстаячая наглядная інстанцыя мае права адмяніць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ці пастанову ніжэйстаячай нагляднай інстанцыі і пакінуць у сіле са змяненнем ці без змянення прыгавор суд</w:t>
      </w:r>
      <w:r w:rsidR="00314299"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і апеляцыйн</w:t>
      </w:r>
      <w:r w:rsidR="00314299" w:rsidRPr="001A4907">
        <w:rPr>
          <w:rFonts w:ascii="Times New Roman" w:eastAsia="Times New Roman" w:hAnsi="Times New Roman" w:cs="Times New Roman"/>
          <w:color w:val="000000"/>
          <w:sz w:val="24"/>
          <w:szCs w:val="24"/>
          <w:lang w:val="be-BY" w:eastAsia="be-BY"/>
        </w:rPr>
        <w:t>ы</w:t>
      </w:r>
      <w:r w:rsidR="00D52E56">
        <w:rPr>
          <w:rFonts w:ascii="Times New Roman" w:eastAsia="Times New Roman" w:hAnsi="Times New Roman" w:cs="Times New Roman"/>
          <w:color w:val="000000"/>
          <w:sz w:val="24"/>
          <w:szCs w:val="24"/>
          <w:lang w:val="be-BY" w:eastAsia="be-BY"/>
        </w:rPr>
        <w:t xml:space="preserve">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У выпадку, калі па крымінальнай справе асуджана ці апраўдана некалькі абвінавач</w:t>
      </w:r>
      <w:r w:rsidR="00314299" w:rsidRPr="001A4907">
        <w:rPr>
          <w:rFonts w:ascii="Times New Roman" w:eastAsia="Times New Roman" w:hAnsi="Times New Roman" w:cs="Times New Roman"/>
          <w:color w:val="000000"/>
          <w:sz w:val="24"/>
          <w:szCs w:val="24"/>
          <w:lang w:val="be-BY" w:eastAsia="be-BY"/>
        </w:rPr>
        <w:t>аных</w:t>
      </w:r>
      <w:r w:rsidRPr="001A4907">
        <w:rPr>
          <w:rFonts w:ascii="Times New Roman" w:eastAsia="Times New Roman" w:hAnsi="Times New Roman" w:cs="Times New Roman"/>
          <w:color w:val="000000"/>
          <w:sz w:val="24"/>
          <w:szCs w:val="24"/>
          <w:lang w:eastAsia="be-BY"/>
        </w:rPr>
        <w:t xml:space="preserve">, суд не мае права адмяніць прыгавор,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пастанову ў частцы т</w:t>
      </w:r>
      <w:r w:rsidR="00314299" w:rsidRPr="001A4907">
        <w:rPr>
          <w:rFonts w:ascii="Times New Roman" w:eastAsia="Times New Roman" w:hAnsi="Times New Roman" w:cs="Times New Roman"/>
          <w:color w:val="000000"/>
          <w:sz w:val="24"/>
          <w:szCs w:val="24"/>
          <w:lang w:val="be-BY" w:eastAsia="be-BY"/>
        </w:rPr>
        <w:t>ых</w:t>
      </w:r>
      <w:r w:rsidRPr="001A4907">
        <w:rPr>
          <w:rFonts w:ascii="Times New Roman" w:eastAsia="Times New Roman" w:hAnsi="Times New Roman" w:cs="Times New Roman"/>
          <w:color w:val="000000"/>
          <w:sz w:val="24"/>
          <w:szCs w:val="24"/>
          <w:lang w:eastAsia="be-BY"/>
        </w:rPr>
        <w:t xml:space="preserve"> асуджаных ці апраўдан</w:t>
      </w:r>
      <w:r w:rsidR="00314299" w:rsidRPr="001A4907">
        <w:rPr>
          <w:rFonts w:ascii="Times New Roman" w:eastAsia="Times New Roman" w:hAnsi="Times New Roman" w:cs="Times New Roman"/>
          <w:color w:val="000000"/>
          <w:sz w:val="24"/>
          <w:szCs w:val="24"/>
          <w:lang w:val="be-BY" w:eastAsia="be-BY"/>
        </w:rPr>
        <w:t>ых</w:t>
      </w:r>
      <w:r w:rsidRPr="001A4907">
        <w:rPr>
          <w:rFonts w:ascii="Times New Roman" w:eastAsia="Times New Roman" w:hAnsi="Times New Roman" w:cs="Times New Roman"/>
          <w:color w:val="000000"/>
          <w:sz w:val="24"/>
          <w:szCs w:val="24"/>
          <w:lang w:eastAsia="be-BY"/>
        </w:rPr>
        <w:t xml:space="preserve">, у </w:t>
      </w:r>
      <w:r w:rsidR="00314299" w:rsidRPr="001A4907">
        <w:rPr>
          <w:rFonts w:ascii="Times New Roman" w:eastAsia="Times New Roman" w:hAnsi="Times New Roman" w:cs="Times New Roman"/>
          <w:color w:val="000000"/>
          <w:sz w:val="24"/>
          <w:szCs w:val="24"/>
          <w:lang w:val="be-BY" w:eastAsia="be-BY"/>
        </w:rPr>
        <w:t>адносінах</w:t>
      </w:r>
      <w:r w:rsidRPr="001A4907">
        <w:rPr>
          <w:rFonts w:ascii="Times New Roman" w:eastAsia="Times New Roman" w:hAnsi="Times New Roman" w:cs="Times New Roman"/>
          <w:color w:val="000000"/>
          <w:sz w:val="24"/>
          <w:szCs w:val="24"/>
          <w:lang w:eastAsia="be-BY"/>
        </w:rPr>
        <w:t xml:space="preserve"> да як</w:t>
      </w:r>
      <w:r w:rsidR="00314299" w:rsidRPr="001A4907">
        <w:rPr>
          <w:rFonts w:ascii="Times New Roman" w:eastAsia="Times New Roman" w:hAnsi="Times New Roman" w:cs="Times New Roman"/>
          <w:color w:val="000000"/>
          <w:sz w:val="24"/>
          <w:szCs w:val="24"/>
          <w:lang w:val="be-BY" w:eastAsia="be-BY"/>
        </w:rPr>
        <w:t>іх</w:t>
      </w:r>
      <w:r w:rsidRPr="001A4907">
        <w:rPr>
          <w:rFonts w:ascii="Times New Roman" w:eastAsia="Times New Roman" w:hAnsi="Times New Roman" w:cs="Times New Roman"/>
          <w:color w:val="000000"/>
          <w:sz w:val="24"/>
          <w:szCs w:val="24"/>
          <w:lang w:eastAsia="be-BY"/>
        </w:rPr>
        <w:t xml:space="preserve"> пратэст не прыносіцца, калі адмена прыгавору, </w:t>
      </w:r>
      <w:r w:rsidR="00314299"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пастановы пагаршае іх стан</w:t>
      </w:r>
      <w:r w:rsidR="00314299" w:rsidRPr="001A4907">
        <w:rPr>
          <w:rFonts w:ascii="Times New Roman" w:eastAsia="Times New Roman" w:hAnsi="Times New Roman" w:cs="Times New Roman"/>
          <w:color w:val="000000"/>
          <w:sz w:val="24"/>
          <w:szCs w:val="24"/>
          <w:lang w:val="be-BY" w:eastAsia="be-BY"/>
        </w:rPr>
        <w:t>овішча</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415. Абавязковасць указанняў суда, які разглядае крымінальную справа ў парадку нагляду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Указанні суда, які разглядае крымінальную справу ў парадку нагляду, абавязковыя пры другасным разглядзе </w:t>
      </w:r>
      <w:r w:rsidR="00314299" w:rsidRPr="001A4907">
        <w:rPr>
          <w:rFonts w:ascii="Times New Roman" w:eastAsia="Times New Roman" w:hAnsi="Times New Roman" w:cs="Times New Roman"/>
          <w:color w:val="000000"/>
          <w:sz w:val="24"/>
          <w:szCs w:val="24"/>
          <w:lang w:val="be-BY" w:eastAsia="be-BY"/>
        </w:rPr>
        <w:t>справы</w:t>
      </w:r>
      <w:r w:rsidRPr="001A4907">
        <w:rPr>
          <w:rFonts w:ascii="Times New Roman" w:eastAsia="Times New Roman" w:hAnsi="Times New Roman" w:cs="Times New Roman"/>
          <w:color w:val="000000"/>
          <w:sz w:val="24"/>
          <w:szCs w:val="24"/>
          <w:lang w:eastAsia="be-BY"/>
        </w:rPr>
        <w:t xml:space="preserve"> судом.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Суд, які разглядае крымінальную справу ў парадку нагляду, не мае права </w:t>
      </w:r>
      <w:r w:rsidR="00314299" w:rsidRPr="001A4907">
        <w:rPr>
          <w:rFonts w:ascii="Times New Roman" w:eastAsia="Times New Roman" w:hAnsi="Times New Roman" w:cs="Times New Roman"/>
          <w:color w:val="000000"/>
          <w:sz w:val="24"/>
          <w:szCs w:val="24"/>
          <w:lang w:val="be-BY" w:eastAsia="be-BY"/>
        </w:rPr>
        <w:t>выяўляць</w:t>
      </w:r>
      <w:r w:rsidRPr="001A4907">
        <w:rPr>
          <w:rFonts w:ascii="Times New Roman" w:eastAsia="Times New Roman" w:hAnsi="Times New Roman" w:cs="Times New Roman"/>
          <w:color w:val="000000"/>
          <w:sz w:val="24"/>
          <w:szCs w:val="24"/>
          <w:lang w:eastAsia="be-BY"/>
        </w:rPr>
        <w:t xml:space="preserve"> ці лічыць даказанымі факты, якія не былі </w:t>
      </w:r>
      <w:r w:rsidR="00C66491" w:rsidRPr="001A4907">
        <w:rPr>
          <w:rFonts w:ascii="Times New Roman" w:eastAsia="Times New Roman" w:hAnsi="Times New Roman" w:cs="Times New Roman"/>
          <w:color w:val="000000"/>
          <w:sz w:val="24"/>
          <w:szCs w:val="24"/>
          <w:lang w:val="be-BY" w:eastAsia="be-BY"/>
        </w:rPr>
        <w:t>выяўлены</w:t>
      </w:r>
      <w:r w:rsidRPr="001A4907">
        <w:rPr>
          <w:rFonts w:ascii="Times New Roman" w:eastAsia="Times New Roman" w:hAnsi="Times New Roman" w:cs="Times New Roman"/>
          <w:color w:val="000000"/>
          <w:sz w:val="24"/>
          <w:szCs w:val="24"/>
          <w:lang w:eastAsia="be-BY"/>
        </w:rPr>
        <w:t xml:space="preserve"> ў прыгаворы ці адхілены ім, а </w:t>
      </w:r>
      <w:r w:rsidR="00C66491" w:rsidRPr="001A4907">
        <w:rPr>
          <w:rFonts w:ascii="Times New Roman" w:eastAsia="Times New Roman" w:hAnsi="Times New Roman" w:cs="Times New Roman"/>
          <w:color w:val="000000"/>
          <w:sz w:val="24"/>
          <w:szCs w:val="24"/>
          <w:lang w:val="be-BY" w:eastAsia="be-BY"/>
        </w:rPr>
        <w:t>таксама</w:t>
      </w:r>
      <w:r w:rsidRPr="001A4907">
        <w:rPr>
          <w:rFonts w:ascii="Times New Roman" w:eastAsia="Times New Roman" w:hAnsi="Times New Roman" w:cs="Times New Roman"/>
          <w:color w:val="000000"/>
          <w:sz w:val="24"/>
          <w:szCs w:val="24"/>
          <w:lang w:eastAsia="be-BY"/>
        </w:rPr>
        <w:t xml:space="preserve"> не мае права </w:t>
      </w:r>
      <w:r w:rsidR="00EC4454">
        <w:rPr>
          <w:rFonts w:ascii="Times New Roman" w:eastAsia="Times New Roman" w:hAnsi="Times New Roman" w:cs="Times New Roman"/>
          <w:color w:val="000000" w:themeColor="text1"/>
          <w:sz w:val="24"/>
          <w:szCs w:val="24"/>
          <w:lang w:val="be-BY" w:eastAsia="be-BY"/>
        </w:rPr>
        <w:t>прадвызначаць</w:t>
      </w:r>
      <w:r w:rsidR="00EC4454"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sz w:val="24"/>
          <w:szCs w:val="24"/>
          <w:lang w:eastAsia="be-BY"/>
        </w:rPr>
        <w:t xml:space="preserve">пытанні аб даказанасці ці недаказанасці абвінавачання, аб </w:t>
      </w:r>
      <w:r w:rsidR="00C66491" w:rsidRPr="001A4907">
        <w:rPr>
          <w:rFonts w:ascii="Times New Roman" w:eastAsia="Times New Roman" w:hAnsi="Times New Roman" w:cs="Times New Roman"/>
          <w:color w:val="000000"/>
          <w:sz w:val="24"/>
          <w:szCs w:val="24"/>
          <w:lang w:val="be-BY" w:eastAsia="be-BY"/>
        </w:rPr>
        <w:t>дакладнасці</w:t>
      </w:r>
      <w:r w:rsidRPr="001A4907">
        <w:rPr>
          <w:rFonts w:ascii="Times New Roman" w:eastAsia="Times New Roman" w:hAnsi="Times New Roman" w:cs="Times New Roman"/>
          <w:color w:val="000000"/>
          <w:sz w:val="24"/>
          <w:szCs w:val="24"/>
          <w:lang w:eastAsia="be-BY"/>
        </w:rPr>
        <w:t xml:space="preserve"> ці </w:t>
      </w:r>
      <w:r w:rsidR="00C66491" w:rsidRPr="001A4907">
        <w:rPr>
          <w:rFonts w:ascii="Times New Roman" w:eastAsia="Times New Roman" w:hAnsi="Times New Roman" w:cs="Times New Roman"/>
          <w:color w:val="000000"/>
          <w:sz w:val="24"/>
          <w:szCs w:val="24"/>
          <w:lang w:val="be-BY" w:eastAsia="be-BY"/>
        </w:rPr>
        <w:t>недакладнасці</w:t>
      </w:r>
      <w:r w:rsidR="00C6649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т</w:t>
      </w:r>
      <w:r w:rsidR="00C66491"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г</w:t>
      </w:r>
      <w:r w:rsidR="00C66491" w:rsidRPr="001A4907">
        <w:rPr>
          <w:rFonts w:ascii="Times New Roman" w:eastAsia="Times New Roman" w:hAnsi="Times New Roman" w:cs="Times New Roman"/>
          <w:color w:val="000000"/>
          <w:sz w:val="24"/>
          <w:szCs w:val="24"/>
          <w:lang w:val="be-BY" w:eastAsia="be-BY"/>
        </w:rPr>
        <w:t>о</w:t>
      </w:r>
      <w:r w:rsidRPr="001A4907">
        <w:rPr>
          <w:rFonts w:ascii="Times New Roman" w:eastAsia="Times New Roman" w:hAnsi="Times New Roman" w:cs="Times New Roman"/>
          <w:color w:val="000000"/>
          <w:sz w:val="24"/>
          <w:szCs w:val="24"/>
          <w:lang w:eastAsia="be-BY"/>
        </w:rPr>
        <w:t xml:space="preserve"> ці іншага доказу і аб перавагах адных доказаў перад іншымі, аб прымяненні судом першай інстанцыі </w:t>
      </w:r>
      <w:r w:rsidR="00C66491" w:rsidRPr="001A4907">
        <w:rPr>
          <w:rFonts w:ascii="Times New Roman" w:eastAsia="Times New Roman" w:hAnsi="Times New Roman" w:cs="Times New Roman"/>
          <w:color w:val="000000"/>
          <w:sz w:val="24"/>
          <w:szCs w:val="24"/>
          <w:lang w:eastAsia="be-BY"/>
        </w:rPr>
        <w:t>т</w:t>
      </w:r>
      <w:r w:rsidR="00C66491" w:rsidRPr="001A4907">
        <w:rPr>
          <w:rFonts w:ascii="Times New Roman" w:eastAsia="Times New Roman" w:hAnsi="Times New Roman" w:cs="Times New Roman"/>
          <w:color w:val="000000"/>
          <w:sz w:val="24"/>
          <w:szCs w:val="24"/>
          <w:lang w:val="be-BY" w:eastAsia="be-BY"/>
        </w:rPr>
        <w:t>а</w:t>
      </w:r>
      <w:r w:rsidR="00C66491" w:rsidRPr="001A4907">
        <w:rPr>
          <w:rFonts w:ascii="Times New Roman" w:eastAsia="Times New Roman" w:hAnsi="Times New Roman" w:cs="Times New Roman"/>
          <w:color w:val="000000"/>
          <w:sz w:val="24"/>
          <w:szCs w:val="24"/>
          <w:lang w:eastAsia="be-BY"/>
        </w:rPr>
        <w:t>г</w:t>
      </w:r>
      <w:r w:rsidR="00C66491" w:rsidRPr="001A4907">
        <w:rPr>
          <w:rFonts w:ascii="Times New Roman" w:eastAsia="Times New Roman" w:hAnsi="Times New Roman" w:cs="Times New Roman"/>
          <w:color w:val="000000"/>
          <w:sz w:val="24"/>
          <w:szCs w:val="24"/>
          <w:lang w:val="be-BY" w:eastAsia="be-BY"/>
        </w:rPr>
        <w:t>о</w:t>
      </w:r>
      <w:r w:rsidR="00C6649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ці іншага крымінальнага закона і аб меры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w:t>
      </w:r>
      <w:r w:rsidR="00C66491" w:rsidRPr="001A4907">
        <w:rPr>
          <w:rFonts w:ascii="Times New Roman" w:eastAsia="Times New Roman" w:hAnsi="Times New Roman" w:cs="Times New Roman"/>
          <w:color w:val="000000"/>
          <w:sz w:val="24"/>
          <w:szCs w:val="24"/>
          <w:lang w:val="be-BY" w:eastAsia="be-BY"/>
        </w:rPr>
        <w:t>Таксама</w:t>
      </w:r>
      <w:r w:rsidRPr="001A4907">
        <w:rPr>
          <w:rFonts w:ascii="Times New Roman" w:eastAsia="Times New Roman" w:hAnsi="Times New Roman" w:cs="Times New Roman"/>
          <w:color w:val="000000"/>
          <w:sz w:val="24"/>
          <w:szCs w:val="24"/>
          <w:lang w:eastAsia="be-BY"/>
        </w:rPr>
        <w:t xml:space="preserve"> суд пры разглядзе крымінальнай справы ў парадку нагляду, адмяняючы апеляцыйн</w:t>
      </w:r>
      <w:r w:rsidR="00C66491"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не мае права </w:t>
      </w:r>
      <w:r w:rsidR="00EC4454">
        <w:rPr>
          <w:rFonts w:ascii="Times New Roman" w:eastAsia="Times New Roman" w:hAnsi="Times New Roman" w:cs="Times New Roman"/>
          <w:color w:val="000000" w:themeColor="text1"/>
          <w:sz w:val="24"/>
          <w:szCs w:val="24"/>
          <w:lang w:val="be-BY" w:eastAsia="be-BY"/>
        </w:rPr>
        <w:t>прадвызначаць</w:t>
      </w:r>
      <w:r w:rsidR="00EC4454"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sz w:val="24"/>
          <w:szCs w:val="24"/>
          <w:lang w:eastAsia="be-BY"/>
        </w:rPr>
        <w:t>высновы, якія могуць быць зроблены апеляцыйнай інстанцыяй пры другасным разглядзе справы.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416. Змест </w:t>
      </w:r>
      <w:r w:rsidR="00C66491" w:rsidRPr="001A4907">
        <w:rPr>
          <w:rFonts w:ascii="Times New Roman" w:eastAsia="Times New Roman" w:hAnsi="Times New Roman" w:cs="Times New Roman"/>
          <w:b/>
          <w:bCs/>
          <w:color w:val="000000"/>
          <w:sz w:val="24"/>
          <w:szCs w:val="24"/>
          <w:lang w:val="be-BY" w:eastAsia="be-BY"/>
        </w:rPr>
        <w:t>прысуду</w:t>
      </w:r>
      <w:r w:rsidRPr="001A4907">
        <w:rPr>
          <w:rFonts w:ascii="Times New Roman" w:eastAsia="Times New Roman" w:hAnsi="Times New Roman" w:cs="Times New Roman"/>
          <w:b/>
          <w:bCs/>
          <w:color w:val="000000"/>
          <w:sz w:val="24"/>
          <w:szCs w:val="24"/>
          <w:lang w:eastAsia="be-BY"/>
        </w:rPr>
        <w:t xml:space="preserve"> ці пастановы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Пастанова, вынесеная пры разглядзе крымінальнай справы прэзідыумамі абласнога, Мінскага гарадскога судоў,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рэзідыумам Вярхоўнага Суда Рэспублікі Беларусь або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ленумам Вярхоўнага Суда Рэспублікі Беларусь, ці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судовай калегіі па крымінальных справах Вярхоўнага Суда Рэспублікі Беларусь у парадку нагляду павінны адпавядаць патрабаванням артыкула </w:t>
      </w:r>
      <w:r w:rsidRPr="001A4907">
        <w:rPr>
          <w:rFonts w:ascii="Times New Roman" w:hAnsi="Times New Roman" w:cs="Times New Roman"/>
          <w:sz w:val="24"/>
          <w:szCs w:val="24"/>
        </w:rPr>
        <w:t>397</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падпісваецца ўсім складам суд</w:t>
      </w:r>
      <w:r w:rsidR="00C66491"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пастанов</w:t>
      </w:r>
      <w:r w:rsidR="00C66491"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прэзідыума – </w:t>
      </w:r>
      <w:r w:rsidR="00C66491" w:rsidRPr="001A4907">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таршын</w:t>
      </w:r>
      <w:r w:rsidR="00C66491" w:rsidRPr="001A4907">
        <w:rPr>
          <w:rFonts w:ascii="Times New Roman" w:eastAsia="Times New Roman" w:hAnsi="Times New Roman" w:cs="Times New Roman"/>
          <w:color w:val="000000"/>
          <w:sz w:val="24"/>
          <w:szCs w:val="24"/>
          <w:lang w:val="be-BY" w:eastAsia="be-BY"/>
        </w:rPr>
        <w:t>ёй</w:t>
      </w:r>
      <w:r w:rsidRPr="001A4907">
        <w:rPr>
          <w:rFonts w:ascii="Times New Roman" w:eastAsia="Times New Roman" w:hAnsi="Times New Roman" w:cs="Times New Roman"/>
          <w:color w:val="000000"/>
          <w:sz w:val="24"/>
          <w:szCs w:val="24"/>
          <w:lang w:eastAsia="be-BY"/>
        </w:rPr>
        <w:t xml:space="preserve"> пасяджэнн</w:t>
      </w:r>
      <w:r w:rsidR="00C66491"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прэзідыума, а пастанов</w:t>
      </w:r>
      <w:r w:rsidR="00C66491"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ленума Вярхоўнага Суда Рэспублікі Беларусь – </w:t>
      </w:r>
      <w:r w:rsidR="00C66491" w:rsidRPr="001A4907">
        <w:rPr>
          <w:rFonts w:ascii="Times New Roman" w:eastAsia="Times New Roman" w:hAnsi="Times New Roman" w:cs="Times New Roman"/>
          <w:color w:val="000000"/>
          <w:sz w:val="24"/>
          <w:szCs w:val="24"/>
          <w:lang w:val="be-BY" w:eastAsia="be-BY"/>
        </w:rPr>
        <w:t>с</w:t>
      </w:r>
      <w:r w:rsidR="00C66491" w:rsidRPr="001A4907">
        <w:rPr>
          <w:rFonts w:ascii="Times New Roman" w:eastAsia="Times New Roman" w:hAnsi="Times New Roman" w:cs="Times New Roman"/>
          <w:color w:val="000000"/>
          <w:sz w:val="24"/>
          <w:szCs w:val="24"/>
          <w:lang w:eastAsia="be-BY"/>
        </w:rPr>
        <w:t>таршын</w:t>
      </w:r>
      <w:r w:rsidR="00C66491" w:rsidRPr="001A4907">
        <w:rPr>
          <w:rFonts w:ascii="Times New Roman" w:eastAsia="Times New Roman" w:hAnsi="Times New Roman" w:cs="Times New Roman"/>
          <w:color w:val="000000"/>
          <w:sz w:val="24"/>
          <w:szCs w:val="24"/>
          <w:lang w:val="be-BY" w:eastAsia="be-BY"/>
        </w:rPr>
        <w:t>ёй</w:t>
      </w:r>
      <w:r w:rsidR="00C6649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 пасяджэнн</w:t>
      </w:r>
      <w:r w:rsidR="00C66491"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і сакратаром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ленума Вярхоўнага Суда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ці пастанова суд</w:t>
      </w:r>
      <w:r w:rsidR="00C66491"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w:t>
      </w:r>
      <w:r w:rsidR="00C66491" w:rsidRPr="001A4907">
        <w:rPr>
          <w:rFonts w:ascii="Times New Roman" w:eastAsia="Times New Roman" w:hAnsi="Times New Roman" w:cs="Times New Roman"/>
          <w:color w:val="000000"/>
          <w:sz w:val="24"/>
          <w:szCs w:val="24"/>
          <w:lang w:val="be-BY" w:eastAsia="be-BY"/>
        </w:rPr>
        <w:t>далучаюцца</w:t>
      </w:r>
      <w:r w:rsidRPr="001A4907">
        <w:rPr>
          <w:rFonts w:ascii="Times New Roman" w:eastAsia="Times New Roman" w:hAnsi="Times New Roman" w:cs="Times New Roman"/>
          <w:color w:val="000000"/>
          <w:sz w:val="24"/>
          <w:szCs w:val="24"/>
          <w:lang w:eastAsia="be-BY"/>
        </w:rPr>
        <w:t xml:space="preserve"> да крымінальнай справы разам з пратэстам.</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417. Разбор крымінальнай справы пасля адмены першапачатковага прыгавору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Пасля адмены першапачатковага прыгавору судовы разбор крымінальнай справы праводзіцца ў агульным парадку.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Узмацненне пакарання або прымяненне закона аб бол</w:t>
      </w:r>
      <w:r w:rsidR="00C66491" w:rsidRPr="001A4907">
        <w:rPr>
          <w:rFonts w:ascii="Times New Roman" w:eastAsia="Times New Roman" w:hAnsi="Times New Roman" w:cs="Times New Roman"/>
          <w:color w:val="000000"/>
          <w:sz w:val="24"/>
          <w:szCs w:val="24"/>
          <w:lang w:val="be-BY" w:eastAsia="be-BY"/>
        </w:rPr>
        <w:t xml:space="preserve">ьш </w:t>
      </w:r>
      <w:r w:rsidRPr="001A4907">
        <w:rPr>
          <w:rFonts w:ascii="Times New Roman" w:eastAsia="Times New Roman" w:hAnsi="Times New Roman" w:cs="Times New Roman"/>
          <w:color w:val="000000"/>
          <w:sz w:val="24"/>
          <w:szCs w:val="24"/>
          <w:lang w:eastAsia="be-BY"/>
        </w:rPr>
        <w:t xml:space="preserve">цяжкім злачынстве пры новым разглядзе крымінальнай справы судом першай інстанцыі дапускаюцца толькі пры ўмове, калі першапачатковы прыгавор быў адменены ў парадку нагляду за </w:t>
      </w:r>
      <w:r w:rsidRPr="001A4907">
        <w:rPr>
          <w:rFonts w:ascii="Times New Roman" w:eastAsia="Times New Roman" w:hAnsi="Times New Roman" w:cs="Times New Roman"/>
          <w:color w:val="000000"/>
          <w:sz w:val="24"/>
          <w:szCs w:val="24"/>
          <w:lang w:eastAsia="be-BY"/>
        </w:rPr>
        <w:lastRenderedPageBreak/>
        <w:t>мяккасцю пакарання ці ў сувязі з неабходнасцю прымянення закона аб бол</w:t>
      </w:r>
      <w:r w:rsidR="00C66491" w:rsidRPr="001A4907">
        <w:rPr>
          <w:rFonts w:ascii="Times New Roman" w:eastAsia="Times New Roman" w:hAnsi="Times New Roman" w:cs="Times New Roman"/>
          <w:color w:val="000000"/>
          <w:sz w:val="24"/>
          <w:szCs w:val="24"/>
          <w:lang w:val="be-BY" w:eastAsia="be-BY"/>
        </w:rPr>
        <w:t>ьш</w:t>
      </w:r>
      <w:r w:rsidRPr="001A4907">
        <w:rPr>
          <w:rFonts w:ascii="Times New Roman" w:eastAsia="Times New Roman" w:hAnsi="Times New Roman" w:cs="Times New Roman"/>
          <w:color w:val="000000"/>
          <w:sz w:val="24"/>
          <w:szCs w:val="24"/>
          <w:lang w:eastAsia="be-BY"/>
        </w:rPr>
        <w:t xml:space="preserve"> цяжкім злачынстве.</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 xml:space="preserve">РАЗДЗЕЛ XIII </w:t>
      </w:r>
      <w:r w:rsidRPr="001A4907">
        <w:rPr>
          <w:rFonts w:ascii="Times New Roman" w:eastAsia="Times New Roman" w:hAnsi="Times New Roman" w:cs="Times New Roman"/>
          <w:b/>
          <w:bCs/>
          <w:caps/>
          <w:color w:val="000000"/>
          <w:sz w:val="24"/>
          <w:szCs w:val="24"/>
          <w:lang w:eastAsia="be-BY"/>
        </w:rPr>
        <w:br/>
      </w:r>
      <w:r w:rsidR="00EE3BC8" w:rsidRPr="001A4907">
        <w:rPr>
          <w:rFonts w:ascii="Times New Roman" w:eastAsia="Times New Roman" w:hAnsi="Times New Roman" w:cs="Times New Roman"/>
          <w:b/>
          <w:bCs/>
          <w:caps/>
          <w:color w:val="000000"/>
          <w:sz w:val="24"/>
          <w:szCs w:val="24"/>
          <w:lang w:eastAsia="be-BY"/>
        </w:rPr>
        <w:t>ВЯДЗЕННЕ</w:t>
      </w:r>
      <w:r w:rsidR="00C00D73" w:rsidRPr="001A4907">
        <w:rPr>
          <w:rFonts w:ascii="Times New Roman" w:eastAsia="Times New Roman" w:hAnsi="Times New Roman" w:cs="Times New Roman"/>
          <w:b/>
          <w:bCs/>
          <w:caps/>
          <w:color w:val="000000"/>
          <w:sz w:val="24"/>
          <w:szCs w:val="24"/>
          <w:lang w:eastAsia="be-BY"/>
        </w:rPr>
        <w:t xml:space="preserve"> ПА КРЫМІНАЛЬНЫХ СПРАВАХ па </w:t>
      </w:r>
      <w:r w:rsidRPr="001A4907">
        <w:rPr>
          <w:rFonts w:ascii="Times New Roman" w:eastAsia="Times New Roman" w:hAnsi="Times New Roman" w:cs="Times New Roman"/>
          <w:b/>
          <w:color w:val="000000"/>
          <w:sz w:val="24"/>
          <w:szCs w:val="24"/>
          <w:lang w:val="be-BY" w:eastAsia="be-BY"/>
        </w:rPr>
        <w:t xml:space="preserve">АБСТАВІНАХ, ЯКІЯ </w:t>
      </w:r>
      <w:r w:rsidR="00490BCF">
        <w:rPr>
          <w:rFonts w:ascii="Times New Roman" w:eastAsia="Times New Roman" w:hAnsi="Times New Roman" w:cs="Times New Roman"/>
          <w:b/>
          <w:color w:val="000000"/>
          <w:sz w:val="24"/>
          <w:szCs w:val="24"/>
          <w:lang w:val="be-BY" w:eastAsia="be-BY"/>
        </w:rPr>
        <w:t xml:space="preserve">НЯДАЎНА </w:t>
      </w:r>
      <w:r w:rsidRPr="001A4907">
        <w:rPr>
          <w:rFonts w:ascii="Times New Roman" w:eastAsia="Times New Roman" w:hAnsi="Times New Roman" w:cs="Times New Roman"/>
          <w:b/>
          <w:color w:val="000000"/>
          <w:sz w:val="24"/>
          <w:szCs w:val="24"/>
          <w:lang w:val="be-BY" w:eastAsia="be-BY"/>
        </w:rPr>
        <w:t>АДКРЫЛІСЯ</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43</w:t>
      </w:r>
      <w:r w:rsidRPr="001A4907">
        <w:rPr>
          <w:rFonts w:ascii="Times New Roman" w:eastAsia="Times New Roman" w:hAnsi="Times New Roman" w:cs="Times New Roman"/>
          <w:b/>
          <w:bCs/>
          <w:caps/>
          <w:color w:val="000000"/>
          <w:sz w:val="24"/>
          <w:szCs w:val="24"/>
          <w:lang w:eastAsia="be-BY"/>
        </w:rPr>
        <w:br/>
        <w:t xml:space="preserve">АДНАЎЛЕННЕ ВЯДЗЕННЯ ПА КРЫМІНАЛЬНАЙ СПРАВЕ </w:t>
      </w:r>
      <w:r w:rsidR="00490BCF">
        <w:rPr>
          <w:rFonts w:ascii="Times New Roman" w:eastAsia="Times New Roman" w:hAnsi="Times New Roman" w:cs="Times New Roman"/>
          <w:b/>
          <w:bCs/>
          <w:caps/>
          <w:color w:val="000000"/>
          <w:sz w:val="24"/>
          <w:szCs w:val="24"/>
          <w:lang w:val="be-BY" w:eastAsia="be-BY"/>
        </w:rPr>
        <w:t>З-ЗА</w:t>
      </w:r>
      <w:r w:rsidR="00490BCF" w:rsidRPr="001A4907">
        <w:rPr>
          <w:rFonts w:ascii="Times New Roman" w:eastAsia="Times New Roman" w:hAnsi="Times New Roman" w:cs="Times New Roman"/>
          <w:b/>
          <w:bCs/>
          <w:caps/>
          <w:color w:val="000000"/>
          <w:sz w:val="24"/>
          <w:szCs w:val="24"/>
          <w:lang w:eastAsia="be-BY"/>
        </w:rPr>
        <w:t xml:space="preserve"> </w:t>
      </w:r>
      <w:r w:rsidR="00A12BF8" w:rsidRPr="001A4907">
        <w:rPr>
          <w:rFonts w:ascii="Times New Roman" w:eastAsia="Times New Roman" w:hAnsi="Times New Roman" w:cs="Times New Roman"/>
          <w:b/>
          <w:color w:val="000000"/>
          <w:sz w:val="24"/>
          <w:szCs w:val="24"/>
          <w:lang w:val="be-BY" w:eastAsia="be-BY"/>
        </w:rPr>
        <w:t xml:space="preserve">АБСТАВІН, ЯКІЯ </w:t>
      </w:r>
      <w:r w:rsidR="00490BCF">
        <w:rPr>
          <w:rFonts w:ascii="Times New Roman" w:eastAsia="Times New Roman" w:hAnsi="Times New Roman" w:cs="Times New Roman"/>
          <w:b/>
          <w:color w:val="000000"/>
          <w:sz w:val="24"/>
          <w:szCs w:val="24"/>
          <w:lang w:val="be-BY" w:eastAsia="be-BY"/>
        </w:rPr>
        <w:t xml:space="preserve">НЯДАЎНА </w:t>
      </w:r>
      <w:r w:rsidR="00A12BF8" w:rsidRPr="001A4907">
        <w:rPr>
          <w:rFonts w:ascii="Times New Roman" w:eastAsia="Times New Roman" w:hAnsi="Times New Roman" w:cs="Times New Roman"/>
          <w:b/>
          <w:color w:val="000000"/>
          <w:sz w:val="24"/>
          <w:szCs w:val="24"/>
          <w:lang w:val="be-BY" w:eastAsia="be-BY"/>
        </w:rPr>
        <w:t>АДКРЫЛІСЯ</w:t>
      </w:r>
    </w:p>
    <w:p w:rsidR="00000000" w:rsidRDefault="00F057B2">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eastAsia="be-BY"/>
        </w:rPr>
      </w:pP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418. Падставы аднаўлення вядзення па крымінальнай справе </w:t>
      </w:r>
      <w:r w:rsidR="00490BCF">
        <w:rPr>
          <w:rFonts w:ascii="Times New Roman" w:eastAsia="Times New Roman" w:hAnsi="Times New Roman" w:cs="Times New Roman"/>
          <w:b/>
          <w:bCs/>
          <w:color w:val="000000"/>
          <w:sz w:val="24"/>
          <w:szCs w:val="24"/>
          <w:lang w:val="be-BY" w:eastAsia="be-BY"/>
        </w:rPr>
        <w:t>з-за</w:t>
      </w:r>
      <w:r w:rsidR="00490BCF"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color w:val="000000"/>
          <w:sz w:val="24"/>
          <w:szCs w:val="24"/>
          <w:lang w:val="be-BY" w:eastAsia="be-BY"/>
        </w:rPr>
        <w:t xml:space="preserve">абставін, якія </w:t>
      </w:r>
      <w:r w:rsidR="00490BCF">
        <w:rPr>
          <w:rFonts w:ascii="Times New Roman" w:eastAsia="Times New Roman" w:hAnsi="Times New Roman" w:cs="Times New Roman"/>
          <w:b/>
          <w:color w:val="000000"/>
          <w:sz w:val="24"/>
          <w:szCs w:val="24"/>
          <w:lang w:val="be-BY" w:eastAsia="be-BY"/>
        </w:rPr>
        <w:t xml:space="preserve">нядаўна </w:t>
      </w:r>
      <w:r w:rsidRPr="001A4907">
        <w:rPr>
          <w:rFonts w:ascii="Times New Roman" w:eastAsia="Times New Roman" w:hAnsi="Times New Roman" w:cs="Times New Roman"/>
          <w:b/>
          <w:color w:val="000000"/>
          <w:sz w:val="24"/>
          <w:szCs w:val="24"/>
          <w:lang w:val="be-BY" w:eastAsia="be-BY"/>
        </w:rPr>
        <w:t>адкрыліся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w:t>
      </w:r>
      <w:r w:rsidR="00490BCF">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рыгавор,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і пастанова суд</w:t>
      </w:r>
      <w:r w:rsidR="00A12BF8" w:rsidRPr="001A4907">
        <w:rPr>
          <w:rFonts w:ascii="Times New Roman" w:eastAsia="Times New Roman" w:hAnsi="Times New Roman" w:cs="Times New Roman"/>
          <w:color w:val="000000"/>
          <w:sz w:val="24"/>
          <w:szCs w:val="24"/>
          <w:lang w:val="be-BY" w:eastAsia="be-BY"/>
        </w:rPr>
        <w:t>а</w:t>
      </w:r>
      <w:r w:rsidR="00490BCF">
        <w:rPr>
          <w:rFonts w:ascii="Times New Roman" w:eastAsia="Times New Roman" w:hAnsi="Times New Roman" w:cs="Times New Roman"/>
          <w:color w:val="000000"/>
          <w:sz w:val="24"/>
          <w:szCs w:val="24"/>
          <w:lang w:val="be-BY" w:eastAsia="be-BY"/>
        </w:rPr>
        <w:t>, якія</w:t>
      </w:r>
      <w:r w:rsidR="00A12BF8" w:rsidRPr="001A4907">
        <w:rPr>
          <w:rFonts w:ascii="Times New Roman" w:eastAsia="Times New Roman" w:hAnsi="Times New Roman" w:cs="Times New Roman"/>
          <w:color w:val="000000"/>
          <w:sz w:val="24"/>
          <w:szCs w:val="24"/>
          <w:lang w:val="be-BY" w:eastAsia="be-BY"/>
        </w:rPr>
        <w:t xml:space="preserve"> </w:t>
      </w:r>
      <w:r w:rsidR="00490BCF">
        <w:rPr>
          <w:rFonts w:ascii="Times New Roman" w:eastAsia="Times New Roman" w:hAnsi="Times New Roman" w:cs="Times New Roman"/>
          <w:color w:val="000000"/>
          <w:sz w:val="24"/>
          <w:szCs w:val="24"/>
          <w:lang w:val="be-BY" w:eastAsia="be-BY"/>
        </w:rPr>
        <w:t>ў</w:t>
      </w:r>
      <w:r w:rsidR="00490BCF" w:rsidRPr="001A4907">
        <w:rPr>
          <w:rFonts w:ascii="Times New Roman" w:eastAsia="Times New Roman" w:hAnsi="Times New Roman" w:cs="Times New Roman"/>
          <w:color w:val="000000"/>
          <w:sz w:val="24"/>
          <w:szCs w:val="24"/>
          <w:lang w:eastAsia="be-BY"/>
        </w:rPr>
        <w:t>ступі</w:t>
      </w:r>
      <w:r w:rsidR="00490BCF">
        <w:rPr>
          <w:rFonts w:ascii="Times New Roman" w:eastAsia="Times New Roman" w:hAnsi="Times New Roman" w:cs="Times New Roman"/>
          <w:color w:val="000000"/>
          <w:sz w:val="24"/>
          <w:szCs w:val="24"/>
          <w:lang w:val="be-BY" w:eastAsia="be-BY"/>
        </w:rPr>
        <w:t>лі</w:t>
      </w:r>
      <w:r w:rsidR="00490BCF" w:rsidRPr="001A4907">
        <w:rPr>
          <w:rFonts w:ascii="Times New Roman" w:eastAsia="Times New Roman" w:hAnsi="Times New Roman" w:cs="Times New Roman"/>
          <w:color w:val="000000"/>
          <w:sz w:val="24"/>
          <w:szCs w:val="24"/>
          <w:lang w:eastAsia="be-BY"/>
        </w:rPr>
        <w:t xml:space="preserve"> ў законную сілу</w:t>
      </w:r>
      <w:r w:rsidR="00490BCF">
        <w:rPr>
          <w:rFonts w:ascii="Times New Roman" w:eastAsia="Times New Roman" w:hAnsi="Times New Roman" w:cs="Times New Roman"/>
          <w:color w:val="000000"/>
          <w:sz w:val="24"/>
          <w:szCs w:val="24"/>
          <w:lang w:val="be-BY" w:eastAsia="be-BY"/>
        </w:rPr>
        <w:t>,</w:t>
      </w:r>
      <w:r w:rsidR="00490BCF"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могуць быць адменены і </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па крымінальнай справе </w:t>
      </w:r>
      <w:r w:rsidR="00490BCF">
        <w:rPr>
          <w:rFonts w:ascii="Times New Roman" w:eastAsia="Times New Roman" w:hAnsi="Times New Roman" w:cs="Times New Roman"/>
          <w:color w:val="000000"/>
          <w:sz w:val="24"/>
          <w:szCs w:val="24"/>
          <w:lang w:val="be-BY" w:eastAsia="be-BY"/>
        </w:rPr>
        <w:t xml:space="preserve">можа быць </w:t>
      </w:r>
      <w:r w:rsidR="00C00D73" w:rsidRPr="001A4907">
        <w:rPr>
          <w:rFonts w:ascii="Times New Roman" w:eastAsia="Times New Roman" w:hAnsi="Times New Roman" w:cs="Times New Roman"/>
          <w:color w:val="000000"/>
          <w:sz w:val="24"/>
          <w:szCs w:val="24"/>
          <w:lang w:eastAsia="be-BY"/>
        </w:rPr>
        <w:t xml:space="preserve">адноўлена </w:t>
      </w:r>
      <w:r w:rsidR="00490BCF">
        <w:rPr>
          <w:rFonts w:ascii="Times New Roman" w:eastAsia="Times New Roman" w:hAnsi="Times New Roman" w:cs="Times New Roman"/>
          <w:color w:val="000000"/>
          <w:sz w:val="24"/>
          <w:szCs w:val="24"/>
          <w:lang w:val="be-BY" w:eastAsia="be-BY"/>
        </w:rPr>
        <w:t>з-за</w:t>
      </w:r>
      <w:r w:rsidR="00490BCF" w:rsidRPr="001A4907">
        <w:rPr>
          <w:rFonts w:ascii="Times New Roman" w:eastAsia="Times New Roman" w:hAnsi="Times New Roman" w:cs="Times New Roman"/>
          <w:color w:val="000000"/>
          <w:sz w:val="24"/>
          <w:szCs w:val="24"/>
          <w:lang w:eastAsia="be-BY"/>
        </w:rPr>
        <w:t xml:space="preserve"> </w:t>
      </w:r>
      <w:r w:rsidR="00A12BF8" w:rsidRPr="001A4907">
        <w:rPr>
          <w:rFonts w:ascii="Times New Roman" w:eastAsia="Times New Roman" w:hAnsi="Times New Roman" w:cs="Times New Roman"/>
          <w:color w:val="000000"/>
          <w:sz w:val="24"/>
          <w:szCs w:val="24"/>
          <w:lang w:val="be-BY" w:eastAsia="be-BY"/>
        </w:rPr>
        <w:t xml:space="preserve">абставін, якія </w:t>
      </w:r>
      <w:r w:rsidR="00490BCF">
        <w:rPr>
          <w:rFonts w:ascii="Times New Roman" w:eastAsia="Times New Roman" w:hAnsi="Times New Roman" w:cs="Times New Roman"/>
          <w:color w:val="000000"/>
          <w:sz w:val="24"/>
          <w:szCs w:val="24"/>
          <w:lang w:val="be-BY" w:eastAsia="be-BY"/>
        </w:rPr>
        <w:t xml:space="preserve">нядаўна </w:t>
      </w:r>
      <w:r w:rsidR="00A12BF8" w:rsidRPr="001A4907">
        <w:rPr>
          <w:rFonts w:ascii="Times New Roman" w:eastAsia="Times New Roman" w:hAnsi="Times New Roman" w:cs="Times New Roman"/>
          <w:color w:val="000000"/>
          <w:sz w:val="24"/>
          <w:szCs w:val="24"/>
          <w:lang w:val="be-BY" w:eastAsia="be-BY"/>
        </w:rPr>
        <w:t>адкрыліся</w:t>
      </w:r>
      <w:r w:rsidR="00C00D73"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Падставамі аднаўлення вядзення па крымінальнай справе </w:t>
      </w:r>
      <w:r w:rsidR="00490BCF">
        <w:rPr>
          <w:rFonts w:ascii="Times New Roman" w:eastAsia="Times New Roman" w:hAnsi="Times New Roman" w:cs="Times New Roman"/>
          <w:color w:val="000000"/>
          <w:sz w:val="24"/>
          <w:szCs w:val="24"/>
          <w:lang w:val="be-BY" w:eastAsia="be-BY"/>
        </w:rPr>
        <w:t>з-за</w:t>
      </w:r>
      <w:r w:rsidR="00490BCF" w:rsidRPr="001A4907">
        <w:rPr>
          <w:rFonts w:ascii="Times New Roman" w:eastAsia="Times New Roman" w:hAnsi="Times New Roman" w:cs="Times New Roman"/>
          <w:color w:val="000000"/>
          <w:sz w:val="24"/>
          <w:szCs w:val="24"/>
          <w:lang w:eastAsia="be-BY"/>
        </w:rPr>
        <w:t xml:space="preserve"> </w:t>
      </w:r>
      <w:r w:rsidR="00A12BF8" w:rsidRPr="001A4907">
        <w:rPr>
          <w:rFonts w:ascii="Times New Roman" w:eastAsia="Times New Roman" w:hAnsi="Times New Roman" w:cs="Times New Roman"/>
          <w:color w:val="000000"/>
          <w:sz w:val="24"/>
          <w:szCs w:val="24"/>
          <w:lang w:val="be-BY" w:eastAsia="be-BY"/>
        </w:rPr>
        <w:t xml:space="preserve">абставін, якія </w:t>
      </w:r>
      <w:r w:rsidR="00490BCF">
        <w:rPr>
          <w:rFonts w:ascii="Times New Roman" w:eastAsia="Times New Roman" w:hAnsi="Times New Roman" w:cs="Times New Roman"/>
          <w:color w:val="000000"/>
          <w:sz w:val="24"/>
          <w:szCs w:val="24"/>
          <w:lang w:val="be-BY" w:eastAsia="be-BY"/>
        </w:rPr>
        <w:t xml:space="preserve">нядаўна </w:t>
      </w:r>
      <w:r w:rsidR="00A12BF8" w:rsidRPr="001A4907">
        <w:rPr>
          <w:rFonts w:ascii="Times New Roman" w:eastAsia="Times New Roman" w:hAnsi="Times New Roman" w:cs="Times New Roman"/>
          <w:color w:val="000000"/>
          <w:sz w:val="24"/>
          <w:szCs w:val="24"/>
          <w:lang w:val="be-BY" w:eastAsia="be-BY"/>
        </w:rPr>
        <w:t>адкрыліся</w:t>
      </w:r>
      <w:r w:rsidRPr="001A4907">
        <w:rPr>
          <w:rFonts w:ascii="Times New Roman" w:eastAsia="Times New Roman" w:hAnsi="Times New Roman" w:cs="Times New Roman"/>
          <w:color w:val="000000"/>
          <w:sz w:val="24"/>
          <w:szCs w:val="24"/>
          <w:lang w:eastAsia="be-BY"/>
        </w:rPr>
        <w:t>, з'яўляюцца: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w:t>
      </w:r>
      <w:r w:rsidR="001E79EC" w:rsidRPr="001A4907">
        <w:rPr>
          <w:rFonts w:ascii="Times New Roman" w:eastAsia="Times New Roman" w:hAnsi="Times New Roman" w:cs="Times New Roman"/>
          <w:color w:val="000000"/>
          <w:sz w:val="24"/>
          <w:szCs w:val="24"/>
          <w:lang w:val="be-BY" w:eastAsia="be-BY"/>
        </w:rPr>
        <w:t>выяўленая</w:t>
      </w:r>
      <w:r w:rsidRPr="001A4907">
        <w:rPr>
          <w:rFonts w:ascii="Times New Roman" w:eastAsia="Times New Roman" w:hAnsi="Times New Roman" w:cs="Times New Roman"/>
          <w:color w:val="000000"/>
          <w:sz w:val="24"/>
          <w:szCs w:val="24"/>
          <w:lang w:eastAsia="be-BY"/>
        </w:rPr>
        <w:t xml:space="preserve"> прыгаворам суда</w:t>
      </w:r>
      <w:r w:rsidR="006133E7">
        <w:rPr>
          <w:rFonts w:ascii="Times New Roman" w:eastAsia="Times New Roman" w:hAnsi="Times New Roman" w:cs="Times New Roman"/>
          <w:color w:val="000000"/>
          <w:sz w:val="24"/>
          <w:szCs w:val="24"/>
          <w:lang w:val="be-BY" w:eastAsia="be-BY"/>
        </w:rPr>
        <w:t>, які ўступіў</w:t>
      </w:r>
      <w:r w:rsidRPr="001A4907">
        <w:rPr>
          <w:rFonts w:ascii="Times New Roman" w:eastAsia="Times New Roman" w:hAnsi="Times New Roman" w:cs="Times New Roman"/>
          <w:color w:val="000000"/>
          <w:sz w:val="24"/>
          <w:szCs w:val="24"/>
          <w:lang w:eastAsia="be-BY"/>
        </w:rPr>
        <w:t xml:space="preserve"> </w:t>
      </w:r>
      <w:r w:rsidR="006D1872">
        <w:rPr>
          <w:rFonts w:ascii="Times New Roman" w:eastAsia="Times New Roman" w:hAnsi="Times New Roman" w:cs="Times New Roman"/>
          <w:color w:val="000000"/>
          <w:sz w:val="24"/>
          <w:szCs w:val="24"/>
          <w:lang w:val="be-BY" w:eastAsia="be-BY"/>
        </w:rPr>
        <w:t>у</w:t>
      </w:r>
      <w:r w:rsidR="006133E7" w:rsidRPr="001A4907">
        <w:rPr>
          <w:rFonts w:ascii="Times New Roman" w:eastAsia="Times New Roman" w:hAnsi="Times New Roman" w:cs="Times New Roman"/>
          <w:color w:val="000000"/>
          <w:sz w:val="24"/>
          <w:szCs w:val="24"/>
          <w:lang w:eastAsia="be-BY"/>
        </w:rPr>
        <w:t xml:space="preserve"> законную сілу</w:t>
      </w:r>
      <w:r w:rsidR="006133E7">
        <w:rPr>
          <w:rFonts w:ascii="Times New Roman" w:eastAsia="Times New Roman" w:hAnsi="Times New Roman" w:cs="Times New Roman"/>
          <w:color w:val="000000"/>
          <w:sz w:val="24"/>
          <w:szCs w:val="24"/>
          <w:lang w:val="be-BY" w:eastAsia="be-BY"/>
        </w:rPr>
        <w:t>,</w:t>
      </w:r>
      <w:r w:rsidR="006133E7" w:rsidRPr="001A4907">
        <w:rPr>
          <w:rFonts w:ascii="Times New Roman" w:eastAsia="Times New Roman" w:hAnsi="Times New Roman" w:cs="Times New Roman"/>
          <w:color w:val="000000"/>
          <w:sz w:val="24"/>
          <w:szCs w:val="24"/>
          <w:lang w:eastAsia="be-BY"/>
        </w:rPr>
        <w:t xml:space="preserve"> </w:t>
      </w:r>
      <w:r w:rsidR="00791818" w:rsidRPr="001A4907">
        <w:rPr>
          <w:rFonts w:ascii="Times New Roman" w:eastAsia="Times New Roman" w:hAnsi="Times New Roman" w:cs="Times New Roman"/>
          <w:color w:val="000000"/>
          <w:sz w:val="24"/>
          <w:szCs w:val="24"/>
          <w:lang w:val="be-BY" w:eastAsia="be-BY"/>
        </w:rPr>
        <w:t>яўная</w:t>
      </w:r>
      <w:r w:rsidRPr="001A4907">
        <w:rPr>
          <w:rFonts w:ascii="Times New Roman" w:eastAsia="Times New Roman" w:hAnsi="Times New Roman" w:cs="Times New Roman"/>
          <w:color w:val="000000"/>
          <w:sz w:val="24"/>
          <w:szCs w:val="24"/>
          <w:lang w:eastAsia="be-BY"/>
        </w:rPr>
        <w:t xml:space="preserve"> </w:t>
      </w:r>
      <w:r w:rsidR="00791818" w:rsidRPr="001A4907">
        <w:rPr>
          <w:rFonts w:ascii="Times New Roman" w:eastAsia="Times New Roman" w:hAnsi="Times New Roman" w:cs="Times New Roman"/>
          <w:color w:val="000000"/>
          <w:sz w:val="24"/>
          <w:szCs w:val="24"/>
          <w:lang w:val="be-BY" w:eastAsia="be-BY"/>
        </w:rPr>
        <w:t>лжывасць</w:t>
      </w:r>
      <w:r w:rsidRPr="001A4907">
        <w:rPr>
          <w:rFonts w:ascii="Times New Roman" w:eastAsia="Times New Roman" w:hAnsi="Times New Roman" w:cs="Times New Roman"/>
          <w:color w:val="000000"/>
          <w:sz w:val="24"/>
          <w:szCs w:val="24"/>
          <w:lang w:eastAsia="be-BY"/>
        </w:rPr>
        <w:t xml:space="preserve"> паказанняў пацярпелага, сведкі, заключэння эксперта, падложнасць рэчыўных доказаў, пратаколаў следчых і судовых дзеянняў і іншых дакументаў ці </w:t>
      </w:r>
      <w:r w:rsidR="00791818" w:rsidRPr="001A4907">
        <w:rPr>
          <w:rFonts w:ascii="Times New Roman" w:eastAsia="Times New Roman" w:hAnsi="Times New Roman" w:cs="Times New Roman"/>
          <w:color w:val="000000"/>
          <w:sz w:val="24"/>
          <w:szCs w:val="24"/>
          <w:lang w:val="be-BY" w:eastAsia="be-BY"/>
        </w:rPr>
        <w:t>яўная</w:t>
      </w:r>
      <w:r w:rsidR="0079181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няправільнасць </w:t>
      </w:r>
      <w:r w:rsidR="00EA5AF0" w:rsidRPr="001A4907">
        <w:rPr>
          <w:rFonts w:ascii="Times New Roman" w:eastAsia="Times New Roman" w:hAnsi="Times New Roman" w:cs="Times New Roman"/>
          <w:color w:val="000000"/>
          <w:sz w:val="24"/>
          <w:szCs w:val="24"/>
          <w:lang w:eastAsia="be-BY"/>
        </w:rPr>
        <w:t>пераклад</w:t>
      </w:r>
      <w:r w:rsidRPr="001A4907">
        <w:rPr>
          <w:rFonts w:ascii="Times New Roman" w:eastAsia="Times New Roman" w:hAnsi="Times New Roman" w:cs="Times New Roman"/>
          <w:color w:val="000000"/>
          <w:sz w:val="24"/>
          <w:szCs w:val="24"/>
          <w:lang w:eastAsia="be-BY"/>
        </w:rPr>
        <w:t xml:space="preserve">у, якія выклікалі пастанову незаконнага прыгавору, вынясенне незаконнага </w:t>
      </w:r>
      <w:r w:rsidR="00791818"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ці пастановы;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w:t>
      </w:r>
      <w:r w:rsidR="00791818" w:rsidRPr="001A4907">
        <w:rPr>
          <w:rFonts w:ascii="Times New Roman" w:eastAsia="Times New Roman" w:hAnsi="Times New Roman" w:cs="Times New Roman"/>
          <w:color w:val="000000"/>
          <w:sz w:val="24"/>
          <w:szCs w:val="24"/>
          <w:lang w:val="be-BY" w:eastAsia="be-BY"/>
        </w:rPr>
        <w:t>выяўленыя</w:t>
      </w:r>
      <w:r w:rsidRPr="001A4907">
        <w:rPr>
          <w:rFonts w:ascii="Times New Roman" w:eastAsia="Times New Roman" w:hAnsi="Times New Roman" w:cs="Times New Roman"/>
          <w:color w:val="000000"/>
          <w:sz w:val="24"/>
          <w:szCs w:val="24"/>
          <w:lang w:eastAsia="be-BY"/>
        </w:rPr>
        <w:t xml:space="preserve"> прыгаворам суда</w:t>
      </w:r>
      <w:r w:rsidR="006133E7">
        <w:rPr>
          <w:rFonts w:ascii="Times New Roman" w:eastAsia="Times New Roman" w:hAnsi="Times New Roman" w:cs="Times New Roman"/>
          <w:color w:val="000000"/>
          <w:sz w:val="24"/>
          <w:szCs w:val="24"/>
          <w:lang w:val="be-BY" w:eastAsia="be-BY"/>
        </w:rPr>
        <w:t>, які ўступіў</w:t>
      </w:r>
      <w:r w:rsidRPr="001A4907">
        <w:rPr>
          <w:rFonts w:ascii="Times New Roman" w:eastAsia="Times New Roman" w:hAnsi="Times New Roman" w:cs="Times New Roman"/>
          <w:color w:val="000000"/>
          <w:sz w:val="24"/>
          <w:szCs w:val="24"/>
          <w:lang w:eastAsia="be-BY"/>
        </w:rPr>
        <w:t xml:space="preserve"> </w:t>
      </w:r>
      <w:r w:rsidR="006D1872">
        <w:rPr>
          <w:rFonts w:ascii="Times New Roman" w:eastAsia="Times New Roman" w:hAnsi="Times New Roman" w:cs="Times New Roman"/>
          <w:color w:val="000000"/>
          <w:sz w:val="24"/>
          <w:szCs w:val="24"/>
          <w:lang w:val="be-BY" w:eastAsia="be-BY"/>
        </w:rPr>
        <w:t>у</w:t>
      </w:r>
      <w:r w:rsidR="006133E7" w:rsidRPr="001A4907">
        <w:rPr>
          <w:rFonts w:ascii="Times New Roman" w:eastAsia="Times New Roman" w:hAnsi="Times New Roman" w:cs="Times New Roman"/>
          <w:color w:val="000000"/>
          <w:sz w:val="24"/>
          <w:szCs w:val="24"/>
          <w:lang w:eastAsia="be-BY"/>
        </w:rPr>
        <w:t xml:space="preserve"> законную сілу</w:t>
      </w:r>
      <w:r w:rsidR="006133E7">
        <w:rPr>
          <w:rFonts w:ascii="Times New Roman" w:eastAsia="Times New Roman" w:hAnsi="Times New Roman" w:cs="Times New Roman"/>
          <w:color w:val="000000"/>
          <w:sz w:val="24"/>
          <w:szCs w:val="24"/>
          <w:lang w:val="be-BY" w:eastAsia="be-BY"/>
        </w:rPr>
        <w:t>,</w:t>
      </w:r>
      <w:r w:rsidR="006133E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злачынныя дзеянні службовых асоб органа крымінальнага пераследавання, якія выклікалі пастанов</w:t>
      </w:r>
      <w:r w:rsidR="00791818"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незаконнага прыгавору, вынясенне незаконны</w:t>
      </w:r>
      <w:r w:rsidR="00791818" w:rsidRPr="001A4907">
        <w:rPr>
          <w:rFonts w:ascii="Times New Roman" w:eastAsia="Times New Roman" w:hAnsi="Times New Roman" w:cs="Times New Roman"/>
          <w:color w:val="000000"/>
          <w:sz w:val="24"/>
          <w:szCs w:val="24"/>
          <w:lang w:val="be-BY" w:eastAsia="be-BY"/>
        </w:rPr>
        <w:t>х</w:t>
      </w:r>
      <w:r w:rsidRPr="001A4907">
        <w:rPr>
          <w:rFonts w:ascii="Times New Roman" w:eastAsia="Times New Roman" w:hAnsi="Times New Roman" w:cs="Times New Roman"/>
          <w:color w:val="000000"/>
          <w:sz w:val="24"/>
          <w:szCs w:val="24"/>
          <w:lang w:eastAsia="be-BY"/>
        </w:rPr>
        <w:t xml:space="preserve"> </w:t>
      </w:r>
      <w:r w:rsidR="00791818"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ці пастановы;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w:t>
      </w:r>
      <w:r w:rsidR="00791818" w:rsidRPr="001A4907">
        <w:rPr>
          <w:rFonts w:ascii="Times New Roman" w:eastAsia="Times New Roman" w:hAnsi="Times New Roman" w:cs="Times New Roman"/>
          <w:color w:val="000000"/>
          <w:sz w:val="24"/>
          <w:szCs w:val="24"/>
          <w:lang w:val="be-BY" w:eastAsia="be-BY"/>
        </w:rPr>
        <w:t>выяўленыя</w:t>
      </w:r>
      <w:r w:rsidRPr="001A4907">
        <w:rPr>
          <w:rFonts w:ascii="Times New Roman" w:eastAsia="Times New Roman" w:hAnsi="Times New Roman" w:cs="Times New Roman"/>
          <w:color w:val="000000"/>
          <w:sz w:val="24"/>
          <w:szCs w:val="24"/>
          <w:lang w:eastAsia="be-BY"/>
        </w:rPr>
        <w:t xml:space="preserve"> прыгаворам суда</w:t>
      </w:r>
      <w:r w:rsidR="006133E7">
        <w:rPr>
          <w:rFonts w:ascii="Times New Roman" w:eastAsia="Times New Roman" w:hAnsi="Times New Roman" w:cs="Times New Roman"/>
          <w:color w:val="000000"/>
          <w:sz w:val="24"/>
          <w:szCs w:val="24"/>
          <w:lang w:val="be-BY" w:eastAsia="be-BY"/>
        </w:rPr>
        <w:t>, які ўступіў</w:t>
      </w:r>
      <w:r w:rsidRPr="001A4907">
        <w:rPr>
          <w:rFonts w:ascii="Times New Roman" w:eastAsia="Times New Roman" w:hAnsi="Times New Roman" w:cs="Times New Roman"/>
          <w:color w:val="000000"/>
          <w:sz w:val="24"/>
          <w:szCs w:val="24"/>
          <w:lang w:eastAsia="be-BY"/>
        </w:rPr>
        <w:t xml:space="preserve"> </w:t>
      </w:r>
      <w:r w:rsidR="006D1872">
        <w:rPr>
          <w:rFonts w:ascii="Times New Roman" w:eastAsia="Times New Roman" w:hAnsi="Times New Roman" w:cs="Times New Roman"/>
          <w:color w:val="000000"/>
          <w:sz w:val="24"/>
          <w:szCs w:val="24"/>
          <w:lang w:val="be-BY" w:eastAsia="be-BY"/>
        </w:rPr>
        <w:t>у</w:t>
      </w:r>
      <w:r w:rsidR="006133E7" w:rsidRPr="001A4907">
        <w:rPr>
          <w:rFonts w:ascii="Times New Roman" w:eastAsia="Times New Roman" w:hAnsi="Times New Roman" w:cs="Times New Roman"/>
          <w:color w:val="000000"/>
          <w:sz w:val="24"/>
          <w:szCs w:val="24"/>
          <w:lang w:eastAsia="be-BY"/>
        </w:rPr>
        <w:t xml:space="preserve"> законную сілу</w:t>
      </w:r>
      <w:r w:rsidR="006133E7">
        <w:rPr>
          <w:rFonts w:ascii="Times New Roman" w:eastAsia="Times New Roman" w:hAnsi="Times New Roman" w:cs="Times New Roman"/>
          <w:color w:val="000000"/>
          <w:sz w:val="24"/>
          <w:szCs w:val="24"/>
          <w:lang w:val="be-BY" w:eastAsia="be-BY"/>
        </w:rPr>
        <w:t>,</w:t>
      </w:r>
      <w:r w:rsidR="006133E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злачынныя дзеянні суддзяў, учыненыя імі пры разглядзе </w:t>
      </w:r>
      <w:r w:rsidR="00C512E8">
        <w:rPr>
          <w:rFonts w:ascii="Times New Roman" w:eastAsia="Times New Roman" w:hAnsi="Times New Roman" w:cs="Times New Roman"/>
          <w:color w:val="000000" w:themeColor="text1"/>
          <w:sz w:val="24"/>
          <w:szCs w:val="24"/>
          <w:lang w:val="be-BY" w:eastAsia="be-BY"/>
        </w:rPr>
        <w:t>гэтай</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sz w:val="24"/>
          <w:szCs w:val="24"/>
          <w:lang w:eastAsia="be-BY"/>
        </w:rPr>
        <w:t>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w:t>
      </w:r>
      <w:r w:rsidR="00791818" w:rsidRPr="001A4907">
        <w:rPr>
          <w:rFonts w:ascii="Times New Roman" w:eastAsia="Times New Roman" w:hAnsi="Times New Roman" w:cs="Times New Roman"/>
          <w:color w:val="000000"/>
          <w:sz w:val="24"/>
          <w:szCs w:val="24"/>
          <w:lang w:val="be-BY" w:eastAsia="be-BY"/>
        </w:rPr>
        <w:t>выяўленыя</w:t>
      </w:r>
      <w:r w:rsidRPr="001A4907">
        <w:rPr>
          <w:rFonts w:ascii="Times New Roman" w:eastAsia="Times New Roman" w:hAnsi="Times New Roman" w:cs="Times New Roman"/>
          <w:color w:val="000000"/>
          <w:sz w:val="24"/>
          <w:szCs w:val="24"/>
          <w:lang w:eastAsia="be-BY"/>
        </w:rPr>
        <w:t xml:space="preserve"> праверкай ці расследаваннем у парадку, прадугледжаным артыкулам </w:t>
      </w:r>
      <w:r w:rsidRPr="001A4907">
        <w:rPr>
          <w:rFonts w:ascii="Times New Roman" w:hAnsi="Times New Roman" w:cs="Times New Roman"/>
          <w:sz w:val="24"/>
          <w:szCs w:val="24"/>
        </w:rPr>
        <w:t>420</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і выкладзеныя ў заключэнні пракурора іншыя абставіны, не вядомыя суду пры пастанове прыгавору, вынясенні </w:t>
      </w:r>
      <w:r w:rsidR="00791818" w:rsidRPr="001A4907">
        <w:rPr>
          <w:rFonts w:ascii="Times New Roman" w:eastAsia="Times New Roman" w:hAnsi="Times New Roman" w:cs="Times New Roman"/>
          <w:color w:val="000000"/>
          <w:sz w:val="24"/>
          <w:szCs w:val="24"/>
          <w:lang w:val="be-BY" w:eastAsia="be-BY"/>
        </w:rPr>
        <w:t>прысуду</w:t>
      </w:r>
      <w:r w:rsidR="00791818"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ці пастановы, якія самі па сабе ці разам з раней </w:t>
      </w:r>
      <w:r w:rsidR="00791818" w:rsidRPr="001A4907">
        <w:rPr>
          <w:rFonts w:ascii="Times New Roman" w:eastAsia="Times New Roman" w:hAnsi="Times New Roman" w:cs="Times New Roman"/>
          <w:color w:val="000000"/>
          <w:sz w:val="24"/>
          <w:szCs w:val="24"/>
          <w:lang w:val="be-BY" w:eastAsia="be-BY"/>
        </w:rPr>
        <w:t>выяўленымі</w:t>
      </w:r>
      <w:r w:rsidR="00791818"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акалічнасцямі </w:t>
      </w:r>
      <w:r w:rsidR="00791818" w:rsidRPr="001A4907">
        <w:rPr>
          <w:rFonts w:ascii="Times New Roman" w:eastAsia="Times New Roman" w:hAnsi="Times New Roman" w:cs="Times New Roman"/>
          <w:color w:val="000000"/>
          <w:sz w:val="24"/>
          <w:szCs w:val="24"/>
          <w:lang w:val="be-BY" w:eastAsia="be-BY"/>
        </w:rPr>
        <w:t>сведчаць</w:t>
      </w:r>
      <w:r w:rsidR="00791818"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аб невінаватасці асуджанага ці аб учыненні ім </w:t>
      </w:r>
      <w:r w:rsidR="00791818" w:rsidRPr="001A4907">
        <w:rPr>
          <w:rFonts w:ascii="Times New Roman" w:eastAsia="Times New Roman" w:hAnsi="Times New Roman" w:cs="Times New Roman"/>
          <w:color w:val="000000"/>
          <w:sz w:val="24"/>
          <w:szCs w:val="24"/>
          <w:lang w:eastAsia="be-BY"/>
        </w:rPr>
        <w:t>інш</w:t>
      </w:r>
      <w:r w:rsidR="00791818" w:rsidRPr="001A4907">
        <w:rPr>
          <w:rFonts w:ascii="Times New Roman" w:eastAsia="Times New Roman" w:hAnsi="Times New Roman" w:cs="Times New Roman"/>
          <w:color w:val="000000"/>
          <w:sz w:val="24"/>
          <w:szCs w:val="24"/>
          <w:lang w:val="be-BY" w:eastAsia="be-BY"/>
        </w:rPr>
        <w:t>ага</w:t>
      </w:r>
      <w:r w:rsidR="00791818"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па ступені ця</w:t>
      </w:r>
      <w:r w:rsidRPr="001A4907">
        <w:rPr>
          <w:rFonts w:ascii="Times New Roman" w:eastAsia="Times New Roman" w:hAnsi="Times New Roman" w:cs="Times New Roman"/>
          <w:color w:val="000000"/>
          <w:sz w:val="24"/>
          <w:szCs w:val="24"/>
          <w:lang w:eastAsia="be-BY"/>
        </w:rPr>
        <w:t xml:space="preserve">жару злачынства, чым тое, за якое ён асуджаны, або аб вінаватасці апраўданай асобы ці асобы, у дачыненні да якой </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па справе было спынена, абставіны, якія сведчаць, што асуджаны, з </w:t>
      </w:r>
      <w:r w:rsidR="00791818" w:rsidRPr="001A4907">
        <w:rPr>
          <w:rFonts w:ascii="Times New Roman" w:eastAsia="Times New Roman" w:hAnsi="Times New Roman" w:cs="Times New Roman"/>
          <w:color w:val="000000"/>
          <w:sz w:val="24"/>
          <w:szCs w:val="24"/>
          <w:lang w:eastAsia="be-BY"/>
        </w:rPr>
        <w:t>як</w:t>
      </w:r>
      <w:r w:rsidR="00791818" w:rsidRPr="001A4907">
        <w:rPr>
          <w:rFonts w:ascii="Times New Roman" w:eastAsia="Times New Roman" w:hAnsi="Times New Roman" w:cs="Times New Roman"/>
          <w:color w:val="000000"/>
          <w:sz w:val="24"/>
          <w:szCs w:val="24"/>
          <w:lang w:val="be-BY" w:eastAsia="be-BY"/>
        </w:rPr>
        <w:t>ім</w:t>
      </w:r>
      <w:r w:rsidR="00791818"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было заключана дасудовае пагадненне аб супрацоўніцтве, павед</w:t>
      </w:r>
      <w:r w:rsidRPr="001A4907">
        <w:rPr>
          <w:rFonts w:ascii="Times New Roman" w:eastAsia="Times New Roman" w:hAnsi="Times New Roman" w:cs="Times New Roman"/>
          <w:color w:val="000000"/>
          <w:sz w:val="24"/>
          <w:szCs w:val="24"/>
          <w:lang w:eastAsia="be-BY"/>
        </w:rPr>
        <w:t xml:space="preserve">аміў </w:t>
      </w:r>
      <w:r w:rsidR="00CA241F" w:rsidRPr="001A4907">
        <w:rPr>
          <w:rFonts w:ascii="Times New Roman" w:eastAsia="Times New Roman" w:hAnsi="Times New Roman" w:cs="Times New Roman"/>
          <w:color w:val="000000"/>
          <w:sz w:val="24"/>
          <w:szCs w:val="24"/>
          <w:lang w:eastAsia="be-BY"/>
        </w:rPr>
        <w:t xml:space="preserve">заведама </w:t>
      </w:r>
      <w:r w:rsidRPr="001A4907">
        <w:rPr>
          <w:rFonts w:ascii="Times New Roman" w:eastAsia="Times New Roman" w:hAnsi="Times New Roman" w:cs="Times New Roman"/>
          <w:color w:val="000000"/>
          <w:sz w:val="24"/>
          <w:szCs w:val="24"/>
          <w:lang w:eastAsia="be-BY"/>
        </w:rPr>
        <w:t xml:space="preserve">фальшывыя звесткі ці наўмысна </w:t>
      </w:r>
      <w:r w:rsidR="00791818" w:rsidRPr="001A4907">
        <w:rPr>
          <w:rFonts w:ascii="Times New Roman" w:eastAsia="Times New Roman" w:hAnsi="Times New Roman" w:cs="Times New Roman"/>
          <w:color w:val="000000"/>
          <w:sz w:val="24"/>
          <w:szCs w:val="24"/>
          <w:lang w:val="be-BY" w:eastAsia="be-BY"/>
        </w:rPr>
        <w:t>ўтаіў</w:t>
      </w:r>
      <w:r w:rsidRPr="001A4907">
        <w:rPr>
          <w:rFonts w:ascii="Times New Roman" w:eastAsia="Times New Roman" w:hAnsi="Times New Roman" w:cs="Times New Roman"/>
          <w:color w:val="000000"/>
          <w:sz w:val="24"/>
          <w:szCs w:val="24"/>
          <w:lang w:eastAsia="be-BY"/>
        </w:rPr>
        <w:t xml:space="preserve"> ад органа, які вядзе крымінальны працэс, абставіны, </w:t>
      </w:r>
      <w:r w:rsidR="00791818" w:rsidRPr="001A4907">
        <w:rPr>
          <w:rFonts w:ascii="Times New Roman" w:eastAsia="Times New Roman" w:hAnsi="Times New Roman" w:cs="Times New Roman"/>
          <w:color w:val="000000"/>
          <w:sz w:val="24"/>
          <w:szCs w:val="24"/>
          <w:lang w:val="be-BY" w:eastAsia="be-BY"/>
        </w:rPr>
        <w:t>выяўленне</w:t>
      </w:r>
      <w:r w:rsidRPr="001A4907">
        <w:rPr>
          <w:rFonts w:ascii="Times New Roman" w:eastAsia="Times New Roman" w:hAnsi="Times New Roman" w:cs="Times New Roman"/>
          <w:color w:val="000000"/>
          <w:sz w:val="24"/>
          <w:szCs w:val="24"/>
          <w:lang w:eastAsia="be-BY"/>
        </w:rPr>
        <w:t xml:space="preserve"> якіх магло мець істотнае значэнне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Абставіны, пералічаныя ў пунктах 1–3 часткі 2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могуць быць </w:t>
      </w:r>
      <w:r w:rsidR="00791818" w:rsidRPr="001A4907">
        <w:rPr>
          <w:rFonts w:ascii="Times New Roman" w:eastAsia="Times New Roman" w:hAnsi="Times New Roman" w:cs="Times New Roman"/>
          <w:color w:val="000000"/>
          <w:sz w:val="24"/>
          <w:szCs w:val="24"/>
          <w:lang w:val="be-BY" w:eastAsia="be-BY"/>
        </w:rPr>
        <w:t>выяўлены</w:t>
      </w:r>
      <w:r w:rsidR="006133E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апрача прыгавору</w:t>
      </w:r>
      <w:r w:rsidR="006133E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w:t>
      </w:r>
      <w:r w:rsidR="009849E7" w:rsidRPr="001A4907">
        <w:rPr>
          <w:rFonts w:ascii="Times New Roman" w:eastAsia="Times New Roman" w:hAnsi="Times New Roman" w:cs="Times New Roman"/>
          <w:color w:val="000000"/>
          <w:sz w:val="24"/>
          <w:szCs w:val="24"/>
          <w:lang w:eastAsia="be-BY"/>
        </w:rPr>
        <w:t>прысуд</w:t>
      </w:r>
      <w:r w:rsidR="00791818"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м суда, пастановай суддзі, пракурора, следчага, органа дазнання аб спыненні вядзення па крымінальнай справе за сканчэннем тэрміну даўнасці, </w:t>
      </w:r>
      <w:r w:rsidR="00791818" w:rsidRPr="001A4907">
        <w:rPr>
          <w:rFonts w:ascii="Times New Roman" w:eastAsia="Times New Roman" w:hAnsi="Times New Roman" w:cs="Times New Roman"/>
          <w:color w:val="000000"/>
          <w:sz w:val="24"/>
          <w:szCs w:val="24"/>
          <w:lang w:val="be-BY" w:eastAsia="be-BY"/>
        </w:rPr>
        <w:t>паводле</w:t>
      </w:r>
      <w:r w:rsidRPr="001A4907">
        <w:rPr>
          <w:rFonts w:ascii="Times New Roman" w:eastAsia="Times New Roman" w:hAnsi="Times New Roman" w:cs="Times New Roman"/>
          <w:color w:val="000000"/>
          <w:sz w:val="24"/>
          <w:szCs w:val="24"/>
          <w:lang w:eastAsia="be-BY"/>
        </w:rPr>
        <w:t xml:space="preserve"> акта амністыі, калі ён </w:t>
      </w:r>
      <w:r w:rsidR="00791818" w:rsidRPr="001A4907">
        <w:rPr>
          <w:rFonts w:ascii="Times New Roman" w:eastAsia="Times New Roman" w:hAnsi="Times New Roman" w:cs="Times New Roman"/>
          <w:color w:val="000000"/>
          <w:sz w:val="24"/>
          <w:szCs w:val="24"/>
          <w:lang w:val="be-BY" w:eastAsia="be-BY"/>
        </w:rPr>
        <w:t>адмяняе</w:t>
      </w:r>
      <w:r w:rsidRPr="001A4907">
        <w:rPr>
          <w:rFonts w:ascii="Times New Roman" w:eastAsia="Times New Roman" w:hAnsi="Times New Roman" w:cs="Times New Roman"/>
          <w:color w:val="000000"/>
          <w:sz w:val="24"/>
          <w:szCs w:val="24"/>
          <w:lang w:eastAsia="be-BY"/>
        </w:rPr>
        <w:t xml:space="preserve"> прымяненне пакарання за ўчыненае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небяспечнае дзеянне, ці ў сувязі са смерцю абвінавачанага.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419. Тэрміны аднаўлення вядзення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Перагляд абвінаваўчага прыгавору </w:t>
      </w:r>
      <w:r w:rsidR="00490BCF">
        <w:rPr>
          <w:rFonts w:ascii="Times New Roman" w:eastAsia="Times New Roman" w:hAnsi="Times New Roman" w:cs="Times New Roman"/>
          <w:color w:val="000000"/>
          <w:sz w:val="24"/>
          <w:szCs w:val="24"/>
          <w:lang w:val="be-BY" w:eastAsia="be-BY"/>
        </w:rPr>
        <w:t>з-за</w:t>
      </w:r>
      <w:r w:rsidR="00490BCF" w:rsidRPr="001A4907">
        <w:rPr>
          <w:rFonts w:ascii="Times New Roman" w:eastAsia="Times New Roman" w:hAnsi="Times New Roman" w:cs="Times New Roman"/>
          <w:color w:val="000000"/>
          <w:sz w:val="24"/>
          <w:szCs w:val="24"/>
          <w:lang w:eastAsia="be-BY"/>
        </w:rPr>
        <w:t xml:space="preserve"> </w:t>
      </w:r>
      <w:r w:rsidR="002844EE" w:rsidRPr="001A4907">
        <w:rPr>
          <w:rFonts w:ascii="Times New Roman" w:eastAsia="Times New Roman" w:hAnsi="Times New Roman" w:cs="Times New Roman"/>
          <w:color w:val="000000"/>
          <w:sz w:val="24"/>
          <w:szCs w:val="24"/>
          <w:lang w:val="be-BY" w:eastAsia="be-BY"/>
        </w:rPr>
        <w:t xml:space="preserve">абставін, якія </w:t>
      </w:r>
      <w:r w:rsidR="00490BCF">
        <w:rPr>
          <w:rFonts w:ascii="Times New Roman" w:eastAsia="Times New Roman" w:hAnsi="Times New Roman" w:cs="Times New Roman"/>
          <w:color w:val="000000"/>
          <w:sz w:val="24"/>
          <w:szCs w:val="24"/>
          <w:lang w:val="be-BY" w:eastAsia="be-BY"/>
        </w:rPr>
        <w:t xml:space="preserve">нядаўна </w:t>
      </w:r>
      <w:r w:rsidR="002844EE" w:rsidRPr="001A4907">
        <w:rPr>
          <w:rFonts w:ascii="Times New Roman" w:eastAsia="Times New Roman" w:hAnsi="Times New Roman" w:cs="Times New Roman"/>
          <w:color w:val="000000"/>
          <w:sz w:val="24"/>
          <w:szCs w:val="24"/>
          <w:lang w:val="be-BY" w:eastAsia="be-BY"/>
        </w:rPr>
        <w:t xml:space="preserve">адкрыліся, </w:t>
      </w:r>
      <w:r w:rsidRPr="001A4907">
        <w:rPr>
          <w:rFonts w:ascii="Times New Roman" w:eastAsia="Times New Roman" w:hAnsi="Times New Roman" w:cs="Times New Roman"/>
          <w:color w:val="000000"/>
          <w:sz w:val="24"/>
          <w:szCs w:val="24"/>
          <w:lang w:eastAsia="be-BY"/>
        </w:rPr>
        <w:t xml:space="preserve"> </w:t>
      </w:r>
      <w:r w:rsidR="002844EE"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карысць асуджанага тэрмінамі не абмежаваны.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Смерць асуджанага не з'яўляецца перашкодай да аднаўлення вядзення па крымінальнай справе </w:t>
      </w:r>
      <w:r w:rsidR="00490BCF">
        <w:rPr>
          <w:rFonts w:ascii="Times New Roman" w:eastAsia="Times New Roman" w:hAnsi="Times New Roman" w:cs="Times New Roman"/>
          <w:color w:val="000000"/>
          <w:sz w:val="24"/>
          <w:szCs w:val="24"/>
          <w:lang w:val="be-BY" w:eastAsia="be-BY"/>
        </w:rPr>
        <w:t>з-за</w:t>
      </w:r>
      <w:r w:rsidR="00490BCF" w:rsidRPr="001A4907">
        <w:rPr>
          <w:rFonts w:ascii="Times New Roman" w:eastAsia="Times New Roman" w:hAnsi="Times New Roman" w:cs="Times New Roman"/>
          <w:color w:val="000000"/>
          <w:sz w:val="24"/>
          <w:szCs w:val="24"/>
          <w:lang w:eastAsia="be-BY"/>
        </w:rPr>
        <w:t xml:space="preserve"> </w:t>
      </w:r>
      <w:r w:rsidR="002844EE" w:rsidRPr="001A4907">
        <w:rPr>
          <w:rFonts w:ascii="Times New Roman" w:eastAsia="Times New Roman" w:hAnsi="Times New Roman" w:cs="Times New Roman"/>
          <w:color w:val="000000"/>
          <w:sz w:val="24"/>
          <w:szCs w:val="24"/>
          <w:lang w:val="be-BY" w:eastAsia="be-BY"/>
        </w:rPr>
        <w:t>абставін, якія</w:t>
      </w:r>
      <w:r w:rsidR="00490BCF">
        <w:rPr>
          <w:rFonts w:ascii="Times New Roman" w:eastAsia="Times New Roman" w:hAnsi="Times New Roman" w:cs="Times New Roman"/>
          <w:color w:val="000000"/>
          <w:sz w:val="24"/>
          <w:szCs w:val="24"/>
          <w:lang w:val="be-BY" w:eastAsia="be-BY"/>
        </w:rPr>
        <w:t xml:space="preserve"> нядаўна</w:t>
      </w:r>
      <w:r w:rsidR="002844EE" w:rsidRPr="001A4907">
        <w:rPr>
          <w:rFonts w:ascii="Times New Roman" w:eastAsia="Times New Roman" w:hAnsi="Times New Roman" w:cs="Times New Roman"/>
          <w:color w:val="000000"/>
          <w:sz w:val="24"/>
          <w:szCs w:val="24"/>
          <w:lang w:val="be-BY" w:eastAsia="be-BY"/>
        </w:rPr>
        <w:t xml:space="preserve"> адкрыліся,</w:t>
      </w:r>
      <w:r w:rsidRPr="001A4907">
        <w:rPr>
          <w:rFonts w:ascii="Times New Roman" w:eastAsia="Times New Roman" w:hAnsi="Times New Roman" w:cs="Times New Roman"/>
          <w:color w:val="000000"/>
          <w:sz w:val="24"/>
          <w:szCs w:val="24"/>
          <w:lang w:eastAsia="be-BY"/>
        </w:rPr>
        <w:t xml:space="preserve"> у мэтах рэабілітацыі.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Перагляд апраўдальнага прыгавору, </w:t>
      </w:r>
      <w:r w:rsidR="002844EE"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ці пастановы аб спыненні вядзення па крымінальнай справе, а таксама перагляд абвінаваўчага прыгавору па матывах мяккасці пакарання ці неабходнасці прымянення да асуджанага закона аб бол</w:t>
      </w:r>
      <w:r w:rsidR="002844EE" w:rsidRPr="001A4907">
        <w:rPr>
          <w:rFonts w:ascii="Times New Roman" w:eastAsia="Times New Roman" w:hAnsi="Times New Roman" w:cs="Times New Roman"/>
          <w:color w:val="000000"/>
          <w:sz w:val="24"/>
          <w:szCs w:val="24"/>
          <w:lang w:val="be-BY" w:eastAsia="be-BY"/>
        </w:rPr>
        <w:t>ьш</w:t>
      </w:r>
      <w:r w:rsidRPr="001A4907">
        <w:rPr>
          <w:rFonts w:ascii="Times New Roman" w:eastAsia="Times New Roman" w:hAnsi="Times New Roman" w:cs="Times New Roman"/>
          <w:color w:val="000000"/>
          <w:sz w:val="24"/>
          <w:szCs w:val="24"/>
          <w:lang w:eastAsia="be-BY"/>
        </w:rPr>
        <w:t xml:space="preserve"> цяжкім злачынстве дапускаюцца толькі на працягу тэрмінаў даўнасці </w:t>
      </w:r>
      <w:r w:rsidRPr="001A4907">
        <w:rPr>
          <w:rFonts w:ascii="Times New Roman" w:eastAsia="Times New Roman" w:hAnsi="Times New Roman" w:cs="Times New Roman"/>
          <w:color w:val="000000"/>
          <w:sz w:val="24"/>
          <w:szCs w:val="24"/>
          <w:lang w:eastAsia="be-BY"/>
        </w:rPr>
        <w:lastRenderedPageBreak/>
        <w:t>прыцягнення да крымінальнай адказнасці, устаноўленых артыкулам </w:t>
      </w:r>
      <w:r w:rsidRPr="001A4907">
        <w:rPr>
          <w:rFonts w:ascii="Times New Roman" w:hAnsi="Times New Roman" w:cs="Times New Roman"/>
          <w:sz w:val="24"/>
          <w:szCs w:val="24"/>
        </w:rPr>
        <w:t>83</w:t>
      </w:r>
      <w:r w:rsidRPr="001A4907">
        <w:rPr>
          <w:sz w:val="24"/>
          <w:szCs w:val="24"/>
        </w:rPr>
        <w:t> </w:t>
      </w:r>
      <w:r w:rsidR="00C00D73" w:rsidRPr="001A4907">
        <w:rPr>
          <w:rFonts w:ascii="Times New Roman" w:eastAsia="Times New Roman" w:hAnsi="Times New Roman" w:cs="Times New Roman"/>
          <w:color w:val="000000"/>
          <w:sz w:val="24"/>
          <w:szCs w:val="24"/>
          <w:lang w:eastAsia="be-BY"/>
        </w:rPr>
        <w:t xml:space="preserve">Крымінальнага кодэкса Рэспублікі Беларусь, і не пазней </w:t>
      </w:r>
      <w:r w:rsidR="002844EE" w:rsidRPr="001A4907">
        <w:rPr>
          <w:rFonts w:ascii="Times New Roman" w:eastAsia="Times New Roman" w:hAnsi="Times New Roman" w:cs="Times New Roman"/>
          <w:color w:val="000000"/>
          <w:sz w:val="24"/>
          <w:szCs w:val="24"/>
          <w:lang w:val="be-BY" w:eastAsia="be-BY"/>
        </w:rPr>
        <w:t xml:space="preserve">за </w:t>
      </w:r>
      <w:r w:rsidR="002844EE" w:rsidRPr="001A4907">
        <w:rPr>
          <w:rFonts w:ascii="Times New Roman" w:eastAsia="Times New Roman" w:hAnsi="Times New Roman" w:cs="Times New Roman"/>
          <w:color w:val="000000"/>
          <w:sz w:val="24"/>
          <w:szCs w:val="24"/>
          <w:lang w:eastAsia="be-BY"/>
        </w:rPr>
        <w:t>ад</w:t>
      </w:r>
      <w:r w:rsidR="002844EE" w:rsidRPr="001A4907">
        <w:rPr>
          <w:rFonts w:ascii="Times New Roman" w:eastAsia="Times New Roman" w:hAnsi="Times New Roman" w:cs="Times New Roman"/>
          <w:color w:val="000000"/>
          <w:sz w:val="24"/>
          <w:szCs w:val="24"/>
          <w:lang w:val="be-BY" w:eastAsia="be-BY"/>
        </w:rPr>
        <w:t xml:space="preserve">зін </w:t>
      </w:r>
      <w:r w:rsidRPr="001A4907">
        <w:rPr>
          <w:rFonts w:ascii="Times New Roman" w:eastAsia="Times New Roman" w:hAnsi="Times New Roman" w:cs="Times New Roman"/>
          <w:color w:val="000000"/>
          <w:sz w:val="24"/>
          <w:szCs w:val="24"/>
          <w:lang w:eastAsia="be-BY"/>
        </w:rPr>
        <w:t>год з дня адкрыцця новых абставін.</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Днём адкрыцця новых абставін лічыцца: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дзень уступлення ў законную сілу пастаноўленага прыгавору, вынесены</w:t>
      </w:r>
      <w:r w:rsidR="002844EE" w:rsidRPr="001A4907">
        <w:rPr>
          <w:rFonts w:ascii="Times New Roman" w:eastAsia="Times New Roman" w:hAnsi="Times New Roman" w:cs="Times New Roman"/>
          <w:color w:val="000000"/>
          <w:sz w:val="24"/>
          <w:szCs w:val="24"/>
          <w:lang w:val="be-BY" w:eastAsia="be-BY"/>
        </w:rPr>
        <w:t>х</w:t>
      </w:r>
      <w:r w:rsidRPr="001A4907">
        <w:rPr>
          <w:rFonts w:ascii="Times New Roman" w:eastAsia="Times New Roman" w:hAnsi="Times New Roman" w:cs="Times New Roman"/>
          <w:color w:val="000000"/>
          <w:sz w:val="24"/>
          <w:szCs w:val="24"/>
          <w:lang w:eastAsia="be-BY"/>
        </w:rPr>
        <w:t xml:space="preserve"> </w:t>
      </w:r>
      <w:r w:rsidR="002844EE"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пастановы </w:t>
      </w:r>
      <w:r w:rsidR="002844EE"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eastAsia="be-BY"/>
        </w:rPr>
        <w:t>а падставах, прадугледжаных пунктамі 1–3 часткі другой артыкула </w:t>
      </w:r>
      <w:r w:rsidRPr="001A4907">
        <w:rPr>
          <w:rFonts w:ascii="Times New Roman" w:hAnsi="Times New Roman" w:cs="Times New Roman"/>
          <w:sz w:val="24"/>
          <w:szCs w:val="24"/>
        </w:rPr>
        <w:t>418</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дзень падпісання пракурорам заключэння аб неабходнасці аднаўлення вядзення па крымінальнай справе </w:t>
      </w:r>
      <w:r w:rsidR="00490BCF">
        <w:rPr>
          <w:rFonts w:ascii="Times New Roman" w:eastAsia="Times New Roman" w:hAnsi="Times New Roman" w:cs="Times New Roman"/>
          <w:color w:val="000000"/>
          <w:sz w:val="24"/>
          <w:szCs w:val="24"/>
          <w:lang w:val="be-BY" w:eastAsia="be-BY"/>
        </w:rPr>
        <w:t>з-за</w:t>
      </w:r>
      <w:r w:rsidR="00490BCF" w:rsidRPr="001A4907">
        <w:rPr>
          <w:rFonts w:ascii="Times New Roman" w:eastAsia="Times New Roman" w:hAnsi="Times New Roman" w:cs="Times New Roman"/>
          <w:color w:val="000000"/>
          <w:sz w:val="24"/>
          <w:szCs w:val="24"/>
          <w:lang w:eastAsia="be-BY"/>
        </w:rPr>
        <w:t xml:space="preserve"> </w:t>
      </w:r>
      <w:r w:rsidR="002844EE" w:rsidRPr="001A4907">
        <w:rPr>
          <w:rFonts w:ascii="Times New Roman" w:eastAsia="Times New Roman" w:hAnsi="Times New Roman" w:cs="Times New Roman"/>
          <w:color w:val="000000"/>
          <w:sz w:val="24"/>
          <w:szCs w:val="24"/>
          <w:lang w:val="be-BY" w:eastAsia="be-BY"/>
        </w:rPr>
        <w:t>абставін, якія</w:t>
      </w:r>
      <w:r w:rsidR="00490BCF">
        <w:rPr>
          <w:rFonts w:ascii="Times New Roman" w:eastAsia="Times New Roman" w:hAnsi="Times New Roman" w:cs="Times New Roman"/>
          <w:color w:val="000000"/>
          <w:sz w:val="24"/>
          <w:szCs w:val="24"/>
          <w:lang w:val="be-BY" w:eastAsia="be-BY"/>
        </w:rPr>
        <w:t xml:space="preserve"> нядаўна</w:t>
      </w:r>
      <w:r w:rsidR="002844EE" w:rsidRPr="001A4907">
        <w:rPr>
          <w:rFonts w:ascii="Times New Roman" w:eastAsia="Times New Roman" w:hAnsi="Times New Roman" w:cs="Times New Roman"/>
          <w:color w:val="000000"/>
          <w:sz w:val="24"/>
          <w:szCs w:val="24"/>
          <w:lang w:val="be-BY" w:eastAsia="be-BY"/>
        </w:rPr>
        <w:t xml:space="preserve"> адкрыліся,</w:t>
      </w:r>
      <w:r w:rsidRPr="001A4907">
        <w:rPr>
          <w:rFonts w:ascii="Times New Roman" w:eastAsia="Times New Roman" w:hAnsi="Times New Roman" w:cs="Times New Roman"/>
          <w:color w:val="000000"/>
          <w:sz w:val="24"/>
          <w:szCs w:val="24"/>
          <w:lang w:eastAsia="be-BY"/>
        </w:rPr>
        <w:t xml:space="preserve"> у выпадках, прадугледжаных пунктам 4 часткі другой артыкула </w:t>
      </w:r>
      <w:r w:rsidRPr="001A4907">
        <w:rPr>
          <w:rFonts w:ascii="Times New Roman" w:hAnsi="Times New Roman" w:cs="Times New Roman"/>
          <w:sz w:val="24"/>
          <w:szCs w:val="24"/>
        </w:rPr>
        <w:t>418</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420. Распачынанне вядзення </w:t>
      </w:r>
      <w:r w:rsidR="00490BCF">
        <w:rPr>
          <w:rFonts w:ascii="Times New Roman" w:eastAsia="Times New Roman" w:hAnsi="Times New Roman" w:cs="Times New Roman"/>
          <w:b/>
          <w:bCs/>
          <w:color w:val="000000"/>
          <w:sz w:val="24"/>
          <w:szCs w:val="24"/>
          <w:lang w:val="be-BY" w:eastAsia="be-BY"/>
        </w:rPr>
        <w:t>з-за</w:t>
      </w:r>
      <w:r w:rsidR="00490BCF"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color w:val="000000"/>
          <w:sz w:val="24"/>
          <w:szCs w:val="24"/>
          <w:lang w:val="be-BY" w:eastAsia="be-BY"/>
        </w:rPr>
        <w:t xml:space="preserve">абставін, якія </w:t>
      </w:r>
      <w:r w:rsidR="00490BCF">
        <w:rPr>
          <w:rFonts w:ascii="Times New Roman" w:eastAsia="Times New Roman" w:hAnsi="Times New Roman" w:cs="Times New Roman"/>
          <w:color w:val="000000"/>
          <w:sz w:val="24"/>
          <w:szCs w:val="24"/>
          <w:lang w:val="be-BY" w:eastAsia="be-BY"/>
        </w:rPr>
        <w:t xml:space="preserve">нядаўна </w:t>
      </w:r>
      <w:r w:rsidRPr="001A4907">
        <w:rPr>
          <w:rFonts w:ascii="Times New Roman" w:eastAsia="Times New Roman" w:hAnsi="Times New Roman" w:cs="Times New Roman"/>
          <w:b/>
          <w:color w:val="000000"/>
          <w:sz w:val="24"/>
          <w:szCs w:val="24"/>
          <w:lang w:val="be-BY" w:eastAsia="be-BY"/>
        </w:rPr>
        <w:t>адкрыліся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Права распачынання вядзення </w:t>
      </w:r>
      <w:r w:rsidR="00490BCF">
        <w:rPr>
          <w:rFonts w:ascii="Times New Roman" w:eastAsia="Times New Roman" w:hAnsi="Times New Roman" w:cs="Times New Roman"/>
          <w:color w:val="000000"/>
          <w:sz w:val="24"/>
          <w:szCs w:val="24"/>
          <w:lang w:val="be-BY" w:eastAsia="be-BY"/>
        </w:rPr>
        <w:t>з-за</w:t>
      </w:r>
      <w:r w:rsidR="00490BCF" w:rsidRPr="001A4907">
        <w:rPr>
          <w:rFonts w:ascii="Times New Roman" w:eastAsia="Times New Roman" w:hAnsi="Times New Roman" w:cs="Times New Roman"/>
          <w:color w:val="000000"/>
          <w:sz w:val="24"/>
          <w:szCs w:val="24"/>
          <w:lang w:eastAsia="be-BY"/>
        </w:rPr>
        <w:t xml:space="preserve"> </w:t>
      </w:r>
      <w:r w:rsidR="002844EE" w:rsidRPr="001A4907">
        <w:rPr>
          <w:rFonts w:ascii="Times New Roman" w:eastAsia="Times New Roman" w:hAnsi="Times New Roman" w:cs="Times New Roman"/>
          <w:color w:val="000000"/>
          <w:sz w:val="24"/>
          <w:szCs w:val="24"/>
          <w:lang w:val="be-BY" w:eastAsia="be-BY"/>
        </w:rPr>
        <w:t xml:space="preserve">абставін, якія </w:t>
      </w:r>
      <w:r w:rsidR="00490BCF">
        <w:rPr>
          <w:rFonts w:ascii="Times New Roman" w:eastAsia="Times New Roman" w:hAnsi="Times New Roman" w:cs="Times New Roman"/>
          <w:color w:val="000000"/>
          <w:sz w:val="24"/>
          <w:szCs w:val="24"/>
          <w:lang w:val="be-BY" w:eastAsia="be-BY"/>
        </w:rPr>
        <w:t xml:space="preserve">нядаўна </w:t>
      </w:r>
      <w:r w:rsidR="002844EE" w:rsidRPr="001A4907">
        <w:rPr>
          <w:rFonts w:ascii="Times New Roman" w:eastAsia="Times New Roman" w:hAnsi="Times New Roman" w:cs="Times New Roman"/>
          <w:color w:val="000000"/>
          <w:sz w:val="24"/>
          <w:szCs w:val="24"/>
          <w:lang w:val="be-BY" w:eastAsia="be-BY"/>
        </w:rPr>
        <w:t xml:space="preserve">адкрыліся, </w:t>
      </w:r>
      <w:r w:rsidRPr="001A4907">
        <w:rPr>
          <w:rFonts w:ascii="Times New Roman" w:eastAsia="Times New Roman" w:hAnsi="Times New Roman" w:cs="Times New Roman"/>
          <w:color w:val="000000"/>
          <w:sz w:val="24"/>
          <w:szCs w:val="24"/>
          <w:lang w:eastAsia="be-BY"/>
        </w:rPr>
        <w:t>належыць пракурору.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Нагодамі да распачынання вядзення </w:t>
      </w:r>
      <w:r w:rsidR="00490BCF">
        <w:rPr>
          <w:rFonts w:ascii="Times New Roman" w:eastAsia="Times New Roman" w:hAnsi="Times New Roman" w:cs="Times New Roman"/>
          <w:color w:val="000000"/>
          <w:sz w:val="24"/>
          <w:szCs w:val="24"/>
          <w:lang w:val="be-BY" w:eastAsia="be-BY"/>
        </w:rPr>
        <w:t>з-за</w:t>
      </w:r>
      <w:r w:rsidR="00490BCF" w:rsidRPr="001A4907">
        <w:rPr>
          <w:rFonts w:ascii="Times New Roman" w:eastAsia="Times New Roman" w:hAnsi="Times New Roman" w:cs="Times New Roman"/>
          <w:color w:val="000000"/>
          <w:sz w:val="24"/>
          <w:szCs w:val="24"/>
          <w:lang w:eastAsia="be-BY"/>
        </w:rPr>
        <w:t xml:space="preserve"> </w:t>
      </w:r>
      <w:r w:rsidR="002844EE" w:rsidRPr="001A4907">
        <w:rPr>
          <w:rFonts w:ascii="Times New Roman" w:eastAsia="Times New Roman" w:hAnsi="Times New Roman" w:cs="Times New Roman"/>
          <w:color w:val="000000"/>
          <w:sz w:val="24"/>
          <w:szCs w:val="24"/>
          <w:lang w:val="be-BY" w:eastAsia="be-BY"/>
        </w:rPr>
        <w:t xml:space="preserve">абставін, якія </w:t>
      </w:r>
      <w:r w:rsidR="00490BCF">
        <w:rPr>
          <w:rFonts w:ascii="Times New Roman" w:eastAsia="Times New Roman" w:hAnsi="Times New Roman" w:cs="Times New Roman"/>
          <w:color w:val="000000"/>
          <w:sz w:val="24"/>
          <w:szCs w:val="24"/>
          <w:lang w:val="be-BY" w:eastAsia="be-BY"/>
        </w:rPr>
        <w:t xml:space="preserve">нядаўна </w:t>
      </w:r>
      <w:r w:rsidR="002844EE" w:rsidRPr="001A4907">
        <w:rPr>
          <w:rFonts w:ascii="Times New Roman" w:eastAsia="Times New Roman" w:hAnsi="Times New Roman" w:cs="Times New Roman"/>
          <w:color w:val="000000"/>
          <w:sz w:val="24"/>
          <w:szCs w:val="24"/>
          <w:lang w:val="be-BY" w:eastAsia="be-BY"/>
        </w:rPr>
        <w:t>адкрыліся,</w:t>
      </w:r>
      <w:r w:rsidRPr="001A4907">
        <w:rPr>
          <w:rFonts w:ascii="Times New Roman" w:eastAsia="Times New Roman" w:hAnsi="Times New Roman" w:cs="Times New Roman"/>
          <w:color w:val="000000"/>
          <w:sz w:val="24"/>
          <w:szCs w:val="24"/>
          <w:lang w:eastAsia="be-BY"/>
        </w:rPr>
        <w:t xml:space="preserve"> служаць заявы грамадзян, паведамленн</w:t>
      </w:r>
      <w:r w:rsidR="002844EE"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службовых асоб, дзяржаўных органаў, іншых арганізацый, а таксама даныя, атрыманыя ў ходзе папярэдняга расследавання і судовага разбору іншых крымінальных спраў.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Калі ў </w:t>
      </w:r>
      <w:r w:rsidR="000E76E2">
        <w:rPr>
          <w:rFonts w:ascii="Times New Roman" w:eastAsia="Times New Roman" w:hAnsi="Times New Roman" w:cs="Times New Roman"/>
          <w:color w:val="000000"/>
          <w:sz w:val="24"/>
          <w:szCs w:val="24"/>
          <w:lang w:val="be-BY" w:eastAsia="be-BY"/>
        </w:rPr>
        <w:t>атрыманай</w:t>
      </w:r>
      <w:r w:rsidR="000E76E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заяве ці паведамленні </w:t>
      </w:r>
      <w:r w:rsidR="00F22A6B" w:rsidRPr="001A4907">
        <w:rPr>
          <w:rFonts w:ascii="Times New Roman" w:eastAsia="Times New Roman" w:hAnsi="Times New Roman" w:cs="Times New Roman"/>
          <w:color w:val="000000"/>
          <w:sz w:val="24"/>
          <w:szCs w:val="24"/>
          <w:lang w:val="be-BY" w:eastAsia="be-BY"/>
        </w:rPr>
        <w:t>ёсць</w:t>
      </w:r>
      <w:r w:rsidRPr="001A4907">
        <w:rPr>
          <w:rFonts w:ascii="Times New Roman" w:eastAsia="Times New Roman" w:hAnsi="Times New Roman" w:cs="Times New Roman"/>
          <w:color w:val="000000"/>
          <w:sz w:val="24"/>
          <w:szCs w:val="24"/>
          <w:lang w:eastAsia="be-BY"/>
        </w:rPr>
        <w:t xml:space="preserve"> спасылка на наяўнасць прыгавору, пастаноўленага ў сувязі з абставінамі, указанымі ў пунктах 1–3 часткі другой артыкула </w:t>
      </w:r>
      <w:r w:rsidRPr="001A4907">
        <w:rPr>
          <w:rFonts w:ascii="Times New Roman" w:hAnsi="Times New Roman" w:cs="Times New Roman"/>
          <w:sz w:val="24"/>
          <w:szCs w:val="24"/>
        </w:rPr>
        <w:t>418</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пракурор арганізуе праверк</w:t>
      </w:r>
      <w:r w:rsidR="00C512E8">
        <w:rPr>
          <w:rFonts w:ascii="Times New Roman" w:eastAsia="Times New Roman" w:hAnsi="Times New Roman" w:cs="Times New Roman"/>
          <w:color w:val="000000"/>
          <w:sz w:val="24"/>
          <w:szCs w:val="24"/>
          <w:lang w:val="be-BY" w:eastAsia="be-BY"/>
        </w:rPr>
        <w:t>у</w:t>
      </w:r>
      <w:r w:rsidR="00C00D73" w:rsidRPr="001A4907">
        <w:rPr>
          <w:rFonts w:ascii="Times New Roman" w:eastAsia="Times New Roman" w:hAnsi="Times New Roman" w:cs="Times New Roman"/>
          <w:color w:val="000000"/>
          <w:sz w:val="24"/>
          <w:szCs w:val="24"/>
          <w:lang w:eastAsia="be-BY"/>
        </w:rPr>
        <w:t xml:space="preserve"> па </w:t>
      </w:r>
      <w:r w:rsidR="00F22A6B" w:rsidRPr="001A4907">
        <w:rPr>
          <w:rFonts w:ascii="Times New Roman" w:eastAsia="Times New Roman" w:hAnsi="Times New Roman" w:cs="Times New Roman"/>
          <w:color w:val="000000"/>
          <w:sz w:val="24"/>
          <w:szCs w:val="24"/>
          <w:lang w:val="be-BY" w:eastAsia="be-BY"/>
        </w:rPr>
        <w:t xml:space="preserve">абставінах, якія </w:t>
      </w:r>
      <w:r w:rsidR="00674450">
        <w:rPr>
          <w:rFonts w:ascii="Times New Roman" w:eastAsia="Times New Roman" w:hAnsi="Times New Roman" w:cs="Times New Roman"/>
          <w:color w:val="000000"/>
          <w:sz w:val="24"/>
          <w:szCs w:val="24"/>
          <w:lang w:val="be-BY" w:eastAsia="be-BY"/>
        </w:rPr>
        <w:t xml:space="preserve">нядаўна </w:t>
      </w:r>
      <w:r w:rsidR="00F22A6B" w:rsidRPr="001A4907">
        <w:rPr>
          <w:rFonts w:ascii="Times New Roman" w:eastAsia="Times New Roman" w:hAnsi="Times New Roman" w:cs="Times New Roman"/>
          <w:color w:val="000000"/>
          <w:sz w:val="24"/>
          <w:szCs w:val="24"/>
          <w:lang w:val="be-BY" w:eastAsia="be-BY"/>
        </w:rPr>
        <w:t>адкрыліся</w:t>
      </w:r>
      <w:r w:rsidR="00C00D73" w:rsidRPr="001A4907">
        <w:rPr>
          <w:rFonts w:ascii="Times New Roman" w:eastAsia="Times New Roman" w:hAnsi="Times New Roman" w:cs="Times New Roman"/>
          <w:color w:val="000000"/>
          <w:sz w:val="24"/>
          <w:szCs w:val="24"/>
          <w:lang w:eastAsia="be-BY"/>
        </w:rPr>
        <w:t>, выпатрабуе копію прыг</w:t>
      </w:r>
      <w:r w:rsidRPr="001A4907">
        <w:rPr>
          <w:rFonts w:ascii="Times New Roman" w:eastAsia="Times New Roman" w:hAnsi="Times New Roman" w:cs="Times New Roman"/>
          <w:color w:val="000000"/>
          <w:sz w:val="24"/>
          <w:szCs w:val="24"/>
          <w:lang w:eastAsia="be-BY"/>
        </w:rPr>
        <w:t>авору і даведку суда аб уступленні яго ў законную сілу.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Калі ў заяве ці паведамленні ўказваецца на абставіны, пералічаныя ў пункце 4 часткі другой артыкула </w:t>
      </w:r>
      <w:r w:rsidRPr="001A4907">
        <w:rPr>
          <w:rFonts w:ascii="Times New Roman" w:hAnsi="Times New Roman" w:cs="Times New Roman"/>
          <w:sz w:val="24"/>
          <w:szCs w:val="24"/>
        </w:rPr>
        <w:t>418</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пракурор у </w:t>
      </w:r>
      <w:r w:rsidR="00F22A6B" w:rsidRPr="001A4907">
        <w:rPr>
          <w:rFonts w:ascii="Times New Roman" w:eastAsia="Times New Roman" w:hAnsi="Times New Roman" w:cs="Times New Roman"/>
          <w:color w:val="000000"/>
          <w:sz w:val="24"/>
          <w:szCs w:val="24"/>
          <w:lang w:val="be-BY" w:eastAsia="be-BY"/>
        </w:rPr>
        <w:t>межах</w:t>
      </w:r>
      <w:r w:rsidR="00F22A6B"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сваёй кампетэнцыі выносіць пастанову аб </w:t>
      </w:r>
      <w:r w:rsidRPr="001A4907">
        <w:rPr>
          <w:rFonts w:ascii="Times New Roman" w:eastAsia="Times New Roman" w:hAnsi="Times New Roman" w:cs="Times New Roman"/>
          <w:color w:val="000000"/>
          <w:sz w:val="24"/>
          <w:szCs w:val="24"/>
          <w:lang w:eastAsia="be-BY"/>
        </w:rPr>
        <w:t xml:space="preserve">распачынанні вядзення </w:t>
      </w:r>
      <w:r w:rsidR="00E54387" w:rsidRPr="00E54387">
        <w:rPr>
          <w:rFonts w:ascii="Times New Roman" w:eastAsia="Times New Roman" w:hAnsi="Times New Roman" w:cs="Times New Roman"/>
          <w:color w:val="000000"/>
          <w:sz w:val="24"/>
          <w:szCs w:val="24"/>
          <w:lang w:eastAsia="be-BY"/>
        </w:rPr>
        <w:t>з-за абставін, якія нядаўна адкрыліся</w:t>
      </w:r>
      <w:r w:rsidR="00F22A6B"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і арганізуе расследаванне гэтых абставін. Пры гэтым расследаванне праводзіцца ў адпаведнасці з правіламі главы </w:t>
      </w:r>
      <w:r w:rsidRPr="001A4907">
        <w:rPr>
          <w:rFonts w:ascii="Times New Roman" w:hAnsi="Times New Roman" w:cs="Times New Roman"/>
          <w:sz w:val="24"/>
          <w:szCs w:val="24"/>
        </w:rPr>
        <w:t>22</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Калі пракурор не бачыць падстаў для распачынання вядзення </w:t>
      </w:r>
      <w:r w:rsidR="00E54387" w:rsidRPr="00E54387">
        <w:rPr>
          <w:rFonts w:ascii="Times New Roman" w:eastAsia="Times New Roman" w:hAnsi="Times New Roman" w:cs="Times New Roman"/>
          <w:color w:val="000000"/>
          <w:sz w:val="24"/>
          <w:szCs w:val="24"/>
          <w:lang w:eastAsia="be-BY"/>
        </w:rPr>
        <w:t>з-за абставін, якія нядаўна адкрыліся</w:t>
      </w:r>
      <w:r w:rsidRPr="001A4907">
        <w:rPr>
          <w:rFonts w:ascii="Times New Roman" w:eastAsia="Times New Roman" w:hAnsi="Times New Roman" w:cs="Times New Roman"/>
          <w:color w:val="000000"/>
          <w:sz w:val="24"/>
          <w:szCs w:val="24"/>
          <w:lang w:eastAsia="be-BY"/>
        </w:rPr>
        <w:t>, ён адмаўляе ў гэтым сва</w:t>
      </w:r>
      <w:r w:rsidR="00F22A6B" w:rsidRPr="001A4907">
        <w:rPr>
          <w:rFonts w:ascii="Times New Roman" w:eastAsia="Times New Roman" w:hAnsi="Times New Roman" w:cs="Times New Roman"/>
          <w:color w:val="000000"/>
          <w:sz w:val="24"/>
          <w:szCs w:val="24"/>
          <w:lang w:val="be-BY" w:eastAsia="be-BY"/>
        </w:rPr>
        <w:t>ёй</w:t>
      </w:r>
      <w:r w:rsidRPr="001A4907">
        <w:rPr>
          <w:rFonts w:ascii="Times New Roman" w:eastAsia="Times New Roman" w:hAnsi="Times New Roman" w:cs="Times New Roman"/>
          <w:color w:val="000000"/>
          <w:sz w:val="24"/>
          <w:szCs w:val="24"/>
          <w:lang w:eastAsia="be-BY"/>
        </w:rPr>
        <w:t xml:space="preserve"> матываванай пастановай, аб чым паведамляе заяўнікам, якія могуць абскардзіць пастанов</w:t>
      </w:r>
      <w:r w:rsidR="00F22A6B"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вышэйстаячаму пракурору ці ў суд.</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421. Дзеянні пракурора па</w:t>
      </w:r>
      <w:r w:rsidR="00F22A6B" w:rsidRPr="001A4907">
        <w:rPr>
          <w:rFonts w:ascii="Times New Roman" w:eastAsia="Times New Roman" w:hAnsi="Times New Roman" w:cs="Times New Roman"/>
          <w:b/>
          <w:bCs/>
          <w:color w:val="000000"/>
          <w:sz w:val="24"/>
          <w:szCs w:val="24"/>
          <w:lang w:val="be-BY" w:eastAsia="be-BY"/>
        </w:rPr>
        <w:t>сля</w:t>
      </w:r>
      <w:r w:rsidRPr="001A4907">
        <w:rPr>
          <w:rFonts w:ascii="Times New Roman" w:eastAsia="Times New Roman" w:hAnsi="Times New Roman" w:cs="Times New Roman"/>
          <w:b/>
          <w:bCs/>
          <w:color w:val="000000"/>
          <w:sz w:val="24"/>
          <w:szCs w:val="24"/>
          <w:lang w:eastAsia="be-BY"/>
        </w:rPr>
        <w:t xml:space="preserve"> заканчэнн</w:t>
      </w:r>
      <w:r w:rsidR="00F22A6B" w:rsidRPr="001A4907">
        <w:rPr>
          <w:rFonts w:ascii="Times New Roman" w:eastAsia="Times New Roman" w:hAnsi="Times New Roman" w:cs="Times New Roman"/>
          <w:b/>
          <w:bCs/>
          <w:color w:val="000000"/>
          <w:sz w:val="24"/>
          <w:szCs w:val="24"/>
          <w:lang w:val="be-BY" w:eastAsia="be-BY"/>
        </w:rPr>
        <w:t>я</w:t>
      </w:r>
      <w:r w:rsidRPr="001A4907">
        <w:rPr>
          <w:rFonts w:ascii="Times New Roman" w:eastAsia="Times New Roman" w:hAnsi="Times New Roman" w:cs="Times New Roman"/>
          <w:b/>
          <w:bCs/>
          <w:color w:val="000000"/>
          <w:sz w:val="24"/>
          <w:szCs w:val="24"/>
          <w:lang w:eastAsia="be-BY"/>
        </w:rPr>
        <w:t xml:space="preserve"> праверкі ці расследавання </w:t>
      </w:r>
      <w:r w:rsidRPr="001A4907">
        <w:rPr>
          <w:rFonts w:ascii="Times New Roman" w:eastAsia="Times New Roman" w:hAnsi="Times New Roman" w:cs="Times New Roman"/>
          <w:b/>
          <w:color w:val="000000"/>
          <w:sz w:val="24"/>
          <w:szCs w:val="24"/>
          <w:lang w:val="be-BY" w:eastAsia="be-BY"/>
        </w:rPr>
        <w:t xml:space="preserve">абставін, якія </w:t>
      </w:r>
      <w:r w:rsidR="00E54387">
        <w:rPr>
          <w:rFonts w:ascii="Times New Roman" w:eastAsia="Times New Roman" w:hAnsi="Times New Roman" w:cs="Times New Roman"/>
          <w:b/>
          <w:color w:val="000000"/>
          <w:sz w:val="24"/>
          <w:szCs w:val="24"/>
          <w:lang w:val="be-BY" w:eastAsia="be-BY"/>
        </w:rPr>
        <w:t xml:space="preserve">нядаўна </w:t>
      </w:r>
      <w:r w:rsidRPr="001A4907">
        <w:rPr>
          <w:rFonts w:ascii="Times New Roman" w:eastAsia="Times New Roman" w:hAnsi="Times New Roman" w:cs="Times New Roman"/>
          <w:b/>
          <w:color w:val="000000"/>
          <w:sz w:val="24"/>
          <w:szCs w:val="24"/>
          <w:lang w:val="be-BY" w:eastAsia="be-BY"/>
        </w:rPr>
        <w:t xml:space="preserve">адкрыліся </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Па</w:t>
      </w:r>
      <w:r w:rsidR="00F22A6B" w:rsidRPr="001A4907">
        <w:rPr>
          <w:rFonts w:ascii="Times New Roman" w:eastAsia="Times New Roman" w:hAnsi="Times New Roman" w:cs="Times New Roman"/>
          <w:color w:val="000000"/>
          <w:sz w:val="24"/>
          <w:szCs w:val="24"/>
          <w:lang w:val="be-BY" w:eastAsia="be-BY"/>
        </w:rPr>
        <w:t>сля</w:t>
      </w:r>
      <w:r w:rsidRPr="001A4907">
        <w:rPr>
          <w:rFonts w:ascii="Times New Roman" w:eastAsia="Times New Roman" w:hAnsi="Times New Roman" w:cs="Times New Roman"/>
          <w:color w:val="000000"/>
          <w:sz w:val="24"/>
          <w:szCs w:val="24"/>
          <w:lang w:eastAsia="be-BY"/>
        </w:rPr>
        <w:t xml:space="preserve"> заканчэнн</w:t>
      </w:r>
      <w:r w:rsidR="00F22A6B"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праверкі ці расследавання </w:t>
      </w:r>
      <w:r w:rsidR="00F22A6B" w:rsidRPr="001A4907">
        <w:rPr>
          <w:rFonts w:ascii="Times New Roman" w:eastAsia="Times New Roman" w:hAnsi="Times New Roman" w:cs="Times New Roman"/>
          <w:color w:val="000000"/>
          <w:sz w:val="24"/>
          <w:szCs w:val="24"/>
          <w:lang w:val="be-BY" w:eastAsia="be-BY"/>
        </w:rPr>
        <w:t xml:space="preserve">абставін, якія </w:t>
      </w:r>
      <w:r w:rsidR="00E54387">
        <w:rPr>
          <w:rFonts w:ascii="Times New Roman" w:eastAsia="Times New Roman" w:hAnsi="Times New Roman" w:cs="Times New Roman"/>
          <w:color w:val="000000"/>
          <w:sz w:val="24"/>
          <w:szCs w:val="24"/>
          <w:lang w:val="be-BY" w:eastAsia="be-BY"/>
        </w:rPr>
        <w:t xml:space="preserve">нядаўна </w:t>
      </w:r>
      <w:r w:rsidR="00F22A6B" w:rsidRPr="001A4907">
        <w:rPr>
          <w:rFonts w:ascii="Times New Roman" w:eastAsia="Times New Roman" w:hAnsi="Times New Roman" w:cs="Times New Roman"/>
          <w:color w:val="000000"/>
          <w:sz w:val="24"/>
          <w:szCs w:val="24"/>
          <w:lang w:val="be-BY" w:eastAsia="be-BY"/>
        </w:rPr>
        <w:t xml:space="preserve">адкрыліся, </w:t>
      </w:r>
      <w:r w:rsidRPr="001A4907">
        <w:rPr>
          <w:rFonts w:ascii="Times New Roman" w:eastAsia="Times New Roman" w:hAnsi="Times New Roman" w:cs="Times New Roman"/>
          <w:color w:val="000000"/>
          <w:sz w:val="24"/>
          <w:szCs w:val="24"/>
          <w:lang w:eastAsia="be-BY"/>
        </w:rPr>
        <w:t>пры наяўнасці падстаў для аднаўлення вядзення па крымінальнай справе пракурор накіроўвае справу са сваім заключэннем, копіяй прыгавору ў выпадках, прадугледжаных пунктамі </w:t>
      </w:r>
      <w:r w:rsidRPr="001A4907">
        <w:rPr>
          <w:sz w:val="24"/>
          <w:szCs w:val="24"/>
        </w:rPr>
        <w:t>1</w:t>
      </w:r>
      <w:r w:rsidR="00C00D73" w:rsidRPr="001A4907">
        <w:rPr>
          <w:rFonts w:ascii="Times New Roman" w:eastAsia="Times New Roman" w:hAnsi="Times New Roman" w:cs="Times New Roman"/>
          <w:color w:val="000000"/>
          <w:sz w:val="24"/>
          <w:szCs w:val="24"/>
          <w:lang w:eastAsia="be-BY"/>
        </w:rPr>
        <w:t>–3 часткі другой артыкула </w:t>
      </w:r>
      <w:r w:rsidRPr="001A4907">
        <w:rPr>
          <w:rFonts w:ascii="Times New Roman" w:hAnsi="Times New Roman" w:cs="Times New Roman"/>
          <w:sz w:val="24"/>
          <w:szCs w:val="24"/>
        </w:rPr>
        <w:t>418</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ці матэрыяламі праверкі або расследавання ў выпадку, прадугледжаным пунктам </w:t>
      </w:r>
      <w:r w:rsidRPr="001A4907">
        <w:rPr>
          <w:rFonts w:ascii="Times New Roman" w:hAnsi="Times New Roman" w:cs="Times New Roman"/>
          <w:sz w:val="24"/>
          <w:szCs w:val="24"/>
        </w:rPr>
        <w:t>4</w:t>
      </w:r>
      <w:r w:rsidRPr="001A4907">
        <w:rPr>
          <w:sz w:val="24"/>
          <w:szCs w:val="24"/>
        </w:rPr>
        <w:t> </w:t>
      </w:r>
      <w:r w:rsidR="00C00D73" w:rsidRPr="001A4907">
        <w:rPr>
          <w:rFonts w:ascii="Times New Roman" w:eastAsia="Times New Roman" w:hAnsi="Times New Roman" w:cs="Times New Roman"/>
          <w:color w:val="000000"/>
          <w:sz w:val="24"/>
          <w:szCs w:val="24"/>
          <w:lang w:eastAsia="be-BY"/>
        </w:rPr>
        <w:t xml:space="preserve">часткі другой таго ж артыкула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у адпаведны суд, кіруючыся пры гэтым часткай </w:t>
      </w:r>
      <w:r w:rsidR="00F22A6B" w:rsidRPr="001A4907">
        <w:rPr>
          <w:rFonts w:ascii="Times New Roman" w:eastAsia="Times New Roman" w:hAnsi="Times New Roman" w:cs="Times New Roman"/>
          <w:color w:val="000000"/>
          <w:sz w:val="24"/>
          <w:szCs w:val="24"/>
          <w:lang w:eastAsia="be-BY"/>
        </w:rPr>
        <w:t>перша</w:t>
      </w:r>
      <w:r w:rsidR="00F22A6B" w:rsidRPr="001A4907">
        <w:rPr>
          <w:rFonts w:ascii="Times New Roman" w:eastAsia="Times New Roman" w:hAnsi="Times New Roman" w:cs="Times New Roman"/>
          <w:color w:val="000000"/>
          <w:sz w:val="24"/>
          <w:szCs w:val="24"/>
          <w:lang w:val="be-BY" w:eastAsia="be-BY"/>
        </w:rPr>
        <w:t>й</w:t>
      </w:r>
      <w:r w:rsidR="00F22A6B"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артыкула </w:t>
      </w:r>
      <w:r w:rsidRPr="001A4907">
        <w:rPr>
          <w:rFonts w:ascii="Times New Roman" w:hAnsi="Times New Roman" w:cs="Times New Roman"/>
          <w:sz w:val="24"/>
          <w:szCs w:val="24"/>
        </w:rPr>
        <w:t>422</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Пры адсутнасці падстаў для аднаўлення вядзення па крымінальнай справе пракурор сваёй матываванай пастановай спыняе </w:t>
      </w:r>
      <w:r w:rsidR="00F22A6B" w:rsidRPr="001A4907">
        <w:rPr>
          <w:rFonts w:ascii="Times New Roman" w:eastAsia="Times New Roman" w:hAnsi="Times New Roman" w:cs="Times New Roman"/>
          <w:color w:val="000000"/>
          <w:sz w:val="24"/>
          <w:szCs w:val="24"/>
          <w:lang w:val="be-BY" w:eastAsia="be-BY"/>
        </w:rPr>
        <w:t>распачатае</w:t>
      </w:r>
      <w:r w:rsidRPr="001A4907">
        <w:rPr>
          <w:rFonts w:ascii="Times New Roman" w:eastAsia="Times New Roman" w:hAnsi="Times New Roman" w:cs="Times New Roman"/>
          <w:color w:val="000000"/>
          <w:sz w:val="24"/>
          <w:szCs w:val="24"/>
          <w:lang w:eastAsia="be-BY"/>
        </w:rPr>
        <w:t xml:space="preserve"> ім </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w:t>
      </w:r>
      <w:r w:rsidR="00E54387">
        <w:rPr>
          <w:rFonts w:ascii="Times New Roman" w:eastAsia="Times New Roman" w:hAnsi="Times New Roman" w:cs="Times New Roman"/>
          <w:color w:val="000000"/>
          <w:sz w:val="24"/>
          <w:szCs w:val="24"/>
          <w:lang w:val="be-BY" w:eastAsia="be-BY"/>
        </w:rPr>
        <w:t>з-за</w:t>
      </w:r>
      <w:r w:rsidR="00E54387" w:rsidRPr="001A4907">
        <w:rPr>
          <w:rFonts w:ascii="Times New Roman" w:eastAsia="Times New Roman" w:hAnsi="Times New Roman" w:cs="Times New Roman"/>
          <w:color w:val="000000"/>
          <w:sz w:val="24"/>
          <w:szCs w:val="24"/>
          <w:lang w:eastAsia="be-BY"/>
        </w:rPr>
        <w:t xml:space="preserve"> </w:t>
      </w:r>
      <w:r w:rsidR="00F22A6B" w:rsidRPr="001A4907">
        <w:rPr>
          <w:rFonts w:ascii="Times New Roman" w:eastAsia="Times New Roman" w:hAnsi="Times New Roman" w:cs="Times New Roman"/>
          <w:color w:val="000000"/>
          <w:sz w:val="24"/>
          <w:szCs w:val="24"/>
          <w:lang w:val="be-BY" w:eastAsia="be-BY"/>
        </w:rPr>
        <w:t xml:space="preserve">абставін, якія </w:t>
      </w:r>
      <w:r w:rsidR="00E54387">
        <w:rPr>
          <w:rFonts w:ascii="Times New Roman" w:eastAsia="Times New Roman" w:hAnsi="Times New Roman" w:cs="Times New Roman"/>
          <w:color w:val="000000"/>
          <w:sz w:val="24"/>
          <w:szCs w:val="24"/>
          <w:lang w:val="be-BY" w:eastAsia="be-BY"/>
        </w:rPr>
        <w:t xml:space="preserve">нядаўна </w:t>
      </w:r>
      <w:r w:rsidR="00F22A6B" w:rsidRPr="001A4907">
        <w:rPr>
          <w:rFonts w:ascii="Times New Roman" w:eastAsia="Times New Roman" w:hAnsi="Times New Roman" w:cs="Times New Roman"/>
          <w:color w:val="000000"/>
          <w:sz w:val="24"/>
          <w:szCs w:val="24"/>
          <w:lang w:val="be-BY" w:eastAsia="be-BY"/>
        </w:rPr>
        <w:t>адкрыліся</w:t>
      </w:r>
      <w:r w:rsidR="00C00D73"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Пастанова аб спыненні вядзення па </w:t>
      </w:r>
      <w:r w:rsidR="00F22A6B" w:rsidRPr="001A4907">
        <w:rPr>
          <w:rFonts w:ascii="Times New Roman" w:eastAsia="Times New Roman" w:hAnsi="Times New Roman" w:cs="Times New Roman"/>
          <w:color w:val="000000"/>
          <w:sz w:val="24"/>
          <w:szCs w:val="24"/>
          <w:lang w:val="be-BY" w:eastAsia="be-BY"/>
        </w:rPr>
        <w:t xml:space="preserve">абставінах, якія </w:t>
      </w:r>
      <w:r w:rsidR="00E54387">
        <w:rPr>
          <w:rFonts w:ascii="Times New Roman" w:eastAsia="Times New Roman" w:hAnsi="Times New Roman" w:cs="Times New Roman"/>
          <w:color w:val="000000"/>
          <w:sz w:val="24"/>
          <w:szCs w:val="24"/>
          <w:lang w:val="be-BY" w:eastAsia="be-BY"/>
        </w:rPr>
        <w:t xml:space="preserve">нядаўна </w:t>
      </w:r>
      <w:r w:rsidR="00F22A6B" w:rsidRPr="001A4907">
        <w:rPr>
          <w:rFonts w:ascii="Times New Roman" w:eastAsia="Times New Roman" w:hAnsi="Times New Roman" w:cs="Times New Roman"/>
          <w:color w:val="000000"/>
          <w:sz w:val="24"/>
          <w:szCs w:val="24"/>
          <w:lang w:val="be-BY" w:eastAsia="be-BY"/>
        </w:rPr>
        <w:t xml:space="preserve">адкрыліся, </w:t>
      </w:r>
      <w:r w:rsidRPr="001A4907">
        <w:rPr>
          <w:rFonts w:ascii="Times New Roman" w:eastAsia="Times New Roman" w:hAnsi="Times New Roman" w:cs="Times New Roman"/>
          <w:color w:val="000000"/>
          <w:sz w:val="24"/>
          <w:szCs w:val="24"/>
          <w:lang w:eastAsia="be-BY"/>
        </w:rPr>
        <w:t xml:space="preserve">даводзіцца да </w:t>
      </w:r>
      <w:r w:rsidR="00F22A6B" w:rsidRPr="001A4907">
        <w:rPr>
          <w:rFonts w:ascii="Times New Roman" w:eastAsia="Times New Roman" w:hAnsi="Times New Roman" w:cs="Times New Roman"/>
          <w:color w:val="000000"/>
          <w:sz w:val="24"/>
          <w:szCs w:val="24"/>
          <w:lang w:val="be-BY" w:eastAsia="be-BY"/>
        </w:rPr>
        <w:t>ведама</w:t>
      </w:r>
      <w:r w:rsidRPr="001A4907">
        <w:rPr>
          <w:rFonts w:ascii="Times New Roman" w:eastAsia="Times New Roman" w:hAnsi="Times New Roman" w:cs="Times New Roman"/>
          <w:color w:val="000000"/>
          <w:sz w:val="24"/>
          <w:szCs w:val="24"/>
          <w:lang w:eastAsia="be-BY"/>
        </w:rPr>
        <w:t xml:space="preserve"> зацікаўленых асоб з растлумачэннем ім права абскардзіць </w:t>
      </w:r>
      <w:r w:rsidR="00F22A6B"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вышэйстаячаму пракурору.</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422. Вырашэнне судом пытання аб аднаўленні вядзення па крымінальнай справе </w:t>
      </w:r>
      <w:r w:rsidR="00E54387">
        <w:rPr>
          <w:rFonts w:ascii="Times New Roman" w:eastAsia="Times New Roman" w:hAnsi="Times New Roman" w:cs="Times New Roman"/>
          <w:b/>
          <w:bCs/>
          <w:color w:val="000000"/>
          <w:sz w:val="24"/>
          <w:szCs w:val="24"/>
          <w:lang w:val="be-BY" w:eastAsia="be-BY"/>
        </w:rPr>
        <w:t>з-з</w:t>
      </w:r>
      <w:r w:rsidRPr="001A4907">
        <w:rPr>
          <w:rFonts w:ascii="Times New Roman" w:eastAsia="Times New Roman" w:hAnsi="Times New Roman" w:cs="Times New Roman"/>
          <w:b/>
          <w:bCs/>
          <w:color w:val="000000"/>
          <w:sz w:val="24"/>
          <w:szCs w:val="24"/>
          <w:lang w:eastAsia="be-BY"/>
        </w:rPr>
        <w:t xml:space="preserve">а </w:t>
      </w:r>
      <w:r w:rsidRPr="001A4907">
        <w:rPr>
          <w:rFonts w:ascii="Times New Roman" w:eastAsia="Times New Roman" w:hAnsi="Times New Roman" w:cs="Times New Roman"/>
          <w:b/>
          <w:color w:val="000000"/>
          <w:sz w:val="24"/>
          <w:szCs w:val="24"/>
          <w:lang w:val="be-BY" w:eastAsia="be-BY"/>
        </w:rPr>
        <w:t xml:space="preserve">абставін, якія </w:t>
      </w:r>
      <w:r w:rsidR="00E54387">
        <w:rPr>
          <w:rFonts w:ascii="Times New Roman" w:eastAsia="Times New Roman" w:hAnsi="Times New Roman" w:cs="Times New Roman"/>
          <w:b/>
          <w:color w:val="000000"/>
          <w:sz w:val="24"/>
          <w:szCs w:val="24"/>
          <w:lang w:val="be-BY" w:eastAsia="be-BY"/>
        </w:rPr>
        <w:t xml:space="preserve">нядаўна </w:t>
      </w:r>
      <w:r w:rsidRPr="001A4907">
        <w:rPr>
          <w:rFonts w:ascii="Times New Roman" w:eastAsia="Times New Roman" w:hAnsi="Times New Roman" w:cs="Times New Roman"/>
          <w:b/>
          <w:color w:val="000000"/>
          <w:sz w:val="24"/>
          <w:szCs w:val="24"/>
          <w:lang w:val="be-BY" w:eastAsia="be-BY"/>
        </w:rPr>
        <w:t xml:space="preserve">адкрыліся </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Заключэнне пракурора аб неабходнасці аднаўлення вядзення па крымінальнай справе </w:t>
      </w:r>
      <w:r w:rsidR="001C249C" w:rsidRPr="001C249C">
        <w:rPr>
          <w:rFonts w:ascii="Times New Roman" w:eastAsia="Times New Roman" w:hAnsi="Times New Roman" w:cs="Times New Roman"/>
          <w:color w:val="000000"/>
          <w:sz w:val="24"/>
          <w:szCs w:val="24"/>
          <w:lang w:eastAsia="be-BY"/>
        </w:rPr>
        <w:t>з-за абставін, якія нядаўна адкрыліся</w:t>
      </w:r>
      <w:r w:rsidR="00F22A6B" w:rsidRPr="001A4907">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eastAsia="be-BY"/>
        </w:rPr>
        <w:t>разглядаецца: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у адносінах </w:t>
      </w:r>
      <w:r w:rsidR="00F22A6B"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 xml:space="preserve">прыгавораў, </w:t>
      </w:r>
      <w:r w:rsidR="00F22A6B" w:rsidRPr="001A4907">
        <w:rPr>
          <w:rFonts w:ascii="Times New Roman" w:eastAsia="Times New Roman" w:hAnsi="Times New Roman" w:cs="Times New Roman"/>
          <w:color w:val="000000"/>
          <w:sz w:val="24"/>
          <w:szCs w:val="24"/>
          <w:lang w:val="be-BY" w:eastAsia="be-BY"/>
        </w:rPr>
        <w:t>прысудаў</w:t>
      </w:r>
      <w:r w:rsidRPr="001A4907">
        <w:rPr>
          <w:rFonts w:ascii="Times New Roman" w:eastAsia="Times New Roman" w:hAnsi="Times New Roman" w:cs="Times New Roman"/>
          <w:color w:val="000000"/>
          <w:sz w:val="24"/>
          <w:szCs w:val="24"/>
          <w:lang w:eastAsia="be-BY"/>
        </w:rPr>
        <w:t xml:space="preserve"> (пастаноў) раённых (гарадскіх) судоў – прэзідыумамі абласнога, Мінскага гарадскога судоў;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2) у адносінах</w:t>
      </w:r>
      <w:r w:rsidR="00F22A6B" w:rsidRPr="001A4907">
        <w:rPr>
          <w:rFonts w:ascii="Times New Roman" w:eastAsia="Times New Roman" w:hAnsi="Times New Roman" w:cs="Times New Roman"/>
          <w:color w:val="000000"/>
          <w:sz w:val="24"/>
          <w:szCs w:val="24"/>
          <w:lang w:val="be-BY" w:eastAsia="be-BY"/>
        </w:rPr>
        <w:t xml:space="preserve"> да</w:t>
      </w:r>
      <w:r w:rsidRPr="001A4907">
        <w:rPr>
          <w:rFonts w:ascii="Times New Roman" w:eastAsia="Times New Roman" w:hAnsi="Times New Roman" w:cs="Times New Roman"/>
          <w:color w:val="000000"/>
          <w:sz w:val="24"/>
          <w:szCs w:val="24"/>
          <w:lang w:eastAsia="be-BY"/>
        </w:rPr>
        <w:t xml:space="preserve"> прыгавораў, </w:t>
      </w:r>
      <w:r w:rsidR="00F22A6B" w:rsidRPr="001A4907">
        <w:rPr>
          <w:rFonts w:ascii="Times New Roman" w:eastAsia="Times New Roman" w:hAnsi="Times New Roman" w:cs="Times New Roman"/>
          <w:color w:val="000000"/>
          <w:sz w:val="24"/>
          <w:szCs w:val="24"/>
          <w:lang w:val="be-BY" w:eastAsia="be-BY"/>
        </w:rPr>
        <w:t>прысудаў</w:t>
      </w:r>
      <w:r w:rsidRPr="001A4907">
        <w:rPr>
          <w:rFonts w:ascii="Times New Roman" w:eastAsia="Times New Roman" w:hAnsi="Times New Roman" w:cs="Times New Roman"/>
          <w:color w:val="000000"/>
          <w:sz w:val="24"/>
          <w:szCs w:val="24"/>
          <w:lang w:eastAsia="be-BY"/>
        </w:rPr>
        <w:t>, пастаноў абласных, Мінскага гарадскога судоў – судовай калегіяй па крымінальных справах Вярхоўнага Суда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у адносінах </w:t>
      </w:r>
      <w:r w:rsidR="00F22A6B"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 xml:space="preserve">прыгавораў, </w:t>
      </w:r>
      <w:r w:rsidR="00F22A6B" w:rsidRPr="001A4907">
        <w:rPr>
          <w:rFonts w:ascii="Times New Roman" w:eastAsia="Times New Roman" w:hAnsi="Times New Roman" w:cs="Times New Roman"/>
          <w:color w:val="000000"/>
          <w:sz w:val="24"/>
          <w:szCs w:val="24"/>
          <w:lang w:val="be-BY" w:eastAsia="be-BY"/>
        </w:rPr>
        <w:t>прысудаў</w:t>
      </w:r>
      <w:r w:rsidRPr="001A4907">
        <w:rPr>
          <w:rFonts w:ascii="Times New Roman" w:eastAsia="Times New Roman" w:hAnsi="Times New Roman" w:cs="Times New Roman"/>
          <w:color w:val="000000"/>
          <w:sz w:val="24"/>
          <w:szCs w:val="24"/>
          <w:lang w:eastAsia="be-BY"/>
        </w:rPr>
        <w:t xml:space="preserve">, пастаноў Вярхоўнага Суда Рэспублікі Беларусь –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рэзідыумам Вярхоўнага Суда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у адносінах </w:t>
      </w:r>
      <w:r w:rsidR="00F22A6B"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 xml:space="preserve">пастаноў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 xml:space="preserve">рэзідыума Вярхоўнага Суда Рэспублікі Беларусь – </w:t>
      </w:r>
      <w:r w:rsidR="006133E7">
        <w:rPr>
          <w:rFonts w:ascii="Times New Roman" w:eastAsia="Times New Roman" w:hAnsi="Times New Roman" w:cs="Times New Roman"/>
          <w:color w:val="000000"/>
          <w:sz w:val="24"/>
          <w:szCs w:val="24"/>
          <w:lang w:val="be-BY" w:eastAsia="be-BY"/>
        </w:rPr>
        <w:t>п</w:t>
      </w:r>
      <w:r w:rsidRPr="001A4907">
        <w:rPr>
          <w:rFonts w:ascii="Times New Roman" w:eastAsia="Times New Roman" w:hAnsi="Times New Roman" w:cs="Times New Roman"/>
          <w:color w:val="000000"/>
          <w:sz w:val="24"/>
          <w:szCs w:val="24"/>
          <w:lang w:eastAsia="be-BY"/>
        </w:rPr>
        <w:t>ленумам Вярхоўнага Суда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Папярэдні разгляд крымінальнай справы ў апеляцыйным парадку ці ў парадку нагляду не перашкаджае </w:t>
      </w:r>
      <w:r w:rsidR="00F22A6B"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разгляду ў той жа судовай інстанцыі ў парадку аднаўлення вядзення па крымінальнай справе </w:t>
      </w:r>
      <w:r w:rsidR="001C249C" w:rsidRPr="001C249C">
        <w:rPr>
          <w:rFonts w:ascii="Times New Roman" w:eastAsia="Times New Roman" w:hAnsi="Times New Roman" w:cs="Times New Roman"/>
          <w:color w:val="000000"/>
          <w:sz w:val="24"/>
          <w:szCs w:val="24"/>
          <w:lang w:eastAsia="be-BY"/>
        </w:rPr>
        <w:t>з-за абставін, якія нядаўна адкрыліся</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Заключэнне пракурора аб аднаўленні вядзення па крымінальнай справе </w:t>
      </w:r>
      <w:r w:rsidR="001C249C" w:rsidRPr="001C249C">
        <w:rPr>
          <w:rFonts w:ascii="Times New Roman" w:eastAsia="Times New Roman" w:hAnsi="Times New Roman" w:cs="Times New Roman"/>
          <w:color w:val="000000"/>
          <w:sz w:val="24"/>
          <w:szCs w:val="24"/>
          <w:lang w:eastAsia="be-BY"/>
        </w:rPr>
        <w:t>з-за абставін, якія нядаўна адкрыліся</w:t>
      </w:r>
      <w:r w:rsidR="00F22A6B" w:rsidRPr="001A4907">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eastAsia="be-BY"/>
        </w:rPr>
        <w:t xml:space="preserve">разглядаецца </w:t>
      </w:r>
      <w:r w:rsidR="00F22A6B"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 ў адпаведнасці з правіламі артыкула </w:t>
      </w:r>
      <w:r w:rsidRPr="001A4907">
        <w:rPr>
          <w:rFonts w:ascii="Times New Roman" w:hAnsi="Times New Roman" w:cs="Times New Roman"/>
          <w:sz w:val="24"/>
          <w:szCs w:val="24"/>
        </w:rPr>
        <w:t>411</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423. </w:t>
      </w:r>
      <w:r w:rsidR="009849E7" w:rsidRPr="001A4907">
        <w:rPr>
          <w:rFonts w:ascii="Times New Roman" w:eastAsia="Times New Roman" w:hAnsi="Times New Roman" w:cs="Times New Roman"/>
          <w:b/>
          <w:bCs/>
          <w:color w:val="000000"/>
          <w:sz w:val="24"/>
          <w:szCs w:val="24"/>
          <w:lang w:eastAsia="be-BY"/>
        </w:rPr>
        <w:t>Прысуд</w:t>
      </w:r>
      <w:r w:rsidRPr="001A4907">
        <w:rPr>
          <w:rFonts w:ascii="Times New Roman" w:eastAsia="Times New Roman" w:hAnsi="Times New Roman" w:cs="Times New Roman"/>
          <w:b/>
          <w:bCs/>
          <w:color w:val="000000"/>
          <w:sz w:val="24"/>
          <w:szCs w:val="24"/>
          <w:lang w:eastAsia="be-BY"/>
        </w:rPr>
        <w:t>, пастанова суда, які разглядае заключэнне пракурора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Разгледзеўшы заключэнне пракурора аб аднаўленні вядзення па крымінальнай справе </w:t>
      </w:r>
      <w:r w:rsidR="001C249C" w:rsidRPr="001C249C">
        <w:rPr>
          <w:rFonts w:ascii="Times New Roman" w:eastAsia="Times New Roman" w:hAnsi="Times New Roman" w:cs="Times New Roman"/>
          <w:color w:val="000000"/>
          <w:sz w:val="24"/>
          <w:szCs w:val="24"/>
          <w:lang w:eastAsia="be-BY"/>
        </w:rPr>
        <w:t>з-за абставін, якія нядаўна адкрыліся</w:t>
      </w:r>
      <w:r w:rsidRPr="001A4907">
        <w:rPr>
          <w:rFonts w:ascii="Times New Roman" w:eastAsia="Times New Roman" w:hAnsi="Times New Roman" w:cs="Times New Roman"/>
          <w:color w:val="000000"/>
          <w:sz w:val="24"/>
          <w:szCs w:val="24"/>
          <w:lang w:eastAsia="be-BY"/>
        </w:rPr>
        <w:t>, суд выносіць ад</w:t>
      </w:r>
      <w:r w:rsidR="00F22A6B" w:rsidRPr="001A4907">
        <w:rPr>
          <w:rFonts w:ascii="Times New Roman" w:eastAsia="Times New Roman" w:hAnsi="Times New Roman" w:cs="Times New Roman"/>
          <w:color w:val="000000"/>
          <w:sz w:val="24"/>
          <w:szCs w:val="24"/>
          <w:lang w:val="be-BY" w:eastAsia="be-BY"/>
        </w:rPr>
        <w:t>зін(адну)</w:t>
      </w:r>
      <w:r w:rsidRPr="001A4907">
        <w:rPr>
          <w:rFonts w:ascii="Times New Roman" w:eastAsia="Times New Roman" w:hAnsi="Times New Roman" w:cs="Times New Roman"/>
          <w:color w:val="000000"/>
          <w:sz w:val="24"/>
          <w:szCs w:val="24"/>
          <w:lang w:eastAsia="be-BY"/>
        </w:rPr>
        <w:t xml:space="preserve"> з наступных </w:t>
      </w:r>
      <w:r w:rsidR="00F22A6B" w:rsidRPr="001A4907">
        <w:rPr>
          <w:rFonts w:ascii="Times New Roman" w:eastAsia="Times New Roman" w:hAnsi="Times New Roman" w:cs="Times New Roman"/>
          <w:color w:val="000000"/>
          <w:sz w:val="24"/>
          <w:szCs w:val="24"/>
          <w:lang w:val="be-BY" w:eastAsia="be-BY"/>
        </w:rPr>
        <w:t>прысудаў</w:t>
      </w:r>
      <w:r w:rsidRPr="001A4907">
        <w:rPr>
          <w:rFonts w:ascii="Times New Roman" w:eastAsia="Times New Roman" w:hAnsi="Times New Roman" w:cs="Times New Roman"/>
          <w:color w:val="000000"/>
          <w:sz w:val="24"/>
          <w:szCs w:val="24"/>
          <w:lang w:eastAsia="be-BY"/>
        </w:rPr>
        <w:t xml:space="preserve"> ці пастаноў: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аб адмене прыгавору, </w:t>
      </w:r>
      <w:r w:rsidR="00F22A6B"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пастановы суда і аб перадачы </w:t>
      </w:r>
      <w:r w:rsidR="00F22A6B" w:rsidRPr="001A4907">
        <w:rPr>
          <w:rFonts w:ascii="Times New Roman" w:eastAsia="Times New Roman" w:hAnsi="Times New Roman" w:cs="Times New Roman"/>
          <w:color w:val="000000"/>
          <w:sz w:val="24"/>
          <w:szCs w:val="24"/>
          <w:lang w:val="be-BY" w:eastAsia="be-BY"/>
        </w:rPr>
        <w:t>справы</w:t>
      </w:r>
      <w:r w:rsidRPr="001A4907">
        <w:rPr>
          <w:rFonts w:ascii="Times New Roman" w:eastAsia="Times New Roman" w:hAnsi="Times New Roman" w:cs="Times New Roman"/>
          <w:color w:val="000000"/>
          <w:sz w:val="24"/>
          <w:szCs w:val="24"/>
          <w:lang w:eastAsia="be-BY"/>
        </w:rPr>
        <w:t xml:space="preserve"> пракурору для </w:t>
      </w:r>
      <w:r w:rsidR="00F22A6B"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новага папярэдняга расследавання ці ў адпаведны суд на новы судовы разбор;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аб адмене прыгавору, </w:t>
      </w:r>
      <w:r w:rsidR="00F22A6B"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пастановы суда і аб спыненні вядзення па крымінальнай справе, калі не патрабуецца новае папярэдняе расследаванне ці судовы разбор для прыняцця канчатковага рашэння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аб адхіленні заключэння пракурора.</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424. </w:t>
      </w:r>
      <w:r w:rsidR="00EE3BC8" w:rsidRPr="001A4907">
        <w:rPr>
          <w:rFonts w:ascii="Times New Roman" w:eastAsia="Times New Roman" w:hAnsi="Times New Roman" w:cs="Times New Roman"/>
          <w:b/>
          <w:bCs/>
          <w:color w:val="000000"/>
          <w:sz w:val="24"/>
          <w:szCs w:val="24"/>
          <w:lang w:eastAsia="be-BY"/>
        </w:rPr>
        <w:t>Вядзенне</w:t>
      </w:r>
      <w:r w:rsidR="00C00D73" w:rsidRPr="001A4907">
        <w:rPr>
          <w:rFonts w:ascii="Times New Roman" w:eastAsia="Times New Roman" w:hAnsi="Times New Roman" w:cs="Times New Roman"/>
          <w:b/>
          <w:bCs/>
          <w:color w:val="000000"/>
          <w:sz w:val="24"/>
          <w:szCs w:val="24"/>
          <w:lang w:eastAsia="be-BY"/>
        </w:rPr>
        <w:t xml:space="preserve"> па крымінальнай справе пасля адмены судовых рашэнняў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Папярэдняе расследаванне і судовы разбор па крымінальнай справе пасля адмены судовых рашэнняў </w:t>
      </w:r>
      <w:r w:rsidR="006C3A8C" w:rsidRPr="001A4907">
        <w:rPr>
          <w:rFonts w:ascii="Times New Roman" w:eastAsia="Times New Roman" w:hAnsi="Times New Roman" w:cs="Times New Roman"/>
          <w:color w:val="000000"/>
          <w:sz w:val="24"/>
          <w:szCs w:val="24"/>
          <w:lang w:val="be-BY" w:eastAsia="be-BY"/>
        </w:rPr>
        <w:t>па ёй</w:t>
      </w:r>
      <w:r w:rsidRPr="001A4907">
        <w:rPr>
          <w:rFonts w:ascii="Times New Roman" w:eastAsia="Times New Roman" w:hAnsi="Times New Roman" w:cs="Times New Roman"/>
          <w:color w:val="000000"/>
          <w:sz w:val="24"/>
          <w:szCs w:val="24"/>
          <w:lang w:eastAsia="be-BY"/>
        </w:rPr>
        <w:t xml:space="preserve"> </w:t>
      </w:r>
      <w:r w:rsidR="006C3A8C"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сувязі з </w:t>
      </w:r>
      <w:r w:rsidR="006C3A8C" w:rsidRPr="001A4907">
        <w:rPr>
          <w:rFonts w:ascii="Times New Roman" w:eastAsia="Times New Roman" w:hAnsi="Times New Roman" w:cs="Times New Roman"/>
          <w:color w:val="000000"/>
          <w:sz w:val="24"/>
          <w:szCs w:val="24"/>
          <w:lang w:val="be-BY" w:eastAsia="be-BY"/>
        </w:rPr>
        <w:t xml:space="preserve">абставінамі, якія </w:t>
      </w:r>
      <w:r w:rsidR="001C249C">
        <w:rPr>
          <w:rFonts w:ascii="Times New Roman" w:eastAsia="Times New Roman" w:hAnsi="Times New Roman" w:cs="Times New Roman"/>
          <w:color w:val="000000"/>
          <w:sz w:val="24"/>
          <w:szCs w:val="24"/>
          <w:lang w:val="be-BY" w:eastAsia="be-BY"/>
        </w:rPr>
        <w:t xml:space="preserve">нядаўна </w:t>
      </w:r>
      <w:r w:rsidR="006C3A8C" w:rsidRPr="001A4907">
        <w:rPr>
          <w:rFonts w:ascii="Times New Roman" w:eastAsia="Times New Roman" w:hAnsi="Times New Roman" w:cs="Times New Roman"/>
          <w:color w:val="000000"/>
          <w:sz w:val="24"/>
          <w:szCs w:val="24"/>
          <w:lang w:val="be-BY" w:eastAsia="be-BY"/>
        </w:rPr>
        <w:t>адкрыліся</w:t>
      </w:r>
      <w:r w:rsidRPr="001A4907">
        <w:rPr>
          <w:rFonts w:ascii="Times New Roman" w:eastAsia="Times New Roman" w:hAnsi="Times New Roman" w:cs="Times New Roman"/>
          <w:color w:val="000000"/>
          <w:sz w:val="24"/>
          <w:szCs w:val="24"/>
          <w:lang w:eastAsia="be-BY"/>
        </w:rPr>
        <w:t>, а таксама абскарджанне і апратэстоўванне вынесеных новых судовых рашэнняў праводзяцца ў агульным парадку.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eastAsia="be-BY"/>
        </w:rPr>
        <w:t>2. Пры судовым разборы крымінальнай справы, па якой быў адмен</w:t>
      </w:r>
      <w:r w:rsidR="006C3A8C"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ны прыгавор у сувязі з </w:t>
      </w:r>
      <w:r w:rsidR="006C3A8C" w:rsidRPr="001A4907">
        <w:rPr>
          <w:rFonts w:ascii="Times New Roman" w:eastAsia="Times New Roman" w:hAnsi="Times New Roman" w:cs="Times New Roman"/>
          <w:color w:val="000000"/>
          <w:sz w:val="24"/>
          <w:szCs w:val="24"/>
          <w:lang w:val="be-BY" w:eastAsia="be-BY"/>
        </w:rPr>
        <w:t xml:space="preserve">абставінамі, якія </w:t>
      </w:r>
      <w:r w:rsidR="001C249C">
        <w:rPr>
          <w:rFonts w:ascii="Times New Roman" w:eastAsia="Times New Roman" w:hAnsi="Times New Roman" w:cs="Times New Roman"/>
          <w:color w:val="000000"/>
          <w:sz w:val="24"/>
          <w:szCs w:val="24"/>
          <w:lang w:val="be-BY" w:eastAsia="be-BY"/>
        </w:rPr>
        <w:t xml:space="preserve">нядаўна </w:t>
      </w:r>
      <w:r w:rsidR="006C3A8C" w:rsidRPr="001A4907">
        <w:rPr>
          <w:rFonts w:ascii="Times New Roman" w:eastAsia="Times New Roman" w:hAnsi="Times New Roman" w:cs="Times New Roman"/>
          <w:color w:val="000000"/>
          <w:sz w:val="24"/>
          <w:szCs w:val="24"/>
          <w:lang w:val="be-BY" w:eastAsia="be-BY"/>
        </w:rPr>
        <w:t>адкрыліся</w:t>
      </w:r>
      <w:r w:rsidRPr="001A4907">
        <w:rPr>
          <w:rFonts w:ascii="Times New Roman" w:eastAsia="Times New Roman" w:hAnsi="Times New Roman" w:cs="Times New Roman"/>
          <w:color w:val="000000"/>
          <w:sz w:val="24"/>
          <w:szCs w:val="24"/>
          <w:lang w:eastAsia="be-BY"/>
        </w:rPr>
        <w:t xml:space="preserve">, суд першай інстанцыі не звязаны памерамі пакарання, </w:t>
      </w:r>
      <w:r w:rsidR="006C3A8C"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eastAsia="be-BY"/>
        </w:rPr>
        <w:t>значанага па адмененым прыгаворы.</w:t>
      </w:r>
      <w:r w:rsidR="006C3A8C" w:rsidRPr="001A4907">
        <w:rPr>
          <w:rFonts w:ascii="Times New Roman" w:eastAsia="Times New Roman" w:hAnsi="Times New Roman" w:cs="Times New Roman"/>
          <w:color w:val="000000"/>
          <w:sz w:val="24"/>
          <w:szCs w:val="24"/>
          <w:lang w:val="be-BY" w:eastAsia="be-BY"/>
        </w:rPr>
        <w:t xml:space="preserve"> </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РАЗДЗЕЛ XIV</w:t>
      </w:r>
      <w:r w:rsidRPr="001A4907">
        <w:rPr>
          <w:rFonts w:ascii="Times New Roman" w:eastAsia="Times New Roman" w:hAnsi="Times New Roman" w:cs="Times New Roman"/>
          <w:b/>
          <w:bCs/>
          <w:caps/>
          <w:color w:val="000000"/>
          <w:sz w:val="24"/>
          <w:szCs w:val="24"/>
          <w:lang w:eastAsia="be-BY"/>
        </w:rPr>
        <w:br/>
        <w:t>АСАБЛІВАСЦІ ВЯДЗЕННЯ ПА АСОБНЫХ КАТЭГОРЫЯХ КРЫМІНАЛЬНЫХ СПРАЎ</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44</w:t>
      </w:r>
      <w:r w:rsidRPr="001A4907">
        <w:rPr>
          <w:rFonts w:ascii="Times New Roman" w:eastAsia="Times New Roman" w:hAnsi="Times New Roman" w:cs="Times New Roman"/>
          <w:b/>
          <w:bCs/>
          <w:caps/>
          <w:color w:val="000000"/>
          <w:sz w:val="24"/>
          <w:szCs w:val="24"/>
          <w:lang w:eastAsia="be-BY"/>
        </w:rPr>
        <w:br/>
      </w:r>
      <w:r w:rsidR="00EE3BC8" w:rsidRPr="001A4907">
        <w:rPr>
          <w:rFonts w:ascii="Times New Roman" w:eastAsia="Times New Roman" w:hAnsi="Times New Roman" w:cs="Times New Roman"/>
          <w:b/>
          <w:bCs/>
          <w:caps/>
          <w:color w:val="000000"/>
          <w:sz w:val="24"/>
          <w:szCs w:val="24"/>
          <w:lang w:eastAsia="be-BY"/>
        </w:rPr>
        <w:t>ВЯДЗЕННЕ</w:t>
      </w:r>
      <w:r w:rsidR="00C00D73" w:rsidRPr="001A4907">
        <w:rPr>
          <w:rFonts w:ascii="Times New Roman" w:eastAsia="Times New Roman" w:hAnsi="Times New Roman" w:cs="Times New Roman"/>
          <w:b/>
          <w:bCs/>
          <w:caps/>
          <w:color w:val="000000"/>
          <w:sz w:val="24"/>
          <w:szCs w:val="24"/>
          <w:lang w:eastAsia="be-BY"/>
        </w:rPr>
        <w:t xml:space="preserve"> ПА КРЫМІНАЛЬНЫХ СПРАВАХ ПРЫВАТНАГА АБВІНАВАЧАННЯ</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425. Парадак вядзення па крымінальных справах прыватнага абвінавачання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Парадак вядзення па крымінальных справах прыватнага абвінавачання аб злачынствах, пералічаных у частках другой і трэця</w:t>
      </w:r>
      <w:r w:rsidR="00BB4134" w:rsidRPr="001A4907">
        <w:rPr>
          <w:rFonts w:ascii="Times New Roman" w:eastAsia="Times New Roman" w:hAnsi="Times New Roman" w:cs="Times New Roman"/>
          <w:color w:val="000000"/>
          <w:sz w:val="24"/>
          <w:szCs w:val="24"/>
          <w:lang w:eastAsia="be-BY"/>
        </w:rPr>
        <w:t xml:space="preserve">й </w:t>
      </w:r>
      <w:r w:rsidRPr="001A4907">
        <w:rPr>
          <w:rFonts w:ascii="Times New Roman" w:eastAsia="Times New Roman" w:hAnsi="Times New Roman" w:cs="Times New Roman"/>
          <w:color w:val="000000"/>
          <w:sz w:val="24"/>
          <w:szCs w:val="24"/>
          <w:lang w:eastAsia="be-BY"/>
        </w:rPr>
        <w:t>артыкула </w:t>
      </w:r>
      <w:r w:rsidRPr="001A4907">
        <w:rPr>
          <w:rFonts w:ascii="Times New Roman" w:hAnsi="Times New Roman" w:cs="Times New Roman"/>
          <w:sz w:val="24"/>
          <w:szCs w:val="24"/>
        </w:rPr>
        <w:t>26</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вызначаецца агульнымі правіламі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за </w:t>
      </w:r>
      <w:r w:rsidR="00BB4134" w:rsidRPr="001A4907">
        <w:rPr>
          <w:rFonts w:ascii="Times New Roman" w:eastAsia="Times New Roman" w:hAnsi="Times New Roman" w:cs="Times New Roman"/>
          <w:color w:val="000000"/>
          <w:sz w:val="24"/>
          <w:szCs w:val="24"/>
          <w:lang w:eastAsia="be-BY"/>
        </w:rPr>
        <w:t>выключэннямі</w:t>
      </w:r>
      <w:r w:rsidR="00C00D73" w:rsidRPr="001A4907">
        <w:rPr>
          <w:rFonts w:ascii="Times New Roman" w:eastAsia="Times New Roman" w:hAnsi="Times New Roman" w:cs="Times New Roman"/>
          <w:color w:val="000000"/>
          <w:sz w:val="24"/>
          <w:szCs w:val="24"/>
          <w:lang w:eastAsia="be-BY"/>
        </w:rPr>
        <w:t xml:space="preserve">, устаноўленымі </w:t>
      </w:r>
      <w:r w:rsidR="00C512E8">
        <w:rPr>
          <w:rFonts w:ascii="Times New Roman" w:eastAsia="Times New Roman" w:hAnsi="Times New Roman" w:cs="Times New Roman"/>
          <w:color w:val="000000"/>
          <w:sz w:val="24"/>
          <w:szCs w:val="24"/>
          <w:lang w:val="be-BY" w:eastAsia="be-BY"/>
        </w:rPr>
        <w:t>гэтай</w:t>
      </w:r>
      <w:r w:rsidR="00C512E8"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главой.</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426. Распачынанне крымінальных спраў прыватнага абвінавачання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Крымінальная справа прыватнага абвінавачання </w:t>
      </w:r>
      <w:r w:rsidR="00BB4134" w:rsidRPr="001A4907">
        <w:rPr>
          <w:rFonts w:ascii="Times New Roman" w:eastAsia="Times New Roman" w:hAnsi="Times New Roman" w:cs="Times New Roman"/>
          <w:color w:val="000000"/>
          <w:sz w:val="24"/>
          <w:szCs w:val="24"/>
          <w:lang w:val="be-BY" w:eastAsia="be-BY"/>
        </w:rPr>
        <w:t>распачынаецца</w:t>
      </w:r>
      <w:r w:rsidRPr="001A4907">
        <w:rPr>
          <w:rFonts w:ascii="Times New Roman" w:eastAsia="Times New Roman" w:hAnsi="Times New Roman" w:cs="Times New Roman"/>
          <w:color w:val="000000"/>
          <w:sz w:val="24"/>
          <w:szCs w:val="24"/>
          <w:lang w:eastAsia="be-BY"/>
        </w:rPr>
        <w:t xml:space="preserve"> асобай, пацярпе</w:t>
      </w:r>
      <w:r w:rsidR="00BB4134" w:rsidRPr="001A4907">
        <w:rPr>
          <w:rFonts w:ascii="Times New Roman" w:eastAsia="Times New Roman" w:hAnsi="Times New Roman" w:cs="Times New Roman"/>
          <w:color w:val="000000"/>
          <w:sz w:val="24"/>
          <w:szCs w:val="24"/>
          <w:lang w:val="be-BY" w:eastAsia="be-BY"/>
        </w:rPr>
        <w:t>л</w:t>
      </w:r>
      <w:r w:rsidRPr="001A4907">
        <w:rPr>
          <w:rFonts w:ascii="Times New Roman" w:eastAsia="Times New Roman" w:hAnsi="Times New Roman" w:cs="Times New Roman"/>
          <w:color w:val="000000"/>
          <w:sz w:val="24"/>
          <w:szCs w:val="24"/>
          <w:lang w:eastAsia="be-BY"/>
        </w:rPr>
        <w:t xml:space="preserve">ай ад злачынства, а ў выпадку яе няздольнасці </w:t>
      </w:r>
      <w:r w:rsidR="00092C73">
        <w:rPr>
          <w:rFonts w:ascii="Times New Roman" w:hAnsi="Times New Roman" w:cs="Times New Roman"/>
          <w:sz w:val="24"/>
          <w:szCs w:val="24"/>
          <w:lang w:val="be-BY"/>
        </w:rPr>
        <w:t>з-за</w:t>
      </w:r>
      <w:r w:rsidR="00092C73" w:rsidRPr="001A4907">
        <w:rPr>
          <w:rFonts w:ascii="Times New Roman" w:hAnsi="Times New Roman" w:cs="Times New Roman"/>
          <w:sz w:val="24"/>
          <w:szCs w:val="24"/>
          <w:lang w:val="be-BY"/>
        </w:rPr>
        <w:t xml:space="preserve"> ўзро</w:t>
      </w:r>
      <w:r w:rsidR="00092C73">
        <w:rPr>
          <w:rFonts w:ascii="Times New Roman" w:hAnsi="Times New Roman" w:cs="Times New Roman"/>
          <w:sz w:val="24"/>
          <w:szCs w:val="24"/>
          <w:lang w:val="be-BY"/>
        </w:rPr>
        <w:t>сту</w:t>
      </w:r>
      <w:r w:rsidR="00092C73" w:rsidRPr="001A4907">
        <w:rPr>
          <w:rFonts w:ascii="Times New Roman" w:hAnsi="Times New Roman" w:cs="Times New Roman"/>
          <w:sz w:val="24"/>
          <w:szCs w:val="24"/>
          <w:lang w:val="be-BY"/>
        </w:rPr>
        <w:t xml:space="preserve"> ці стан</w:t>
      </w:r>
      <w:r w:rsidR="00092C73">
        <w:rPr>
          <w:rFonts w:ascii="Times New Roman" w:hAnsi="Times New Roman" w:cs="Times New Roman"/>
          <w:sz w:val="24"/>
          <w:szCs w:val="24"/>
          <w:lang w:val="be-BY"/>
        </w:rPr>
        <w:t>у</w:t>
      </w:r>
      <w:r w:rsidR="00092C73" w:rsidRPr="001A4907">
        <w:rPr>
          <w:rFonts w:ascii="Times New Roman" w:hAnsi="Times New Roman" w:cs="Times New Roman"/>
          <w:sz w:val="24"/>
          <w:szCs w:val="24"/>
          <w:lang w:val="be-BY"/>
        </w:rPr>
        <w:t xml:space="preserve"> </w:t>
      </w:r>
      <w:r w:rsidRPr="001A4907">
        <w:rPr>
          <w:rFonts w:ascii="Times New Roman" w:eastAsia="Times New Roman" w:hAnsi="Times New Roman" w:cs="Times New Roman"/>
          <w:color w:val="000000"/>
          <w:sz w:val="24"/>
          <w:szCs w:val="24"/>
          <w:lang w:eastAsia="be-BY"/>
        </w:rPr>
        <w:t xml:space="preserve">здароўя </w:t>
      </w:r>
      <w:r w:rsidRPr="001A4907">
        <w:rPr>
          <w:rFonts w:ascii="Times New Roman" w:eastAsia="Times New Roman" w:hAnsi="Times New Roman" w:cs="Times New Roman"/>
          <w:color w:val="000000"/>
          <w:sz w:val="24"/>
          <w:szCs w:val="24"/>
          <w:lang w:eastAsia="be-BY"/>
        </w:rPr>
        <w:lastRenderedPageBreak/>
        <w:t xml:space="preserve">выказваць сваю волю ў крымінальным працэсе або ў выпадку яе смерці – любым з яе дарослых блізкіх сваякоў ці членаў сям'і, законным прадстаўніком ці прадстаўніком юрыдычнай асобы шляхам падачы ў раённы (гарадскі) суд заявы аб учыненні ў </w:t>
      </w:r>
      <w:r w:rsidR="00BB4134" w:rsidRPr="001A4907">
        <w:rPr>
          <w:rFonts w:ascii="Times New Roman" w:eastAsia="Times New Roman" w:hAnsi="Times New Roman" w:cs="Times New Roman"/>
          <w:color w:val="000000"/>
          <w:sz w:val="24"/>
          <w:szCs w:val="24"/>
          <w:lang w:val="be-BY" w:eastAsia="be-BY"/>
        </w:rPr>
        <w:t>адносінах</w:t>
      </w:r>
      <w:r w:rsidRPr="001A4907">
        <w:rPr>
          <w:rFonts w:ascii="Times New Roman" w:eastAsia="Times New Roman" w:hAnsi="Times New Roman" w:cs="Times New Roman"/>
          <w:color w:val="000000"/>
          <w:sz w:val="24"/>
          <w:szCs w:val="24"/>
          <w:lang w:eastAsia="be-BY"/>
        </w:rPr>
        <w:t xml:space="preserve"> да яе злачынства, прадугледжанага часткамі 2 і 3 </w:t>
      </w:r>
      <w:hyperlink r:id="rId902" w:anchor="&amp;Article=26" w:history="1">
        <w:r w:rsidRPr="001A4907">
          <w:rPr>
            <w:rFonts w:ascii="Times New Roman" w:eastAsia="Times New Roman" w:hAnsi="Times New Roman" w:cs="Times New Roman"/>
            <w:color w:val="000CFF"/>
            <w:sz w:val="24"/>
            <w:szCs w:val="24"/>
            <w:bdr w:val="none" w:sz="0" w:space="0" w:color="auto" w:frame="1"/>
            <w:lang w:eastAsia="be-BY"/>
          </w:rPr>
          <w:t>артыкула 26</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Заява павінна </w:t>
      </w:r>
      <w:r w:rsidR="00BB4134" w:rsidRPr="001A4907">
        <w:rPr>
          <w:rFonts w:ascii="Times New Roman" w:eastAsia="Times New Roman" w:hAnsi="Times New Roman" w:cs="Times New Roman"/>
          <w:color w:val="000000"/>
          <w:sz w:val="24"/>
          <w:szCs w:val="24"/>
          <w:lang w:val="be-BY" w:eastAsia="be-BY"/>
        </w:rPr>
        <w:t>змяшчаць</w:t>
      </w:r>
      <w:r w:rsidRPr="001A4907">
        <w:rPr>
          <w:rFonts w:ascii="Times New Roman" w:eastAsia="Times New Roman" w:hAnsi="Times New Roman" w:cs="Times New Roman"/>
          <w:color w:val="000000"/>
          <w:sz w:val="24"/>
          <w:szCs w:val="24"/>
          <w:lang w:eastAsia="be-BY"/>
        </w:rPr>
        <w:t xml:space="preserve"> найменне суда, у які ян</w:t>
      </w:r>
      <w:r w:rsidR="00BB4134"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падаецца; пераказ абставін злачынства, звесткі аб асобе, як</w:t>
      </w:r>
      <w:r w:rsidR="00BB4134" w:rsidRPr="001A4907">
        <w:rPr>
          <w:rFonts w:ascii="Times New Roman" w:eastAsia="Times New Roman" w:hAnsi="Times New Roman" w:cs="Times New Roman"/>
          <w:color w:val="000000"/>
          <w:sz w:val="24"/>
          <w:szCs w:val="24"/>
          <w:lang w:val="be-BY" w:eastAsia="be-BY"/>
        </w:rPr>
        <w:t>ая</w:t>
      </w:r>
      <w:r w:rsidRPr="001A4907">
        <w:rPr>
          <w:rFonts w:ascii="Times New Roman" w:eastAsia="Times New Roman" w:hAnsi="Times New Roman" w:cs="Times New Roman"/>
          <w:color w:val="000000"/>
          <w:sz w:val="24"/>
          <w:szCs w:val="24"/>
          <w:lang w:eastAsia="be-BY"/>
        </w:rPr>
        <w:t xml:space="preserve"> я</w:t>
      </w:r>
      <w:r w:rsidR="00BB4134" w:rsidRPr="001A4907">
        <w:rPr>
          <w:rFonts w:ascii="Times New Roman" w:eastAsia="Times New Roman" w:hAnsi="Times New Roman" w:cs="Times New Roman"/>
          <w:color w:val="000000"/>
          <w:sz w:val="24"/>
          <w:szCs w:val="24"/>
          <w:lang w:val="be-BY" w:eastAsia="be-BY"/>
        </w:rPr>
        <w:t>го</w:t>
      </w:r>
      <w:r w:rsidRPr="001A4907">
        <w:rPr>
          <w:rFonts w:ascii="Times New Roman" w:eastAsia="Times New Roman" w:hAnsi="Times New Roman" w:cs="Times New Roman"/>
          <w:color w:val="000000"/>
          <w:sz w:val="24"/>
          <w:szCs w:val="24"/>
          <w:lang w:eastAsia="be-BY"/>
        </w:rPr>
        <w:t xml:space="preserve"> ўчыніла, і доказы, якія пацвярджаюць вінаватасць асобы ва ўчыненні злачынства; пералік асоб, якія падлягаюць выклік</w:t>
      </w:r>
      <w:r w:rsidR="00BB4134"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w:t>
      </w:r>
      <w:r w:rsidR="00BB4134"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судовае пасяджэнне ў якасці сведак; звесткі аб перакладчыку, эксперце, спецыялісце і іншых асобах, якіх заяўнік лічыць неабходным выклікаць </w:t>
      </w:r>
      <w:r w:rsidR="00BB4134"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судовае пасяджэнне. Заява </w:t>
      </w:r>
      <w:r w:rsidR="00BB4134" w:rsidRPr="001A4907">
        <w:rPr>
          <w:rFonts w:ascii="Times New Roman" w:eastAsia="Times New Roman" w:hAnsi="Times New Roman" w:cs="Times New Roman"/>
          <w:color w:val="000000"/>
          <w:sz w:val="24"/>
          <w:szCs w:val="24"/>
          <w:lang w:val="be-BY" w:eastAsia="be-BY"/>
        </w:rPr>
        <w:t>падаецца</w:t>
      </w:r>
      <w:r w:rsidRPr="001A4907">
        <w:rPr>
          <w:rFonts w:ascii="Times New Roman" w:eastAsia="Times New Roman" w:hAnsi="Times New Roman" w:cs="Times New Roman"/>
          <w:color w:val="000000"/>
          <w:sz w:val="24"/>
          <w:szCs w:val="24"/>
          <w:lang w:eastAsia="be-BY"/>
        </w:rPr>
        <w:t xml:space="preserve"> суду ў копіях па </w:t>
      </w:r>
      <w:r w:rsidR="00BB4134" w:rsidRPr="001A4907">
        <w:rPr>
          <w:rFonts w:ascii="Times New Roman" w:eastAsia="Times New Roman" w:hAnsi="Times New Roman" w:cs="Times New Roman"/>
          <w:color w:val="000000"/>
          <w:sz w:val="24"/>
          <w:szCs w:val="24"/>
          <w:lang w:val="be-BY" w:eastAsia="be-BY"/>
        </w:rPr>
        <w:t>колькасці</w:t>
      </w:r>
      <w:r w:rsidRPr="001A4907">
        <w:rPr>
          <w:rFonts w:ascii="Times New Roman" w:eastAsia="Times New Roman" w:hAnsi="Times New Roman" w:cs="Times New Roman"/>
          <w:color w:val="000000"/>
          <w:sz w:val="24"/>
          <w:szCs w:val="24"/>
          <w:lang w:eastAsia="be-BY"/>
        </w:rPr>
        <w:t xml:space="preserve"> асоб, у дачыненні да які</w:t>
      </w:r>
      <w:r w:rsidRPr="001A4907">
        <w:rPr>
          <w:rFonts w:ascii="Times New Roman" w:eastAsia="Times New Roman" w:hAnsi="Times New Roman" w:cs="Times New Roman"/>
          <w:color w:val="000000"/>
          <w:sz w:val="24"/>
          <w:szCs w:val="24"/>
          <w:lang w:val="be-BY" w:eastAsia="be-BY"/>
        </w:rPr>
        <w:t>х</w:t>
      </w:r>
      <w:r w:rsidRPr="001A4907">
        <w:rPr>
          <w:rFonts w:ascii="Times New Roman" w:eastAsia="Times New Roman" w:hAnsi="Times New Roman" w:cs="Times New Roman"/>
          <w:color w:val="000000"/>
          <w:sz w:val="24"/>
          <w:szCs w:val="24"/>
          <w:lang w:eastAsia="be-BY"/>
        </w:rPr>
        <w:t xml:space="preserve"> узбуджаецца справа прыватнага абвінавачання.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З моманту прыняцця судом заявы асоба, якая падала яго, з'яўляецца прыватным абвінаваўцам, а асоба, у дачыненні да якой пададзен</w:t>
      </w:r>
      <w:r w:rsidR="00BB4134"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заява, – абвінавачаным. Заяўніку павінны быць растлумачаны яго прав</w:t>
      </w:r>
      <w:r w:rsidR="00BB4134"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прадугледжаныя артыкулам </w:t>
      </w:r>
      <w:r w:rsidRPr="001A4907">
        <w:rPr>
          <w:rFonts w:ascii="Times New Roman" w:hAnsi="Times New Roman" w:cs="Times New Roman"/>
          <w:sz w:val="24"/>
          <w:szCs w:val="24"/>
        </w:rPr>
        <w:t>50</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аб чым </w:t>
      </w:r>
      <w:r w:rsidR="00BB4134" w:rsidRPr="001A4907">
        <w:rPr>
          <w:rFonts w:ascii="Times New Roman" w:eastAsia="Times New Roman" w:hAnsi="Times New Roman" w:cs="Times New Roman"/>
          <w:color w:val="000000"/>
          <w:sz w:val="24"/>
          <w:szCs w:val="24"/>
          <w:lang w:val="be-BY" w:eastAsia="be-BY"/>
        </w:rPr>
        <w:t>складаецца</w:t>
      </w:r>
      <w:r w:rsidR="00BB4134"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пратакол, які падпісваецца суддзёй і асобай, </w:t>
      </w:r>
      <w:r w:rsidR="00BB4134" w:rsidRPr="001A4907">
        <w:rPr>
          <w:rFonts w:ascii="Times New Roman" w:eastAsia="Times New Roman" w:hAnsi="Times New Roman" w:cs="Times New Roman"/>
          <w:color w:val="000000"/>
          <w:sz w:val="24"/>
          <w:szCs w:val="24"/>
          <w:lang w:eastAsia="be-BY"/>
        </w:rPr>
        <w:t>як</w:t>
      </w:r>
      <w:r w:rsidR="00BB4134" w:rsidRPr="001A4907">
        <w:rPr>
          <w:rFonts w:ascii="Times New Roman" w:eastAsia="Times New Roman" w:hAnsi="Times New Roman" w:cs="Times New Roman"/>
          <w:color w:val="000000"/>
          <w:sz w:val="24"/>
          <w:szCs w:val="24"/>
          <w:lang w:val="be-BY" w:eastAsia="be-BY"/>
        </w:rPr>
        <w:t>ая</w:t>
      </w:r>
      <w:r w:rsidR="00BB4134"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падала заяву.</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427. Паўнамоцтвы суда па крымінальнай справе прыватнага абвінавачання да пачатку судовага разбору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Суд, прызнаўшы, што заява не адпавядае патрабаванням часткі другой артыкула </w:t>
      </w:r>
      <w:r w:rsidRPr="001A4907">
        <w:rPr>
          <w:rFonts w:ascii="Times New Roman" w:hAnsi="Times New Roman" w:cs="Times New Roman"/>
          <w:sz w:val="24"/>
          <w:szCs w:val="24"/>
        </w:rPr>
        <w:t>426</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вяртае яе заяўніку для прывядзення ў адпаведнасць з устаноўленымі </w:t>
      </w:r>
      <w:r w:rsidRPr="001A4907">
        <w:rPr>
          <w:rFonts w:ascii="Times New Roman" w:eastAsia="Times New Roman" w:hAnsi="Times New Roman" w:cs="Times New Roman"/>
          <w:color w:val="000000"/>
          <w:sz w:val="24"/>
          <w:szCs w:val="24"/>
          <w:lang w:eastAsia="be-BY"/>
        </w:rPr>
        <w:t xml:space="preserve">гэтай главой патрабаваннямі і </w:t>
      </w:r>
      <w:r w:rsidR="001223A9" w:rsidRPr="001A4907">
        <w:rPr>
          <w:rFonts w:ascii="Times New Roman" w:eastAsia="Times New Roman" w:hAnsi="Times New Roman" w:cs="Times New Roman"/>
          <w:color w:val="000000"/>
          <w:sz w:val="24"/>
          <w:szCs w:val="24"/>
          <w:lang w:val="be-BY" w:eastAsia="be-BY"/>
        </w:rPr>
        <w:t>ўстанаўлівае</w:t>
      </w:r>
      <w:r w:rsidRPr="001A4907">
        <w:rPr>
          <w:rFonts w:ascii="Times New Roman" w:eastAsia="Times New Roman" w:hAnsi="Times New Roman" w:cs="Times New Roman"/>
          <w:color w:val="000000"/>
          <w:sz w:val="24"/>
          <w:szCs w:val="24"/>
          <w:lang w:eastAsia="be-BY"/>
        </w:rPr>
        <w:t xml:space="preserve"> для гэтага тэрмін да дзесяці сутак. Паўторны зварот з заявай </w:t>
      </w:r>
      <w:r w:rsidR="001223A9"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eastAsia="be-BY"/>
        </w:rPr>
        <w:t>а тых жа падставах пасля пропуску ўказанага тэрміну не дапускаецца.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w:t>
      </w:r>
      <w:r w:rsidRPr="001A4907">
        <w:rPr>
          <w:rFonts w:ascii="Times New Roman" w:eastAsia="Times New Roman" w:hAnsi="Times New Roman" w:cs="Times New Roman"/>
          <w:color w:val="000000"/>
          <w:sz w:val="24"/>
          <w:szCs w:val="24"/>
          <w:vertAlign w:val="superscript"/>
          <w:lang w:eastAsia="be-BY"/>
        </w:rPr>
        <w:t>1</w:t>
      </w:r>
      <w:r w:rsidRPr="001A4907">
        <w:rPr>
          <w:rFonts w:ascii="Times New Roman" w:eastAsia="Times New Roman" w:hAnsi="Times New Roman" w:cs="Times New Roman"/>
          <w:color w:val="000000"/>
          <w:sz w:val="24"/>
          <w:szCs w:val="24"/>
          <w:lang w:eastAsia="be-BY"/>
        </w:rPr>
        <w:t xml:space="preserve">. У выпадку, калі абвінавачаны з'яўляецца непаўналетнім, суд сваёй пастановай накіроўвае крымінальную справу пракурору для арганізацыі </w:t>
      </w:r>
      <w:r w:rsidR="001223A9"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папярэдняга следства.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Пры неабходнасці атрымання тлумачэнняў, заключэнняў спецыялістаў і іншых даных суд накіроўвае заяву ў орган дазнання для </w:t>
      </w:r>
      <w:r w:rsidR="001223A9" w:rsidRPr="001A4907">
        <w:rPr>
          <w:rFonts w:ascii="Times New Roman" w:eastAsia="Times New Roman" w:hAnsi="Times New Roman" w:cs="Times New Roman"/>
          <w:color w:val="000000"/>
          <w:sz w:val="24"/>
          <w:szCs w:val="24"/>
          <w:lang w:val="be-BY" w:eastAsia="be-BY"/>
        </w:rPr>
        <w:t>правядзення</w:t>
      </w:r>
      <w:r w:rsidRPr="001A4907">
        <w:rPr>
          <w:rFonts w:ascii="Times New Roman" w:eastAsia="Times New Roman" w:hAnsi="Times New Roman" w:cs="Times New Roman"/>
          <w:color w:val="000000"/>
          <w:sz w:val="24"/>
          <w:szCs w:val="24"/>
          <w:lang w:eastAsia="be-BY"/>
        </w:rPr>
        <w:t xml:space="preserve"> праверкі, якая павінна быць закончана ў тэрмін да дзесяці сутак.</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Пры наяўнасці падстаў для прызначэння судовага разбору крымінальнай справы суд у тэрмін да дзесяці сутак з моманту паступлення заявы ці матэрыялаў праверкі, калі яна праводзілася, абавязаны выклікаць абвінавачанага, азнаёміць яго з крымінальнай справай, уручыць копію заявы, растлумачыць прав</w:t>
      </w:r>
      <w:r w:rsidR="001223A9"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абвінавач</w:t>
      </w:r>
      <w:r w:rsidR="001223A9" w:rsidRPr="001A4907">
        <w:rPr>
          <w:rFonts w:ascii="Times New Roman" w:eastAsia="Times New Roman" w:hAnsi="Times New Roman" w:cs="Times New Roman"/>
          <w:color w:val="000000"/>
          <w:sz w:val="24"/>
          <w:szCs w:val="24"/>
          <w:lang w:val="be-BY" w:eastAsia="be-BY"/>
        </w:rPr>
        <w:t>анага</w:t>
      </w:r>
      <w:r w:rsidRPr="001A4907">
        <w:rPr>
          <w:rFonts w:ascii="Times New Roman" w:eastAsia="Times New Roman" w:hAnsi="Times New Roman" w:cs="Times New Roman"/>
          <w:color w:val="000000"/>
          <w:sz w:val="24"/>
          <w:szCs w:val="24"/>
          <w:lang w:eastAsia="be-BY"/>
        </w:rPr>
        <w:t xml:space="preserve"> </w:t>
      </w:r>
      <w:r w:rsidR="001223A9"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 прадугледжан</w:t>
      </w:r>
      <w:r w:rsidR="001223A9" w:rsidRPr="001A4907">
        <w:rPr>
          <w:rFonts w:ascii="Times New Roman" w:eastAsia="Times New Roman" w:hAnsi="Times New Roman" w:cs="Times New Roman"/>
          <w:color w:val="000000"/>
          <w:sz w:val="24"/>
          <w:szCs w:val="24"/>
          <w:lang w:val="be-BY" w:eastAsia="be-BY"/>
        </w:rPr>
        <w:t>ыя</w:t>
      </w:r>
      <w:r w:rsidRPr="001A4907">
        <w:rPr>
          <w:rFonts w:ascii="Times New Roman" w:eastAsia="Times New Roman" w:hAnsi="Times New Roman" w:cs="Times New Roman"/>
          <w:color w:val="000000"/>
          <w:sz w:val="24"/>
          <w:szCs w:val="24"/>
          <w:lang w:eastAsia="be-BY"/>
        </w:rPr>
        <w:t xml:space="preserve"> артыкулам </w:t>
      </w:r>
      <w:r w:rsidRPr="001A4907">
        <w:rPr>
          <w:rFonts w:ascii="Times New Roman" w:hAnsi="Times New Roman" w:cs="Times New Roman"/>
          <w:sz w:val="24"/>
          <w:szCs w:val="24"/>
        </w:rPr>
        <w:t>43</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У выпадку няяўкі ў суд асобы, у дачыненні да якой </w:t>
      </w:r>
      <w:r w:rsidR="001223A9" w:rsidRPr="001A4907">
        <w:rPr>
          <w:rFonts w:ascii="Times New Roman" w:eastAsia="Times New Roman" w:hAnsi="Times New Roman" w:cs="Times New Roman"/>
          <w:color w:val="000000"/>
          <w:sz w:val="24"/>
          <w:szCs w:val="24"/>
          <w:lang w:eastAsia="be-BY"/>
        </w:rPr>
        <w:t>пададзен</w:t>
      </w:r>
      <w:r w:rsidR="001223A9" w:rsidRPr="001A4907">
        <w:rPr>
          <w:rFonts w:ascii="Times New Roman" w:eastAsia="Times New Roman" w:hAnsi="Times New Roman" w:cs="Times New Roman"/>
          <w:color w:val="000000"/>
          <w:sz w:val="24"/>
          <w:szCs w:val="24"/>
          <w:lang w:val="be-BY" w:eastAsia="be-BY"/>
        </w:rPr>
        <w:t>а</w:t>
      </w:r>
      <w:r w:rsidR="001223A9"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заява, копія заявы і паведамленне з растлумачэннем правоў абвінавачанага, а </w:t>
      </w:r>
      <w:r w:rsidRPr="001A4907">
        <w:rPr>
          <w:rFonts w:ascii="Times New Roman" w:eastAsia="Times New Roman" w:hAnsi="Times New Roman" w:cs="Times New Roman"/>
          <w:color w:val="000000"/>
          <w:sz w:val="24"/>
          <w:szCs w:val="24"/>
          <w:lang w:eastAsia="be-BY"/>
        </w:rPr>
        <w:t xml:space="preserve">таксама магчымасці прымірэння бакоў высылаюцца </w:t>
      </w:r>
      <w:r w:rsidR="001223A9" w:rsidRPr="001A4907">
        <w:rPr>
          <w:rFonts w:ascii="Times New Roman" w:eastAsia="Times New Roman" w:hAnsi="Times New Roman" w:cs="Times New Roman"/>
          <w:color w:val="000000"/>
          <w:sz w:val="24"/>
          <w:szCs w:val="24"/>
          <w:lang w:val="be-BY" w:eastAsia="be-BY"/>
        </w:rPr>
        <w:t>ёй</w:t>
      </w:r>
      <w:r w:rsidRPr="001A4907">
        <w:rPr>
          <w:rFonts w:ascii="Times New Roman" w:eastAsia="Times New Roman" w:hAnsi="Times New Roman" w:cs="Times New Roman"/>
          <w:color w:val="000000"/>
          <w:sz w:val="24"/>
          <w:szCs w:val="24"/>
          <w:lang w:eastAsia="be-BY"/>
        </w:rPr>
        <w:t xml:space="preserve"> па пошце.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Суд абавязаны растлумачыць бакам магчымасць прымірэння. У выпадку паступлення ад іх заяў аб прымірэнні </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па крымінальнай справе судом спыняецца на падставе пункта 5 часткі </w:t>
      </w:r>
      <w:r w:rsidR="001223A9" w:rsidRPr="001A4907">
        <w:rPr>
          <w:rFonts w:ascii="Times New Roman" w:eastAsia="Times New Roman" w:hAnsi="Times New Roman" w:cs="Times New Roman"/>
          <w:color w:val="000000"/>
          <w:sz w:val="24"/>
          <w:szCs w:val="24"/>
          <w:lang w:eastAsia="be-BY"/>
        </w:rPr>
        <w:t>перша</w:t>
      </w:r>
      <w:r w:rsidR="001223A9" w:rsidRPr="001A4907">
        <w:rPr>
          <w:rFonts w:ascii="Times New Roman" w:eastAsia="Times New Roman" w:hAnsi="Times New Roman" w:cs="Times New Roman"/>
          <w:color w:val="000000"/>
          <w:sz w:val="24"/>
          <w:szCs w:val="24"/>
          <w:lang w:val="be-BY" w:eastAsia="be-BY"/>
        </w:rPr>
        <w:t>й</w:t>
      </w:r>
      <w:r w:rsidR="001223A9"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ар</w:t>
      </w:r>
      <w:r w:rsidRPr="001A4907">
        <w:rPr>
          <w:rFonts w:ascii="Times New Roman" w:eastAsia="Times New Roman" w:hAnsi="Times New Roman" w:cs="Times New Roman"/>
          <w:color w:val="000000"/>
          <w:sz w:val="24"/>
          <w:szCs w:val="24"/>
          <w:lang w:eastAsia="be-BY"/>
        </w:rPr>
        <w:t>тыкула </w:t>
      </w:r>
      <w:r w:rsidRPr="001A4907">
        <w:rPr>
          <w:rFonts w:ascii="Times New Roman" w:hAnsi="Times New Roman" w:cs="Times New Roman"/>
          <w:sz w:val="24"/>
          <w:szCs w:val="24"/>
        </w:rPr>
        <w:t>29</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Калі прымірэнне </w:t>
      </w:r>
      <w:r w:rsidR="001223A9" w:rsidRPr="001A4907">
        <w:rPr>
          <w:rFonts w:ascii="Times New Roman" w:eastAsia="Times New Roman" w:hAnsi="Times New Roman" w:cs="Times New Roman"/>
          <w:color w:val="000000"/>
          <w:sz w:val="24"/>
          <w:szCs w:val="24"/>
          <w:lang w:val="be-BY" w:eastAsia="be-BY"/>
        </w:rPr>
        <w:t>па</w:t>
      </w:r>
      <w:r w:rsidRPr="001A4907">
        <w:rPr>
          <w:rFonts w:ascii="Times New Roman" w:eastAsia="Times New Roman" w:hAnsi="Times New Roman" w:cs="Times New Roman"/>
          <w:color w:val="000000"/>
          <w:sz w:val="24"/>
          <w:szCs w:val="24"/>
          <w:lang w:eastAsia="be-BY"/>
        </w:rPr>
        <w:t>між бакамі не дасягнута, суддзя пасля выканання патрабаванняў частак трэця</w:t>
      </w:r>
      <w:r w:rsidR="001223A9" w:rsidRPr="001A4907">
        <w:rPr>
          <w:rFonts w:ascii="Times New Roman" w:eastAsia="Times New Roman" w:hAnsi="Times New Roman" w:cs="Times New Roman"/>
          <w:color w:val="000000"/>
          <w:sz w:val="24"/>
          <w:szCs w:val="24"/>
          <w:lang w:val="be-BY" w:eastAsia="be-BY"/>
        </w:rPr>
        <w:t>й</w:t>
      </w:r>
      <w:r w:rsidRPr="001A4907">
        <w:rPr>
          <w:rFonts w:ascii="Times New Roman" w:eastAsia="Times New Roman" w:hAnsi="Times New Roman" w:cs="Times New Roman"/>
          <w:color w:val="000000"/>
          <w:sz w:val="24"/>
          <w:szCs w:val="24"/>
          <w:lang w:eastAsia="be-BY"/>
        </w:rPr>
        <w:t xml:space="preserve"> і чацвёрта</w:t>
      </w:r>
      <w:r w:rsidR="001223A9" w:rsidRPr="001A4907">
        <w:rPr>
          <w:rFonts w:ascii="Times New Roman" w:eastAsia="Times New Roman" w:hAnsi="Times New Roman" w:cs="Times New Roman"/>
          <w:color w:val="000000"/>
          <w:sz w:val="24"/>
          <w:szCs w:val="24"/>
          <w:lang w:val="be-BY" w:eastAsia="be-BY"/>
        </w:rPr>
        <w:t>й</w:t>
      </w:r>
      <w:r w:rsidRPr="001A4907">
        <w:rPr>
          <w:rFonts w:ascii="Times New Roman" w:eastAsia="Times New Roman" w:hAnsi="Times New Roman" w:cs="Times New Roman"/>
          <w:color w:val="000000"/>
          <w:sz w:val="24"/>
          <w:szCs w:val="24"/>
          <w:lang w:eastAsia="be-BY"/>
        </w:rPr>
        <w:t xml:space="preserve">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w:t>
      </w:r>
      <w:r w:rsidR="001223A9"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eastAsia="be-BY"/>
        </w:rPr>
        <w:t xml:space="preserve">значае крымінальную справу да разбору </w:t>
      </w:r>
      <w:r w:rsidR="001223A9"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 ў адпаведнасці з правіламі артыкула </w:t>
      </w:r>
      <w:r w:rsidRPr="001A4907">
        <w:rPr>
          <w:rFonts w:ascii="Times New Roman" w:hAnsi="Times New Roman" w:cs="Times New Roman"/>
          <w:sz w:val="24"/>
          <w:szCs w:val="24"/>
        </w:rPr>
        <w:t>281</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428. Судовы разбор крымінальнай справы прыватнага абвінавачання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Разбор крымінальнай справы прыватнага абвінавачання </w:t>
      </w:r>
      <w:r w:rsidR="00B025E1"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 праводзіц</w:t>
      </w:r>
      <w:r w:rsidR="00292473">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eastAsia="be-BY"/>
        </w:rPr>
        <w:t xml:space="preserve"> суд па агульных правілах судовага разбору, за </w:t>
      </w:r>
      <w:r w:rsidR="00B025E1" w:rsidRPr="001A4907">
        <w:rPr>
          <w:rFonts w:ascii="Times New Roman" w:eastAsia="Times New Roman" w:hAnsi="Times New Roman" w:cs="Times New Roman"/>
          <w:color w:val="000000"/>
          <w:sz w:val="24"/>
          <w:szCs w:val="24"/>
          <w:lang w:val="be-BY" w:eastAsia="be-BY"/>
        </w:rPr>
        <w:t>выключэннямі</w:t>
      </w:r>
      <w:r w:rsidRPr="001A4907">
        <w:rPr>
          <w:rFonts w:ascii="Times New Roman" w:eastAsia="Times New Roman" w:hAnsi="Times New Roman" w:cs="Times New Roman"/>
          <w:color w:val="000000"/>
          <w:sz w:val="24"/>
          <w:szCs w:val="24"/>
          <w:lang w:eastAsia="be-BY"/>
        </w:rPr>
        <w:t xml:space="preserve">, устаноўленымі </w:t>
      </w:r>
      <w:r w:rsidR="005D4ACC" w:rsidRPr="001A4907">
        <w:rPr>
          <w:rFonts w:ascii="Times New Roman" w:eastAsia="Times New Roman" w:hAnsi="Times New Roman" w:cs="Times New Roman"/>
          <w:color w:val="000000"/>
          <w:sz w:val="24"/>
          <w:szCs w:val="24"/>
          <w:lang w:eastAsia="be-BY"/>
        </w:rPr>
        <w:t>гэтым</w:t>
      </w:r>
      <w:r w:rsidRPr="001A4907">
        <w:rPr>
          <w:rFonts w:ascii="Times New Roman" w:eastAsia="Times New Roman" w:hAnsi="Times New Roman" w:cs="Times New Roman"/>
          <w:color w:val="000000"/>
          <w:sz w:val="24"/>
          <w:szCs w:val="24"/>
          <w:lang w:eastAsia="be-BY"/>
        </w:rPr>
        <w:t xml:space="preserve">  артыкулам.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Судовы разбор павінен быць пачаты не пазней</w:t>
      </w:r>
      <w:r w:rsidR="00B025E1" w:rsidRPr="001A4907">
        <w:rPr>
          <w:rFonts w:ascii="Times New Roman" w:eastAsia="Times New Roman" w:hAnsi="Times New Roman" w:cs="Times New Roman"/>
          <w:color w:val="000000"/>
          <w:sz w:val="24"/>
          <w:szCs w:val="24"/>
          <w:lang w:val="be-BY" w:eastAsia="be-BY"/>
        </w:rPr>
        <w:t xml:space="preserve"> за</w:t>
      </w:r>
      <w:r w:rsidRPr="001A4907">
        <w:rPr>
          <w:rFonts w:ascii="Times New Roman" w:eastAsia="Times New Roman" w:hAnsi="Times New Roman" w:cs="Times New Roman"/>
          <w:color w:val="000000"/>
          <w:sz w:val="24"/>
          <w:szCs w:val="24"/>
          <w:lang w:eastAsia="be-BY"/>
        </w:rPr>
        <w:t xml:space="preserve"> чатырнаццац</w:t>
      </w:r>
      <w:r w:rsidR="00B025E1" w:rsidRPr="001A4907">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eastAsia="be-BY"/>
        </w:rPr>
        <w:t xml:space="preserve"> сутак з моманту прыняцця судом заявы ці матэрыялаў праверкі, калі яна праводзілася. Калі асоба была затрымана ў адпаведнасці з правіламі артыкула </w:t>
      </w:r>
      <w:r w:rsidRPr="001A4907">
        <w:rPr>
          <w:rFonts w:ascii="Times New Roman" w:hAnsi="Times New Roman" w:cs="Times New Roman"/>
          <w:sz w:val="24"/>
          <w:szCs w:val="24"/>
        </w:rPr>
        <w:t>108</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w:t>
      </w:r>
      <w:r w:rsidR="00B025E1" w:rsidRPr="001A4907">
        <w:rPr>
          <w:rFonts w:ascii="Times New Roman" w:eastAsia="Times New Roman" w:hAnsi="Times New Roman" w:cs="Times New Roman"/>
          <w:color w:val="000000"/>
          <w:sz w:val="24"/>
          <w:szCs w:val="24"/>
          <w:lang w:eastAsia="be-BY"/>
        </w:rPr>
        <w:t>крымінальн</w:t>
      </w:r>
      <w:r w:rsidR="00B025E1" w:rsidRPr="001A4907">
        <w:rPr>
          <w:rFonts w:ascii="Times New Roman" w:eastAsia="Times New Roman" w:hAnsi="Times New Roman" w:cs="Times New Roman"/>
          <w:color w:val="000000"/>
          <w:sz w:val="24"/>
          <w:szCs w:val="24"/>
          <w:lang w:val="be-BY" w:eastAsia="be-BY"/>
        </w:rPr>
        <w:t>ая</w:t>
      </w:r>
      <w:r w:rsidR="00B025E1" w:rsidRPr="001A4907">
        <w:rPr>
          <w:rFonts w:ascii="Times New Roman" w:eastAsia="Times New Roman" w:hAnsi="Times New Roman" w:cs="Times New Roman"/>
          <w:color w:val="000000"/>
          <w:sz w:val="24"/>
          <w:szCs w:val="24"/>
          <w:lang w:eastAsia="be-BY"/>
        </w:rPr>
        <w:t xml:space="preserve"> справ</w:t>
      </w:r>
      <w:r w:rsidR="00B025E1" w:rsidRPr="001A4907">
        <w:rPr>
          <w:rFonts w:ascii="Times New Roman" w:eastAsia="Times New Roman" w:hAnsi="Times New Roman" w:cs="Times New Roman"/>
          <w:color w:val="000000"/>
          <w:sz w:val="24"/>
          <w:szCs w:val="24"/>
          <w:lang w:val="be-BY" w:eastAsia="be-BY"/>
        </w:rPr>
        <w:t>а</w:t>
      </w:r>
      <w:r w:rsidR="00B025E1"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прыватнага абвінавачання падлягае разгляду на працягу 24 гадзін </w:t>
      </w:r>
      <w:r w:rsidR="00C00D73" w:rsidRPr="001A4907">
        <w:rPr>
          <w:rFonts w:ascii="Times New Roman" w:eastAsia="Times New Roman" w:hAnsi="Times New Roman" w:cs="Times New Roman"/>
          <w:color w:val="000000"/>
          <w:sz w:val="24"/>
          <w:szCs w:val="24"/>
          <w:lang w:eastAsia="be-BY"/>
        </w:rPr>
        <w:lastRenderedPageBreak/>
        <w:t xml:space="preserve">з моманту </w:t>
      </w:r>
      <w:r w:rsidR="00B025E1" w:rsidRPr="001A4907">
        <w:rPr>
          <w:rFonts w:ascii="Times New Roman" w:eastAsia="Times New Roman" w:hAnsi="Times New Roman" w:cs="Times New Roman"/>
          <w:color w:val="000000"/>
          <w:sz w:val="24"/>
          <w:szCs w:val="24"/>
          <w:lang w:val="be-BY" w:eastAsia="be-BY"/>
        </w:rPr>
        <w:t>яе</w:t>
      </w:r>
      <w:r w:rsidR="00B025E1"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паступлення ў суд. Пры гэтым абавязак па забеспячэнні яўкі ў суд гэтай асобы, а таксама асоб, ад якіх былі атрыманы </w:t>
      </w:r>
      <w:r w:rsidR="00B025E1" w:rsidRPr="001A4907">
        <w:rPr>
          <w:rFonts w:ascii="Times New Roman" w:eastAsia="Times New Roman" w:hAnsi="Times New Roman" w:cs="Times New Roman"/>
          <w:color w:val="000000"/>
          <w:sz w:val="24"/>
          <w:szCs w:val="24"/>
          <w:lang w:eastAsia="be-BY"/>
        </w:rPr>
        <w:t>тлумачэнн</w:t>
      </w:r>
      <w:r w:rsidR="00B025E1" w:rsidRPr="001A4907">
        <w:rPr>
          <w:rFonts w:ascii="Times New Roman" w:eastAsia="Times New Roman" w:hAnsi="Times New Roman" w:cs="Times New Roman"/>
          <w:color w:val="000000"/>
          <w:sz w:val="24"/>
          <w:szCs w:val="24"/>
          <w:lang w:val="be-BY" w:eastAsia="be-BY"/>
        </w:rPr>
        <w:t>і</w:t>
      </w:r>
      <w:r w:rsidR="00C00D73" w:rsidRPr="001A4907">
        <w:rPr>
          <w:rFonts w:ascii="Times New Roman" w:eastAsia="Times New Roman" w:hAnsi="Times New Roman" w:cs="Times New Roman"/>
          <w:color w:val="000000"/>
          <w:sz w:val="24"/>
          <w:szCs w:val="24"/>
          <w:lang w:eastAsia="be-BY"/>
        </w:rPr>
        <w:t>, ускладаецца на органы дазнання.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Пры прыняцці судом сустрэчнай заявы ад абвінавачанага па крымінальнай справе прыватнага абвінавачання аб</w:t>
      </w:r>
      <w:r w:rsidR="00B025E1" w:rsidRPr="001A4907">
        <w:rPr>
          <w:rFonts w:ascii="Times New Roman" w:eastAsia="Times New Roman" w:hAnsi="Times New Roman" w:cs="Times New Roman"/>
          <w:color w:val="000000"/>
          <w:sz w:val="24"/>
          <w:szCs w:val="24"/>
          <w:lang w:val="be-BY" w:eastAsia="be-BY"/>
        </w:rPr>
        <w:t>едзве</w:t>
      </w:r>
      <w:r w:rsidRPr="001A4907">
        <w:rPr>
          <w:rFonts w:ascii="Times New Roman" w:eastAsia="Times New Roman" w:hAnsi="Times New Roman" w:cs="Times New Roman"/>
          <w:color w:val="000000"/>
          <w:sz w:val="24"/>
          <w:szCs w:val="24"/>
          <w:lang w:eastAsia="be-BY"/>
        </w:rPr>
        <w:t xml:space="preserve"> крымінальныя справы прыватнага абвінавачання могуць быць </w:t>
      </w:r>
      <w:r w:rsidR="00B025E1" w:rsidRPr="001A4907">
        <w:rPr>
          <w:rFonts w:ascii="Times New Roman" w:eastAsia="Times New Roman" w:hAnsi="Times New Roman" w:cs="Times New Roman"/>
          <w:color w:val="000000"/>
          <w:sz w:val="24"/>
          <w:szCs w:val="24"/>
          <w:lang w:val="be-BY" w:eastAsia="be-BY"/>
        </w:rPr>
        <w:t>з</w:t>
      </w:r>
      <w:r w:rsidRPr="001A4907">
        <w:rPr>
          <w:rFonts w:ascii="Times New Roman" w:eastAsia="Times New Roman" w:hAnsi="Times New Roman" w:cs="Times New Roman"/>
          <w:color w:val="000000"/>
          <w:sz w:val="24"/>
          <w:szCs w:val="24"/>
          <w:lang w:eastAsia="be-BY"/>
        </w:rPr>
        <w:t>лучаны і разглядацца ў адн</w:t>
      </w:r>
      <w:r w:rsidR="00B025E1" w:rsidRPr="001A4907">
        <w:rPr>
          <w:rFonts w:ascii="Times New Roman" w:eastAsia="Times New Roman" w:hAnsi="Times New Roman" w:cs="Times New Roman"/>
          <w:color w:val="000000"/>
          <w:sz w:val="24"/>
          <w:szCs w:val="24"/>
          <w:lang w:val="be-BY" w:eastAsia="be-BY"/>
        </w:rPr>
        <w:t>ым</w:t>
      </w:r>
      <w:r w:rsidRPr="001A4907">
        <w:rPr>
          <w:rFonts w:ascii="Times New Roman" w:eastAsia="Times New Roman" w:hAnsi="Times New Roman" w:cs="Times New Roman"/>
          <w:color w:val="000000"/>
          <w:sz w:val="24"/>
          <w:szCs w:val="24"/>
          <w:lang w:eastAsia="be-BY"/>
        </w:rPr>
        <w:t xml:space="preserve"> вядзенн</w:t>
      </w:r>
      <w:r w:rsidR="00B025E1"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Злучэнне спраў дапускаецца па пастанове суддзі да пачатку судовага пасяджэння. Пры злучэнні спраў у адн</w:t>
      </w:r>
      <w:r w:rsidR="00B025E1" w:rsidRPr="001A4907">
        <w:rPr>
          <w:rFonts w:ascii="Times New Roman" w:eastAsia="Times New Roman" w:hAnsi="Times New Roman" w:cs="Times New Roman"/>
          <w:color w:val="000000"/>
          <w:sz w:val="24"/>
          <w:szCs w:val="24"/>
          <w:lang w:val="be-BY" w:eastAsia="be-BY"/>
        </w:rPr>
        <w:t>ым</w:t>
      </w:r>
      <w:r w:rsidRPr="001A4907">
        <w:rPr>
          <w:rFonts w:ascii="Times New Roman" w:eastAsia="Times New Roman" w:hAnsi="Times New Roman" w:cs="Times New Roman"/>
          <w:color w:val="000000"/>
          <w:sz w:val="24"/>
          <w:szCs w:val="24"/>
          <w:lang w:eastAsia="be-BY"/>
        </w:rPr>
        <w:t xml:space="preserve"> вядзенн</w:t>
      </w:r>
      <w:r w:rsidR="00B025E1"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асобы, якія падалі заявы, удзельнічаюць у судовым разборы адначасова ў якасці прыватнага абвінаваўцы і абвінавачанага. Для падрыхтоўкі да абароны ў сувязі з паступленнем сустрэчнай заявы і злучэннем спраў па хадайніцтве асобы, у дачыненні да якой пададзен</w:t>
      </w:r>
      <w:r w:rsidR="00B025E1"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сустрэчная заява, справа можа быць адкладзена на тэрмін не бол</w:t>
      </w:r>
      <w:r w:rsidR="00B025E1" w:rsidRPr="001A4907">
        <w:rPr>
          <w:rFonts w:ascii="Times New Roman" w:eastAsia="Times New Roman" w:hAnsi="Times New Roman" w:cs="Times New Roman"/>
          <w:color w:val="000000"/>
          <w:sz w:val="24"/>
          <w:szCs w:val="24"/>
          <w:lang w:val="be-BY" w:eastAsia="be-BY"/>
        </w:rPr>
        <w:t>ьшы за</w:t>
      </w:r>
      <w:r w:rsidRPr="001A4907">
        <w:rPr>
          <w:rFonts w:ascii="Times New Roman" w:eastAsia="Times New Roman" w:hAnsi="Times New Roman" w:cs="Times New Roman"/>
          <w:color w:val="000000"/>
          <w:sz w:val="24"/>
          <w:szCs w:val="24"/>
          <w:lang w:eastAsia="be-BY"/>
        </w:rPr>
        <w:t xml:space="preserve"> тр</w:t>
      </w:r>
      <w:r w:rsidR="00B025E1" w:rsidRPr="001A4907">
        <w:rPr>
          <w:rFonts w:ascii="Times New Roman" w:eastAsia="Times New Roman" w:hAnsi="Times New Roman" w:cs="Times New Roman"/>
          <w:color w:val="000000"/>
          <w:sz w:val="24"/>
          <w:szCs w:val="24"/>
          <w:lang w:val="be-BY" w:eastAsia="be-BY"/>
        </w:rPr>
        <w:t>ое</w:t>
      </w:r>
      <w:r w:rsidRPr="001A4907">
        <w:rPr>
          <w:rFonts w:ascii="Times New Roman" w:eastAsia="Times New Roman" w:hAnsi="Times New Roman" w:cs="Times New Roman"/>
          <w:color w:val="000000"/>
          <w:sz w:val="24"/>
          <w:szCs w:val="24"/>
          <w:lang w:eastAsia="be-BY"/>
        </w:rPr>
        <w:t xml:space="preserve"> сутак. Допыт гэтых асоб аб абставінах учынення ў адносінах</w:t>
      </w:r>
      <w:r w:rsidR="00B025E1" w:rsidRPr="001A4907">
        <w:rPr>
          <w:rFonts w:ascii="Times New Roman" w:eastAsia="Times New Roman" w:hAnsi="Times New Roman" w:cs="Times New Roman"/>
          <w:color w:val="000000"/>
          <w:sz w:val="24"/>
          <w:szCs w:val="24"/>
          <w:lang w:val="be-BY" w:eastAsia="be-BY"/>
        </w:rPr>
        <w:t xml:space="preserve"> да</w:t>
      </w:r>
      <w:r w:rsidRPr="001A4907">
        <w:rPr>
          <w:rFonts w:ascii="Times New Roman" w:eastAsia="Times New Roman" w:hAnsi="Times New Roman" w:cs="Times New Roman"/>
          <w:color w:val="000000"/>
          <w:sz w:val="24"/>
          <w:szCs w:val="24"/>
          <w:lang w:eastAsia="be-BY"/>
        </w:rPr>
        <w:t xml:space="preserve"> іх злачынства, выкладзеных імі ў сваіх заявах, праводзіцца па правілах допыту пацярпелага, а аб абставінах, выкладзеных у сустрэчных заявах, – па правілах допыту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Абвінавачанне </w:t>
      </w:r>
      <w:r w:rsidR="00B025E1"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 падтрымліваюць прыватны абвінаваўца ці яго прадстаўнік.</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Судовае следства пачынаецца з </w:t>
      </w:r>
      <w:r w:rsidR="00B025E1" w:rsidRPr="001A4907">
        <w:rPr>
          <w:rFonts w:ascii="Times New Roman" w:eastAsia="Times New Roman" w:hAnsi="Times New Roman" w:cs="Times New Roman"/>
          <w:color w:val="000000"/>
          <w:sz w:val="24"/>
          <w:szCs w:val="24"/>
          <w:lang w:val="be-BY" w:eastAsia="be-BY"/>
        </w:rPr>
        <w:t>выкладання</w:t>
      </w:r>
      <w:r w:rsidRPr="001A4907">
        <w:rPr>
          <w:rFonts w:ascii="Times New Roman" w:eastAsia="Times New Roman" w:hAnsi="Times New Roman" w:cs="Times New Roman"/>
          <w:color w:val="000000"/>
          <w:sz w:val="24"/>
          <w:szCs w:val="24"/>
          <w:lang w:eastAsia="be-BY"/>
        </w:rPr>
        <w:t xml:space="preserve"> сутнасці абвінавачання прыватным абвінаваўцам ці яго прадстаўніком. Пры разглядзе злучанай крымінальнай справы прыватнага абвінавачання сутнасць абвінавачання выкладаецца ў парадку паступлення заяў. Абвінаваўца прадстаўляе доказы, удзельнічае ў іх даследаванні, выкладае суду сваё меркаванне </w:t>
      </w:r>
      <w:r w:rsidR="00B037CE">
        <w:rPr>
          <w:rFonts w:ascii="Times New Roman" w:eastAsia="Times New Roman" w:hAnsi="Times New Roman" w:cs="Times New Roman"/>
          <w:color w:val="000000"/>
          <w:sz w:val="24"/>
          <w:szCs w:val="24"/>
          <w:lang w:eastAsia="be-BY"/>
        </w:rPr>
        <w:t>аб</w:t>
      </w:r>
      <w:r w:rsidR="00B037CE" w:rsidRPr="001A4907">
        <w:rPr>
          <w:rFonts w:ascii="Times New Roman" w:eastAsia="Times New Roman" w:hAnsi="Times New Roman" w:cs="Times New Roman"/>
          <w:color w:val="000000"/>
          <w:sz w:val="24"/>
          <w:szCs w:val="24"/>
          <w:lang w:eastAsia="be-BY"/>
        </w:rPr>
        <w:t xml:space="preserve"> </w:t>
      </w:r>
      <w:r w:rsidR="00966E40" w:rsidRPr="001A4907">
        <w:rPr>
          <w:rFonts w:ascii="Times New Roman" w:eastAsia="Times New Roman" w:hAnsi="Times New Roman" w:cs="Times New Roman"/>
          <w:color w:val="000000"/>
          <w:sz w:val="24"/>
          <w:szCs w:val="24"/>
          <w:lang w:val="be-BY" w:eastAsia="be-BY"/>
        </w:rPr>
        <w:t>сутнасці</w:t>
      </w:r>
      <w:r w:rsidRPr="001A4907">
        <w:rPr>
          <w:rFonts w:ascii="Times New Roman" w:eastAsia="Times New Roman" w:hAnsi="Times New Roman" w:cs="Times New Roman"/>
          <w:color w:val="000000"/>
          <w:sz w:val="24"/>
          <w:szCs w:val="24"/>
          <w:lang w:eastAsia="be-BY"/>
        </w:rPr>
        <w:t xml:space="preserve"> абвінавачання, аб прымяненні крымінальнага закона і прызначэнні абвінавачана</w:t>
      </w:r>
      <w:r w:rsidR="00966E40" w:rsidRPr="001A4907">
        <w:rPr>
          <w:rFonts w:ascii="Times New Roman" w:eastAsia="Times New Roman" w:hAnsi="Times New Roman" w:cs="Times New Roman"/>
          <w:color w:val="000000"/>
          <w:sz w:val="24"/>
          <w:szCs w:val="24"/>
          <w:lang w:val="be-BY" w:eastAsia="be-BY"/>
        </w:rPr>
        <w:t>му</w:t>
      </w:r>
      <w:r w:rsidRPr="001A4907">
        <w:rPr>
          <w:rFonts w:ascii="Times New Roman" w:eastAsia="Times New Roman" w:hAnsi="Times New Roman" w:cs="Times New Roman"/>
          <w:color w:val="000000"/>
          <w:sz w:val="24"/>
          <w:szCs w:val="24"/>
          <w:lang w:eastAsia="be-BY"/>
        </w:rPr>
        <w:t xml:space="preserve"> пакарання, а таксама па іншы</w:t>
      </w:r>
      <w:r w:rsidR="00966E40" w:rsidRPr="001A4907">
        <w:rPr>
          <w:rFonts w:ascii="Times New Roman" w:eastAsia="Times New Roman" w:hAnsi="Times New Roman" w:cs="Times New Roman"/>
          <w:color w:val="000000"/>
          <w:sz w:val="24"/>
          <w:szCs w:val="24"/>
          <w:lang w:val="be-BY" w:eastAsia="be-BY"/>
        </w:rPr>
        <w:t>х</w:t>
      </w:r>
      <w:r w:rsidRPr="001A4907">
        <w:rPr>
          <w:rFonts w:ascii="Times New Roman" w:eastAsia="Times New Roman" w:hAnsi="Times New Roman" w:cs="Times New Roman"/>
          <w:color w:val="000000"/>
          <w:sz w:val="24"/>
          <w:szCs w:val="24"/>
          <w:lang w:eastAsia="be-BY"/>
        </w:rPr>
        <w:t xml:space="preserve"> пытаннях, якія ўзнікаюць у час судовага разбору. Прыватны абвінаваўца мае права адмовіцца ад абвінавачання.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6. Няяўка прыватнага абвінаваўцы ці яго прадстаўніка </w:t>
      </w:r>
      <w:r w:rsidR="00966E40"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судовае пасяджэнне суда першай інстанцыі без уважлівых прычын, указаных у част</w:t>
      </w:r>
      <w:r w:rsidR="00966E40" w:rsidRPr="001A4907">
        <w:rPr>
          <w:rFonts w:ascii="Times New Roman" w:eastAsia="Times New Roman" w:hAnsi="Times New Roman" w:cs="Times New Roman"/>
          <w:color w:val="000000"/>
          <w:sz w:val="24"/>
          <w:szCs w:val="24"/>
          <w:lang w:val="be-BY" w:eastAsia="be-BY"/>
        </w:rPr>
        <w:t>цы</w:t>
      </w:r>
      <w:r w:rsidRPr="001A4907">
        <w:rPr>
          <w:rFonts w:ascii="Times New Roman" w:eastAsia="Times New Roman" w:hAnsi="Times New Roman" w:cs="Times New Roman"/>
          <w:color w:val="000000"/>
          <w:sz w:val="24"/>
          <w:szCs w:val="24"/>
          <w:lang w:eastAsia="be-BY"/>
        </w:rPr>
        <w:t xml:space="preserve"> пятай артыкула </w:t>
      </w:r>
      <w:r w:rsidRPr="001A4907">
        <w:rPr>
          <w:rFonts w:ascii="Times New Roman" w:hAnsi="Times New Roman" w:cs="Times New Roman"/>
          <w:sz w:val="24"/>
          <w:szCs w:val="24"/>
        </w:rPr>
        <w:t>242</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w:t>
      </w:r>
      <w:r w:rsidR="00966E40" w:rsidRPr="001A4907">
        <w:rPr>
          <w:rFonts w:ascii="Times New Roman" w:eastAsia="Times New Roman" w:hAnsi="Times New Roman" w:cs="Times New Roman"/>
          <w:color w:val="000000"/>
          <w:sz w:val="24"/>
          <w:szCs w:val="24"/>
          <w:lang w:val="be-BY" w:eastAsia="be-BY"/>
        </w:rPr>
        <w:t>цягне за сабой</w:t>
      </w:r>
      <w:r w:rsidR="00966E40"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спыненне </w:t>
      </w:r>
      <w:r w:rsidR="006E6D91" w:rsidRPr="001A4907">
        <w:rPr>
          <w:rFonts w:ascii="Times New Roman" w:eastAsia="Times New Roman" w:hAnsi="Times New Roman" w:cs="Times New Roman"/>
          <w:color w:val="000000"/>
          <w:sz w:val="24"/>
          <w:szCs w:val="24"/>
          <w:lang w:eastAsia="be-BY"/>
        </w:rPr>
        <w:t>вядзення</w:t>
      </w:r>
      <w:r w:rsidR="00C00D73" w:rsidRPr="001A4907">
        <w:rPr>
          <w:rFonts w:ascii="Times New Roman" w:eastAsia="Times New Roman" w:hAnsi="Times New Roman" w:cs="Times New Roman"/>
          <w:color w:val="000000"/>
          <w:sz w:val="24"/>
          <w:szCs w:val="24"/>
          <w:lang w:eastAsia="be-BY"/>
        </w:rPr>
        <w:t xml:space="preserve"> па крымінальнай спр</w:t>
      </w:r>
      <w:r w:rsidRPr="001A4907">
        <w:rPr>
          <w:rFonts w:ascii="Times New Roman" w:eastAsia="Times New Roman" w:hAnsi="Times New Roman" w:cs="Times New Roman"/>
          <w:color w:val="000000"/>
          <w:sz w:val="24"/>
          <w:szCs w:val="24"/>
          <w:lang w:eastAsia="be-BY"/>
        </w:rPr>
        <w:t>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45</w:t>
      </w:r>
      <w:r w:rsidRPr="001A4907">
        <w:rPr>
          <w:rFonts w:ascii="Times New Roman" w:eastAsia="Times New Roman" w:hAnsi="Times New Roman" w:cs="Times New Roman"/>
          <w:b/>
          <w:bCs/>
          <w:caps/>
          <w:color w:val="000000"/>
          <w:sz w:val="24"/>
          <w:szCs w:val="24"/>
          <w:lang w:eastAsia="be-BY"/>
        </w:rPr>
        <w:br/>
      </w:r>
      <w:r w:rsidR="00EE3BC8" w:rsidRPr="001A4907">
        <w:rPr>
          <w:rFonts w:ascii="Times New Roman" w:eastAsia="Times New Roman" w:hAnsi="Times New Roman" w:cs="Times New Roman"/>
          <w:b/>
          <w:bCs/>
          <w:caps/>
          <w:color w:val="000000"/>
          <w:sz w:val="24"/>
          <w:szCs w:val="24"/>
          <w:lang w:eastAsia="be-BY"/>
        </w:rPr>
        <w:t>ВЯДЗЕННЕ</w:t>
      </w:r>
      <w:r w:rsidR="00C00D73" w:rsidRPr="001A4907">
        <w:rPr>
          <w:rFonts w:ascii="Times New Roman" w:eastAsia="Times New Roman" w:hAnsi="Times New Roman" w:cs="Times New Roman"/>
          <w:b/>
          <w:bCs/>
          <w:caps/>
          <w:color w:val="000000"/>
          <w:sz w:val="24"/>
          <w:szCs w:val="24"/>
          <w:lang w:eastAsia="be-BY"/>
        </w:rPr>
        <w:t xml:space="preserve"> ПА КРЫМІНАЛЬНЫХ СПРАВАХ Аб ЗЛАЧЫНСТВАХ, УЧЫНЕНЫХ АСОБАМІ Ва </w:t>
      </w:r>
      <w:r w:rsidR="00966E40" w:rsidRPr="001A4907">
        <w:rPr>
          <w:rFonts w:ascii="Times New Roman" w:eastAsia="Times New Roman" w:hAnsi="Times New Roman" w:cs="Times New Roman"/>
          <w:b/>
          <w:bCs/>
          <w:caps/>
          <w:color w:val="000000"/>
          <w:sz w:val="24"/>
          <w:szCs w:val="24"/>
          <w:lang w:val="be-BY" w:eastAsia="be-BY"/>
        </w:rPr>
        <w:t>Ў</w:t>
      </w:r>
      <w:r w:rsidR="00966E40" w:rsidRPr="001A4907">
        <w:rPr>
          <w:rFonts w:ascii="Times New Roman" w:eastAsia="Times New Roman" w:hAnsi="Times New Roman" w:cs="Times New Roman"/>
          <w:b/>
          <w:bCs/>
          <w:caps/>
          <w:color w:val="000000"/>
          <w:sz w:val="24"/>
          <w:szCs w:val="24"/>
          <w:lang w:eastAsia="be-BY"/>
        </w:rPr>
        <w:t xml:space="preserve">ЗРОСЦЕ </w:t>
      </w:r>
      <w:r w:rsidR="00C00D73" w:rsidRPr="001A4907">
        <w:rPr>
          <w:rFonts w:ascii="Times New Roman" w:eastAsia="Times New Roman" w:hAnsi="Times New Roman" w:cs="Times New Roman"/>
          <w:b/>
          <w:bCs/>
          <w:caps/>
          <w:color w:val="000000"/>
          <w:sz w:val="24"/>
          <w:szCs w:val="24"/>
          <w:lang w:eastAsia="be-BY"/>
        </w:rPr>
        <w:t xml:space="preserve">ДА </w:t>
      </w:r>
      <w:r w:rsidRPr="001A4907">
        <w:rPr>
          <w:rFonts w:ascii="Times New Roman" w:eastAsia="Times New Roman" w:hAnsi="Times New Roman" w:cs="Times New Roman"/>
          <w:b/>
          <w:bCs/>
          <w:caps/>
          <w:color w:val="000000"/>
          <w:sz w:val="24"/>
          <w:szCs w:val="24"/>
          <w:lang w:eastAsia="be-BY"/>
        </w:rPr>
        <w:t>ВАСЯМНАЦЦАЦІ ГАДОЎ</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429. Парадак вядзення па крымінальных справах аб злачынствах непаўналетніх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w:t>
      </w:r>
      <w:r w:rsidR="00966E40" w:rsidRPr="001A4907">
        <w:rPr>
          <w:rFonts w:ascii="Times New Roman" w:eastAsia="Times New Roman" w:hAnsi="Times New Roman" w:cs="Times New Roman"/>
          <w:color w:val="000000"/>
          <w:sz w:val="24"/>
          <w:szCs w:val="24"/>
          <w:lang w:val="be-BY" w:eastAsia="be-BY"/>
        </w:rPr>
        <w:t>Палажэнні</w:t>
      </w:r>
      <w:r w:rsidRPr="001A4907">
        <w:rPr>
          <w:rFonts w:ascii="Times New Roman" w:eastAsia="Times New Roman" w:hAnsi="Times New Roman" w:cs="Times New Roman"/>
          <w:color w:val="000000"/>
          <w:sz w:val="24"/>
          <w:szCs w:val="24"/>
          <w:lang w:eastAsia="be-BY"/>
        </w:rPr>
        <w:t xml:space="preserve"> гэтай главы прымяняюцца пры вядзенн</w:t>
      </w:r>
      <w:r w:rsidR="00966E40"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крымінальных справах аб злачынствах, учыненых асобамі, якія не дасягнулі на дзень учынення злачынства васямнаццацігадовага ўзросту.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Парадак вядзення па справах аб злачынствах непаўналетніх вызначаецца агульнымі правіламі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Кодэкса, а таксама гэтай главой.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У выпадку дасягнення непаўналетнім падазраваным ці абвінавачан</w:t>
      </w:r>
      <w:r w:rsidR="00966E40" w:rsidRPr="001A4907">
        <w:rPr>
          <w:rFonts w:ascii="Times New Roman" w:eastAsia="Times New Roman" w:hAnsi="Times New Roman" w:cs="Times New Roman"/>
          <w:color w:val="000000"/>
          <w:sz w:val="24"/>
          <w:szCs w:val="24"/>
          <w:lang w:val="be-BY" w:eastAsia="be-BY"/>
        </w:rPr>
        <w:t xml:space="preserve">ым </w:t>
      </w:r>
      <w:r w:rsidRPr="001A4907">
        <w:rPr>
          <w:rFonts w:ascii="Times New Roman" w:eastAsia="Times New Roman" w:hAnsi="Times New Roman" w:cs="Times New Roman"/>
          <w:color w:val="000000"/>
          <w:sz w:val="24"/>
          <w:szCs w:val="24"/>
          <w:lang w:eastAsia="be-BY"/>
        </w:rPr>
        <w:t>васямнаццацігадовага ўзросту ўдзел:</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абаронц</w:t>
      </w:r>
      <w:r w:rsidR="00966E40"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падазраванага ці абвінавачанага абавязков</w:t>
      </w:r>
      <w:r w:rsidR="00966E40"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і працягваецца да заканчэння вядзення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законных прадстаўнікоў падазраванага ці абвінавачанага ў папярэднім расследаванні ці ў судовым разборы спыняецца, аб чым у адпаведнасці з часткай пятай артыкула </w:t>
      </w:r>
      <w:r w:rsidRPr="001A4907">
        <w:rPr>
          <w:rFonts w:ascii="Times New Roman" w:hAnsi="Times New Roman" w:cs="Times New Roman"/>
          <w:sz w:val="24"/>
          <w:szCs w:val="24"/>
        </w:rPr>
        <w:t>56</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орган, які вядзе крымінальны працэс, выносіць матываваную пастанову (</w:t>
      </w:r>
      <w:r w:rsidR="009849E7" w:rsidRPr="001A4907">
        <w:rPr>
          <w:rFonts w:ascii="Times New Roman" w:eastAsia="Times New Roman" w:hAnsi="Times New Roman" w:cs="Times New Roman"/>
          <w:color w:val="000000"/>
          <w:sz w:val="24"/>
          <w:szCs w:val="24"/>
          <w:lang w:eastAsia="be-BY"/>
        </w:rPr>
        <w:t>прысуд</w:t>
      </w:r>
      <w:r w:rsidR="00C00D73"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педагога ці псіхолага пры допыце падазраванага ці абвінавачанага неабавязков</w:t>
      </w:r>
      <w:r w:rsidR="00966E40"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430. Парадак судовага разбору крымінальных спраў аб злачынствах непаўналетніх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Крымінальныя справы аб злачынствах непаўналетніх падлягаюць разгляду спецыяльнымі судамі па справах непаўналетніх або суддзямі, якія маюць спецыяльную падрыхтоўку.</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431. Вылучэнне крымінальнай справы ў адносінах </w:t>
      </w:r>
      <w:r w:rsidR="00360CD0" w:rsidRPr="001A4907">
        <w:rPr>
          <w:rFonts w:ascii="Times New Roman" w:eastAsia="Times New Roman" w:hAnsi="Times New Roman" w:cs="Times New Roman"/>
          <w:b/>
          <w:bCs/>
          <w:color w:val="000000"/>
          <w:sz w:val="24"/>
          <w:szCs w:val="24"/>
          <w:lang w:val="be-BY" w:eastAsia="be-BY"/>
        </w:rPr>
        <w:t xml:space="preserve">да </w:t>
      </w:r>
      <w:r w:rsidRPr="001A4907">
        <w:rPr>
          <w:rFonts w:ascii="Times New Roman" w:eastAsia="Times New Roman" w:hAnsi="Times New Roman" w:cs="Times New Roman"/>
          <w:b/>
          <w:bCs/>
          <w:color w:val="000000"/>
          <w:sz w:val="24"/>
          <w:szCs w:val="24"/>
          <w:lang w:eastAsia="be-BY"/>
        </w:rPr>
        <w:t>непаўналетняга ў асобн</w:t>
      </w:r>
      <w:r w:rsidR="00360CD0" w:rsidRPr="001A4907">
        <w:rPr>
          <w:rFonts w:ascii="Times New Roman" w:eastAsia="Times New Roman" w:hAnsi="Times New Roman" w:cs="Times New Roman"/>
          <w:b/>
          <w:bCs/>
          <w:color w:val="000000"/>
          <w:sz w:val="24"/>
          <w:szCs w:val="24"/>
          <w:lang w:val="be-BY" w:eastAsia="be-BY"/>
        </w:rPr>
        <w:t>ае</w:t>
      </w:r>
      <w:r w:rsidRPr="001A4907">
        <w:rPr>
          <w:rFonts w:ascii="Times New Roman" w:eastAsia="Times New Roman" w:hAnsi="Times New Roman" w:cs="Times New Roman"/>
          <w:b/>
          <w:bCs/>
          <w:color w:val="000000"/>
          <w:sz w:val="24"/>
          <w:szCs w:val="24"/>
          <w:lang w:eastAsia="be-BY"/>
        </w:rPr>
        <w:t xml:space="preserve"> </w:t>
      </w:r>
      <w:r w:rsidR="00EE3BC8" w:rsidRPr="001A4907">
        <w:rPr>
          <w:rFonts w:ascii="Times New Roman" w:eastAsia="Times New Roman" w:hAnsi="Times New Roman" w:cs="Times New Roman"/>
          <w:b/>
          <w:bCs/>
          <w:color w:val="000000"/>
          <w:sz w:val="24"/>
          <w:szCs w:val="24"/>
          <w:lang w:eastAsia="be-BY"/>
        </w:rPr>
        <w:t>вядзенне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Крымінальная справа ў адносінах </w:t>
      </w:r>
      <w:r w:rsidR="00360CD0"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непаўналетняга, які ўдзельнічаў ва ўчыненні злачынства разам з дарослымі, можа быць вылучана ў асобн</w:t>
      </w:r>
      <w:r w:rsidR="00360CD0" w:rsidRPr="001A4907">
        <w:rPr>
          <w:rFonts w:ascii="Times New Roman" w:eastAsia="Times New Roman" w:hAnsi="Times New Roman" w:cs="Times New Roman"/>
          <w:color w:val="000000"/>
          <w:sz w:val="24"/>
          <w:szCs w:val="24"/>
          <w:lang w:val="be-BY" w:eastAsia="be-BY"/>
        </w:rPr>
        <w:t>ае</w:t>
      </w:r>
      <w:r w:rsidRPr="001A4907">
        <w:rPr>
          <w:rFonts w:ascii="Times New Roman" w:eastAsia="Times New Roman" w:hAnsi="Times New Roman" w:cs="Times New Roman"/>
          <w:color w:val="000000"/>
          <w:sz w:val="24"/>
          <w:szCs w:val="24"/>
          <w:lang w:eastAsia="be-BY"/>
        </w:rPr>
        <w:t xml:space="preserve"> </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w:t>
      </w:r>
      <w:r w:rsidR="00291DCD">
        <w:rPr>
          <w:rFonts w:ascii="Times New Roman" w:eastAsia="Times New Roman" w:hAnsi="Times New Roman" w:cs="Times New Roman"/>
          <w:color w:val="000000"/>
          <w:sz w:val="24"/>
          <w:szCs w:val="24"/>
          <w:lang w:val="be-BY" w:eastAsia="be-BY"/>
        </w:rPr>
        <w:t>ў</w:t>
      </w:r>
      <w:r w:rsidR="00C00D73" w:rsidRPr="001A4907">
        <w:rPr>
          <w:rFonts w:ascii="Times New Roman" w:eastAsia="Times New Roman" w:hAnsi="Times New Roman" w:cs="Times New Roman"/>
          <w:color w:val="000000"/>
          <w:sz w:val="24"/>
          <w:szCs w:val="24"/>
          <w:lang w:eastAsia="be-BY"/>
        </w:rPr>
        <w:t xml:space="preserve"> ходзе папярэдня</w:t>
      </w:r>
      <w:r w:rsidRPr="001A4907">
        <w:rPr>
          <w:rFonts w:ascii="Times New Roman" w:eastAsia="Times New Roman" w:hAnsi="Times New Roman" w:cs="Times New Roman"/>
          <w:color w:val="000000"/>
          <w:sz w:val="24"/>
          <w:szCs w:val="24"/>
          <w:lang w:eastAsia="be-BY"/>
        </w:rPr>
        <w:t>га следства, калі гэта не створыць перашкод для ўсебаковага, поўнага і аб'ектыўнага даследавання абставін крымінальнай справы. Да непаўналетняга абвінавачанага, пры</w:t>
      </w:r>
      <w:r w:rsidR="00360CD0" w:rsidRPr="001A4907">
        <w:rPr>
          <w:rFonts w:ascii="Times New Roman" w:eastAsia="Times New Roman" w:hAnsi="Times New Roman" w:cs="Times New Roman"/>
          <w:color w:val="000000"/>
          <w:sz w:val="24"/>
          <w:szCs w:val="24"/>
          <w:lang w:val="be-BY" w:eastAsia="be-BY"/>
        </w:rPr>
        <w:t>цягнут</w:t>
      </w:r>
      <w:r w:rsidRPr="001A4907">
        <w:rPr>
          <w:rFonts w:ascii="Times New Roman" w:eastAsia="Times New Roman" w:hAnsi="Times New Roman" w:cs="Times New Roman"/>
          <w:color w:val="000000"/>
          <w:sz w:val="24"/>
          <w:szCs w:val="24"/>
          <w:lang w:eastAsia="be-BY"/>
        </w:rPr>
        <w:t>ага па адной крымінальнай справе з дарослымі, прымяняюцца правілы гэтай главы.</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432. Прымяненне затрымання і мер стрымання ў адносінах</w:t>
      </w:r>
      <w:r w:rsidR="00360CD0" w:rsidRPr="001A4907">
        <w:rPr>
          <w:rFonts w:ascii="Times New Roman" w:eastAsia="Times New Roman" w:hAnsi="Times New Roman" w:cs="Times New Roman"/>
          <w:b/>
          <w:bCs/>
          <w:color w:val="000000"/>
          <w:sz w:val="24"/>
          <w:szCs w:val="24"/>
          <w:lang w:val="be-BY" w:eastAsia="be-BY"/>
        </w:rPr>
        <w:t xml:space="preserve"> да</w:t>
      </w:r>
      <w:r w:rsidRPr="001A4907">
        <w:rPr>
          <w:rFonts w:ascii="Times New Roman" w:eastAsia="Times New Roman" w:hAnsi="Times New Roman" w:cs="Times New Roman"/>
          <w:b/>
          <w:bCs/>
          <w:color w:val="000000"/>
          <w:sz w:val="24"/>
          <w:szCs w:val="24"/>
          <w:lang w:eastAsia="be-BY"/>
        </w:rPr>
        <w:t xml:space="preserve"> непаўналетніх падазраванага ці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Пры </w:t>
      </w:r>
      <w:r w:rsidR="00360CD0" w:rsidRPr="001A4907">
        <w:rPr>
          <w:rFonts w:ascii="Times New Roman" w:eastAsia="Times New Roman" w:hAnsi="Times New Roman" w:cs="Times New Roman"/>
          <w:color w:val="000000"/>
          <w:sz w:val="24"/>
          <w:szCs w:val="24"/>
          <w:lang w:val="be-BY" w:eastAsia="be-BY"/>
        </w:rPr>
        <w:t>вы</w:t>
      </w:r>
      <w:r w:rsidRPr="001A4907">
        <w:rPr>
          <w:rFonts w:ascii="Times New Roman" w:eastAsia="Times New Roman" w:hAnsi="Times New Roman" w:cs="Times New Roman"/>
          <w:color w:val="000000"/>
          <w:sz w:val="24"/>
          <w:szCs w:val="24"/>
          <w:lang w:eastAsia="be-BY"/>
        </w:rPr>
        <w:t xml:space="preserve">рашэнні пытання аб прымяненні меры стрымання ў адносінах </w:t>
      </w:r>
      <w:r w:rsidR="00360CD0"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непаўналетніх падазраванага ці абвінавачанага ў кожным выпадку павінна абмяркоўвацца магчымасць прымянення такой меры, як аддача непаўналетняга пад нагляд у парадку, прадугледжаным артыкулам </w:t>
      </w:r>
      <w:r w:rsidRPr="001A4907">
        <w:rPr>
          <w:rFonts w:ascii="Times New Roman" w:hAnsi="Times New Roman" w:cs="Times New Roman"/>
          <w:sz w:val="24"/>
          <w:szCs w:val="24"/>
        </w:rPr>
        <w:t>123</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Затрыманне, а таксама </w:t>
      </w:r>
      <w:r w:rsidR="0061567C" w:rsidRPr="001A4907">
        <w:rPr>
          <w:rFonts w:ascii="Times New Roman" w:eastAsia="Times New Roman" w:hAnsi="Times New Roman" w:cs="Times New Roman"/>
          <w:color w:val="000000" w:themeColor="text1"/>
          <w:sz w:val="24"/>
          <w:szCs w:val="24"/>
          <w:lang w:val="be-BY" w:eastAsia="be-BY"/>
        </w:rPr>
        <w:t xml:space="preserve">ўзяцце </w:t>
      </w:r>
      <w:r w:rsidRPr="001A4907">
        <w:rPr>
          <w:rFonts w:ascii="Times New Roman" w:eastAsia="Times New Roman" w:hAnsi="Times New Roman" w:cs="Times New Roman"/>
          <w:color w:val="000000"/>
          <w:sz w:val="24"/>
          <w:szCs w:val="24"/>
          <w:lang w:eastAsia="be-BY"/>
        </w:rPr>
        <w:t>пад варту, хатні арышт у якасці меры стрыманн</w:t>
      </w:r>
      <w:r w:rsidR="00360CD0"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могуць прымяняцца да непаўналетняга пры наяўнасці падстаў, указаных у артыкулах </w:t>
      </w:r>
      <w:r w:rsidRPr="001A4907">
        <w:rPr>
          <w:rFonts w:ascii="Times New Roman" w:hAnsi="Times New Roman" w:cs="Times New Roman"/>
          <w:sz w:val="24"/>
          <w:szCs w:val="24"/>
        </w:rPr>
        <w:t>108</w:t>
      </w:r>
      <w:r w:rsidR="00C00D73" w:rsidRPr="001A4907">
        <w:rPr>
          <w:rFonts w:ascii="Times New Roman" w:eastAsia="Times New Roman" w:hAnsi="Times New Roman" w:cs="Times New Roman"/>
          <w:color w:val="000000"/>
          <w:sz w:val="24"/>
          <w:szCs w:val="24"/>
          <w:lang w:eastAsia="be-BY"/>
        </w:rPr>
        <w:t>, </w:t>
      </w:r>
      <w:r w:rsidRPr="001A4907">
        <w:rPr>
          <w:rFonts w:ascii="Times New Roman" w:hAnsi="Times New Roman" w:cs="Times New Roman"/>
          <w:sz w:val="24"/>
          <w:szCs w:val="24"/>
        </w:rPr>
        <w:t>111</w:t>
      </w:r>
      <w:r w:rsidR="00C00D73" w:rsidRPr="001A4907">
        <w:rPr>
          <w:rFonts w:ascii="Times New Roman" w:eastAsia="Times New Roman" w:hAnsi="Times New Roman" w:cs="Times New Roman"/>
          <w:color w:val="000000"/>
          <w:sz w:val="24"/>
          <w:szCs w:val="24"/>
          <w:lang w:eastAsia="be-BY"/>
        </w:rPr>
        <w:t>, </w:t>
      </w:r>
      <w:r w:rsidRPr="001A4907">
        <w:rPr>
          <w:rFonts w:ascii="Times New Roman" w:hAnsi="Times New Roman" w:cs="Times New Roman"/>
          <w:sz w:val="24"/>
          <w:szCs w:val="24"/>
        </w:rPr>
        <w:t>112 </w:t>
      </w:r>
      <w:r w:rsidR="00C00D73" w:rsidRPr="001A4907">
        <w:rPr>
          <w:rFonts w:ascii="Times New Roman" w:eastAsia="Times New Roman" w:hAnsi="Times New Roman" w:cs="Times New Roman"/>
          <w:color w:val="000000"/>
          <w:sz w:val="24"/>
          <w:szCs w:val="24"/>
          <w:lang w:eastAsia="be-BY"/>
        </w:rPr>
        <w:t>і </w:t>
      </w:r>
      <w:r w:rsidRPr="001A4907">
        <w:rPr>
          <w:rFonts w:ascii="Times New Roman" w:hAnsi="Times New Roman" w:cs="Times New Roman"/>
          <w:sz w:val="24"/>
          <w:szCs w:val="24"/>
        </w:rPr>
        <w:t>117</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толькі ў выпадках учынення менш цяжкага, цяжкага ці </w:t>
      </w:r>
      <w:r w:rsidR="009C5E88" w:rsidRPr="001A4907">
        <w:rPr>
          <w:rFonts w:ascii="Times New Roman" w:eastAsia="Times New Roman" w:hAnsi="Times New Roman" w:cs="Times New Roman"/>
          <w:color w:val="000000"/>
          <w:sz w:val="24"/>
          <w:szCs w:val="24"/>
          <w:lang w:val="be-BY" w:eastAsia="be-BY"/>
        </w:rPr>
        <w:t>асабліва</w:t>
      </w:r>
      <w:r w:rsidR="009C5E88"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цяжкага злачынства.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Аб затрыманні, </w:t>
      </w:r>
      <w:r w:rsidR="006D1872">
        <w:rPr>
          <w:rFonts w:ascii="Times New Roman" w:eastAsia="Times New Roman" w:hAnsi="Times New Roman" w:cs="Times New Roman"/>
          <w:color w:val="000000"/>
          <w:sz w:val="24"/>
          <w:szCs w:val="24"/>
          <w:lang w:val="be-BY" w:eastAsia="be-BY"/>
        </w:rPr>
        <w:t>у</w:t>
      </w:r>
      <w:r w:rsidR="0061567C" w:rsidRPr="001A4907">
        <w:rPr>
          <w:rFonts w:ascii="Times New Roman" w:eastAsia="Times New Roman" w:hAnsi="Times New Roman" w:cs="Times New Roman"/>
          <w:color w:val="000000" w:themeColor="text1"/>
          <w:sz w:val="24"/>
          <w:szCs w:val="24"/>
          <w:lang w:val="be-BY" w:eastAsia="be-BY"/>
        </w:rPr>
        <w:t xml:space="preserve">зяцці </w:t>
      </w:r>
      <w:r w:rsidRPr="001A4907">
        <w:rPr>
          <w:rFonts w:ascii="Times New Roman" w:eastAsia="Times New Roman" w:hAnsi="Times New Roman" w:cs="Times New Roman"/>
          <w:color w:val="000000"/>
          <w:sz w:val="24"/>
          <w:szCs w:val="24"/>
          <w:lang w:eastAsia="be-BY"/>
        </w:rPr>
        <w:t xml:space="preserve">пад варту ці прадаўжэнні тэрміну </w:t>
      </w:r>
      <w:r w:rsidR="009C5E88" w:rsidRPr="001A4907">
        <w:rPr>
          <w:rFonts w:ascii="Times New Roman" w:eastAsia="Times New Roman" w:hAnsi="Times New Roman" w:cs="Times New Roman"/>
          <w:color w:val="000000"/>
          <w:sz w:val="24"/>
          <w:szCs w:val="24"/>
          <w:lang w:val="be-BY" w:eastAsia="be-BY"/>
        </w:rPr>
        <w:t>ўтрымання</w:t>
      </w:r>
      <w:r w:rsidR="009C5E8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вартай неадкладна </w:t>
      </w:r>
      <w:r w:rsidR="009C5E88" w:rsidRPr="001A4907">
        <w:rPr>
          <w:rFonts w:ascii="Times New Roman" w:eastAsia="Times New Roman" w:hAnsi="Times New Roman" w:cs="Times New Roman"/>
          <w:color w:val="000000"/>
          <w:sz w:val="24"/>
          <w:szCs w:val="24"/>
          <w:lang w:val="be-BY" w:eastAsia="be-BY"/>
        </w:rPr>
        <w:t>апавяшчаюцца</w:t>
      </w:r>
      <w:r w:rsidRPr="001A4907">
        <w:rPr>
          <w:rFonts w:ascii="Times New Roman" w:eastAsia="Times New Roman" w:hAnsi="Times New Roman" w:cs="Times New Roman"/>
          <w:color w:val="000000"/>
          <w:sz w:val="24"/>
          <w:szCs w:val="24"/>
          <w:lang w:eastAsia="be-BY"/>
        </w:rPr>
        <w:t xml:space="preserve"> бацькі ці іншыя законныя прадстаўнікі непаўналетняга.</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433. Парадак выкліку непаўналетніх падазраванага ці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Выклік непаўналетн</w:t>
      </w:r>
      <w:r w:rsidR="009C5E88" w:rsidRPr="001A4907">
        <w:rPr>
          <w:rFonts w:ascii="Times New Roman" w:eastAsia="Times New Roman" w:hAnsi="Times New Roman" w:cs="Times New Roman"/>
          <w:color w:val="000000"/>
          <w:sz w:val="24"/>
          <w:szCs w:val="24"/>
          <w:lang w:val="be-BY" w:eastAsia="be-BY"/>
        </w:rPr>
        <w:t>іх</w:t>
      </w:r>
      <w:r w:rsidRPr="001A4907">
        <w:rPr>
          <w:rFonts w:ascii="Times New Roman" w:eastAsia="Times New Roman" w:hAnsi="Times New Roman" w:cs="Times New Roman"/>
          <w:color w:val="000000"/>
          <w:sz w:val="24"/>
          <w:szCs w:val="24"/>
          <w:lang w:eastAsia="be-BY"/>
        </w:rPr>
        <w:t xml:space="preserve"> падазраванага ці абвінавачанага, які</w:t>
      </w:r>
      <w:r w:rsidR="009C5E88"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не ўтрымліва</w:t>
      </w:r>
      <w:r w:rsidR="009C5E88" w:rsidRPr="001A4907">
        <w:rPr>
          <w:rFonts w:ascii="Times New Roman" w:eastAsia="Times New Roman" w:hAnsi="Times New Roman" w:cs="Times New Roman"/>
          <w:color w:val="000000"/>
          <w:sz w:val="24"/>
          <w:szCs w:val="24"/>
          <w:lang w:val="be-BY" w:eastAsia="be-BY"/>
        </w:rPr>
        <w:t>ю</w:t>
      </w:r>
      <w:r w:rsidRPr="001A4907">
        <w:rPr>
          <w:rFonts w:ascii="Times New Roman" w:eastAsia="Times New Roman" w:hAnsi="Times New Roman" w:cs="Times New Roman"/>
          <w:color w:val="000000"/>
          <w:sz w:val="24"/>
          <w:szCs w:val="24"/>
          <w:lang w:eastAsia="be-BY"/>
        </w:rPr>
        <w:t>цца пад вартай, да следчага ці ў суд праводзіцца праз іх бацькоў ці іншых законных прадстаўнікоў, а калі непаўналетні ўтрымліваецца ў спецыяльнай дзіцячай установе, – праз адміністрацыю гэтай установы.</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434. Допыт непаўналетніх падазраванага ці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Допыт непаўналетніх падазраванага ці абвінавачанага не можа працягвацца без перапынку бол</w:t>
      </w:r>
      <w:r w:rsidR="00D4469B" w:rsidRPr="001A4907">
        <w:rPr>
          <w:rFonts w:ascii="Times New Roman" w:eastAsia="Times New Roman" w:hAnsi="Times New Roman" w:cs="Times New Roman"/>
          <w:color w:val="000000"/>
          <w:sz w:val="24"/>
          <w:szCs w:val="24"/>
          <w:lang w:val="be-BY" w:eastAsia="be-BY"/>
        </w:rPr>
        <w:t>ьш за</w:t>
      </w:r>
      <w:r w:rsidRPr="001A4907">
        <w:rPr>
          <w:rFonts w:ascii="Times New Roman" w:eastAsia="Times New Roman" w:hAnsi="Times New Roman" w:cs="Times New Roman"/>
          <w:color w:val="000000"/>
          <w:sz w:val="24"/>
          <w:szCs w:val="24"/>
          <w:lang w:eastAsia="be-BY"/>
        </w:rPr>
        <w:t xml:space="preserve"> </w:t>
      </w:r>
      <w:r w:rsidR="00D4469B" w:rsidRPr="001A4907">
        <w:rPr>
          <w:rFonts w:ascii="Times New Roman" w:eastAsia="Times New Roman" w:hAnsi="Times New Roman" w:cs="Times New Roman"/>
          <w:color w:val="000000"/>
          <w:sz w:val="24"/>
          <w:szCs w:val="24"/>
          <w:lang w:val="be-BY" w:eastAsia="be-BY"/>
        </w:rPr>
        <w:t>дзве</w:t>
      </w:r>
      <w:r w:rsidRPr="001A4907">
        <w:rPr>
          <w:rFonts w:ascii="Times New Roman" w:eastAsia="Times New Roman" w:hAnsi="Times New Roman" w:cs="Times New Roman"/>
          <w:color w:val="000000"/>
          <w:sz w:val="24"/>
          <w:szCs w:val="24"/>
          <w:lang w:eastAsia="be-BY"/>
        </w:rPr>
        <w:t xml:space="preserve"> гадзін</w:t>
      </w:r>
      <w:r w:rsidR="00D4469B"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а </w:t>
      </w:r>
      <w:r w:rsidR="00D4469B" w:rsidRPr="001A4907">
        <w:rPr>
          <w:rFonts w:ascii="Times New Roman" w:eastAsia="Times New Roman" w:hAnsi="Times New Roman" w:cs="Times New Roman"/>
          <w:color w:val="000000"/>
          <w:sz w:val="24"/>
          <w:szCs w:val="24"/>
          <w:lang w:val="be-BY" w:eastAsia="be-BY"/>
        </w:rPr>
        <w:t>ўвогуле</w:t>
      </w:r>
      <w:r w:rsidRPr="001A4907">
        <w:rPr>
          <w:rFonts w:ascii="Times New Roman" w:eastAsia="Times New Roman" w:hAnsi="Times New Roman" w:cs="Times New Roman"/>
          <w:color w:val="000000"/>
          <w:sz w:val="24"/>
          <w:szCs w:val="24"/>
          <w:lang w:eastAsia="be-BY"/>
        </w:rPr>
        <w:t> – бол</w:t>
      </w:r>
      <w:r w:rsidR="00D4469B" w:rsidRPr="001A4907">
        <w:rPr>
          <w:rFonts w:ascii="Times New Roman" w:eastAsia="Times New Roman" w:hAnsi="Times New Roman" w:cs="Times New Roman"/>
          <w:color w:val="000000"/>
          <w:sz w:val="24"/>
          <w:szCs w:val="24"/>
          <w:lang w:val="be-BY" w:eastAsia="be-BY"/>
        </w:rPr>
        <w:t>ьш за</w:t>
      </w:r>
      <w:r w:rsidRPr="001A4907">
        <w:rPr>
          <w:rFonts w:ascii="Times New Roman" w:eastAsia="Times New Roman" w:hAnsi="Times New Roman" w:cs="Times New Roman"/>
          <w:color w:val="000000"/>
          <w:sz w:val="24"/>
          <w:szCs w:val="24"/>
          <w:lang w:eastAsia="be-BY"/>
        </w:rPr>
        <w:t xml:space="preserve"> чатыр</w:t>
      </w:r>
      <w:r w:rsidR="00D4469B"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гадзін</w:t>
      </w:r>
      <w:r w:rsidR="00D4469B"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w:t>
      </w:r>
      <w:r w:rsidR="00D4469B" w:rsidRPr="001A4907">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eastAsia="be-BY"/>
        </w:rPr>
        <w:t xml:space="preserve"> дзень.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Пры допыце непаўналет</w:t>
      </w:r>
      <w:r w:rsidR="00D4469B" w:rsidRPr="001A4907">
        <w:rPr>
          <w:rFonts w:ascii="Times New Roman" w:eastAsia="Times New Roman" w:hAnsi="Times New Roman" w:cs="Times New Roman"/>
          <w:color w:val="000000"/>
          <w:sz w:val="24"/>
          <w:szCs w:val="24"/>
          <w:lang w:val="be-BY" w:eastAsia="be-BY"/>
        </w:rPr>
        <w:t>ніх</w:t>
      </w:r>
      <w:r w:rsidRPr="001A4907">
        <w:rPr>
          <w:rFonts w:ascii="Times New Roman" w:eastAsia="Times New Roman" w:hAnsi="Times New Roman" w:cs="Times New Roman"/>
          <w:color w:val="000000"/>
          <w:sz w:val="24"/>
          <w:szCs w:val="24"/>
          <w:lang w:eastAsia="be-BY"/>
        </w:rPr>
        <w:t xml:space="preserve"> падазраванага ці абвінавачанага абаронца, удзел якога ў адпаведнасці з артыкулам </w:t>
      </w:r>
      <w:r w:rsidRPr="001A4907">
        <w:rPr>
          <w:rFonts w:ascii="Times New Roman" w:hAnsi="Times New Roman" w:cs="Times New Roman"/>
          <w:sz w:val="24"/>
          <w:szCs w:val="24"/>
        </w:rPr>
        <w:t>45</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w:t>
      </w:r>
      <w:r w:rsidR="00D4469B" w:rsidRPr="001A4907">
        <w:rPr>
          <w:rFonts w:ascii="Times New Roman" w:eastAsia="Times New Roman" w:hAnsi="Times New Roman" w:cs="Times New Roman"/>
          <w:color w:val="000000"/>
          <w:sz w:val="24"/>
          <w:szCs w:val="24"/>
          <w:lang w:eastAsia="be-BY"/>
        </w:rPr>
        <w:t>абавязков</w:t>
      </w:r>
      <w:r w:rsidR="00D4469B" w:rsidRPr="001A4907">
        <w:rPr>
          <w:rFonts w:ascii="Times New Roman" w:eastAsia="Times New Roman" w:hAnsi="Times New Roman" w:cs="Times New Roman"/>
          <w:color w:val="000000"/>
          <w:sz w:val="24"/>
          <w:szCs w:val="24"/>
          <w:lang w:val="be-BY" w:eastAsia="be-BY"/>
        </w:rPr>
        <w:t>ы</w:t>
      </w:r>
      <w:r w:rsidR="00C00D73" w:rsidRPr="001A4907">
        <w:rPr>
          <w:rFonts w:ascii="Times New Roman" w:eastAsia="Times New Roman" w:hAnsi="Times New Roman" w:cs="Times New Roman"/>
          <w:color w:val="000000"/>
          <w:sz w:val="24"/>
          <w:szCs w:val="24"/>
          <w:lang w:eastAsia="be-BY"/>
        </w:rPr>
        <w:t xml:space="preserve">, мае права з </w:t>
      </w:r>
      <w:r w:rsidR="00D4469B" w:rsidRPr="001A4907">
        <w:rPr>
          <w:rFonts w:ascii="Times New Roman" w:eastAsia="Times New Roman" w:hAnsi="Times New Roman" w:cs="Times New Roman"/>
          <w:color w:val="000000"/>
          <w:sz w:val="24"/>
          <w:szCs w:val="24"/>
          <w:lang w:val="be-BY" w:eastAsia="be-BY"/>
        </w:rPr>
        <w:t>дазволу</w:t>
      </w:r>
      <w:r w:rsidR="00D4469B"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следчага, пракурора задаваць пытанні дапытванаму, а па</w:t>
      </w:r>
      <w:r w:rsidR="00D4469B" w:rsidRPr="001A4907">
        <w:rPr>
          <w:rFonts w:ascii="Times New Roman" w:eastAsia="Times New Roman" w:hAnsi="Times New Roman" w:cs="Times New Roman"/>
          <w:color w:val="000000"/>
          <w:sz w:val="24"/>
          <w:szCs w:val="24"/>
          <w:lang w:val="be-BY" w:eastAsia="be-BY"/>
        </w:rPr>
        <w:t>сля</w:t>
      </w:r>
      <w:r w:rsidR="00C00D73" w:rsidRPr="001A4907">
        <w:rPr>
          <w:rFonts w:ascii="Times New Roman" w:eastAsia="Times New Roman" w:hAnsi="Times New Roman" w:cs="Times New Roman"/>
          <w:color w:val="000000"/>
          <w:sz w:val="24"/>
          <w:szCs w:val="24"/>
          <w:lang w:eastAsia="be-BY"/>
        </w:rPr>
        <w:t xml:space="preserve"> </w:t>
      </w:r>
      <w:r w:rsidR="00D4469B" w:rsidRPr="001A4907">
        <w:rPr>
          <w:rFonts w:ascii="Times New Roman" w:eastAsia="Times New Roman" w:hAnsi="Times New Roman" w:cs="Times New Roman"/>
          <w:color w:val="000000"/>
          <w:sz w:val="24"/>
          <w:szCs w:val="24"/>
          <w:lang w:eastAsia="be-BY"/>
        </w:rPr>
        <w:t>заканчэнн</w:t>
      </w:r>
      <w:r w:rsidR="00D4469B" w:rsidRPr="001A4907">
        <w:rPr>
          <w:rFonts w:ascii="Times New Roman" w:eastAsia="Times New Roman" w:hAnsi="Times New Roman" w:cs="Times New Roman"/>
          <w:color w:val="000000"/>
          <w:sz w:val="24"/>
          <w:szCs w:val="24"/>
          <w:lang w:val="be-BY" w:eastAsia="be-BY"/>
        </w:rPr>
        <w:t>я</w:t>
      </w:r>
      <w:r w:rsidR="00D4469B"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допыту знаёміцца з пратаколам і рабіць пісьмовыя заўвагі аб правільнасці і паўнаце за</w:t>
      </w:r>
      <w:r w:rsidRPr="001A4907">
        <w:rPr>
          <w:rFonts w:ascii="Times New Roman" w:eastAsia="Times New Roman" w:hAnsi="Times New Roman" w:cs="Times New Roman"/>
          <w:color w:val="000000"/>
          <w:sz w:val="24"/>
          <w:szCs w:val="24"/>
          <w:lang w:eastAsia="be-BY"/>
        </w:rPr>
        <w:t>пісу паказанняў.</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435. Удзел педагога ці псіхолага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Пры допыце непаўналетніх падазраванага ці абвінавачанага ўдзел педагога ці псіхолага абавязков</w:t>
      </w:r>
      <w:r w:rsidR="00D4469B"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Педагог ці псіхолаг мае права з </w:t>
      </w:r>
      <w:r w:rsidR="00D4469B" w:rsidRPr="001A4907">
        <w:rPr>
          <w:rFonts w:ascii="Times New Roman" w:eastAsia="Times New Roman" w:hAnsi="Times New Roman" w:cs="Times New Roman"/>
          <w:color w:val="000000"/>
          <w:sz w:val="24"/>
          <w:szCs w:val="24"/>
          <w:lang w:val="be-BY" w:eastAsia="be-BY"/>
        </w:rPr>
        <w:t>дазволу</w:t>
      </w:r>
      <w:r w:rsidRPr="001A4907">
        <w:rPr>
          <w:rFonts w:ascii="Times New Roman" w:eastAsia="Times New Roman" w:hAnsi="Times New Roman" w:cs="Times New Roman"/>
          <w:color w:val="000000"/>
          <w:sz w:val="24"/>
          <w:szCs w:val="24"/>
          <w:lang w:eastAsia="be-BY"/>
        </w:rPr>
        <w:t xml:space="preserve"> следчага, пракурора задаваць пытанні падазраванаму ці абвінавачанаму, а па</w:t>
      </w:r>
      <w:r w:rsidR="00D4469B" w:rsidRPr="001A4907">
        <w:rPr>
          <w:rFonts w:ascii="Times New Roman" w:eastAsia="Times New Roman" w:hAnsi="Times New Roman" w:cs="Times New Roman"/>
          <w:color w:val="000000"/>
          <w:sz w:val="24"/>
          <w:szCs w:val="24"/>
          <w:lang w:val="be-BY" w:eastAsia="be-BY"/>
        </w:rPr>
        <w:t>сля</w:t>
      </w:r>
      <w:r w:rsidRPr="001A4907">
        <w:rPr>
          <w:rFonts w:ascii="Times New Roman" w:eastAsia="Times New Roman" w:hAnsi="Times New Roman" w:cs="Times New Roman"/>
          <w:color w:val="000000"/>
          <w:sz w:val="24"/>
          <w:szCs w:val="24"/>
          <w:lang w:eastAsia="be-BY"/>
        </w:rPr>
        <w:t xml:space="preserve"> заканчэнн</w:t>
      </w:r>
      <w:r w:rsidR="00D4469B" w:rsidRPr="001A4907">
        <w:rPr>
          <w:rFonts w:ascii="Times New Roman" w:eastAsia="Times New Roman" w:hAnsi="Times New Roman" w:cs="Times New Roman"/>
          <w:color w:val="000000"/>
          <w:sz w:val="24"/>
          <w:szCs w:val="24"/>
          <w:lang w:val="be-BY" w:eastAsia="be-BY"/>
        </w:rPr>
        <w:t xml:space="preserve">я </w:t>
      </w:r>
      <w:r w:rsidRPr="001A4907">
        <w:rPr>
          <w:rFonts w:ascii="Times New Roman" w:eastAsia="Times New Roman" w:hAnsi="Times New Roman" w:cs="Times New Roman"/>
          <w:color w:val="000000"/>
          <w:sz w:val="24"/>
          <w:szCs w:val="24"/>
          <w:lang w:eastAsia="be-BY"/>
        </w:rPr>
        <w:t>допыту знаёміцца з пратаколам допыту і рабіць пісьмовыя заўвагі аб правільнасці і паўнаце зробленых у ім запісаў. Гэтыя правы следчы, пракурор растлумачваюць педагогу ці псіхолагу перад допытам непаўналетняга, аб чым робіцца адзнака ў пратаколе допыту.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Удзел педагога ці псіхолага пры допыце непаўналетняга абвінавачанага </w:t>
      </w:r>
      <w:r w:rsidR="00D4469B"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 вызначаецца правіламі частак першай і другой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436. Удзел законнага прадстаўніка непаўналетніх падазраванага ці абвінавачанага ў папярэднім следстве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1. Пры наяўнасці ў непаўналетніх падазраванага ці абвінавачанага бацькоў ці іншых законных прадстаўнікоў іх удзел у крымінальнай справе абавязковы.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Законны прадстаўнік дапускаецца да ўдзелу ў крымінальнай справе пастановай следчага з моманту першага допыту непаўналетняга ў якасці падазраванага ці абвінавачанага. Пры допуску да ўдзелу ў справе законнаму прадстаўніку тлумачацца яго правы, указаныя ў артыкуле </w:t>
      </w:r>
      <w:r w:rsidRPr="001A4907">
        <w:rPr>
          <w:rFonts w:ascii="Times New Roman" w:hAnsi="Times New Roman" w:cs="Times New Roman"/>
          <w:sz w:val="24"/>
          <w:szCs w:val="24"/>
        </w:rPr>
        <w:t>57</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Следчы мае права па</w:t>
      </w:r>
      <w:r w:rsidR="00D4469B" w:rsidRPr="001A4907">
        <w:rPr>
          <w:rFonts w:ascii="Times New Roman" w:eastAsia="Times New Roman" w:hAnsi="Times New Roman" w:cs="Times New Roman"/>
          <w:color w:val="000000"/>
          <w:sz w:val="24"/>
          <w:szCs w:val="24"/>
          <w:lang w:val="be-BY" w:eastAsia="be-BY"/>
        </w:rPr>
        <w:t>сля</w:t>
      </w:r>
      <w:r w:rsidRPr="001A4907">
        <w:rPr>
          <w:rFonts w:ascii="Times New Roman" w:eastAsia="Times New Roman" w:hAnsi="Times New Roman" w:cs="Times New Roman"/>
          <w:color w:val="000000"/>
          <w:sz w:val="24"/>
          <w:szCs w:val="24"/>
          <w:lang w:eastAsia="be-BY"/>
        </w:rPr>
        <w:t xml:space="preserve"> заканчэнн</w:t>
      </w:r>
      <w:r w:rsidR="00D4469B"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папярэдняга следства вынесці пастанову аб непрад'яўленні непаўналетняму для азнаямлення тых матэрыялаў крымінальнай справы, якія могуць аказаць на яго адмоўнае ўздзеянне, а азнаёміць з гэтымі матэрыяламі яго законнага прадстаўніка.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Законны прадстаўнік можа быць адхілены ад удзелу ў крымінальнай справе, калі ў ходзе папярэдняга следства </w:t>
      </w:r>
      <w:r w:rsidR="00D4469B" w:rsidRPr="001A4907">
        <w:rPr>
          <w:rFonts w:ascii="Times New Roman" w:eastAsia="Times New Roman" w:hAnsi="Times New Roman" w:cs="Times New Roman"/>
          <w:color w:val="000000"/>
          <w:sz w:val="24"/>
          <w:szCs w:val="24"/>
          <w:lang w:val="be-BY" w:eastAsia="be-BY"/>
        </w:rPr>
        <w:t>выяўлена</w:t>
      </w:r>
      <w:r w:rsidRPr="001A4907">
        <w:rPr>
          <w:rFonts w:ascii="Times New Roman" w:eastAsia="Times New Roman" w:hAnsi="Times New Roman" w:cs="Times New Roman"/>
          <w:color w:val="000000"/>
          <w:sz w:val="24"/>
          <w:szCs w:val="24"/>
          <w:lang w:eastAsia="be-BY"/>
        </w:rPr>
        <w:t>, што яго дзеянні наносяць урон інтарэсам непаўналетніх падазраванага ці абвінавачанага. Аб гэтым следчы выносіць матываван</w:t>
      </w:r>
      <w:r w:rsidR="00D4469B" w:rsidRPr="001A4907">
        <w:rPr>
          <w:rFonts w:ascii="Times New Roman" w:eastAsia="Times New Roman" w:hAnsi="Times New Roman" w:cs="Times New Roman"/>
          <w:color w:val="000000"/>
          <w:sz w:val="24"/>
          <w:szCs w:val="24"/>
          <w:lang w:val="be-BY" w:eastAsia="be-BY"/>
        </w:rPr>
        <w:t>ую</w:t>
      </w:r>
      <w:r w:rsidRPr="001A4907">
        <w:rPr>
          <w:rFonts w:ascii="Times New Roman" w:eastAsia="Times New Roman" w:hAnsi="Times New Roman" w:cs="Times New Roman"/>
          <w:color w:val="000000"/>
          <w:sz w:val="24"/>
          <w:szCs w:val="24"/>
          <w:lang w:eastAsia="be-BY"/>
        </w:rPr>
        <w:t xml:space="preserve"> пастанов</w:t>
      </w:r>
      <w:r w:rsidR="00D4469B"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У такім выпадку да ўдзелу ў справе павінен быць дапушчаны іншы законны прадстаўнік непаўналетняга.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Няяўка законнага прадстаўніка непаўналетніх падазраванага ці абвінавачанага, належным </w:t>
      </w:r>
      <w:r w:rsidR="00D4469B" w:rsidRPr="001A4907">
        <w:rPr>
          <w:rFonts w:ascii="Times New Roman" w:eastAsia="Times New Roman" w:hAnsi="Times New Roman" w:cs="Times New Roman"/>
          <w:color w:val="000000"/>
          <w:sz w:val="24"/>
          <w:szCs w:val="24"/>
          <w:lang w:val="be-BY" w:eastAsia="be-BY"/>
        </w:rPr>
        <w:t>чынам</w:t>
      </w:r>
      <w:r w:rsidRPr="001A4907">
        <w:rPr>
          <w:rFonts w:ascii="Times New Roman" w:eastAsia="Times New Roman" w:hAnsi="Times New Roman" w:cs="Times New Roman"/>
          <w:color w:val="000000"/>
          <w:sz w:val="24"/>
          <w:szCs w:val="24"/>
          <w:lang w:eastAsia="be-BY"/>
        </w:rPr>
        <w:t xml:space="preserve"> </w:t>
      </w:r>
      <w:r w:rsidR="00D4469B" w:rsidRPr="001A4907">
        <w:rPr>
          <w:rFonts w:ascii="Times New Roman" w:eastAsia="Times New Roman" w:hAnsi="Times New Roman" w:cs="Times New Roman"/>
          <w:color w:val="000000"/>
          <w:sz w:val="24"/>
          <w:szCs w:val="24"/>
          <w:lang w:val="be-BY" w:eastAsia="be-BY"/>
        </w:rPr>
        <w:t>апавешчанага</w:t>
      </w:r>
      <w:r w:rsidRPr="001A4907">
        <w:rPr>
          <w:rFonts w:ascii="Times New Roman" w:eastAsia="Times New Roman" w:hAnsi="Times New Roman" w:cs="Times New Roman"/>
          <w:color w:val="000000"/>
          <w:sz w:val="24"/>
          <w:szCs w:val="24"/>
          <w:lang w:eastAsia="be-BY"/>
        </w:rPr>
        <w:t xml:space="preserve"> аб месцы і часе </w:t>
      </w:r>
      <w:r w:rsidR="00D4469B"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следчых дзеянняў з удзелам непаўналетніх, не перашкаджае правядзенню следчых дзеянняў пры наяўнасці пісьмовай згоды на гэта непаўналетніх падазраванага ці абвінавачанага.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437. Удзел законнага прадстаўніка непаўналетняга абвінавачанага ў судовым разборы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w:t>
      </w:r>
      <w:r w:rsidR="00864591"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судовае пасяджэнне павінны быць выкліканы бацькі ці іншыя законныя прадстаўнікі непаўналетняга абвінавачанага, якія карыстаюцца правамі, прадугледжанымі артыкулам </w:t>
      </w:r>
      <w:r w:rsidRPr="001A4907">
        <w:rPr>
          <w:rFonts w:ascii="Times New Roman" w:hAnsi="Times New Roman" w:cs="Times New Roman"/>
          <w:sz w:val="24"/>
          <w:szCs w:val="24"/>
        </w:rPr>
        <w:t>57</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Законны прадстаўнік матываваным </w:t>
      </w:r>
      <w:r w:rsidR="009849E7" w:rsidRPr="001A4907">
        <w:rPr>
          <w:rFonts w:ascii="Times New Roman" w:eastAsia="Times New Roman" w:hAnsi="Times New Roman" w:cs="Times New Roman"/>
          <w:color w:val="000000"/>
          <w:sz w:val="24"/>
          <w:szCs w:val="24"/>
          <w:lang w:eastAsia="be-BY"/>
        </w:rPr>
        <w:t>прысуд</w:t>
      </w:r>
      <w:r w:rsidR="005B592A"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м суда можа быць адхілены ад удзелу ў судовым разборы, калі ў ходзе судовага разбору </w:t>
      </w:r>
      <w:r w:rsidR="00864591" w:rsidRPr="001A4907">
        <w:rPr>
          <w:rFonts w:ascii="Times New Roman" w:eastAsia="Times New Roman" w:hAnsi="Times New Roman" w:cs="Times New Roman"/>
          <w:color w:val="000000"/>
          <w:sz w:val="24"/>
          <w:szCs w:val="24"/>
          <w:lang w:val="be-BY" w:eastAsia="be-BY"/>
        </w:rPr>
        <w:t>выяўлена</w:t>
      </w:r>
      <w:r w:rsidRPr="001A4907">
        <w:rPr>
          <w:rFonts w:ascii="Times New Roman" w:eastAsia="Times New Roman" w:hAnsi="Times New Roman" w:cs="Times New Roman"/>
          <w:color w:val="000000"/>
          <w:sz w:val="24"/>
          <w:szCs w:val="24"/>
          <w:lang w:eastAsia="be-BY"/>
        </w:rPr>
        <w:t>, што яго дзеянні наносяць урон інтарэсам непаўналетн</w:t>
      </w:r>
      <w:r w:rsidR="00864591" w:rsidRPr="001A4907">
        <w:rPr>
          <w:rFonts w:ascii="Times New Roman" w:eastAsia="Times New Roman" w:hAnsi="Times New Roman" w:cs="Times New Roman"/>
          <w:color w:val="000000"/>
          <w:sz w:val="24"/>
          <w:szCs w:val="24"/>
          <w:lang w:val="be-BY" w:eastAsia="be-BY"/>
        </w:rPr>
        <w:t>яга</w:t>
      </w:r>
      <w:r w:rsidRPr="001A4907">
        <w:rPr>
          <w:rFonts w:ascii="Times New Roman" w:eastAsia="Times New Roman" w:hAnsi="Times New Roman" w:cs="Times New Roman"/>
          <w:color w:val="000000"/>
          <w:sz w:val="24"/>
          <w:szCs w:val="24"/>
          <w:lang w:eastAsia="be-BY"/>
        </w:rPr>
        <w:t xml:space="preserve"> абвінавачанага. У гэтым выпадку суд павінен вырашыць пытанне аб допуску іншага законнага прадстаўніка непаўналетня</w:t>
      </w:r>
      <w:r w:rsidR="00864591"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Няяўка законнага прадстаўніка непаўналетняга абвінавачанага, належным </w:t>
      </w:r>
      <w:r w:rsidR="00864591" w:rsidRPr="001A4907">
        <w:rPr>
          <w:rFonts w:ascii="Times New Roman" w:eastAsia="Times New Roman" w:hAnsi="Times New Roman" w:cs="Times New Roman"/>
          <w:color w:val="000000"/>
          <w:sz w:val="24"/>
          <w:szCs w:val="24"/>
          <w:lang w:val="be-BY" w:eastAsia="be-BY"/>
        </w:rPr>
        <w:t>чынам апавешчанага</w:t>
      </w:r>
      <w:r w:rsidRPr="001A4907">
        <w:rPr>
          <w:rFonts w:ascii="Times New Roman" w:eastAsia="Times New Roman" w:hAnsi="Times New Roman" w:cs="Times New Roman"/>
          <w:color w:val="000000"/>
          <w:sz w:val="24"/>
          <w:szCs w:val="24"/>
          <w:lang w:eastAsia="be-BY"/>
        </w:rPr>
        <w:t xml:space="preserve"> аб месцы і часе разгляду крымінальнай справы</w:t>
      </w:r>
      <w:r w:rsidR="00BB2A0C">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w:t>
      </w:r>
      <w:r w:rsidR="00BB2A0C">
        <w:rPr>
          <w:rFonts w:ascii="Times New Roman" w:eastAsia="Times New Roman" w:hAnsi="Times New Roman" w:cs="Times New Roman"/>
          <w:color w:val="000000"/>
          <w:sz w:val="24"/>
          <w:szCs w:val="24"/>
          <w:lang w:val="be-BY" w:eastAsia="be-BY"/>
        </w:rPr>
        <w:t>як</w:t>
      </w:r>
      <w:r w:rsidRPr="001A4907">
        <w:rPr>
          <w:rFonts w:ascii="Times New Roman" w:eastAsia="Times New Roman" w:hAnsi="Times New Roman" w:cs="Times New Roman"/>
          <w:color w:val="000000"/>
          <w:sz w:val="24"/>
          <w:szCs w:val="24"/>
          <w:lang w:eastAsia="be-BY"/>
        </w:rPr>
        <w:t>і не заявіў хадайніцтва аб я</w:t>
      </w:r>
      <w:r w:rsidR="00864591" w:rsidRPr="001A4907">
        <w:rPr>
          <w:rFonts w:ascii="Times New Roman" w:eastAsia="Times New Roman" w:hAnsi="Times New Roman" w:cs="Times New Roman"/>
          <w:color w:val="000000"/>
          <w:sz w:val="24"/>
          <w:szCs w:val="24"/>
          <w:lang w:val="be-BY" w:eastAsia="be-BY"/>
        </w:rPr>
        <w:t>го</w:t>
      </w:r>
      <w:r w:rsidRPr="001A4907">
        <w:rPr>
          <w:rFonts w:ascii="Times New Roman" w:eastAsia="Times New Roman" w:hAnsi="Times New Roman" w:cs="Times New Roman"/>
          <w:color w:val="000000"/>
          <w:sz w:val="24"/>
          <w:szCs w:val="24"/>
          <w:lang w:eastAsia="be-BY"/>
        </w:rPr>
        <w:t xml:space="preserve"> адкладанні, не перашкаджае разгляду крымінальнай справы, калі суд не </w:t>
      </w:r>
      <w:r w:rsidR="00864591" w:rsidRPr="001A4907">
        <w:rPr>
          <w:rFonts w:ascii="Times New Roman" w:eastAsia="Times New Roman" w:hAnsi="Times New Roman" w:cs="Times New Roman"/>
          <w:color w:val="000000"/>
          <w:sz w:val="24"/>
          <w:szCs w:val="24"/>
          <w:lang w:val="be-BY" w:eastAsia="be-BY"/>
        </w:rPr>
        <w:t>палічыць</w:t>
      </w:r>
      <w:r w:rsidRPr="001A4907">
        <w:rPr>
          <w:rFonts w:ascii="Times New Roman" w:eastAsia="Times New Roman" w:hAnsi="Times New Roman" w:cs="Times New Roman"/>
          <w:color w:val="000000"/>
          <w:sz w:val="24"/>
          <w:szCs w:val="24"/>
          <w:lang w:eastAsia="be-BY"/>
        </w:rPr>
        <w:t xml:space="preserve"> яго ўдзел неабходным.</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438. Выдаленне непаўналетняга абвінавачанага з зала судовага пасяджэння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Суд па хадайніцтве дзяржаўнага абвінаваўцы, абаронцы ці законнага прадстаўніка непаўналетняга абвінавачанага, а таксама па сваёй ініцыятыве мае права з улікам меркаванняў бакоў сваім </w:t>
      </w:r>
      <w:r w:rsidR="009849E7" w:rsidRPr="001A4907">
        <w:rPr>
          <w:rFonts w:ascii="Times New Roman" w:eastAsia="Times New Roman" w:hAnsi="Times New Roman" w:cs="Times New Roman"/>
          <w:color w:val="000000"/>
          <w:sz w:val="24"/>
          <w:szCs w:val="24"/>
          <w:lang w:eastAsia="be-BY"/>
        </w:rPr>
        <w:t>прысуд</w:t>
      </w:r>
      <w:r w:rsidR="005B592A"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м выдаліць непаўналетняга абвінавачанага з зал</w:t>
      </w:r>
      <w:r w:rsidR="00864591"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судовага пасяджэння на час даследавання абставін, якія могуць аказаць на яго адмоўнае ўздзеянне.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Пасля вяртання непаўналетняга </w:t>
      </w:r>
      <w:r w:rsidR="00864591" w:rsidRPr="001A4907">
        <w:rPr>
          <w:rFonts w:ascii="Times New Roman" w:eastAsia="Times New Roman" w:hAnsi="Times New Roman" w:cs="Times New Roman"/>
          <w:color w:val="000000"/>
          <w:sz w:val="24"/>
          <w:szCs w:val="24"/>
          <w:lang w:eastAsia="be-BY"/>
        </w:rPr>
        <w:t>абвінавачанага</w:t>
      </w:r>
      <w:r w:rsidR="00864591" w:rsidRPr="001A4907" w:rsidDel="00864591">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ў зал</w:t>
      </w:r>
      <w:r w:rsidR="00864591"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судовага пасяджэння суд паведамляе яму змест разбору, які адбыўся ў яго адсутнасць, і дае непаўналетняму абвінавачанаму магчымасць задаць пытанні асобам, дапытаным без яго ўдзелу.</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439. Пытанні, </w:t>
      </w:r>
      <w:r w:rsidR="00864591" w:rsidRPr="001A4907">
        <w:rPr>
          <w:rFonts w:ascii="Times New Roman" w:eastAsia="Times New Roman" w:hAnsi="Times New Roman" w:cs="Times New Roman"/>
          <w:b/>
          <w:bCs/>
          <w:color w:val="000000"/>
          <w:sz w:val="24"/>
          <w:szCs w:val="24"/>
          <w:lang w:val="be-BY" w:eastAsia="be-BY"/>
        </w:rPr>
        <w:t xml:space="preserve">якія </w:t>
      </w:r>
      <w:r w:rsidRPr="001A4907">
        <w:rPr>
          <w:rFonts w:ascii="Times New Roman" w:eastAsia="Times New Roman" w:hAnsi="Times New Roman" w:cs="Times New Roman"/>
          <w:b/>
          <w:bCs/>
          <w:color w:val="000000"/>
          <w:sz w:val="24"/>
          <w:szCs w:val="24"/>
          <w:lang w:eastAsia="be-BY"/>
        </w:rPr>
        <w:t>выраша</w:t>
      </w:r>
      <w:r w:rsidR="00292473">
        <w:rPr>
          <w:rFonts w:ascii="Times New Roman" w:eastAsia="Times New Roman" w:hAnsi="Times New Roman" w:cs="Times New Roman"/>
          <w:b/>
          <w:bCs/>
          <w:color w:val="000000"/>
          <w:sz w:val="24"/>
          <w:szCs w:val="24"/>
          <w:lang w:val="be-BY" w:eastAsia="be-BY"/>
        </w:rPr>
        <w:t>е</w:t>
      </w:r>
      <w:r w:rsidRPr="001A4907">
        <w:rPr>
          <w:rFonts w:ascii="Times New Roman" w:eastAsia="Times New Roman" w:hAnsi="Times New Roman" w:cs="Times New Roman"/>
          <w:b/>
          <w:bCs/>
          <w:color w:val="000000"/>
          <w:sz w:val="24"/>
          <w:szCs w:val="24"/>
          <w:lang w:eastAsia="be-BY"/>
        </w:rPr>
        <w:t xml:space="preserve"> суд пры пастанове прыгавору непаўналетняму абвінавачанаму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Пры пастанове прыгавору непаўналетняму абвінавачанаму суд </w:t>
      </w:r>
      <w:r w:rsidR="00ED0F75" w:rsidRPr="001A4907">
        <w:rPr>
          <w:rFonts w:ascii="Times New Roman" w:eastAsia="Times New Roman" w:hAnsi="Times New Roman" w:cs="Times New Roman"/>
          <w:color w:val="000000"/>
          <w:sz w:val="24"/>
          <w:szCs w:val="24"/>
          <w:lang w:val="be-BY" w:eastAsia="be-BY"/>
        </w:rPr>
        <w:t>разам</w:t>
      </w:r>
      <w:r w:rsidRPr="001A4907">
        <w:rPr>
          <w:rFonts w:ascii="Times New Roman" w:eastAsia="Times New Roman" w:hAnsi="Times New Roman" w:cs="Times New Roman"/>
          <w:color w:val="000000"/>
          <w:sz w:val="24"/>
          <w:szCs w:val="24"/>
          <w:lang w:eastAsia="be-BY"/>
        </w:rPr>
        <w:t xml:space="preserve"> з пытаннямі, пералічанымі ў артыкуле </w:t>
      </w:r>
      <w:r w:rsidRPr="001A4907">
        <w:rPr>
          <w:rFonts w:ascii="Times New Roman" w:hAnsi="Times New Roman" w:cs="Times New Roman"/>
          <w:sz w:val="24"/>
          <w:szCs w:val="24"/>
        </w:rPr>
        <w:t>352</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абавязаны абмеркаваць пытанне аб прызначэнн</w:t>
      </w:r>
      <w:r w:rsidRPr="001A4907">
        <w:rPr>
          <w:rFonts w:ascii="Times New Roman" w:eastAsia="Times New Roman" w:hAnsi="Times New Roman" w:cs="Times New Roman"/>
          <w:color w:val="000000"/>
          <w:sz w:val="24"/>
          <w:szCs w:val="24"/>
          <w:lang w:eastAsia="be-BY"/>
        </w:rPr>
        <w:t>і пакарання, не звязанага з пазбаўленнем волі, а таксама аб вызваленні ад пакарання ў адпаведнасці з главамі </w:t>
      </w:r>
      <w:r w:rsidRPr="001A4907">
        <w:rPr>
          <w:rFonts w:ascii="Times New Roman" w:hAnsi="Times New Roman" w:cs="Times New Roman"/>
          <w:sz w:val="24"/>
          <w:szCs w:val="24"/>
        </w:rPr>
        <w:t>15 </w:t>
      </w:r>
      <w:r w:rsidR="00C00D73" w:rsidRPr="001A4907">
        <w:rPr>
          <w:rFonts w:ascii="Times New Roman" w:eastAsia="Times New Roman" w:hAnsi="Times New Roman" w:cs="Times New Roman"/>
          <w:color w:val="000000"/>
          <w:sz w:val="24"/>
          <w:szCs w:val="24"/>
          <w:lang w:eastAsia="be-BY"/>
        </w:rPr>
        <w:t>і </w:t>
      </w:r>
      <w:r w:rsidRPr="001A4907">
        <w:rPr>
          <w:rFonts w:ascii="Times New Roman" w:hAnsi="Times New Roman" w:cs="Times New Roman"/>
          <w:sz w:val="24"/>
          <w:szCs w:val="24"/>
        </w:rPr>
        <w:t>16</w:t>
      </w:r>
      <w:r w:rsidRPr="001A4907">
        <w:rPr>
          <w:sz w:val="24"/>
          <w:szCs w:val="24"/>
        </w:rPr>
        <w:t> </w:t>
      </w:r>
      <w:r w:rsidR="00C00D73" w:rsidRPr="001A4907">
        <w:rPr>
          <w:rFonts w:ascii="Times New Roman" w:eastAsia="Times New Roman" w:hAnsi="Times New Roman" w:cs="Times New Roman"/>
          <w:color w:val="000000"/>
          <w:sz w:val="24"/>
          <w:szCs w:val="24"/>
          <w:lang w:eastAsia="be-BY"/>
        </w:rPr>
        <w:t>Крымінальнага кодэкса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2. У выпадках прызначэння пакарання, не звязанага з пазбаўленнем волі, суд паведамляе аб гэтым орган</w:t>
      </w:r>
      <w:r w:rsidR="00ED0F75"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які </w:t>
      </w:r>
      <w:r w:rsidR="00ED0F75" w:rsidRPr="001A4907">
        <w:rPr>
          <w:rFonts w:ascii="Times New Roman" w:eastAsia="Times New Roman" w:hAnsi="Times New Roman" w:cs="Times New Roman"/>
          <w:color w:val="000000"/>
          <w:sz w:val="24"/>
          <w:szCs w:val="24"/>
          <w:lang w:val="be-BY" w:eastAsia="be-BY"/>
        </w:rPr>
        <w:t>загадвае</w:t>
      </w:r>
      <w:r w:rsidRPr="001A4907">
        <w:rPr>
          <w:rFonts w:ascii="Times New Roman" w:eastAsia="Times New Roman" w:hAnsi="Times New Roman" w:cs="Times New Roman"/>
          <w:color w:val="000000"/>
          <w:sz w:val="24"/>
          <w:szCs w:val="24"/>
          <w:lang w:eastAsia="be-BY"/>
        </w:rPr>
        <w:t xml:space="preserve"> яго выкананнем, і ўскладае на яго кантрол</w:t>
      </w:r>
      <w:r w:rsidR="00B037CE">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eastAsia="be-BY"/>
        </w:rPr>
        <w:t xml:space="preserve"> за паводзінамі асуджанага.</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440. Прымяненне судом у адносінах </w:t>
      </w:r>
      <w:r w:rsidR="00ED0F75" w:rsidRPr="001A4907">
        <w:rPr>
          <w:rFonts w:ascii="Times New Roman" w:eastAsia="Times New Roman" w:hAnsi="Times New Roman" w:cs="Times New Roman"/>
          <w:b/>
          <w:bCs/>
          <w:color w:val="000000"/>
          <w:sz w:val="24"/>
          <w:szCs w:val="24"/>
          <w:lang w:val="be-BY" w:eastAsia="be-BY"/>
        </w:rPr>
        <w:t xml:space="preserve">да </w:t>
      </w:r>
      <w:r w:rsidRPr="001A4907">
        <w:rPr>
          <w:rFonts w:ascii="Times New Roman" w:eastAsia="Times New Roman" w:hAnsi="Times New Roman" w:cs="Times New Roman"/>
          <w:b/>
          <w:bCs/>
          <w:color w:val="000000"/>
          <w:sz w:val="24"/>
          <w:szCs w:val="24"/>
          <w:lang w:eastAsia="be-BY"/>
        </w:rPr>
        <w:t>непаўналетняга абвінавачанага прымусовых мер выхаваўчага характару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Калі па крымінальнай справе аб злачынстве, </w:t>
      </w:r>
      <w:r w:rsidR="00B037CE">
        <w:rPr>
          <w:rFonts w:ascii="Times New Roman" w:eastAsia="Times New Roman" w:hAnsi="Times New Roman" w:cs="Times New Roman"/>
          <w:color w:val="000000"/>
          <w:sz w:val="24"/>
          <w:szCs w:val="24"/>
          <w:lang w:val="be-BY" w:eastAsia="be-BY"/>
        </w:rPr>
        <w:t>што</w:t>
      </w:r>
      <w:r w:rsidR="00B037C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не </w:t>
      </w:r>
      <w:r w:rsidR="00ED0F75" w:rsidRPr="001A4907">
        <w:rPr>
          <w:rFonts w:ascii="Times New Roman" w:eastAsia="Times New Roman" w:hAnsi="Times New Roman" w:cs="Times New Roman"/>
          <w:color w:val="000000"/>
          <w:sz w:val="24"/>
          <w:szCs w:val="24"/>
          <w:lang w:val="be-BY" w:eastAsia="be-BY"/>
        </w:rPr>
        <w:t>ўяўляе</w:t>
      </w:r>
      <w:r w:rsidRPr="001A4907">
        <w:rPr>
          <w:rFonts w:ascii="Times New Roman" w:eastAsia="Times New Roman" w:hAnsi="Times New Roman" w:cs="Times New Roman"/>
          <w:color w:val="000000"/>
          <w:sz w:val="24"/>
          <w:szCs w:val="24"/>
          <w:lang w:eastAsia="be-BY"/>
        </w:rPr>
        <w:t xml:space="preserve"> вялікай грамадскай небяспе</w:t>
      </w:r>
      <w:r w:rsidR="00ED0F75" w:rsidRPr="001A4907">
        <w:rPr>
          <w:rFonts w:ascii="Times New Roman" w:eastAsia="Times New Roman" w:hAnsi="Times New Roman" w:cs="Times New Roman"/>
          <w:color w:val="000000"/>
          <w:sz w:val="24"/>
          <w:szCs w:val="24"/>
          <w:lang w:val="be-BY" w:eastAsia="be-BY"/>
        </w:rPr>
        <w:t>кі</w:t>
      </w:r>
      <w:r w:rsidRPr="001A4907">
        <w:rPr>
          <w:rFonts w:ascii="Times New Roman" w:eastAsia="Times New Roman" w:hAnsi="Times New Roman" w:cs="Times New Roman"/>
          <w:color w:val="000000"/>
          <w:sz w:val="24"/>
          <w:szCs w:val="24"/>
          <w:lang w:eastAsia="be-BY"/>
        </w:rPr>
        <w:t>, ці аб учыненым упершыню менш цяжкім злачынстве будзе прызнана, што непаўналетні, які ўчыніў гэта злачынства, можа быць выпраўлены без прымянення мер крымінальнага пакарання, суд мае права пастанавіць абвінаваўчы прыгавор і прызначыць яму прымусовыя меры выхаваўчага характару, прадугледжаныя артыкулам </w:t>
      </w:r>
      <w:r w:rsidRPr="001A4907">
        <w:rPr>
          <w:rFonts w:ascii="Times New Roman" w:hAnsi="Times New Roman" w:cs="Times New Roman"/>
          <w:sz w:val="24"/>
          <w:szCs w:val="24"/>
        </w:rPr>
        <w:t>117</w:t>
      </w:r>
      <w:r w:rsidRPr="001A4907">
        <w:rPr>
          <w:sz w:val="24"/>
          <w:szCs w:val="24"/>
        </w:rPr>
        <w:t> </w:t>
      </w:r>
      <w:r w:rsidR="00C00D73" w:rsidRPr="001A4907">
        <w:rPr>
          <w:rFonts w:ascii="Times New Roman" w:eastAsia="Times New Roman" w:hAnsi="Times New Roman" w:cs="Times New Roman"/>
          <w:color w:val="000000"/>
          <w:sz w:val="24"/>
          <w:szCs w:val="24"/>
          <w:lang w:eastAsia="be-BY"/>
        </w:rPr>
        <w:t>Крымінальнага кодэкса Рэспублікі Беларусь. Копія прыгавору накіроўваецца ў орган, які загадвае выкананнем прымусовых мер выхаваўчага характару.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Кантроль за выкананнем непаўналетнім асуджаным патрабаванняў, прадугледжаных </w:t>
      </w:r>
      <w:r w:rsidR="00ED0F75"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eastAsia="be-BY"/>
        </w:rPr>
        <w:t>значанай яму прымусовай мерай выхаваўчага характару, ускладаецца па пастанове суддзі на орган, які загадвае выкананнем прымусовых мер выхаваўчага характару. У выпадку злоснага ўхілення непаўналетняга асуджанага на працягу тэрміну судзімасці ад выканання прымусовай меры выхаваўчага характару суддзя па прадстаўленні органа, які загадвае яе выкананнем, адмяняе прымусовую меру выхаваўчага характару і замяняе яе на больш строгую, прадугледжаную часткай другой артыкула </w:t>
      </w:r>
      <w:r w:rsidRPr="001A4907">
        <w:rPr>
          <w:rFonts w:ascii="Times New Roman" w:hAnsi="Times New Roman" w:cs="Times New Roman"/>
          <w:sz w:val="24"/>
          <w:szCs w:val="24"/>
        </w:rPr>
        <w:t>117</w:t>
      </w:r>
      <w:r w:rsidRPr="001A4907">
        <w:rPr>
          <w:sz w:val="24"/>
          <w:szCs w:val="24"/>
        </w:rPr>
        <w:t> </w:t>
      </w:r>
      <w:r w:rsidR="00C00D73" w:rsidRPr="001A4907">
        <w:rPr>
          <w:rFonts w:ascii="Times New Roman" w:eastAsia="Times New Roman" w:hAnsi="Times New Roman" w:cs="Times New Roman"/>
          <w:color w:val="000000"/>
          <w:sz w:val="24"/>
          <w:szCs w:val="24"/>
          <w:lang w:eastAsia="be-BY"/>
        </w:rPr>
        <w:t>Крымінальнага кодэкса Рэспублікі Беларусь.</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441. Вызваленне судом непаўналетня</w:t>
      </w:r>
      <w:r w:rsidR="00ED0F75" w:rsidRPr="001A4907">
        <w:rPr>
          <w:rFonts w:ascii="Times New Roman" w:eastAsia="Times New Roman" w:hAnsi="Times New Roman" w:cs="Times New Roman"/>
          <w:b/>
          <w:bCs/>
          <w:color w:val="000000"/>
          <w:sz w:val="24"/>
          <w:szCs w:val="24"/>
          <w:lang w:val="be-BY" w:eastAsia="be-BY"/>
        </w:rPr>
        <w:t>га</w:t>
      </w:r>
      <w:r w:rsidRPr="001A4907">
        <w:rPr>
          <w:rFonts w:ascii="Times New Roman" w:eastAsia="Times New Roman" w:hAnsi="Times New Roman" w:cs="Times New Roman"/>
          <w:b/>
          <w:bCs/>
          <w:color w:val="000000"/>
          <w:sz w:val="24"/>
          <w:szCs w:val="24"/>
          <w:lang w:eastAsia="be-BY"/>
        </w:rPr>
        <w:t xml:space="preserve"> асуджанага са спецыяльнай навучальна-выхаваўчай ці спецыяльнай лячэбна-выхаваўчай установы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Знаходжанне асуджанага ў спецыяльнай навучальна-выхаваўчай ці спецыяльнай лячэбна-выхаваўчай установе можа быць спынена датэрмінова судом, калі непаўналетні выправіўся і няма неабходнасці ў далейшым прымяненні прымусовай меры выхаваўчага характару, а </w:t>
      </w:r>
      <w:r w:rsidR="00ED0F75" w:rsidRPr="001A4907">
        <w:rPr>
          <w:rFonts w:ascii="Times New Roman" w:eastAsia="Times New Roman" w:hAnsi="Times New Roman" w:cs="Times New Roman"/>
          <w:color w:val="000000"/>
          <w:sz w:val="24"/>
          <w:szCs w:val="24"/>
          <w:lang w:val="be-BY" w:eastAsia="be-BY"/>
        </w:rPr>
        <w:t>таксама</w:t>
      </w:r>
      <w:r w:rsidRPr="001A4907">
        <w:rPr>
          <w:rFonts w:ascii="Times New Roman" w:eastAsia="Times New Roman" w:hAnsi="Times New Roman" w:cs="Times New Roman"/>
          <w:color w:val="000000"/>
          <w:sz w:val="24"/>
          <w:szCs w:val="24"/>
          <w:lang w:eastAsia="be-BY"/>
        </w:rPr>
        <w:t xml:space="preserve"> ў выпадках узнікнення абставін, якія перашкаджаюць знаходжанню асуджанага ў гэтых установах. Пытанне аб спыненні яго знаходжання ў спецыяльнай навучальна-выхаваўчай ці спецыяльнай лячэбна-выхаваўчай установе разглядаецца і вырашаецца па прадстаўленні органа, </w:t>
      </w:r>
      <w:r w:rsidR="00B037CE">
        <w:rPr>
          <w:rFonts w:ascii="Times New Roman" w:eastAsia="Times New Roman" w:hAnsi="Times New Roman" w:cs="Times New Roman"/>
          <w:color w:val="000000"/>
          <w:sz w:val="24"/>
          <w:szCs w:val="24"/>
          <w:lang w:val="be-BY" w:eastAsia="be-BY"/>
        </w:rPr>
        <w:t>што</w:t>
      </w:r>
      <w:r w:rsidR="00B037C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загадвае выкананнем прымусовых мер выхаваўчага характару, </w:t>
      </w:r>
      <w:r w:rsidR="00ED0F75" w:rsidRPr="001A4907">
        <w:rPr>
          <w:rFonts w:ascii="Times New Roman" w:eastAsia="Times New Roman" w:hAnsi="Times New Roman" w:cs="Times New Roman"/>
          <w:color w:val="000000"/>
          <w:sz w:val="24"/>
          <w:szCs w:val="24"/>
          <w:lang w:val="be-BY" w:eastAsia="be-BY"/>
        </w:rPr>
        <w:t>аднаасобна</w:t>
      </w:r>
      <w:r w:rsidRPr="001A4907">
        <w:rPr>
          <w:rFonts w:ascii="Times New Roman" w:eastAsia="Times New Roman" w:hAnsi="Times New Roman" w:cs="Times New Roman"/>
          <w:color w:val="000000"/>
          <w:sz w:val="24"/>
          <w:szCs w:val="24"/>
          <w:lang w:eastAsia="be-BY"/>
        </w:rPr>
        <w:t xml:space="preserve"> суддзёй таго суда, які пастанавіў прыгавор, ці раённага суда па месцы жыхарства непаўналетняга асуджанага на працягу дзесяці сутак з дня паступлення прадстаўлення.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w:t>
      </w:r>
      <w:r w:rsidR="00ED0F75"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судовае пасяджэнне выклікаюцца непаўналетні асуджаны, яго законны прадстаўнік, абаронца, пракурор і прадстаўнік органа, які загадвае выкананнем прымусовых мер выхаваўчага характару. Няяўка ўказаных асоб не перашкаджае разгляду матэрыялаў.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Па выніках разгляду матэрыялаў суддзя ў дарадчым пакоі выносіць пастанов</w:t>
      </w:r>
      <w:r w:rsidR="00ED0F75"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якая падлягае абвяшчэнню </w:t>
      </w:r>
      <w:r w:rsidR="00ED0F75"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Копія пастановы на працягу пяці сутак накіроўваецца законнаму прадстаўніку непаўналетняга асуджанага, у орган, </w:t>
      </w:r>
      <w:r w:rsidR="00B037CE">
        <w:rPr>
          <w:rFonts w:ascii="Times New Roman" w:eastAsia="Times New Roman" w:hAnsi="Times New Roman" w:cs="Times New Roman"/>
          <w:color w:val="000000"/>
          <w:sz w:val="24"/>
          <w:szCs w:val="24"/>
          <w:lang w:val="be-BY" w:eastAsia="be-BY"/>
        </w:rPr>
        <w:t>што</w:t>
      </w:r>
      <w:r w:rsidR="00B037C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загадвае выкананнем прымусовых мер выхаваўчага характару, пракурору і ў суд, які пастанавіў прыгавор.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eastAsia="be-BY"/>
        </w:rPr>
        <w:t>5. Пастанова можа быць абскарджана і апратэставана ў парадку нагляду.</w:t>
      </w:r>
      <w:r w:rsidR="00ED0F75" w:rsidRPr="001A4907">
        <w:rPr>
          <w:rFonts w:ascii="Times New Roman" w:eastAsia="Times New Roman" w:hAnsi="Times New Roman" w:cs="Times New Roman"/>
          <w:color w:val="000000"/>
          <w:sz w:val="24"/>
          <w:szCs w:val="24"/>
          <w:lang w:val="be-BY" w:eastAsia="be-BY"/>
        </w:rPr>
        <w:t xml:space="preserve"> </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46</w:t>
      </w:r>
      <w:r w:rsidRPr="001A4907">
        <w:rPr>
          <w:rFonts w:ascii="Times New Roman" w:eastAsia="Times New Roman" w:hAnsi="Times New Roman" w:cs="Times New Roman"/>
          <w:b/>
          <w:bCs/>
          <w:caps/>
          <w:color w:val="000000"/>
          <w:sz w:val="24"/>
          <w:szCs w:val="24"/>
          <w:lang w:eastAsia="be-BY"/>
        </w:rPr>
        <w:br/>
      </w:r>
      <w:r w:rsidR="00EE3BC8" w:rsidRPr="001A4907">
        <w:rPr>
          <w:rFonts w:ascii="Times New Roman" w:eastAsia="Times New Roman" w:hAnsi="Times New Roman" w:cs="Times New Roman"/>
          <w:b/>
          <w:bCs/>
          <w:caps/>
          <w:color w:val="000000"/>
          <w:sz w:val="24"/>
          <w:szCs w:val="24"/>
          <w:lang w:eastAsia="be-BY"/>
        </w:rPr>
        <w:t>ВЯДЗЕННЕ</w:t>
      </w:r>
      <w:r w:rsidR="00C00D73" w:rsidRPr="001A4907">
        <w:rPr>
          <w:rFonts w:ascii="Times New Roman" w:eastAsia="Times New Roman" w:hAnsi="Times New Roman" w:cs="Times New Roman"/>
          <w:b/>
          <w:bCs/>
          <w:caps/>
          <w:color w:val="000000"/>
          <w:sz w:val="24"/>
          <w:szCs w:val="24"/>
          <w:lang w:eastAsia="be-BY"/>
        </w:rPr>
        <w:t xml:space="preserve"> ПА КРЫМІНАЛЬНАЙ СПРАВЕ Аб ПРЫМЯНЕННІ ПРЫМУСОВЫХ МЕР БЯСПЕКІ І ЛЯЧЭННЯ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442. Падставы прымянення прымусовых мер бяспекі і лячэння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1. Прымусовыя меры бяспекі і лячэння, прадугледжаныя артыкулам </w:t>
      </w:r>
      <w:r w:rsidRPr="001A4907">
        <w:rPr>
          <w:rFonts w:ascii="Times New Roman" w:hAnsi="Times New Roman" w:cs="Times New Roman"/>
          <w:sz w:val="24"/>
          <w:szCs w:val="24"/>
        </w:rPr>
        <w:t>101</w:t>
      </w:r>
      <w:r w:rsidRPr="001A4907">
        <w:rPr>
          <w:sz w:val="24"/>
          <w:szCs w:val="24"/>
        </w:rPr>
        <w:t> </w:t>
      </w:r>
      <w:r w:rsidR="00C00D73" w:rsidRPr="001A4907">
        <w:rPr>
          <w:rFonts w:ascii="Times New Roman" w:eastAsia="Times New Roman" w:hAnsi="Times New Roman" w:cs="Times New Roman"/>
          <w:color w:val="000000"/>
          <w:sz w:val="24"/>
          <w:szCs w:val="24"/>
          <w:lang w:eastAsia="be-BY"/>
        </w:rPr>
        <w:t xml:space="preserve">Крымінальнага кодэкса Рэспублікі Беларусь, прымяняюцца судом да асоб, якія ўчынілі </w:t>
      </w:r>
      <w:r w:rsidR="00FB740D" w:rsidRPr="001A4907">
        <w:rPr>
          <w:rFonts w:ascii="Times New Roman" w:eastAsia="Times New Roman" w:hAnsi="Times New Roman" w:cs="Times New Roman"/>
          <w:color w:val="000000"/>
          <w:sz w:val="24"/>
          <w:szCs w:val="24"/>
          <w:lang w:eastAsia="be-BY"/>
        </w:rPr>
        <w:t xml:space="preserve">грамадска </w:t>
      </w:r>
      <w:r w:rsidR="00C00D73" w:rsidRPr="001A4907">
        <w:rPr>
          <w:rFonts w:ascii="Times New Roman" w:eastAsia="Times New Roman" w:hAnsi="Times New Roman" w:cs="Times New Roman"/>
          <w:color w:val="000000"/>
          <w:sz w:val="24"/>
          <w:szCs w:val="24"/>
          <w:lang w:eastAsia="be-BY"/>
        </w:rPr>
        <w:t xml:space="preserve">небяспечныя дзеянні, прадугледжаныя крымінальным законам, у стане </w:t>
      </w:r>
      <w:r w:rsidRPr="001A4907">
        <w:rPr>
          <w:rFonts w:ascii="Times New Roman" w:eastAsia="Times New Roman" w:hAnsi="Times New Roman" w:cs="Times New Roman"/>
          <w:color w:val="000000"/>
          <w:sz w:val="24"/>
          <w:szCs w:val="24"/>
          <w:lang w:eastAsia="be-BY"/>
        </w:rPr>
        <w:t>бессвядомасці</w:t>
      </w:r>
      <w:r w:rsidR="00F24A97"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ці </w:t>
      </w:r>
      <w:r w:rsidR="00F24A97" w:rsidRPr="001A4907">
        <w:rPr>
          <w:rFonts w:ascii="Times New Roman" w:eastAsia="Times New Roman" w:hAnsi="Times New Roman" w:cs="Times New Roman"/>
          <w:color w:val="000000"/>
          <w:sz w:val="24"/>
          <w:szCs w:val="24"/>
          <w:lang w:eastAsia="be-BY"/>
        </w:rPr>
        <w:t>захварэлы</w:t>
      </w:r>
      <w:r w:rsidR="00F24A97" w:rsidRPr="001A4907">
        <w:rPr>
          <w:rFonts w:ascii="Times New Roman" w:eastAsia="Times New Roman" w:hAnsi="Times New Roman" w:cs="Times New Roman"/>
          <w:color w:val="000000"/>
          <w:sz w:val="24"/>
          <w:szCs w:val="24"/>
          <w:lang w:val="be-BY" w:eastAsia="be-BY"/>
        </w:rPr>
        <w:t>х</w:t>
      </w:r>
      <w:r w:rsidR="00F24A97"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п</w:t>
      </w:r>
      <w:r w:rsidRPr="001A4907">
        <w:rPr>
          <w:rFonts w:ascii="Times New Roman" w:eastAsia="Times New Roman" w:hAnsi="Times New Roman" w:cs="Times New Roman"/>
          <w:color w:val="000000"/>
          <w:sz w:val="24"/>
          <w:szCs w:val="24"/>
          <w:lang w:eastAsia="be-BY"/>
        </w:rPr>
        <w:t xml:space="preserve">асля ўчынення злачынства </w:t>
      </w:r>
      <w:r w:rsidR="00B456A1" w:rsidRPr="001A4907">
        <w:rPr>
          <w:rFonts w:ascii="Times New Roman" w:eastAsia="Times New Roman" w:hAnsi="Times New Roman" w:cs="Times New Roman"/>
          <w:color w:val="000000"/>
          <w:sz w:val="24"/>
          <w:szCs w:val="24"/>
          <w:lang w:val="be-BY" w:eastAsia="be-BY"/>
        </w:rPr>
        <w:t xml:space="preserve">на </w:t>
      </w:r>
      <w:r w:rsidRPr="001A4907">
        <w:rPr>
          <w:rFonts w:ascii="Times New Roman" w:eastAsia="Times New Roman" w:hAnsi="Times New Roman" w:cs="Times New Roman"/>
          <w:color w:val="000000"/>
          <w:sz w:val="24"/>
          <w:szCs w:val="24"/>
          <w:lang w:eastAsia="be-BY"/>
        </w:rPr>
        <w:t>псіхічн</w:t>
      </w:r>
      <w:r w:rsidR="00B456A1" w:rsidRPr="001A4907">
        <w:rPr>
          <w:rFonts w:ascii="Times New Roman" w:eastAsia="Times New Roman" w:hAnsi="Times New Roman" w:cs="Times New Roman"/>
          <w:color w:val="000000"/>
          <w:sz w:val="24"/>
          <w:szCs w:val="24"/>
          <w:lang w:val="be-BY" w:eastAsia="be-BY"/>
        </w:rPr>
        <w:t>ае</w:t>
      </w:r>
      <w:r w:rsidRPr="001A4907">
        <w:rPr>
          <w:rFonts w:ascii="Times New Roman" w:eastAsia="Times New Roman" w:hAnsi="Times New Roman" w:cs="Times New Roman"/>
          <w:color w:val="000000"/>
          <w:sz w:val="24"/>
          <w:szCs w:val="24"/>
          <w:lang w:eastAsia="be-BY"/>
        </w:rPr>
        <w:t xml:space="preserve"> расстройства (захворванне), якое пазбаўляе іх магчымасці ўсведамляць значэнне сваіх дзеянняў ці кіраваць імі, калі гэтыя асобы </w:t>
      </w:r>
      <w:r w:rsidR="004B5587">
        <w:rPr>
          <w:rFonts w:ascii="Times New Roman" w:eastAsia="Times New Roman" w:hAnsi="Times New Roman" w:cs="Times New Roman"/>
          <w:color w:val="000000" w:themeColor="text1"/>
          <w:sz w:val="24"/>
          <w:szCs w:val="24"/>
          <w:lang w:val="be-BY" w:eastAsia="be-BY"/>
        </w:rPr>
        <w:t>з-за</w:t>
      </w:r>
      <w:r w:rsidR="004B5587" w:rsidRPr="001A4907" w:rsidDel="004B558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характар</w:t>
      </w:r>
      <w:r w:rsidR="004B558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ўчыненага імі дзеяння і сва</w:t>
      </w:r>
      <w:r w:rsidR="004B5587">
        <w:rPr>
          <w:rFonts w:ascii="Times New Roman" w:eastAsia="Times New Roman" w:hAnsi="Times New Roman" w:cs="Times New Roman"/>
          <w:color w:val="000000"/>
          <w:sz w:val="24"/>
          <w:szCs w:val="24"/>
          <w:lang w:val="be-BY" w:eastAsia="be-BY"/>
        </w:rPr>
        <w:t>йго</w:t>
      </w:r>
      <w:r w:rsidRPr="001A4907">
        <w:rPr>
          <w:rFonts w:ascii="Times New Roman" w:eastAsia="Times New Roman" w:hAnsi="Times New Roman" w:cs="Times New Roman"/>
          <w:color w:val="000000"/>
          <w:sz w:val="24"/>
          <w:szCs w:val="24"/>
          <w:lang w:eastAsia="be-BY"/>
        </w:rPr>
        <w:t xml:space="preserve"> псіхічн</w:t>
      </w:r>
      <w:r w:rsidR="004B5587">
        <w:rPr>
          <w:rFonts w:ascii="Times New Roman" w:eastAsia="Times New Roman" w:hAnsi="Times New Roman" w:cs="Times New Roman"/>
          <w:color w:val="000000"/>
          <w:sz w:val="24"/>
          <w:szCs w:val="24"/>
          <w:lang w:val="be-BY" w:eastAsia="be-BY"/>
        </w:rPr>
        <w:t xml:space="preserve">ага </w:t>
      </w:r>
      <w:r w:rsidRPr="001A4907">
        <w:rPr>
          <w:rFonts w:ascii="Times New Roman" w:eastAsia="Times New Roman" w:hAnsi="Times New Roman" w:cs="Times New Roman"/>
          <w:color w:val="000000"/>
          <w:sz w:val="24"/>
          <w:szCs w:val="24"/>
          <w:lang w:eastAsia="be-BY"/>
        </w:rPr>
        <w:t>стан</w:t>
      </w:r>
      <w:r w:rsidR="004B558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w:t>
      </w:r>
      <w:r w:rsidR="00F24A97" w:rsidRPr="001A4907">
        <w:rPr>
          <w:rFonts w:ascii="Times New Roman" w:eastAsia="Times New Roman" w:hAnsi="Times New Roman" w:cs="Times New Roman"/>
          <w:color w:val="000000"/>
          <w:sz w:val="24"/>
          <w:szCs w:val="24"/>
          <w:lang w:val="be-BY" w:eastAsia="be-BY"/>
        </w:rPr>
        <w:t>ўяўляюць</w:t>
      </w:r>
      <w:r w:rsidRPr="001A4907">
        <w:rPr>
          <w:rFonts w:ascii="Times New Roman" w:eastAsia="Times New Roman" w:hAnsi="Times New Roman" w:cs="Times New Roman"/>
          <w:color w:val="000000"/>
          <w:sz w:val="24"/>
          <w:szCs w:val="24"/>
          <w:lang w:eastAsia="be-BY"/>
        </w:rPr>
        <w:t xml:space="preserve"> небяспеку для грамадства.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Парадак крымінальнага працэсу па прымяненні прымусовых мер бяспекі і лячэння вызначаецца агульнымі правіламі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Кодэкса і гэтай главой.</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443. Парадак папярэдняга следства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Па справах аб прадугледжаных крымінальным законам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 xml:space="preserve">небяспечных дзеяннях </w:t>
      </w:r>
      <w:r w:rsidR="00F24A97" w:rsidRPr="001A4907">
        <w:rPr>
          <w:rFonts w:ascii="Times New Roman" w:eastAsia="Times New Roman" w:hAnsi="Times New Roman" w:cs="Times New Roman"/>
          <w:color w:val="000000"/>
          <w:sz w:val="24"/>
          <w:szCs w:val="24"/>
          <w:lang w:val="be-BY" w:eastAsia="be-BY"/>
        </w:rPr>
        <w:t>асоб у стане бессвядомасці</w:t>
      </w:r>
      <w:r w:rsidRPr="001A4907">
        <w:rPr>
          <w:rFonts w:ascii="Times New Roman" w:eastAsia="Times New Roman" w:hAnsi="Times New Roman" w:cs="Times New Roman"/>
          <w:color w:val="000000"/>
          <w:sz w:val="24"/>
          <w:szCs w:val="24"/>
          <w:lang w:eastAsia="be-BY"/>
        </w:rPr>
        <w:t xml:space="preserve">, а таксама аб злачынствах асоб, якія захварэлі </w:t>
      </w:r>
      <w:r w:rsidR="00B456A1" w:rsidRPr="001A4907">
        <w:rPr>
          <w:rFonts w:ascii="Times New Roman" w:eastAsia="Times New Roman" w:hAnsi="Times New Roman" w:cs="Times New Roman"/>
          <w:color w:val="000000"/>
          <w:sz w:val="24"/>
          <w:szCs w:val="24"/>
          <w:lang w:val="be-BY" w:eastAsia="be-BY"/>
        </w:rPr>
        <w:t xml:space="preserve">на </w:t>
      </w:r>
      <w:r w:rsidRPr="001A4907">
        <w:rPr>
          <w:rFonts w:ascii="Times New Roman" w:eastAsia="Times New Roman" w:hAnsi="Times New Roman" w:cs="Times New Roman"/>
          <w:color w:val="000000"/>
          <w:sz w:val="24"/>
          <w:szCs w:val="24"/>
          <w:lang w:eastAsia="be-BY"/>
        </w:rPr>
        <w:t>псіхічн</w:t>
      </w:r>
      <w:r w:rsidR="00B456A1" w:rsidRPr="001A4907">
        <w:rPr>
          <w:rFonts w:ascii="Times New Roman" w:eastAsia="Times New Roman" w:hAnsi="Times New Roman" w:cs="Times New Roman"/>
          <w:color w:val="000000"/>
          <w:sz w:val="24"/>
          <w:szCs w:val="24"/>
          <w:lang w:val="be-BY" w:eastAsia="be-BY"/>
        </w:rPr>
        <w:t>ае</w:t>
      </w:r>
      <w:r w:rsidRPr="001A4907">
        <w:rPr>
          <w:rFonts w:ascii="Times New Roman" w:eastAsia="Times New Roman" w:hAnsi="Times New Roman" w:cs="Times New Roman"/>
          <w:color w:val="000000"/>
          <w:sz w:val="24"/>
          <w:szCs w:val="24"/>
          <w:lang w:eastAsia="be-BY"/>
        </w:rPr>
        <w:t xml:space="preserve"> расстройства (захворванне) пасля ўчынення злачынства, </w:t>
      </w:r>
      <w:r w:rsidR="00F24A97" w:rsidRPr="001A4907">
        <w:rPr>
          <w:rFonts w:ascii="Times New Roman" w:eastAsia="Times New Roman" w:hAnsi="Times New Roman" w:cs="Times New Roman"/>
          <w:color w:val="000000"/>
          <w:sz w:val="24"/>
          <w:szCs w:val="24"/>
          <w:lang w:val="be-BY" w:eastAsia="be-BY"/>
        </w:rPr>
        <w:t>пра</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папярэдняга следства</w:t>
      </w:r>
      <w:r w:rsidR="00F24A97" w:rsidRPr="001A4907">
        <w:rPr>
          <w:rFonts w:ascii="Times New Roman" w:eastAsia="Times New Roman" w:hAnsi="Times New Roman" w:cs="Times New Roman"/>
          <w:color w:val="000000"/>
          <w:sz w:val="24"/>
          <w:szCs w:val="24"/>
          <w:lang w:eastAsia="be-BY"/>
        </w:rPr>
        <w:t xml:space="preserve"> абавязкова</w:t>
      </w:r>
      <w:r w:rsidR="00F24A97" w:rsidRPr="001A4907">
        <w:rPr>
          <w:rFonts w:ascii="Times New Roman" w:eastAsia="Times New Roman" w:hAnsi="Times New Roman" w:cs="Times New Roman"/>
          <w:color w:val="000000"/>
          <w:sz w:val="24"/>
          <w:szCs w:val="24"/>
          <w:lang w:val="be-BY" w:eastAsia="be-BY"/>
        </w:rPr>
        <w:t>е</w:t>
      </w:r>
      <w:r w:rsidR="00C00D73"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Пры </w:t>
      </w:r>
      <w:r w:rsidR="00F24A97"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w:t>
      </w:r>
      <w:r w:rsidR="00F24A97"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папярэдняга следства павінны быць высветлены наступныя абставіны: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час, месца, спосаб і іншыя абставіны ўчыненага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небяспечнага дзеяння, прадугледжанага крымінальным законам;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учыненне асобай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небяспечнага дзеяння, прадугледжанага крымінальным законам;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наяўнасць у асобы, якая ўчыніла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небяспечнае дзеянне, прадугледжанае крымінальным законам, псіхічнага расстройства (захворвання) у мінулым, ступень і характар псіхічнага расстройства (захворванн</w:t>
      </w:r>
      <w:r w:rsidR="00F24A97"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у момант учынення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небяспечнага дзеяння і да часу вядзення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паводзіны асобы, якая ўчыніла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небяспечнае дзеянне, прадугледжанае крымінальным законам, як да я</w:t>
      </w:r>
      <w:r w:rsidR="00F24A97" w:rsidRPr="001A4907">
        <w:rPr>
          <w:rFonts w:ascii="Times New Roman" w:eastAsia="Times New Roman" w:hAnsi="Times New Roman" w:cs="Times New Roman"/>
          <w:color w:val="000000"/>
          <w:sz w:val="24"/>
          <w:szCs w:val="24"/>
          <w:lang w:val="be-BY" w:eastAsia="be-BY"/>
        </w:rPr>
        <w:t>го</w:t>
      </w:r>
      <w:r w:rsidRPr="001A4907">
        <w:rPr>
          <w:rFonts w:ascii="Times New Roman" w:eastAsia="Times New Roman" w:hAnsi="Times New Roman" w:cs="Times New Roman"/>
          <w:color w:val="000000"/>
          <w:sz w:val="24"/>
          <w:szCs w:val="24"/>
          <w:lang w:eastAsia="be-BY"/>
        </w:rPr>
        <w:t xml:space="preserve"> ўчынення, так і пасля;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характар і памер урону, прычыненага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небяспечным дзеяннем, прадугледжаным крымінальным законам.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На</w:t>
      </w:r>
      <w:r w:rsidR="00F24A97" w:rsidRPr="001A4907">
        <w:rPr>
          <w:rFonts w:ascii="Times New Roman" w:eastAsia="Times New Roman" w:hAnsi="Times New Roman" w:cs="Times New Roman"/>
          <w:color w:val="000000"/>
          <w:sz w:val="24"/>
          <w:szCs w:val="24"/>
          <w:lang w:val="be-BY" w:eastAsia="be-BY"/>
        </w:rPr>
        <w:t>кіраванне</w:t>
      </w:r>
      <w:r w:rsidRPr="001A4907">
        <w:rPr>
          <w:rFonts w:ascii="Times New Roman" w:eastAsia="Times New Roman" w:hAnsi="Times New Roman" w:cs="Times New Roman"/>
          <w:color w:val="000000"/>
          <w:sz w:val="24"/>
          <w:szCs w:val="24"/>
          <w:lang w:eastAsia="be-BY"/>
        </w:rPr>
        <w:t xml:space="preserve"> асобы на судова-псіхіятрычную экспертызу дапускаецца толькі пры наяўнасці дастатковых даных, якія </w:t>
      </w:r>
      <w:r w:rsidR="00F24A97" w:rsidRPr="001A4907">
        <w:rPr>
          <w:rFonts w:ascii="Times New Roman" w:eastAsia="Times New Roman" w:hAnsi="Times New Roman" w:cs="Times New Roman"/>
          <w:color w:val="000000"/>
          <w:sz w:val="24"/>
          <w:szCs w:val="24"/>
          <w:lang w:val="be-BY" w:eastAsia="be-BY"/>
        </w:rPr>
        <w:t>паказваюць</w:t>
      </w:r>
      <w:r w:rsidRPr="001A4907">
        <w:rPr>
          <w:rFonts w:ascii="Times New Roman" w:eastAsia="Times New Roman" w:hAnsi="Times New Roman" w:cs="Times New Roman"/>
          <w:color w:val="000000"/>
          <w:sz w:val="24"/>
          <w:szCs w:val="24"/>
          <w:lang w:eastAsia="be-BY"/>
        </w:rPr>
        <w:t xml:space="preserve">, што менавіта гэта асоба </w:t>
      </w:r>
      <w:r w:rsidR="00F24A97" w:rsidRPr="001A4907">
        <w:rPr>
          <w:rFonts w:ascii="Times New Roman" w:eastAsia="Times New Roman" w:hAnsi="Times New Roman" w:cs="Times New Roman"/>
          <w:color w:val="000000"/>
          <w:sz w:val="24"/>
          <w:szCs w:val="24"/>
          <w:lang w:val="be-BY" w:eastAsia="be-BY"/>
        </w:rPr>
        <w:t>ўчыніла</w:t>
      </w:r>
      <w:r w:rsidRPr="001A4907">
        <w:rPr>
          <w:rFonts w:ascii="Times New Roman" w:eastAsia="Times New Roman" w:hAnsi="Times New Roman" w:cs="Times New Roman"/>
          <w:color w:val="000000"/>
          <w:sz w:val="24"/>
          <w:szCs w:val="24"/>
          <w:lang w:eastAsia="be-BY"/>
        </w:rPr>
        <w:t xml:space="preserve">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 xml:space="preserve">небяспечнае дзеянне, </w:t>
      </w:r>
      <w:r w:rsidR="00F24A97" w:rsidRPr="001A4907">
        <w:rPr>
          <w:rFonts w:ascii="Times New Roman" w:eastAsia="Times New Roman" w:hAnsi="Times New Roman" w:cs="Times New Roman"/>
          <w:color w:val="000000"/>
          <w:sz w:val="24"/>
          <w:szCs w:val="24"/>
          <w:lang w:val="be-BY" w:eastAsia="be-BY"/>
        </w:rPr>
        <w:t>у сувязі з</w:t>
      </w:r>
      <w:r w:rsidRPr="001A4907">
        <w:rPr>
          <w:rFonts w:ascii="Times New Roman" w:eastAsia="Times New Roman" w:hAnsi="Times New Roman" w:cs="Times New Roman"/>
          <w:color w:val="000000"/>
          <w:sz w:val="24"/>
          <w:szCs w:val="24"/>
          <w:lang w:eastAsia="be-BY"/>
        </w:rPr>
        <w:t xml:space="preserve"> як</w:t>
      </w:r>
      <w:r w:rsidR="00F24A97" w:rsidRPr="001A4907">
        <w:rPr>
          <w:rFonts w:ascii="Times New Roman" w:eastAsia="Times New Roman" w:hAnsi="Times New Roman" w:cs="Times New Roman"/>
          <w:color w:val="000000"/>
          <w:sz w:val="24"/>
          <w:szCs w:val="24"/>
          <w:lang w:val="be-BY" w:eastAsia="be-BY"/>
        </w:rPr>
        <w:t>ім</w:t>
      </w:r>
      <w:r w:rsidRPr="001A4907">
        <w:rPr>
          <w:rFonts w:ascii="Times New Roman" w:eastAsia="Times New Roman" w:hAnsi="Times New Roman" w:cs="Times New Roman"/>
          <w:color w:val="000000"/>
          <w:sz w:val="24"/>
          <w:szCs w:val="24"/>
          <w:lang w:eastAsia="be-BY"/>
        </w:rPr>
        <w:t xml:space="preserve"> </w:t>
      </w:r>
      <w:r w:rsidR="00F24A97" w:rsidRPr="001A4907">
        <w:rPr>
          <w:rFonts w:ascii="Times New Roman" w:eastAsia="Times New Roman" w:hAnsi="Times New Roman" w:cs="Times New Roman"/>
          <w:color w:val="000000"/>
          <w:sz w:val="24"/>
          <w:szCs w:val="24"/>
          <w:lang w:val="be-BY" w:eastAsia="be-BY"/>
        </w:rPr>
        <w:t>распачата</w:t>
      </w:r>
      <w:r w:rsidRPr="001A4907">
        <w:rPr>
          <w:rFonts w:ascii="Times New Roman" w:eastAsia="Times New Roman" w:hAnsi="Times New Roman" w:cs="Times New Roman"/>
          <w:color w:val="000000"/>
          <w:sz w:val="24"/>
          <w:szCs w:val="24"/>
          <w:lang w:eastAsia="be-BY"/>
        </w:rPr>
        <w:t xml:space="preserve"> крымінальная справа і вядзецца папярэдняе следства.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Калі </w:t>
      </w:r>
      <w:r w:rsidR="00F24A97" w:rsidRPr="001A4907">
        <w:rPr>
          <w:rFonts w:ascii="Times New Roman" w:eastAsia="Times New Roman" w:hAnsi="Times New Roman" w:cs="Times New Roman"/>
          <w:color w:val="000000"/>
          <w:sz w:val="24"/>
          <w:szCs w:val="24"/>
          <w:lang w:val="be-BY" w:eastAsia="be-BY"/>
        </w:rPr>
        <w:t>пра</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следчых дзеянняў з удзелам асобы, якая ўчыніла </w:t>
      </w:r>
      <w:r w:rsidR="00FB740D" w:rsidRPr="001A4907">
        <w:rPr>
          <w:rFonts w:ascii="Times New Roman" w:eastAsia="Times New Roman" w:hAnsi="Times New Roman" w:cs="Times New Roman"/>
          <w:color w:val="000000"/>
          <w:sz w:val="24"/>
          <w:szCs w:val="24"/>
          <w:lang w:eastAsia="be-BY"/>
        </w:rPr>
        <w:t xml:space="preserve">грамадска </w:t>
      </w:r>
      <w:r w:rsidR="00C00D73" w:rsidRPr="001A4907">
        <w:rPr>
          <w:rFonts w:ascii="Times New Roman" w:eastAsia="Times New Roman" w:hAnsi="Times New Roman" w:cs="Times New Roman"/>
          <w:color w:val="000000"/>
          <w:sz w:val="24"/>
          <w:szCs w:val="24"/>
          <w:lang w:eastAsia="be-BY"/>
        </w:rPr>
        <w:t xml:space="preserve">небяспечнае дзеянне, прадугледжанае крымінальным законам, </w:t>
      </w:r>
      <w:r w:rsidR="00624599" w:rsidRPr="001A4907">
        <w:rPr>
          <w:rFonts w:ascii="Times New Roman" w:eastAsia="Times New Roman" w:hAnsi="Times New Roman" w:cs="Times New Roman"/>
          <w:color w:val="000000"/>
          <w:sz w:val="24"/>
          <w:szCs w:val="24"/>
          <w:lang w:val="be-BY" w:eastAsia="be-BY"/>
        </w:rPr>
        <w:t>з прычыны</w:t>
      </w:r>
      <w:r w:rsidR="00C00D73" w:rsidRPr="001A4907">
        <w:rPr>
          <w:rFonts w:ascii="Times New Roman" w:eastAsia="Times New Roman" w:hAnsi="Times New Roman" w:cs="Times New Roman"/>
          <w:color w:val="000000"/>
          <w:sz w:val="24"/>
          <w:szCs w:val="24"/>
          <w:lang w:eastAsia="be-BY"/>
        </w:rPr>
        <w:t xml:space="preserve"> псіхічнага стану </w:t>
      </w:r>
      <w:r w:rsidR="00C512E8">
        <w:rPr>
          <w:rFonts w:ascii="Times New Roman" w:eastAsia="Times New Roman" w:hAnsi="Times New Roman" w:cs="Times New Roman"/>
          <w:color w:val="000000" w:themeColor="text1"/>
          <w:sz w:val="24"/>
          <w:szCs w:val="24"/>
          <w:lang w:val="be-BY" w:eastAsia="be-BY"/>
        </w:rPr>
        <w:t>гэтай</w:t>
      </w:r>
      <w:r w:rsidR="00C512E8" w:rsidRPr="001A4907">
        <w:rPr>
          <w:rFonts w:ascii="Times New Roman" w:eastAsia="Times New Roman" w:hAnsi="Times New Roman" w:cs="Times New Roman"/>
          <w:color w:val="000000" w:themeColor="text1"/>
          <w:sz w:val="24"/>
          <w:szCs w:val="24"/>
          <w:lang w:val="be-BY" w:eastAsia="be-BY"/>
        </w:rPr>
        <w:t xml:space="preserve"> </w:t>
      </w:r>
      <w:r w:rsidR="00C00D73" w:rsidRPr="001A4907">
        <w:rPr>
          <w:rFonts w:ascii="Times New Roman" w:eastAsia="Times New Roman" w:hAnsi="Times New Roman" w:cs="Times New Roman"/>
          <w:color w:val="000000"/>
          <w:sz w:val="24"/>
          <w:szCs w:val="24"/>
          <w:lang w:eastAsia="be-BY"/>
        </w:rPr>
        <w:t>асобы з'яўляецца немагчымым, сл</w:t>
      </w:r>
      <w:r w:rsidRPr="001A4907">
        <w:rPr>
          <w:rFonts w:ascii="Times New Roman" w:eastAsia="Times New Roman" w:hAnsi="Times New Roman" w:cs="Times New Roman"/>
          <w:color w:val="000000"/>
          <w:sz w:val="24"/>
          <w:szCs w:val="24"/>
          <w:lang w:eastAsia="be-BY"/>
        </w:rPr>
        <w:t xml:space="preserve">едчы складае аб гэтым пратакол з </w:t>
      </w:r>
      <w:r w:rsidR="00624599" w:rsidRPr="001A4907">
        <w:rPr>
          <w:rFonts w:ascii="Times New Roman" w:eastAsia="Times New Roman" w:hAnsi="Times New Roman" w:cs="Times New Roman"/>
          <w:color w:val="000000"/>
          <w:sz w:val="24"/>
          <w:szCs w:val="24"/>
          <w:lang w:val="be-BY" w:eastAsia="be-BY"/>
        </w:rPr>
        <w:t>захаваннем</w:t>
      </w:r>
      <w:r w:rsidRPr="001A4907">
        <w:rPr>
          <w:rFonts w:ascii="Times New Roman" w:eastAsia="Times New Roman" w:hAnsi="Times New Roman" w:cs="Times New Roman"/>
          <w:color w:val="000000"/>
          <w:sz w:val="24"/>
          <w:szCs w:val="24"/>
          <w:lang w:eastAsia="be-BY"/>
        </w:rPr>
        <w:t xml:space="preserve"> патрабаванняў артыкулаў </w:t>
      </w:r>
      <w:r w:rsidRPr="001A4907">
        <w:rPr>
          <w:rFonts w:ascii="Times New Roman" w:hAnsi="Times New Roman" w:cs="Times New Roman"/>
          <w:sz w:val="24"/>
          <w:szCs w:val="24"/>
        </w:rPr>
        <w:t>193 </w:t>
      </w:r>
      <w:r w:rsidR="00C00D73" w:rsidRPr="001A4907">
        <w:rPr>
          <w:rFonts w:ascii="Times New Roman" w:eastAsia="Times New Roman" w:hAnsi="Times New Roman" w:cs="Times New Roman"/>
          <w:color w:val="000000"/>
          <w:sz w:val="24"/>
          <w:szCs w:val="24"/>
          <w:lang w:eastAsia="be-BY"/>
        </w:rPr>
        <w:t>і </w:t>
      </w:r>
      <w:r w:rsidRPr="001A4907">
        <w:rPr>
          <w:rFonts w:ascii="Times New Roman" w:hAnsi="Times New Roman" w:cs="Times New Roman"/>
          <w:sz w:val="24"/>
          <w:szCs w:val="24"/>
        </w:rPr>
        <w:t>194</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444. Заканчэнне папярэдняга следства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Па</w:t>
      </w:r>
      <w:r w:rsidR="00624599" w:rsidRPr="001A4907">
        <w:rPr>
          <w:rFonts w:ascii="Times New Roman" w:eastAsia="Times New Roman" w:hAnsi="Times New Roman" w:cs="Times New Roman"/>
          <w:color w:val="000000"/>
          <w:sz w:val="24"/>
          <w:szCs w:val="24"/>
          <w:lang w:val="be-BY" w:eastAsia="be-BY"/>
        </w:rPr>
        <w:t>сля</w:t>
      </w:r>
      <w:r w:rsidRPr="001A4907">
        <w:rPr>
          <w:rFonts w:ascii="Times New Roman" w:eastAsia="Times New Roman" w:hAnsi="Times New Roman" w:cs="Times New Roman"/>
          <w:color w:val="000000"/>
          <w:sz w:val="24"/>
          <w:szCs w:val="24"/>
          <w:lang w:eastAsia="be-BY"/>
        </w:rPr>
        <w:t xml:space="preserve"> заканчэнн</w:t>
      </w:r>
      <w:r w:rsidR="00624599"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папярэдняга следства следчы выносіць пастанову аб:</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спыненні вядзення па крымінальнай справе – у выпадках, прадугледжаных артыкулам </w:t>
      </w:r>
      <w:r w:rsidRPr="001A4907">
        <w:rPr>
          <w:rFonts w:ascii="Times New Roman" w:hAnsi="Times New Roman" w:cs="Times New Roman"/>
          <w:sz w:val="24"/>
          <w:szCs w:val="24"/>
        </w:rPr>
        <w:t>250</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ці ў выпадках, калі па характары ўчыненага </w:t>
      </w:r>
      <w:r w:rsidR="00FB740D" w:rsidRPr="001A4907">
        <w:rPr>
          <w:rFonts w:ascii="Times New Roman" w:eastAsia="Times New Roman" w:hAnsi="Times New Roman" w:cs="Times New Roman"/>
          <w:color w:val="000000"/>
          <w:sz w:val="24"/>
          <w:szCs w:val="24"/>
          <w:lang w:eastAsia="be-BY"/>
        </w:rPr>
        <w:t xml:space="preserve">грамадска </w:t>
      </w:r>
      <w:r w:rsidR="00C00D73" w:rsidRPr="001A4907">
        <w:rPr>
          <w:rFonts w:ascii="Times New Roman" w:eastAsia="Times New Roman" w:hAnsi="Times New Roman" w:cs="Times New Roman"/>
          <w:color w:val="000000"/>
          <w:sz w:val="24"/>
          <w:szCs w:val="24"/>
          <w:lang w:eastAsia="be-BY"/>
        </w:rPr>
        <w:t xml:space="preserve">небяспечнага дзеяння, прадугледжанага крымінальным законам, і </w:t>
      </w:r>
      <w:r w:rsidR="00624599" w:rsidRPr="001A4907">
        <w:rPr>
          <w:rFonts w:ascii="Times New Roman" w:eastAsia="Times New Roman" w:hAnsi="Times New Roman" w:cs="Times New Roman"/>
          <w:color w:val="000000"/>
          <w:sz w:val="24"/>
          <w:szCs w:val="24"/>
          <w:lang w:eastAsia="be-BY"/>
        </w:rPr>
        <w:t>сва</w:t>
      </w:r>
      <w:r w:rsidR="00624599" w:rsidRPr="001A4907">
        <w:rPr>
          <w:rFonts w:ascii="Times New Roman" w:eastAsia="Times New Roman" w:hAnsi="Times New Roman" w:cs="Times New Roman"/>
          <w:color w:val="000000"/>
          <w:sz w:val="24"/>
          <w:szCs w:val="24"/>
          <w:lang w:val="be-BY" w:eastAsia="be-BY"/>
        </w:rPr>
        <w:t>ім</w:t>
      </w:r>
      <w:r w:rsidR="00624599" w:rsidRPr="001A4907">
        <w:rPr>
          <w:rFonts w:ascii="Times New Roman" w:eastAsia="Times New Roman" w:hAnsi="Times New Roman" w:cs="Times New Roman"/>
          <w:color w:val="000000"/>
          <w:sz w:val="24"/>
          <w:szCs w:val="24"/>
          <w:lang w:eastAsia="be-BY"/>
        </w:rPr>
        <w:t xml:space="preserve"> псіхічн</w:t>
      </w:r>
      <w:r w:rsidR="00624599" w:rsidRPr="001A4907">
        <w:rPr>
          <w:rFonts w:ascii="Times New Roman" w:eastAsia="Times New Roman" w:hAnsi="Times New Roman" w:cs="Times New Roman"/>
          <w:color w:val="000000"/>
          <w:sz w:val="24"/>
          <w:szCs w:val="24"/>
          <w:lang w:val="be-BY" w:eastAsia="be-BY"/>
        </w:rPr>
        <w:t>ым</w:t>
      </w:r>
      <w:r w:rsidR="00624599" w:rsidRPr="001A4907">
        <w:rPr>
          <w:rFonts w:ascii="Times New Roman" w:eastAsia="Times New Roman" w:hAnsi="Times New Roman" w:cs="Times New Roman"/>
          <w:color w:val="000000"/>
          <w:sz w:val="24"/>
          <w:szCs w:val="24"/>
          <w:lang w:eastAsia="be-BY"/>
        </w:rPr>
        <w:t xml:space="preserve"> стан</w:t>
      </w:r>
      <w:r w:rsidR="00624599" w:rsidRPr="001A4907">
        <w:rPr>
          <w:rFonts w:ascii="Times New Roman" w:eastAsia="Times New Roman" w:hAnsi="Times New Roman" w:cs="Times New Roman"/>
          <w:color w:val="000000"/>
          <w:sz w:val="24"/>
          <w:szCs w:val="24"/>
          <w:lang w:val="be-BY" w:eastAsia="be-BY"/>
        </w:rPr>
        <w:t>е</w:t>
      </w:r>
      <w:r w:rsidR="00624599"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асоба, якая ўчыніла гэта дзеян</w:t>
      </w:r>
      <w:r w:rsidRPr="001A4907">
        <w:rPr>
          <w:rFonts w:ascii="Times New Roman" w:eastAsia="Times New Roman" w:hAnsi="Times New Roman" w:cs="Times New Roman"/>
          <w:color w:val="000000"/>
          <w:sz w:val="24"/>
          <w:szCs w:val="24"/>
          <w:lang w:eastAsia="be-BY"/>
        </w:rPr>
        <w:t xml:space="preserve">не, не </w:t>
      </w:r>
      <w:r w:rsidR="00624599" w:rsidRPr="001A4907">
        <w:rPr>
          <w:rFonts w:ascii="Times New Roman" w:eastAsia="Times New Roman" w:hAnsi="Times New Roman" w:cs="Times New Roman"/>
          <w:color w:val="000000"/>
          <w:sz w:val="24"/>
          <w:szCs w:val="24"/>
          <w:lang w:val="be-BY" w:eastAsia="be-BY"/>
        </w:rPr>
        <w:t>ўяўляе</w:t>
      </w:r>
      <w:r w:rsidRPr="001A4907">
        <w:rPr>
          <w:rFonts w:ascii="Times New Roman" w:eastAsia="Times New Roman" w:hAnsi="Times New Roman" w:cs="Times New Roman"/>
          <w:color w:val="000000"/>
          <w:sz w:val="24"/>
          <w:szCs w:val="24"/>
          <w:lang w:eastAsia="be-BY"/>
        </w:rPr>
        <w:t xml:space="preserve"> небяспе</w:t>
      </w:r>
      <w:r w:rsidR="00624599" w:rsidRPr="001A4907">
        <w:rPr>
          <w:rFonts w:ascii="Times New Roman" w:eastAsia="Times New Roman" w:hAnsi="Times New Roman" w:cs="Times New Roman"/>
          <w:color w:val="000000"/>
          <w:sz w:val="24"/>
          <w:szCs w:val="24"/>
          <w:lang w:val="be-BY" w:eastAsia="be-BY"/>
        </w:rPr>
        <w:t>кі</w:t>
      </w:r>
      <w:r w:rsidRPr="001A4907">
        <w:rPr>
          <w:rFonts w:ascii="Times New Roman" w:eastAsia="Times New Roman" w:hAnsi="Times New Roman" w:cs="Times New Roman"/>
          <w:color w:val="000000"/>
          <w:sz w:val="24"/>
          <w:szCs w:val="24"/>
          <w:lang w:eastAsia="be-BY"/>
        </w:rPr>
        <w:t xml:space="preserve"> для грамадства;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перадачы крымінальнай справы пракурору для на</w:t>
      </w:r>
      <w:r w:rsidR="00F26771" w:rsidRPr="001A4907">
        <w:rPr>
          <w:rFonts w:ascii="Times New Roman" w:eastAsia="Times New Roman" w:hAnsi="Times New Roman" w:cs="Times New Roman"/>
          <w:color w:val="000000"/>
          <w:sz w:val="24"/>
          <w:szCs w:val="24"/>
          <w:lang w:val="be-BY" w:eastAsia="be-BY"/>
        </w:rPr>
        <w:t>кіравання</w:t>
      </w:r>
      <w:r w:rsidRPr="001A4907">
        <w:rPr>
          <w:rFonts w:ascii="Times New Roman" w:eastAsia="Times New Roman" w:hAnsi="Times New Roman" w:cs="Times New Roman"/>
          <w:color w:val="000000"/>
          <w:sz w:val="24"/>
          <w:szCs w:val="24"/>
          <w:lang w:eastAsia="be-BY"/>
        </w:rPr>
        <w:t xml:space="preserve"> ў суд пры </w:t>
      </w:r>
      <w:r w:rsidR="00F26771" w:rsidRPr="001A4907">
        <w:rPr>
          <w:rFonts w:ascii="Times New Roman" w:eastAsia="Times New Roman" w:hAnsi="Times New Roman" w:cs="Times New Roman"/>
          <w:color w:val="000000"/>
          <w:sz w:val="24"/>
          <w:szCs w:val="24"/>
          <w:lang w:val="be-BY" w:eastAsia="be-BY"/>
        </w:rPr>
        <w:t>выяўленні</w:t>
      </w:r>
      <w:r w:rsidRPr="001A4907">
        <w:rPr>
          <w:rFonts w:ascii="Times New Roman" w:eastAsia="Times New Roman" w:hAnsi="Times New Roman" w:cs="Times New Roman"/>
          <w:color w:val="000000"/>
          <w:sz w:val="24"/>
          <w:szCs w:val="24"/>
          <w:lang w:eastAsia="be-BY"/>
        </w:rPr>
        <w:t xml:space="preserve"> падстаў для прымянення да асобы, якая ўчыніла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небяспечнае дзеянне, прадугледжанае крымінальным законам, прымусовых мер бяспекі і лячэння.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У пастанове аб перадачы крымінальнай справы пракурору для </w:t>
      </w:r>
      <w:r w:rsidR="00F26771" w:rsidRPr="001A4907">
        <w:rPr>
          <w:rFonts w:ascii="Times New Roman" w:eastAsia="Times New Roman" w:hAnsi="Times New Roman" w:cs="Times New Roman"/>
          <w:color w:val="000000"/>
          <w:sz w:val="24"/>
          <w:szCs w:val="24"/>
          <w:lang w:eastAsia="be-BY"/>
        </w:rPr>
        <w:t>на</w:t>
      </w:r>
      <w:r w:rsidR="00F26771" w:rsidRPr="001A4907">
        <w:rPr>
          <w:rFonts w:ascii="Times New Roman" w:eastAsia="Times New Roman" w:hAnsi="Times New Roman" w:cs="Times New Roman"/>
          <w:color w:val="000000"/>
          <w:sz w:val="24"/>
          <w:szCs w:val="24"/>
          <w:lang w:val="be-BY" w:eastAsia="be-BY"/>
        </w:rPr>
        <w:t>кіравання</w:t>
      </w:r>
      <w:r w:rsidR="00F2677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ў суд павінны быць таксама выкладзены абставіны справы, </w:t>
      </w:r>
      <w:r w:rsidR="00F26771" w:rsidRPr="001A4907">
        <w:rPr>
          <w:rFonts w:ascii="Times New Roman" w:eastAsia="Times New Roman" w:hAnsi="Times New Roman" w:cs="Times New Roman"/>
          <w:color w:val="000000"/>
          <w:sz w:val="24"/>
          <w:szCs w:val="24"/>
          <w:lang w:val="be-BY" w:eastAsia="be-BY"/>
        </w:rPr>
        <w:t>выяўленыя</w:t>
      </w:r>
      <w:r w:rsidRPr="001A4907">
        <w:rPr>
          <w:rFonts w:ascii="Times New Roman" w:eastAsia="Times New Roman" w:hAnsi="Times New Roman" w:cs="Times New Roman"/>
          <w:color w:val="000000"/>
          <w:sz w:val="24"/>
          <w:szCs w:val="24"/>
          <w:lang w:eastAsia="be-BY"/>
        </w:rPr>
        <w:t xml:space="preserve"> ў ходзе папярэдняга следства, і падставы для прымянення судом прымусовых мер бяспекі і лячэння.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Пастанова разам з крымінальнай справай накіроўваецца пракурору, які пры згодзе з пастановай перадае справ</w:t>
      </w:r>
      <w:r w:rsidR="00F26771"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ў суд, а пры нязгодзе вяртае справу для </w:t>
      </w:r>
      <w:r w:rsidR="00F26771"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w:t>
      </w:r>
      <w:r w:rsidRPr="001A4907">
        <w:rPr>
          <w:rFonts w:ascii="Times New Roman" w:eastAsia="Times New Roman" w:hAnsi="Times New Roman" w:cs="Times New Roman"/>
          <w:color w:val="000000"/>
          <w:sz w:val="24"/>
          <w:szCs w:val="24"/>
          <w:lang w:eastAsia="be-BY"/>
        </w:rPr>
        <w:lastRenderedPageBreak/>
        <w:t xml:space="preserve">дадаткова папярэдняга следства. Пры адсутнасці падстаў для прымянення прымусовых мер бяспекі і лячэння пракурор спыняе </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31. Калі папярэдняе расследаванне крымінальнай справы ці кіраўніцтва следчай групай ажыццяўляліся пракурорам, ім выносіцца пастанова аб спыненні вядзення па крымінальнай справе або аб </w:t>
      </w:r>
      <w:r w:rsidR="00F26771" w:rsidRPr="001A4907">
        <w:rPr>
          <w:rFonts w:ascii="Times New Roman" w:eastAsia="Times New Roman" w:hAnsi="Times New Roman" w:cs="Times New Roman"/>
          <w:color w:val="000000"/>
          <w:sz w:val="24"/>
          <w:szCs w:val="24"/>
          <w:lang w:eastAsia="be-BY"/>
        </w:rPr>
        <w:t>на</w:t>
      </w:r>
      <w:r w:rsidR="00F26771" w:rsidRPr="001A4907">
        <w:rPr>
          <w:rFonts w:ascii="Times New Roman" w:eastAsia="Times New Roman" w:hAnsi="Times New Roman" w:cs="Times New Roman"/>
          <w:color w:val="000000"/>
          <w:sz w:val="24"/>
          <w:szCs w:val="24"/>
          <w:lang w:val="be-BY" w:eastAsia="be-BY"/>
        </w:rPr>
        <w:t>кіраванні</w:t>
      </w:r>
      <w:r w:rsidR="00F2677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крымінальнай справы ў суд для </w:t>
      </w:r>
      <w:r w:rsidR="00F26771" w:rsidRPr="001A4907">
        <w:rPr>
          <w:rFonts w:ascii="Times New Roman" w:eastAsia="Times New Roman" w:hAnsi="Times New Roman" w:cs="Times New Roman"/>
          <w:color w:val="000000"/>
          <w:sz w:val="24"/>
          <w:szCs w:val="24"/>
          <w:lang w:val="be-BY" w:eastAsia="be-BY"/>
        </w:rPr>
        <w:t>вы</w:t>
      </w:r>
      <w:r w:rsidRPr="001A4907">
        <w:rPr>
          <w:rFonts w:ascii="Times New Roman" w:eastAsia="Times New Roman" w:hAnsi="Times New Roman" w:cs="Times New Roman"/>
          <w:color w:val="000000"/>
          <w:sz w:val="24"/>
          <w:szCs w:val="24"/>
          <w:lang w:eastAsia="be-BY"/>
        </w:rPr>
        <w:t>рашэння пытання аб прымяненні прымусовых мер бяспекі і лячэння.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Пры спыненні вядзення па крымінальнай справе, калі па характары ўчыненага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небяспечнага дзеяння, прадугледжанага крымінальным законам, і сва</w:t>
      </w:r>
      <w:r w:rsidR="00F26771" w:rsidRPr="001A4907">
        <w:rPr>
          <w:rFonts w:ascii="Times New Roman" w:eastAsia="Times New Roman" w:hAnsi="Times New Roman" w:cs="Times New Roman"/>
          <w:color w:val="000000"/>
          <w:sz w:val="24"/>
          <w:szCs w:val="24"/>
          <w:lang w:val="be-BY" w:eastAsia="be-BY"/>
        </w:rPr>
        <w:t>ім</w:t>
      </w:r>
      <w:r w:rsidRPr="001A4907">
        <w:rPr>
          <w:rFonts w:ascii="Times New Roman" w:eastAsia="Times New Roman" w:hAnsi="Times New Roman" w:cs="Times New Roman"/>
          <w:color w:val="000000"/>
          <w:sz w:val="24"/>
          <w:szCs w:val="24"/>
          <w:lang w:eastAsia="be-BY"/>
        </w:rPr>
        <w:t xml:space="preserve"> псіхічн</w:t>
      </w:r>
      <w:r w:rsidR="00F26771" w:rsidRPr="001A4907">
        <w:rPr>
          <w:rFonts w:ascii="Times New Roman" w:eastAsia="Times New Roman" w:hAnsi="Times New Roman" w:cs="Times New Roman"/>
          <w:color w:val="000000"/>
          <w:sz w:val="24"/>
          <w:szCs w:val="24"/>
          <w:lang w:val="be-BY" w:eastAsia="be-BY"/>
        </w:rPr>
        <w:t>ым</w:t>
      </w:r>
      <w:r w:rsidRPr="001A4907">
        <w:rPr>
          <w:rFonts w:ascii="Times New Roman" w:eastAsia="Times New Roman" w:hAnsi="Times New Roman" w:cs="Times New Roman"/>
          <w:color w:val="000000"/>
          <w:sz w:val="24"/>
          <w:szCs w:val="24"/>
          <w:lang w:eastAsia="be-BY"/>
        </w:rPr>
        <w:t xml:space="preserve"> стан</w:t>
      </w:r>
      <w:r w:rsidR="00F26771"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асоба, якая ўчыніла гэта дзеянне, не </w:t>
      </w:r>
      <w:r w:rsidR="00F26771" w:rsidRPr="001A4907">
        <w:rPr>
          <w:rFonts w:ascii="Times New Roman" w:eastAsia="Times New Roman" w:hAnsi="Times New Roman" w:cs="Times New Roman"/>
          <w:color w:val="000000"/>
          <w:sz w:val="24"/>
          <w:szCs w:val="24"/>
          <w:lang w:val="be-BY" w:eastAsia="be-BY"/>
        </w:rPr>
        <w:t>ўяўляе</w:t>
      </w:r>
      <w:r w:rsidRPr="001A4907">
        <w:rPr>
          <w:rFonts w:ascii="Times New Roman" w:eastAsia="Times New Roman" w:hAnsi="Times New Roman" w:cs="Times New Roman"/>
          <w:color w:val="000000"/>
          <w:sz w:val="24"/>
          <w:szCs w:val="24"/>
          <w:lang w:eastAsia="be-BY"/>
        </w:rPr>
        <w:t xml:space="preserve"> небяспе</w:t>
      </w:r>
      <w:r w:rsidR="00F26771" w:rsidRPr="001A4907">
        <w:rPr>
          <w:rFonts w:ascii="Times New Roman" w:eastAsia="Times New Roman" w:hAnsi="Times New Roman" w:cs="Times New Roman"/>
          <w:color w:val="000000"/>
          <w:sz w:val="24"/>
          <w:szCs w:val="24"/>
          <w:lang w:val="be-BY" w:eastAsia="be-BY"/>
        </w:rPr>
        <w:t>кі</w:t>
      </w:r>
      <w:r w:rsidRPr="001A4907">
        <w:rPr>
          <w:rFonts w:ascii="Times New Roman" w:eastAsia="Times New Roman" w:hAnsi="Times New Roman" w:cs="Times New Roman"/>
          <w:color w:val="000000"/>
          <w:sz w:val="24"/>
          <w:szCs w:val="24"/>
          <w:lang w:eastAsia="be-BY"/>
        </w:rPr>
        <w:t xml:space="preserve"> для грамадства, але </w:t>
      </w:r>
      <w:r w:rsidR="00F26771" w:rsidRPr="001A4907">
        <w:rPr>
          <w:rFonts w:ascii="Times New Roman" w:eastAsia="Times New Roman" w:hAnsi="Times New Roman" w:cs="Times New Roman"/>
          <w:color w:val="000000"/>
          <w:sz w:val="24"/>
          <w:szCs w:val="24"/>
          <w:lang w:val="be-BY" w:eastAsia="be-BY"/>
        </w:rPr>
        <w:t>хварэе на</w:t>
      </w:r>
      <w:r w:rsidRPr="001A4907">
        <w:rPr>
          <w:rFonts w:ascii="Times New Roman" w:eastAsia="Times New Roman" w:hAnsi="Times New Roman" w:cs="Times New Roman"/>
          <w:color w:val="000000"/>
          <w:sz w:val="24"/>
          <w:szCs w:val="24"/>
          <w:lang w:eastAsia="be-BY"/>
        </w:rPr>
        <w:t xml:space="preserve"> псіхічн</w:t>
      </w:r>
      <w:r w:rsidR="00F26771" w:rsidRPr="001A4907">
        <w:rPr>
          <w:rFonts w:ascii="Times New Roman" w:eastAsia="Times New Roman" w:hAnsi="Times New Roman" w:cs="Times New Roman"/>
          <w:color w:val="000000"/>
          <w:sz w:val="24"/>
          <w:szCs w:val="24"/>
          <w:lang w:val="be-BY" w:eastAsia="be-BY"/>
        </w:rPr>
        <w:t>ае</w:t>
      </w:r>
      <w:r w:rsidRPr="001A4907">
        <w:rPr>
          <w:rFonts w:ascii="Times New Roman" w:eastAsia="Times New Roman" w:hAnsi="Times New Roman" w:cs="Times New Roman"/>
          <w:color w:val="000000"/>
          <w:sz w:val="24"/>
          <w:szCs w:val="24"/>
          <w:lang w:eastAsia="be-BY"/>
        </w:rPr>
        <w:t xml:space="preserve"> расстройства (захворванне), следчы ці пракурор у пяцідзённы тэрмін у пісьмовай форме паведамляюць аб </w:t>
      </w:r>
      <w:r w:rsidR="00F26771" w:rsidRPr="001A4907">
        <w:rPr>
          <w:rFonts w:ascii="Times New Roman" w:eastAsia="Times New Roman" w:hAnsi="Times New Roman" w:cs="Times New Roman"/>
          <w:color w:val="000000"/>
          <w:sz w:val="24"/>
          <w:szCs w:val="24"/>
          <w:lang w:val="be-BY" w:eastAsia="be-BY"/>
        </w:rPr>
        <w:t>ёй</w:t>
      </w:r>
      <w:r w:rsidRPr="001A4907">
        <w:rPr>
          <w:rFonts w:ascii="Times New Roman" w:eastAsia="Times New Roman" w:hAnsi="Times New Roman" w:cs="Times New Roman"/>
          <w:color w:val="000000"/>
          <w:sz w:val="24"/>
          <w:szCs w:val="24"/>
          <w:lang w:eastAsia="be-BY"/>
        </w:rPr>
        <w:t xml:space="preserve"> у арганізацыю ахов</w:t>
      </w:r>
      <w:r w:rsidR="0085633D"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здароўя па месцы жыхарства </w:t>
      </w:r>
      <w:r w:rsidR="00C512E8">
        <w:rPr>
          <w:rFonts w:ascii="Times New Roman" w:eastAsia="Times New Roman" w:hAnsi="Times New Roman" w:cs="Times New Roman"/>
          <w:color w:val="000000" w:themeColor="text1"/>
          <w:sz w:val="24"/>
          <w:szCs w:val="24"/>
          <w:lang w:val="be-BY" w:eastAsia="be-BY"/>
        </w:rPr>
        <w:t>гэтай</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sz w:val="24"/>
          <w:szCs w:val="24"/>
          <w:lang w:eastAsia="be-BY"/>
        </w:rPr>
        <w:t>асобы ці кіра</w:t>
      </w:r>
      <w:r w:rsidR="0085633D" w:rsidRPr="001A4907">
        <w:rPr>
          <w:rFonts w:ascii="Times New Roman" w:eastAsia="Times New Roman" w:hAnsi="Times New Roman" w:cs="Times New Roman"/>
          <w:color w:val="000000"/>
          <w:sz w:val="24"/>
          <w:szCs w:val="24"/>
          <w:lang w:val="be-BY" w:eastAsia="be-BY"/>
        </w:rPr>
        <w:t>ўніцтва</w:t>
      </w:r>
      <w:r w:rsidRPr="001A4907">
        <w:rPr>
          <w:rFonts w:ascii="Times New Roman" w:eastAsia="Times New Roman" w:hAnsi="Times New Roman" w:cs="Times New Roman"/>
          <w:color w:val="000000"/>
          <w:sz w:val="24"/>
          <w:szCs w:val="24"/>
          <w:lang w:eastAsia="be-BY"/>
        </w:rPr>
        <w:t xml:space="preserve"> аховы здароўя абласнога выканаўчага камітэта (камітэт па ахове здароўя Мінскага гарадскога выканаўчага камітэта).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445. Прызначэнне судовага разбору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Пасля паступлення ў суд крымінальнай справы для прымянення прымусовых мер бяспекі і лячэння суддзя </w:t>
      </w:r>
      <w:r w:rsidR="00B70456"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eastAsia="be-BY"/>
        </w:rPr>
        <w:t xml:space="preserve">значае яе да разбору </w:t>
      </w:r>
      <w:r w:rsidR="00B70456"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 паведамляе аб гэтым пракурор</w:t>
      </w:r>
      <w:r w:rsidR="00B70456"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абаронц</w:t>
      </w:r>
      <w:r w:rsidR="00B70456"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і законны</w:t>
      </w:r>
      <w:r w:rsidR="00B70456" w:rsidRPr="001A4907">
        <w:rPr>
          <w:rFonts w:ascii="Times New Roman" w:eastAsia="Times New Roman" w:hAnsi="Times New Roman" w:cs="Times New Roman"/>
          <w:color w:val="000000"/>
          <w:sz w:val="24"/>
          <w:szCs w:val="24"/>
          <w:lang w:val="be-BY" w:eastAsia="be-BY"/>
        </w:rPr>
        <w:t>м</w:t>
      </w:r>
      <w:r w:rsidRPr="001A4907">
        <w:rPr>
          <w:rFonts w:ascii="Times New Roman" w:eastAsia="Times New Roman" w:hAnsi="Times New Roman" w:cs="Times New Roman"/>
          <w:color w:val="000000"/>
          <w:sz w:val="24"/>
          <w:szCs w:val="24"/>
          <w:lang w:eastAsia="be-BY"/>
        </w:rPr>
        <w:t xml:space="preserve"> прадстаўнік</w:t>
      </w:r>
      <w:r w:rsidR="00B70456" w:rsidRPr="001A4907">
        <w:rPr>
          <w:rFonts w:ascii="Times New Roman" w:eastAsia="Times New Roman" w:hAnsi="Times New Roman" w:cs="Times New Roman"/>
          <w:color w:val="000000"/>
          <w:sz w:val="24"/>
          <w:szCs w:val="24"/>
          <w:lang w:val="be-BY" w:eastAsia="be-BY"/>
        </w:rPr>
        <w:t>ам</w:t>
      </w:r>
      <w:r w:rsidRPr="001A4907">
        <w:rPr>
          <w:rFonts w:ascii="Times New Roman" w:eastAsia="Times New Roman" w:hAnsi="Times New Roman" w:cs="Times New Roman"/>
          <w:color w:val="000000"/>
          <w:sz w:val="24"/>
          <w:szCs w:val="24"/>
          <w:lang w:eastAsia="be-BY"/>
        </w:rPr>
        <w:t xml:space="preserve"> асобы, якая ўчыніла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небяспечнае дзеянне, выклікае пацярпел</w:t>
      </w:r>
      <w:r w:rsidR="00B70456" w:rsidRPr="001A4907">
        <w:rPr>
          <w:rFonts w:ascii="Times New Roman" w:eastAsia="Times New Roman" w:hAnsi="Times New Roman" w:cs="Times New Roman"/>
          <w:color w:val="000000"/>
          <w:sz w:val="24"/>
          <w:szCs w:val="24"/>
          <w:lang w:val="be-BY" w:eastAsia="be-BY"/>
        </w:rPr>
        <w:t>ых</w:t>
      </w:r>
      <w:r w:rsidRPr="001A4907">
        <w:rPr>
          <w:rFonts w:ascii="Times New Roman" w:eastAsia="Times New Roman" w:hAnsi="Times New Roman" w:cs="Times New Roman"/>
          <w:color w:val="000000"/>
          <w:sz w:val="24"/>
          <w:szCs w:val="24"/>
          <w:lang w:eastAsia="be-BY"/>
        </w:rPr>
        <w:t>, с</w:t>
      </w:r>
      <w:r w:rsidR="00B70456" w:rsidRPr="001A4907">
        <w:rPr>
          <w:rFonts w:ascii="Times New Roman" w:eastAsia="Times New Roman" w:hAnsi="Times New Roman" w:cs="Times New Roman"/>
          <w:color w:val="000000"/>
          <w:sz w:val="24"/>
          <w:szCs w:val="24"/>
          <w:lang w:val="be-BY" w:eastAsia="be-BY"/>
        </w:rPr>
        <w:t>в</w:t>
      </w:r>
      <w:r w:rsidRPr="001A4907">
        <w:rPr>
          <w:rFonts w:ascii="Times New Roman" w:eastAsia="Times New Roman" w:hAnsi="Times New Roman" w:cs="Times New Roman"/>
          <w:color w:val="000000"/>
          <w:sz w:val="24"/>
          <w:szCs w:val="24"/>
          <w:lang w:eastAsia="be-BY"/>
        </w:rPr>
        <w:t>едак, а ў неабходных выпадках – і экспертаў.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Суд мае права выклікаць </w:t>
      </w:r>
      <w:r w:rsidR="00B70456"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судовае пасяджэнне асобу, у дачыненні да якой разглядаецца крымінальная справа, калі гэтаму не перашкаджае характар </w:t>
      </w:r>
      <w:r w:rsidR="00B70456"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захворвання.</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446. Судовы разбор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Разбор крымінальнай справы, </w:t>
      </w:r>
      <w:r w:rsidR="00B037CE">
        <w:rPr>
          <w:rFonts w:ascii="Times New Roman" w:eastAsia="Times New Roman" w:hAnsi="Times New Roman" w:cs="Times New Roman"/>
          <w:color w:val="000000"/>
          <w:sz w:val="24"/>
          <w:szCs w:val="24"/>
          <w:lang w:val="be-BY" w:eastAsia="be-BY"/>
        </w:rPr>
        <w:t xml:space="preserve">якая </w:t>
      </w:r>
      <w:r w:rsidRPr="001A4907">
        <w:rPr>
          <w:rFonts w:ascii="Times New Roman" w:eastAsia="Times New Roman" w:hAnsi="Times New Roman" w:cs="Times New Roman"/>
          <w:color w:val="000000"/>
          <w:sz w:val="24"/>
          <w:szCs w:val="24"/>
          <w:lang w:eastAsia="be-BY"/>
        </w:rPr>
        <w:t>паступі</w:t>
      </w:r>
      <w:r w:rsidR="00B037CE">
        <w:rPr>
          <w:rFonts w:ascii="Times New Roman" w:eastAsia="Times New Roman" w:hAnsi="Times New Roman" w:cs="Times New Roman"/>
          <w:color w:val="000000"/>
          <w:sz w:val="24"/>
          <w:szCs w:val="24"/>
          <w:lang w:val="be-BY" w:eastAsia="be-BY"/>
        </w:rPr>
        <w:t>ла</w:t>
      </w:r>
      <w:r w:rsidRPr="001A4907">
        <w:rPr>
          <w:rFonts w:ascii="Times New Roman" w:eastAsia="Times New Roman" w:hAnsi="Times New Roman" w:cs="Times New Roman"/>
          <w:color w:val="000000"/>
          <w:sz w:val="24"/>
          <w:szCs w:val="24"/>
          <w:lang w:eastAsia="be-BY"/>
        </w:rPr>
        <w:t xml:space="preserve"> </w:t>
      </w:r>
      <w:r w:rsidR="00B037CE">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eastAsia="be-BY"/>
        </w:rPr>
        <w:t xml:space="preserve"> суд у парадку, прадугледжаным артыкулам </w:t>
      </w:r>
      <w:r w:rsidRPr="001A4907">
        <w:rPr>
          <w:rFonts w:ascii="Times New Roman" w:hAnsi="Times New Roman" w:cs="Times New Roman"/>
          <w:sz w:val="24"/>
          <w:szCs w:val="24"/>
        </w:rPr>
        <w:t>445</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адбываецца </w:t>
      </w:r>
      <w:r w:rsidR="00B70456" w:rsidRPr="001A4907">
        <w:rPr>
          <w:rFonts w:ascii="Times New Roman" w:eastAsia="Times New Roman" w:hAnsi="Times New Roman" w:cs="Times New Roman"/>
          <w:color w:val="000000"/>
          <w:sz w:val="24"/>
          <w:szCs w:val="24"/>
          <w:lang w:val="be-BY" w:eastAsia="be-BY"/>
        </w:rPr>
        <w:t>на</w:t>
      </w:r>
      <w:r w:rsidR="00B70456"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судовым пасяджэнні ў адпаведнасці з правіламі глаў </w:t>
      </w:r>
      <w:r w:rsidRPr="001A4907">
        <w:rPr>
          <w:rFonts w:ascii="Times New Roman" w:hAnsi="Times New Roman" w:cs="Times New Roman"/>
          <w:sz w:val="24"/>
          <w:szCs w:val="24"/>
        </w:rPr>
        <w:t>35</w:t>
      </w:r>
      <w:r w:rsidR="00C00D73" w:rsidRPr="001A4907">
        <w:rPr>
          <w:rFonts w:ascii="Times New Roman" w:eastAsia="Times New Roman" w:hAnsi="Times New Roman" w:cs="Times New Roman"/>
          <w:color w:val="000000"/>
          <w:sz w:val="24"/>
          <w:szCs w:val="24"/>
          <w:lang w:eastAsia="be-BY"/>
        </w:rPr>
        <w:t xml:space="preserve">–38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з абавязковым удзелам пракурора і абаронцы.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w:t>
      </w:r>
      <w:r w:rsidR="00B70456"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 павінны быць даследаваны доказы, якія </w:t>
      </w:r>
      <w:r w:rsidR="00B70456" w:rsidRPr="001A4907">
        <w:rPr>
          <w:rFonts w:ascii="Times New Roman" w:eastAsia="Times New Roman" w:hAnsi="Times New Roman" w:cs="Times New Roman"/>
          <w:color w:val="000000"/>
          <w:sz w:val="24"/>
          <w:szCs w:val="24"/>
          <w:lang w:val="be-BY" w:eastAsia="be-BY"/>
        </w:rPr>
        <w:t>выяўляюць</w:t>
      </w:r>
      <w:r w:rsidRPr="001A4907">
        <w:rPr>
          <w:rFonts w:ascii="Times New Roman" w:eastAsia="Times New Roman" w:hAnsi="Times New Roman" w:cs="Times New Roman"/>
          <w:color w:val="000000"/>
          <w:sz w:val="24"/>
          <w:szCs w:val="24"/>
          <w:lang w:eastAsia="be-BY"/>
        </w:rPr>
        <w:t xml:space="preserve"> ці абвяргаюць учыненне </w:t>
      </w:r>
      <w:r w:rsidR="00C512E8">
        <w:rPr>
          <w:rFonts w:ascii="Times New Roman" w:eastAsia="Times New Roman" w:hAnsi="Times New Roman" w:cs="Times New Roman"/>
          <w:color w:val="000000" w:themeColor="text1"/>
          <w:sz w:val="24"/>
          <w:szCs w:val="24"/>
          <w:lang w:val="be-BY" w:eastAsia="be-BY"/>
        </w:rPr>
        <w:t>гэтай</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sz w:val="24"/>
          <w:szCs w:val="24"/>
          <w:lang w:eastAsia="be-BY"/>
        </w:rPr>
        <w:t xml:space="preserve">асобай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 xml:space="preserve">небяспечнага дзеяння, прадугледжанага крымінальным законам, заслухана заключэнне экспертаў аб псіхічным стане </w:t>
      </w:r>
      <w:r w:rsidR="00C512E8">
        <w:rPr>
          <w:rFonts w:ascii="Times New Roman" w:eastAsia="Times New Roman" w:hAnsi="Times New Roman" w:cs="Times New Roman"/>
          <w:color w:val="000000" w:themeColor="text1"/>
          <w:sz w:val="24"/>
          <w:szCs w:val="24"/>
          <w:lang w:val="be-BY" w:eastAsia="be-BY"/>
        </w:rPr>
        <w:t>гэтай</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sz w:val="24"/>
          <w:szCs w:val="24"/>
          <w:lang w:eastAsia="be-BY"/>
        </w:rPr>
        <w:t>асобы і даследаваны іншыя абставіны, якія маюць значэнне для вырашэння пытання аб прымяненні прымусовых мер бяспекі і лячэння.</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447. Пытанні, </w:t>
      </w:r>
      <w:r w:rsidR="00B70456" w:rsidRPr="001A4907">
        <w:rPr>
          <w:rFonts w:ascii="Times New Roman" w:eastAsia="Times New Roman" w:hAnsi="Times New Roman" w:cs="Times New Roman"/>
          <w:b/>
          <w:bCs/>
          <w:color w:val="000000"/>
          <w:sz w:val="24"/>
          <w:szCs w:val="24"/>
          <w:lang w:val="be-BY" w:eastAsia="be-BY"/>
        </w:rPr>
        <w:t xml:space="preserve">якія </w:t>
      </w:r>
      <w:r w:rsidRPr="001A4907">
        <w:rPr>
          <w:rFonts w:ascii="Times New Roman" w:eastAsia="Times New Roman" w:hAnsi="Times New Roman" w:cs="Times New Roman"/>
          <w:b/>
          <w:bCs/>
          <w:color w:val="000000"/>
          <w:sz w:val="24"/>
          <w:szCs w:val="24"/>
          <w:lang w:eastAsia="be-BY"/>
        </w:rPr>
        <w:t>выраша</w:t>
      </w:r>
      <w:r w:rsidR="00292473">
        <w:rPr>
          <w:rFonts w:ascii="Times New Roman" w:eastAsia="Times New Roman" w:hAnsi="Times New Roman" w:cs="Times New Roman"/>
          <w:b/>
          <w:bCs/>
          <w:color w:val="000000"/>
          <w:sz w:val="24"/>
          <w:szCs w:val="24"/>
          <w:lang w:val="be-BY" w:eastAsia="be-BY"/>
        </w:rPr>
        <w:t>е</w:t>
      </w:r>
      <w:r w:rsidRPr="001A4907">
        <w:rPr>
          <w:rFonts w:ascii="Times New Roman" w:eastAsia="Times New Roman" w:hAnsi="Times New Roman" w:cs="Times New Roman"/>
          <w:b/>
          <w:bCs/>
          <w:color w:val="000000"/>
          <w:sz w:val="24"/>
          <w:szCs w:val="24"/>
          <w:lang w:eastAsia="be-BY"/>
        </w:rPr>
        <w:t xml:space="preserve"> суд пры прыняцці рашэння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У працэсе судовага разбору крымінальнай справы павінны быць даследаваны і вырашаны наступныя пытанні: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w:t>
      </w:r>
      <w:r w:rsidR="00B70456" w:rsidRPr="001A4907">
        <w:rPr>
          <w:rFonts w:ascii="Times New Roman" w:eastAsia="Times New Roman" w:hAnsi="Times New Roman" w:cs="Times New Roman"/>
          <w:color w:val="000000"/>
          <w:sz w:val="24"/>
          <w:szCs w:val="24"/>
          <w:lang w:eastAsia="be-BY"/>
        </w:rPr>
        <w:t xml:space="preserve">ці </w:t>
      </w:r>
      <w:r w:rsidRPr="001A4907">
        <w:rPr>
          <w:rFonts w:ascii="Times New Roman" w:eastAsia="Times New Roman" w:hAnsi="Times New Roman" w:cs="Times New Roman"/>
          <w:color w:val="000000"/>
          <w:sz w:val="24"/>
          <w:szCs w:val="24"/>
          <w:lang w:eastAsia="be-BY"/>
        </w:rPr>
        <w:t xml:space="preserve">мела месца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небяспечнае дзеянне, прадугледжанае крымінальным законам;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ці </w:t>
      </w:r>
      <w:r w:rsidR="00B70456" w:rsidRPr="001A4907">
        <w:rPr>
          <w:rFonts w:ascii="Times New Roman" w:eastAsia="Times New Roman" w:hAnsi="Times New Roman" w:cs="Times New Roman"/>
          <w:color w:val="000000"/>
          <w:sz w:val="24"/>
          <w:szCs w:val="24"/>
          <w:lang w:val="be-BY" w:eastAsia="be-BY"/>
        </w:rPr>
        <w:t xml:space="preserve">ўчыніла </w:t>
      </w:r>
      <w:r w:rsidRPr="001A4907">
        <w:rPr>
          <w:rFonts w:ascii="Times New Roman" w:eastAsia="Times New Roman" w:hAnsi="Times New Roman" w:cs="Times New Roman"/>
          <w:color w:val="000000"/>
          <w:sz w:val="24"/>
          <w:szCs w:val="24"/>
          <w:lang w:eastAsia="be-BY"/>
        </w:rPr>
        <w:t>гэта дзеянне асоба, у дачыненні да якой разглядаецца крымінальная справа;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w:t>
      </w:r>
      <w:r w:rsidR="00B70456" w:rsidRPr="001A4907">
        <w:rPr>
          <w:rFonts w:ascii="Times New Roman" w:eastAsia="Times New Roman" w:hAnsi="Times New Roman" w:cs="Times New Roman"/>
          <w:color w:val="000000"/>
          <w:sz w:val="24"/>
          <w:szCs w:val="24"/>
          <w:lang w:eastAsia="be-BY"/>
        </w:rPr>
        <w:t xml:space="preserve">ці </w:t>
      </w:r>
      <w:r w:rsidR="00B70456" w:rsidRPr="001A4907">
        <w:rPr>
          <w:rFonts w:ascii="Times New Roman" w:eastAsia="Times New Roman" w:hAnsi="Times New Roman" w:cs="Times New Roman"/>
          <w:color w:val="000000"/>
          <w:sz w:val="24"/>
          <w:szCs w:val="24"/>
          <w:lang w:val="be-BY" w:eastAsia="be-BY"/>
        </w:rPr>
        <w:t xml:space="preserve">ўчыніла </w:t>
      </w:r>
      <w:r w:rsidR="00C512E8">
        <w:rPr>
          <w:rFonts w:ascii="Times New Roman" w:eastAsia="Times New Roman" w:hAnsi="Times New Roman" w:cs="Times New Roman"/>
          <w:color w:val="000000" w:themeColor="text1"/>
          <w:sz w:val="24"/>
          <w:szCs w:val="24"/>
          <w:lang w:val="be-BY" w:eastAsia="be-BY"/>
        </w:rPr>
        <w:t>гэтая</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sz w:val="24"/>
          <w:szCs w:val="24"/>
          <w:lang w:eastAsia="be-BY"/>
        </w:rPr>
        <w:t>асоб</w:t>
      </w:r>
      <w:r w:rsidR="00B70456"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 xml:space="preserve">небяспечнае дзеянне, прадугледжанае крымінальным законам, у стане </w:t>
      </w:r>
      <w:r w:rsidR="00B70456" w:rsidRPr="001A4907">
        <w:rPr>
          <w:rFonts w:ascii="Times New Roman" w:eastAsia="Times New Roman" w:hAnsi="Times New Roman" w:cs="Times New Roman"/>
          <w:color w:val="000000"/>
          <w:sz w:val="24"/>
          <w:szCs w:val="24"/>
          <w:lang w:val="be-BY" w:eastAsia="be-BY"/>
        </w:rPr>
        <w:t>бессвядомасці</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w:t>
      </w:r>
      <w:r w:rsidR="00B70456" w:rsidRPr="001A4907">
        <w:rPr>
          <w:rFonts w:ascii="Times New Roman" w:eastAsia="Times New Roman" w:hAnsi="Times New Roman" w:cs="Times New Roman"/>
          <w:color w:val="000000"/>
          <w:sz w:val="24"/>
          <w:szCs w:val="24"/>
          <w:lang w:eastAsia="be-BY"/>
        </w:rPr>
        <w:t xml:space="preserve">ці </w:t>
      </w:r>
      <w:r w:rsidRPr="001A4907">
        <w:rPr>
          <w:rFonts w:ascii="Times New Roman" w:eastAsia="Times New Roman" w:hAnsi="Times New Roman" w:cs="Times New Roman"/>
          <w:color w:val="000000"/>
          <w:sz w:val="24"/>
          <w:szCs w:val="24"/>
          <w:lang w:eastAsia="be-BY"/>
        </w:rPr>
        <w:t xml:space="preserve">захварэла </w:t>
      </w:r>
      <w:r w:rsidR="00C512E8">
        <w:rPr>
          <w:rFonts w:ascii="Times New Roman" w:eastAsia="Times New Roman" w:hAnsi="Times New Roman" w:cs="Times New Roman"/>
          <w:color w:val="000000" w:themeColor="text1"/>
          <w:sz w:val="24"/>
          <w:szCs w:val="24"/>
          <w:lang w:val="be-BY" w:eastAsia="be-BY"/>
        </w:rPr>
        <w:t>гэтая</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sz w:val="24"/>
          <w:szCs w:val="24"/>
          <w:lang w:eastAsia="be-BY"/>
        </w:rPr>
        <w:t>асоб</w:t>
      </w:r>
      <w:r w:rsidR="00B70456"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пасля ўчынення злачынства </w:t>
      </w:r>
      <w:r w:rsidR="00B70456" w:rsidRPr="001A4907">
        <w:rPr>
          <w:rFonts w:ascii="Times New Roman" w:eastAsia="Times New Roman" w:hAnsi="Times New Roman" w:cs="Times New Roman"/>
          <w:color w:val="000000"/>
          <w:sz w:val="24"/>
          <w:szCs w:val="24"/>
          <w:lang w:val="be-BY" w:eastAsia="be-BY"/>
        </w:rPr>
        <w:t xml:space="preserve">на </w:t>
      </w:r>
      <w:r w:rsidRPr="001A4907">
        <w:rPr>
          <w:rFonts w:ascii="Times New Roman" w:eastAsia="Times New Roman" w:hAnsi="Times New Roman" w:cs="Times New Roman"/>
          <w:color w:val="000000"/>
          <w:sz w:val="24"/>
          <w:szCs w:val="24"/>
          <w:lang w:eastAsia="be-BY"/>
        </w:rPr>
        <w:t>псіхічн</w:t>
      </w:r>
      <w:r w:rsidR="00B70456" w:rsidRPr="001A4907">
        <w:rPr>
          <w:rFonts w:ascii="Times New Roman" w:eastAsia="Times New Roman" w:hAnsi="Times New Roman" w:cs="Times New Roman"/>
          <w:color w:val="000000"/>
          <w:sz w:val="24"/>
          <w:szCs w:val="24"/>
          <w:lang w:val="be-BY" w:eastAsia="be-BY"/>
        </w:rPr>
        <w:t>ае</w:t>
      </w:r>
      <w:r w:rsidRPr="001A4907">
        <w:rPr>
          <w:rFonts w:ascii="Times New Roman" w:eastAsia="Times New Roman" w:hAnsi="Times New Roman" w:cs="Times New Roman"/>
          <w:color w:val="000000"/>
          <w:sz w:val="24"/>
          <w:szCs w:val="24"/>
          <w:lang w:eastAsia="be-BY"/>
        </w:rPr>
        <w:t xml:space="preserve"> расстройства (захворванне), якое пазбаўляе я</w:t>
      </w:r>
      <w:r w:rsidR="00B037CE">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магчымасці </w:t>
      </w:r>
      <w:r w:rsidR="00B70456" w:rsidRPr="001A4907">
        <w:rPr>
          <w:rFonts w:ascii="Times New Roman" w:eastAsia="Times New Roman" w:hAnsi="Times New Roman" w:cs="Times New Roman"/>
          <w:color w:val="000000"/>
          <w:sz w:val="24"/>
          <w:szCs w:val="24"/>
          <w:lang w:val="be-BY" w:eastAsia="be-BY"/>
        </w:rPr>
        <w:t>разумець сутнасць</w:t>
      </w:r>
      <w:r w:rsidRPr="001A4907">
        <w:rPr>
          <w:rFonts w:ascii="Times New Roman" w:eastAsia="Times New Roman" w:hAnsi="Times New Roman" w:cs="Times New Roman"/>
          <w:color w:val="000000"/>
          <w:sz w:val="24"/>
          <w:szCs w:val="24"/>
          <w:lang w:eastAsia="be-BY"/>
        </w:rPr>
        <w:t xml:space="preserve"> сваіх дзеяння</w:t>
      </w:r>
      <w:r w:rsidR="00B70456" w:rsidRPr="001A4907">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eastAsia="be-BY"/>
        </w:rPr>
        <w:t xml:space="preserve"> ці кіраваць імі, і </w:t>
      </w:r>
      <w:r w:rsidR="00B70456" w:rsidRPr="001A4907">
        <w:rPr>
          <w:rFonts w:ascii="Times New Roman" w:eastAsia="Times New Roman" w:hAnsi="Times New Roman" w:cs="Times New Roman"/>
          <w:color w:val="000000"/>
          <w:sz w:val="24"/>
          <w:szCs w:val="24"/>
          <w:lang w:eastAsia="be-BY"/>
        </w:rPr>
        <w:t xml:space="preserve">ці </w:t>
      </w:r>
      <w:r w:rsidRPr="001A4907">
        <w:rPr>
          <w:rFonts w:ascii="Times New Roman" w:eastAsia="Times New Roman" w:hAnsi="Times New Roman" w:cs="Times New Roman"/>
          <w:color w:val="000000"/>
          <w:sz w:val="24"/>
          <w:szCs w:val="24"/>
          <w:lang w:eastAsia="be-BY"/>
        </w:rPr>
        <w:t>не з'яўляецца гэта захворванне часовым псіхічным расстройствам (захворваннем), якое патрабуе толькі прыпынення вядзення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ці </w:t>
      </w:r>
      <w:r w:rsidR="00B456A1" w:rsidRPr="001A4907">
        <w:rPr>
          <w:rFonts w:ascii="Times New Roman" w:eastAsia="Times New Roman" w:hAnsi="Times New Roman" w:cs="Times New Roman"/>
          <w:color w:val="000000"/>
          <w:sz w:val="24"/>
          <w:szCs w:val="24"/>
          <w:lang w:val="be-BY" w:eastAsia="be-BY"/>
        </w:rPr>
        <w:t xml:space="preserve">ўяўляе </w:t>
      </w:r>
      <w:r w:rsidRPr="001A4907">
        <w:rPr>
          <w:rFonts w:ascii="Times New Roman" w:eastAsia="Times New Roman" w:hAnsi="Times New Roman" w:cs="Times New Roman"/>
          <w:color w:val="000000"/>
          <w:sz w:val="24"/>
          <w:szCs w:val="24"/>
          <w:lang w:eastAsia="be-BY"/>
        </w:rPr>
        <w:t xml:space="preserve">псіхічнае расстройства (захворванне) </w:t>
      </w:r>
      <w:r w:rsidR="00C512E8">
        <w:rPr>
          <w:rFonts w:ascii="Times New Roman" w:eastAsia="Times New Roman" w:hAnsi="Times New Roman" w:cs="Times New Roman"/>
          <w:color w:val="000000" w:themeColor="text1"/>
          <w:sz w:val="24"/>
          <w:szCs w:val="24"/>
          <w:lang w:val="be-BY" w:eastAsia="be-BY"/>
        </w:rPr>
        <w:t>гэтай</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sz w:val="24"/>
          <w:szCs w:val="24"/>
          <w:lang w:eastAsia="be-BY"/>
        </w:rPr>
        <w:t>асобы небяспек</w:t>
      </w:r>
      <w:r w:rsidR="00B456A1"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для яе ці іншых асоб або </w:t>
      </w:r>
      <w:r w:rsidR="00B456A1" w:rsidRPr="001A4907">
        <w:rPr>
          <w:rFonts w:ascii="Times New Roman" w:eastAsia="Times New Roman" w:hAnsi="Times New Roman" w:cs="Times New Roman"/>
          <w:color w:val="000000"/>
          <w:sz w:val="24"/>
          <w:szCs w:val="24"/>
          <w:lang w:val="be-BY" w:eastAsia="be-BY"/>
        </w:rPr>
        <w:t xml:space="preserve">ці дае </w:t>
      </w:r>
      <w:r w:rsidRPr="001A4907">
        <w:rPr>
          <w:rFonts w:ascii="Times New Roman" w:eastAsia="Times New Roman" w:hAnsi="Times New Roman" w:cs="Times New Roman"/>
          <w:color w:val="000000"/>
          <w:sz w:val="24"/>
          <w:szCs w:val="24"/>
          <w:lang w:eastAsia="be-BY"/>
        </w:rPr>
        <w:t xml:space="preserve">магчымасць прычынення </w:t>
      </w:r>
      <w:r w:rsidR="00B456A1" w:rsidRPr="001A4907">
        <w:rPr>
          <w:rFonts w:ascii="Times New Roman" w:eastAsia="Times New Roman" w:hAnsi="Times New Roman" w:cs="Times New Roman"/>
          <w:color w:val="000000"/>
          <w:sz w:val="24"/>
          <w:szCs w:val="24"/>
          <w:lang w:val="be-BY" w:eastAsia="be-BY"/>
        </w:rPr>
        <w:t>ёй</w:t>
      </w:r>
      <w:r w:rsidRPr="001A4907">
        <w:rPr>
          <w:rFonts w:ascii="Times New Roman" w:eastAsia="Times New Roman" w:hAnsi="Times New Roman" w:cs="Times New Roman"/>
          <w:color w:val="000000"/>
          <w:sz w:val="24"/>
          <w:szCs w:val="24"/>
          <w:lang w:eastAsia="be-BY"/>
        </w:rPr>
        <w:t xml:space="preserve"> іншай шкоды;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6) </w:t>
      </w:r>
      <w:r w:rsidR="00B456A1" w:rsidRPr="001A4907">
        <w:rPr>
          <w:rFonts w:ascii="Times New Roman" w:eastAsia="Times New Roman" w:hAnsi="Times New Roman" w:cs="Times New Roman"/>
          <w:color w:val="000000"/>
          <w:sz w:val="24"/>
          <w:szCs w:val="24"/>
          <w:lang w:eastAsia="be-BY"/>
        </w:rPr>
        <w:t xml:space="preserve">ці </w:t>
      </w:r>
      <w:r w:rsidRPr="001A4907">
        <w:rPr>
          <w:rFonts w:ascii="Times New Roman" w:eastAsia="Times New Roman" w:hAnsi="Times New Roman" w:cs="Times New Roman"/>
          <w:color w:val="000000"/>
          <w:sz w:val="24"/>
          <w:szCs w:val="24"/>
          <w:lang w:eastAsia="be-BY"/>
        </w:rPr>
        <w:t xml:space="preserve">падлягае прымяненню ў адносінах </w:t>
      </w:r>
      <w:r w:rsidR="00B456A1" w:rsidRPr="001A4907">
        <w:rPr>
          <w:rFonts w:ascii="Times New Roman" w:eastAsia="Times New Roman" w:hAnsi="Times New Roman" w:cs="Times New Roman"/>
          <w:color w:val="000000"/>
          <w:sz w:val="24"/>
          <w:szCs w:val="24"/>
          <w:lang w:val="be-BY" w:eastAsia="be-BY"/>
        </w:rPr>
        <w:t xml:space="preserve">да </w:t>
      </w:r>
      <w:r w:rsidR="00C512E8">
        <w:rPr>
          <w:rFonts w:ascii="Times New Roman" w:eastAsia="Times New Roman" w:hAnsi="Times New Roman" w:cs="Times New Roman"/>
          <w:color w:val="000000" w:themeColor="text1"/>
          <w:sz w:val="24"/>
          <w:szCs w:val="24"/>
          <w:lang w:val="be-BY" w:eastAsia="be-BY"/>
        </w:rPr>
        <w:t>гэтай</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sz w:val="24"/>
          <w:szCs w:val="24"/>
          <w:lang w:eastAsia="be-BY"/>
        </w:rPr>
        <w:t>асобы прымусовая мера бяспекі і лячэння і якая менавіта.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448. </w:t>
      </w:r>
      <w:r w:rsidR="009849E7" w:rsidRPr="001A4907">
        <w:rPr>
          <w:rFonts w:ascii="Times New Roman" w:eastAsia="Times New Roman" w:hAnsi="Times New Roman" w:cs="Times New Roman"/>
          <w:b/>
          <w:bCs/>
          <w:color w:val="000000"/>
          <w:sz w:val="24"/>
          <w:szCs w:val="24"/>
          <w:lang w:eastAsia="be-BY"/>
        </w:rPr>
        <w:t>Прысуд</w:t>
      </w:r>
      <w:r w:rsidRPr="001A4907">
        <w:rPr>
          <w:rFonts w:ascii="Times New Roman" w:eastAsia="Times New Roman" w:hAnsi="Times New Roman" w:cs="Times New Roman"/>
          <w:b/>
          <w:bCs/>
          <w:color w:val="000000"/>
          <w:sz w:val="24"/>
          <w:szCs w:val="24"/>
          <w:lang w:eastAsia="be-BY"/>
        </w:rPr>
        <w:t xml:space="preserve"> (пастанова)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Прызнаўшы даказаным, што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 xml:space="preserve">небяспечнае дзеянне, прадугледжанае крымінальным законам, учынена </w:t>
      </w:r>
      <w:r w:rsidR="00C512E8">
        <w:rPr>
          <w:rFonts w:ascii="Times New Roman" w:eastAsia="Times New Roman" w:hAnsi="Times New Roman" w:cs="Times New Roman"/>
          <w:color w:val="000000" w:themeColor="text1"/>
          <w:sz w:val="24"/>
          <w:szCs w:val="24"/>
          <w:lang w:val="be-BY" w:eastAsia="be-BY"/>
        </w:rPr>
        <w:t>гэтай</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sz w:val="24"/>
          <w:szCs w:val="24"/>
          <w:lang w:eastAsia="be-BY"/>
        </w:rPr>
        <w:t xml:space="preserve">асобай у стане </w:t>
      </w:r>
      <w:r w:rsidR="00B456A1" w:rsidRPr="001A4907">
        <w:rPr>
          <w:rFonts w:ascii="Times New Roman" w:eastAsia="Times New Roman" w:hAnsi="Times New Roman" w:cs="Times New Roman"/>
          <w:color w:val="000000"/>
          <w:sz w:val="24"/>
          <w:szCs w:val="24"/>
          <w:lang w:val="be-BY" w:eastAsia="be-BY"/>
        </w:rPr>
        <w:t>бессвядомасці</w:t>
      </w:r>
      <w:r w:rsidRPr="001A4907">
        <w:rPr>
          <w:rFonts w:ascii="Times New Roman" w:eastAsia="Times New Roman" w:hAnsi="Times New Roman" w:cs="Times New Roman"/>
          <w:color w:val="000000"/>
          <w:sz w:val="24"/>
          <w:szCs w:val="24"/>
          <w:lang w:eastAsia="be-BY"/>
        </w:rPr>
        <w:t xml:space="preserve"> ці што гэта асоба </w:t>
      </w:r>
      <w:r w:rsidRPr="001A4907">
        <w:rPr>
          <w:rFonts w:ascii="Times New Roman" w:eastAsia="Times New Roman" w:hAnsi="Times New Roman" w:cs="Times New Roman"/>
          <w:color w:val="000000"/>
          <w:sz w:val="24"/>
          <w:szCs w:val="24"/>
          <w:lang w:eastAsia="be-BY"/>
        </w:rPr>
        <w:lastRenderedPageBreak/>
        <w:t>пасля ўчынення злачынств</w:t>
      </w:r>
      <w:r w:rsidR="00B456A1"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захварэла </w:t>
      </w:r>
      <w:r w:rsidR="00B456A1" w:rsidRPr="001A4907">
        <w:rPr>
          <w:rFonts w:ascii="Times New Roman" w:eastAsia="Times New Roman" w:hAnsi="Times New Roman" w:cs="Times New Roman"/>
          <w:color w:val="000000"/>
          <w:sz w:val="24"/>
          <w:szCs w:val="24"/>
          <w:lang w:val="be-BY" w:eastAsia="be-BY"/>
        </w:rPr>
        <w:t xml:space="preserve">на </w:t>
      </w:r>
      <w:r w:rsidRPr="001A4907">
        <w:rPr>
          <w:rFonts w:ascii="Times New Roman" w:eastAsia="Times New Roman" w:hAnsi="Times New Roman" w:cs="Times New Roman"/>
          <w:color w:val="000000"/>
          <w:sz w:val="24"/>
          <w:szCs w:val="24"/>
          <w:lang w:eastAsia="be-BY"/>
        </w:rPr>
        <w:t>псіхічн</w:t>
      </w:r>
      <w:r w:rsidR="00B456A1" w:rsidRPr="001A4907">
        <w:rPr>
          <w:rFonts w:ascii="Times New Roman" w:eastAsia="Times New Roman" w:hAnsi="Times New Roman" w:cs="Times New Roman"/>
          <w:color w:val="000000"/>
          <w:sz w:val="24"/>
          <w:szCs w:val="24"/>
          <w:lang w:val="be-BY" w:eastAsia="be-BY"/>
        </w:rPr>
        <w:t>ае</w:t>
      </w:r>
      <w:r w:rsidRPr="001A4907">
        <w:rPr>
          <w:rFonts w:ascii="Times New Roman" w:eastAsia="Times New Roman" w:hAnsi="Times New Roman" w:cs="Times New Roman"/>
          <w:color w:val="000000"/>
          <w:sz w:val="24"/>
          <w:szCs w:val="24"/>
          <w:lang w:eastAsia="be-BY"/>
        </w:rPr>
        <w:t xml:space="preserve"> расстройства (захворванне), якое робіць немагчымым прызначэнне ці выкананне пакаранн</w:t>
      </w:r>
      <w:r w:rsidR="00D21430"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суд выносіць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(пастанов</w:t>
      </w:r>
      <w:r w:rsidR="00D21430"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у адпаведнасці з артыкуламі </w:t>
      </w:r>
      <w:r w:rsidRPr="001A4907">
        <w:rPr>
          <w:rFonts w:ascii="Times New Roman" w:hAnsi="Times New Roman" w:cs="Times New Roman"/>
          <w:sz w:val="24"/>
          <w:szCs w:val="24"/>
        </w:rPr>
        <w:t>101</w:t>
      </w:r>
      <w:r w:rsidR="00C00D73" w:rsidRPr="001A4907">
        <w:rPr>
          <w:rFonts w:ascii="Times New Roman" w:eastAsia="Times New Roman" w:hAnsi="Times New Roman" w:cs="Times New Roman"/>
          <w:color w:val="000000"/>
          <w:sz w:val="24"/>
          <w:szCs w:val="24"/>
          <w:lang w:eastAsia="be-BY"/>
        </w:rPr>
        <w:t>–105 Крымінальнага кодэкса Рэспублікі Беларусь аб прымяненні да яе прымусовай меры бяспекі і лячэння з указаннем якой менавіта.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Калі асоба, указаная ў частцы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не </w:t>
      </w:r>
      <w:r w:rsidR="008F5E2B" w:rsidRPr="001A4907">
        <w:rPr>
          <w:rFonts w:ascii="Times New Roman" w:eastAsia="Times New Roman" w:hAnsi="Times New Roman" w:cs="Times New Roman"/>
          <w:color w:val="000000"/>
          <w:sz w:val="24"/>
          <w:szCs w:val="24"/>
          <w:lang w:val="be-BY" w:eastAsia="be-BY"/>
        </w:rPr>
        <w:t>ўяўляе</w:t>
      </w:r>
      <w:r w:rsidRPr="001A4907">
        <w:rPr>
          <w:rFonts w:ascii="Times New Roman" w:eastAsia="Times New Roman" w:hAnsi="Times New Roman" w:cs="Times New Roman"/>
          <w:color w:val="000000"/>
          <w:sz w:val="24"/>
          <w:szCs w:val="24"/>
          <w:lang w:eastAsia="be-BY"/>
        </w:rPr>
        <w:t xml:space="preserve"> небяспекі </w:t>
      </w:r>
      <w:r w:rsidR="004B5587">
        <w:rPr>
          <w:rFonts w:ascii="Times New Roman" w:eastAsia="Times New Roman" w:hAnsi="Times New Roman" w:cs="Times New Roman"/>
          <w:color w:val="000000" w:themeColor="text1"/>
          <w:sz w:val="24"/>
          <w:szCs w:val="24"/>
          <w:lang w:val="be-BY" w:eastAsia="be-BY"/>
        </w:rPr>
        <w:t>з-за</w:t>
      </w:r>
      <w:r w:rsidR="004B5587" w:rsidRPr="001A4907" w:rsidDel="004B558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сва</w:t>
      </w:r>
      <w:r w:rsidR="004B5587">
        <w:rPr>
          <w:rFonts w:ascii="Times New Roman" w:eastAsia="Times New Roman" w:hAnsi="Times New Roman" w:cs="Times New Roman"/>
          <w:color w:val="000000"/>
          <w:sz w:val="24"/>
          <w:szCs w:val="24"/>
          <w:lang w:val="be-BY" w:eastAsia="be-BY"/>
        </w:rPr>
        <w:t>йго</w:t>
      </w:r>
      <w:r w:rsidRPr="001A4907">
        <w:rPr>
          <w:rFonts w:ascii="Times New Roman" w:eastAsia="Times New Roman" w:hAnsi="Times New Roman" w:cs="Times New Roman"/>
          <w:color w:val="000000"/>
          <w:sz w:val="24"/>
          <w:szCs w:val="24"/>
          <w:lang w:eastAsia="be-BY"/>
        </w:rPr>
        <w:t xml:space="preserve"> псіхічн</w:t>
      </w:r>
      <w:r w:rsidR="004B5587">
        <w:rPr>
          <w:rFonts w:ascii="Times New Roman" w:eastAsia="Times New Roman" w:hAnsi="Times New Roman" w:cs="Times New Roman"/>
          <w:color w:val="000000"/>
          <w:sz w:val="24"/>
          <w:szCs w:val="24"/>
          <w:lang w:val="be-BY" w:eastAsia="be-BY"/>
        </w:rPr>
        <w:t>ага</w:t>
      </w:r>
      <w:r w:rsidRPr="001A4907">
        <w:rPr>
          <w:rFonts w:ascii="Times New Roman" w:eastAsia="Times New Roman" w:hAnsi="Times New Roman" w:cs="Times New Roman"/>
          <w:color w:val="000000"/>
          <w:sz w:val="24"/>
          <w:szCs w:val="24"/>
          <w:lang w:eastAsia="be-BY"/>
        </w:rPr>
        <w:t xml:space="preserve"> стан</w:t>
      </w:r>
      <w:r w:rsidR="004B558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і характар</w:t>
      </w:r>
      <w:r w:rsidR="004B558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ўчынен</w:t>
      </w:r>
      <w:r w:rsidR="008F5E2B" w:rsidRPr="001A4907">
        <w:rPr>
          <w:rFonts w:ascii="Times New Roman" w:eastAsia="Times New Roman" w:hAnsi="Times New Roman" w:cs="Times New Roman"/>
          <w:color w:val="000000"/>
          <w:sz w:val="24"/>
          <w:szCs w:val="24"/>
          <w:lang w:val="be-BY" w:eastAsia="be-BY"/>
        </w:rPr>
        <w:t>ага ёй</w:t>
      </w:r>
      <w:r w:rsidRPr="001A4907">
        <w:rPr>
          <w:rFonts w:ascii="Times New Roman" w:eastAsia="Times New Roman" w:hAnsi="Times New Roman" w:cs="Times New Roman"/>
          <w:color w:val="000000"/>
          <w:sz w:val="24"/>
          <w:szCs w:val="24"/>
          <w:lang w:eastAsia="be-BY"/>
        </w:rPr>
        <w:t xml:space="preserve"> дзеянн</w:t>
      </w:r>
      <w:r w:rsidR="008F5E2B"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суд выносіць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(пастанов</w:t>
      </w:r>
      <w:r w:rsidR="008F5E2B"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аб спыненні вядзення па крымінальнай справе і непрымяненні прымусовых мер бяспекі і лячэння.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У выпадку, калі суд прызнае, што ўдзел асобы ва ўчыненні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небяспечнага дзеяння не даказан</w:t>
      </w:r>
      <w:r w:rsidR="008F5E2B"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w:t>
      </w:r>
      <w:r w:rsidR="008F5E2B" w:rsidRPr="001A4907">
        <w:rPr>
          <w:rFonts w:ascii="Times New Roman" w:eastAsia="Times New Roman" w:hAnsi="Times New Roman" w:cs="Times New Roman"/>
          <w:color w:val="000000"/>
          <w:sz w:val="24"/>
          <w:szCs w:val="24"/>
          <w:lang w:val="be-BY" w:eastAsia="be-BY"/>
        </w:rPr>
        <w:t>таксама</w:t>
      </w:r>
      <w:r w:rsidRPr="001A4907">
        <w:rPr>
          <w:rFonts w:ascii="Times New Roman" w:eastAsia="Times New Roman" w:hAnsi="Times New Roman" w:cs="Times New Roman"/>
          <w:color w:val="000000"/>
          <w:sz w:val="24"/>
          <w:szCs w:val="24"/>
          <w:lang w:eastAsia="be-BY"/>
        </w:rPr>
        <w:t xml:space="preserve"> як і пры </w:t>
      </w:r>
      <w:r w:rsidR="008F5E2B" w:rsidRPr="001A4907">
        <w:rPr>
          <w:rFonts w:ascii="Times New Roman" w:eastAsia="Times New Roman" w:hAnsi="Times New Roman" w:cs="Times New Roman"/>
          <w:color w:val="000000"/>
          <w:sz w:val="24"/>
          <w:szCs w:val="24"/>
          <w:lang w:val="be-BY" w:eastAsia="be-BY"/>
        </w:rPr>
        <w:t>выяўленні</w:t>
      </w:r>
      <w:r w:rsidRPr="001A4907">
        <w:rPr>
          <w:rFonts w:ascii="Times New Roman" w:eastAsia="Times New Roman" w:hAnsi="Times New Roman" w:cs="Times New Roman"/>
          <w:color w:val="000000"/>
          <w:sz w:val="24"/>
          <w:szCs w:val="24"/>
          <w:lang w:eastAsia="be-BY"/>
        </w:rPr>
        <w:t xml:space="preserve"> абставін, прадугледжаных артыкуламі </w:t>
      </w:r>
      <w:r w:rsidRPr="001A4907">
        <w:rPr>
          <w:rFonts w:ascii="Times New Roman" w:hAnsi="Times New Roman" w:cs="Times New Roman"/>
          <w:sz w:val="24"/>
          <w:szCs w:val="24"/>
        </w:rPr>
        <w:t>29 </w:t>
      </w:r>
      <w:r w:rsidR="00C00D73" w:rsidRPr="001A4907">
        <w:rPr>
          <w:rFonts w:ascii="Times New Roman" w:eastAsia="Times New Roman" w:hAnsi="Times New Roman" w:cs="Times New Roman"/>
          <w:color w:val="000000"/>
          <w:sz w:val="24"/>
          <w:szCs w:val="24"/>
          <w:lang w:eastAsia="be-BY"/>
        </w:rPr>
        <w:t>і </w:t>
      </w:r>
      <w:r w:rsidRPr="001A4907">
        <w:rPr>
          <w:rFonts w:ascii="Times New Roman" w:hAnsi="Times New Roman" w:cs="Times New Roman"/>
          <w:sz w:val="24"/>
          <w:szCs w:val="24"/>
        </w:rPr>
        <w:t>30</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суд выносіць </w:t>
      </w:r>
      <w:r w:rsidR="009849E7" w:rsidRPr="001A4907">
        <w:rPr>
          <w:rFonts w:ascii="Times New Roman" w:eastAsia="Times New Roman" w:hAnsi="Times New Roman" w:cs="Times New Roman"/>
          <w:color w:val="000000"/>
          <w:sz w:val="24"/>
          <w:szCs w:val="24"/>
          <w:lang w:eastAsia="be-BY"/>
        </w:rPr>
        <w:t>прысуд</w:t>
      </w:r>
      <w:r w:rsidR="00C00D73" w:rsidRPr="001A4907">
        <w:rPr>
          <w:rFonts w:ascii="Times New Roman" w:eastAsia="Times New Roman" w:hAnsi="Times New Roman" w:cs="Times New Roman"/>
          <w:color w:val="000000"/>
          <w:sz w:val="24"/>
          <w:szCs w:val="24"/>
          <w:lang w:eastAsia="be-BY"/>
        </w:rPr>
        <w:t xml:space="preserve"> (</w:t>
      </w:r>
      <w:r w:rsidR="008F5E2B" w:rsidRPr="001A4907">
        <w:rPr>
          <w:rFonts w:ascii="Times New Roman" w:eastAsia="Times New Roman" w:hAnsi="Times New Roman" w:cs="Times New Roman"/>
          <w:color w:val="000000"/>
          <w:sz w:val="24"/>
          <w:szCs w:val="24"/>
          <w:lang w:eastAsia="be-BY"/>
        </w:rPr>
        <w:t>пастанов</w:t>
      </w:r>
      <w:r w:rsidR="008F5E2B" w:rsidRPr="001A4907">
        <w:rPr>
          <w:rFonts w:ascii="Times New Roman" w:eastAsia="Times New Roman" w:hAnsi="Times New Roman" w:cs="Times New Roman"/>
          <w:color w:val="000000"/>
          <w:sz w:val="24"/>
          <w:szCs w:val="24"/>
          <w:lang w:val="be-BY" w:eastAsia="be-BY"/>
        </w:rPr>
        <w:t>у</w:t>
      </w:r>
      <w:r w:rsidR="00C00D73" w:rsidRPr="001A4907">
        <w:rPr>
          <w:rFonts w:ascii="Times New Roman" w:eastAsia="Times New Roman" w:hAnsi="Times New Roman" w:cs="Times New Roman"/>
          <w:color w:val="000000"/>
          <w:sz w:val="24"/>
          <w:szCs w:val="24"/>
          <w:lang w:eastAsia="be-BY"/>
        </w:rPr>
        <w:t xml:space="preserve">) аб спыненні </w:t>
      </w:r>
      <w:r w:rsidRPr="001A4907">
        <w:rPr>
          <w:rFonts w:ascii="Times New Roman" w:eastAsia="Times New Roman" w:hAnsi="Times New Roman" w:cs="Times New Roman"/>
          <w:color w:val="000000"/>
          <w:sz w:val="24"/>
          <w:szCs w:val="24"/>
          <w:lang w:eastAsia="be-BY"/>
        </w:rPr>
        <w:t xml:space="preserve">вядзення па крымінальнай справе </w:t>
      </w:r>
      <w:r w:rsidR="008F5E2B"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eastAsia="be-BY"/>
        </w:rPr>
        <w:t xml:space="preserve">а </w:t>
      </w:r>
      <w:r w:rsidR="008F5E2B" w:rsidRPr="001A4907">
        <w:rPr>
          <w:rFonts w:ascii="Times New Roman" w:eastAsia="Times New Roman" w:hAnsi="Times New Roman" w:cs="Times New Roman"/>
          <w:color w:val="000000"/>
          <w:sz w:val="24"/>
          <w:szCs w:val="24"/>
          <w:lang w:val="be-BY" w:eastAsia="be-BY"/>
        </w:rPr>
        <w:t>выяўленай</w:t>
      </w:r>
      <w:r w:rsidRPr="001A4907">
        <w:rPr>
          <w:rFonts w:ascii="Times New Roman" w:eastAsia="Times New Roman" w:hAnsi="Times New Roman" w:cs="Times New Roman"/>
          <w:color w:val="000000"/>
          <w:sz w:val="24"/>
          <w:szCs w:val="24"/>
          <w:lang w:eastAsia="be-BY"/>
        </w:rPr>
        <w:t xml:space="preserve"> і</w:t>
      </w:r>
      <w:r w:rsidR="008F5E2B" w:rsidRPr="001A4907">
        <w:rPr>
          <w:rFonts w:ascii="Times New Roman" w:eastAsia="Times New Roman" w:hAnsi="Times New Roman" w:cs="Times New Roman"/>
          <w:color w:val="000000"/>
          <w:sz w:val="24"/>
          <w:szCs w:val="24"/>
          <w:lang w:val="be-BY" w:eastAsia="be-BY"/>
        </w:rPr>
        <w:t>м</w:t>
      </w:r>
      <w:r w:rsidRPr="001A4907">
        <w:rPr>
          <w:rFonts w:ascii="Times New Roman" w:eastAsia="Times New Roman" w:hAnsi="Times New Roman" w:cs="Times New Roman"/>
          <w:color w:val="000000"/>
          <w:sz w:val="24"/>
          <w:szCs w:val="24"/>
          <w:lang w:eastAsia="be-BY"/>
        </w:rPr>
        <w:t xml:space="preserve"> падставе па-за залежнасцю ад наяўнасці і характару захворвання асобы.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Пры спыненні вядзення па крымінальнай справе </w:t>
      </w:r>
      <w:r w:rsidR="008F5E2B"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eastAsia="be-BY"/>
        </w:rPr>
        <w:t xml:space="preserve">а падставах, указаных у частках 2 і 3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копія </w:t>
      </w:r>
      <w:r w:rsidR="008F5E2B"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(пастановы) суда ў пяцідзённы тэрмін накіроўваецца ў арганізацыю ахов</w:t>
      </w:r>
      <w:r w:rsidR="008F5E2B"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здароўя па месцы жыхарства </w:t>
      </w:r>
      <w:r w:rsidR="00C512E8">
        <w:rPr>
          <w:rFonts w:ascii="Times New Roman" w:eastAsia="Times New Roman" w:hAnsi="Times New Roman" w:cs="Times New Roman"/>
          <w:color w:val="000000" w:themeColor="text1"/>
          <w:sz w:val="24"/>
          <w:szCs w:val="24"/>
          <w:lang w:val="be-BY" w:eastAsia="be-BY"/>
        </w:rPr>
        <w:t>гэтай</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sz w:val="24"/>
          <w:szCs w:val="24"/>
          <w:lang w:eastAsia="be-BY"/>
        </w:rPr>
        <w:t>асобы ці кір</w:t>
      </w:r>
      <w:r w:rsidR="008F5E2B" w:rsidRPr="001A4907">
        <w:rPr>
          <w:rFonts w:ascii="Times New Roman" w:eastAsia="Times New Roman" w:hAnsi="Times New Roman" w:cs="Times New Roman"/>
          <w:color w:val="000000"/>
          <w:sz w:val="24"/>
          <w:szCs w:val="24"/>
          <w:lang w:val="be-BY" w:eastAsia="be-BY"/>
        </w:rPr>
        <w:t>аўніцтва</w:t>
      </w:r>
      <w:r w:rsidRPr="001A4907">
        <w:rPr>
          <w:rFonts w:ascii="Times New Roman" w:eastAsia="Times New Roman" w:hAnsi="Times New Roman" w:cs="Times New Roman"/>
          <w:color w:val="000000"/>
          <w:sz w:val="24"/>
          <w:szCs w:val="24"/>
          <w:lang w:eastAsia="be-BY"/>
        </w:rPr>
        <w:t xml:space="preserve"> аховы здароўя абласнога выканаўчага камітэта (камітэт па ахове здароўя Мінскага гарадскога выканаўчага камітэта) для </w:t>
      </w:r>
      <w:r w:rsidR="008F5E2B" w:rsidRPr="001A4907">
        <w:rPr>
          <w:rFonts w:ascii="Times New Roman" w:eastAsia="Times New Roman" w:hAnsi="Times New Roman" w:cs="Times New Roman"/>
          <w:color w:val="000000"/>
          <w:sz w:val="24"/>
          <w:szCs w:val="24"/>
          <w:lang w:val="be-BY" w:eastAsia="be-BY"/>
        </w:rPr>
        <w:t>вы</w:t>
      </w:r>
      <w:r w:rsidRPr="001A4907">
        <w:rPr>
          <w:rFonts w:ascii="Times New Roman" w:eastAsia="Times New Roman" w:hAnsi="Times New Roman" w:cs="Times New Roman"/>
          <w:color w:val="000000"/>
          <w:sz w:val="24"/>
          <w:szCs w:val="24"/>
          <w:lang w:eastAsia="be-BY"/>
        </w:rPr>
        <w:t xml:space="preserve">рашэння пытанняў аб аказанні медыцынскай дапамогі ці аб </w:t>
      </w:r>
      <w:r w:rsidR="008F5E2B" w:rsidRPr="001A4907">
        <w:rPr>
          <w:rFonts w:ascii="Times New Roman" w:eastAsia="Times New Roman" w:hAnsi="Times New Roman" w:cs="Times New Roman"/>
          <w:color w:val="000000"/>
          <w:sz w:val="24"/>
          <w:szCs w:val="24"/>
          <w:lang w:val="be-BY" w:eastAsia="be-BY"/>
        </w:rPr>
        <w:t>накіраванні</w:t>
      </w:r>
      <w:r w:rsidRPr="001A4907">
        <w:rPr>
          <w:rFonts w:ascii="Times New Roman" w:eastAsia="Times New Roman" w:hAnsi="Times New Roman" w:cs="Times New Roman"/>
          <w:color w:val="000000"/>
          <w:sz w:val="24"/>
          <w:szCs w:val="24"/>
          <w:lang w:eastAsia="be-BY"/>
        </w:rPr>
        <w:t xml:space="preserve"> ў псіхіятрычны стацыянар.</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Прызнаўшы, што </w:t>
      </w:r>
      <w:r w:rsidR="008F5E2B" w:rsidRPr="001A4907">
        <w:rPr>
          <w:rFonts w:ascii="Times New Roman" w:eastAsia="Times New Roman" w:hAnsi="Times New Roman" w:cs="Times New Roman"/>
          <w:color w:val="000000"/>
          <w:sz w:val="24"/>
          <w:szCs w:val="24"/>
          <w:lang w:val="be-BY" w:eastAsia="be-BY"/>
        </w:rPr>
        <w:t>бессвядомасць</w:t>
      </w:r>
      <w:r w:rsidRPr="001A4907">
        <w:rPr>
          <w:rFonts w:ascii="Times New Roman" w:eastAsia="Times New Roman" w:hAnsi="Times New Roman" w:cs="Times New Roman"/>
          <w:color w:val="000000"/>
          <w:sz w:val="24"/>
          <w:szCs w:val="24"/>
          <w:lang w:eastAsia="be-BY"/>
        </w:rPr>
        <w:t xml:space="preserve"> асобы, у дачыненні да якой разглядаецца крымінальная справа, не </w:t>
      </w:r>
      <w:r w:rsidR="008F5E2B" w:rsidRPr="001A4907">
        <w:rPr>
          <w:rFonts w:ascii="Times New Roman" w:eastAsia="Times New Roman" w:hAnsi="Times New Roman" w:cs="Times New Roman"/>
          <w:color w:val="000000"/>
          <w:sz w:val="24"/>
          <w:szCs w:val="24"/>
          <w:lang w:val="be-BY" w:eastAsia="be-BY"/>
        </w:rPr>
        <w:t>выяўлена</w:t>
      </w:r>
      <w:r w:rsidRPr="001A4907">
        <w:rPr>
          <w:rFonts w:ascii="Times New Roman" w:eastAsia="Times New Roman" w:hAnsi="Times New Roman" w:cs="Times New Roman"/>
          <w:color w:val="000000"/>
          <w:sz w:val="24"/>
          <w:szCs w:val="24"/>
          <w:lang w:eastAsia="be-BY"/>
        </w:rPr>
        <w:t xml:space="preserve"> ці што захворванне асобы не </w:t>
      </w:r>
      <w:r w:rsidR="008F5E2B" w:rsidRPr="001A4907">
        <w:rPr>
          <w:rFonts w:ascii="Times New Roman" w:eastAsia="Times New Roman" w:hAnsi="Times New Roman" w:cs="Times New Roman"/>
          <w:color w:val="000000"/>
          <w:sz w:val="24"/>
          <w:szCs w:val="24"/>
          <w:lang w:val="be-BY" w:eastAsia="be-BY"/>
        </w:rPr>
        <w:t>адмяняе</w:t>
      </w:r>
      <w:r w:rsidRPr="001A4907">
        <w:rPr>
          <w:rFonts w:ascii="Times New Roman" w:eastAsia="Times New Roman" w:hAnsi="Times New Roman" w:cs="Times New Roman"/>
          <w:color w:val="000000"/>
          <w:sz w:val="24"/>
          <w:szCs w:val="24"/>
          <w:lang w:eastAsia="be-BY"/>
        </w:rPr>
        <w:t xml:space="preserve"> прымянення да яе мер пакаранн</w:t>
      </w:r>
      <w:r w:rsidR="008F5E2B"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суд сваім </w:t>
      </w:r>
      <w:r w:rsidR="009849E7" w:rsidRPr="001A4907">
        <w:rPr>
          <w:rFonts w:ascii="Times New Roman" w:eastAsia="Times New Roman" w:hAnsi="Times New Roman" w:cs="Times New Roman"/>
          <w:color w:val="000000"/>
          <w:sz w:val="24"/>
          <w:szCs w:val="24"/>
          <w:lang w:eastAsia="be-BY"/>
        </w:rPr>
        <w:t>прысуд</w:t>
      </w:r>
      <w:r w:rsidR="008F5E2B"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м (пастановай) вяртае крымінальную справу пракурору для </w:t>
      </w:r>
      <w:r w:rsidR="008F5E2B"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папярэдняга следства.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6. У </w:t>
      </w:r>
      <w:r w:rsidR="008F5E2B" w:rsidRPr="001A4907">
        <w:rPr>
          <w:rFonts w:ascii="Times New Roman" w:eastAsia="Times New Roman" w:hAnsi="Times New Roman" w:cs="Times New Roman"/>
          <w:color w:val="000000"/>
          <w:sz w:val="24"/>
          <w:szCs w:val="24"/>
          <w:lang w:val="be-BY" w:eastAsia="be-BY"/>
        </w:rPr>
        <w:t>прысудзе</w:t>
      </w:r>
      <w:r w:rsidRPr="001A4907">
        <w:rPr>
          <w:rFonts w:ascii="Times New Roman" w:eastAsia="Times New Roman" w:hAnsi="Times New Roman" w:cs="Times New Roman"/>
          <w:color w:val="000000"/>
          <w:sz w:val="24"/>
          <w:szCs w:val="24"/>
          <w:lang w:eastAsia="be-BY"/>
        </w:rPr>
        <w:t xml:space="preserve"> (пастанове) суд</w:t>
      </w:r>
      <w:r w:rsidR="008F5E2B"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вырашаюцца пытанні, указаныя ў артыкуле </w:t>
      </w:r>
      <w:r w:rsidRPr="001A4907">
        <w:rPr>
          <w:rFonts w:ascii="Times New Roman" w:hAnsi="Times New Roman" w:cs="Times New Roman"/>
          <w:sz w:val="24"/>
          <w:szCs w:val="24"/>
        </w:rPr>
        <w:t>364</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449. Абскарджанне і апратэставанне </w:t>
      </w:r>
      <w:r w:rsidR="00441254" w:rsidRPr="001A4907">
        <w:rPr>
          <w:rFonts w:ascii="Times New Roman" w:eastAsia="Times New Roman" w:hAnsi="Times New Roman" w:cs="Times New Roman"/>
          <w:b/>
          <w:bCs/>
          <w:color w:val="000000"/>
          <w:sz w:val="24"/>
          <w:szCs w:val="24"/>
          <w:lang w:val="be-BY" w:eastAsia="be-BY"/>
        </w:rPr>
        <w:t>прысуду</w:t>
      </w:r>
      <w:r w:rsidRPr="001A4907">
        <w:rPr>
          <w:rFonts w:ascii="Times New Roman" w:eastAsia="Times New Roman" w:hAnsi="Times New Roman" w:cs="Times New Roman"/>
          <w:b/>
          <w:bCs/>
          <w:color w:val="000000"/>
          <w:sz w:val="24"/>
          <w:szCs w:val="24"/>
          <w:lang w:eastAsia="be-BY"/>
        </w:rPr>
        <w:t xml:space="preserve"> (пастановы) суда</w:t>
      </w:r>
    </w:p>
    <w:p w:rsidR="00000000" w:rsidRDefault="009849E7">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Прысуд</w:t>
      </w:r>
      <w:r w:rsidR="00A812D9" w:rsidRPr="001A4907">
        <w:rPr>
          <w:rFonts w:ascii="Times New Roman" w:eastAsia="Times New Roman" w:hAnsi="Times New Roman" w:cs="Times New Roman"/>
          <w:color w:val="000000"/>
          <w:sz w:val="24"/>
          <w:szCs w:val="24"/>
          <w:lang w:eastAsia="be-BY"/>
        </w:rPr>
        <w:t xml:space="preserve"> (пастанова) суда можа быць абскарджаны</w:t>
      </w:r>
      <w:r w:rsidR="00441254" w:rsidRPr="001A4907">
        <w:rPr>
          <w:rFonts w:ascii="Times New Roman" w:eastAsia="Times New Roman" w:hAnsi="Times New Roman" w:cs="Times New Roman"/>
          <w:color w:val="000000"/>
          <w:sz w:val="24"/>
          <w:szCs w:val="24"/>
          <w:lang w:val="be-BY" w:eastAsia="be-BY"/>
        </w:rPr>
        <w:t>(а)</w:t>
      </w:r>
      <w:r w:rsidR="00A812D9" w:rsidRPr="001A4907">
        <w:rPr>
          <w:rFonts w:ascii="Times New Roman" w:eastAsia="Times New Roman" w:hAnsi="Times New Roman" w:cs="Times New Roman"/>
          <w:color w:val="000000"/>
          <w:sz w:val="24"/>
          <w:szCs w:val="24"/>
          <w:lang w:eastAsia="be-BY"/>
        </w:rPr>
        <w:t xml:space="preserve"> на працягу дзесяці сутак абаронцам, законным прадстаўніком асобы, у дачыненні да якой разглядалася крымінальная справа, пацярпелым ці яго прадстаўніком і апратэставана пракурорам у той жа тэрмін у вышэйстаячы суд. Грамадзянскі ісцец, грамадзянскі адказчык ці іх прадстаўнікі маюць права абскардзіць </w:t>
      </w:r>
      <w:r w:rsidRPr="001A4907">
        <w:rPr>
          <w:rFonts w:ascii="Times New Roman" w:eastAsia="Times New Roman" w:hAnsi="Times New Roman" w:cs="Times New Roman"/>
          <w:color w:val="000000"/>
          <w:sz w:val="24"/>
          <w:szCs w:val="24"/>
          <w:lang w:eastAsia="be-BY"/>
        </w:rPr>
        <w:t>прысуд</w:t>
      </w:r>
      <w:r w:rsidR="00A812D9" w:rsidRPr="001A4907">
        <w:rPr>
          <w:rFonts w:ascii="Times New Roman" w:eastAsia="Times New Roman" w:hAnsi="Times New Roman" w:cs="Times New Roman"/>
          <w:color w:val="000000"/>
          <w:sz w:val="24"/>
          <w:szCs w:val="24"/>
          <w:lang w:eastAsia="be-BY"/>
        </w:rPr>
        <w:t xml:space="preserve"> (пастанову) суда ва ўказаны тэрмін у частцы, якая датычыцца грамадзянскага іску.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450. Спыненне ці змяненне прымусовых мер бяспекі і лячэння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Суд спыняе ці </w:t>
      </w:r>
      <w:r w:rsidR="00441254" w:rsidRPr="001A4907">
        <w:rPr>
          <w:rFonts w:ascii="Times New Roman" w:eastAsia="Times New Roman" w:hAnsi="Times New Roman" w:cs="Times New Roman"/>
          <w:color w:val="000000"/>
          <w:sz w:val="24"/>
          <w:szCs w:val="24"/>
          <w:lang w:val="be-BY" w:eastAsia="be-BY"/>
        </w:rPr>
        <w:t>змяняе</w:t>
      </w:r>
      <w:r w:rsidRPr="001A4907">
        <w:rPr>
          <w:rFonts w:ascii="Times New Roman" w:eastAsia="Times New Roman" w:hAnsi="Times New Roman" w:cs="Times New Roman"/>
          <w:color w:val="000000"/>
          <w:sz w:val="24"/>
          <w:szCs w:val="24"/>
          <w:lang w:eastAsia="be-BY"/>
        </w:rPr>
        <w:t xml:space="preserve"> прымусовыя меры бяспекі і лячэння па прадстаўленні адміністрацыі псіхіятрычнага стацыянара і заключэнні ўрачэбна-кансультацыйнай камісіі ўрачоў-спецыялістаў у </w:t>
      </w:r>
      <w:r w:rsidR="004D64E3" w:rsidRPr="001A4907">
        <w:rPr>
          <w:rFonts w:ascii="Times New Roman" w:eastAsia="Times New Roman" w:hAnsi="Times New Roman" w:cs="Times New Roman"/>
          <w:color w:val="000000"/>
          <w:sz w:val="24"/>
          <w:szCs w:val="24"/>
          <w:lang w:val="be-BY" w:eastAsia="be-BY"/>
        </w:rPr>
        <w:t>галіне</w:t>
      </w:r>
      <w:r w:rsidRPr="001A4907">
        <w:rPr>
          <w:rFonts w:ascii="Times New Roman" w:eastAsia="Times New Roman" w:hAnsi="Times New Roman" w:cs="Times New Roman"/>
          <w:color w:val="000000"/>
          <w:sz w:val="24"/>
          <w:szCs w:val="24"/>
          <w:lang w:eastAsia="be-BY"/>
        </w:rPr>
        <w:t xml:space="preserve"> аказання псіхіятрычнай дапамогі.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Пытанні аб спыненні ці змяненні прымусовых мер бяспекі і лячэння разгляда</w:t>
      </w:r>
      <w:r w:rsidR="00292473">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суд, які вынес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(пастанову) аб прымяненні такіх мер, у складзе, які вызначаецца на падставе пункта 2 часткі 2 і часткі 3 </w:t>
      </w:r>
      <w:hyperlink r:id="rId903" w:anchor="&amp;Article=32" w:history="1">
        <w:r w:rsidRPr="001A4907">
          <w:rPr>
            <w:rFonts w:ascii="Times New Roman" w:eastAsia="Times New Roman" w:hAnsi="Times New Roman" w:cs="Times New Roman"/>
            <w:color w:val="000CFF"/>
            <w:sz w:val="24"/>
            <w:szCs w:val="24"/>
            <w:bdr w:val="none" w:sz="0" w:space="0" w:color="auto" w:frame="1"/>
            <w:lang w:eastAsia="be-BY"/>
          </w:rPr>
          <w:t>артыкула 32</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Аб дні разгляду матэрыялаў суд </w:t>
      </w:r>
      <w:r w:rsidR="004D64E3" w:rsidRPr="001A4907">
        <w:rPr>
          <w:rFonts w:ascii="Times New Roman" w:eastAsia="Times New Roman" w:hAnsi="Times New Roman" w:cs="Times New Roman"/>
          <w:color w:val="000000"/>
          <w:sz w:val="24"/>
          <w:szCs w:val="24"/>
          <w:lang w:val="be-BY" w:eastAsia="be-BY"/>
        </w:rPr>
        <w:t>апавяшчае</w:t>
      </w:r>
      <w:r w:rsidRPr="001A4907">
        <w:rPr>
          <w:rFonts w:ascii="Times New Roman" w:eastAsia="Times New Roman" w:hAnsi="Times New Roman" w:cs="Times New Roman"/>
          <w:color w:val="000000"/>
          <w:sz w:val="24"/>
          <w:szCs w:val="24"/>
          <w:lang w:eastAsia="be-BY"/>
        </w:rPr>
        <w:t xml:space="preserve"> законнага прадстаўніка асобы, да якой прыменена прымусовая мера бяспекі і лячэння, адміністрацыю псіхіятрычнага стацыянара, абаронц</w:t>
      </w:r>
      <w:r w:rsidR="004D64E3"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і пракурора. Удзел у судовым пасяджэнні абаронцы і пракурора абавязков</w:t>
      </w:r>
      <w:r w:rsidR="004D64E3"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няяўка іншых асоб не перашкаджае разгляду матэрыялаў.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w:t>
      </w:r>
      <w:r w:rsidR="004D64E3"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 даследуюцца прадстаўленне арганізацыі аховы здароўя, заключэнне ўрачэбна-кансультацыйнай камісіі ўрачоў-спецыялістаў у </w:t>
      </w:r>
      <w:r w:rsidR="004D64E3" w:rsidRPr="001A4907">
        <w:rPr>
          <w:rFonts w:ascii="Times New Roman" w:eastAsia="Times New Roman" w:hAnsi="Times New Roman" w:cs="Times New Roman"/>
          <w:color w:val="000000"/>
          <w:sz w:val="24"/>
          <w:szCs w:val="24"/>
          <w:lang w:val="be-BY" w:eastAsia="be-BY"/>
        </w:rPr>
        <w:t>галіне</w:t>
      </w:r>
      <w:r w:rsidRPr="001A4907">
        <w:rPr>
          <w:rFonts w:ascii="Times New Roman" w:eastAsia="Times New Roman" w:hAnsi="Times New Roman" w:cs="Times New Roman"/>
          <w:color w:val="000000"/>
          <w:sz w:val="24"/>
          <w:szCs w:val="24"/>
          <w:lang w:eastAsia="be-BY"/>
        </w:rPr>
        <w:t xml:space="preserve"> аказання псіхіятрычнай дапамогі, выслухваюцца меркаванні </w:t>
      </w:r>
      <w:r w:rsidR="004D64E3" w:rsidRPr="001A4907">
        <w:rPr>
          <w:rFonts w:ascii="Times New Roman" w:eastAsia="Times New Roman" w:hAnsi="Times New Roman" w:cs="Times New Roman"/>
          <w:color w:val="000000"/>
          <w:sz w:val="24"/>
          <w:szCs w:val="24"/>
          <w:lang w:eastAsia="be-BY"/>
        </w:rPr>
        <w:t>асоб</w:t>
      </w:r>
      <w:r w:rsidR="004D64E3" w:rsidRPr="001A4907">
        <w:rPr>
          <w:rFonts w:ascii="Times New Roman" w:eastAsia="Times New Roman" w:hAnsi="Times New Roman" w:cs="Times New Roman"/>
          <w:color w:val="000000"/>
          <w:sz w:val="24"/>
          <w:szCs w:val="24"/>
          <w:lang w:val="be-BY" w:eastAsia="be-BY"/>
        </w:rPr>
        <w:t xml:space="preserve">, якія </w:t>
      </w:r>
      <w:r w:rsidR="004D64E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ўдзельні</w:t>
      </w:r>
      <w:r w:rsidR="004D64E3" w:rsidRPr="001A4907">
        <w:rPr>
          <w:rFonts w:ascii="Times New Roman" w:eastAsia="Times New Roman" w:hAnsi="Times New Roman" w:cs="Times New Roman"/>
          <w:color w:val="000000"/>
          <w:sz w:val="24"/>
          <w:szCs w:val="24"/>
          <w:lang w:val="be-BY" w:eastAsia="be-BY"/>
        </w:rPr>
        <w:t>чаюць</w:t>
      </w:r>
      <w:r w:rsidRPr="001A4907">
        <w:rPr>
          <w:rFonts w:ascii="Times New Roman" w:eastAsia="Times New Roman" w:hAnsi="Times New Roman" w:cs="Times New Roman"/>
          <w:color w:val="000000"/>
          <w:sz w:val="24"/>
          <w:szCs w:val="24"/>
          <w:lang w:eastAsia="be-BY"/>
        </w:rPr>
        <w:t xml:space="preserve"> у пасяджэнні. Калі заключэнне ўрачэбна-кансультацыйнай камісіі ўрачоў-спецыялістаў у </w:t>
      </w:r>
      <w:r w:rsidR="004D64E3" w:rsidRPr="001A4907">
        <w:rPr>
          <w:rFonts w:ascii="Times New Roman" w:eastAsia="Times New Roman" w:hAnsi="Times New Roman" w:cs="Times New Roman"/>
          <w:color w:val="000000"/>
          <w:sz w:val="24"/>
          <w:szCs w:val="24"/>
          <w:lang w:val="be-BY" w:eastAsia="be-BY"/>
        </w:rPr>
        <w:t>галіне</w:t>
      </w:r>
      <w:r w:rsidR="004D64E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аказання псіхіятрычнай дапамогі выклікае сумненне, суд па хадайніцтве </w:t>
      </w:r>
      <w:r w:rsidR="004D64E3" w:rsidRPr="001A4907">
        <w:rPr>
          <w:rFonts w:ascii="Times New Roman" w:eastAsia="Times New Roman" w:hAnsi="Times New Roman" w:cs="Times New Roman"/>
          <w:color w:val="000000"/>
          <w:sz w:val="24"/>
          <w:szCs w:val="24"/>
          <w:lang w:eastAsia="be-BY"/>
        </w:rPr>
        <w:t>асоб</w:t>
      </w:r>
      <w:r w:rsidR="004D64E3" w:rsidRPr="001A4907">
        <w:rPr>
          <w:rFonts w:ascii="Times New Roman" w:eastAsia="Times New Roman" w:hAnsi="Times New Roman" w:cs="Times New Roman"/>
          <w:color w:val="000000"/>
          <w:sz w:val="24"/>
          <w:szCs w:val="24"/>
          <w:lang w:val="be-BY" w:eastAsia="be-BY"/>
        </w:rPr>
        <w:t xml:space="preserve">, </w:t>
      </w:r>
      <w:r w:rsidR="004D64E3" w:rsidRPr="001A4907">
        <w:rPr>
          <w:rFonts w:ascii="Times New Roman" w:eastAsia="Times New Roman" w:hAnsi="Times New Roman" w:cs="Times New Roman"/>
          <w:color w:val="000000"/>
          <w:sz w:val="24"/>
          <w:szCs w:val="24"/>
          <w:lang w:val="be-BY" w:eastAsia="be-BY"/>
        </w:rPr>
        <w:lastRenderedPageBreak/>
        <w:t xml:space="preserve">якія </w:t>
      </w:r>
      <w:r w:rsidR="004D64E3" w:rsidRPr="001A4907">
        <w:rPr>
          <w:rFonts w:ascii="Times New Roman" w:eastAsia="Times New Roman" w:hAnsi="Times New Roman" w:cs="Times New Roman"/>
          <w:color w:val="000000"/>
          <w:sz w:val="24"/>
          <w:szCs w:val="24"/>
          <w:lang w:eastAsia="be-BY"/>
        </w:rPr>
        <w:t xml:space="preserve"> ўдзельні</w:t>
      </w:r>
      <w:r w:rsidR="004D64E3" w:rsidRPr="001A4907">
        <w:rPr>
          <w:rFonts w:ascii="Times New Roman" w:eastAsia="Times New Roman" w:hAnsi="Times New Roman" w:cs="Times New Roman"/>
          <w:color w:val="000000"/>
          <w:sz w:val="24"/>
          <w:szCs w:val="24"/>
          <w:lang w:val="be-BY" w:eastAsia="be-BY"/>
        </w:rPr>
        <w:t>чаюць</w:t>
      </w:r>
      <w:r w:rsidR="004D64E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у пасяджэнні</w:t>
      </w:r>
      <w:r w:rsidR="004D64E3"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ці па сваёй ініцыятыве можа прызначыць судова-псіхіятрычную экспертызу, выпатрабаваць дадатковыя дакументы.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Суд спыняе ці </w:t>
      </w:r>
      <w:r w:rsidR="004D64E3" w:rsidRPr="001A4907">
        <w:rPr>
          <w:rFonts w:ascii="Times New Roman" w:eastAsia="Times New Roman" w:hAnsi="Times New Roman" w:cs="Times New Roman"/>
          <w:color w:val="000000"/>
          <w:sz w:val="24"/>
          <w:szCs w:val="24"/>
          <w:lang w:val="be-BY" w:eastAsia="be-BY"/>
        </w:rPr>
        <w:t>змяняе</w:t>
      </w:r>
      <w:r w:rsidRPr="001A4907">
        <w:rPr>
          <w:rFonts w:ascii="Times New Roman" w:eastAsia="Times New Roman" w:hAnsi="Times New Roman" w:cs="Times New Roman"/>
          <w:color w:val="000000"/>
          <w:sz w:val="24"/>
          <w:szCs w:val="24"/>
          <w:lang w:eastAsia="be-BY"/>
        </w:rPr>
        <w:t xml:space="preserve"> прымусовую меру бяспекі і лячэння ў выпадку такога псіхічнага стану асобы, пры як</w:t>
      </w:r>
      <w:r w:rsidR="004D64E3" w:rsidRPr="001A4907">
        <w:rPr>
          <w:rFonts w:ascii="Times New Roman" w:eastAsia="Times New Roman" w:hAnsi="Times New Roman" w:cs="Times New Roman"/>
          <w:color w:val="000000"/>
          <w:sz w:val="24"/>
          <w:szCs w:val="24"/>
          <w:lang w:val="be-BY" w:eastAsia="be-BY"/>
        </w:rPr>
        <w:t>ім</w:t>
      </w:r>
      <w:r w:rsidRPr="001A4907">
        <w:rPr>
          <w:rFonts w:ascii="Times New Roman" w:eastAsia="Times New Roman" w:hAnsi="Times New Roman" w:cs="Times New Roman"/>
          <w:color w:val="000000"/>
          <w:sz w:val="24"/>
          <w:szCs w:val="24"/>
          <w:lang w:eastAsia="be-BY"/>
        </w:rPr>
        <w:t xml:space="preserve"> </w:t>
      </w:r>
      <w:r w:rsidR="004D64E3" w:rsidRPr="001A4907">
        <w:rPr>
          <w:rFonts w:ascii="Times New Roman" w:eastAsia="Times New Roman" w:hAnsi="Times New Roman" w:cs="Times New Roman"/>
          <w:color w:val="000000"/>
          <w:sz w:val="24"/>
          <w:szCs w:val="24"/>
          <w:lang w:val="be-BY" w:eastAsia="be-BY"/>
        </w:rPr>
        <w:t>адпадае</w:t>
      </w:r>
      <w:r w:rsidRPr="001A4907">
        <w:rPr>
          <w:rFonts w:ascii="Times New Roman" w:eastAsia="Times New Roman" w:hAnsi="Times New Roman" w:cs="Times New Roman"/>
          <w:color w:val="000000"/>
          <w:sz w:val="24"/>
          <w:szCs w:val="24"/>
          <w:lang w:eastAsia="be-BY"/>
        </w:rPr>
        <w:t xml:space="preserve"> неабходнасць у прымяненні раней </w:t>
      </w:r>
      <w:r w:rsidR="004D64E3"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eastAsia="be-BY"/>
        </w:rPr>
        <w:t xml:space="preserve">значанай меры або </w:t>
      </w:r>
      <w:r w:rsidR="004D64E3" w:rsidRPr="001A4907">
        <w:rPr>
          <w:rFonts w:ascii="Times New Roman" w:eastAsia="Times New Roman" w:hAnsi="Times New Roman" w:cs="Times New Roman"/>
          <w:color w:val="000000"/>
          <w:sz w:val="24"/>
          <w:szCs w:val="24"/>
          <w:lang w:val="be-BY" w:eastAsia="be-BY"/>
        </w:rPr>
        <w:t>ўз</w:t>
      </w:r>
      <w:r w:rsidRPr="001A4907">
        <w:rPr>
          <w:rFonts w:ascii="Times New Roman" w:eastAsia="Times New Roman" w:hAnsi="Times New Roman" w:cs="Times New Roman"/>
          <w:color w:val="000000"/>
          <w:sz w:val="24"/>
          <w:szCs w:val="24"/>
          <w:lang w:eastAsia="be-BY"/>
        </w:rPr>
        <w:t>нікае неабходнасць у прызначэнні іншай меры бяспекі і лячэння.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6. Аб спыненні ці змяненні, а </w:t>
      </w:r>
      <w:r w:rsidR="004D64E3" w:rsidRPr="001A4907">
        <w:rPr>
          <w:rFonts w:ascii="Times New Roman" w:eastAsia="Times New Roman" w:hAnsi="Times New Roman" w:cs="Times New Roman"/>
          <w:color w:val="000000"/>
          <w:sz w:val="24"/>
          <w:szCs w:val="24"/>
          <w:lang w:val="be-BY" w:eastAsia="be-BY"/>
        </w:rPr>
        <w:t>таксама</w:t>
      </w:r>
      <w:r w:rsidRPr="001A4907">
        <w:rPr>
          <w:rFonts w:ascii="Times New Roman" w:eastAsia="Times New Roman" w:hAnsi="Times New Roman" w:cs="Times New Roman"/>
          <w:color w:val="000000"/>
          <w:sz w:val="24"/>
          <w:szCs w:val="24"/>
          <w:lang w:eastAsia="be-BY"/>
        </w:rPr>
        <w:t xml:space="preserve"> аб адмове ў спыненні ці змяненні прымусовай меры бяспекі і лячэння суд у дарадчым пакоі выносіць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(пастанову) і </w:t>
      </w:r>
      <w:r w:rsidR="004D64E3" w:rsidRPr="001A4907">
        <w:rPr>
          <w:rFonts w:ascii="Times New Roman" w:eastAsia="Times New Roman" w:hAnsi="Times New Roman" w:cs="Times New Roman"/>
          <w:color w:val="000000"/>
          <w:sz w:val="24"/>
          <w:szCs w:val="24"/>
          <w:lang w:val="be-BY" w:eastAsia="be-BY"/>
        </w:rPr>
        <w:t>абвяшчае</w:t>
      </w:r>
      <w:r w:rsidRPr="001A4907">
        <w:rPr>
          <w:rFonts w:ascii="Times New Roman" w:eastAsia="Times New Roman" w:hAnsi="Times New Roman" w:cs="Times New Roman"/>
          <w:color w:val="000000"/>
          <w:sz w:val="24"/>
          <w:szCs w:val="24"/>
          <w:lang w:eastAsia="be-BY"/>
        </w:rPr>
        <w:t xml:space="preserve"> яго</w:t>
      </w:r>
      <w:r w:rsidR="004D64E3" w:rsidRPr="001A4907">
        <w:rPr>
          <w:rFonts w:ascii="Times New Roman" w:eastAsia="Times New Roman" w:hAnsi="Times New Roman" w:cs="Times New Roman"/>
          <w:color w:val="000000"/>
          <w:sz w:val="24"/>
          <w:szCs w:val="24"/>
          <w:lang w:val="be-BY" w:eastAsia="be-BY"/>
        </w:rPr>
        <w:t xml:space="preserve"> (яе)</w:t>
      </w:r>
      <w:r w:rsidRPr="001A4907">
        <w:rPr>
          <w:rFonts w:ascii="Times New Roman" w:eastAsia="Times New Roman" w:hAnsi="Times New Roman" w:cs="Times New Roman"/>
          <w:color w:val="000000"/>
          <w:sz w:val="24"/>
          <w:szCs w:val="24"/>
          <w:lang w:eastAsia="be-BY"/>
        </w:rPr>
        <w:t xml:space="preserve"> </w:t>
      </w:r>
      <w:r w:rsidR="004D64E3"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451. Аднаўленне крымінальнай справы ў адносінах </w:t>
      </w:r>
      <w:r w:rsidR="004D64E3" w:rsidRPr="001A4907">
        <w:rPr>
          <w:rFonts w:ascii="Times New Roman" w:eastAsia="Times New Roman" w:hAnsi="Times New Roman" w:cs="Times New Roman"/>
          <w:b/>
          <w:bCs/>
          <w:color w:val="000000"/>
          <w:sz w:val="24"/>
          <w:szCs w:val="24"/>
          <w:lang w:val="be-BY" w:eastAsia="be-BY"/>
        </w:rPr>
        <w:t xml:space="preserve">да </w:t>
      </w:r>
      <w:r w:rsidRPr="001A4907">
        <w:rPr>
          <w:rFonts w:ascii="Times New Roman" w:eastAsia="Times New Roman" w:hAnsi="Times New Roman" w:cs="Times New Roman"/>
          <w:b/>
          <w:bCs/>
          <w:color w:val="000000"/>
          <w:sz w:val="24"/>
          <w:szCs w:val="24"/>
          <w:lang w:eastAsia="be-BY"/>
        </w:rPr>
        <w:t>асобы, да якой прыменена прымусовая мера бяспекі і лячэння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Калі асоба, да якой з прычын</w:t>
      </w:r>
      <w:r w:rsidR="004D64E3"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w:t>
      </w:r>
      <w:r w:rsidR="00FF3C76"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псіхічнага расстройства (захворвання) пасля ўчынення злачынства была прыменена прымусовая мера бяспекі і лячэння, будзе прызнана ўрачэбна-кансультацыйнай камісіяй урачоў-спецыялістаў у </w:t>
      </w:r>
      <w:r w:rsidR="004D64E3" w:rsidRPr="001A4907">
        <w:rPr>
          <w:rFonts w:ascii="Times New Roman" w:eastAsia="Times New Roman" w:hAnsi="Times New Roman" w:cs="Times New Roman"/>
          <w:color w:val="000000"/>
          <w:sz w:val="24"/>
          <w:szCs w:val="24"/>
          <w:lang w:val="be-BY" w:eastAsia="be-BY"/>
        </w:rPr>
        <w:t>галіне</w:t>
      </w:r>
      <w:r w:rsidRPr="001A4907">
        <w:rPr>
          <w:rFonts w:ascii="Times New Roman" w:eastAsia="Times New Roman" w:hAnsi="Times New Roman" w:cs="Times New Roman"/>
          <w:color w:val="000000"/>
          <w:sz w:val="24"/>
          <w:szCs w:val="24"/>
          <w:lang w:eastAsia="be-BY"/>
        </w:rPr>
        <w:t xml:space="preserve"> аказання псіхіятрычнай дапамогі ачунял</w:t>
      </w:r>
      <w:r w:rsidR="00FF3C76" w:rsidRPr="001A4907">
        <w:rPr>
          <w:rFonts w:ascii="Times New Roman" w:eastAsia="Times New Roman" w:hAnsi="Times New Roman" w:cs="Times New Roman"/>
          <w:color w:val="000000"/>
          <w:sz w:val="24"/>
          <w:szCs w:val="24"/>
          <w:lang w:val="be-BY" w:eastAsia="be-BY"/>
        </w:rPr>
        <w:t>ай</w:t>
      </w:r>
      <w:r w:rsidRPr="001A4907">
        <w:rPr>
          <w:rFonts w:ascii="Times New Roman" w:eastAsia="Times New Roman" w:hAnsi="Times New Roman" w:cs="Times New Roman"/>
          <w:color w:val="000000"/>
          <w:sz w:val="24"/>
          <w:szCs w:val="24"/>
          <w:lang w:eastAsia="be-BY"/>
        </w:rPr>
        <w:t>, суд на падставе заключэння гэтай камісіі ў адпаведнасці з артыкулам </w:t>
      </w:r>
      <w:r w:rsidRPr="001A4907">
        <w:rPr>
          <w:rFonts w:ascii="Times New Roman" w:hAnsi="Times New Roman" w:cs="Times New Roman"/>
          <w:sz w:val="24"/>
          <w:szCs w:val="24"/>
        </w:rPr>
        <w:t>402</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выносіць </w:t>
      </w:r>
      <w:r w:rsidR="009849E7" w:rsidRPr="001A4907">
        <w:rPr>
          <w:rFonts w:ascii="Times New Roman" w:eastAsia="Times New Roman" w:hAnsi="Times New Roman" w:cs="Times New Roman"/>
          <w:color w:val="000000"/>
          <w:sz w:val="24"/>
          <w:szCs w:val="24"/>
          <w:lang w:eastAsia="be-BY"/>
        </w:rPr>
        <w:t>прысуд</w:t>
      </w:r>
      <w:r w:rsidR="00C00D73" w:rsidRPr="001A4907">
        <w:rPr>
          <w:rFonts w:ascii="Times New Roman" w:eastAsia="Times New Roman" w:hAnsi="Times New Roman" w:cs="Times New Roman"/>
          <w:color w:val="000000"/>
          <w:sz w:val="24"/>
          <w:szCs w:val="24"/>
          <w:lang w:eastAsia="be-BY"/>
        </w:rPr>
        <w:t xml:space="preserve"> (пастанову) аб спыненні прымянення прымусовай меры бяспекі і лячэння і вырашае пытанне аб </w:t>
      </w:r>
      <w:r w:rsidR="00FF3C76" w:rsidRPr="001A4907">
        <w:rPr>
          <w:rFonts w:ascii="Times New Roman" w:eastAsia="Times New Roman" w:hAnsi="Times New Roman" w:cs="Times New Roman"/>
          <w:color w:val="000000"/>
          <w:sz w:val="24"/>
          <w:szCs w:val="24"/>
          <w:lang w:val="be-BY" w:eastAsia="be-BY"/>
        </w:rPr>
        <w:t>накіраванні</w:t>
      </w:r>
      <w:r w:rsidR="00FF3C76"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справы для </w:t>
      </w:r>
      <w:r w:rsidR="00FF3C76"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папярэдняга расследавання, прыцягнення </w:t>
      </w:r>
      <w:r w:rsidR="00C512E8">
        <w:rPr>
          <w:rFonts w:ascii="Times New Roman" w:eastAsia="Times New Roman" w:hAnsi="Times New Roman" w:cs="Times New Roman"/>
          <w:color w:val="000000" w:themeColor="text1"/>
          <w:sz w:val="24"/>
          <w:szCs w:val="24"/>
          <w:lang w:val="be-BY" w:eastAsia="be-BY"/>
        </w:rPr>
        <w:t>гэтай</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sz w:val="24"/>
          <w:szCs w:val="24"/>
          <w:lang w:eastAsia="be-BY"/>
        </w:rPr>
        <w:t>асобы ў якасці абвінавачанага і перадачы крымінальнай справы ў суд у агульным парадку.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Час, праведзены ў псіхіятрычным стацыянары, уключаецца ў тэрмін </w:t>
      </w:r>
      <w:r w:rsidR="00FF3C76" w:rsidRPr="001A4907">
        <w:rPr>
          <w:rFonts w:ascii="Times New Roman" w:eastAsia="Times New Roman" w:hAnsi="Times New Roman" w:cs="Times New Roman"/>
          <w:color w:val="000000"/>
          <w:sz w:val="24"/>
          <w:szCs w:val="24"/>
          <w:lang w:val="be-BY" w:eastAsia="be-BY"/>
        </w:rPr>
        <w:t>утрымання</w:t>
      </w:r>
      <w:r w:rsidRPr="001A4907">
        <w:rPr>
          <w:rFonts w:ascii="Times New Roman" w:eastAsia="Times New Roman" w:hAnsi="Times New Roman" w:cs="Times New Roman"/>
          <w:color w:val="000000"/>
          <w:sz w:val="24"/>
          <w:szCs w:val="24"/>
          <w:lang w:eastAsia="be-BY"/>
        </w:rPr>
        <w:t xml:space="preserve"> пад вартай.</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47</w:t>
      </w:r>
      <w:r w:rsidRPr="001A4907">
        <w:rPr>
          <w:rFonts w:ascii="Times New Roman" w:eastAsia="Times New Roman" w:hAnsi="Times New Roman" w:cs="Times New Roman"/>
          <w:b/>
          <w:bCs/>
          <w:caps/>
          <w:color w:val="000000"/>
          <w:sz w:val="24"/>
          <w:szCs w:val="24"/>
          <w:lang w:eastAsia="be-BY"/>
        </w:rPr>
        <w:br/>
        <w:t>ПАСКОРАНА</w:t>
      </w:r>
      <w:r w:rsidR="00FF3C76" w:rsidRPr="001A4907">
        <w:rPr>
          <w:rFonts w:ascii="Times New Roman" w:eastAsia="Times New Roman" w:hAnsi="Times New Roman" w:cs="Times New Roman"/>
          <w:b/>
          <w:bCs/>
          <w:caps/>
          <w:color w:val="000000"/>
          <w:sz w:val="24"/>
          <w:szCs w:val="24"/>
          <w:lang w:val="be-BY" w:eastAsia="be-BY"/>
        </w:rPr>
        <w:t>Е</w:t>
      </w:r>
      <w:r w:rsidRPr="001A4907">
        <w:rPr>
          <w:rFonts w:ascii="Times New Roman" w:eastAsia="Times New Roman" w:hAnsi="Times New Roman" w:cs="Times New Roman"/>
          <w:b/>
          <w:bCs/>
          <w:caps/>
          <w:color w:val="000000"/>
          <w:sz w:val="24"/>
          <w:szCs w:val="24"/>
          <w:lang w:eastAsia="be-BY"/>
        </w:rPr>
        <w:t xml:space="preserve"> </w:t>
      </w:r>
      <w:r w:rsidR="00EE3BC8" w:rsidRPr="001A4907">
        <w:rPr>
          <w:rFonts w:ascii="Times New Roman" w:eastAsia="Times New Roman" w:hAnsi="Times New Roman" w:cs="Times New Roman"/>
          <w:b/>
          <w:bCs/>
          <w:caps/>
          <w:color w:val="000000"/>
          <w:sz w:val="24"/>
          <w:szCs w:val="24"/>
          <w:lang w:eastAsia="be-BY"/>
        </w:rPr>
        <w:t>ВЯДЗЕННЕ</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452. Парадак паскорана</w:t>
      </w:r>
      <w:r w:rsidR="00FF3C76" w:rsidRPr="001A4907">
        <w:rPr>
          <w:rFonts w:ascii="Times New Roman" w:eastAsia="Times New Roman" w:hAnsi="Times New Roman" w:cs="Times New Roman"/>
          <w:b/>
          <w:bCs/>
          <w:color w:val="000000"/>
          <w:sz w:val="24"/>
          <w:szCs w:val="24"/>
          <w:lang w:val="be-BY" w:eastAsia="be-BY"/>
        </w:rPr>
        <w:t>га</w:t>
      </w:r>
      <w:r w:rsidRPr="001A4907">
        <w:rPr>
          <w:rFonts w:ascii="Times New Roman" w:eastAsia="Times New Roman" w:hAnsi="Times New Roman" w:cs="Times New Roman"/>
          <w:b/>
          <w:bCs/>
          <w:color w:val="000000"/>
          <w:sz w:val="24"/>
          <w:szCs w:val="24"/>
          <w:lang w:eastAsia="be-BY"/>
        </w:rPr>
        <w:t xml:space="preserve"> вядзення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Пры наяўнасці </w:t>
      </w:r>
      <w:r w:rsidR="00FF3C76" w:rsidRPr="001A4907">
        <w:rPr>
          <w:rFonts w:ascii="Times New Roman" w:eastAsia="Times New Roman" w:hAnsi="Times New Roman" w:cs="Times New Roman"/>
          <w:color w:val="000000"/>
          <w:sz w:val="24"/>
          <w:szCs w:val="24"/>
          <w:lang w:val="be-BY" w:eastAsia="be-BY"/>
        </w:rPr>
        <w:t>прыкмет</w:t>
      </w:r>
      <w:r w:rsidRPr="001A4907">
        <w:rPr>
          <w:rFonts w:ascii="Times New Roman" w:eastAsia="Times New Roman" w:hAnsi="Times New Roman" w:cs="Times New Roman"/>
          <w:color w:val="000000"/>
          <w:sz w:val="24"/>
          <w:szCs w:val="24"/>
          <w:lang w:eastAsia="be-BY"/>
        </w:rPr>
        <w:t xml:space="preserve"> злачынстваў, якія не </w:t>
      </w:r>
      <w:r w:rsidR="00FF3C76" w:rsidRPr="001A4907">
        <w:rPr>
          <w:rFonts w:ascii="Times New Roman" w:eastAsia="Times New Roman" w:hAnsi="Times New Roman" w:cs="Times New Roman"/>
          <w:color w:val="000000"/>
          <w:sz w:val="24"/>
          <w:szCs w:val="24"/>
          <w:lang w:val="be-BY" w:eastAsia="be-BY"/>
        </w:rPr>
        <w:t>ўяўляюць</w:t>
      </w:r>
      <w:r w:rsidRPr="001A4907">
        <w:rPr>
          <w:rFonts w:ascii="Times New Roman" w:eastAsia="Times New Roman" w:hAnsi="Times New Roman" w:cs="Times New Roman"/>
          <w:color w:val="000000"/>
          <w:sz w:val="24"/>
          <w:szCs w:val="24"/>
          <w:lang w:eastAsia="be-BY"/>
        </w:rPr>
        <w:t xml:space="preserve"> вялікай грамадскай небяспе</w:t>
      </w:r>
      <w:r w:rsidR="00FF3C76" w:rsidRPr="001A4907">
        <w:rPr>
          <w:rFonts w:ascii="Times New Roman" w:eastAsia="Times New Roman" w:hAnsi="Times New Roman" w:cs="Times New Roman"/>
          <w:color w:val="000000"/>
          <w:sz w:val="24"/>
          <w:szCs w:val="24"/>
          <w:lang w:val="be-BY" w:eastAsia="be-BY"/>
        </w:rPr>
        <w:t>кі</w:t>
      </w:r>
      <w:r w:rsidRPr="001A4907">
        <w:rPr>
          <w:rFonts w:ascii="Times New Roman" w:eastAsia="Times New Roman" w:hAnsi="Times New Roman" w:cs="Times New Roman"/>
          <w:color w:val="000000"/>
          <w:sz w:val="24"/>
          <w:szCs w:val="24"/>
          <w:lang w:eastAsia="be-BY"/>
        </w:rPr>
        <w:t>, ці менш цяжкіх злачынстваў, калі факт злачынства відавочны, вядома асоба, якая падазраецца ва ўчыненні злачынства, і ян</w:t>
      </w:r>
      <w:r w:rsidR="00FF3C76"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не адмаўляе ўчыненн</w:t>
      </w:r>
      <w:r w:rsidR="00FF3C76"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w:t>
      </w:r>
      <w:r w:rsidR="00FF3C76" w:rsidRPr="001A4907">
        <w:rPr>
          <w:rFonts w:ascii="Times New Roman" w:eastAsia="Times New Roman" w:hAnsi="Times New Roman" w:cs="Times New Roman"/>
          <w:color w:val="000000"/>
          <w:sz w:val="24"/>
          <w:szCs w:val="24"/>
          <w:lang w:val="be-BY" w:eastAsia="be-BY"/>
        </w:rPr>
        <w:t>ёй</w:t>
      </w:r>
      <w:r w:rsidRPr="001A4907">
        <w:rPr>
          <w:rFonts w:ascii="Times New Roman" w:eastAsia="Times New Roman" w:hAnsi="Times New Roman" w:cs="Times New Roman"/>
          <w:color w:val="000000"/>
          <w:sz w:val="24"/>
          <w:szCs w:val="24"/>
          <w:lang w:eastAsia="be-BY"/>
        </w:rPr>
        <w:t xml:space="preserve"> гэтага злачынства, ажыццяўляецца паскорана</w:t>
      </w:r>
      <w:r w:rsidR="00FF3C76"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Парадак паскорана</w:t>
      </w:r>
      <w:r w:rsidR="00FF3C76"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вядзення вызначаецца агульнымі правіламі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Кодэкса, за </w:t>
      </w:r>
      <w:r w:rsidR="00FF3C76" w:rsidRPr="001A4907">
        <w:rPr>
          <w:rFonts w:ascii="Times New Roman" w:eastAsia="Times New Roman" w:hAnsi="Times New Roman" w:cs="Times New Roman"/>
          <w:color w:val="000000"/>
          <w:sz w:val="24"/>
          <w:szCs w:val="24"/>
          <w:lang w:val="be-BY" w:eastAsia="be-BY"/>
        </w:rPr>
        <w:t>выключэннямі</w:t>
      </w:r>
      <w:r w:rsidRPr="001A4907">
        <w:rPr>
          <w:rFonts w:ascii="Times New Roman" w:eastAsia="Times New Roman" w:hAnsi="Times New Roman" w:cs="Times New Roman"/>
          <w:color w:val="000000"/>
          <w:sz w:val="24"/>
          <w:szCs w:val="24"/>
          <w:lang w:eastAsia="be-BY"/>
        </w:rPr>
        <w:t>, устаноўленымі гэтай главой.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Пры паскоран</w:t>
      </w:r>
      <w:r w:rsidR="00FF3C76" w:rsidRPr="001A4907">
        <w:rPr>
          <w:rFonts w:ascii="Times New Roman" w:eastAsia="Times New Roman" w:hAnsi="Times New Roman" w:cs="Times New Roman"/>
          <w:color w:val="000000"/>
          <w:sz w:val="24"/>
          <w:szCs w:val="24"/>
          <w:lang w:val="be-BY" w:eastAsia="be-BY"/>
        </w:rPr>
        <w:t>ым</w:t>
      </w:r>
      <w:r w:rsidRPr="001A4907">
        <w:rPr>
          <w:rFonts w:ascii="Times New Roman" w:eastAsia="Times New Roman" w:hAnsi="Times New Roman" w:cs="Times New Roman"/>
          <w:color w:val="000000"/>
          <w:sz w:val="24"/>
          <w:szCs w:val="24"/>
          <w:lang w:eastAsia="be-BY"/>
        </w:rPr>
        <w:t xml:space="preserve"> вядзенн</w:t>
      </w:r>
      <w:r w:rsidR="00FF3C76"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да распачынання крымінальнай справы бяруцца тлумачэнні ад асобы, якая не адмаўляе ўчынення гэтага злачынства, сведак і іншых асоб </w:t>
      </w:r>
      <w:r w:rsidR="003B143B">
        <w:rPr>
          <w:rFonts w:ascii="Times New Roman" w:eastAsia="Times New Roman" w:hAnsi="Times New Roman" w:cs="Times New Roman"/>
          <w:color w:val="000000"/>
          <w:sz w:val="24"/>
          <w:szCs w:val="24"/>
          <w:lang w:eastAsia="be-BY"/>
        </w:rPr>
        <w:t>пра</w:t>
      </w:r>
      <w:r w:rsidR="003B143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абставін</w:t>
      </w:r>
      <w:r w:rsidR="003B143B">
        <w:rPr>
          <w:rFonts w:ascii="Times New Roman" w:eastAsia="Times New Roman" w:hAnsi="Times New Roman" w:cs="Times New Roman"/>
          <w:color w:val="000000"/>
          <w:sz w:val="24"/>
          <w:szCs w:val="24"/>
          <w:lang w:eastAsia="be-BY"/>
        </w:rPr>
        <w:t>ы</w:t>
      </w:r>
      <w:r w:rsidRPr="001A4907">
        <w:rPr>
          <w:rFonts w:ascii="Times New Roman" w:eastAsia="Times New Roman" w:hAnsi="Times New Roman" w:cs="Times New Roman"/>
          <w:color w:val="000000"/>
          <w:sz w:val="24"/>
          <w:szCs w:val="24"/>
          <w:lang w:eastAsia="be-BY"/>
        </w:rPr>
        <w:t xml:space="preserve"> </w:t>
      </w:r>
      <w:r w:rsidR="003B143B">
        <w:rPr>
          <w:rFonts w:ascii="Times New Roman" w:eastAsia="Times New Roman" w:hAnsi="Times New Roman" w:cs="Times New Roman"/>
          <w:color w:val="000000"/>
          <w:sz w:val="24"/>
          <w:szCs w:val="24"/>
          <w:lang w:val="be-BY" w:eastAsia="be-BY"/>
        </w:rPr>
        <w:t>ў</w:t>
      </w:r>
      <w:r w:rsidR="00D4605D" w:rsidRPr="001A4907">
        <w:rPr>
          <w:rFonts w:ascii="Times New Roman" w:eastAsia="Times New Roman" w:hAnsi="Times New Roman" w:cs="Times New Roman"/>
          <w:color w:val="000000"/>
          <w:sz w:val="24"/>
          <w:szCs w:val="24"/>
          <w:lang w:val="be-BY" w:eastAsia="be-BY"/>
        </w:rPr>
        <w:t>чыненага</w:t>
      </w:r>
      <w:r w:rsidRPr="001A4907">
        <w:rPr>
          <w:rFonts w:ascii="Times New Roman" w:eastAsia="Times New Roman" w:hAnsi="Times New Roman" w:cs="Times New Roman"/>
          <w:color w:val="000000"/>
          <w:sz w:val="24"/>
          <w:szCs w:val="24"/>
          <w:lang w:eastAsia="be-BY"/>
        </w:rPr>
        <w:t xml:space="preserve"> злачынства, выпатрабуюцца даведка аб наяўнасці ці адсутнасці судзімасці ў асобы, якая не адмаўляе ўчынення злачынства, характарызу</w:t>
      </w:r>
      <w:r w:rsidR="00D4605D" w:rsidRPr="001A4907">
        <w:rPr>
          <w:rFonts w:ascii="Times New Roman" w:eastAsia="Times New Roman" w:hAnsi="Times New Roman" w:cs="Times New Roman"/>
          <w:color w:val="000000"/>
          <w:sz w:val="24"/>
          <w:szCs w:val="24"/>
          <w:lang w:val="be-BY" w:eastAsia="be-BY"/>
        </w:rPr>
        <w:t>ючыя</w:t>
      </w:r>
      <w:r w:rsidRPr="001A4907">
        <w:rPr>
          <w:rFonts w:ascii="Times New Roman" w:eastAsia="Times New Roman" w:hAnsi="Times New Roman" w:cs="Times New Roman"/>
          <w:color w:val="000000"/>
          <w:sz w:val="24"/>
          <w:szCs w:val="24"/>
          <w:lang w:eastAsia="be-BY"/>
        </w:rPr>
        <w:t xml:space="preserve"> даныя аб асобе і іншыя матэрыялы, якія маюць значэнне для разгляду справы </w:t>
      </w:r>
      <w:r w:rsidR="00D4605D"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 ці пастановы прыгавору без судовага разбору.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eastAsia="be-BY"/>
        </w:rPr>
        <w:t xml:space="preserve">4. У асобы, якая не адмаўляецца ад учынення злачынства, бярэцца абавязацельства з'яўляцца </w:t>
      </w:r>
      <w:r w:rsidR="001C249C">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eastAsia="be-BY"/>
        </w:rPr>
        <w:t>а выклік</w:t>
      </w:r>
      <w:r w:rsidR="001C249C">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следчага і суда і паведамляць ім аб перамене месца жыхарства. У выпадку няяўкі асоба можа быць падвергнутая прыв</w:t>
      </w:r>
      <w:r w:rsidR="00D4605D" w:rsidRPr="001A4907">
        <w:rPr>
          <w:rFonts w:ascii="Times New Roman" w:eastAsia="Times New Roman" w:hAnsi="Times New Roman" w:cs="Times New Roman"/>
          <w:color w:val="000000"/>
          <w:sz w:val="24"/>
          <w:szCs w:val="24"/>
          <w:lang w:val="be-BY" w:eastAsia="be-BY"/>
        </w:rPr>
        <w:t>о</w:t>
      </w:r>
      <w:r w:rsidRPr="001A4907">
        <w:rPr>
          <w:rFonts w:ascii="Times New Roman" w:eastAsia="Times New Roman" w:hAnsi="Times New Roman" w:cs="Times New Roman"/>
          <w:color w:val="000000"/>
          <w:sz w:val="24"/>
          <w:szCs w:val="24"/>
          <w:lang w:eastAsia="be-BY"/>
        </w:rPr>
        <w:t>ду.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453. Тэрмін паскорана</w:t>
      </w:r>
      <w:r w:rsidR="006170E5" w:rsidRPr="001A4907">
        <w:rPr>
          <w:rFonts w:ascii="Times New Roman" w:eastAsia="Times New Roman" w:hAnsi="Times New Roman" w:cs="Times New Roman"/>
          <w:b/>
          <w:bCs/>
          <w:color w:val="000000"/>
          <w:sz w:val="24"/>
          <w:szCs w:val="24"/>
          <w:lang w:val="be-BY" w:eastAsia="be-BY"/>
        </w:rPr>
        <w:t>га</w:t>
      </w:r>
      <w:r w:rsidRPr="001A4907">
        <w:rPr>
          <w:rFonts w:ascii="Times New Roman" w:eastAsia="Times New Roman" w:hAnsi="Times New Roman" w:cs="Times New Roman"/>
          <w:b/>
          <w:bCs/>
          <w:color w:val="000000"/>
          <w:sz w:val="24"/>
          <w:szCs w:val="24"/>
          <w:lang w:eastAsia="be-BY"/>
        </w:rPr>
        <w:t xml:space="preserve"> вядзення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Паскорана</w:t>
      </w:r>
      <w:r w:rsidR="006170E5"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павінна быць закончана не пазней</w:t>
      </w:r>
      <w:r w:rsidR="006170E5" w:rsidRPr="001A4907">
        <w:rPr>
          <w:rFonts w:ascii="Times New Roman" w:eastAsia="Times New Roman" w:hAnsi="Times New Roman" w:cs="Times New Roman"/>
          <w:color w:val="000000"/>
          <w:sz w:val="24"/>
          <w:szCs w:val="24"/>
          <w:lang w:val="be-BY" w:eastAsia="be-BY"/>
        </w:rPr>
        <w:t xml:space="preserve"> чым за</w:t>
      </w:r>
      <w:r w:rsidR="00C00D73" w:rsidRPr="001A4907">
        <w:rPr>
          <w:rFonts w:ascii="Times New Roman" w:eastAsia="Times New Roman" w:hAnsi="Times New Roman" w:cs="Times New Roman"/>
          <w:color w:val="000000"/>
          <w:sz w:val="24"/>
          <w:szCs w:val="24"/>
          <w:lang w:eastAsia="be-BY"/>
        </w:rPr>
        <w:t xml:space="preserve"> </w:t>
      </w:r>
      <w:r w:rsidR="006170E5" w:rsidRPr="001A4907">
        <w:rPr>
          <w:rFonts w:ascii="Times New Roman" w:eastAsia="Times New Roman" w:hAnsi="Times New Roman" w:cs="Times New Roman"/>
          <w:color w:val="000000"/>
          <w:sz w:val="24"/>
          <w:szCs w:val="24"/>
          <w:lang w:eastAsia="be-BY"/>
        </w:rPr>
        <w:t>дзесяц</w:t>
      </w:r>
      <w:r w:rsidR="006170E5" w:rsidRPr="001A4907">
        <w:rPr>
          <w:rFonts w:ascii="Times New Roman" w:eastAsia="Times New Roman" w:hAnsi="Times New Roman" w:cs="Times New Roman"/>
          <w:color w:val="000000"/>
          <w:sz w:val="24"/>
          <w:szCs w:val="24"/>
          <w:lang w:val="be-BY" w:eastAsia="be-BY"/>
        </w:rPr>
        <w:t>ь</w:t>
      </w:r>
      <w:r w:rsidR="006170E5"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сутак з дня паступлення ў орган папярэдняга следства заявы ці паведамлення аб злачынстве да п</w:t>
      </w:r>
      <w:r w:rsidRPr="001A4907">
        <w:rPr>
          <w:rFonts w:ascii="Times New Roman" w:eastAsia="Times New Roman" w:hAnsi="Times New Roman" w:cs="Times New Roman"/>
          <w:color w:val="000000"/>
          <w:sz w:val="24"/>
          <w:szCs w:val="24"/>
          <w:lang w:eastAsia="be-BY"/>
        </w:rPr>
        <w:t xml:space="preserve">ерадачы крымінальнай справы пракурору для </w:t>
      </w:r>
      <w:r w:rsidR="006170E5" w:rsidRPr="001A4907">
        <w:rPr>
          <w:rFonts w:ascii="Times New Roman" w:eastAsia="Times New Roman" w:hAnsi="Times New Roman" w:cs="Times New Roman"/>
          <w:color w:val="000000"/>
          <w:sz w:val="24"/>
          <w:szCs w:val="24"/>
          <w:lang w:val="be-BY" w:eastAsia="be-BY"/>
        </w:rPr>
        <w:t>накіравання</w:t>
      </w:r>
      <w:r w:rsidRPr="001A4907">
        <w:rPr>
          <w:rFonts w:ascii="Times New Roman" w:eastAsia="Times New Roman" w:hAnsi="Times New Roman" w:cs="Times New Roman"/>
          <w:color w:val="000000"/>
          <w:sz w:val="24"/>
          <w:szCs w:val="24"/>
          <w:lang w:eastAsia="be-BY"/>
        </w:rPr>
        <w:t xml:space="preserve"> ў суд.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Тэрмін, устаноўлены часткай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па матываванай пастанове следчага можа быць прадоўжаны да пятнаццаці сутак начальнікам следчага падраздзялення ці яго намеснікам.</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454. Заканчэнне паскорана</w:t>
      </w:r>
      <w:r w:rsidR="006170E5" w:rsidRPr="001A4907">
        <w:rPr>
          <w:rFonts w:ascii="Times New Roman" w:eastAsia="Times New Roman" w:hAnsi="Times New Roman" w:cs="Times New Roman"/>
          <w:b/>
          <w:bCs/>
          <w:color w:val="000000"/>
          <w:sz w:val="24"/>
          <w:szCs w:val="24"/>
          <w:lang w:val="be-BY" w:eastAsia="be-BY"/>
        </w:rPr>
        <w:t>га</w:t>
      </w:r>
      <w:r w:rsidRPr="001A4907">
        <w:rPr>
          <w:rFonts w:ascii="Times New Roman" w:eastAsia="Times New Roman" w:hAnsi="Times New Roman" w:cs="Times New Roman"/>
          <w:b/>
          <w:bCs/>
          <w:color w:val="000000"/>
          <w:sz w:val="24"/>
          <w:szCs w:val="24"/>
          <w:lang w:eastAsia="be-BY"/>
        </w:rPr>
        <w:t xml:space="preserve"> вядзення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Прызнаўшы пададзеныя матэрыялы дастатковымі для распачынання крымінальнай справы і </w:t>
      </w:r>
      <w:r w:rsidR="006170E5" w:rsidRPr="001A4907">
        <w:rPr>
          <w:rFonts w:ascii="Times New Roman" w:eastAsia="Times New Roman" w:hAnsi="Times New Roman" w:cs="Times New Roman"/>
          <w:color w:val="000000"/>
          <w:sz w:val="24"/>
          <w:szCs w:val="24"/>
          <w:lang w:val="be-BY" w:eastAsia="be-BY"/>
        </w:rPr>
        <w:t>накіравання</w:t>
      </w:r>
      <w:r w:rsidR="006170E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я</w:t>
      </w:r>
      <w:r w:rsidR="006170E5"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ў суд, следчы выносіць пастанову аб распачынанні крымінальнай справы, прымае </w:t>
      </w:r>
      <w:r w:rsidR="006170E5"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да вядзення, прыцягвае ў якасці абвінавачанага асобу, якая падазраецца ва ўчыненні злачынства і не адмаўляецца ад яго ўчынення, у парадку, прадугледжаным </w:t>
      </w:r>
      <w:hyperlink r:id="rId904" w:anchor="&amp;Article=240" w:history="1">
        <w:r w:rsidRPr="001A4907">
          <w:rPr>
            <w:rFonts w:ascii="Times New Roman" w:eastAsia="Times New Roman" w:hAnsi="Times New Roman" w:cs="Times New Roman"/>
            <w:color w:val="000CFF"/>
            <w:sz w:val="24"/>
            <w:szCs w:val="24"/>
            <w:bdr w:val="none" w:sz="0" w:space="0" w:color="auto" w:frame="1"/>
            <w:lang w:eastAsia="be-BY"/>
          </w:rPr>
          <w:t>артыкуламі 240–244</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вырашае </w:t>
      </w:r>
      <w:r w:rsidR="00C00D73" w:rsidRPr="001A4907">
        <w:rPr>
          <w:rFonts w:ascii="Times New Roman" w:eastAsia="Times New Roman" w:hAnsi="Times New Roman" w:cs="Times New Roman"/>
          <w:color w:val="000000"/>
          <w:sz w:val="24"/>
          <w:szCs w:val="24"/>
          <w:lang w:eastAsia="be-BY"/>
        </w:rPr>
        <w:lastRenderedPageBreak/>
        <w:t>пытанне аб меры стрымання ў адносінах</w:t>
      </w:r>
      <w:r w:rsidR="006170E5" w:rsidRPr="001A4907">
        <w:rPr>
          <w:rFonts w:ascii="Times New Roman" w:eastAsia="Times New Roman" w:hAnsi="Times New Roman" w:cs="Times New Roman"/>
          <w:color w:val="000000"/>
          <w:sz w:val="24"/>
          <w:szCs w:val="24"/>
          <w:lang w:val="be-BY" w:eastAsia="be-BY"/>
        </w:rPr>
        <w:t xml:space="preserve"> да</w:t>
      </w:r>
      <w:r w:rsidR="00C00D73" w:rsidRPr="001A4907">
        <w:rPr>
          <w:rFonts w:ascii="Times New Roman" w:eastAsia="Times New Roman" w:hAnsi="Times New Roman" w:cs="Times New Roman"/>
          <w:color w:val="000000"/>
          <w:sz w:val="24"/>
          <w:szCs w:val="24"/>
          <w:lang w:eastAsia="be-BY"/>
        </w:rPr>
        <w:t xml:space="preserve"> </w:t>
      </w:r>
      <w:r w:rsidR="006170E5" w:rsidRPr="001A4907">
        <w:rPr>
          <w:rFonts w:ascii="Times New Roman" w:eastAsia="Times New Roman" w:hAnsi="Times New Roman" w:cs="Times New Roman"/>
          <w:color w:val="000000"/>
          <w:sz w:val="24"/>
          <w:szCs w:val="24"/>
          <w:lang w:eastAsia="be-BY"/>
        </w:rPr>
        <w:t>абвінавач</w:t>
      </w:r>
      <w:r w:rsidR="006170E5" w:rsidRPr="001A4907">
        <w:rPr>
          <w:rFonts w:ascii="Times New Roman" w:eastAsia="Times New Roman" w:hAnsi="Times New Roman" w:cs="Times New Roman"/>
          <w:color w:val="000000"/>
          <w:sz w:val="24"/>
          <w:szCs w:val="24"/>
          <w:lang w:val="be-BY" w:eastAsia="be-BY"/>
        </w:rPr>
        <w:t>анага</w:t>
      </w:r>
      <w:r w:rsidR="006170E5"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ў адпаведнасці з </w:t>
      </w:r>
      <w:hyperlink r:id="rId905" w:anchor="&amp;Article=116" w:history="1">
        <w:r w:rsidRPr="001A4907">
          <w:rPr>
            <w:rFonts w:ascii="Times New Roman" w:eastAsia="Times New Roman" w:hAnsi="Times New Roman" w:cs="Times New Roman"/>
            <w:color w:val="000CFF"/>
            <w:sz w:val="24"/>
            <w:szCs w:val="24"/>
            <w:bdr w:val="none" w:sz="0" w:space="0" w:color="auto" w:frame="1"/>
            <w:lang w:eastAsia="be-BY"/>
          </w:rPr>
          <w:t>артыкуламі 116–126</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накладае арышт на маёмасць у парадку, прадугледжаным </w:t>
      </w:r>
      <w:hyperlink r:id="rId906" w:anchor="&amp;Article=132" w:history="1">
        <w:r w:rsidRPr="001A4907">
          <w:rPr>
            <w:rFonts w:ascii="Times New Roman" w:eastAsia="Times New Roman" w:hAnsi="Times New Roman" w:cs="Times New Roman"/>
            <w:color w:val="000CFF"/>
            <w:sz w:val="24"/>
            <w:szCs w:val="24"/>
            <w:bdr w:val="none" w:sz="0" w:space="0" w:color="auto" w:frame="1"/>
            <w:lang w:eastAsia="be-BY"/>
          </w:rPr>
          <w:t>артыкулам 132</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а таксама выносіць рашэнне аб прызнанні асобы пацярпелым, грамадзянскім істцом, грамадзянскім адказчыкам і праводзіць допыт пацярпелых і сведак у адпаведнасці з </w:t>
      </w:r>
      <w:hyperlink r:id="rId907" w:anchor="&amp;Article=220" w:history="1">
        <w:r w:rsidRPr="001A4907">
          <w:rPr>
            <w:rFonts w:ascii="Times New Roman" w:eastAsia="Times New Roman" w:hAnsi="Times New Roman" w:cs="Times New Roman"/>
            <w:color w:val="000CFF"/>
            <w:sz w:val="24"/>
            <w:szCs w:val="24"/>
            <w:bdr w:val="none" w:sz="0" w:space="0" w:color="auto" w:frame="1"/>
            <w:lang w:eastAsia="be-BY"/>
          </w:rPr>
          <w:t>артыкуламі 220</w:t>
        </w:r>
      </w:hyperlink>
      <w:r w:rsidR="00C00D73" w:rsidRPr="001A4907">
        <w:rPr>
          <w:rFonts w:ascii="Times New Roman" w:eastAsia="Times New Roman" w:hAnsi="Times New Roman" w:cs="Times New Roman"/>
          <w:color w:val="000000"/>
          <w:sz w:val="24"/>
          <w:szCs w:val="24"/>
          <w:lang w:eastAsia="be-BY"/>
        </w:rPr>
        <w:t> і </w:t>
      </w:r>
      <w:r w:rsidRPr="001A4907">
        <w:rPr>
          <w:rFonts w:ascii="Times New Roman" w:hAnsi="Times New Roman" w:cs="Times New Roman"/>
          <w:sz w:val="24"/>
          <w:szCs w:val="24"/>
        </w:rPr>
        <w:t>221</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Выканаўшы дзеянні, пералічаныя ў частцы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следчы заканчвае </w:t>
      </w:r>
      <w:r w:rsidR="006170E5"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eastAsia="be-BY"/>
        </w:rPr>
        <w:t>а падставах і ў парадку, прадугледжаным </w:t>
      </w:r>
      <w:hyperlink r:id="rId908" w:anchor="&amp;Article=255" w:history="1">
        <w:r w:rsidRPr="001A4907">
          <w:rPr>
            <w:rFonts w:ascii="Times New Roman" w:eastAsia="Times New Roman" w:hAnsi="Times New Roman" w:cs="Times New Roman"/>
            <w:color w:val="000CFF"/>
            <w:sz w:val="24"/>
            <w:szCs w:val="24"/>
            <w:bdr w:val="none" w:sz="0" w:space="0" w:color="auto" w:frame="1"/>
            <w:lang w:eastAsia="be-BY"/>
          </w:rPr>
          <w:t>артыкуламі 255–262</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w:t>
      </w:r>
      <w:r w:rsidR="006170E5" w:rsidRPr="001A4907">
        <w:rPr>
          <w:rFonts w:ascii="Times New Roman" w:eastAsia="Times New Roman" w:hAnsi="Times New Roman" w:cs="Times New Roman"/>
          <w:color w:val="000000"/>
          <w:sz w:val="24"/>
          <w:szCs w:val="24"/>
          <w:lang w:eastAsia="be-BY"/>
        </w:rPr>
        <w:t>паскоран</w:t>
      </w:r>
      <w:r w:rsidR="006170E5" w:rsidRPr="001A4907">
        <w:rPr>
          <w:rFonts w:ascii="Times New Roman" w:eastAsia="Times New Roman" w:hAnsi="Times New Roman" w:cs="Times New Roman"/>
          <w:color w:val="000000"/>
          <w:sz w:val="24"/>
          <w:szCs w:val="24"/>
          <w:lang w:val="be-BY" w:eastAsia="be-BY"/>
        </w:rPr>
        <w:t>ае</w:t>
      </w:r>
      <w:r w:rsidR="006170E5" w:rsidRPr="001A4907">
        <w:rPr>
          <w:rFonts w:ascii="Times New Roman" w:eastAsia="Times New Roman" w:hAnsi="Times New Roman" w:cs="Times New Roman"/>
          <w:color w:val="000000"/>
          <w:sz w:val="24"/>
          <w:szCs w:val="24"/>
          <w:lang w:eastAsia="be-BY"/>
        </w:rPr>
        <w:t xml:space="preserve"> </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Па</w:t>
      </w:r>
      <w:r w:rsidR="006170E5" w:rsidRPr="001A4907">
        <w:rPr>
          <w:rFonts w:ascii="Times New Roman" w:eastAsia="Times New Roman" w:hAnsi="Times New Roman" w:cs="Times New Roman"/>
          <w:color w:val="000000"/>
          <w:sz w:val="24"/>
          <w:szCs w:val="24"/>
          <w:lang w:val="be-BY" w:eastAsia="be-BY"/>
        </w:rPr>
        <w:t>сля</w:t>
      </w:r>
      <w:r w:rsidRPr="001A4907">
        <w:rPr>
          <w:rFonts w:ascii="Times New Roman" w:eastAsia="Times New Roman" w:hAnsi="Times New Roman" w:cs="Times New Roman"/>
          <w:color w:val="000000"/>
          <w:sz w:val="24"/>
          <w:szCs w:val="24"/>
          <w:lang w:eastAsia="be-BY"/>
        </w:rPr>
        <w:t xml:space="preserve"> заканчэнн</w:t>
      </w:r>
      <w:r w:rsidR="006170E5"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азнаямлення абвінавачанага, яго абаронцы, пацярпелага з крымінальнай справай следчы апрача выканання патрабаванняў, прадугледжаных часткай 5 </w:t>
      </w:r>
      <w:hyperlink r:id="rId909" w:anchor="&amp;Article=257" w:history="1">
        <w:r w:rsidRPr="001A4907">
          <w:rPr>
            <w:rFonts w:ascii="Times New Roman" w:eastAsia="Times New Roman" w:hAnsi="Times New Roman" w:cs="Times New Roman"/>
            <w:color w:val="000CFF"/>
            <w:sz w:val="24"/>
            <w:szCs w:val="24"/>
            <w:bdr w:val="none" w:sz="0" w:space="0" w:color="auto" w:frame="1"/>
            <w:lang w:eastAsia="be-BY"/>
          </w:rPr>
          <w:t>артыкула 257</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растлумачвае </w:t>
      </w:r>
      <w:r w:rsidR="000C3D31" w:rsidRPr="001A4907">
        <w:rPr>
          <w:rFonts w:ascii="Times New Roman" w:eastAsia="Times New Roman" w:hAnsi="Times New Roman" w:cs="Times New Roman"/>
          <w:color w:val="000000"/>
          <w:sz w:val="24"/>
          <w:szCs w:val="24"/>
          <w:lang w:eastAsia="be-BY"/>
        </w:rPr>
        <w:t>абвінавачана</w:t>
      </w:r>
      <w:r w:rsidR="000C3D31" w:rsidRPr="001A4907">
        <w:rPr>
          <w:rFonts w:ascii="Times New Roman" w:eastAsia="Times New Roman" w:hAnsi="Times New Roman" w:cs="Times New Roman"/>
          <w:color w:val="000000"/>
          <w:sz w:val="24"/>
          <w:szCs w:val="24"/>
          <w:lang w:val="be-BY" w:eastAsia="be-BY"/>
        </w:rPr>
        <w:t>му</w:t>
      </w:r>
      <w:r w:rsidR="000C3D31"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ва ўчыненні злачынства, </w:t>
      </w:r>
      <w:r w:rsidR="000C3D31" w:rsidRPr="001A4907">
        <w:rPr>
          <w:rFonts w:ascii="Times New Roman" w:eastAsia="Times New Roman" w:hAnsi="Times New Roman" w:cs="Times New Roman"/>
          <w:color w:val="000000"/>
          <w:sz w:val="24"/>
          <w:szCs w:val="24"/>
          <w:lang w:val="be-BY" w:eastAsia="be-BY"/>
        </w:rPr>
        <w:t>што</w:t>
      </w:r>
      <w:r w:rsidR="000C3D31"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не </w:t>
      </w:r>
      <w:r w:rsidR="000C3D31" w:rsidRPr="001A4907">
        <w:rPr>
          <w:rFonts w:ascii="Times New Roman" w:eastAsia="Times New Roman" w:hAnsi="Times New Roman" w:cs="Times New Roman"/>
          <w:color w:val="000000"/>
          <w:sz w:val="24"/>
          <w:szCs w:val="24"/>
          <w:lang w:val="be-BY" w:eastAsia="be-BY"/>
        </w:rPr>
        <w:t>ўяўляе</w:t>
      </w:r>
      <w:r w:rsidRPr="001A4907">
        <w:rPr>
          <w:rFonts w:ascii="Times New Roman" w:eastAsia="Times New Roman" w:hAnsi="Times New Roman" w:cs="Times New Roman"/>
          <w:color w:val="000000"/>
          <w:sz w:val="24"/>
          <w:szCs w:val="24"/>
          <w:lang w:eastAsia="be-BY"/>
        </w:rPr>
        <w:t xml:space="preserve"> вялікай грамадскай небяспе</w:t>
      </w:r>
      <w:r w:rsidR="000C3D31" w:rsidRPr="001A4907">
        <w:rPr>
          <w:rFonts w:ascii="Times New Roman" w:eastAsia="Times New Roman" w:hAnsi="Times New Roman" w:cs="Times New Roman"/>
          <w:color w:val="000000"/>
          <w:sz w:val="24"/>
          <w:szCs w:val="24"/>
          <w:lang w:val="be-BY" w:eastAsia="be-BY"/>
        </w:rPr>
        <w:t>кі</w:t>
      </w:r>
      <w:r w:rsidRPr="001A4907">
        <w:rPr>
          <w:rFonts w:ascii="Times New Roman" w:eastAsia="Times New Roman" w:hAnsi="Times New Roman" w:cs="Times New Roman"/>
          <w:color w:val="000000"/>
          <w:sz w:val="24"/>
          <w:szCs w:val="24"/>
          <w:lang w:eastAsia="be-BY"/>
        </w:rPr>
        <w:t>, які прызнае поўнасцю сваю віну і грамадзянскі іск, калі ён прад'яўлены, а таксама пацярпела</w:t>
      </w:r>
      <w:r w:rsidR="000C3D31" w:rsidRPr="001A4907">
        <w:rPr>
          <w:rFonts w:ascii="Times New Roman" w:eastAsia="Times New Roman" w:hAnsi="Times New Roman" w:cs="Times New Roman"/>
          <w:color w:val="000000"/>
          <w:sz w:val="24"/>
          <w:szCs w:val="24"/>
          <w:lang w:val="be-BY" w:eastAsia="be-BY"/>
        </w:rPr>
        <w:t>му</w:t>
      </w:r>
      <w:r w:rsidRPr="001A4907">
        <w:rPr>
          <w:rFonts w:ascii="Times New Roman" w:eastAsia="Times New Roman" w:hAnsi="Times New Roman" w:cs="Times New Roman"/>
          <w:color w:val="000000"/>
          <w:sz w:val="24"/>
          <w:szCs w:val="24"/>
          <w:lang w:eastAsia="be-BY"/>
        </w:rPr>
        <w:t xml:space="preserve"> парадак і наступствы вядзення па справе ў судзе ў адпаведнасці з часткай 4 </w:t>
      </w:r>
      <w:hyperlink r:id="rId910" w:anchor="&amp;Article=457" w:history="1">
        <w:r w:rsidRPr="001A4907">
          <w:rPr>
            <w:rFonts w:ascii="Times New Roman" w:eastAsia="Times New Roman" w:hAnsi="Times New Roman" w:cs="Times New Roman"/>
            <w:color w:val="000CFF"/>
            <w:sz w:val="24"/>
            <w:szCs w:val="24"/>
            <w:bdr w:val="none" w:sz="0" w:space="0" w:color="auto" w:frame="1"/>
            <w:lang w:eastAsia="be-BY"/>
          </w:rPr>
          <w:t>артыкула 457</w:t>
        </w:r>
      </w:hyperlink>
      <w:r w:rsidR="00C00D73" w:rsidRPr="001A4907">
        <w:rPr>
          <w:rFonts w:ascii="Times New Roman" w:eastAsia="Times New Roman" w:hAnsi="Times New Roman" w:cs="Times New Roman"/>
          <w:color w:val="000000"/>
          <w:sz w:val="24"/>
          <w:szCs w:val="24"/>
          <w:lang w:eastAsia="be-BY"/>
        </w:rPr>
        <w:t>, </w:t>
      </w:r>
      <w:hyperlink r:id="rId911" w:anchor="&amp;Article=459" w:history="1">
        <w:r w:rsidRPr="001A4907">
          <w:rPr>
            <w:rFonts w:ascii="Times New Roman" w:eastAsia="Times New Roman" w:hAnsi="Times New Roman" w:cs="Times New Roman"/>
            <w:color w:val="000CFF"/>
            <w:sz w:val="24"/>
            <w:szCs w:val="24"/>
            <w:bdr w:val="none" w:sz="0" w:space="0" w:color="auto" w:frame="1"/>
            <w:lang w:eastAsia="be-BY"/>
          </w:rPr>
          <w:t>артыкуламі 459</w:t>
        </w:r>
      </w:hyperlink>
      <w:r w:rsidR="00C00D73" w:rsidRPr="001A4907">
        <w:rPr>
          <w:rFonts w:ascii="Times New Roman" w:eastAsia="Times New Roman" w:hAnsi="Times New Roman" w:cs="Times New Roman"/>
          <w:color w:val="000000"/>
          <w:sz w:val="24"/>
          <w:szCs w:val="24"/>
          <w:lang w:eastAsia="be-BY"/>
        </w:rPr>
        <w:t>, </w:t>
      </w:r>
      <w:r w:rsidRPr="001A4907">
        <w:rPr>
          <w:rFonts w:ascii="Times New Roman" w:hAnsi="Times New Roman" w:cs="Times New Roman"/>
          <w:sz w:val="24"/>
          <w:szCs w:val="24"/>
        </w:rPr>
        <w:t>459</w:t>
      </w:r>
      <w:r w:rsidRPr="001A4907">
        <w:rPr>
          <w:rFonts w:ascii="Times New Roman" w:hAnsi="Times New Roman" w:cs="Times New Roman"/>
          <w:sz w:val="24"/>
          <w:szCs w:val="24"/>
          <w:vertAlign w:val="superscript"/>
        </w:rPr>
        <w:t>2</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і высвятляе ў абвінавачанага, пацярпелага, </w:t>
      </w:r>
      <w:r w:rsidR="000C3D31" w:rsidRPr="001A4907">
        <w:rPr>
          <w:rFonts w:ascii="Times New Roman" w:eastAsia="Times New Roman" w:hAnsi="Times New Roman" w:cs="Times New Roman"/>
          <w:color w:val="000000"/>
          <w:sz w:val="24"/>
          <w:szCs w:val="24"/>
          <w:lang w:eastAsia="be-BY"/>
        </w:rPr>
        <w:t xml:space="preserve">ці </w:t>
      </w:r>
      <w:r w:rsidR="00C00D73" w:rsidRPr="001A4907">
        <w:rPr>
          <w:rFonts w:ascii="Times New Roman" w:eastAsia="Times New Roman" w:hAnsi="Times New Roman" w:cs="Times New Roman"/>
          <w:color w:val="000000"/>
          <w:sz w:val="24"/>
          <w:szCs w:val="24"/>
          <w:lang w:eastAsia="be-BY"/>
        </w:rPr>
        <w:t xml:space="preserve">згодны яны на пастанову абвінаваўчага прыгавору і прызначэнне </w:t>
      </w:r>
      <w:r w:rsidR="000C3D31" w:rsidRPr="001A4907">
        <w:rPr>
          <w:rFonts w:ascii="Times New Roman" w:eastAsia="Times New Roman" w:hAnsi="Times New Roman" w:cs="Times New Roman"/>
          <w:color w:val="000000"/>
          <w:sz w:val="24"/>
          <w:szCs w:val="24"/>
          <w:lang w:eastAsia="be-BY"/>
        </w:rPr>
        <w:t>пакаранн</w:t>
      </w:r>
      <w:r w:rsidR="000C3D31" w:rsidRPr="001A4907">
        <w:rPr>
          <w:rFonts w:ascii="Times New Roman" w:eastAsia="Times New Roman" w:hAnsi="Times New Roman" w:cs="Times New Roman"/>
          <w:color w:val="000000"/>
          <w:sz w:val="24"/>
          <w:szCs w:val="24"/>
          <w:lang w:val="be-BY" w:eastAsia="be-BY"/>
        </w:rPr>
        <w:t>я</w:t>
      </w:r>
      <w:r w:rsidR="00C00D73" w:rsidRPr="001A4907">
        <w:rPr>
          <w:rFonts w:ascii="Times New Roman" w:eastAsia="Times New Roman" w:hAnsi="Times New Roman" w:cs="Times New Roman"/>
          <w:color w:val="000000"/>
          <w:sz w:val="24"/>
          <w:szCs w:val="24"/>
          <w:lang w:eastAsia="be-BY"/>
        </w:rPr>
        <w:t xml:space="preserve">, прымяненне іншых мер крымінальнай адказнасці без судовага разбору (у </w:t>
      </w:r>
      <w:r w:rsidR="000C3D31" w:rsidRPr="001A4907">
        <w:rPr>
          <w:rFonts w:ascii="Times New Roman" w:eastAsia="Times New Roman" w:hAnsi="Times New Roman" w:cs="Times New Roman"/>
          <w:color w:val="000000"/>
          <w:sz w:val="24"/>
          <w:szCs w:val="24"/>
          <w:lang w:eastAsia="be-BY"/>
        </w:rPr>
        <w:t>завочн</w:t>
      </w:r>
      <w:r w:rsidR="000C3D31" w:rsidRPr="001A4907">
        <w:rPr>
          <w:rFonts w:ascii="Times New Roman" w:eastAsia="Times New Roman" w:hAnsi="Times New Roman" w:cs="Times New Roman"/>
          <w:color w:val="000000"/>
          <w:sz w:val="24"/>
          <w:szCs w:val="24"/>
          <w:lang w:val="be-BY" w:eastAsia="be-BY"/>
        </w:rPr>
        <w:t>ым</w:t>
      </w:r>
      <w:r w:rsidR="000C3D3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вядзенн</w:t>
      </w:r>
      <w:r w:rsidR="000C3D31"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Адносіны абвінавачанага, пацярпелага да вядзення па справе ў судзе ў парадку завочн</w:t>
      </w:r>
      <w:r w:rsidR="000C3D31" w:rsidRPr="001A4907">
        <w:rPr>
          <w:rFonts w:ascii="Times New Roman" w:eastAsia="Times New Roman" w:hAnsi="Times New Roman" w:cs="Times New Roman"/>
          <w:color w:val="000000"/>
          <w:sz w:val="24"/>
          <w:szCs w:val="24"/>
          <w:lang w:val="be-BY" w:eastAsia="be-BY"/>
        </w:rPr>
        <w:t>ага</w:t>
      </w:r>
      <w:r w:rsidRPr="001A4907">
        <w:rPr>
          <w:rFonts w:ascii="Times New Roman" w:eastAsia="Times New Roman" w:hAnsi="Times New Roman" w:cs="Times New Roman"/>
          <w:color w:val="000000"/>
          <w:sz w:val="24"/>
          <w:szCs w:val="24"/>
          <w:lang w:eastAsia="be-BY"/>
        </w:rPr>
        <w:t xml:space="preserve"> вядзення ад</w:t>
      </w:r>
      <w:r w:rsidR="000C3D31" w:rsidRPr="001A4907">
        <w:rPr>
          <w:rFonts w:ascii="Times New Roman" w:eastAsia="Times New Roman" w:hAnsi="Times New Roman" w:cs="Times New Roman"/>
          <w:color w:val="000000"/>
          <w:sz w:val="24"/>
          <w:szCs w:val="24"/>
          <w:lang w:val="be-BY" w:eastAsia="be-BY"/>
        </w:rPr>
        <w:t>люстроў</w:t>
      </w:r>
      <w:r w:rsidRPr="001A4907">
        <w:rPr>
          <w:rFonts w:ascii="Times New Roman" w:eastAsia="Times New Roman" w:hAnsi="Times New Roman" w:cs="Times New Roman"/>
          <w:color w:val="000000"/>
          <w:sz w:val="24"/>
          <w:szCs w:val="24"/>
          <w:lang w:eastAsia="be-BY"/>
        </w:rPr>
        <w:t>ва</w:t>
      </w:r>
      <w:r w:rsidR="000C3D31" w:rsidRPr="001A4907">
        <w:rPr>
          <w:rFonts w:ascii="Times New Roman" w:eastAsia="Times New Roman" w:hAnsi="Times New Roman" w:cs="Times New Roman"/>
          <w:color w:val="000000"/>
          <w:sz w:val="24"/>
          <w:szCs w:val="24"/>
          <w:lang w:val="be-BY" w:eastAsia="be-BY"/>
        </w:rPr>
        <w:t>ю</w:t>
      </w:r>
      <w:r w:rsidRPr="001A4907">
        <w:rPr>
          <w:rFonts w:ascii="Times New Roman" w:eastAsia="Times New Roman" w:hAnsi="Times New Roman" w:cs="Times New Roman"/>
          <w:color w:val="000000"/>
          <w:sz w:val="24"/>
          <w:szCs w:val="24"/>
          <w:lang w:eastAsia="be-BY"/>
        </w:rPr>
        <w:t>цца ў пратаколе азнаямлення з крымінальнай справай.</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455. Дзеянні пракурора па крымінальных справах паскорана</w:t>
      </w:r>
      <w:r w:rsidR="000C3D31" w:rsidRPr="001A4907">
        <w:rPr>
          <w:rFonts w:ascii="Times New Roman" w:eastAsia="Times New Roman" w:hAnsi="Times New Roman" w:cs="Times New Roman"/>
          <w:b/>
          <w:bCs/>
          <w:color w:val="000000"/>
          <w:sz w:val="24"/>
          <w:szCs w:val="24"/>
          <w:lang w:val="be-BY" w:eastAsia="be-BY"/>
        </w:rPr>
        <w:t>га</w:t>
      </w:r>
      <w:r w:rsidRPr="001A4907">
        <w:rPr>
          <w:rFonts w:ascii="Times New Roman" w:eastAsia="Times New Roman" w:hAnsi="Times New Roman" w:cs="Times New Roman"/>
          <w:b/>
          <w:bCs/>
          <w:color w:val="000000"/>
          <w:sz w:val="24"/>
          <w:szCs w:val="24"/>
          <w:lang w:eastAsia="be-BY"/>
        </w:rPr>
        <w:t xml:space="preserve"> вядзення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Пры паступленні ад следчага крымінальнай справы, закончанай у парадку паскорана</w:t>
      </w:r>
      <w:r w:rsidR="009A09F9"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вядзення, пракурор ці яго намеснік абавязаны ў тэрмін</w:t>
      </w:r>
      <w:r w:rsidR="009A09F9"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не бол</w:t>
      </w:r>
      <w:r w:rsidR="009A09F9" w:rsidRPr="001A4907">
        <w:rPr>
          <w:rFonts w:ascii="Times New Roman" w:eastAsia="Times New Roman" w:hAnsi="Times New Roman" w:cs="Times New Roman"/>
          <w:color w:val="000000"/>
          <w:sz w:val="24"/>
          <w:szCs w:val="24"/>
          <w:lang w:val="be-BY" w:eastAsia="be-BY"/>
        </w:rPr>
        <w:t>ьшы за</w:t>
      </w:r>
      <w:r w:rsidRPr="001A4907">
        <w:rPr>
          <w:rFonts w:ascii="Times New Roman" w:eastAsia="Times New Roman" w:hAnsi="Times New Roman" w:cs="Times New Roman"/>
          <w:color w:val="000000"/>
          <w:sz w:val="24"/>
          <w:szCs w:val="24"/>
          <w:lang w:eastAsia="be-BY"/>
        </w:rPr>
        <w:t xml:space="preserve"> 24 гадзін</w:t>
      </w:r>
      <w:r w:rsidR="009A09F9"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праверыць гэту справу і </w:t>
      </w:r>
      <w:r w:rsidR="009A09F9"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eastAsia="be-BY"/>
        </w:rPr>
        <w:t>а падставах і ў парадку, прадугледжаным </w:t>
      </w:r>
      <w:hyperlink r:id="rId912" w:anchor="&amp;Article=263" w:history="1">
        <w:r w:rsidRPr="001A4907">
          <w:rPr>
            <w:rFonts w:ascii="Times New Roman" w:eastAsia="Times New Roman" w:hAnsi="Times New Roman" w:cs="Times New Roman"/>
            <w:color w:val="000CFF"/>
            <w:sz w:val="24"/>
            <w:szCs w:val="24"/>
            <w:bdr w:val="none" w:sz="0" w:space="0" w:color="auto" w:frame="1"/>
            <w:lang w:eastAsia="be-BY"/>
          </w:rPr>
          <w:t>артыкуламі 263–266</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прыняць рашэнне аб яе далейшым руху.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Па крымінальнай справе ў адносінах </w:t>
      </w:r>
      <w:r w:rsidR="00DC6126"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 xml:space="preserve">асобы, абвінавачанай ва ўчыненні менш цяжкага злачынства, а </w:t>
      </w:r>
      <w:r w:rsidR="00DC6126" w:rsidRPr="001A4907">
        <w:rPr>
          <w:rFonts w:ascii="Times New Roman" w:eastAsia="Times New Roman" w:hAnsi="Times New Roman" w:cs="Times New Roman"/>
          <w:color w:val="000000"/>
          <w:sz w:val="24"/>
          <w:szCs w:val="24"/>
          <w:lang w:val="be-BY" w:eastAsia="be-BY"/>
        </w:rPr>
        <w:t>таксама</w:t>
      </w:r>
      <w:r w:rsidRPr="001A4907">
        <w:rPr>
          <w:rFonts w:ascii="Times New Roman" w:eastAsia="Times New Roman" w:hAnsi="Times New Roman" w:cs="Times New Roman"/>
          <w:color w:val="000000"/>
          <w:sz w:val="24"/>
          <w:szCs w:val="24"/>
          <w:lang w:eastAsia="be-BY"/>
        </w:rPr>
        <w:t xml:space="preserve"> пры адсутнасці згоды абвінавачанага і пацярпелага на правядзенне ў судзе завочн</w:t>
      </w:r>
      <w:r w:rsidR="00DC6126" w:rsidRPr="001A4907">
        <w:rPr>
          <w:rFonts w:ascii="Times New Roman" w:eastAsia="Times New Roman" w:hAnsi="Times New Roman" w:cs="Times New Roman"/>
          <w:color w:val="000000"/>
          <w:sz w:val="24"/>
          <w:szCs w:val="24"/>
          <w:lang w:val="be-BY" w:eastAsia="be-BY"/>
        </w:rPr>
        <w:t>ага</w:t>
      </w:r>
      <w:r w:rsidRPr="001A4907">
        <w:rPr>
          <w:rFonts w:ascii="Times New Roman" w:eastAsia="Times New Roman" w:hAnsi="Times New Roman" w:cs="Times New Roman"/>
          <w:color w:val="000000"/>
          <w:sz w:val="24"/>
          <w:szCs w:val="24"/>
          <w:lang w:eastAsia="be-BY"/>
        </w:rPr>
        <w:t xml:space="preserve"> вядзення па справе аб злачынстве, якое не </w:t>
      </w:r>
      <w:r w:rsidR="00DC6126" w:rsidRPr="001A4907">
        <w:rPr>
          <w:rFonts w:ascii="Times New Roman" w:eastAsia="Times New Roman" w:hAnsi="Times New Roman" w:cs="Times New Roman"/>
          <w:color w:val="000000"/>
          <w:sz w:val="24"/>
          <w:szCs w:val="24"/>
          <w:lang w:val="be-BY" w:eastAsia="be-BY"/>
        </w:rPr>
        <w:t>ўяўляе</w:t>
      </w:r>
      <w:r w:rsidRPr="001A4907">
        <w:rPr>
          <w:rFonts w:ascii="Times New Roman" w:eastAsia="Times New Roman" w:hAnsi="Times New Roman" w:cs="Times New Roman"/>
          <w:color w:val="000000"/>
          <w:sz w:val="24"/>
          <w:szCs w:val="24"/>
          <w:lang w:eastAsia="be-BY"/>
        </w:rPr>
        <w:t xml:space="preserve"> вялікай грамадскай небяспе</w:t>
      </w:r>
      <w:r w:rsidR="00DC6126" w:rsidRPr="001A4907">
        <w:rPr>
          <w:rFonts w:ascii="Times New Roman" w:eastAsia="Times New Roman" w:hAnsi="Times New Roman" w:cs="Times New Roman"/>
          <w:color w:val="000000"/>
          <w:sz w:val="24"/>
          <w:szCs w:val="24"/>
          <w:lang w:val="be-BY" w:eastAsia="be-BY"/>
        </w:rPr>
        <w:t>кі</w:t>
      </w:r>
      <w:r w:rsidRPr="001A4907">
        <w:rPr>
          <w:rFonts w:ascii="Times New Roman" w:eastAsia="Times New Roman" w:hAnsi="Times New Roman" w:cs="Times New Roman"/>
          <w:color w:val="000000"/>
          <w:sz w:val="24"/>
          <w:szCs w:val="24"/>
          <w:lang w:eastAsia="be-BY"/>
        </w:rPr>
        <w:t xml:space="preserve">, пракурор ці яго намеснік у пастанове выказваюць меркаванне аб разглядзе крымінальнай справы без удзелу дзяржаўнага абвінаваўцы з прапановай аб прымяненні да абвінавачанага канкрэтнага пакарання ці іншых мер крымінальнай адказнасці. Аб </w:t>
      </w:r>
      <w:r w:rsidR="00DC6126" w:rsidRPr="001A4907">
        <w:rPr>
          <w:rFonts w:ascii="Times New Roman" w:eastAsia="Times New Roman" w:hAnsi="Times New Roman" w:cs="Times New Roman"/>
          <w:color w:val="000000"/>
          <w:sz w:val="24"/>
          <w:szCs w:val="24"/>
          <w:lang w:val="be-BY" w:eastAsia="be-BY"/>
        </w:rPr>
        <w:t>накіраванні</w:t>
      </w:r>
      <w:r w:rsidRPr="001A4907">
        <w:rPr>
          <w:rFonts w:ascii="Times New Roman" w:eastAsia="Times New Roman" w:hAnsi="Times New Roman" w:cs="Times New Roman"/>
          <w:color w:val="000000"/>
          <w:sz w:val="24"/>
          <w:szCs w:val="24"/>
          <w:lang w:eastAsia="be-BY"/>
        </w:rPr>
        <w:t xml:space="preserve"> крымінальнай справы ў суд і прапанове аб разглядзе крымінальнай справы без удзелу дзяржаўнага абвінаваўцы пракурор ці яго намеснік паведамляюць абвінавачана</w:t>
      </w:r>
      <w:r w:rsidR="00DC6126" w:rsidRPr="001A4907">
        <w:rPr>
          <w:rFonts w:ascii="Times New Roman" w:eastAsia="Times New Roman" w:hAnsi="Times New Roman" w:cs="Times New Roman"/>
          <w:color w:val="000000"/>
          <w:sz w:val="24"/>
          <w:szCs w:val="24"/>
          <w:lang w:val="be-BY" w:eastAsia="be-BY"/>
        </w:rPr>
        <w:t>му</w:t>
      </w:r>
      <w:r w:rsidRPr="001A4907">
        <w:rPr>
          <w:rFonts w:ascii="Times New Roman" w:eastAsia="Times New Roman" w:hAnsi="Times New Roman" w:cs="Times New Roman"/>
          <w:color w:val="000000"/>
          <w:sz w:val="24"/>
          <w:szCs w:val="24"/>
          <w:lang w:eastAsia="be-BY"/>
        </w:rPr>
        <w:t xml:space="preserve"> і пацярпела</w:t>
      </w:r>
      <w:r w:rsidR="00DC6126" w:rsidRPr="001A4907">
        <w:rPr>
          <w:rFonts w:ascii="Times New Roman" w:eastAsia="Times New Roman" w:hAnsi="Times New Roman" w:cs="Times New Roman"/>
          <w:color w:val="000000"/>
          <w:sz w:val="24"/>
          <w:szCs w:val="24"/>
          <w:lang w:val="be-BY" w:eastAsia="be-BY"/>
        </w:rPr>
        <w:t>му</w:t>
      </w:r>
      <w:r w:rsidRPr="001A4907">
        <w:rPr>
          <w:rFonts w:ascii="Times New Roman" w:eastAsia="Times New Roman" w:hAnsi="Times New Roman" w:cs="Times New Roman"/>
          <w:color w:val="000000"/>
          <w:sz w:val="24"/>
          <w:szCs w:val="24"/>
          <w:lang w:eastAsia="be-BY"/>
        </w:rPr>
        <w:t xml:space="preserve"> па правілах </w:t>
      </w:r>
      <w:hyperlink r:id="rId913" w:anchor="&amp;Article=266" w:history="1">
        <w:r w:rsidRPr="001A4907">
          <w:rPr>
            <w:rFonts w:ascii="Times New Roman" w:eastAsia="Times New Roman" w:hAnsi="Times New Roman" w:cs="Times New Roman"/>
            <w:color w:val="000CFF"/>
            <w:sz w:val="24"/>
            <w:szCs w:val="24"/>
            <w:bdr w:val="none" w:sz="0" w:space="0" w:color="auto" w:frame="1"/>
            <w:lang w:eastAsia="be-BY"/>
          </w:rPr>
          <w:t>артыкула 266</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C00D73">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Пры наяўнасці згоды абвінавачанага і пацярпелага на </w:t>
      </w:r>
      <w:r w:rsidR="00DC6126" w:rsidRPr="001A4907">
        <w:rPr>
          <w:rFonts w:ascii="Times New Roman" w:eastAsia="Times New Roman" w:hAnsi="Times New Roman" w:cs="Times New Roman"/>
          <w:color w:val="000000"/>
          <w:sz w:val="24"/>
          <w:szCs w:val="24"/>
          <w:lang w:eastAsia="be-BY"/>
        </w:rPr>
        <w:t>завочн</w:t>
      </w:r>
      <w:r w:rsidR="00DC6126" w:rsidRPr="001A4907">
        <w:rPr>
          <w:rFonts w:ascii="Times New Roman" w:eastAsia="Times New Roman" w:hAnsi="Times New Roman" w:cs="Times New Roman"/>
          <w:color w:val="000000"/>
          <w:sz w:val="24"/>
          <w:szCs w:val="24"/>
          <w:lang w:val="be-BY" w:eastAsia="be-BY"/>
        </w:rPr>
        <w:t>ае</w:t>
      </w:r>
      <w:r w:rsidR="00DC6126" w:rsidRPr="001A4907">
        <w:rPr>
          <w:rFonts w:ascii="Times New Roman" w:eastAsia="Times New Roman" w:hAnsi="Times New Roman" w:cs="Times New Roman"/>
          <w:color w:val="000000"/>
          <w:sz w:val="24"/>
          <w:szCs w:val="24"/>
          <w:lang w:eastAsia="be-BY"/>
        </w:rPr>
        <w:t xml:space="preserve"> </w:t>
      </w:r>
      <w:r w:rsidR="00EE3BC8" w:rsidRPr="001A4907">
        <w:rPr>
          <w:rFonts w:ascii="Times New Roman" w:eastAsia="Times New Roman" w:hAnsi="Times New Roman" w:cs="Times New Roman"/>
          <w:color w:val="000000"/>
          <w:sz w:val="24"/>
          <w:szCs w:val="24"/>
          <w:lang w:eastAsia="be-BY"/>
        </w:rPr>
        <w:t>вядзенне</w:t>
      </w:r>
      <w:r w:rsidRPr="001A4907">
        <w:rPr>
          <w:rFonts w:ascii="Times New Roman" w:eastAsia="Times New Roman" w:hAnsi="Times New Roman" w:cs="Times New Roman"/>
          <w:color w:val="000000"/>
          <w:sz w:val="24"/>
          <w:szCs w:val="24"/>
          <w:lang w:eastAsia="be-BY"/>
        </w:rPr>
        <w:t xml:space="preserve"> </w:t>
      </w:r>
      <w:r w:rsidR="00DC6126" w:rsidRPr="001A4907">
        <w:rPr>
          <w:rFonts w:ascii="Times New Roman" w:eastAsia="Times New Roman" w:hAnsi="Times New Roman" w:cs="Times New Roman"/>
          <w:color w:val="000000"/>
          <w:sz w:val="24"/>
          <w:szCs w:val="24"/>
          <w:lang w:val="be-BY" w:eastAsia="be-BY"/>
        </w:rPr>
        <w:t>ў</w:t>
      </w:r>
      <w:r w:rsidR="00DC6126"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судзе па справе аб злачынстве, якое не </w:t>
      </w:r>
      <w:r w:rsidR="00DC6126" w:rsidRPr="001A4907">
        <w:rPr>
          <w:rFonts w:ascii="Times New Roman" w:eastAsia="Times New Roman" w:hAnsi="Times New Roman" w:cs="Times New Roman"/>
          <w:color w:val="000000"/>
          <w:sz w:val="24"/>
          <w:szCs w:val="24"/>
          <w:lang w:val="be-BY" w:eastAsia="be-BY"/>
        </w:rPr>
        <w:t>ўяўляе</w:t>
      </w:r>
      <w:r w:rsidR="00DC6126"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вялікай грамадскай </w:t>
      </w:r>
      <w:r w:rsidR="00DC6126" w:rsidRPr="001A4907">
        <w:rPr>
          <w:rFonts w:ascii="Times New Roman" w:eastAsia="Times New Roman" w:hAnsi="Times New Roman" w:cs="Times New Roman"/>
          <w:color w:val="000000"/>
          <w:sz w:val="24"/>
          <w:szCs w:val="24"/>
          <w:lang w:eastAsia="be-BY"/>
        </w:rPr>
        <w:t>небяспе</w:t>
      </w:r>
      <w:r w:rsidR="00DC6126" w:rsidRPr="001A4907">
        <w:rPr>
          <w:rFonts w:ascii="Times New Roman" w:eastAsia="Times New Roman" w:hAnsi="Times New Roman" w:cs="Times New Roman"/>
          <w:color w:val="000000"/>
          <w:sz w:val="24"/>
          <w:szCs w:val="24"/>
          <w:lang w:val="be-BY" w:eastAsia="be-BY"/>
        </w:rPr>
        <w:t>кі</w:t>
      </w:r>
      <w:r w:rsidRPr="001A4907">
        <w:rPr>
          <w:rFonts w:ascii="Times New Roman" w:eastAsia="Times New Roman" w:hAnsi="Times New Roman" w:cs="Times New Roman"/>
          <w:color w:val="000000"/>
          <w:sz w:val="24"/>
          <w:szCs w:val="24"/>
          <w:lang w:eastAsia="be-BY"/>
        </w:rPr>
        <w:t xml:space="preserve">, пракурор ці яго намеснік у пастанове </w:t>
      </w:r>
      <w:r w:rsidR="00A812D9" w:rsidRPr="001A4907">
        <w:rPr>
          <w:rFonts w:ascii="Times New Roman" w:eastAsia="Times New Roman" w:hAnsi="Times New Roman" w:cs="Times New Roman"/>
          <w:color w:val="000000"/>
          <w:sz w:val="24"/>
          <w:szCs w:val="24"/>
          <w:lang w:eastAsia="be-BY"/>
        </w:rPr>
        <w:t>выказваюць меркаванне аб магчымасці пастановы прыгавору і прымянення да абвінавачанага пакарання, іншых мер крымінальнай адказнасці без судовага разбору і прапанов</w:t>
      </w:r>
      <w:r w:rsidR="00DC6126" w:rsidRPr="001A4907">
        <w:rPr>
          <w:rFonts w:ascii="Times New Roman" w:eastAsia="Times New Roman" w:hAnsi="Times New Roman" w:cs="Times New Roman"/>
          <w:color w:val="000000"/>
          <w:sz w:val="24"/>
          <w:szCs w:val="24"/>
          <w:lang w:val="be-BY" w:eastAsia="be-BY"/>
        </w:rPr>
        <w:t>у</w:t>
      </w:r>
      <w:r w:rsidR="00A812D9" w:rsidRPr="001A4907">
        <w:rPr>
          <w:rFonts w:ascii="Times New Roman" w:eastAsia="Times New Roman" w:hAnsi="Times New Roman" w:cs="Times New Roman"/>
          <w:color w:val="000000"/>
          <w:sz w:val="24"/>
          <w:szCs w:val="24"/>
          <w:lang w:eastAsia="be-BY"/>
        </w:rPr>
        <w:t xml:space="preserve"> аб прымяненні да абвінавачанага канкрэтнага пакарання ці іншых мер крымінальнай адказнасці. Аб </w:t>
      </w:r>
      <w:r w:rsidR="00DC6126" w:rsidRPr="001A4907">
        <w:rPr>
          <w:rFonts w:ascii="Times New Roman" w:eastAsia="Times New Roman" w:hAnsi="Times New Roman" w:cs="Times New Roman"/>
          <w:color w:val="000000"/>
          <w:sz w:val="24"/>
          <w:szCs w:val="24"/>
          <w:lang w:val="be-BY" w:eastAsia="be-BY"/>
        </w:rPr>
        <w:t>накіраванні</w:t>
      </w:r>
      <w:r w:rsidR="00DC6126" w:rsidRPr="001A4907">
        <w:rPr>
          <w:rFonts w:ascii="Times New Roman" w:eastAsia="Times New Roman" w:hAnsi="Times New Roman" w:cs="Times New Roman"/>
          <w:color w:val="000000"/>
          <w:sz w:val="24"/>
          <w:szCs w:val="24"/>
          <w:lang w:eastAsia="be-BY"/>
        </w:rPr>
        <w:t xml:space="preserve"> </w:t>
      </w:r>
      <w:r w:rsidR="00A812D9" w:rsidRPr="001A4907">
        <w:rPr>
          <w:rFonts w:ascii="Times New Roman" w:eastAsia="Times New Roman" w:hAnsi="Times New Roman" w:cs="Times New Roman"/>
          <w:color w:val="000000"/>
          <w:sz w:val="24"/>
          <w:szCs w:val="24"/>
          <w:lang w:eastAsia="be-BY"/>
        </w:rPr>
        <w:t>крымінальнай справы ў суд і аб магчымасці пастановы прыгавору і прымянення да абвінавачанага пакарання, іншых мер крымінальнай адказнасці без судовага разбору пракурор ці яго намеснік паведамляюць абвінавачана</w:t>
      </w:r>
      <w:r w:rsidR="00DC6126" w:rsidRPr="001A4907">
        <w:rPr>
          <w:rFonts w:ascii="Times New Roman" w:eastAsia="Times New Roman" w:hAnsi="Times New Roman" w:cs="Times New Roman"/>
          <w:color w:val="000000"/>
          <w:sz w:val="24"/>
          <w:szCs w:val="24"/>
          <w:lang w:val="be-BY" w:eastAsia="be-BY"/>
        </w:rPr>
        <w:t>му</w:t>
      </w:r>
      <w:r w:rsidR="00A812D9" w:rsidRPr="001A4907">
        <w:rPr>
          <w:rFonts w:ascii="Times New Roman" w:eastAsia="Times New Roman" w:hAnsi="Times New Roman" w:cs="Times New Roman"/>
          <w:color w:val="000000"/>
          <w:sz w:val="24"/>
          <w:szCs w:val="24"/>
          <w:lang w:eastAsia="be-BY"/>
        </w:rPr>
        <w:t xml:space="preserve"> і пацярпела</w:t>
      </w:r>
      <w:r w:rsidR="00DC6126" w:rsidRPr="001A4907">
        <w:rPr>
          <w:rFonts w:ascii="Times New Roman" w:eastAsia="Times New Roman" w:hAnsi="Times New Roman" w:cs="Times New Roman"/>
          <w:color w:val="000000"/>
          <w:sz w:val="24"/>
          <w:szCs w:val="24"/>
          <w:lang w:val="be-BY" w:eastAsia="be-BY"/>
        </w:rPr>
        <w:t>му</w:t>
      </w:r>
      <w:r w:rsidR="00A812D9" w:rsidRPr="001A4907">
        <w:rPr>
          <w:rFonts w:ascii="Times New Roman" w:eastAsia="Times New Roman" w:hAnsi="Times New Roman" w:cs="Times New Roman"/>
          <w:color w:val="000000"/>
          <w:sz w:val="24"/>
          <w:szCs w:val="24"/>
          <w:lang w:eastAsia="be-BY"/>
        </w:rPr>
        <w:t xml:space="preserve"> па правілах </w:t>
      </w:r>
      <w:hyperlink r:id="rId914" w:anchor="&amp;Article=266" w:history="1">
        <w:r w:rsidR="00A812D9" w:rsidRPr="001A4907">
          <w:rPr>
            <w:rFonts w:ascii="Times New Roman" w:eastAsia="Times New Roman" w:hAnsi="Times New Roman" w:cs="Times New Roman"/>
            <w:color w:val="000CFF"/>
            <w:sz w:val="24"/>
            <w:szCs w:val="24"/>
            <w:bdr w:val="none" w:sz="0" w:space="0" w:color="auto" w:frame="1"/>
            <w:lang w:eastAsia="be-BY"/>
          </w:rPr>
          <w:t>артыкула 266</w:t>
        </w:r>
      </w:hyperlink>
      <w:r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Кодэкса.</w:t>
      </w:r>
    </w:p>
    <w:p w:rsidR="00000000" w:rsidRDefault="00C00D73">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456. </w:t>
      </w:r>
      <w:r w:rsidR="00DC6126" w:rsidRPr="001A4907">
        <w:rPr>
          <w:rFonts w:ascii="Times New Roman" w:eastAsia="Times New Roman" w:hAnsi="Times New Roman" w:cs="Times New Roman"/>
          <w:b/>
          <w:bCs/>
          <w:color w:val="000000"/>
          <w:sz w:val="24"/>
          <w:szCs w:val="24"/>
          <w:lang w:val="be-BY" w:eastAsia="be-BY"/>
        </w:rPr>
        <w:t>Прав</w:t>
      </w:r>
      <w:r w:rsidR="00EE3BC8" w:rsidRPr="001A4907">
        <w:rPr>
          <w:rFonts w:ascii="Times New Roman" w:eastAsia="Times New Roman" w:hAnsi="Times New Roman" w:cs="Times New Roman"/>
          <w:b/>
          <w:bCs/>
          <w:color w:val="000000"/>
          <w:sz w:val="24"/>
          <w:szCs w:val="24"/>
          <w:lang w:eastAsia="be-BY"/>
        </w:rPr>
        <w:t>ядзенне</w:t>
      </w:r>
      <w:r w:rsidRPr="001A4907">
        <w:rPr>
          <w:rFonts w:ascii="Times New Roman" w:eastAsia="Times New Roman" w:hAnsi="Times New Roman" w:cs="Times New Roman"/>
          <w:b/>
          <w:bCs/>
          <w:color w:val="000000"/>
          <w:sz w:val="24"/>
          <w:szCs w:val="24"/>
          <w:lang w:eastAsia="be-BY"/>
        </w:rPr>
        <w:t xml:space="preserve"> папярэдняга следства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Папярэдняе следства па крымінальных справах, </w:t>
      </w:r>
      <w:r w:rsidR="00DC6126" w:rsidRPr="001A4907">
        <w:rPr>
          <w:rFonts w:ascii="Times New Roman" w:eastAsia="Times New Roman" w:hAnsi="Times New Roman" w:cs="Times New Roman"/>
          <w:color w:val="000000"/>
          <w:sz w:val="24"/>
          <w:szCs w:val="24"/>
          <w:lang w:val="be-BY" w:eastAsia="be-BY"/>
        </w:rPr>
        <w:t>распачатых</w:t>
      </w:r>
      <w:r w:rsidRPr="001A4907">
        <w:rPr>
          <w:rFonts w:ascii="Times New Roman" w:eastAsia="Times New Roman" w:hAnsi="Times New Roman" w:cs="Times New Roman"/>
          <w:color w:val="000000"/>
          <w:sz w:val="24"/>
          <w:szCs w:val="24"/>
          <w:lang w:eastAsia="be-BY"/>
        </w:rPr>
        <w:t xml:space="preserve"> у парадку паскорана</w:t>
      </w:r>
      <w:r w:rsidR="00DC6126"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вядзення, праводзіцца следчым па агульных правілах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1) калі выкананне працэсуальных і іншых дзеянняў, прадугледжаных часткай 3 </w:t>
      </w:r>
      <w:hyperlink r:id="rId915" w:anchor="&amp;Article=452" w:history="1">
        <w:r w:rsidRPr="001A4907">
          <w:rPr>
            <w:rFonts w:ascii="Times New Roman" w:eastAsia="Times New Roman" w:hAnsi="Times New Roman" w:cs="Times New Roman"/>
            <w:color w:val="000CFF"/>
            <w:sz w:val="24"/>
            <w:szCs w:val="24"/>
            <w:bdr w:val="none" w:sz="0" w:space="0" w:color="auto" w:frame="1"/>
            <w:lang w:eastAsia="be-BY"/>
          </w:rPr>
          <w:t>артыкула 452</w:t>
        </w:r>
      </w:hyperlink>
      <w:r w:rsidR="00C00D73" w:rsidRPr="001A4907">
        <w:rPr>
          <w:rFonts w:ascii="Times New Roman" w:eastAsia="Times New Roman" w:hAnsi="Times New Roman" w:cs="Times New Roman"/>
          <w:color w:val="000000"/>
          <w:sz w:val="24"/>
          <w:szCs w:val="24"/>
          <w:lang w:eastAsia="be-BY"/>
        </w:rPr>
        <w:t> і </w:t>
      </w:r>
      <w:hyperlink r:id="rId916" w:anchor="&amp;Article=454" w:history="1">
        <w:r w:rsidRPr="001A4907">
          <w:rPr>
            <w:rFonts w:ascii="Times New Roman" w:eastAsia="Times New Roman" w:hAnsi="Times New Roman" w:cs="Times New Roman"/>
            <w:color w:val="000CFF"/>
            <w:sz w:val="24"/>
            <w:szCs w:val="24"/>
            <w:bdr w:val="none" w:sz="0" w:space="0" w:color="auto" w:frame="1"/>
            <w:lang w:eastAsia="be-BY"/>
          </w:rPr>
          <w:t>артыкулам 454</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на працягу тэрміну, устаноўленага </w:t>
      </w:r>
      <w:hyperlink r:id="rId917" w:anchor="&amp;Article=453" w:history="1">
        <w:r w:rsidRPr="001A4907">
          <w:rPr>
            <w:rFonts w:ascii="Times New Roman" w:eastAsia="Times New Roman" w:hAnsi="Times New Roman" w:cs="Times New Roman"/>
            <w:color w:val="000CFF"/>
            <w:sz w:val="24"/>
            <w:szCs w:val="24"/>
            <w:bdr w:val="none" w:sz="0" w:space="0" w:color="auto" w:frame="1"/>
            <w:lang w:eastAsia="be-BY"/>
          </w:rPr>
          <w:t>артыкулам 453</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немагчыма</w:t>
      </w:r>
      <w:r w:rsidR="00341002" w:rsidRPr="001A4907">
        <w:rPr>
          <w:rFonts w:ascii="Times New Roman" w:eastAsia="Times New Roman" w:hAnsi="Times New Roman" w:cs="Times New Roman"/>
          <w:color w:val="000000"/>
          <w:sz w:val="24"/>
          <w:szCs w:val="24"/>
          <w:lang w:val="be-BY" w:eastAsia="be-BY"/>
        </w:rPr>
        <w:t>е</w:t>
      </w:r>
      <w:r w:rsidR="00C00D73"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калі пракурор вярнуў крымінальную справу, закончаную ў парадку паскорана</w:t>
      </w:r>
      <w:r w:rsidR="00341002"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вядзення, для </w:t>
      </w:r>
      <w:r w:rsidR="00341002"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папярэдняга следства;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калі злачынства ўчынена непаўналетнім, а таксама аб прадугледжаных крымінальным законам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 xml:space="preserve">небяспечных дзеяннях </w:t>
      </w:r>
      <w:r w:rsidR="00341002" w:rsidRPr="001A4907">
        <w:rPr>
          <w:rFonts w:ascii="Times New Roman" w:eastAsia="Times New Roman" w:hAnsi="Times New Roman" w:cs="Times New Roman"/>
          <w:color w:val="000000"/>
          <w:sz w:val="24"/>
          <w:szCs w:val="24"/>
          <w:lang w:val="be-BY" w:eastAsia="be-BY"/>
        </w:rPr>
        <w:t>асоб у стане бессвядомасці</w:t>
      </w:r>
      <w:r w:rsidRPr="001A4907">
        <w:rPr>
          <w:rFonts w:ascii="Times New Roman" w:eastAsia="Times New Roman" w:hAnsi="Times New Roman" w:cs="Times New Roman"/>
          <w:color w:val="000000"/>
          <w:sz w:val="24"/>
          <w:szCs w:val="24"/>
          <w:lang w:eastAsia="be-BY"/>
        </w:rPr>
        <w:t xml:space="preserve"> ці асоб, якія захварэлі псіхічным расстройствам (захворваннем) пасля ўчынення злачынства.</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457. Паўнамоцтвы суддзі па крымінальнай справе паскорана</w:t>
      </w:r>
      <w:r w:rsidR="00341002" w:rsidRPr="001A4907">
        <w:rPr>
          <w:rFonts w:ascii="Times New Roman" w:eastAsia="Times New Roman" w:hAnsi="Times New Roman" w:cs="Times New Roman"/>
          <w:b/>
          <w:bCs/>
          <w:color w:val="000000"/>
          <w:sz w:val="24"/>
          <w:szCs w:val="24"/>
          <w:lang w:val="be-BY" w:eastAsia="be-BY"/>
        </w:rPr>
        <w:t>га</w:t>
      </w:r>
      <w:r w:rsidRPr="001A4907">
        <w:rPr>
          <w:rFonts w:ascii="Times New Roman" w:eastAsia="Times New Roman" w:hAnsi="Times New Roman" w:cs="Times New Roman"/>
          <w:b/>
          <w:bCs/>
          <w:color w:val="000000"/>
          <w:sz w:val="24"/>
          <w:szCs w:val="24"/>
          <w:lang w:eastAsia="be-BY"/>
        </w:rPr>
        <w:t xml:space="preserve"> вядзення</w:t>
      </w:r>
      <w:r w:rsidR="00B037CE">
        <w:rPr>
          <w:rFonts w:ascii="Times New Roman" w:eastAsia="Times New Roman" w:hAnsi="Times New Roman" w:cs="Times New Roman"/>
          <w:b/>
          <w:bCs/>
          <w:color w:val="000000"/>
          <w:sz w:val="24"/>
          <w:szCs w:val="24"/>
          <w:lang w:val="be-BY" w:eastAsia="be-BY"/>
        </w:rPr>
        <w:t>, якая</w:t>
      </w:r>
      <w:r w:rsidR="00B037CE" w:rsidRPr="00B037CE">
        <w:rPr>
          <w:rFonts w:ascii="Times New Roman" w:eastAsia="Times New Roman" w:hAnsi="Times New Roman" w:cs="Times New Roman"/>
          <w:b/>
          <w:bCs/>
          <w:color w:val="000000"/>
          <w:sz w:val="24"/>
          <w:szCs w:val="24"/>
          <w:lang w:eastAsia="be-BY"/>
        </w:rPr>
        <w:t xml:space="preserve"> </w:t>
      </w:r>
      <w:r w:rsidR="00B037CE" w:rsidRPr="001A4907">
        <w:rPr>
          <w:rFonts w:ascii="Times New Roman" w:eastAsia="Times New Roman" w:hAnsi="Times New Roman" w:cs="Times New Roman"/>
          <w:b/>
          <w:bCs/>
          <w:color w:val="000000"/>
          <w:sz w:val="24"/>
          <w:szCs w:val="24"/>
          <w:lang w:eastAsia="be-BY"/>
        </w:rPr>
        <w:t>паступі</w:t>
      </w:r>
      <w:r w:rsidR="00B037CE">
        <w:rPr>
          <w:rFonts w:ascii="Times New Roman" w:eastAsia="Times New Roman" w:hAnsi="Times New Roman" w:cs="Times New Roman"/>
          <w:b/>
          <w:bCs/>
          <w:color w:val="000000"/>
          <w:sz w:val="24"/>
          <w:szCs w:val="24"/>
          <w:lang w:val="be-BY" w:eastAsia="be-BY"/>
        </w:rPr>
        <w:t>ла</w:t>
      </w:r>
      <w:r w:rsidR="00B037CE" w:rsidRPr="001A4907">
        <w:rPr>
          <w:rFonts w:ascii="Times New Roman" w:eastAsia="Times New Roman" w:hAnsi="Times New Roman" w:cs="Times New Roman"/>
          <w:b/>
          <w:bCs/>
          <w:color w:val="000000"/>
          <w:sz w:val="24"/>
          <w:szCs w:val="24"/>
          <w:lang w:eastAsia="be-BY"/>
        </w:rPr>
        <w:t xml:space="preserve"> </w:t>
      </w:r>
      <w:r w:rsidR="00B037CE">
        <w:rPr>
          <w:rFonts w:ascii="Times New Roman" w:eastAsia="Times New Roman" w:hAnsi="Times New Roman" w:cs="Times New Roman"/>
          <w:b/>
          <w:bCs/>
          <w:color w:val="000000"/>
          <w:sz w:val="24"/>
          <w:szCs w:val="24"/>
          <w:lang w:val="be-BY" w:eastAsia="be-BY"/>
        </w:rPr>
        <w:t>ў</w:t>
      </w:r>
      <w:r w:rsidR="00B037CE" w:rsidRPr="001A4907">
        <w:rPr>
          <w:rFonts w:ascii="Times New Roman" w:eastAsia="Times New Roman" w:hAnsi="Times New Roman" w:cs="Times New Roman"/>
          <w:b/>
          <w:bCs/>
          <w:color w:val="000000"/>
          <w:sz w:val="24"/>
          <w:szCs w:val="24"/>
          <w:lang w:eastAsia="be-BY"/>
        </w:rPr>
        <w:t xml:space="preserve"> суд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Па крымінальнай справе</w:t>
      </w:r>
      <w:r w:rsidR="00B037CE">
        <w:rPr>
          <w:rFonts w:ascii="Times New Roman" w:eastAsia="Times New Roman" w:hAnsi="Times New Roman" w:cs="Times New Roman"/>
          <w:color w:val="000000"/>
          <w:sz w:val="24"/>
          <w:szCs w:val="24"/>
          <w:lang w:val="be-BY" w:eastAsia="be-BY"/>
        </w:rPr>
        <w:t>, якая</w:t>
      </w:r>
      <w:r w:rsidRPr="001A4907">
        <w:rPr>
          <w:rFonts w:ascii="Times New Roman" w:eastAsia="Times New Roman" w:hAnsi="Times New Roman" w:cs="Times New Roman"/>
          <w:color w:val="000000"/>
          <w:sz w:val="24"/>
          <w:szCs w:val="24"/>
          <w:lang w:eastAsia="be-BY"/>
        </w:rPr>
        <w:t xml:space="preserve"> </w:t>
      </w:r>
      <w:r w:rsidR="00B037CE" w:rsidRPr="001A4907">
        <w:rPr>
          <w:rFonts w:ascii="Times New Roman" w:eastAsia="Times New Roman" w:hAnsi="Times New Roman" w:cs="Times New Roman"/>
          <w:color w:val="000000"/>
          <w:sz w:val="24"/>
          <w:szCs w:val="24"/>
          <w:lang w:eastAsia="be-BY"/>
        </w:rPr>
        <w:t>паступі</w:t>
      </w:r>
      <w:r w:rsidR="00B037CE">
        <w:rPr>
          <w:rFonts w:ascii="Times New Roman" w:eastAsia="Times New Roman" w:hAnsi="Times New Roman" w:cs="Times New Roman"/>
          <w:color w:val="000000"/>
          <w:sz w:val="24"/>
          <w:szCs w:val="24"/>
          <w:lang w:val="be-BY" w:eastAsia="be-BY"/>
        </w:rPr>
        <w:t>ла</w:t>
      </w:r>
      <w:r w:rsidR="00B037CE" w:rsidRPr="001A4907">
        <w:rPr>
          <w:rFonts w:ascii="Times New Roman" w:eastAsia="Times New Roman" w:hAnsi="Times New Roman" w:cs="Times New Roman"/>
          <w:color w:val="000000"/>
          <w:sz w:val="24"/>
          <w:szCs w:val="24"/>
          <w:lang w:eastAsia="be-BY"/>
        </w:rPr>
        <w:t xml:space="preserve"> ад пракурора ў суд</w:t>
      </w:r>
      <w:r w:rsidR="00B037CE">
        <w:rPr>
          <w:rFonts w:ascii="Times New Roman" w:eastAsia="Times New Roman" w:hAnsi="Times New Roman" w:cs="Times New Roman"/>
          <w:color w:val="000000"/>
          <w:sz w:val="24"/>
          <w:szCs w:val="24"/>
          <w:lang w:val="be-BY" w:eastAsia="be-BY"/>
        </w:rPr>
        <w:t>,</w:t>
      </w:r>
      <w:r w:rsidR="00B037C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суддзя праводзіць падрыхтоўчыя дзеянні і прымае рашэнні ў адпаведнасці з правіламі </w:t>
      </w:r>
      <w:hyperlink r:id="rId918" w:anchor="&amp;Chapter=33" w:history="1">
        <w:r w:rsidRPr="001A4907">
          <w:rPr>
            <w:rFonts w:ascii="Times New Roman" w:eastAsia="Times New Roman" w:hAnsi="Times New Roman" w:cs="Times New Roman"/>
            <w:color w:val="000CFF"/>
            <w:sz w:val="24"/>
            <w:szCs w:val="24"/>
            <w:bdr w:val="none" w:sz="0" w:space="0" w:color="auto" w:frame="1"/>
            <w:lang w:eastAsia="be-BY"/>
          </w:rPr>
          <w:t>главы 33</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і </w:t>
      </w:r>
      <w:r w:rsidR="00341002" w:rsidRPr="001A4907">
        <w:rPr>
          <w:rFonts w:ascii="Times New Roman" w:eastAsia="Times New Roman" w:hAnsi="Times New Roman" w:cs="Times New Roman"/>
          <w:color w:val="000000"/>
          <w:sz w:val="24"/>
          <w:szCs w:val="24"/>
          <w:lang w:val="be-BY" w:eastAsia="be-BY"/>
        </w:rPr>
        <w:t>палажэннямі</w:t>
      </w:r>
      <w:r w:rsidR="00341002" w:rsidRPr="001A4907">
        <w:rPr>
          <w:rFonts w:ascii="Times New Roman" w:eastAsia="Times New Roman" w:hAnsi="Times New Roman" w:cs="Times New Roman"/>
          <w:color w:val="000000"/>
          <w:sz w:val="24"/>
          <w:szCs w:val="24"/>
          <w:lang w:eastAsia="be-BY"/>
        </w:rPr>
        <w:t xml:space="preserve">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артыкула не пазней </w:t>
      </w:r>
      <w:r w:rsidR="00341002" w:rsidRPr="001A4907">
        <w:rPr>
          <w:rFonts w:ascii="Times New Roman" w:eastAsia="Times New Roman" w:hAnsi="Times New Roman" w:cs="Times New Roman"/>
          <w:color w:val="000000"/>
          <w:sz w:val="24"/>
          <w:szCs w:val="24"/>
          <w:lang w:val="be-BY" w:eastAsia="be-BY"/>
        </w:rPr>
        <w:t xml:space="preserve">чым за </w:t>
      </w:r>
      <w:r w:rsidR="00341002" w:rsidRPr="001A4907">
        <w:rPr>
          <w:rFonts w:ascii="Times New Roman" w:eastAsia="Times New Roman" w:hAnsi="Times New Roman" w:cs="Times New Roman"/>
          <w:color w:val="000000"/>
          <w:sz w:val="24"/>
          <w:szCs w:val="24"/>
          <w:lang w:eastAsia="be-BY"/>
        </w:rPr>
        <w:t>пяц</w:t>
      </w:r>
      <w:r w:rsidR="00341002" w:rsidRPr="001A4907">
        <w:rPr>
          <w:rFonts w:ascii="Times New Roman" w:eastAsia="Times New Roman" w:hAnsi="Times New Roman" w:cs="Times New Roman"/>
          <w:color w:val="000000"/>
          <w:sz w:val="24"/>
          <w:szCs w:val="24"/>
          <w:lang w:val="be-BY" w:eastAsia="be-BY"/>
        </w:rPr>
        <w:t>ь</w:t>
      </w:r>
      <w:r w:rsidR="0034100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сутак з дня паступлення справы ў суд.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У пастанове аб прызначэнні судовага разбору ў адносінах </w:t>
      </w:r>
      <w:r w:rsidR="00341002"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асобы, абвінавачанай ва ўчыненні менш цяжкага злачынства, а таксама па крымінальнай справе, па якой не дадзена згода абвінавачанага і пацярпелага на завочн</w:t>
      </w:r>
      <w:r w:rsidR="00341002" w:rsidRPr="001A4907">
        <w:rPr>
          <w:rFonts w:ascii="Times New Roman" w:eastAsia="Times New Roman" w:hAnsi="Times New Roman" w:cs="Times New Roman"/>
          <w:color w:val="000000"/>
          <w:sz w:val="24"/>
          <w:szCs w:val="24"/>
          <w:lang w:val="be-BY" w:eastAsia="be-BY"/>
        </w:rPr>
        <w:t>ае</w:t>
      </w:r>
      <w:r w:rsidRPr="001A4907">
        <w:rPr>
          <w:rFonts w:ascii="Times New Roman" w:eastAsia="Times New Roman" w:hAnsi="Times New Roman" w:cs="Times New Roman"/>
          <w:color w:val="000000"/>
          <w:sz w:val="24"/>
          <w:szCs w:val="24"/>
          <w:lang w:eastAsia="be-BY"/>
        </w:rPr>
        <w:t xml:space="preserve"> </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па крымінальнай справе ў судзе, суддзя ўказвае аб разглядзе крымінальнай справы без удзелу дзяржаўнага абвінаваўцы ў адпаведнасці з часткай 2 </w:t>
      </w:r>
      <w:hyperlink r:id="rId919" w:anchor="&amp;Article=455" w:history="1">
        <w:r w:rsidRPr="001A4907">
          <w:rPr>
            <w:rFonts w:ascii="Times New Roman" w:eastAsia="Times New Roman" w:hAnsi="Times New Roman" w:cs="Times New Roman"/>
            <w:color w:val="000CFF"/>
            <w:sz w:val="24"/>
            <w:szCs w:val="24"/>
            <w:bdr w:val="none" w:sz="0" w:space="0" w:color="auto" w:frame="1"/>
            <w:lang w:eastAsia="be-BY"/>
          </w:rPr>
          <w:t>артыкула 455</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У выпадку прызначэння судовага разбору без удзелу дзяржаўнага абвінаваўцы </w:t>
      </w:r>
      <w:r w:rsidR="00341002"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судовае пасяджэнне выклікаюцца абвінавачаны, абаронца, калі ён удзельнічае ў справе, а таксама пацярпелы, грамадзянскі ісцец, грамадзянскі адказчык і іх прадстаўнікі. Указаныя асобы, а таксама пракурор, які накіраваў крымінальн</w:t>
      </w:r>
      <w:r w:rsidR="00341002" w:rsidRPr="001A4907">
        <w:rPr>
          <w:rFonts w:ascii="Times New Roman" w:eastAsia="Times New Roman" w:hAnsi="Times New Roman" w:cs="Times New Roman"/>
          <w:color w:val="000000"/>
          <w:sz w:val="24"/>
          <w:szCs w:val="24"/>
          <w:lang w:val="be-BY" w:eastAsia="be-BY"/>
        </w:rPr>
        <w:t>ую</w:t>
      </w:r>
      <w:r w:rsidRPr="001A4907">
        <w:rPr>
          <w:rFonts w:ascii="Times New Roman" w:eastAsia="Times New Roman" w:hAnsi="Times New Roman" w:cs="Times New Roman"/>
          <w:color w:val="000000"/>
          <w:sz w:val="24"/>
          <w:szCs w:val="24"/>
          <w:lang w:eastAsia="be-BY"/>
        </w:rPr>
        <w:t xml:space="preserve"> справ</w:t>
      </w:r>
      <w:r w:rsidR="00341002"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ў суд, павінны быць </w:t>
      </w:r>
      <w:r w:rsidR="00341002" w:rsidRPr="001A4907">
        <w:rPr>
          <w:rFonts w:ascii="Times New Roman" w:eastAsia="Times New Roman" w:hAnsi="Times New Roman" w:cs="Times New Roman"/>
          <w:color w:val="000000"/>
          <w:sz w:val="24"/>
          <w:szCs w:val="24"/>
          <w:lang w:val="be-BY" w:eastAsia="be-BY"/>
        </w:rPr>
        <w:t>апавешчаны</w:t>
      </w:r>
      <w:r w:rsidRPr="001A4907">
        <w:rPr>
          <w:rFonts w:ascii="Times New Roman" w:eastAsia="Times New Roman" w:hAnsi="Times New Roman" w:cs="Times New Roman"/>
          <w:color w:val="000000"/>
          <w:sz w:val="24"/>
          <w:szCs w:val="24"/>
          <w:lang w:eastAsia="be-BY"/>
        </w:rPr>
        <w:t xml:space="preserve"> аб месцы і часе судовага разбору не менш чым за пяць сутак да </w:t>
      </w:r>
      <w:r w:rsidR="00341002" w:rsidRPr="001A4907">
        <w:rPr>
          <w:rFonts w:ascii="Times New Roman" w:eastAsia="Times New Roman" w:hAnsi="Times New Roman" w:cs="Times New Roman"/>
          <w:color w:val="000000"/>
          <w:sz w:val="24"/>
          <w:szCs w:val="24"/>
          <w:lang w:val="be-BY" w:eastAsia="be-BY"/>
        </w:rPr>
        <w:t>яго</w:t>
      </w:r>
      <w:r w:rsidRPr="001A4907">
        <w:rPr>
          <w:rFonts w:ascii="Times New Roman" w:eastAsia="Times New Roman" w:hAnsi="Times New Roman" w:cs="Times New Roman"/>
          <w:color w:val="000000"/>
          <w:sz w:val="24"/>
          <w:szCs w:val="24"/>
          <w:lang w:eastAsia="be-BY"/>
        </w:rPr>
        <w:t xml:space="preserve"> пачатку.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Па </w:t>
      </w:r>
      <w:r w:rsidR="000E76E2">
        <w:rPr>
          <w:rFonts w:ascii="Times New Roman" w:eastAsia="Times New Roman" w:hAnsi="Times New Roman" w:cs="Times New Roman"/>
          <w:color w:val="000000"/>
          <w:sz w:val="24"/>
          <w:szCs w:val="24"/>
          <w:lang w:val="be-BY" w:eastAsia="be-BY"/>
        </w:rPr>
        <w:t>атрыманай</w:t>
      </w:r>
      <w:r w:rsidR="00B037CE">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eastAsia="be-BY"/>
        </w:rPr>
        <w:t>суд</w:t>
      </w:r>
      <w:r w:rsidR="000E76E2">
        <w:rPr>
          <w:rFonts w:ascii="Times New Roman" w:eastAsia="Times New Roman" w:hAnsi="Times New Roman" w:cs="Times New Roman"/>
          <w:color w:val="000000"/>
          <w:sz w:val="24"/>
          <w:szCs w:val="24"/>
          <w:lang w:val="be-BY" w:eastAsia="be-BY"/>
        </w:rPr>
        <w:t>ом</w:t>
      </w:r>
      <w:r w:rsidRPr="001A4907">
        <w:rPr>
          <w:rFonts w:ascii="Times New Roman" w:eastAsia="Times New Roman" w:hAnsi="Times New Roman" w:cs="Times New Roman"/>
          <w:color w:val="000000"/>
          <w:sz w:val="24"/>
          <w:szCs w:val="24"/>
          <w:lang w:eastAsia="be-BY"/>
        </w:rPr>
        <w:t xml:space="preserve"> справе ў адносінах </w:t>
      </w:r>
      <w:r w:rsidR="00DA72C3"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 xml:space="preserve">асобы, абвінавачанай  ва ўчыненні злачынства, </w:t>
      </w:r>
      <w:r w:rsidR="00B037CE">
        <w:rPr>
          <w:rFonts w:ascii="Times New Roman" w:eastAsia="Times New Roman" w:hAnsi="Times New Roman" w:cs="Times New Roman"/>
          <w:color w:val="000000"/>
          <w:sz w:val="24"/>
          <w:szCs w:val="24"/>
          <w:lang w:val="be-BY" w:eastAsia="be-BY"/>
        </w:rPr>
        <w:t>што</w:t>
      </w:r>
      <w:r w:rsidR="00B037C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не </w:t>
      </w:r>
      <w:r w:rsidR="00DA72C3" w:rsidRPr="001A4907">
        <w:rPr>
          <w:rFonts w:ascii="Times New Roman" w:eastAsia="Times New Roman" w:hAnsi="Times New Roman" w:cs="Times New Roman"/>
          <w:color w:val="000000"/>
          <w:sz w:val="24"/>
          <w:szCs w:val="24"/>
          <w:lang w:val="be-BY" w:eastAsia="be-BY"/>
        </w:rPr>
        <w:t>ўяўляе</w:t>
      </w:r>
      <w:r w:rsidRPr="001A4907">
        <w:rPr>
          <w:rFonts w:ascii="Times New Roman" w:eastAsia="Times New Roman" w:hAnsi="Times New Roman" w:cs="Times New Roman"/>
          <w:color w:val="000000"/>
          <w:sz w:val="24"/>
          <w:szCs w:val="24"/>
          <w:lang w:eastAsia="be-BY"/>
        </w:rPr>
        <w:t xml:space="preserve"> вялікай грамадскай небяспе</w:t>
      </w:r>
      <w:r w:rsidR="00DA72C3" w:rsidRPr="001A4907">
        <w:rPr>
          <w:rFonts w:ascii="Times New Roman" w:eastAsia="Times New Roman" w:hAnsi="Times New Roman" w:cs="Times New Roman"/>
          <w:color w:val="000000"/>
          <w:sz w:val="24"/>
          <w:szCs w:val="24"/>
          <w:lang w:val="be-BY" w:eastAsia="be-BY"/>
        </w:rPr>
        <w:t>кі</w:t>
      </w:r>
      <w:r w:rsidRPr="001A4907">
        <w:rPr>
          <w:rFonts w:ascii="Times New Roman" w:eastAsia="Times New Roman" w:hAnsi="Times New Roman" w:cs="Times New Roman"/>
          <w:color w:val="000000"/>
          <w:sz w:val="24"/>
          <w:szCs w:val="24"/>
          <w:lang w:eastAsia="be-BY"/>
        </w:rPr>
        <w:t>, па якой атрымана згода абвінавачанага, пацярпелага на пастанову прыгавору без судовага разбору, суддзя з улікам меркавання пракурора аб магчымасці завочна</w:t>
      </w:r>
      <w:r w:rsidR="00DA72C3"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вядзення па справе ў судзе </w:t>
      </w:r>
      <w:r w:rsidR="00DA72C3" w:rsidRPr="001A4907">
        <w:rPr>
          <w:rFonts w:ascii="Times New Roman" w:eastAsia="Times New Roman" w:hAnsi="Times New Roman" w:cs="Times New Roman"/>
          <w:color w:val="000000"/>
          <w:sz w:val="24"/>
          <w:szCs w:val="24"/>
          <w:lang w:val="be-BY" w:eastAsia="be-BY"/>
        </w:rPr>
        <w:t>прымае</w:t>
      </w:r>
      <w:r w:rsidRPr="001A4907">
        <w:rPr>
          <w:rFonts w:ascii="Times New Roman" w:eastAsia="Times New Roman" w:hAnsi="Times New Roman" w:cs="Times New Roman"/>
          <w:color w:val="000000"/>
          <w:sz w:val="24"/>
          <w:szCs w:val="24"/>
          <w:lang w:eastAsia="be-BY"/>
        </w:rPr>
        <w:t xml:space="preserve"> адно з наступных рашэнняў: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аб пастанове ў адносінах</w:t>
      </w:r>
      <w:r w:rsidR="00DA72C3" w:rsidRPr="001A4907">
        <w:rPr>
          <w:rFonts w:ascii="Times New Roman" w:eastAsia="Times New Roman" w:hAnsi="Times New Roman" w:cs="Times New Roman"/>
          <w:color w:val="000000"/>
          <w:sz w:val="24"/>
          <w:szCs w:val="24"/>
          <w:lang w:val="be-BY" w:eastAsia="be-BY"/>
        </w:rPr>
        <w:t xml:space="preserve"> да</w:t>
      </w:r>
      <w:r w:rsidRPr="001A4907">
        <w:rPr>
          <w:rFonts w:ascii="Times New Roman" w:eastAsia="Times New Roman" w:hAnsi="Times New Roman" w:cs="Times New Roman"/>
          <w:color w:val="000000"/>
          <w:sz w:val="24"/>
          <w:szCs w:val="24"/>
          <w:lang w:eastAsia="be-BY"/>
        </w:rPr>
        <w:t xml:space="preserve"> </w:t>
      </w:r>
      <w:r w:rsidR="00DA72C3" w:rsidRPr="001A4907">
        <w:rPr>
          <w:rFonts w:ascii="Times New Roman" w:eastAsia="Times New Roman" w:hAnsi="Times New Roman" w:cs="Times New Roman"/>
          <w:color w:val="000000"/>
          <w:sz w:val="24"/>
          <w:szCs w:val="24"/>
          <w:lang w:eastAsia="be-BY"/>
        </w:rPr>
        <w:t xml:space="preserve">абвінавачанага </w:t>
      </w:r>
      <w:r w:rsidRPr="001A4907">
        <w:rPr>
          <w:rFonts w:ascii="Times New Roman" w:eastAsia="Times New Roman" w:hAnsi="Times New Roman" w:cs="Times New Roman"/>
          <w:color w:val="000000"/>
          <w:sz w:val="24"/>
          <w:szCs w:val="24"/>
          <w:lang w:eastAsia="be-BY"/>
        </w:rPr>
        <w:t>абвінаваўчага прыгавору без судовага разбору і выкліку бакоў;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аб прызначэнні судовага разбору ў адпаведнасці з часткай 2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458. Разгляд крымінальнай справы </w:t>
      </w:r>
      <w:r w:rsidR="00DA72C3" w:rsidRPr="001A4907">
        <w:rPr>
          <w:rFonts w:ascii="Times New Roman" w:eastAsia="Times New Roman" w:hAnsi="Times New Roman" w:cs="Times New Roman"/>
          <w:b/>
          <w:bCs/>
          <w:color w:val="000000"/>
          <w:sz w:val="24"/>
          <w:szCs w:val="24"/>
          <w:lang w:val="be-BY" w:eastAsia="be-BY"/>
        </w:rPr>
        <w:t>на</w:t>
      </w:r>
      <w:r w:rsidRPr="001A4907">
        <w:rPr>
          <w:rFonts w:ascii="Times New Roman" w:eastAsia="Times New Roman" w:hAnsi="Times New Roman" w:cs="Times New Roman"/>
          <w:b/>
          <w:bCs/>
          <w:color w:val="000000"/>
          <w:sz w:val="24"/>
          <w:szCs w:val="24"/>
          <w:lang w:eastAsia="be-BY"/>
        </w:rPr>
        <w:t xml:space="preserve"> судовым пасяджэнні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Разгляд крымінальнай справы паскорана</w:t>
      </w:r>
      <w:r w:rsidR="00DA72C3"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вядзення </w:t>
      </w:r>
      <w:r w:rsidR="00DA72C3"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 праводзіцца па агульных правілах судовага разбору, а ў выпадку, калі дзяржаўны абвінаваўца ў судовым разборы не ўдзельнічае, – і з </w:t>
      </w:r>
      <w:r w:rsidR="00DA72C3" w:rsidRPr="001A4907">
        <w:rPr>
          <w:rFonts w:ascii="Times New Roman" w:eastAsia="Times New Roman" w:hAnsi="Times New Roman" w:cs="Times New Roman"/>
          <w:color w:val="000000"/>
          <w:sz w:val="24"/>
          <w:szCs w:val="24"/>
          <w:lang w:val="be-BY" w:eastAsia="be-BY"/>
        </w:rPr>
        <w:t>выключэннямі</w:t>
      </w:r>
      <w:r w:rsidRPr="001A4907">
        <w:rPr>
          <w:rFonts w:ascii="Times New Roman" w:eastAsia="Times New Roman" w:hAnsi="Times New Roman" w:cs="Times New Roman"/>
          <w:color w:val="000000"/>
          <w:sz w:val="24"/>
          <w:szCs w:val="24"/>
          <w:lang w:eastAsia="be-BY"/>
        </w:rPr>
        <w:t xml:space="preserve">, устаноўленымі </w:t>
      </w:r>
      <w:r w:rsidR="005D4ACC" w:rsidRPr="001A4907">
        <w:rPr>
          <w:rFonts w:ascii="Times New Roman" w:eastAsia="Times New Roman" w:hAnsi="Times New Roman" w:cs="Times New Roman"/>
          <w:color w:val="000000"/>
          <w:sz w:val="24"/>
          <w:szCs w:val="24"/>
          <w:lang w:eastAsia="be-BY"/>
        </w:rPr>
        <w:t>гэтым</w:t>
      </w:r>
      <w:r w:rsidRPr="001A4907">
        <w:rPr>
          <w:rFonts w:ascii="Times New Roman" w:eastAsia="Times New Roman" w:hAnsi="Times New Roman" w:cs="Times New Roman"/>
          <w:color w:val="000000"/>
          <w:sz w:val="24"/>
          <w:szCs w:val="24"/>
          <w:lang w:eastAsia="be-BY"/>
        </w:rPr>
        <w:t xml:space="preserve">  артыкулам.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Прызначэнне судовага разбору без удзелу дзяржаўнага абвінаваўцы не перашкаджае пракурору ў любы момант уступіць у судовы разбор для падтрымання абвінавачання.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Пры разглядзе крымінальнай справы без удзелу дзяржаўнага абвінаваўцы старшыня </w:t>
      </w:r>
      <w:r w:rsidR="00DA72C3" w:rsidRPr="001A4907">
        <w:rPr>
          <w:rFonts w:ascii="Times New Roman" w:eastAsia="Times New Roman" w:hAnsi="Times New Roman" w:cs="Times New Roman"/>
          <w:color w:val="000000"/>
          <w:sz w:val="24"/>
          <w:szCs w:val="24"/>
          <w:lang w:val="be-BY" w:eastAsia="be-BY"/>
        </w:rPr>
        <w:t xml:space="preserve">пасяджэння </w:t>
      </w:r>
      <w:r w:rsidRPr="001A4907">
        <w:rPr>
          <w:rFonts w:ascii="Times New Roman" w:eastAsia="Times New Roman" w:hAnsi="Times New Roman" w:cs="Times New Roman"/>
          <w:color w:val="000000"/>
          <w:sz w:val="24"/>
          <w:szCs w:val="24"/>
          <w:lang w:eastAsia="be-BY"/>
        </w:rPr>
        <w:t xml:space="preserve">ў падрыхтоўчай частцы судовага пасяджэння высвятляе, </w:t>
      </w:r>
      <w:r w:rsidR="00DA72C3" w:rsidRPr="001A4907">
        <w:rPr>
          <w:rFonts w:ascii="Times New Roman" w:eastAsia="Times New Roman" w:hAnsi="Times New Roman" w:cs="Times New Roman"/>
          <w:color w:val="000000"/>
          <w:sz w:val="24"/>
          <w:szCs w:val="24"/>
          <w:lang w:eastAsia="be-BY"/>
        </w:rPr>
        <w:t xml:space="preserve">ці </w:t>
      </w:r>
      <w:r w:rsidR="00DA72C3" w:rsidRPr="001A4907">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eastAsia="be-BY"/>
        </w:rPr>
        <w:t>ручаны абвінавачан</w:t>
      </w:r>
      <w:r w:rsidR="00DA72C3" w:rsidRPr="001A4907">
        <w:rPr>
          <w:rFonts w:ascii="Times New Roman" w:eastAsia="Times New Roman" w:hAnsi="Times New Roman" w:cs="Times New Roman"/>
          <w:color w:val="000000"/>
          <w:sz w:val="24"/>
          <w:szCs w:val="24"/>
          <w:lang w:val="be-BY" w:eastAsia="be-BY"/>
        </w:rPr>
        <w:t>аму</w:t>
      </w:r>
      <w:r w:rsidRPr="001A4907">
        <w:rPr>
          <w:rFonts w:ascii="Times New Roman" w:eastAsia="Times New Roman" w:hAnsi="Times New Roman" w:cs="Times New Roman"/>
          <w:color w:val="000000"/>
          <w:sz w:val="24"/>
          <w:szCs w:val="24"/>
          <w:lang w:eastAsia="be-BY"/>
        </w:rPr>
        <w:t xml:space="preserve"> і калі менавіта працэсуальныя дакументы, пералічаныя ў частцы 2 </w:t>
      </w:r>
      <w:hyperlink r:id="rId920" w:anchor="&amp;Article=316" w:history="1">
        <w:r w:rsidRPr="001A4907">
          <w:rPr>
            <w:rFonts w:ascii="Times New Roman" w:eastAsia="Times New Roman" w:hAnsi="Times New Roman" w:cs="Times New Roman"/>
            <w:color w:val="000CFF"/>
            <w:sz w:val="24"/>
            <w:szCs w:val="24"/>
            <w:bdr w:val="none" w:sz="0" w:space="0" w:color="auto" w:frame="1"/>
            <w:lang w:eastAsia="be-BY"/>
          </w:rPr>
          <w:t>артыкула 316</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а таксама ці </w:t>
      </w:r>
      <w:r w:rsidR="00DA72C3" w:rsidRPr="001A4907">
        <w:rPr>
          <w:rFonts w:ascii="Times New Roman" w:eastAsia="Times New Roman" w:hAnsi="Times New Roman" w:cs="Times New Roman"/>
          <w:color w:val="000000"/>
          <w:sz w:val="24"/>
          <w:szCs w:val="24"/>
          <w:lang w:val="be-BY" w:eastAsia="be-BY"/>
        </w:rPr>
        <w:t xml:space="preserve">апавешчаны </w:t>
      </w:r>
      <w:r w:rsidR="00C00D73" w:rsidRPr="001A4907">
        <w:rPr>
          <w:rFonts w:ascii="Times New Roman" w:eastAsia="Times New Roman" w:hAnsi="Times New Roman" w:cs="Times New Roman"/>
          <w:color w:val="000000"/>
          <w:sz w:val="24"/>
          <w:szCs w:val="24"/>
          <w:lang w:eastAsia="be-BY"/>
        </w:rPr>
        <w:t xml:space="preserve">ён і калі аб </w:t>
      </w:r>
      <w:r w:rsidR="00DA72C3" w:rsidRPr="001A4907">
        <w:rPr>
          <w:rFonts w:ascii="Times New Roman" w:eastAsia="Times New Roman" w:hAnsi="Times New Roman" w:cs="Times New Roman"/>
          <w:color w:val="000000"/>
          <w:sz w:val="24"/>
          <w:szCs w:val="24"/>
          <w:lang w:val="be-BY" w:eastAsia="be-BY"/>
        </w:rPr>
        <w:t>накіраванні</w:t>
      </w:r>
      <w:r w:rsidR="00DA72C3"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пракурорам ці яго намеснікам крымінальнай справы ў суд і прапанове аб разглядзе крымінальнай справы без удзелу дзяржаўнага абвінаваўцы.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 xml:space="preserve">4. Няяўка </w:t>
      </w:r>
      <w:r w:rsidR="00DA72C3"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судовае пасяджэнне без уважлівых прычын пацярпелага, грамадзянскага істца, грамадзянскага адказчыка, іх прадстаўнікоў не перашкаджае разгляду справы па сутнасці.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Судовае следства пачынаецца без абвяшчэння прад'яўленага асобе абвінавачання і праводзіцца ў скарочаным парадку, за </w:t>
      </w:r>
      <w:r w:rsidR="00DA72C3" w:rsidRPr="001A4907">
        <w:rPr>
          <w:rFonts w:ascii="Times New Roman" w:eastAsia="Times New Roman" w:hAnsi="Times New Roman" w:cs="Times New Roman"/>
          <w:color w:val="000000"/>
          <w:sz w:val="24"/>
          <w:szCs w:val="24"/>
          <w:lang w:val="be-BY" w:eastAsia="be-BY"/>
        </w:rPr>
        <w:t>выключэннямі</w:t>
      </w:r>
      <w:r w:rsidRPr="001A4907">
        <w:rPr>
          <w:rFonts w:ascii="Times New Roman" w:eastAsia="Times New Roman" w:hAnsi="Times New Roman" w:cs="Times New Roman"/>
          <w:color w:val="000000"/>
          <w:sz w:val="24"/>
          <w:szCs w:val="24"/>
          <w:lang w:eastAsia="be-BY"/>
        </w:rPr>
        <w:t xml:space="preserve">, устаноўленымі </w:t>
      </w:r>
      <w:r w:rsidR="005D4ACC" w:rsidRPr="001A4907">
        <w:rPr>
          <w:rFonts w:ascii="Times New Roman" w:eastAsia="Times New Roman" w:hAnsi="Times New Roman" w:cs="Times New Roman"/>
          <w:color w:val="000000"/>
          <w:sz w:val="24"/>
          <w:szCs w:val="24"/>
          <w:lang w:eastAsia="be-BY"/>
        </w:rPr>
        <w:t>гэтым</w:t>
      </w:r>
      <w:r w:rsidRPr="001A4907">
        <w:rPr>
          <w:rFonts w:ascii="Times New Roman" w:eastAsia="Times New Roman" w:hAnsi="Times New Roman" w:cs="Times New Roman"/>
          <w:color w:val="000000"/>
          <w:sz w:val="24"/>
          <w:szCs w:val="24"/>
          <w:lang w:eastAsia="be-BY"/>
        </w:rPr>
        <w:t xml:space="preserve">  артыкулам.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6. </w:t>
      </w:r>
      <w:r w:rsidR="00B037CE">
        <w:rPr>
          <w:rFonts w:ascii="Times New Roman" w:eastAsia="Times New Roman" w:hAnsi="Times New Roman" w:cs="Times New Roman"/>
          <w:color w:val="000000"/>
          <w:sz w:val="24"/>
          <w:szCs w:val="24"/>
          <w:lang w:val="be-BY" w:eastAsia="be-BY"/>
        </w:rPr>
        <w:t>Як толькі</w:t>
      </w:r>
      <w:r w:rsidR="00B037C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старшын</w:t>
      </w:r>
      <w:r w:rsidR="00B037CE">
        <w:rPr>
          <w:rFonts w:ascii="Times New Roman" w:eastAsia="Times New Roman" w:hAnsi="Times New Roman" w:cs="Times New Roman"/>
          <w:color w:val="000000"/>
          <w:sz w:val="24"/>
          <w:szCs w:val="24"/>
          <w:lang w:val="be-BY" w:eastAsia="be-BY"/>
        </w:rPr>
        <w:t>ствуючы</w:t>
      </w:r>
      <w:r w:rsidR="00DA72C3" w:rsidRPr="001A4907">
        <w:rPr>
          <w:rFonts w:ascii="Times New Roman" w:eastAsia="Times New Roman" w:hAnsi="Times New Roman" w:cs="Times New Roman"/>
          <w:color w:val="000000"/>
          <w:sz w:val="24"/>
          <w:szCs w:val="24"/>
          <w:lang w:val="be-BY" w:eastAsia="be-BY"/>
        </w:rPr>
        <w:t xml:space="preserve"> пасяджэння</w:t>
      </w:r>
      <w:r w:rsidRPr="001A4907">
        <w:rPr>
          <w:rFonts w:ascii="Times New Roman" w:eastAsia="Times New Roman" w:hAnsi="Times New Roman" w:cs="Times New Roman"/>
          <w:color w:val="000000"/>
          <w:sz w:val="24"/>
          <w:szCs w:val="24"/>
          <w:lang w:eastAsia="be-BY"/>
        </w:rPr>
        <w:t xml:space="preserve"> </w:t>
      </w:r>
      <w:r w:rsidR="00B037CE" w:rsidRPr="001A4907">
        <w:rPr>
          <w:rFonts w:ascii="Times New Roman" w:eastAsia="Times New Roman" w:hAnsi="Times New Roman" w:cs="Times New Roman"/>
          <w:color w:val="000000"/>
          <w:sz w:val="24"/>
          <w:szCs w:val="24"/>
          <w:lang w:eastAsia="be-BY"/>
        </w:rPr>
        <w:t>высв</w:t>
      </w:r>
      <w:r w:rsidR="00B037CE">
        <w:rPr>
          <w:rFonts w:ascii="Times New Roman" w:eastAsia="Times New Roman" w:hAnsi="Times New Roman" w:cs="Times New Roman"/>
          <w:color w:val="000000"/>
          <w:sz w:val="24"/>
          <w:szCs w:val="24"/>
          <w:lang w:val="be-BY" w:eastAsia="be-BY"/>
        </w:rPr>
        <w:t>е</w:t>
      </w:r>
      <w:r w:rsidR="00B037CE">
        <w:rPr>
          <w:rFonts w:ascii="Times New Roman" w:eastAsia="Times New Roman" w:hAnsi="Times New Roman" w:cs="Times New Roman"/>
          <w:color w:val="000000"/>
          <w:sz w:val="24"/>
          <w:szCs w:val="24"/>
          <w:lang w:eastAsia="be-BY"/>
        </w:rPr>
        <w:t>тліць</w:t>
      </w:r>
      <w:r w:rsidR="00B037CE">
        <w:rPr>
          <w:rFonts w:ascii="Times New Roman" w:eastAsia="Times New Roman" w:hAnsi="Times New Roman" w:cs="Times New Roman"/>
          <w:color w:val="000000"/>
          <w:sz w:val="24"/>
          <w:szCs w:val="24"/>
          <w:lang w:val="be-BY" w:eastAsia="be-BY"/>
        </w:rPr>
        <w:t xml:space="preserve"> у</w:t>
      </w:r>
      <w:r w:rsidRPr="001A4907">
        <w:rPr>
          <w:rFonts w:ascii="Times New Roman" w:eastAsia="Times New Roman" w:hAnsi="Times New Roman" w:cs="Times New Roman"/>
          <w:color w:val="000000"/>
          <w:sz w:val="24"/>
          <w:szCs w:val="24"/>
          <w:lang w:eastAsia="be-BY"/>
        </w:rPr>
        <w:t xml:space="preserve"> абвінавачанага яго адносін да прад'яўленага абвінавачання</w:t>
      </w:r>
      <w:r w:rsidR="00B037CE">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абвінавачанаму прапаноўваецца даць паказанн</w:t>
      </w:r>
      <w:r w:rsidR="00DA72C3"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w:t>
      </w:r>
      <w:r w:rsidR="0037239B" w:rsidRPr="001A4907">
        <w:rPr>
          <w:rFonts w:ascii="Times New Roman" w:eastAsia="Times New Roman" w:hAnsi="Times New Roman" w:cs="Times New Roman"/>
          <w:color w:val="000000"/>
          <w:sz w:val="24"/>
          <w:szCs w:val="24"/>
          <w:lang w:eastAsia="be-BY"/>
        </w:rPr>
        <w:t>наконт</w:t>
      </w:r>
      <w:r w:rsidRPr="001A4907">
        <w:rPr>
          <w:rFonts w:ascii="Times New Roman" w:eastAsia="Times New Roman" w:hAnsi="Times New Roman" w:cs="Times New Roman"/>
          <w:color w:val="000000"/>
          <w:sz w:val="24"/>
          <w:szCs w:val="24"/>
          <w:lang w:eastAsia="be-BY"/>
        </w:rPr>
        <w:t xml:space="preserve"> прад'яўленага абвінавачання. Затым яму могуць зада</w:t>
      </w:r>
      <w:r w:rsidR="00B037CE">
        <w:rPr>
          <w:rFonts w:ascii="Times New Roman" w:eastAsia="Times New Roman" w:hAnsi="Times New Roman" w:cs="Times New Roman"/>
          <w:color w:val="000000"/>
          <w:sz w:val="24"/>
          <w:szCs w:val="24"/>
          <w:lang w:val="be-BY" w:eastAsia="be-BY"/>
        </w:rPr>
        <w:t>ць</w:t>
      </w:r>
      <w:r w:rsidRPr="001A4907">
        <w:rPr>
          <w:rFonts w:ascii="Times New Roman" w:eastAsia="Times New Roman" w:hAnsi="Times New Roman" w:cs="Times New Roman"/>
          <w:color w:val="000000"/>
          <w:sz w:val="24"/>
          <w:szCs w:val="24"/>
          <w:lang w:eastAsia="be-BY"/>
        </w:rPr>
        <w:t xml:space="preserve"> пытанні пацярпел</w:t>
      </w:r>
      <w:r w:rsidR="00DA72C3" w:rsidRPr="001A4907">
        <w:rPr>
          <w:rFonts w:ascii="Times New Roman" w:eastAsia="Times New Roman" w:hAnsi="Times New Roman" w:cs="Times New Roman"/>
          <w:color w:val="000000"/>
          <w:sz w:val="24"/>
          <w:szCs w:val="24"/>
          <w:lang w:val="be-BY" w:eastAsia="be-BY"/>
        </w:rPr>
        <w:t>ы</w:t>
      </w:r>
      <w:r w:rsidR="00B037CE">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грамадзянскі</w:t>
      </w:r>
      <w:r w:rsidR="00B037CE">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істц</w:t>
      </w:r>
      <w:r w:rsidR="00B037CE">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іх прадстаўнікі, абаронца, грамадзянскі адказчык, яго прадстаўнік. Пасля чаго </w:t>
      </w:r>
      <w:r w:rsidR="00B037CE" w:rsidRPr="001A4907">
        <w:rPr>
          <w:rFonts w:ascii="Times New Roman" w:eastAsia="Times New Roman" w:hAnsi="Times New Roman" w:cs="Times New Roman"/>
          <w:color w:val="000000"/>
          <w:sz w:val="24"/>
          <w:szCs w:val="24"/>
          <w:lang w:eastAsia="be-BY"/>
        </w:rPr>
        <w:t>старшын</w:t>
      </w:r>
      <w:r w:rsidR="00B037CE">
        <w:rPr>
          <w:rFonts w:ascii="Times New Roman" w:eastAsia="Times New Roman" w:hAnsi="Times New Roman" w:cs="Times New Roman"/>
          <w:color w:val="000000"/>
          <w:sz w:val="24"/>
          <w:szCs w:val="24"/>
          <w:lang w:val="be-BY" w:eastAsia="be-BY"/>
        </w:rPr>
        <w:t>ствуючы</w:t>
      </w:r>
      <w:r w:rsidR="00B037CE" w:rsidRPr="001A4907">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eastAsia="be-BY"/>
        </w:rPr>
        <w:t>павінен растлумачыць бакам наступств</w:t>
      </w:r>
      <w:r w:rsidR="00DA72C3" w:rsidRPr="001A4907">
        <w:rPr>
          <w:rFonts w:ascii="Times New Roman" w:eastAsia="Times New Roman" w:hAnsi="Times New Roman" w:cs="Times New Roman"/>
          <w:color w:val="000000"/>
          <w:sz w:val="24"/>
          <w:szCs w:val="24"/>
          <w:lang w:val="be-BY" w:eastAsia="be-BY"/>
        </w:rPr>
        <w:t>ы пра</w:t>
      </w:r>
      <w:r w:rsidRPr="001A4907">
        <w:rPr>
          <w:rFonts w:ascii="Times New Roman" w:eastAsia="Times New Roman" w:hAnsi="Times New Roman" w:cs="Times New Roman"/>
          <w:color w:val="000000"/>
          <w:sz w:val="24"/>
          <w:szCs w:val="24"/>
          <w:lang w:eastAsia="be-BY"/>
        </w:rPr>
        <w:t>вядзення судовага следства ў скарочаным парадку, прадугледжаныя часткай 1 </w:t>
      </w:r>
      <w:hyperlink r:id="rId921" w:anchor="&amp;Article=326" w:history="1">
        <w:r w:rsidRPr="001A4907">
          <w:rPr>
            <w:rFonts w:ascii="Times New Roman" w:eastAsia="Times New Roman" w:hAnsi="Times New Roman" w:cs="Times New Roman"/>
            <w:color w:val="000CFF"/>
            <w:sz w:val="24"/>
            <w:szCs w:val="24"/>
            <w:bdr w:val="none" w:sz="0" w:space="0" w:color="auto" w:frame="1"/>
            <w:lang w:eastAsia="be-BY"/>
          </w:rPr>
          <w:t>артыкула 326</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7. Калі прызнанне абвінавачан</w:t>
      </w:r>
      <w:r w:rsidR="00B037CE">
        <w:rPr>
          <w:rFonts w:ascii="Times New Roman" w:eastAsia="Times New Roman" w:hAnsi="Times New Roman" w:cs="Times New Roman"/>
          <w:color w:val="000000"/>
          <w:sz w:val="24"/>
          <w:szCs w:val="24"/>
          <w:lang w:val="be-BY" w:eastAsia="be-BY"/>
        </w:rPr>
        <w:t>ым</w:t>
      </w:r>
      <w:r w:rsidRPr="001A4907">
        <w:rPr>
          <w:rFonts w:ascii="Times New Roman" w:eastAsia="Times New Roman" w:hAnsi="Times New Roman" w:cs="Times New Roman"/>
          <w:color w:val="000000"/>
          <w:sz w:val="24"/>
          <w:szCs w:val="24"/>
          <w:lang w:eastAsia="be-BY"/>
        </w:rPr>
        <w:t xml:space="preserve"> сваёй віны нікім не аспрэчваецца і не выклікае ў суда сумненняў, то пасля допыту абвінавачанага і заслухоўвання паказанняў (</w:t>
      </w:r>
      <w:r w:rsidR="00DA72C3" w:rsidRPr="001A4907">
        <w:rPr>
          <w:rFonts w:ascii="Times New Roman" w:eastAsia="Times New Roman" w:hAnsi="Times New Roman" w:cs="Times New Roman"/>
          <w:color w:val="000000"/>
          <w:sz w:val="24"/>
          <w:szCs w:val="24"/>
          <w:lang w:val="be-BY" w:eastAsia="be-BY"/>
        </w:rPr>
        <w:t>тлумачэнняў</w:t>
      </w:r>
      <w:r w:rsidRPr="001A4907">
        <w:rPr>
          <w:rFonts w:ascii="Times New Roman" w:eastAsia="Times New Roman" w:hAnsi="Times New Roman" w:cs="Times New Roman"/>
          <w:color w:val="000000"/>
          <w:sz w:val="24"/>
          <w:szCs w:val="24"/>
          <w:lang w:eastAsia="be-BY"/>
        </w:rPr>
        <w:t>) пацярпелага, грамадзянскага істца, грамадзянскага адказчыка, іх прадстаўнікоў, якія хадайнічалі аб допыце, суд абвяшчае судовае следства скончаным і пераходзіць да судовых спрэчак.</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8. У выпадку непрызнання абвінавачанага сваёй віны поўнасцю ці ў частцы або калі судом прызнаны неабходным удзел дзяржаўнага абвінаваўцы ў судовым пасяджэнні, суд выносіць пастанову аб адкладанні судовага разбору і выкліку дзяржаўнага абвінаваўцы, пасля чаго разбор крымінальнай справы адбываецца </w:t>
      </w:r>
      <w:r w:rsidR="00F204CF"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судовым пасяджэнні ў адпаведнасці з правіламі </w:t>
      </w:r>
      <w:hyperlink r:id="rId922" w:anchor="&amp;Chapter=35" w:history="1">
        <w:r w:rsidRPr="001A4907">
          <w:rPr>
            <w:rFonts w:ascii="Times New Roman" w:eastAsia="Times New Roman" w:hAnsi="Times New Roman" w:cs="Times New Roman"/>
            <w:color w:val="000CFF"/>
            <w:sz w:val="24"/>
            <w:szCs w:val="24"/>
            <w:bdr w:val="none" w:sz="0" w:space="0" w:color="auto" w:frame="1"/>
            <w:lang w:eastAsia="be-BY"/>
          </w:rPr>
          <w:t>глаў 35–37</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9. Не пазней </w:t>
      </w:r>
      <w:r w:rsidR="00F204CF" w:rsidRPr="001A4907">
        <w:rPr>
          <w:rFonts w:ascii="Times New Roman" w:eastAsia="Times New Roman" w:hAnsi="Times New Roman" w:cs="Times New Roman"/>
          <w:color w:val="000000"/>
          <w:sz w:val="24"/>
          <w:szCs w:val="24"/>
          <w:lang w:val="be-BY" w:eastAsia="be-BY"/>
        </w:rPr>
        <w:t xml:space="preserve">за </w:t>
      </w:r>
      <w:r w:rsidRPr="001A4907">
        <w:rPr>
          <w:rFonts w:ascii="Times New Roman" w:eastAsia="Times New Roman" w:hAnsi="Times New Roman" w:cs="Times New Roman"/>
          <w:color w:val="000000"/>
          <w:sz w:val="24"/>
          <w:szCs w:val="24"/>
          <w:lang w:eastAsia="be-BY"/>
        </w:rPr>
        <w:t>пяц</w:t>
      </w:r>
      <w:r w:rsidR="00F204CF" w:rsidRPr="001A4907">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eastAsia="be-BY"/>
        </w:rPr>
        <w:t xml:space="preserve"> сутак пасля абвяшчэння прыгавору па крымінальнай справе, разгледжанай судом у парадку паскорана</w:t>
      </w:r>
      <w:r w:rsidR="00F204CF"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вядзення без удзелу дзяржаўнага абвінаваўцы, копія прыгавору павінна быць уручана судом пракурору, які накіраваў крымінальн</w:t>
      </w:r>
      <w:r w:rsidRPr="001A4907">
        <w:rPr>
          <w:rFonts w:ascii="Times New Roman" w:eastAsia="Times New Roman" w:hAnsi="Times New Roman" w:cs="Times New Roman"/>
          <w:color w:val="000000"/>
          <w:sz w:val="24"/>
          <w:szCs w:val="24"/>
          <w:lang w:val="be-BY" w:eastAsia="be-BY"/>
        </w:rPr>
        <w:t>ую</w:t>
      </w:r>
      <w:r w:rsidRPr="001A4907">
        <w:rPr>
          <w:rFonts w:ascii="Times New Roman" w:eastAsia="Times New Roman" w:hAnsi="Times New Roman" w:cs="Times New Roman"/>
          <w:color w:val="000000"/>
          <w:sz w:val="24"/>
          <w:szCs w:val="24"/>
          <w:lang w:eastAsia="be-BY"/>
        </w:rPr>
        <w:t xml:space="preserve"> справ</w:t>
      </w:r>
      <w:r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ў суд.</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459. Пастанова прыгавору па справе паскорана</w:t>
      </w:r>
      <w:r w:rsidR="001F283E" w:rsidRPr="001A4907">
        <w:rPr>
          <w:rFonts w:ascii="Times New Roman" w:eastAsia="Times New Roman" w:hAnsi="Times New Roman" w:cs="Times New Roman"/>
          <w:b/>
          <w:bCs/>
          <w:color w:val="000000"/>
          <w:sz w:val="24"/>
          <w:szCs w:val="24"/>
          <w:lang w:val="be-BY" w:eastAsia="be-BY"/>
        </w:rPr>
        <w:t>га</w:t>
      </w:r>
      <w:r w:rsidRPr="001A4907">
        <w:rPr>
          <w:rFonts w:ascii="Times New Roman" w:eastAsia="Times New Roman" w:hAnsi="Times New Roman" w:cs="Times New Roman"/>
          <w:b/>
          <w:bCs/>
          <w:color w:val="000000"/>
          <w:sz w:val="24"/>
          <w:szCs w:val="24"/>
          <w:lang w:eastAsia="be-BY"/>
        </w:rPr>
        <w:t xml:space="preserve"> вядзення без судовага разбору (завочна</w:t>
      </w:r>
      <w:r w:rsidR="001F283E" w:rsidRPr="001A4907">
        <w:rPr>
          <w:rFonts w:ascii="Times New Roman" w:eastAsia="Times New Roman" w:hAnsi="Times New Roman" w:cs="Times New Roman"/>
          <w:b/>
          <w:bCs/>
          <w:color w:val="000000"/>
          <w:sz w:val="24"/>
          <w:szCs w:val="24"/>
          <w:lang w:val="be-BY" w:eastAsia="be-BY"/>
        </w:rPr>
        <w:t>е</w:t>
      </w:r>
      <w:r w:rsidRPr="001A4907">
        <w:rPr>
          <w:rFonts w:ascii="Times New Roman" w:eastAsia="Times New Roman" w:hAnsi="Times New Roman" w:cs="Times New Roman"/>
          <w:b/>
          <w:bCs/>
          <w:color w:val="000000"/>
          <w:sz w:val="24"/>
          <w:szCs w:val="24"/>
          <w:lang w:eastAsia="be-BY"/>
        </w:rPr>
        <w:t xml:space="preserve"> </w:t>
      </w:r>
      <w:r w:rsidR="00EE3BC8" w:rsidRPr="001A4907">
        <w:rPr>
          <w:rFonts w:ascii="Times New Roman" w:eastAsia="Times New Roman" w:hAnsi="Times New Roman" w:cs="Times New Roman"/>
          <w:b/>
          <w:bCs/>
          <w:color w:val="000000"/>
          <w:sz w:val="24"/>
          <w:szCs w:val="24"/>
          <w:lang w:eastAsia="be-BY"/>
        </w:rPr>
        <w:t>вядзенне</w:t>
      </w:r>
      <w:r w:rsidR="00C00D73" w:rsidRPr="001A4907">
        <w:rPr>
          <w:rFonts w:ascii="Times New Roman" w:eastAsia="Times New Roman" w:hAnsi="Times New Roman" w:cs="Times New Roman"/>
          <w:b/>
          <w:bCs/>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Прыгавор па справе паскорана</w:t>
      </w:r>
      <w:r w:rsidR="001F283E"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вядзення можа быць пастаноўлены суддзёй па матэрыялах крымінальнай справы без судовага разбору і выкліку бакоў у адносінах</w:t>
      </w:r>
      <w:r w:rsidR="001F283E" w:rsidRPr="001A4907">
        <w:rPr>
          <w:rFonts w:ascii="Times New Roman" w:eastAsia="Times New Roman" w:hAnsi="Times New Roman" w:cs="Times New Roman"/>
          <w:color w:val="000000"/>
          <w:sz w:val="24"/>
          <w:szCs w:val="24"/>
          <w:lang w:val="be-BY" w:eastAsia="be-BY"/>
        </w:rPr>
        <w:t xml:space="preserve"> да</w:t>
      </w:r>
      <w:r w:rsidRPr="001A4907">
        <w:rPr>
          <w:rFonts w:ascii="Times New Roman" w:eastAsia="Times New Roman" w:hAnsi="Times New Roman" w:cs="Times New Roman"/>
          <w:color w:val="000000"/>
          <w:sz w:val="24"/>
          <w:szCs w:val="24"/>
          <w:lang w:eastAsia="be-BY"/>
        </w:rPr>
        <w:t xml:space="preserve"> асобы, абвінавачанай  ва ўчыненні злачынства, якое не </w:t>
      </w:r>
      <w:r w:rsidR="001F283E" w:rsidRPr="001A4907">
        <w:rPr>
          <w:rFonts w:ascii="Times New Roman" w:eastAsia="Times New Roman" w:hAnsi="Times New Roman" w:cs="Times New Roman"/>
          <w:color w:val="000000"/>
          <w:sz w:val="24"/>
          <w:szCs w:val="24"/>
          <w:lang w:val="be-BY" w:eastAsia="be-BY"/>
        </w:rPr>
        <w:t>ўяўляе</w:t>
      </w:r>
      <w:r w:rsidRPr="001A4907">
        <w:rPr>
          <w:rFonts w:ascii="Times New Roman" w:eastAsia="Times New Roman" w:hAnsi="Times New Roman" w:cs="Times New Roman"/>
          <w:color w:val="000000"/>
          <w:sz w:val="24"/>
          <w:szCs w:val="24"/>
          <w:lang w:eastAsia="be-BY"/>
        </w:rPr>
        <w:t xml:space="preserve"> вялікай грамадскай небяспе</w:t>
      </w:r>
      <w:r w:rsidR="001F283E" w:rsidRPr="001A4907">
        <w:rPr>
          <w:rFonts w:ascii="Times New Roman" w:eastAsia="Times New Roman" w:hAnsi="Times New Roman" w:cs="Times New Roman"/>
          <w:color w:val="000000"/>
          <w:sz w:val="24"/>
          <w:szCs w:val="24"/>
          <w:lang w:val="be-BY" w:eastAsia="be-BY"/>
        </w:rPr>
        <w:t>кі</w:t>
      </w:r>
      <w:r w:rsidRPr="001A4907">
        <w:rPr>
          <w:rFonts w:ascii="Times New Roman" w:eastAsia="Times New Roman" w:hAnsi="Times New Roman" w:cs="Times New Roman"/>
          <w:color w:val="000000"/>
          <w:sz w:val="24"/>
          <w:szCs w:val="24"/>
          <w:lang w:eastAsia="be-BY"/>
        </w:rPr>
        <w:t>, калі абвінавачаны поўнасцю прызнае сваю віну і грамадзянскі іск, калі ён прад'яўлены, зробленае ім прызнанне не аспрэчваецца кім-небудзь з бакоў і не выклікае сумненняў у суддзі, а таксама не выклікаюць сумненні вінаватасць абвінавачанага, юрыдычная кваліфікацыя дзеянн</w:t>
      </w:r>
      <w:r w:rsidR="001F283E"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і добраахвотнасць згоды абвінавачанага і пацярпелага на завочн</w:t>
      </w:r>
      <w:r w:rsidR="001F283E" w:rsidRPr="001A4907">
        <w:rPr>
          <w:rFonts w:ascii="Times New Roman" w:eastAsia="Times New Roman" w:hAnsi="Times New Roman" w:cs="Times New Roman"/>
          <w:color w:val="000000"/>
          <w:sz w:val="24"/>
          <w:szCs w:val="24"/>
          <w:lang w:val="be-BY" w:eastAsia="be-BY"/>
        </w:rPr>
        <w:t>ае</w:t>
      </w:r>
      <w:r w:rsidRPr="001A4907">
        <w:rPr>
          <w:rFonts w:ascii="Times New Roman" w:eastAsia="Times New Roman" w:hAnsi="Times New Roman" w:cs="Times New Roman"/>
          <w:color w:val="000000"/>
          <w:sz w:val="24"/>
          <w:szCs w:val="24"/>
          <w:lang w:eastAsia="be-BY"/>
        </w:rPr>
        <w:t xml:space="preserve"> </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w:t>
      </w:r>
      <w:r w:rsidR="001F283E" w:rsidRPr="001A4907">
        <w:rPr>
          <w:rFonts w:ascii="Times New Roman" w:eastAsia="Times New Roman" w:hAnsi="Times New Roman" w:cs="Times New Roman"/>
          <w:color w:val="000000"/>
          <w:sz w:val="24"/>
          <w:szCs w:val="24"/>
          <w:lang w:val="be-BY" w:eastAsia="be-BY"/>
        </w:rPr>
        <w:t>ў</w:t>
      </w:r>
      <w:r w:rsidR="001F283E"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судзе, адсутнічаюць іншыя перашкоды пастанове прыгавору без судовага разбору.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Не пазней </w:t>
      </w:r>
      <w:r w:rsidR="001F283E" w:rsidRPr="001A4907">
        <w:rPr>
          <w:rFonts w:ascii="Times New Roman" w:eastAsia="Times New Roman" w:hAnsi="Times New Roman" w:cs="Times New Roman"/>
          <w:color w:val="000000"/>
          <w:sz w:val="24"/>
          <w:szCs w:val="24"/>
          <w:lang w:val="be-BY" w:eastAsia="be-BY"/>
        </w:rPr>
        <w:t xml:space="preserve">за </w:t>
      </w:r>
      <w:r w:rsidRPr="001A4907">
        <w:rPr>
          <w:rFonts w:ascii="Times New Roman" w:eastAsia="Times New Roman" w:hAnsi="Times New Roman" w:cs="Times New Roman"/>
          <w:color w:val="000000"/>
          <w:sz w:val="24"/>
          <w:szCs w:val="24"/>
          <w:lang w:eastAsia="be-BY"/>
        </w:rPr>
        <w:t>пяц</w:t>
      </w:r>
      <w:r w:rsidR="001F283E" w:rsidRPr="001A4907">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eastAsia="be-BY"/>
        </w:rPr>
        <w:t xml:space="preserve"> сутак з дня пастановы прыгавору без судовага разбору яго копія павінна быць уручана судом абвінавачанаму, а таксама пракурору, які накіраваў крымінальную справу ў суд. Абаронцу, калі ён удзельнічаў у справе, пацярпеламу, грамадзянскаму істцу, грамадзянскаму адказчыку і іх прадстаўнікам у гэты ж тэрмін суд накіроўвае паведамленне аб прынятым па крымінальнай справе рашэнні, а пры паступленні ад іх адпаведнай просьбы – уручаецца копія прыгавору.</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459</w:t>
      </w:r>
      <w:r w:rsidRPr="001A4907">
        <w:rPr>
          <w:rFonts w:ascii="Times New Roman" w:eastAsia="Times New Roman" w:hAnsi="Times New Roman" w:cs="Times New Roman"/>
          <w:b/>
          <w:bCs/>
          <w:color w:val="000000"/>
          <w:sz w:val="24"/>
          <w:szCs w:val="24"/>
          <w:vertAlign w:val="superscript"/>
          <w:lang w:eastAsia="be-BY"/>
        </w:rPr>
        <w:t>1</w:t>
      </w:r>
      <w:r w:rsidRPr="001A4907">
        <w:rPr>
          <w:rFonts w:ascii="Times New Roman" w:eastAsia="Times New Roman" w:hAnsi="Times New Roman" w:cs="Times New Roman"/>
          <w:b/>
          <w:bCs/>
          <w:color w:val="000000"/>
          <w:sz w:val="24"/>
          <w:szCs w:val="24"/>
          <w:lang w:eastAsia="be-BY"/>
        </w:rPr>
        <w:t>. Прыгавор па справе паскорана</w:t>
      </w:r>
      <w:r w:rsidR="001F283E" w:rsidRPr="001A4907">
        <w:rPr>
          <w:rFonts w:ascii="Times New Roman" w:eastAsia="Times New Roman" w:hAnsi="Times New Roman" w:cs="Times New Roman"/>
          <w:b/>
          <w:bCs/>
          <w:color w:val="000000"/>
          <w:sz w:val="24"/>
          <w:szCs w:val="24"/>
          <w:lang w:val="be-BY" w:eastAsia="be-BY"/>
        </w:rPr>
        <w:t>га</w:t>
      </w:r>
      <w:r w:rsidRPr="001A4907">
        <w:rPr>
          <w:rFonts w:ascii="Times New Roman" w:eastAsia="Times New Roman" w:hAnsi="Times New Roman" w:cs="Times New Roman"/>
          <w:b/>
          <w:bCs/>
          <w:color w:val="000000"/>
          <w:sz w:val="24"/>
          <w:szCs w:val="24"/>
          <w:lang w:eastAsia="be-BY"/>
        </w:rPr>
        <w:t xml:space="preserve"> вядзення без судовага разбору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Прыгавор, пастаноўлены па справе паскорана</w:t>
      </w:r>
      <w:r w:rsidR="001F283E"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вядзення без судовага разбору, павінен адпавядаць агульным патрабаванням да прыгавору, прадугледжаным </w:t>
      </w:r>
      <w:hyperlink r:id="rId923" w:anchor="&amp;Chapter=38" w:history="1">
        <w:r w:rsidRPr="001A4907">
          <w:rPr>
            <w:rFonts w:ascii="Times New Roman" w:eastAsia="Times New Roman" w:hAnsi="Times New Roman" w:cs="Times New Roman"/>
            <w:color w:val="000CFF"/>
            <w:sz w:val="24"/>
            <w:szCs w:val="24"/>
            <w:bdr w:val="none" w:sz="0" w:space="0" w:color="auto" w:frame="1"/>
            <w:lang w:eastAsia="be-BY"/>
          </w:rPr>
          <w:t>главой 38</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за </w:t>
      </w:r>
      <w:r w:rsidR="001F283E" w:rsidRPr="001A4907">
        <w:rPr>
          <w:rFonts w:ascii="Times New Roman" w:eastAsia="Times New Roman" w:hAnsi="Times New Roman" w:cs="Times New Roman"/>
          <w:color w:val="000000"/>
          <w:sz w:val="24"/>
          <w:szCs w:val="24"/>
          <w:lang w:val="be-BY" w:eastAsia="be-BY"/>
        </w:rPr>
        <w:t>выключэннямі</w:t>
      </w:r>
      <w:r w:rsidR="00C00D73" w:rsidRPr="001A4907">
        <w:rPr>
          <w:rFonts w:ascii="Times New Roman" w:eastAsia="Times New Roman" w:hAnsi="Times New Roman" w:cs="Times New Roman"/>
          <w:color w:val="000000"/>
          <w:sz w:val="24"/>
          <w:szCs w:val="24"/>
          <w:lang w:eastAsia="be-BY"/>
        </w:rPr>
        <w:t xml:space="preserve">, устаноўленымі </w:t>
      </w:r>
      <w:r w:rsidR="005D4ACC" w:rsidRPr="001A4907">
        <w:rPr>
          <w:rFonts w:ascii="Times New Roman" w:eastAsia="Times New Roman" w:hAnsi="Times New Roman" w:cs="Times New Roman"/>
          <w:color w:val="000000"/>
          <w:sz w:val="24"/>
          <w:szCs w:val="24"/>
          <w:lang w:eastAsia="be-BY"/>
        </w:rPr>
        <w:t>гэтым</w:t>
      </w:r>
      <w:r w:rsidR="00C00D73" w:rsidRPr="001A4907">
        <w:rPr>
          <w:rFonts w:ascii="Times New Roman" w:eastAsia="Times New Roman" w:hAnsi="Times New Roman" w:cs="Times New Roman"/>
          <w:color w:val="000000"/>
          <w:sz w:val="24"/>
          <w:szCs w:val="24"/>
          <w:lang w:eastAsia="be-BY"/>
        </w:rPr>
        <w:t xml:space="preserve">  артыкулам.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Уводная частка прыгавору павінна адпавядаць патрабаванням </w:t>
      </w:r>
      <w:hyperlink r:id="rId924" w:anchor="&amp;Article=359" w:history="1">
        <w:r w:rsidRPr="001A4907">
          <w:rPr>
            <w:rFonts w:ascii="Times New Roman" w:eastAsia="Times New Roman" w:hAnsi="Times New Roman" w:cs="Times New Roman"/>
            <w:color w:val="000CFF"/>
            <w:sz w:val="24"/>
            <w:szCs w:val="24"/>
            <w:bdr w:val="none" w:sz="0" w:space="0" w:color="auto" w:frame="1"/>
            <w:lang w:eastAsia="be-BY"/>
          </w:rPr>
          <w:t>артыкула 359</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а рэзалютыўная частка прыгавору </w:t>
      </w:r>
      <w:r w:rsidR="001F283E" w:rsidRPr="001A4907">
        <w:rPr>
          <w:rFonts w:ascii="Times New Roman" w:eastAsia="Times New Roman" w:hAnsi="Times New Roman" w:cs="Times New Roman"/>
          <w:color w:val="000000"/>
          <w:sz w:val="24"/>
          <w:szCs w:val="24"/>
          <w:lang w:val="be-BY" w:eastAsia="be-BY"/>
        </w:rPr>
        <w:t>складаецца</w:t>
      </w:r>
      <w:r w:rsidR="001F283E"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з </w:t>
      </w:r>
      <w:r w:rsidR="00B037CE">
        <w:rPr>
          <w:rFonts w:ascii="Times New Roman" w:eastAsia="Times New Roman" w:hAnsi="Times New Roman" w:cs="Times New Roman"/>
          <w:color w:val="000000"/>
          <w:sz w:val="24"/>
          <w:szCs w:val="24"/>
          <w:lang w:val="be-BY" w:eastAsia="be-BY"/>
        </w:rPr>
        <w:t>выкананнем</w:t>
      </w:r>
      <w:r w:rsidR="00B037CE" w:rsidRPr="001A4907">
        <w:rPr>
          <w:rFonts w:ascii="Times New Roman" w:eastAsia="Times New Roman" w:hAnsi="Times New Roman" w:cs="Times New Roman"/>
          <w:color w:val="000000"/>
          <w:sz w:val="24"/>
          <w:szCs w:val="24"/>
          <w:lang w:eastAsia="be-BY"/>
        </w:rPr>
        <w:t xml:space="preserve"> </w:t>
      </w:r>
      <w:r w:rsidR="001F283E" w:rsidRPr="001A4907">
        <w:rPr>
          <w:rFonts w:ascii="Times New Roman" w:eastAsia="Times New Roman" w:hAnsi="Times New Roman" w:cs="Times New Roman"/>
          <w:color w:val="000000"/>
          <w:sz w:val="24"/>
          <w:szCs w:val="24"/>
          <w:lang w:val="be-BY" w:eastAsia="be-BY"/>
        </w:rPr>
        <w:t>палажэнняў</w:t>
      </w:r>
      <w:r w:rsidR="001F283E" w:rsidRPr="001A4907">
        <w:rPr>
          <w:rFonts w:ascii="Times New Roman" w:eastAsia="Times New Roman" w:hAnsi="Times New Roman" w:cs="Times New Roman"/>
          <w:color w:val="000000"/>
          <w:sz w:val="24"/>
          <w:szCs w:val="24"/>
          <w:lang w:eastAsia="be-BY"/>
        </w:rPr>
        <w:t> </w:t>
      </w:r>
      <w:hyperlink r:id="rId925" w:anchor="&amp;Article=361" w:history="1">
        <w:r w:rsidRPr="001A4907">
          <w:rPr>
            <w:rFonts w:ascii="Times New Roman" w:eastAsia="Times New Roman" w:hAnsi="Times New Roman" w:cs="Times New Roman"/>
            <w:color w:val="000CFF"/>
            <w:sz w:val="24"/>
            <w:szCs w:val="24"/>
            <w:bdr w:val="none" w:sz="0" w:space="0" w:color="auto" w:frame="1"/>
            <w:lang w:eastAsia="be-BY"/>
          </w:rPr>
          <w:t>артыкула</w:t>
        </w:r>
        <w:r w:rsidR="001F283E" w:rsidRPr="001A4907">
          <w:rPr>
            <w:rFonts w:ascii="Times New Roman" w:eastAsia="Times New Roman" w:hAnsi="Times New Roman" w:cs="Times New Roman"/>
            <w:color w:val="000CFF"/>
            <w:sz w:val="24"/>
            <w:szCs w:val="24"/>
            <w:bdr w:val="none" w:sz="0" w:space="0" w:color="auto" w:frame="1"/>
            <w:lang w:val="be-BY" w:eastAsia="be-BY"/>
          </w:rPr>
          <w:t>ў</w:t>
        </w:r>
        <w:r w:rsidRPr="001A4907">
          <w:rPr>
            <w:rFonts w:ascii="Times New Roman" w:eastAsia="Times New Roman" w:hAnsi="Times New Roman" w:cs="Times New Roman"/>
            <w:color w:val="000CFF"/>
            <w:sz w:val="24"/>
            <w:szCs w:val="24"/>
            <w:bdr w:val="none" w:sz="0" w:space="0" w:color="auto" w:frame="1"/>
            <w:lang w:eastAsia="be-BY"/>
          </w:rPr>
          <w:t xml:space="preserve"> 361</w:t>
        </w:r>
      </w:hyperlink>
      <w:r w:rsidR="00C00D73" w:rsidRPr="001A4907">
        <w:rPr>
          <w:rFonts w:ascii="Times New Roman" w:eastAsia="Times New Roman" w:hAnsi="Times New Roman" w:cs="Times New Roman"/>
          <w:color w:val="000000"/>
          <w:sz w:val="24"/>
          <w:szCs w:val="24"/>
          <w:lang w:eastAsia="be-BY"/>
        </w:rPr>
        <w:t> і </w:t>
      </w:r>
      <w:r w:rsidRPr="001A4907">
        <w:rPr>
          <w:rFonts w:ascii="Times New Roman" w:hAnsi="Times New Roman" w:cs="Times New Roman"/>
          <w:sz w:val="24"/>
          <w:szCs w:val="24"/>
        </w:rPr>
        <w:t>364</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Пры гэтым уводная частка прыгавору </w:t>
      </w:r>
      <w:r w:rsidR="00C00D73" w:rsidRPr="001A4907">
        <w:rPr>
          <w:rFonts w:ascii="Times New Roman" w:eastAsia="Times New Roman" w:hAnsi="Times New Roman" w:cs="Times New Roman"/>
          <w:color w:val="000000"/>
          <w:sz w:val="24"/>
          <w:szCs w:val="24"/>
          <w:lang w:eastAsia="be-BY"/>
        </w:rPr>
        <w:lastRenderedPageBreak/>
        <w:t xml:space="preserve">павінна таксама </w:t>
      </w:r>
      <w:r w:rsidR="001F283E" w:rsidRPr="001A4907">
        <w:rPr>
          <w:rFonts w:ascii="Times New Roman" w:eastAsia="Times New Roman" w:hAnsi="Times New Roman" w:cs="Times New Roman"/>
          <w:color w:val="000000"/>
          <w:sz w:val="24"/>
          <w:szCs w:val="24"/>
          <w:lang w:val="be-BY" w:eastAsia="be-BY"/>
        </w:rPr>
        <w:t>змяшчаць</w:t>
      </w:r>
      <w:r w:rsidR="001F283E"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указанне аб пастанове прыгавору ў парадку </w:t>
      </w:r>
      <w:r w:rsidR="001F283E" w:rsidRPr="001A4907">
        <w:rPr>
          <w:rFonts w:ascii="Times New Roman" w:eastAsia="Times New Roman" w:hAnsi="Times New Roman" w:cs="Times New Roman"/>
          <w:color w:val="000000"/>
          <w:sz w:val="24"/>
          <w:szCs w:val="24"/>
          <w:lang w:eastAsia="be-BY"/>
        </w:rPr>
        <w:t>завочна</w:t>
      </w:r>
      <w:r w:rsidR="001F283E" w:rsidRPr="001A4907">
        <w:rPr>
          <w:rFonts w:ascii="Times New Roman" w:eastAsia="Times New Roman" w:hAnsi="Times New Roman" w:cs="Times New Roman"/>
          <w:color w:val="000000"/>
          <w:sz w:val="24"/>
          <w:szCs w:val="24"/>
          <w:lang w:val="be-BY" w:eastAsia="be-BY"/>
        </w:rPr>
        <w:t>га</w:t>
      </w:r>
      <w:r w:rsidR="001F283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вядзення, а рэзалютыўная частка прыгавору – аб парадку і тэрмінах падачы пярэчанняў на прыгавор, пастаноўлены без судовага разбору.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Апісальна-матыв</w:t>
      </w:r>
      <w:r w:rsidR="00360FC7">
        <w:rPr>
          <w:rFonts w:ascii="Times New Roman" w:eastAsia="Times New Roman" w:hAnsi="Times New Roman" w:cs="Times New Roman"/>
          <w:color w:val="000000"/>
          <w:sz w:val="24"/>
          <w:szCs w:val="24"/>
          <w:lang w:eastAsia="be-BY"/>
        </w:rPr>
        <w:t>ацый</w:t>
      </w:r>
      <w:r w:rsidRPr="001A4907">
        <w:rPr>
          <w:rFonts w:ascii="Times New Roman" w:eastAsia="Times New Roman" w:hAnsi="Times New Roman" w:cs="Times New Roman"/>
          <w:color w:val="000000"/>
          <w:sz w:val="24"/>
          <w:szCs w:val="24"/>
          <w:lang w:eastAsia="be-BY"/>
        </w:rPr>
        <w:t xml:space="preserve">ная частка прыгавору павінна </w:t>
      </w:r>
      <w:r w:rsidR="001F283E" w:rsidRPr="001A4907">
        <w:rPr>
          <w:rFonts w:ascii="Times New Roman" w:eastAsia="Times New Roman" w:hAnsi="Times New Roman" w:cs="Times New Roman"/>
          <w:color w:val="000000"/>
          <w:sz w:val="24"/>
          <w:szCs w:val="24"/>
          <w:lang w:val="be-BY" w:eastAsia="be-BY"/>
        </w:rPr>
        <w:t>змяшчаць</w:t>
      </w:r>
      <w:r w:rsidR="001F283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апісанне злачыннага дзеяння, пацвярджаецца матэрыяламі крымінальнай справы, юрыдычную кваліфікацыю злачынства. Суддзя мае права </w:t>
      </w:r>
      <w:r w:rsidR="001F283E" w:rsidRPr="001A4907">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eastAsia="be-BY"/>
        </w:rPr>
        <w:t xml:space="preserve">казаць доказы вінаватасці, не </w:t>
      </w:r>
      <w:r w:rsidR="00C23EA6" w:rsidRPr="001A4907">
        <w:rPr>
          <w:rFonts w:ascii="Times New Roman" w:eastAsia="Times New Roman" w:hAnsi="Times New Roman" w:cs="Times New Roman"/>
          <w:color w:val="000000"/>
          <w:sz w:val="24"/>
          <w:szCs w:val="24"/>
          <w:lang w:val="be-BY" w:eastAsia="be-BY"/>
        </w:rPr>
        <w:t>раскрываючы</w:t>
      </w:r>
      <w:r w:rsidRPr="001A4907">
        <w:rPr>
          <w:rFonts w:ascii="Times New Roman" w:eastAsia="Times New Roman" w:hAnsi="Times New Roman" w:cs="Times New Roman"/>
          <w:color w:val="000000"/>
          <w:sz w:val="24"/>
          <w:szCs w:val="24"/>
          <w:lang w:eastAsia="be-BY"/>
        </w:rPr>
        <w:t xml:space="preserve"> іх зместу. У прыгаворы прыводзяцца абставіны, якія памякчаюць і якія абцяжваюць адказнасць, матывы рашэння пытанняў, якія </w:t>
      </w:r>
      <w:r w:rsidR="00C23EA6" w:rsidRPr="001A4907">
        <w:rPr>
          <w:rFonts w:ascii="Times New Roman" w:eastAsia="Times New Roman" w:hAnsi="Times New Roman" w:cs="Times New Roman"/>
          <w:color w:val="000000"/>
          <w:sz w:val="24"/>
          <w:szCs w:val="24"/>
          <w:lang w:val="be-BY" w:eastAsia="be-BY"/>
        </w:rPr>
        <w:t>адносяцца</w:t>
      </w:r>
      <w:r w:rsidRPr="001A4907">
        <w:rPr>
          <w:rFonts w:ascii="Times New Roman" w:eastAsia="Times New Roman" w:hAnsi="Times New Roman" w:cs="Times New Roman"/>
          <w:color w:val="000000"/>
          <w:sz w:val="24"/>
          <w:szCs w:val="24"/>
          <w:lang w:eastAsia="be-BY"/>
        </w:rPr>
        <w:t xml:space="preserve"> да прызначэння пакарання, прымянення іншых мер крымінальнай адказнасці, вырашэнн</w:t>
      </w:r>
      <w:r w:rsidR="00C23EA6"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грамадзянскага іску, лёсу маёмасці, на якую накладзены арышт, і рэчыўных доказаў.</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459</w:t>
      </w:r>
      <w:r w:rsidRPr="001A4907">
        <w:rPr>
          <w:rFonts w:ascii="Times New Roman" w:eastAsia="Times New Roman" w:hAnsi="Times New Roman" w:cs="Times New Roman"/>
          <w:b/>
          <w:bCs/>
          <w:color w:val="000000"/>
          <w:sz w:val="24"/>
          <w:szCs w:val="24"/>
          <w:vertAlign w:val="superscript"/>
          <w:lang w:eastAsia="be-BY"/>
        </w:rPr>
        <w:t>2</w:t>
      </w:r>
      <w:r w:rsidRPr="001A4907">
        <w:rPr>
          <w:rFonts w:ascii="Times New Roman" w:eastAsia="Times New Roman" w:hAnsi="Times New Roman" w:cs="Times New Roman"/>
          <w:b/>
          <w:bCs/>
          <w:color w:val="000000"/>
          <w:sz w:val="24"/>
          <w:szCs w:val="24"/>
          <w:lang w:eastAsia="be-BY"/>
        </w:rPr>
        <w:t>. Пярэчанні на прыгавор, пастаноўлены без судовага разбору, наступств</w:t>
      </w:r>
      <w:r w:rsidR="00C76A09" w:rsidRPr="001A4907">
        <w:rPr>
          <w:rFonts w:ascii="Times New Roman" w:eastAsia="Times New Roman" w:hAnsi="Times New Roman" w:cs="Times New Roman"/>
          <w:b/>
          <w:bCs/>
          <w:color w:val="000000"/>
          <w:sz w:val="24"/>
          <w:szCs w:val="24"/>
          <w:lang w:val="be-BY" w:eastAsia="be-BY"/>
        </w:rPr>
        <w:t>ы</w:t>
      </w:r>
      <w:r w:rsidRPr="001A4907">
        <w:rPr>
          <w:rFonts w:ascii="Times New Roman" w:eastAsia="Times New Roman" w:hAnsi="Times New Roman" w:cs="Times New Roman"/>
          <w:b/>
          <w:bCs/>
          <w:color w:val="000000"/>
          <w:sz w:val="24"/>
          <w:szCs w:val="24"/>
          <w:lang w:eastAsia="be-BY"/>
        </w:rPr>
        <w:t xml:space="preserve"> іх падачы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Абвінавачаны, пракурор, які накіраваў справ</w:t>
      </w:r>
      <w:r w:rsidR="00C76A09"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ў суд, на працягу дзесяці сутак з моманту атрымання копіі прыгавору, пастаноўленага без судовага разбору, а абаронца, які ўдзельнічаў у справе, пацярпелы, грамадзянскі ісцец, грамадзянскі адказчык і іх прадстаўнікі</w:t>
      </w:r>
      <w:r w:rsidR="000D5C0D">
        <w:rPr>
          <w:rFonts w:ascii="Times New Roman" w:eastAsia="Times New Roman" w:hAnsi="Times New Roman" w:cs="Times New Roman"/>
          <w:color w:val="000000"/>
          <w:sz w:val="24"/>
          <w:szCs w:val="24"/>
          <w:lang w:val="be-BY" w:eastAsia="be-BY"/>
        </w:rPr>
        <w:t xml:space="preserve"> — </w:t>
      </w:r>
      <w:r w:rsidRPr="001A4907">
        <w:rPr>
          <w:rFonts w:ascii="Times New Roman" w:eastAsia="Times New Roman" w:hAnsi="Times New Roman" w:cs="Times New Roman"/>
          <w:color w:val="000000"/>
          <w:sz w:val="24"/>
          <w:szCs w:val="24"/>
          <w:lang w:eastAsia="be-BY"/>
        </w:rPr>
        <w:t xml:space="preserve">з моманту іх </w:t>
      </w:r>
      <w:r w:rsidR="00C76A09" w:rsidRPr="001A4907">
        <w:rPr>
          <w:rFonts w:ascii="Times New Roman" w:eastAsia="Times New Roman" w:hAnsi="Times New Roman" w:cs="Times New Roman"/>
          <w:color w:val="000000"/>
          <w:sz w:val="24"/>
          <w:szCs w:val="24"/>
          <w:lang w:val="be-BY" w:eastAsia="be-BY"/>
        </w:rPr>
        <w:t>апавяшчэння</w:t>
      </w:r>
      <w:r w:rsidRPr="001A4907">
        <w:rPr>
          <w:rFonts w:ascii="Times New Roman" w:eastAsia="Times New Roman" w:hAnsi="Times New Roman" w:cs="Times New Roman"/>
          <w:color w:val="000000"/>
          <w:sz w:val="24"/>
          <w:szCs w:val="24"/>
          <w:lang w:eastAsia="be-BY"/>
        </w:rPr>
        <w:t xml:space="preserve"> аб прынятым рашэнні маюць права падаць у суд сва</w:t>
      </w:r>
      <w:r w:rsidR="00C76A09"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пярэчанн</w:t>
      </w:r>
      <w:r w:rsidR="00C76A09"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на прыгавор. Указанне ў пярэчаннях матываў нязгоды з прыгаворам неабавязкова</w:t>
      </w:r>
      <w:r w:rsidR="00C76A09"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У выпадку падачы ў тэрміны, прадугледжаныя часткай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пярэчанняў на прыгавор суда, пастаноўлены без судовага разбору, суддзя на працягу трох сутак выносіць пастанову аб адмене пастаноўленага ім прыгавору, а крымінальную справ</w:t>
      </w:r>
      <w:r w:rsidR="00C76A09"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неадкладна перадае старшыні суда ці яго намесніку для рашэння пытання аб яе перадачы іншаму суддзі і прызначэнні судовага разбору ў парадку, прадугледжаным часткай 1 </w:t>
      </w:r>
      <w:hyperlink r:id="rId926" w:anchor="&amp;Article=457" w:history="1">
        <w:r w:rsidRPr="001A4907">
          <w:rPr>
            <w:rFonts w:ascii="Times New Roman" w:eastAsia="Times New Roman" w:hAnsi="Times New Roman" w:cs="Times New Roman"/>
            <w:color w:val="000CFF"/>
            <w:sz w:val="24"/>
            <w:szCs w:val="24"/>
            <w:bdr w:val="none" w:sz="0" w:space="0" w:color="auto" w:frame="1"/>
            <w:lang w:eastAsia="be-BY"/>
          </w:rPr>
          <w:t>артыкула 457</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Прыгавор, пастаноўлены без судовага разбору, уступае ў законную сілу па</w:t>
      </w:r>
      <w:r w:rsidR="00C76A09" w:rsidRPr="001A4907">
        <w:rPr>
          <w:rFonts w:ascii="Times New Roman" w:eastAsia="Times New Roman" w:hAnsi="Times New Roman" w:cs="Times New Roman"/>
          <w:color w:val="000000"/>
          <w:sz w:val="24"/>
          <w:szCs w:val="24"/>
          <w:lang w:val="be-BY" w:eastAsia="be-BY"/>
        </w:rPr>
        <w:t>сля</w:t>
      </w:r>
      <w:r w:rsidRPr="001A4907">
        <w:rPr>
          <w:rFonts w:ascii="Times New Roman" w:eastAsia="Times New Roman" w:hAnsi="Times New Roman" w:cs="Times New Roman"/>
          <w:color w:val="000000"/>
          <w:sz w:val="24"/>
          <w:szCs w:val="24"/>
          <w:lang w:eastAsia="be-BY"/>
        </w:rPr>
        <w:t xml:space="preserve"> сканчэнн</w:t>
      </w:r>
      <w:r w:rsidR="00C76A09"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тэрміну падачы на яго пярэчанняў і </w:t>
      </w:r>
      <w:r w:rsidR="00C76A09" w:rsidRPr="001A4907">
        <w:rPr>
          <w:rFonts w:ascii="Times New Roman" w:eastAsia="Times New Roman" w:hAnsi="Times New Roman" w:cs="Times New Roman"/>
          <w:color w:val="000000"/>
          <w:sz w:val="24"/>
          <w:szCs w:val="24"/>
          <w:lang w:val="be-BY" w:eastAsia="be-BY"/>
        </w:rPr>
        <w:t>накіроўваецца</w:t>
      </w:r>
      <w:r w:rsidRPr="001A4907">
        <w:rPr>
          <w:rFonts w:ascii="Times New Roman" w:eastAsia="Times New Roman" w:hAnsi="Times New Roman" w:cs="Times New Roman"/>
          <w:color w:val="000000"/>
          <w:sz w:val="24"/>
          <w:szCs w:val="24"/>
          <w:lang w:eastAsia="be-BY"/>
        </w:rPr>
        <w:t xml:space="preserve"> да выканання ў агульным парадку.</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48</w:t>
      </w:r>
      <w:r w:rsidRPr="001A4907">
        <w:rPr>
          <w:rFonts w:ascii="Times New Roman" w:eastAsia="Times New Roman" w:hAnsi="Times New Roman" w:cs="Times New Roman"/>
          <w:b/>
          <w:bCs/>
          <w:caps/>
          <w:color w:val="000000"/>
          <w:sz w:val="24"/>
          <w:szCs w:val="24"/>
          <w:lang w:eastAsia="be-BY"/>
        </w:rPr>
        <w:br/>
      </w:r>
      <w:r w:rsidR="00EE3BC8" w:rsidRPr="001A4907">
        <w:rPr>
          <w:rFonts w:ascii="Times New Roman" w:eastAsia="Times New Roman" w:hAnsi="Times New Roman" w:cs="Times New Roman"/>
          <w:b/>
          <w:bCs/>
          <w:caps/>
          <w:color w:val="000000"/>
          <w:sz w:val="24"/>
          <w:szCs w:val="24"/>
          <w:lang w:eastAsia="be-BY"/>
        </w:rPr>
        <w:t>ВЯДЗЕННЕ</w:t>
      </w:r>
      <w:r w:rsidR="00C00D73" w:rsidRPr="001A4907">
        <w:rPr>
          <w:rFonts w:ascii="Times New Roman" w:eastAsia="Times New Roman" w:hAnsi="Times New Roman" w:cs="Times New Roman"/>
          <w:b/>
          <w:bCs/>
          <w:caps/>
          <w:color w:val="000000"/>
          <w:sz w:val="24"/>
          <w:szCs w:val="24"/>
          <w:lang w:eastAsia="be-BY"/>
        </w:rPr>
        <w:t xml:space="preserve"> ПА ПАКРЫЦЦІ ШКОДЫ, ПРЫЧЫНЕНАЙ ФІЗІЧНАЙ ЦІ ЮРЫДЫЧНАЙ АСОБЕ НЕЗАКОННЫМІ ДЗЕЯННЯМІ ОРГАНА, ЯКІ ВЯДЗЕ КРЫМІНАЛЬНЫ ПРАЦЭС</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460. Шкода, якая падлягае пакрыццю</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Шкода, прычыненая грамадзяніну ў выніку незаконнага затрымання, </w:t>
      </w:r>
      <w:r w:rsidR="004E3DC5" w:rsidRPr="001A4907">
        <w:rPr>
          <w:rFonts w:ascii="Times New Roman" w:eastAsia="Times New Roman" w:hAnsi="Times New Roman" w:cs="Times New Roman"/>
          <w:color w:val="000000"/>
          <w:sz w:val="24"/>
          <w:szCs w:val="24"/>
          <w:lang w:val="be-BY" w:eastAsia="be-BY"/>
        </w:rPr>
        <w:t>утрымання</w:t>
      </w:r>
      <w:r w:rsidRPr="001A4907">
        <w:rPr>
          <w:rFonts w:ascii="Times New Roman" w:eastAsia="Times New Roman" w:hAnsi="Times New Roman" w:cs="Times New Roman"/>
          <w:color w:val="000000"/>
          <w:sz w:val="24"/>
          <w:szCs w:val="24"/>
          <w:lang w:eastAsia="be-BY"/>
        </w:rPr>
        <w:t xml:space="preserve"> пад вартай і хатняга арышту, часовага адхілення ад пасады, </w:t>
      </w:r>
      <w:r w:rsidR="004E3DC5" w:rsidRPr="001A4907">
        <w:rPr>
          <w:rFonts w:ascii="Times New Roman" w:eastAsia="Times New Roman" w:hAnsi="Times New Roman" w:cs="Times New Roman"/>
          <w:color w:val="000000"/>
          <w:sz w:val="24"/>
          <w:szCs w:val="24"/>
          <w:lang w:val="be-BY" w:eastAsia="be-BY"/>
        </w:rPr>
        <w:t>змяшчэння</w:t>
      </w:r>
      <w:r w:rsidRPr="001A4907">
        <w:rPr>
          <w:rFonts w:ascii="Times New Roman" w:eastAsia="Times New Roman" w:hAnsi="Times New Roman" w:cs="Times New Roman"/>
          <w:color w:val="000000"/>
          <w:sz w:val="24"/>
          <w:szCs w:val="24"/>
          <w:lang w:eastAsia="be-BY"/>
        </w:rPr>
        <w:t xml:space="preserve"> ў судова-псіхіятрычны экспертны стацыянар (псіхіятрычны стацыянар), асуджэнн</w:t>
      </w:r>
      <w:r w:rsidR="004E3DC5"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прымяненн</w:t>
      </w:r>
      <w:r w:rsidR="004E3DC5"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прымусовых мер бяспекі і лячэння, кампенсуецца дзяржавай у поўным аб'ёме незалежна ад віны асобы, якая </w:t>
      </w:r>
      <w:r w:rsidR="004E3DC5" w:rsidRPr="001A4907">
        <w:rPr>
          <w:rFonts w:ascii="Times New Roman" w:eastAsia="Times New Roman" w:hAnsi="Times New Roman" w:cs="Times New Roman"/>
          <w:color w:val="000000"/>
          <w:sz w:val="24"/>
          <w:szCs w:val="24"/>
          <w:lang w:val="be-BY" w:eastAsia="be-BY"/>
        </w:rPr>
        <w:t>праводзіць</w:t>
      </w:r>
      <w:r w:rsidRPr="001A4907">
        <w:rPr>
          <w:rFonts w:ascii="Times New Roman" w:eastAsia="Times New Roman" w:hAnsi="Times New Roman" w:cs="Times New Roman"/>
          <w:color w:val="000000"/>
          <w:sz w:val="24"/>
          <w:szCs w:val="24"/>
          <w:lang w:eastAsia="be-BY"/>
        </w:rPr>
        <w:t xml:space="preserve"> дазнанне, органа дазнання, следчага, пракурора,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 xml:space="preserve">таршыні Следчага камітэта Рэспублікі Беларусь,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таршын</w:t>
      </w:r>
      <w:r w:rsidR="004E3DC5"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Камітэта дзяржаўнай бяспекі Рэспублікі Беларусь ці асоб, якія выконваюць іх абавязкі, або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w:t>
      </w:r>
      <w:r w:rsidR="004E3DC5"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eastAsia="be-BY"/>
        </w:rPr>
        <w:t xml:space="preserve">а падставах, прадугледжаных часткай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і адпаведнымі артыкуламі </w:t>
      </w:r>
      <w:hyperlink r:id="rId927" w:history="1">
        <w:r w:rsidRPr="001A4907">
          <w:rPr>
            <w:rFonts w:ascii="Times New Roman" w:eastAsia="Times New Roman" w:hAnsi="Times New Roman" w:cs="Times New Roman"/>
            <w:color w:val="000CFF"/>
            <w:sz w:val="24"/>
            <w:szCs w:val="24"/>
            <w:bdr w:val="none" w:sz="0" w:space="0" w:color="auto" w:frame="1"/>
            <w:lang w:eastAsia="be-BY"/>
          </w:rPr>
          <w:t xml:space="preserve">Грамадзянскага кодэкса </w:t>
        </w:r>
      </w:hyperlink>
      <w:r w:rsidR="00C00D73" w:rsidRPr="001A4907">
        <w:rPr>
          <w:rFonts w:ascii="Times New Roman" w:eastAsia="Times New Roman" w:hAnsi="Times New Roman" w:cs="Times New Roman"/>
          <w:color w:val="000000"/>
          <w:sz w:val="24"/>
          <w:szCs w:val="24"/>
          <w:lang w:eastAsia="be-BY"/>
        </w:rPr>
        <w:t xml:space="preserve"> Рэспублікі Беларусь, орган, які вядзе крымінальны працэс, </w:t>
      </w:r>
      <w:r w:rsidRPr="001A4907">
        <w:rPr>
          <w:rFonts w:ascii="Times New Roman" w:eastAsia="Times New Roman" w:hAnsi="Times New Roman" w:cs="Times New Roman"/>
          <w:color w:val="000000"/>
          <w:sz w:val="24"/>
          <w:szCs w:val="24"/>
          <w:lang w:eastAsia="be-BY"/>
        </w:rPr>
        <w:t xml:space="preserve">у выпадку прызнання яго дзеянняў і рашэнняў незаконнымі абавязаны прыняць меры </w:t>
      </w:r>
      <w:r w:rsidR="00C21265">
        <w:rPr>
          <w:rFonts w:ascii="Times New Roman" w:eastAsia="Times New Roman" w:hAnsi="Times New Roman" w:cs="Times New Roman"/>
          <w:color w:val="000000"/>
          <w:sz w:val="24"/>
          <w:szCs w:val="24"/>
          <w:lang w:val="be-BY" w:eastAsia="be-BY"/>
        </w:rPr>
        <w:t>для</w:t>
      </w:r>
      <w:r w:rsidR="00C2126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пакрыцц</w:t>
      </w:r>
      <w:r w:rsidR="00C21265">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фізічнай, маёмаснай і маральнай шкоды, прычыненай фізічнай асобе, і </w:t>
      </w:r>
      <w:r w:rsidR="000D5C0D">
        <w:rPr>
          <w:rFonts w:ascii="Times New Roman" w:eastAsia="Times New Roman" w:hAnsi="Times New Roman" w:cs="Times New Roman"/>
          <w:color w:val="000000"/>
          <w:sz w:val="24"/>
          <w:szCs w:val="24"/>
          <w:lang w:val="be-BY" w:eastAsia="be-BY"/>
        </w:rPr>
        <w:t>для</w:t>
      </w:r>
      <w:r w:rsidR="000D5C0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аднаўленн</w:t>
      </w:r>
      <w:r w:rsidR="000D5C0D">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парушаных працоўных, пенсійных, жыллёвых, іншых асабістых немаёмасных правоў фізічнай асобы, а таксама </w:t>
      </w:r>
      <w:r w:rsidR="000D5C0D">
        <w:rPr>
          <w:rFonts w:ascii="Times New Roman" w:eastAsia="Times New Roman" w:hAnsi="Times New Roman" w:cs="Times New Roman"/>
          <w:color w:val="000000"/>
          <w:sz w:val="24"/>
          <w:szCs w:val="24"/>
          <w:lang w:val="be-BY" w:eastAsia="be-BY"/>
        </w:rPr>
        <w:t>для</w:t>
      </w:r>
      <w:r w:rsidR="000D5C0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пакрыцц</w:t>
      </w:r>
      <w:r w:rsidR="000D5C0D">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маёмаснай шкоды і аднаўленн</w:t>
      </w:r>
      <w:r w:rsidR="000D5C0D">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дзелавой рэпутацыі юрыдычнай асобы.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Фізічнай шкодай прызнаюцца шкодныя для здароўя і жыцця фізічнай асобы наступств</w:t>
      </w:r>
      <w:r w:rsidR="004E3DC5"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якія </w:t>
      </w:r>
      <w:r w:rsidR="004E7656" w:rsidRPr="001A4907">
        <w:rPr>
          <w:rFonts w:ascii="Times New Roman" w:eastAsia="Times New Roman" w:hAnsi="Times New Roman" w:cs="Times New Roman"/>
          <w:color w:val="000000"/>
          <w:sz w:val="24"/>
          <w:szCs w:val="24"/>
          <w:lang w:val="be-BY" w:eastAsia="be-BY"/>
        </w:rPr>
        <w:t>надышлі</w:t>
      </w:r>
      <w:r w:rsidRPr="001A4907">
        <w:rPr>
          <w:rFonts w:ascii="Times New Roman" w:eastAsia="Times New Roman" w:hAnsi="Times New Roman" w:cs="Times New Roman"/>
          <w:color w:val="000000"/>
          <w:sz w:val="24"/>
          <w:szCs w:val="24"/>
          <w:lang w:eastAsia="be-BY"/>
        </w:rPr>
        <w:t xml:space="preserve"> ў выніку незаконных дзеянняў органа, які вядзе крымінальны працэс: расстройства здароўя, калецтва, </w:t>
      </w:r>
      <w:r w:rsidR="004E7656" w:rsidRPr="001A4907">
        <w:rPr>
          <w:rFonts w:ascii="Times New Roman" w:eastAsia="Times New Roman" w:hAnsi="Times New Roman" w:cs="Times New Roman"/>
          <w:color w:val="000000"/>
          <w:sz w:val="24"/>
          <w:szCs w:val="24"/>
          <w:lang w:val="be-BY" w:eastAsia="be-BY"/>
        </w:rPr>
        <w:t>надыход</w:t>
      </w:r>
      <w:r w:rsidRPr="001A4907">
        <w:rPr>
          <w:rFonts w:ascii="Times New Roman" w:eastAsia="Times New Roman" w:hAnsi="Times New Roman" w:cs="Times New Roman"/>
          <w:color w:val="000000"/>
          <w:sz w:val="24"/>
          <w:szCs w:val="24"/>
          <w:lang w:eastAsia="be-BY"/>
        </w:rPr>
        <w:t xml:space="preserve"> інваліднасці і іншыя наступствы, звязаныя з пагаршэннем фізічнага ці псіхічнага здароўя асобы, або </w:t>
      </w:r>
      <w:r w:rsidR="004E7656" w:rsidRPr="001A4907">
        <w:rPr>
          <w:rFonts w:ascii="Times New Roman" w:eastAsia="Times New Roman" w:hAnsi="Times New Roman" w:cs="Times New Roman"/>
          <w:color w:val="000000"/>
          <w:sz w:val="24"/>
          <w:szCs w:val="24"/>
          <w:lang w:val="be-BY" w:eastAsia="be-BY"/>
        </w:rPr>
        <w:t>надыход</w:t>
      </w:r>
      <w:r w:rsidR="004E7656"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смерці. Фізічная шкода кампенсуецца ў грашовым </w:t>
      </w:r>
      <w:r w:rsidR="004E7656" w:rsidRPr="001A4907">
        <w:rPr>
          <w:rFonts w:ascii="Times New Roman" w:eastAsia="Times New Roman" w:hAnsi="Times New Roman" w:cs="Times New Roman"/>
          <w:color w:val="000000"/>
          <w:sz w:val="24"/>
          <w:szCs w:val="24"/>
          <w:lang w:val="be-BY" w:eastAsia="be-BY"/>
        </w:rPr>
        <w:t>выражэнні</w:t>
      </w:r>
      <w:r w:rsidRPr="001A4907">
        <w:rPr>
          <w:rFonts w:ascii="Times New Roman" w:eastAsia="Times New Roman" w:hAnsi="Times New Roman" w:cs="Times New Roman"/>
          <w:color w:val="000000"/>
          <w:sz w:val="24"/>
          <w:szCs w:val="24"/>
          <w:lang w:eastAsia="be-BY"/>
        </w:rPr>
        <w:t xml:space="preserve">, уключаючы затраты на лячэнне, </w:t>
      </w:r>
      <w:r w:rsidRPr="001A4907">
        <w:rPr>
          <w:rFonts w:ascii="Times New Roman" w:eastAsia="Times New Roman" w:hAnsi="Times New Roman" w:cs="Times New Roman"/>
          <w:color w:val="000000"/>
          <w:sz w:val="24"/>
          <w:szCs w:val="24"/>
          <w:lang w:eastAsia="be-BY"/>
        </w:rPr>
        <w:lastRenderedPageBreak/>
        <w:t xml:space="preserve">страту часткі заробку ў сувязі з захворваннем, калецтвам або інваліднасцю ці </w:t>
      </w:r>
      <w:r w:rsidR="004E7656" w:rsidRPr="001A4907">
        <w:rPr>
          <w:rFonts w:ascii="Times New Roman" w:eastAsia="Times New Roman" w:hAnsi="Times New Roman" w:cs="Times New Roman"/>
          <w:color w:val="000000"/>
          <w:sz w:val="24"/>
          <w:szCs w:val="24"/>
          <w:lang w:eastAsia="be-BY"/>
        </w:rPr>
        <w:t xml:space="preserve">затраты </w:t>
      </w:r>
      <w:r w:rsidRPr="001A4907">
        <w:rPr>
          <w:rFonts w:ascii="Times New Roman" w:eastAsia="Times New Roman" w:hAnsi="Times New Roman" w:cs="Times New Roman"/>
          <w:color w:val="000000"/>
          <w:sz w:val="24"/>
          <w:szCs w:val="24"/>
          <w:lang w:eastAsia="be-BY"/>
        </w:rPr>
        <w:t>ў сувязі са стратай карміцеля і іншыя затраты.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Маёмаснай шкодай прызнаюцца страта фізічнай асобай заробку, пенсіі, дапамогі, маёмасных ільгот, які</w:t>
      </w:r>
      <w:r w:rsidR="004E7656"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ян</w:t>
      </w:r>
      <w:r w:rsidR="004E7656"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страціла з прычын</w:t>
      </w:r>
      <w:r w:rsidR="004E7656"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незаконных дзеянняў органа, які вядзе крымінальны працэс; незаконныя адабранне і канфіскацыя маёмасці, незаконнае спагнанне штрафу, працэсуальных выдаткаў; затраты на атрыманне юрыдычнай дапамогі і іншыя расходы, панесеныя ў сувязі з </w:t>
      </w:r>
      <w:r w:rsidR="004E7656" w:rsidRPr="001A4907">
        <w:rPr>
          <w:rFonts w:ascii="Times New Roman" w:eastAsia="Times New Roman" w:hAnsi="Times New Roman" w:cs="Times New Roman"/>
          <w:color w:val="000000"/>
          <w:sz w:val="24"/>
          <w:szCs w:val="24"/>
          <w:lang w:val="be-BY" w:eastAsia="be-BY"/>
        </w:rPr>
        <w:t>вядзеннем</w:t>
      </w:r>
      <w:r w:rsidRPr="001A4907">
        <w:rPr>
          <w:rFonts w:ascii="Times New Roman" w:eastAsia="Times New Roman" w:hAnsi="Times New Roman" w:cs="Times New Roman"/>
          <w:color w:val="000000"/>
          <w:sz w:val="24"/>
          <w:szCs w:val="24"/>
          <w:lang w:eastAsia="be-BY"/>
        </w:rPr>
        <w:t xml:space="preserve"> па крымінальнай справе; фактычныя затраты і прамыя страты, панесеныя юрыдычнай асобай у выніку незаконных дзеянняў органа, які вядзе крымінальны працэс. Упушчаная выгада </w:t>
      </w:r>
      <w:r w:rsidR="004E7656"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eastAsia="be-BY"/>
        </w:rPr>
        <w:t xml:space="preserve">а падставах і ў парадку, прадугледжаных </w:t>
      </w:r>
      <w:r w:rsidR="005D4ACC" w:rsidRPr="001A4907">
        <w:rPr>
          <w:rFonts w:ascii="Times New Roman" w:eastAsia="Times New Roman" w:hAnsi="Times New Roman" w:cs="Times New Roman"/>
          <w:color w:val="000000"/>
          <w:sz w:val="24"/>
          <w:szCs w:val="24"/>
          <w:lang w:eastAsia="be-BY"/>
        </w:rPr>
        <w:t>гэтым</w:t>
      </w:r>
      <w:r w:rsidRPr="001A4907">
        <w:rPr>
          <w:rFonts w:ascii="Times New Roman" w:eastAsia="Times New Roman" w:hAnsi="Times New Roman" w:cs="Times New Roman"/>
          <w:color w:val="000000"/>
          <w:sz w:val="24"/>
          <w:szCs w:val="24"/>
          <w:lang w:eastAsia="be-BY"/>
        </w:rPr>
        <w:t xml:space="preserve">  Кодэксам, пакрыццю не падлягае.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Маральнай шкодай, наступств</w:t>
      </w:r>
      <w:r w:rsidR="004E7656"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яко</w:t>
      </w:r>
      <w:r w:rsidR="004E7656" w:rsidRPr="001A4907">
        <w:rPr>
          <w:rFonts w:ascii="Times New Roman" w:eastAsia="Times New Roman" w:hAnsi="Times New Roman" w:cs="Times New Roman"/>
          <w:color w:val="000000"/>
          <w:sz w:val="24"/>
          <w:szCs w:val="24"/>
          <w:lang w:val="be-BY" w:eastAsia="be-BY"/>
        </w:rPr>
        <w:t>й</w:t>
      </w:r>
      <w:r w:rsidRPr="001A4907">
        <w:rPr>
          <w:rFonts w:ascii="Times New Roman" w:eastAsia="Times New Roman" w:hAnsi="Times New Roman" w:cs="Times New Roman"/>
          <w:color w:val="000000"/>
          <w:sz w:val="24"/>
          <w:szCs w:val="24"/>
          <w:lang w:eastAsia="be-BY"/>
        </w:rPr>
        <w:t xml:space="preserve"> падлягаюць ліквідацыі ў парадку, прадугледжаным </w:t>
      </w:r>
      <w:r w:rsidR="005D4ACC" w:rsidRPr="001A4907">
        <w:rPr>
          <w:rFonts w:ascii="Times New Roman" w:eastAsia="Times New Roman" w:hAnsi="Times New Roman" w:cs="Times New Roman"/>
          <w:color w:val="000000"/>
          <w:sz w:val="24"/>
          <w:szCs w:val="24"/>
          <w:lang w:eastAsia="be-BY"/>
        </w:rPr>
        <w:t>гэтым</w:t>
      </w:r>
      <w:r w:rsidRPr="001A4907">
        <w:rPr>
          <w:rFonts w:ascii="Times New Roman" w:eastAsia="Times New Roman" w:hAnsi="Times New Roman" w:cs="Times New Roman"/>
          <w:color w:val="000000"/>
          <w:sz w:val="24"/>
          <w:szCs w:val="24"/>
          <w:lang w:eastAsia="be-BY"/>
        </w:rPr>
        <w:t xml:space="preserve">  Кодэксам, прызнаецца прычыненне духоўных ці фізічных пакут дзеяннямі, якія парушаюць асабістыя немаёмасныя правы грамадзяніна, у тым ліку знявага яго гонару і годнасці, а таксама прычыненне ўрону дзелавой рэпутацыі.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6. Парушэннямі працоўных, пенсійных, жыллёвых і іншых асабістых немаёмасных правоў фізічнай асобы прызнаюцца страта </w:t>
      </w:r>
      <w:r w:rsidR="004E7656" w:rsidRPr="001A4907">
        <w:rPr>
          <w:rFonts w:ascii="Times New Roman" w:eastAsia="Times New Roman" w:hAnsi="Times New Roman" w:cs="Times New Roman"/>
          <w:color w:val="000000"/>
          <w:sz w:val="24"/>
          <w:szCs w:val="24"/>
          <w:lang w:val="be-BY" w:eastAsia="be-BY"/>
        </w:rPr>
        <w:t>ёй</w:t>
      </w:r>
      <w:r w:rsidRPr="001A4907">
        <w:rPr>
          <w:rFonts w:ascii="Times New Roman" w:eastAsia="Times New Roman" w:hAnsi="Times New Roman" w:cs="Times New Roman"/>
          <w:color w:val="000000"/>
          <w:sz w:val="24"/>
          <w:szCs w:val="24"/>
          <w:lang w:eastAsia="be-BY"/>
        </w:rPr>
        <w:t xml:space="preserve"> ранейшай </w:t>
      </w:r>
      <w:r w:rsidR="004E7656" w:rsidRPr="001A4907">
        <w:rPr>
          <w:rFonts w:ascii="Times New Roman" w:eastAsia="Times New Roman" w:hAnsi="Times New Roman" w:cs="Times New Roman"/>
          <w:color w:val="000000"/>
          <w:sz w:val="24"/>
          <w:szCs w:val="24"/>
          <w:lang w:val="be-BY" w:eastAsia="be-BY"/>
        </w:rPr>
        <w:t>працы</w:t>
      </w:r>
      <w:r w:rsidRPr="001A4907">
        <w:rPr>
          <w:rFonts w:ascii="Times New Roman" w:eastAsia="Times New Roman" w:hAnsi="Times New Roman" w:cs="Times New Roman"/>
          <w:color w:val="000000"/>
          <w:sz w:val="24"/>
          <w:szCs w:val="24"/>
          <w:lang w:eastAsia="be-BY"/>
        </w:rPr>
        <w:t xml:space="preserve"> ці пасады, а таксама працоўнага стажу ці права на атрыманне належ</w:t>
      </w:r>
      <w:r w:rsidR="00000B15" w:rsidRPr="001A4907">
        <w:rPr>
          <w:rFonts w:ascii="Times New Roman" w:eastAsia="Times New Roman" w:hAnsi="Times New Roman" w:cs="Times New Roman"/>
          <w:color w:val="000000"/>
          <w:sz w:val="24"/>
          <w:szCs w:val="24"/>
          <w:lang w:val="be-BY" w:eastAsia="be-BY"/>
        </w:rPr>
        <w:t>най</w:t>
      </w:r>
      <w:r w:rsidRPr="001A4907">
        <w:rPr>
          <w:rFonts w:ascii="Times New Roman" w:eastAsia="Times New Roman" w:hAnsi="Times New Roman" w:cs="Times New Roman"/>
          <w:color w:val="000000"/>
          <w:sz w:val="24"/>
          <w:szCs w:val="24"/>
          <w:lang w:eastAsia="be-BY"/>
        </w:rPr>
        <w:t xml:space="preserve"> па законе пенсіі, страта права на </w:t>
      </w:r>
      <w:r w:rsidR="00000B15" w:rsidRPr="001A4907">
        <w:rPr>
          <w:rFonts w:ascii="Times New Roman" w:eastAsia="Times New Roman" w:hAnsi="Times New Roman" w:cs="Times New Roman"/>
          <w:color w:val="000000"/>
          <w:sz w:val="24"/>
          <w:szCs w:val="24"/>
          <w:lang w:val="be-BY" w:eastAsia="be-BY"/>
        </w:rPr>
        <w:t xml:space="preserve">займаную </w:t>
      </w:r>
      <w:r w:rsidRPr="001A4907">
        <w:rPr>
          <w:rFonts w:ascii="Times New Roman" w:eastAsia="Times New Roman" w:hAnsi="Times New Roman" w:cs="Times New Roman"/>
          <w:color w:val="000000"/>
          <w:sz w:val="24"/>
          <w:szCs w:val="24"/>
          <w:lang w:eastAsia="be-BY"/>
        </w:rPr>
        <w:t>жылую плошчу , які</w:t>
      </w:r>
      <w:r w:rsidR="00000B15"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звязаны з незаконным прымяненнем мер працэсуальнага прымусу пры </w:t>
      </w:r>
      <w:r w:rsidR="00000B15"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w:t>
      </w:r>
      <w:r w:rsidR="00000B15"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папярэдняга расследавання і судовым разборы крымінальнай справы, незаконнае пазбаўленне воінскага ці спецыяльнага звання.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7. Маёмасная шкода кампенсуецца, а кампенсацыя фізічнай шкоды праводзіцца за </w:t>
      </w:r>
      <w:r w:rsidR="00000B15" w:rsidRPr="001A4907">
        <w:rPr>
          <w:rFonts w:ascii="Times New Roman" w:eastAsia="Times New Roman" w:hAnsi="Times New Roman" w:cs="Times New Roman"/>
          <w:color w:val="000000"/>
          <w:sz w:val="24"/>
          <w:szCs w:val="24"/>
          <w:lang w:val="be-BY" w:eastAsia="be-BY"/>
        </w:rPr>
        <w:t>кошт</w:t>
      </w:r>
      <w:r w:rsidRPr="001A4907">
        <w:rPr>
          <w:rFonts w:ascii="Times New Roman" w:eastAsia="Times New Roman" w:hAnsi="Times New Roman" w:cs="Times New Roman"/>
          <w:color w:val="000000"/>
          <w:sz w:val="24"/>
          <w:szCs w:val="24"/>
          <w:lang w:eastAsia="be-BY"/>
        </w:rPr>
        <w:t xml:space="preserve"> сродкаў рэспубліканскага ці мясцовага бюджэту (казны).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461. Асобы, якія маюць права на пакрыццё шкоды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Права на пакрыццё шкоды, указанай у артыкуле </w:t>
      </w:r>
      <w:r w:rsidRPr="001A4907">
        <w:rPr>
          <w:rFonts w:ascii="Times New Roman" w:hAnsi="Times New Roman" w:cs="Times New Roman"/>
          <w:sz w:val="24"/>
          <w:szCs w:val="24"/>
        </w:rPr>
        <w:t>460</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маюць: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абвінавачаны, апраўданы судом;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падазраваны ці абвінавачаны, крымінальнае пераследаванне супраць якіх спынена </w:t>
      </w:r>
      <w:r w:rsidR="00000B15" w:rsidRPr="001A4907">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eastAsia="be-BY"/>
        </w:rPr>
        <w:t>а падставах, прадугледжаных пунктамі </w:t>
      </w:r>
      <w:r w:rsidRPr="001A4907">
        <w:rPr>
          <w:rFonts w:ascii="Times New Roman" w:hAnsi="Times New Roman" w:cs="Times New Roman"/>
          <w:sz w:val="24"/>
          <w:szCs w:val="24"/>
        </w:rPr>
        <w:t>1</w:t>
      </w:r>
      <w:r w:rsidR="00C00D73" w:rsidRPr="001A4907">
        <w:rPr>
          <w:rFonts w:ascii="Times New Roman" w:eastAsia="Times New Roman" w:hAnsi="Times New Roman" w:cs="Times New Roman"/>
          <w:color w:val="000000"/>
          <w:sz w:val="24"/>
          <w:szCs w:val="24"/>
          <w:lang w:eastAsia="be-BY"/>
        </w:rPr>
        <w:t>, </w:t>
      </w:r>
      <w:r w:rsidRPr="001A4907">
        <w:rPr>
          <w:rFonts w:ascii="Times New Roman" w:hAnsi="Times New Roman" w:cs="Times New Roman"/>
          <w:sz w:val="24"/>
          <w:szCs w:val="24"/>
        </w:rPr>
        <w:t>2</w:t>
      </w:r>
      <w:r w:rsidR="00C00D73" w:rsidRPr="001A4907">
        <w:rPr>
          <w:rFonts w:ascii="Times New Roman" w:eastAsia="Times New Roman" w:hAnsi="Times New Roman" w:cs="Times New Roman"/>
          <w:color w:val="000000"/>
          <w:sz w:val="24"/>
          <w:szCs w:val="24"/>
          <w:lang w:eastAsia="be-BY"/>
        </w:rPr>
        <w:t>, </w:t>
      </w:r>
      <w:r w:rsidRPr="001A4907">
        <w:rPr>
          <w:rFonts w:ascii="Times New Roman" w:hAnsi="Times New Roman" w:cs="Times New Roman"/>
          <w:sz w:val="24"/>
          <w:szCs w:val="24"/>
        </w:rPr>
        <w:t>8 </w:t>
      </w:r>
      <w:r w:rsidR="00C00D73" w:rsidRPr="001A4907">
        <w:rPr>
          <w:rFonts w:ascii="Times New Roman" w:eastAsia="Times New Roman" w:hAnsi="Times New Roman" w:cs="Times New Roman"/>
          <w:color w:val="000000"/>
          <w:sz w:val="24"/>
          <w:szCs w:val="24"/>
          <w:lang w:eastAsia="be-BY"/>
        </w:rPr>
        <w:t>і </w:t>
      </w:r>
      <w:r w:rsidRPr="001A4907">
        <w:rPr>
          <w:rFonts w:ascii="Times New Roman" w:hAnsi="Times New Roman" w:cs="Times New Roman"/>
          <w:sz w:val="24"/>
          <w:szCs w:val="24"/>
        </w:rPr>
        <w:t>9</w:t>
      </w:r>
      <w:r w:rsidRPr="001A4907">
        <w:rPr>
          <w:sz w:val="24"/>
          <w:szCs w:val="24"/>
        </w:rPr>
        <w:t> </w:t>
      </w:r>
      <w:r w:rsidR="00C00D73" w:rsidRPr="001A4907">
        <w:rPr>
          <w:rFonts w:ascii="Times New Roman" w:eastAsia="Times New Roman" w:hAnsi="Times New Roman" w:cs="Times New Roman"/>
          <w:color w:val="000000"/>
          <w:sz w:val="24"/>
          <w:szCs w:val="24"/>
          <w:lang w:eastAsia="be-BY"/>
        </w:rPr>
        <w:t>часткі 1 артыкула </w:t>
      </w:r>
      <w:r w:rsidRPr="001A4907">
        <w:rPr>
          <w:rFonts w:ascii="Times New Roman" w:hAnsi="Times New Roman" w:cs="Times New Roman"/>
          <w:sz w:val="24"/>
          <w:szCs w:val="24"/>
        </w:rPr>
        <w:t>29</w:t>
      </w:r>
      <w:r w:rsidRPr="001A4907">
        <w:rPr>
          <w:sz w:val="24"/>
          <w:szCs w:val="24"/>
        </w:rPr>
        <w:t> </w:t>
      </w:r>
      <w:r w:rsidR="00C00D73" w:rsidRPr="001A4907">
        <w:rPr>
          <w:rFonts w:ascii="Times New Roman" w:eastAsia="Times New Roman" w:hAnsi="Times New Roman" w:cs="Times New Roman"/>
          <w:color w:val="000000"/>
          <w:sz w:val="24"/>
          <w:szCs w:val="24"/>
          <w:lang w:eastAsia="be-BY"/>
        </w:rPr>
        <w:t>і часткай 2 артыкула </w:t>
      </w:r>
      <w:r w:rsidRPr="001A4907">
        <w:rPr>
          <w:rFonts w:ascii="Times New Roman" w:hAnsi="Times New Roman" w:cs="Times New Roman"/>
          <w:sz w:val="24"/>
          <w:szCs w:val="24"/>
        </w:rPr>
        <w:t>250</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асоба, незаконна змешчаная ў судова-псіхіятрычны экспертны стацыянар (псіхіятрычны стацыянар), або асоба, да якой незаконна прыменена прымусовая мера бяспекі і лячэння;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юрыдычная асоба, якой у выніку незаконных дзеянняў органа, які вядзе крымінальны працэс, прычынены шкода або дзелавой рэпутацыі якой нанесен</w:t>
      </w:r>
      <w:r w:rsidR="0092433A"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ўрон;</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асобы, прызнаныя ва ўстаноўленым законам парадку спадчыннікамі асоб, указаных у пунктах 1–3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члены сям'і памерлага;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6) асобы, указаныя ў артыкулах </w:t>
      </w:r>
      <w:r w:rsidRPr="001A4907">
        <w:rPr>
          <w:rFonts w:ascii="Times New Roman" w:hAnsi="Times New Roman" w:cs="Times New Roman"/>
          <w:sz w:val="24"/>
          <w:szCs w:val="24"/>
        </w:rPr>
        <w:t>49</w:t>
      </w:r>
      <w:r w:rsidR="00C00D73" w:rsidRPr="001A4907">
        <w:rPr>
          <w:rFonts w:ascii="Times New Roman" w:eastAsia="Times New Roman" w:hAnsi="Times New Roman" w:cs="Times New Roman"/>
          <w:color w:val="000000"/>
          <w:sz w:val="24"/>
          <w:szCs w:val="24"/>
          <w:lang w:eastAsia="be-BY"/>
        </w:rPr>
        <w:t>, </w:t>
      </w:r>
      <w:r w:rsidRPr="001A4907">
        <w:rPr>
          <w:rFonts w:ascii="Times New Roman" w:hAnsi="Times New Roman" w:cs="Times New Roman"/>
          <w:sz w:val="24"/>
          <w:szCs w:val="24"/>
        </w:rPr>
        <w:t>52</w:t>
      </w:r>
      <w:r w:rsidR="00C00D73" w:rsidRPr="001A4907">
        <w:rPr>
          <w:rFonts w:ascii="Times New Roman" w:eastAsia="Times New Roman" w:hAnsi="Times New Roman" w:cs="Times New Roman"/>
          <w:color w:val="000000"/>
          <w:sz w:val="24"/>
          <w:szCs w:val="24"/>
          <w:lang w:eastAsia="be-BY"/>
        </w:rPr>
        <w:t>, </w:t>
      </w:r>
      <w:r w:rsidRPr="001A4907">
        <w:rPr>
          <w:rFonts w:ascii="Times New Roman" w:hAnsi="Times New Roman" w:cs="Times New Roman"/>
          <w:sz w:val="24"/>
          <w:szCs w:val="24"/>
        </w:rPr>
        <w:t>54</w:t>
      </w:r>
      <w:r w:rsidR="00C00D73" w:rsidRPr="001A4907">
        <w:rPr>
          <w:rFonts w:ascii="Times New Roman" w:eastAsia="Times New Roman" w:hAnsi="Times New Roman" w:cs="Times New Roman"/>
          <w:color w:val="000000"/>
          <w:sz w:val="24"/>
          <w:szCs w:val="24"/>
          <w:lang w:eastAsia="be-BY"/>
        </w:rPr>
        <w:t>, </w:t>
      </w:r>
      <w:r w:rsidRPr="001A4907">
        <w:rPr>
          <w:rFonts w:ascii="Times New Roman" w:hAnsi="Times New Roman" w:cs="Times New Roman"/>
          <w:sz w:val="24"/>
          <w:szCs w:val="24"/>
        </w:rPr>
        <w:t>56</w:t>
      </w:r>
      <w:r w:rsidR="00C00D73" w:rsidRPr="001A4907">
        <w:rPr>
          <w:rFonts w:ascii="Times New Roman" w:eastAsia="Times New Roman" w:hAnsi="Times New Roman" w:cs="Times New Roman"/>
          <w:color w:val="000000"/>
          <w:sz w:val="24"/>
          <w:szCs w:val="24"/>
          <w:lang w:eastAsia="be-BY"/>
        </w:rPr>
        <w:t>, </w:t>
      </w:r>
      <w:r w:rsidRPr="001A4907">
        <w:rPr>
          <w:rFonts w:ascii="Times New Roman" w:hAnsi="Times New Roman" w:cs="Times New Roman"/>
          <w:sz w:val="24"/>
          <w:szCs w:val="24"/>
        </w:rPr>
        <w:t>57</w:t>
      </w:r>
      <w:r w:rsidRPr="001A4907">
        <w:rPr>
          <w:rFonts w:ascii="Times New Roman" w:hAnsi="Times New Roman" w:cs="Times New Roman"/>
          <w:sz w:val="24"/>
          <w:szCs w:val="24"/>
          <w:vertAlign w:val="superscript"/>
        </w:rPr>
        <w:t>1</w:t>
      </w:r>
      <w:r w:rsidRPr="001A4907">
        <w:rPr>
          <w:rFonts w:ascii="Times New Roman" w:hAnsi="Times New Roman" w:cs="Times New Roman"/>
          <w:sz w:val="24"/>
          <w:szCs w:val="24"/>
        </w:rPr>
        <w:t> </w:t>
      </w:r>
      <w:r w:rsidR="00C00D73" w:rsidRPr="001A4907">
        <w:rPr>
          <w:rFonts w:ascii="Times New Roman" w:eastAsia="Times New Roman" w:hAnsi="Times New Roman" w:cs="Times New Roman"/>
          <w:color w:val="000000"/>
          <w:sz w:val="24"/>
          <w:szCs w:val="24"/>
          <w:lang w:eastAsia="be-BY"/>
        </w:rPr>
        <w:t>і </w:t>
      </w:r>
      <w:r w:rsidRPr="001A4907">
        <w:rPr>
          <w:rFonts w:ascii="Times New Roman" w:hAnsi="Times New Roman" w:cs="Times New Roman"/>
          <w:sz w:val="24"/>
          <w:szCs w:val="24"/>
        </w:rPr>
        <w:t>58</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Правілы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не распаўсюджваюцца на выпадкі абгрунтаванага прымянення мер працэсуальнага прымусу, адмены абвінаваўчага прыгавору ці яго змянення з прычыны прыняцця акта амністыі, а таксама закона, які </w:t>
      </w:r>
      <w:r w:rsidR="0092433A" w:rsidRPr="001A4907">
        <w:rPr>
          <w:rFonts w:ascii="Times New Roman" w:eastAsia="Times New Roman" w:hAnsi="Times New Roman" w:cs="Times New Roman"/>
          <w:color w:val="000000"/>
          <w:sz w:val="24"/>
          <w:szCs w:val="24"/>
          <w:lang w:val="be-BY" w:eastAsia="be-BY"/>
        </w:rPr>
        <w:t>адмяняе</w:t>
      </w:r>
      <w:r w:rsidRPr="001A4907">
        <w:rPr>
          <w:rFonts w:ascii="Times New Roman" w:eastAsia="Times New Roman" w:hAnsi="Times New Roman" w:cs="Times New Roman"/>
          <w:color w:val="000000"/>
          <w:sz w:val="24"/>
          <w:szCs w:val="24"/>
          <w:lang w:eastAsia="be-BY"/>
        </w:rPr>
        <w:t xml:space="preserve"> крымінальную адказнасць, </w:t>
      </w:r>
      <w:r w:rsidR="0092433A" w:rsidRPr="001A4907">
        <w:rPr>
          <w:rFonts w:ascii="Times New Roman" w:eastAsia="Times New Roman" w:hAnsi="Times New Roman" w:cs="Times New Roman"/>
          <w:color w:val="000000"/>
          <w:sz w:val="24"/>
          <w:szCs w:val="24"/>
          <w:lang w:val="be-BY" w:eastAsia="be-BY"/>
        </w:rPr>
        <w:t>таксама</w:t>
      </w:r>
      <w:r w:rsidRPr="001A4907">
        <w:rPr>
          <w:rFonts w:ascii="Times New Roman" w:eastAsia="Times New Roman" w:hAnsi="Times New Roman" w:cs="Times New Roman"/>
          <w:color w:val="000000"/>
          <w:sz w:val="24"/>
          <w:szCs w:val="24"/>
          <w:lang w:eastAsia="be-BY"/>
        </w:rPr>
        <w:t xml:space="preserve"> як і на выпадкі, калі асоб</w:t>
      </w:r>
      <w:r w:rsidR="0092433A"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добраахвотна а</w:t>
      </w:r>
      <w:r w:rsidR="0092433A" w:rsidRPr="001A4907">
        <w:rPr>
          <w:rFonts w:ascii="Times New Roman" w:eastAsia="Times New Roman" w:hAnsi="Times New Roman" w:cs="Times New Roman"/>
          <w:color w:val="000000"/>
          <w:sz w:val="24"/>
          <w:szCs w:val="24"/>
          <w:lang w:val="be-BY" w:eastAsia="be-BY"/>
        </w:rPr>
        <w:t>б</w:t>
      </w:r>
      <w:r w:rsidRPr="001A4907">
        <w:rPr>
          <w:rFonts w:ascii="Times New Roman" w:eastAsia="Times New Roman" w:hAnsi="Times New Roman" w:cs="Times New Roman"/>
          <w:color w:val="000000"/>
          <w:sz w:val="24"/>
          <w:szCs w:val="24"/>
          <w:lang w:eastAsia="be-BY"/>
        </w:rPr>
        <w:t>гаварыла сябе ва ўчыненні злачынства.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Права асоб, пералічаных у частцы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на пакрыццё шкоды, указанай у артыкуле </w:t>
      </w:r>
      <w:r w:rsidRPr="001A4907">
        <w:rPr>
          <w:rFonts w:ascii="Times New Roman" w:hAnsi="Times New Roman" w:cs="Times New Roman"/>
          <w:sz w:val="24"/>
          <w:szCs w:val="24"/>
        </w:rPr>
        <w:t>460</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w:t>
      </w:r>
      <w:r w:rsidR="0092433A" w:rsidRPr="001A4907">
        <w:rPr>
          <w:rFonts w:ascii="Times New Roman" w:eastAsia="Times New Roman" w:hAnsi="Times New Roman" w:cs="Times New Roman"/>
          <w:color w:val="000000"/>
          <w:sz w:val="24"/>
          <w:szCs w:val="24"/>
          <w:lang w:val="be-BY" w:eastAsia="be-BY"/>
        </w:rPr>
        <w:t>уз</w:t>
      </w:r>
      <w:r w:rsidR="0092433A" w:rsidRPr="001A4907">
        <w:rPr>
          <w:rFonts w:ascii="Times New Roman" w:eastAsia="Times New Roman" w:hAnsi="Times New Roman" w:cs="Times New Roman"/>
          <w:color w:val="000000"/>
          <w:sz w:val="24"/>
          <w:szCs w:val="24"/>
          <w:lang w:eastAsia="be-BY"/>
        </w:rPr>
        <w:t xml:space="preserve">нікае </w:t>
      </w:r>
      <w:r w:rsidR="00C00D73" w:rsidRPr="001A4907">
        <w:rPr>
          <w:rFonts w:ascii="Times New Roman" w:eastAsia="Times New Roman" w:hAnsi="Times New Roman" w:cs="Times New Roman"/>
          <w:color w:val="000000"/>
          <w:sz w:val="24"/>
          <w:szCs w:val="24"/>
          <w:lang w:eastAsia="be-BY"/>
        </w:rPr>
        <w:t>з моманту прызнання дзеянняў органа, які вядзе крымінальны працэс, незаконнымі.</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462. Парадак пакрыцця шкоды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Пры наяўнасці падстаў, прадугледжаных артыкулам </w:t>
      </w:r>
      <w:r w:rsidRPr="001A4907">
        <w:rPr>
          <w:rFonts w:ascii="Times New Roman" w:hAnsi="Times New Roman" w:cs="Times New Roman"/>
          <w:sz w:val="24"/>
          <w:szCs w:val="24"/>
        </w:rPr>
        <w:t>460</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орган, які вядзе крымінальны працэс, абавязаны прызнаць за фізічнай або юрыдычнай асобай права на пакрыццё шкоды, аб чым выносіць пастанову (</w:t>
      </w:r>
      <w:r w:rsidR="009849E7" w:rsidRPr="001A4907">
        <w:rPr>
          <w:rFonts w:ascii="Times New Roman" w:eastAsia="Times New Roman" w:hAnsi="Times New Roman" w:cs="Times New Roman"/>
          <w:color w:val="000000"/>
          <w:sz w:val="24"/>
          <w:szCs w:val="24"/>
          <w:lang w:eastAsia="be-BY"/>
        </w:rPr>
        <w:t>прысуд</w:t>
      </w:r>
      <w:r w:rsidR="00C00D73" w:rsidRPr="001A4907">
        <w:rPr>
          <w:rFonts w:ascii="Times New Roman" w:eastAsia="Times New Roman" w:hAnsi="Times New Roman" w:cs="Times New Roman"/>
          <w:color w:val="000000"/>
          <w:sz w:val="24"/>
          <w:szCs w:val="24"/>
          <w:lang w:eastAsia="be-BY"/>
        </w:rPr>
        <w:t>), у як</w:t>
      </w:r>
      <w:r w:rsidR="0092433A" w:rsidRPr="001A4907">
        <w:rPr>
          <w:rFonts w:ascii="Times New Roman" w:eastAsia="Times New Roman" w:hAnsi="Times New Roman" w:cs="Times New Roman"/>
          <w:color w:val="000000"/>
          <w:sz w:val="24"/>
          <w:szCs w:val="24"/>
          <w:lang w:val="be-BY" w:eastAsia="be-BY"/>
        </w:rPr>
        <w:t>ой(</w:t>
      </w:r>
      <w:r w:rsidR="00C00D73" w:rsidRPr="001A4907">
        <w:rPr>
          <w:rFonts w:ascii="Times New Roman" w:eastAsia="Times New Roman" w:hAnsi="Times New Roman" w:cs="Times New Roman"/>
          <w:color w:val="000000"/>
          <w:sz w:val="24"/>
          <w:szCs w:val="24"/>
          <w:lang w:eastAsia="be-BY"/>
        </w:rPr>
        <w:t>ім</w:t>
      </w:r>
      <w:r w:rsidR="0092433A" w:rsidRPr="001A4907">
        <w:rPr>
          <w:rFonts w:ascii="Times New Roman" w:eastAsia="Times New Roman" w:hAnsi="Times New Roman" w:cs="Times New Roman"/>
          <w:color w:val="000000"/>
          <w:sz w:val="24"/>
          <w:szCs w:val="24"/>
          <w:lang w:val="be-BY" w:eastAsia="be-BY"/>
        </w:rPr>
        <w:t>)</w:t>
      </w:r>
      <w:r w:rsidR="00C00D73" w:rsidRPr="001A4907">
        <w:rPr>
          <w:rFonts w:ascii="Times New Roman" w:eastAsia="Times New Roman" w:hAnsi="Times New Roman" w:cs="Times New Roman"/>
          <w:color w:val="000000"/>
          <w:sz w:val="24"/>
          <w:szCs w:val="24"/>
          <w:lang w:eastAsia="be-BY"/>
        </w:rPr>
        <w:t xml:space="preserve"> указваецца від прычыненай </w:t>
      </w:r>
      <w:r w:rsidRPr="001A4907">
        <w:rPr>
          <w:rFonts w:ascii="Times New Roman" w:eastAsia="Times New Roman" w:hAnsi="Times New Roman" w:cs="Times New Roman"/>
          <w:color w:val="000000"/>
          <w:sz w:val="24"/>
          <w:szCs w:val="24"/>
          <w:lang w:eastAsia="be-BY"/>
        </w:rPr>
        <w:t>шкоды. Копія пастановы (</w:t>
      </w:r>
      <w:r w:rsidR="0092433A"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а ў неабходных выпадках і іншыя дакументы, якія пацвярджаюць факт прычынення шкоды, накіроўваюцца зацікаўленай </w:t>
      </w:r>
      <w:r w:rsidRPr="001A4907">
        <w:rPr>
          <w:rFonts w:ascii="Times New Roman" w:eastAsia="Times New Roman" w:hAnsi="Times New Roman" w:cs="Times New Roman"/>
          <w:color w:val="000000"/>
          <w:sz w:val="24"/>
          <w:szCs w:val="24"/>
          <w:lang w:eastAsia="be-BY"/>
        </w:rPr>
        <w:lastRenderedPageBreak/>
        <w:t xml:space="preserve">асобе ці </w:t>
      </w:r>
      <w:r w:rsidR="0092433A"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прадстаўніку (спадчынніку) з растлумачэннем іх правоў і парадку звароту за пакрыццём шкоды, прадугледжаных гэтай главой.</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463. Пакрыццё фізічнай шкоды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Грашовая кампенсацыя фізічнай шкоды праводзіцца ў адпаведнасці з правіламі, прадугледжанымі артыкулам </w:t>
      </w:r>
      <w:r w:rsidRPr="001A4907">
        <w:rPr>
          <w:rFonts w:ascii="Times New Roman" w:hAnsi="Times New Roman" w:cs="Times New Roman"/>
          <w:sz w:val="24"/>
          <w:szCs w:val="24"/>
        </w:rPr>
        <w:t>464</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464. Пакрыццё маёмаснай шкоды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Фізічная ці юрыдычная асоба, </w:t>
      </w:r>
      <w:r w:rsidR="001606FC"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прадстаўнік (спадчыннік) пасля атрымання дакументаў, указаных у артыкуле </w:t>
      </w:r>
      <w:r w:rsidRPr="001A4907">
        <w:rPr>
          <w:rFonts w:ascii="Times New Roman" w:hAnsi="Times New Roman" w:cs="Times New Roman"/>
          <w:sz w:val="24"/>
          <w:szCs w:val="24"/>
        </w:rPr>
        <w:t>462</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мае права звярнуцца з патрабаваннем аб пакрыцці маёмаснай шкоды ў орган, які вядзе крымінальны працэс, рашэннем якога за </w:t>
      </w:r>
      <w:r w:rsidR="001606FC" w:rsidRPr="001A4907">
        <w:rPr>
          <w:rFonts w:ascii="Times New Roman" w:eastAsia="Times New Roman" w:hAnsi="Times New Roman" w:cs="Times New Roman"/>
          <w:color w:val="000000"/>
          <w:sz w:val="24"/>
          <w:szCs w:val="24"/>
          <w:lang w:val="be-BY" w:eastAsia="be-BY"/>
        </w:rPr>
        <w:t>ёй</w:t>
      </w:r>
      <w:r w:rsidR="001606FC"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прызнана права </w:t>
      </w:r>
      <w:r w:rsidRPr="001A4907">
        <w:rPr>
          <w:rFonts w:ascii="Times New Roman" w:eastAsia="Times New Roman" w:hAnsi="Times New Roman" w:cs="Times New Roman"/>
          <w:color w:val="000000"/>
          <w:sz w:val="24"/>
          <w:szCs w:val="24"/>
          <w:lang w:eastAsia="be-BY"/>
        </w:rPr>
        <w:t>на пакрыццё шкоды на працягу тэрмінаў, прадугледжаных артыкулам </w:t>
      </w:r>
      <w:r w:rsidRPr="001A4907">
        <w:rPr>
          <w:rFonts w:ascii="Times New Roman" w:hAnsi="Times New Roman" w:cs="Times New Roman"/>
          <w:sz w:val="24"/>
          <w:szCs w:val="24"/>
        </w:rPr>
        <w:t>467</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Не пазней </w:t>
      </w:r>
      <w:r w:rsidR="001606FC" w:rsidRPr="001A4907">
        <w:rPr>
          <w:rFonts w:ascii="Times New Roman" w:eastAsia="Times New Roman" w:hAnsi="Times New Roman" w:cs="Times New Roman"/>
          <w:color w:val="000000"/>
          <w:sz w:val="24"/>
          <w:szCs w:val="24"/>
          <w:lang w:val="be-BY" w:eastAsia="be-BY"/>
        </w:rPr>
        <w:t xml:space="preserve">за </w:t>
      </w:r>
      <w:r w:rsidRPr="001A4907">
        <w:rPr>
          <w:rFonts w:ascii="Times New Roman" w:eastAsia="Times New Roman" w:hAnsi="Times New Roman" w:cs="Times New Roman"/>
          <w:color w:val="000000"/>
          <w:sz w:val="24"/>
          <w:szCs w:val="24"/>
          <w:lang w:eastAsia="be-BY"/>
        </w:rPr>
        <w:t>ад</w:t>
      </w:r>
      <w:r w:rsidR="001606FC" w:rsidRPr="001A4907">
        <w:rPr>
          <w:rFonts w:ascii="Times New Roman" w:eastAsia="Times New Roman" w:hAnsi="Times New Roman" w:cs="Times New Roman"/>
          <w:color w:val="000000"/>
          <w:sz w:val="24"/>
          <w:szCs w:val="24"/>
          <w:lang w:val="be-BY" w:eastAsia="be-BY"/>
        </w:rPr>
        <w:t>зін</w:t>
      </w:r>
      <w:r w:rsidRPr="001A4907">
        <w:rPr>
          <w:rFonts w:ascii="Times New Roman" w:eastAsia="Times New Roman" w:hAnsi="Times New Roman" w:cs="Times New Roman"/>
          <w:color w:val="000000"/>
          <w:sz w:val="24"/>
          <w:szCs w:val="24"/>
          <w:lang w:eastAsia="be-BY"/>
        </w:rPr>
        <w:t xml:space="preserve"> месяц з дня паступлення патрабавання орган, які вядзе крымінальны працэс, вызначае памер падлегл</w:t>
      </w:r>
      <w:r w:rsidR="001606FC" w:rsidRPr="001A4907">
        <w:rPr>
          <w:rFonts w:ascii="Times New Roman" w:eastAsia="Times New Roman" w:hAnsi="Times New Roman" w:cs="Times New Roman"/>
          <w:color w:val="000000"/>
          <w:sz w:val="24"/>
          <w:szCs w:val="24"/>
          <w:lang w:val="be-BY" w:eastAsia="be-BY"/>
        </w:rPr>
        <w:t>ай</w:t>
      </w:r>
      <w:r w:rsidRPr="001A4907">
        <w:rPr>
          <w:rFonts w:ascii="Times New Roman" w:eastAsia="Times New Roman" w:hAnsi="Times New Roman" w:cs="Times New Roman"/>
          <w:color w:val="000000"/>
          <w:sz w:val="24"/>
          <w:szCs w:val="24"/>
          <w:lang w:eastAsia="be-BY"/>
        </w:rPr>
        <w:t xml:space="preserve"> пакрыццю шкоды. У неабходных выпадках </w:t>
      </w:r>
      <w:r w:rsidR="001606FC" w:rsidRPr="001A4907">
        <w:rPr>
          <w:rFonts w:ascii="Times New Roman" w:eastAsia="Times New Roman" w:hAnsi="Times New Roman" w:cs="Times New Roman"/>
          <w:color w:val="000000"/>
          <w:sz w:val="24"/>
          <w:szCs w:val="24"/>
          <w:lang w:val="be-BY" w:eastAsia="be-BY"/>
        </w:rPr>
        <w:t>па яго</w:t>
      </w:r>
      <w:r w:rsidRPr="001A4907">
        <w:rPr>
          <w:rFonts w:ascii="Times New Roman" w:eastAsia="Times New Roman" w:hAnsi="Times New Roman" w:cs="Times New Roman"/>
          <w:color w:val="000000"/>
          <w:sz w:val="24"/>
          <w:szCs w:val="24"/>
          <w:lang w:eastAsia="be-BY"/>
        </w:rPr>
        <w:t xml:space="preserve"> даручэнн</w:t>
      </w:r>
      <w:r w:rsidR="001606FC"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разлік праводзіцца фінансавымі і іншымі органамі. Пакрыццё шкоды праводзіцца ў парадку, устаноўленым </w:t>
      </w:r>
      <w:hyperlink r:id="rId928" w:history="1">
        <w:r w:rsidRPr="001A4907">
          <w:rPr>
            <w:rFonts w:ascii="Times New Roman" w:eastAsia="Times New Roman" w:hAnsi="Times New Roman" w:cs="Times New Roman"/>
            <w:color w:val="000CFF"/>
            <w:sz w:val="24"/>
            <w:szCs w:val="24"/>
            <w:bdr w:val="none" w:sz="0" w:space="0" w:color="auto" w:frame="1"/>
            <w:lang w:eastAsia="be-BY"/>
          </w:rPr>
          <w:t>Грамадзянскім кодэксам</w:t>
        </w:r>
      </w:hyperlink>
      <w:r w:rsidR="00C00D73" w:rsidRPr="001A4907">
        <w:rPr>
          <w:rFonts w:ascii="Times New Roman" w:eastAsia="Times New Roman" w:hAnsi="Times New Roman" w:cs="Times New Roman"/>
          <w:color w:val="000000"/>
          <w:sz w:val="24"/>
          <w:szCs w:val="24"/>
          <w:lang w:eastAsia="be-BY"/>
        </w:rPr>
        <w:t>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Копія пастановы (</w:t>
      </w:r>
      <w:r w:rsidR="001606FC"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завераная гербавай пячаткай, уручаецца асобе, якая звярнулася з патрабаваннем, для прад'яўлення ў органы, абавязаныя </w:t>
      </w:r>
      <w:r w:rsidR="001606FC" w:rsidRPr="001A4907">
        <w:rPr>
          <w:rFonts w:ascii="Times New Roman" w:eastAsia="Times New Roman" w:hAnsi="Times New Roman" w:cs="Times New Roman"/>
          <w:color w:val="000000"/>
          <w:sz w:val="24"/>
          <w:szCs w:val="24"/>
          <w:lang w:val="be-BY" w:eastAsia="be-BY"/>
        </w:rPr>
        <w:t>правесці</w:t>
      </w:r>
      <w:r w:rsidRPr="001A4907">
        <w:rPr>
          <w:rFonts w:ascii="Times New Roman" w:eastAsia="Times New Roman" w:hAnsi="Times New Roman" w:cs="Times New Roman"/>
          <w:color w:val="000000"/>
          <w:sz w:val="24"/>
          <w:szCs w:val="24"/>
          <w:lang w:eastAsia="be-BY"/>
        </w:rPr>
        <w:t xml:space="preserve"> выплату.</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465. Ліквідацыя наступстваў маральнай шкоды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Орган, які вядзе крымінальны працэс, прызнаўшы права фізічнай асобы на ліквідацыю наступстваў маральнай шкоды, абавязаны прынесці асобе афіцыйныя прабачэнні за прычыненую шкоду; апублікаваць абвяржэнне звестак</w:t>
      </w:r>
      <w:r w:rsidR="001606FC" w:rsidRPr="001A4907">
        <w:rPr>
          <w:rFonts w:ascii="Times New Roman" w:eastAsia="Times New Roman" w:hAnsi="Times New Roman" w:cs="Times New Roman"/>
          <w:color w:val="000000"/>
          <w:sz w:val="24"/>
          <w:szCs w:val="24"/>
          <w:lang w:val="be-BY" w:eastAsia="be-BY"/>
        </w:rPr>
        <w:t xml:space="preserve">, </w:t>
      </w:r>
      <w:r w:rsidR="001606FC" w:rsidRPr="001A4907">
        <w:rPr>
          <w:rFonts w:ascii="Times New Roman" w:eastAsia="Times New Roman" w:hAnsi="Times New Roman" w:cs="Times New Roman"/>
          <w:color w:val="000000"/>
          <w:sz w:val="24"/>
          <w:szCs w:val="24"/>
          <w:lang w:eastAsia="be-BY"/>
        </w:rPr>
        <w:t>якія няславяць асобу</w:t>
      </w:r>
      <w:r w:rsidR="001606FC"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у сродках масавай інфармацыі, калі такія звесткі былі апублікаваны ў ходзе дасудова</w:t>
      </w:r>
      <w:r w:rsidR="001606FC"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і судова</w:t>
      </w:r>
      <w:r w:rsidR="001606FC"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вядзення па крымінальнай справе; накіраваць па патрабаванні фізічнай асобы, яго законнага прадстаўніка (спадчынніка) у тэрмін да дзесяці дзён паведамленне аб адмене незаконных рашэнняў па месцы яго </w:t>
      </w:r>
      <w:r w:rsidR="001606FC" w:rsidRPr="001A4907">
        <w:rPr>
          <w:rFonts w:ascii="Times New Roman" w:eastAsia="Times New Roman" w:hAnsi="Times New Roman" w:cs="Times New Roman"/>
          <w:color w:val="000000"/>
          <w:sz w:val="24"/>
          <w:szCs w:val="24"/>
          <w:lang w:val="be-BY" w:eastAsia="be-BY"/>
        </w:rPr>
        <w:t>працы</w:t>
      </w:r>
      <w:r w:rsidRPr="001A4907">
        <w:rPr>
          <w:rFonts w:ascii="Times New Roman" w:eastAsia="Times New Roman" w:hAnsi="Times New Roman" w:cs="Times New Roman"/>
          <w:color w:val="000000"/>
          <w:sz w:val="24"/>
          <w:szCs w:val="24"/>
          <w:lang w:eastAsia="be-BY"/>
        </w:rPr>
        <w:t>, службы, навучання ці жыхарства.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Кампенсацыя ў грашовым </w:t>
      </w:r>
      <w:r w:rsidR="001606FC" w:rsidRPr="001A4907">
        <w:rPr>
          <w:rFonts w:ascii="Times New Roman" w:eastAsia="Times New Roman" w:hAnsi="Times New Roman" w:cs="Times New Roman"/>
          <w:color w:val="000000"/>
          <w:sz w:val="24"/>
          <w:szCs w:val="24"/>
          <w:lang w:val="be-BY" w:eastAsia="be-BY"/>
        </w:rPr>
        <w:t>выражэнні</w:t>
      </w:r>
      <w:r w:rsidRPr="001A4907">
        <w:rPr>
          <w:rFonts w:ascii="Times New Roman" w:eastAsia="Times New Roman" w:hAnsi="Times New Roman" w:cs="Times New Roman"/>
          <w:color w:val="000000"/>
          <w:sz w:val="24"/>
          <w:szCs w:val="24"/>
          <w:lang w:eastAsia="be-BY"/>
        </w:rPr>
        <w:t xml:space="preserve"> за прычыненую маральную шкоду можа быць спагнана фізічнымі асобамі ў парадку грамадзянскага судаводства ў тэрміны, прадугледжаныя законам.</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466. Меры </w:t>
      </w:r>
      <w:r w:rsidR="00C21265">
        <w:rPr>
          <w:rFonts w:ascii="Times New Roman" w:eastAsia="Times New Roman" w:hAnsi="Times New Roman" w:cs="Times New Roman"/>
          <w:b/>
          <w:bCs/>
          <w:color w:val="000000"/>
          <w:sz w:val="24"/>
          <w:szCs w:val="24"/>
          <w:lang w:val="be-BY" w:eastAsia="be-BY"/>
        </w:rPr>
        <w:t>для</w:t>
      </w:r>
      <w:r w:rsidR="00C2126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аднаўленн</w:t>
      </w:r>
      <w:r w:rsidR="00C21265">
        <w:rPr>
          <w:rFonts w:ascii="Times New Roman" w:eastAsia="Times New Roman" w:hAnsi="Times New Roman" w:cs="Times New Roman"/>
          <w:b/>
          <w:bCs/>
          <w:color w:val="000000"/>
          <w:sz w:val="24"/>
          <w:szCs w:val="24"/>
          <w:lang w:val="be-BY" w:eastAsia="be-BY"/>
        </w:rPr>
        <w:t>я</w:t>
      </w:r>
      <w:r w:rsidRPr="001A4907">
        <w:rPr>
          <w:rFonts w:ascii="Times New Roman" w:eastAsia="Times New Roman" w:hAnsi="Times New Roman" w:cs="Times New Roman"/>
          <w:b/>
          <w:bCs/>
          <w:color w:val="000000"/>
          <w:sz w:val="24"/>
          <w:szCs w:val="24"/>
          <w:lang w:eastAsia="be-BY"/>
        </w:rPr>
        <w:t xml:space="preserve"> іншых правоў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Патрабаванні аб аднаўленні парушаных працоўных, пенсійных, жыллёвых ці іншых асабістых немаёмасных правоў фізічнай асобы вырашаюцца ва ўстаноўленым законам парадку. Калі патрабаванне не задаволена ці асоба не згодна</w:t>
      </w:r>
      <w:r w:rsidR="001606FC"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з прынятым рашэннем, яна мае права звярнуцца ў суд у парадку грамадзянскага судаводства.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Асобам, незаконна пазбаўленым воінскіх і спецыяльных званняў, аднаўляюцца адпаведныя званні.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Аднаўленне дзелавой рэпутацыі юрыдычнай асобы ажыццяўляецца шляхам апублікавання абвяржэння звестак</w:t>
      </w:r>
      <w:r w:rsidR="001606FC" w:rsidRPr="001A4907">
        <w:rPr>
          <w:rFonts w:ascii="Times New Roman" w:eastAsia="Times New Roman" w:hAnsi="Times New Roman" w:cs="Times New Roman"/>
          <w:color w:val="000000"/>
          <w:sz w:val="24"/>
          <w:szCs w:val="24"/>
          <w:lang w:val="be-BY" w:eastAsia="be-BY"/>
        </w:rPr>
        <w:t>,</w:t>
      </w:r>
      <w:r w:rsidR="001606FC" w:rsidRPr="001A4907">
        <w:rPr>
          <w:rFonts w:ascii="Times New Roman" w:eastAsia="Times New Roman" w:hAnsi="Times New Roman" w:cs="Times New Roman"/>
          <w:color w:val="000000"/>
          <w:sz w:val="24"/>
          <w:szCs w:val="24"/>
          <w:lang w:eastAsia="be-BY"/>
        </w:rPr>
        <w:t xml:space="preserve"> якія няславяць юрыдычную асобу</w:t>
      </w:r>
      <w:r w:rsidR="001606FC"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у сродках масавай інфармацыі, калі такія звесткі былі апублікаваны ў ходзе дасудова</w:t>
      </w:r>
      <w:r w:rsidR="001606FC"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ці судова</w:t>
      </w:r>
      <w:r w:rsidR="001606FC"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вядзення па крымінальнай справе.</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467. Тэрміны прад'яўлення патрабаванняў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Патрабаванні аб </w:t>
      </w:r>
      <w:r w:rsidR="001606FC"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w:t>
      </w:r>
      <w:r w:rsidR="001606FC"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грашовых выплат у пакрыццё маёмаснай шкоды ці грашовых кампенсацый за прычыненне фізічнай шкоды могуць быць прад'яўлены асобамі, пералічанымі ў артыкуле </w:t>
      </w:r>
      <w:r w:rsidRPr="001A4907">
        <w:rPr>
          <w:rFonts w:ascii="Times New Roman" w:hAnsi="Times New Roman" w:cs="Times New Roman"/>
          <w:sz w:val="24"/>
          <w:szCs w:val="24"/>
        </w:rPr>
        <w:t>461</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на працягу трох гадоў з дня атрымання дакументаў, указаных у артыкуле </w:t>
      </w:r>
      <w:r w:rsidRPr="001A4907">
        <w:rPr>
          <w:rFonts w:ascii="Times New Roman" w:hAnsi="Times New Roman" w:cs="Times New Roman"/>
          <w:sz w:val="24"/>
          <w:szCs w:val="24"/>
        </w:rPr>
        <w:t>462</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Патрабаванні аб аднаўленні парушаны</w:t>
      </w:r>
      <w:r w:rsidR="00D223B9" w:rsidRPr="001A4907">
        <w:rPr>
          <w:rFonts w:ascii="Times New Roman" w:eastAsia="Times New Roman" w:hAnsi="Times New Roman" w:cs="Times New Roman"/>
          <w:color w:val="000000"/>
          <w:sz w:val="24"/>
          <w:szCs w:val="24"/>
          <w:lang w:val="be-BY" w:eastAsia="be-BY"/>
        </w:rPr>
        <w:t>х</w:t>
      </w:r>
      <w:r w:rsidRPr="001A4907">
        <w:rPr>
          <w:rFonts w:ascii="Times New Roman" w:eastAsia="Times New Roman" w:hAnsi="Times New Roman" w:cs="Times New Roman"/>
          <w:color w:val="000000"/>
          <w:sz w:val="24"/>
          <w:szCs w:val="24"/>
          <w:lang w:eastAsia="be-BY"/>
        </w:rPr>
        <w:t xml:space="preserve"> працоўных, пенсійных, жыллёвых і іншых асабістых немаёмасных правоў могуць быць прад'яўлены на працягу года з дня атрымання дакументаў, указаных у артыкуле </w:t>
      </w:r>
      <w:r w:rsidRPr="001A4907">
        <w:rPr>
          <w:rFonts w:ascii="Times New Roman" w:hAnsi="Times New Roman" w:cs="Times New Roman"/>
          <w:sz w:val="24"/>
          <w:szCs w:val="24"/>
        </w:rPr>
        <w:t>462</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3. Тэрміны, указаныя ў частках перша</w:t>
      </w:r>
      <w:r w:rsidR="00D223B9" w:rsidRPr="001A4907">
        <w:rPr>
          <w:rFonts w:ascii="Times New Roman" w:eastAsia="Times New Roman" w:hAnsi="Times New Roman" w:cs="Times New Roman"/>
          <w:color w:val="000000"/>
          <w:sz w:val="24"/>
          <w:szCs w:val="24"/>
          <w:lang w:val="be-BY" w:eastAsia="be-BY"/>
        </w:rPr>
        <w:t>й</w:t>
      </w:r>
      <w:r w:rsidRPr="001A4907">
        <w:rPr>
          <w:rFonts w:ascii="Times New Roman" w:eastAsia="Times New Roman" w:hAnsi="Times New Roman" w:cs="Times New Roman"/>
          <w:color w:val="000000"/>
          <w:sz w:val="24"/>
          <w:szCs w:val="24"/>
          <w:lang w:eastAsia="be-BY"/>
        </w:rPr>
        <w:t xml:space="preserve"> і другой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прапушчаныя </w:t>
      </w:r>
      <w:r w:rsidR="00CE23B4">
        <w:rPr>
          <w:rFonts w:ascii="Times New Roman" w:eastAsia="Times New Roman" w:hAnsi="Times New Roman" w:cs="Times New Roman"/>
          <w:color w:val="000000"/>
          <w:sz w:val="24"/>
          <w:szCs w:val="24"/>
          <w:lang w:val="be-BY" w:eastAsia="be-BY"/>
        </w:rPr>
        <w:t>з-за</w:t>
      </w:r>
      <w:r w:rsidR="00CE23B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ўважлівай прычын</w:t>
      </w:r>
      <w:r w:rsidR="00CE23B4">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могуць быць адноўлены органам, які вядзе крымінальны працэс, які ў </w:t>
      </w:r>
      <w:r w:rsidR="00D223B9" w:rsidRPr="001A4907">
        <w:rPr>
          <w:rFonts w:ascii="Times New Roman" w:eastAsia="Times New Roman" w:hAnsi="Times New Roman" w:cs="Times New Roman"/>
          <w:color w:val="000000"/>
          <w:sz w:val="24"/>
          <w:szCs w:val="24"/>
          <w:lang w:val="be-BY" w:eastAsia="be-BY"/>
        </w:rPr>
        <w:t>межах</w:t>
      </w:r>
      <w:r w:rsidRPr="001A4907">
        <w:rPr>
          <w:rFonts w:ascii="Times New Roman" w:eastAsia="Times New Roman" w:hAnsi="Times New Roman" w:cs="Times New Roman"/>
          <w:color w:val="000000"/>
          <w:sz w:val="24"/>
          <w:szCs w:val="24"/>
          <w:lang w:eastAsia="be-BY"/>
        </w:rPr>
        <w:t xml:space="preserve"> сваёй кампетэнцыі ў адпаведнасці з артыкулам </w:t>
      </w:r>
      <w:r w:rsidRPr="001A4907">
        <w:rPr>
          <w:rFonts w:ascii="Times New Roman" w:hAnsi="Times New Roman" w:cs="Times New Roman"/>
          <w:sz w:val="24"/>
          <w:szCs w:val="24"/>
        </w:rPr>
        <w:t>462</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мае права </w:t>
      </w:r>
      <w:r w:rsidR="00D223B9" w:rsidRPr="001A4907">
        <w:rPr>
          <w:rFonts w:ascii="Times New Roman" w:eastAsia="Times New Roman" w:hAnsi="Times New Roman" w:cs="Times New Roman"/>
          <w:color w:val="000000"/>
          <w:sz w:val="24"/>
          <w:szCs w:val="24"/>
          <w:lang w:val="be-BY" w:eastAsia="be-BY"/>
        </w:rPr>
        <w:t>прымаць</w:t>
      </w:r>
      <w:r w:rsidR="00D223B9"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рашэнне аб пакрыцці шкоды. Адмова ў аднаўленні тэрміну мо</w:t>
      </w:r>
      <w:r w:rsidRPr="001A4907">
        <w:rPr>
          <w:rFonts w:ascii="Times New Roman" w:eastAsia="Times New Roman" w:hAnsi="Times New Roman" w:cs="Times New Roman"/>
          <w:color w:val="000000"/>
          <w:sz w:val="24"/>
          <w:szCs w:val="24"/>
          <w:lang w:eastAsia="be-BY"/>
        </w:rPr>
        <w:t>жа быць абскарджан</w:t>
      </w:r>
      <w:r w:rsidR="00D223B9"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ў парадку, прадугледжаным главой </w:t>
      </w:r>
      <w:r w:rsidRPr="001A4907">
        <w:rPr>
          <w:rFonts w:ascii="Times New Roman" w:hAnsi="Times New Roman" w:cs="Times New Roman"/>
          <w:sz w:val="24"/>
          <w:szCs w:val="24"/>
        </w:rPr>
        <w:t>16</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 Абскарджанне рашэння аб пакрыцці шкоды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Пастанова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органа, які вядзе крымінальны працэс, у частцы памеру і аб'ёму пакрыцця шкоды або аб адмове ў </w:t>
      </w:r>
      <w:r w:rsidR="00D223B9"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пакрыцці можа быць абскарджана</w:t>
      </w:r>
      <w:r w:rsidR="00D223B9"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асобамі, пералічанымі ў артыкуле </w:t>
      </w:r>
      <w:r w:rsidRPr="001A4907">
        <w:rPr>
          <w:rFonts w:ascii="Times New Roman" w:hAnsi="Times New Roman" w:cs="Times New Roman"/>
          <w:sz w:val="24"/>
          <w:szCs w:val="24"/>
        </w:rPr>
        <w:t>461</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у парадку, прадугледжаным главой </w:t>
      </w:r>
      <w:r w:rsidRPr="001A4907">
        <w:rPr>
          <w:rFonts w:ascii="Times New Roman" w:hAnsi="Times New Roman" w:cs="Times New Roman"/>
          <w:sz w:val="24"/>
          <w:szCs w:val="24"/>
        </w:rPr>
        <w:t>16</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C00D73">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49</w:t>
      </w:r>
      <w:r w:rsidR="00A812D9" w:rsidRPr="001A4907">
        <w:rPr>
          <w:rFonts w:ascii="Times New Roman" w:eastAsia="Times New Roman" w:hAnsi="Times New Roman" w:cs="Times New Roman"/>
          <w:b/>
          <w:bCs/>
          <w:caps/>
          <w:color w:val="000000"/>
          <w:sz w:val="24"/>
          <w:szCs w:val="24"/>
          <w:lang w:eastAsia="be-BY"/>
        </w:rPr>
        <w:br/>
      </w:r>
      <w:r w:rsidR="00EE3BC8" w:rsidRPr="001A4907">
        <w:rPr>
          <w:rFonts w:ascii="Times New Roman" w:eastAsia="Times New Roman" w:hAnsi="Times New Roman" w:cs="Times New Roman"/>
          <w:b/>
          <w:bCs/>
          <w:caps/>
          <w:color w:val="000000"/>
          <w:sz w:val="24"/>
          <w:szCs w:val="24"/>
          <w:lang w:eastAsia="be-BY"/>
        </w:rPr>
        <w:t>ВЯДЗЕННЕ</w:t>
      </w:r>
      <w:r w:rsidRPr="001A4907">
        <w:rPr>
          <w:rFonts w:ascii="Times New Roman" w:eastAsia="Times New Roman" w:hAnsi="Times New Roman" w:cs="Times New Roman"/>
          <w:b/>
          <w:bCs/>
          <w:caps/>
          <w:color w:val="000000"/>
          <w:sz w:val="24"/>
          <w:szCs w:val="24"/>
          <w:lang w:eastAsia="be-BY"/>
        </w:rPr>
        <w:t xml:space="preserve"> ПА КРЫМІНАЛЬНЫХ СПРАВАХ У АДНОСІНАХ </w:t>
      </w:r>
      <w:r w:rsidR="00D223B9" w:rsidRPr="001A4907">
        <w:rPr>
          <w:rFonts w:ascii="Times New Roman" w:eastAsia="Times New Roman" w:hAnsi="Times New Roman" w:cs="Times New Roman"/>
          <w:b/>
          <w:bCs/>
          <w:caps/>
          <w:color w:val="000000"/>
          <w:sz w:val="24"/>
          <w:szCs w:val="24"/>
          <w:lang w:val="be-BY" w:eastAsia="be-BY"/>
        </w:rPr>
        <w:t xml:space="preserve">ДА </w:t>
      </w:r>
      <w:r w:rsidRPr="001A4907">
        <w:rPr>
          <w:rFonts w:ascii="Times New Roman" w:eastAsia="Times New Roman" w:hAnsi="Times New Roman" w:cs="Times New Roman"/>
          <w:b/>
          <w:bCs/>
          <w:caps/>
          <w:color w:val="000000"/>
          <w:sz w:val="24"/>
          <w:szCs w:val="24"/>
          <w:lang w:eastAsia="be-BY"/>
        </w:rPr>
        <w:t>АСОБНЫХ КАТЭГОРЫЙ АСОБ</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1</w:t>
      </w:r>
      <w:r w:rsidRPr="001A4907">
        <w:rPr>
          <w:rFonts w:ascii="Times New Roman" w:eastAsia="Times New Roman" w:hAnsi="Times New Roman" w:cs="Times New Roman"/>
          <w:b/>
          <w:bCs/>
          <w:color w:val="000000"/>
          <w:sz w:val="24"/>
          <w:szCs w:val="24"/>
          <w:lang w:eastAsia="be-BY"/>
        </w:rPr>
        <w:t xml:space="preserve">. Катэгорыі асоб, у </w:t>
      </w:r>
      <w:r w:rsidR="00D223B9" w:rsidRPr="001A4907">
        <w:rPr>
          <w:rFonts w:ascii="Times New Roman" w:eastAsia="Times New Roman" w:hAnsi="Times New Roman" w:cs="Times New Roman"/>
          <w:b/>
          <w:bCs/>
          <w:color w:val="000000"/>
          <w:sz w:val="24"/>
          <w:szCs w:val="24"/>
          <w:lang w:val="be-BY" w:eastAsia="be-BY"/>
        </w:rPr>
        <w:t>адносінах</w:t>
      </w:r>
      <w:r w:rsidRPr="001A4907">
        <w:rPr>
          <w:rFonts w:ascii="Times New Roman" w:eastAsia="Times New Roman" w:hAnsi="Times New Roman" w:cs="Times New Roman"/>
          <w:b/>
          <w:bCs/>
          <w:color w:val="000000"/>
          <w:sz w:val="24"/>
          <w:szCs w:val="24"/>
          <w:lang w:eastAsia="be-BY"/>
        </w:rPr>
        <w:t xml:space="preserve"> да як</w:t>
      </w:r>
      <w:r w:rsidR="00D223B9" w:rsidRPr="001A4907">
        <w:rPr>
          <w:rFonts w:ascii="Times New Roman" w:eastAsia="Times New Roman" w:hAnsi="Times New Roman" w:cs="Times New Roman"/>
          <w:b/>
          <w:bCs/>
          <w:color w:val="000000"/>
          <w:sz w:val="24"/>
          <w:szCs w:val="24"/>
          <w:lang w:val="be-BY" w:eastAsia="be-BY"/>
        </w:rPr>
        <w:t>іх</w:t>
      </w:r>
      <w:r w:rsidRPr="001A4907">
        <w:rPr>
          <w:rFonts w:ascii="Times New Roman" w:eastAsia="Times New Roman" w:hAnsi="Times New Roman" w:cs="Times New Roman"/>
          <w:b/>
          <w:bCs/>
          <w:color w:val="000000"/>
          <w:sz w:val="24"/>
          <w:szCs w:val="24"/>
          <w:lang w:eastAsia="be-BY"/>
        </w:rPr>
        <w:t xml:space="preserve"> прымяняецца ас</w:t>
      </w:r>
      <w:r w:rsidR="00D223B9" w:rsidRPr="001A4907">
        <w:rPr>
          <w:rFonts w:ascii="Times New Roman" w:eastAsia="Times New Roman" w:hAnsi="Times New Roman" w:cs="Times New Roman"/>
          <w:b/>
          <w:bCs/>
          <w:color w:val="000000"/>
          <w:sz w:val="24"/>
          <w:szCs w:val="24"/>
          <w:lang w:val="be-BY" w:eastAsia="be-BY"/>
        </w:rPr>
        <w:t>аблів</w:t>
      </w:r>
      <w:r w:rsidRPr="001A4907">
        <w:rPr>
          <w:rFonts w:ascii="Times New Roman" w:eastAsia="Times New Roman" w:hAnsi="Times New Roman" w:cs="Times New Roman"/>
          <w:b/>
          <w:bCs/>
          <w:color w:val="000000"/>
          <w:sz w:val="24"/>
          <w:szCs w:val="24"/>
          <w:lang w:eastAsia="be-BY"/>
        </w:rPr>
        <w:t>ы парадак вядзення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Патрабаванні гэтай главы прымяняюцца пры вядзенн</w:t>
      </w:r>
      <w:r w:rsidR="00D223B9"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крымінальнай справе ў адносінах</w:t>
      </w:r>
      <w:r w:rsidR="00D223B9" w:rsidRPr="001A4907">
        <w:rPr>
          <w:rFonts w:ascii="Times New Roman" w:eastAsia="Times New Roman" w:hAnsi="Times New Roman" w:cs="Times New Roman"/>
          <w:color w:val="000000"/>
          <w:sz w:val="24"/>
          <w:szCs w:val="24"/>
          <w:lang w:val="be-BY" w:eastAsia="be-BY"/>
        </w:rPr>
        <w:t xml:space="preserve"> да</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асобы, пасада якой уключана ў кадравы рэестр </w:t>
      </w:r>
      <w:r w:rsidR="00D223B9" w:rsidRPr="001A4907">
        <w:rPr>
          <w:rFonts w:ascii="Times New Roman" w:eastAsia="Times New Roman" w:hAnsi="Times New Roman" w:cs="Times New Roman"/>
          <w:color w:val="000000"/>
          <w:sz w:val="24"/>
          <w:szCs w:val="24"/>
          <w:lang w:val="be-BY" w:eastAsia="be-BY"/>
        </w:rPr>
        <w:t>Кіраўніка</w:t>
      </w:r>
      <w:r w:rsidRPr="001A4907">
        <w:rPr>
          <w:rFonts w:ascii="Times New Roman" w:eastAsia="Times New Roman" w:hAnsi="Times New Roman" w:cs="Times New Roman"/>
          <w:color w:val="000000"/>
          <w:sz w:val="24"/>
          <w:szCs w:val="24"/>
          <w:lang w:eastAsia="be-BY"/>
        </w:rPr>
        <w:t xml:space="preserve"> дзяржавы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дэпутата Палаты прадстаўнікоў, члена Савета Рэспублікі Нацыянальнага схода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дэпутата абласнога, Мінскага гарадскога, раённага, гарадскога, пасялковага, сельскага Савета дэпутатаў;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суддзі;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народнага засядацеля ў перыяд выканання ім сваіх абавязкаў у судзе;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6) пракурора, начальніка следчага падраздзялення, следчага.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Парадак вядзення па крымінальнай справе ў адносінах </w:t>
      </w:r>
      <w:r w:rsidR="00DC3CDF"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 xml:space="preserve">асобы, указанай у частцы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вызначаецца агульнымі правіламі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Кодэкса з </w:t>
      </w:r>
      <w:r w:rsidR="00DC3CDF" w:rsidRPr="001A4907">
        <w:rPr>
          <w:rFonts w:ascii="Times New Roman" w:eastAsia="Times New Roman" w:hAnsi="Times New Roman" w:cs="Times New Roman"/>
          <w:color w:val="000000"/>
          <w:sz w:val="24"/>
          <w:szCs w:val="24"/>
          <w:lang w:val="be-BY" w:eastAsia="be-BY"/>
        </w:rPr>
        <w:t>выключэннямі</w:t>
      </w:r>
      <w:r w:rsidRPr="001A4907">
        <w:rPr>
          <w:rFonts w:ascii="Times New Roman" w:eastAsia="Times New Roman" w:hAnsi="Times New Roman" w:cs="Times New Roman"/>
          <w:color w:val="000000"/>
          <w:sz w:val="24"/>
          <w:szCs w:val="24"/>
          <w:lang w:eastAsia="be-BY"/>
        </w:rPr>
        <w:t>, устаноўленымі гэтай главой.</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2</w:t>
      </w:r>
      <w:r w:rsidRPr="001A4907">
        <w:rPr>
          <w:rFonts w:ascii="Times New Roman" w:eastAsia="Times New Roman" w:hAnsi="Times New Roman" w:cs="Times New Roman"/>
          <w:b/>
          <w:bCs/>
          <w:color w:val="000000"/>
          <w:sz w:val="24"/>
          <w:szCs w:val="24"/>
          <w:lang w:eastAsia="be-BY"/>
        </w:rPr>
        <w:t>. Распачынанне крымінальнай справы. Прыцягненне ў якасці падазраванага ці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Рашэнне аб распачынанні крымінальнай справы ў адносінах</w:t>
      </w:r>
      <w:r w:rsidR="00DC3CDF" w:rsidRPr="001A4907">
        <w:rPr>
          <w:rFonts w:ascii="Times New Roman" w:eastAsia="Times New Roman" w:hAnsi="Times New Roman" w:cs="Times New Roman"/>
          <w:color w:val="000000"/>
          <w:sz w:val="24"/>
          <w:szCs w:val="24"/>
          <w:lang w:val="be-BY" w:eastAsia="be-BY"/>
        </w:rPr>
        <w:t xml:space="preserve"> да</w:t>
      </w:r>
      <w:r w:rsidRPr="001A4907">
        <w:rPr>
          <w:rFonts w:ascii="Times New Roman" w:eastAsia="Times New Roman" w:hAnsi="Times New Roman" w:cs="Times New Roman"/>
          <w:color w:val="000000"/>
          <w:sz w:val="24"/>
          <w:szCs w:val="24"/>
          <w:lang w:eastAsia="be-BY"/>
        </w:rPr>
        <w:t xml:space="preserve"> асобы, указанай у частцы 1 </w:t>
      </w:r>
      <w:hyperlink r:id="rId929" w:anchor="&amp;Article=468/1" w:history="1">
        <w:r w:rsidRPr="001A4907">
          <w:rPr>
            <w:rFonts w:ascii="Times New Roman" w:eastAsia="Times New Roman" w:hAnsi="Times New Roman" w:cs="Times New Roman"/>
            <w:color w:val="000CFF"/>
            <w:sz w:val="24"/>
            <w:szCs w:val="24"/>
            <w:bdr w:val="none" w:sz="0" w:space="0" w:color="auto" w:frame="1"/>
            <w:lang w:eastAsia="be-BY"/>
          </w:rPr>
          <w:t>артыкула 468</w:t>
        </w:r>
        <w:r w:rsidRPr="001A4907">
          <w:rPr>
            <w:rFonts w:ascii="inherit" w:eastAsia="Times New Roman" w:hAnsi="inherit" w:cs="Times New Roman"/>
            <w:color w:val="000CFF"/>
            <w:sz w:val="24"/>
            <w:szCs w:val="24"/>
            <w:bdr w:val="none" w:sz="0" w:space="0" w:color="auto" w:frame="1"/>
            <w:vertAlign w:val="superscript"/>
            <w:lang w:eastAsia="be-BY"/>
          </w:rPr>
          <w:t>1</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або аб прыцягненні яе ў якасці </w:t>
      </w:r>
      <w:r w:rsidRPr="001A4907">
        <w:rPr>
          <w:rFonts w:ascii="Times New Roman" w:eastAsia="Times New Roman" w:hAnsi="Times New Roman" w:cs="Times New Roman"/>
          <w:color w:val="000000"/>
          <w:sz w:val="24"/>
          <w:szCs w:val="24"/>
          <w:lang w:eastAsia="be-BY"/>
        </w:rPr>
        <w:t xml:space="preserve">падазраванага ці абвінавачанага па крымінальнай справе, </w:t>
      </w:r>
      <w:r w:rsidR="00DC3CDF" w:rsidRPr="001A4907">
        <w:rPr>
          <w:rFonts w:ascii="Times New Roman" w:eastAsia="Times New Roman" w:hAnsi="Times New Roman" w:cs="Times New Roman"/>
          <w:color w:val="000000"/>
          <w:sz w:val="24"/>
          <w:szCs w:val="24"/>
          <w:lang w:val="be-BY" w:eastAsia="be-BY"/>
        </w:rPr>
        <w:t>распачатай</w:t>
      </w:r>
      <w:r w:rsidRPr="001A4907">
        <w:rPr>
          <w:rFonts w:ascii="Times New Roman" w:eastAsia="Times New Roman" w:hAnsi="Times New Roman" w:cs="Times New Roman"/>
          <w:color w:val="000000"/>
          <w:sz w:val="24"/>
          <w:szCs w:val="24"/>
          <w:lang w:eastAsia="be-BY"/>
        </w:rPr>
        <w:t xml:space="preserve"> у адносінах </w:t>
      </w:r>
      <w:r w:rsidR="00DC3CDF"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 xml:space="preserve">іншых асоб або па факце </w:t>
      </w:r>
      <w:r w:rsidR="00DC3CDF" w:rsidRPr="001A4907">
        <w:rPr>
          <w:rFonts w:ascii="Times New Roman" w:eastAsia="Times New Roman" w:hAnsi="Times New Roman" w:cs="Times New Roman"/>
          <w:color w:val="000000"/>
          <w:sz w:val="24"/>
          <w:szCs w:val="24"/>
          <w:lang w:val="be-BY" w:eastAsia="be-BY"/>
        </w:rPr>
        <w:t>ўчыненага</w:t>
      </w:r>
      <w:r w:rsidRPr="001A4907">
        <w:rPr>
          <w:rFonts w:ascii="Times New Roman" w:eastAsia="Times New Roman" w:hAnsi="Times New Roman" w:cs="Times New Roman"/>
          <w:color w:val="000000"/>
          <w:sz w:val="24"/>
          <w:szCs w:val="24"/>
          <w:lang w:eastAsia="be-BY"/>
        </w:rPr>
        <w:t xml:space="preserve"> злачынства, прымаецца ў адносінах</w:t>
      </w:r>
      <w:r w:rsidR="00DC3CDF" w:rsidRPr="001A4907">
        <w:rPr>
          <w:rFonts w:ascii="Times New Roman" w:eastAsia="Times New Roman" w:hAnsi="Times New Roman" w:cs="Times New Roman"/>
          <w:color w:val="000000"/>
          <w:sz w:val="24"/>
          <w:szCs w:val="24"/>
          <w:lang w:val="be-BY" w:eastAsia="be-BY"/>
        </w:rPr>
        <w:t xml:space="preserve"> да</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асобы, пасада якой уключана ў кадравы рэестр </w:t>
      </w:r>
      <w:r w:rsidR="00DC3CDF" w:rsidRPr="001A4907">
        <w:rPr>
          <w:rFonts w:ascii="Times New Roman" w:eastAsia="Times New Roman" w:hAnsi="Times New Roman" w:cs="Times New Roman"/>
          <w:color w:val="000000"/>
          <w:sz w:val="24"/>
          <w:szCs w:val="24"/>
          <w:lang w:val="be-BY" w:eastAsia="be-BY"/>
        </w:rPr>
        <w:t>Кіраўніка</w:t>
      </w:r>
      <w:r w:rsidR="00DC3CDF"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дзяржавы Рэспублікі Беларусь, – Генеральным пракурорам Рэспублікі Беларусь,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 xml:space="preserve">таршынёй Следчага камітэта Рэспублікі Беларусь,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таршынёй Камітэта дзяржаўнай бяспекі Рэспублікі Беларусь ці асобамі, якія выконваюць іх абавязк</w:t>
      </w:r>
      <w:r w:rsidR="00DC3CD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з папярэдняй згоды Прэзідэнта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дэпутата Палаты прадстаўнікоў, члена Савета Рэспублікі Нацыянальнага схода Рэспублікі Беларусь – Генеральным пракурорам Рэспублікі Беларусь,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 xml:space="preserve">таршынёй Следчага камітэта Рэспублікі Беларусь,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таршынёй Камітэта дзяржаўнай бяспекі Рэспублікі Беларусь ці асобамі, якія выконваюць іх абавязк</w:t>
      </w:r>
      <w:r w:rsidR="00DC3CD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з папярэдняй згоды адпаведнай палаты Нацыянальнага схода Рэспублікі Беларусь, калі іншае не прадугледжана </w:t>
      </w:r>
      <w:hyperlink r:id="rId930" w:anchor="&amp;Article=468/2&amp;Point=1" w:history="1">
        <w:r w:rsidRPr="001A4907">
          <w:rPr>
            <w:rFonts w:ascii="Times New Roman" w:eastAsia="Times New Roman" w:hAnsi="Times New Roman" w:cs="Times New Roman"/>
            <w:color w:val="000CFF"/>
            <w:sz w:val="24"/>
            <w:szCs w:val="24"/>
            <w:bdr w:val="none" w:sz="0" w:space="0" w:color="auto" w:frame="1"/>
            <w:lang w:eastAsia="be-BY"/>
          </w:rPr>
          <w:t>пунктам 1</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артыкула;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дэпутата абласнога, Мінскага гарадскога Савета дэпутатаў – пракурорам адпаведна вобласці, горада Мінска ці вышэйстаячым пракурорам або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 xml:space="preserve">таршынёй Следчага камітэта Рэспублікі Беларусь,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таршынёй Камітэта дзяржаўнай бяспекі Рэспублікі Беларусь ці асобамі, якія выконваюць іх абавязк</w:t>
      </w:r>
      <w:r w:rsidR="00DC3CD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дэпутата раённага, гарадскога, пасялковага, сельскага Савета дэпутатаў – пракурорам адпаведна раёна, раёна ў горадзе, горада, міжраённым і прыраўнаваным да </w:t>
      </w:r>
      <w:r w:rsidR="00DC3CDF" w:rsidRPr="001A4907">
        <w:rPr>
          <w:rFonts w:ascii="Times New Roman" w:eastAsia="Times New Roman" w:hAnsi="Times New Roman" w:cs="Times New Roman"/>
          <w:color w:val="000000"/>
          <w:sz w:val="24"/>
          <w:szCs w:val="24"/>
          <w:lang w:val="be-BY" w:eastAsia="be-BY"/>
        </w:rPr>
        <w:lastRenderedPageBreak/>
        <w:t>яго</w:t>
      </w:r>
      <w:r w:rsidRPr="001A4907">
        <w:rPr>
          <w:rFonts w:ascii="Times New Roman" w:eastAsia="Times New Roman" w:hAnsi="Times New Roman" w:cs="Times New Roman"/>
          <w:color w:val="000000"/>
          <w:sz w:val="24"/>
          <w:szCs w:val="24"/>
          <w:lang w:eastAsia="be-BY"/>
        </w:rPr>
        <w:t xml:space="preserve"> транспартным пракурорам ці вышэйстаячым пракурорам або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 xml:space="preserve">таршынёй Следчага камітэта Рэспублікі Беларусь,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таршынёй Камітэта дзяржаўнай бяспекі Рэспублікі Беларусь ці асобамі, якія выконваюць іх абавязк</w:t>
      </w:r>
      <w:r w:rsidR="00DC3CD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суддзі – Генеральным пракурорам Рэспублікі Беларусь,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 xml:space="preserve">таршынёй Следчага камітэта Рэспублікі Беларусь,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 xml:space="preserve">таршынёй Камітэта дзяржаўнай бяспекі Рэспублікі Беларусь ці асобамі, якія выконваюць іх абавязкі, з папярэдняй згоды службовай асобы, якая </w:t>
      </w:r>
      <w:r w:rsidR="00DC3CDF"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eastAsia="be-BY"/>
        </w:rPr>
        <w:t>значыла суддзю (дзяржаўнага органа, які абраў яго), калі іншае не прадугледжана </w:t>
      </w:r>
      <w:hyperlink r:id="rId931" w:anchor="&amp;Article=468/2&amp;Point=1" w:history="1">
        <w:r w:rsidRPr="001A4907">
          <w:rPr>
            <w:rFonts w:ascii="Times New Roman" w:eastAsia="Times New Roman" w:hAnsi="Times New Roman" w:cs="Times New Roman"/>
            <w:color w:val="000CFF"/>
            <w:sz w:val="24"/>
            <w:szCs w:val="24"/>
            <w:bdr w:val="none" w:sz="0" w:space="0" w:color="auto" w:frame="1"/>
            <w:lang w:eastAsia="be-BY"/>
          </w:rPr>
          <w:t>пункт</w:t>
        </w:r>
        <w:r w:rsidR="00DC3CDF" w:rsidRPr="001A4907">
          <w:rPr>
            <w:rFonts w:ascii="Times New Roman" w:eastAsia="Times New Roman" w:hAnsi="Times New Roman" w:cs="Times New Roman"/>
            <w:color w:val="000CFF"/>
            <w:sz w:val="24"/>
            <w:szCs w:val="24"/>
            <w:bdr w:val="none" w:sz="0" w:space="0" w:color="auto" w:frame="1"/>
            <w:lang w:val="be-BY" w:eastAsia="be-BY"/>
          </w:rPr>
          <w:t>а</w:t>
        </w:r>
        <w:r w:rsidRPr="001A4907">
          <w:rPr>
            <w:rFonts w:ascii="Times New Roman" w:eastAsia="Times New Roman" w:hAnsi="Times New Roman" w:cs="Times New Roman"/>
            <w:color w:val="000CFF"/>
            <w:sz w:val="24"/>
            <w:szCs w:val="24"/>
            <w:bdr w:val="none" w:sz="0" w:space="0" w:color="auto" w:frame="1"/>
            <w:lang w:eastAsia="be-BY"/>
          </w:rPr>
          <w:t>м 1</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артыкула;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6) народнага засядацеля – пракурорам,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 xml:space="preserve">таршынёй Следчага камітэта Рэспублікі Беларусь,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таршынёй Камітэта дзяржаўнай бяспекі Рэспублікі Беларусь ці асобамі, якія выконваюць іх абавязк</w:t>
      </w:r>
      <w:r w:rsidR="00DC3CD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з папярэдняй згоды службовай асобы (органа), </w:t>
      </w:r>
      <w:r w:rsidR="00DC3CDF" w:rsidRPr="001A4907">
        <w:rPr>
          <w:rFonts w:ascii="Times New Roman" w:eastAsia="Times New Roman" w:hAnsi="Times New Roman" w:cs="Times New Roman"/>
          <w:color w:val="000000"/>
          <w:sz w:val="24"/>
          <w:szCs w:val="24"/>
          <w:lang w:val="be-BY" w:eastAsia="be-BY"/>
        </w:rPr>
        <w:t xml:space="preserve">якая(які) </w:t>
      </w:r>
      <w:r w:rsidRPr="001A4907">
        <w:rPr>
          <w:rFonts w:ascii="Times New Roman" w:eastAsia="Times New Roman" w:hAnsi="Times New Roman" w:cs="Times New Roman"/>
          <w:color w:val="000000"/>
          <w:sz w:val="24"/>
          <w:szCs w:val="24"/>
          <w:lang w:eastAsia="be-BY"/>
        </w:rPr>
        <w:t>зацвердзі</w:t>
      </w:r>
      <w:r w:rsidR="00303CA7" w:rsidRPr="001A4907">
        <w:rPr>
          <w:rFonts w:ascii="Times New Roman" w:eastAsia="Times New Roman" w:hAnsi="Times New Roman" w:cs="Times New Roman"/>
          <w:color w:val="000000"/>
          <w:sz w:val="24"/>
          <w:szCs w:val="24"/>
          <w:lang w:val="be-BY" w:eastAsia="be-BY"/>
        </w:rPr>
        <w:t>ла(</w:t>
      </w:r>
      <w:r w:rsidRPr="001A4907">
        <w:rPr>
          <w:rFonts w:ascii="Times New Roman" w:eastAsia="Times New Roman" w:hAnsi="Times New Roman" w:cs="Times New Roman"/>
          <w:color w:val="000000"/>
          <w:sz w:val="24"/>
          <w:szCs w:val="24"/>
          <w:lang w:eastAsia="be-BY"/>
        </w:rPr>
        <w:t>ў</w:t>
      </w:r>
      <w:r w:rsidR="00303CA7"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спісы народных засядацеляў;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7) пракурора, начальніка следчага падраздзялення, следчага – Генеральным пракурорам Рэспублікі Беларусь,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 xml:space="preserve">таршынёй Следчага камітэта Рэспублікі Беларусь,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таршынёй Камітэта дзяржаўнай бяспекі Рэспублікі Беларусь ці асобамі, якія выконваюць іх абавязкі, калі іншае не прадугледжана </w:t>
      </w:r>
      <w:hyperlink r:id="rId932" w:anchor="&amp;Article=468/2&amp;Point=1" w:history="1">
        <w:r w:rsidRPr="001A4907">
          <w:rPr>
            <w:rFonts w:ascii="Times New Roman" w:eastAsia="Times New Roman" w:hAnsi="Times New Roman" w:cs="Times New Roman"/>
            <w:color w:val="000CFF"/>
            <w:sz w:val="24"/>
            <w:szCs w:val="24"/>
            <w:bdr w:val="none" w:sz="0" w:space="0" w:color="auto" w:frame="1"/>
            <w:lang w:eastAsia="be-BY"/>
          </w:rPr>
          <w:t>пункт</w:t>
        </w:r>
        <w:r w:rsidR="00DC3CDF" w:rsidRPr="001A4907">
          <w:rPr>
            <w:rFonts w:ascii="Times New Roman" w:eastAsia="Times New Roman" w:hAnsi="Times New Roman" w:cs="Times New Roman"/>
            <w:color w:val="000CFF"/>
            <w:sz w:val="24"/>
            <w:szCs w:val="24"/>
            <w:bdr w:val="none" w:sz="0" w:space="0" w:color="auto" w:frame="1"/>
            <w:lang w:val="be-BY" w:eastAsia="be-BY"/>
          </w:rPr>
          <w:t>а</w:t>
        </w:r>
        <w:r w:rsidRPr="001A4907">
          <w:rPr>
            <w:rFonts w:ascii="Times New Roman" w:eastAsia="Times New Roman" w:hAnsi="Times New Roman" w:cs="Times New Roman"/>
            <w:color w:val="000CFF"/>
            <w:sz w:val="24"/>
            <w:szCs w:val="24"/>
            <w:bdr w:val="none" w:sz="0" w:space="0" w:color="auto" w:frame="1"/>
            <w:lang w:eastAsia="be-BY"/>
          </w:rPr>
          <w:t>м 1</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артыкула.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3</w:t>
      </w:r>
      <w:r w:rsidRPr="001A4907">
        <w:rPr>
          <w:rFonts w:ascii="Times New Roman" w:eastAsia="Times New Roman" w:hAnsi="Times New Roman" w:cs="Times New Roman"/>
          <w:b/>
          <w:bCs/>
          <w:color w:val="000000"/>
          <w:sz w:val="24"/>
          <w:szCs w:val="24"/>
          <w:lang w:eastAsia="be-BY"/>
        </w:rPr>
        <w:t>. Затрыманне і іншыя меры працэсуальнага прымусу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Асоб</w:t>
      </w:r>
      <w:r w:rsidR="00303CA7"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якая займае вышэйшую дзяржаўную пасаду Рэспублікі Беларусь, а таксама асоба, пасада якой уключана ў кадравы рэестр </w:t>
      </w:r>
      <w:r w:rsidR="00303CA7" w:rsidRPr="001A4907">
        <w:rPr>
          <w:rFonts w:ascii="Times New Roman" w:eastAsia="Times New Roman" w:hAnsi="Times New Roman" w:cs="Times New Roman"/>
          <w:color w:val="000000"/>
          <w:sz w:val="24"/>
          <w:szCs w:val="24"/>
          <w:lang w:val="be-BY" w:eastAsia="be-BY"/>
        </w:rPr>
        <w:t>Кіраўніка</w:t>
      </w:r>
      <w:r w:rsidR="00303CA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дзяржавы Рэспублікі Беларусь, </w:t>
      </w:r>
      <w:r w:rsidR="00303CA7"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eastAsia="be-BY"/>
        </w:rPr>
        <w:t>значана</w:t>
      </w:r>
      <w:r w:rsidR="00303CA7"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на гэту пасаду Прэзідэнтам Рэспублікі Беларусь, не могуць быць затрыманы і іншым </w:t>
      </w:r>
      <w:r w:rsidR="00303CA7" w:rsidRPr="001A4907">
        <w:rPr>
          <w:rFonts w:ascii="Times New Roman" w:eastAsia="Times New Roman" w:hAnsi="Times New Roman" w:cs="Times New Roman"/>
          <w:color w:val="000000"/>
          <w:sz w:val="24"/>
          <w:szCs w:val="24"/>
          <w:lang w:val="be-BY" w:eastAsia="be-BY"/>
        </w:rPr>
        <w:t>чынам</w:t>
      </w:r>
      <w:r w:rsidRPr="001A4907">
        <w:rPr>
          <w:rFonts w:ascii="Times New Roman" w:eastAsia="Times New Roman" w:hAnsi="Times New Roman" w:cs="Times New Roman"/>
          <w:color w:val="000000"/>
          <w:sz w:val="24"/>
          <w:szCs w:val="24"/>
          <w:lang w:eastAsia="be-BY"/>
        </w:rPr>
        <w:t xml:space="preserve"> пазбаўлены асабістай волі без папярэдняй згоды Прэзідэнта Рэспублікі Беларусь, за выключэннем выпадкаў учынення здрады дзяржаве або затрымання на месцы ўчынення злачынства.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Асоба, пасада якой уключана ў кадравы рэестр </w:t>
      </w:r>
      <w:r w:rsidR="00303CA7" w:rsidRPr="001A4907">
        <w:rPr>
          <w:rFonts w:ascii="Times New Roman" w:eastAsia="Times New Roman" w:hAnsi="Times New Roman" w:cs="Times New Roman"/>
          <w:color w:val="000000"/>
          <w:sz w:val="24"/>
          <w:szCs w:val="24"/>
          <w:lang w:val="be-BY" w:eastAsia="be-BY"/>
        </w:rPr>
        <w:t>Кіраўніка</w:t>
      </w:r>
      <w:r w:rsidR="00303CA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дзяржавы Рэспублікі Беларусь, акрамя асоб, указаных у частцы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не можа быць затрымана і іншым </w:t>
      </w:r>
      <w:r w:rsidR="00303CA7" w:rsidRPr="001A4907">
        <w:rPr>
          <w:rFonts w:ascii="Times New Roman" w:eastAsia="Times New Roman" w:hAnsi="Times New Roman" w:cs="Times New Roman"/>
          <w:color w:val="000000"/>
          <w:sz w:val="24"/>
          <w:szCs w:val="24"/>
          <w:lang w:val="be-BY" w:eastAsia="be-BY"/>
        </w:rPr>
        <w:t>чынам</w:t>
      </w:r>
      <w:r w:rsidRPr="001A4907">
        <w:rPr>
          <w:rFonts w:ascii="Times New Roman" w:eastAsia="Times New Roman" w:hAnsi="Times New Roman" w:cs="Times New Roman"/>
          <w:color w:val="000000"/>
          <w:sz w:val="24"/>
          <w:szCs w:val="24"/>
          <w:lang w:eastAsia="be-BY"/>
        </w:rPr>
        <w:t xml:space="preserve"> пазбаўлена асабістай волі без папярэдняй згоды Прэзідэнта Рэспублікі Беларусь, за выключэннем выпадкаў учынення здрады дзяржаве, іншага </w:t>
      </w:r>
      <w:r w:rsidR="00303CA7" w:rsidRPr="001A4907">
        <w:rPr>
          <w:rFonts w:ascii="Times New Roman" w:eastAsia="Times New Roman" w:hAnsi="Times New Roman" w:cs="Times New Roman"/>
          <w:color w:val="000000"/>
          <w:sz w:val="24"/>
          <w:szCs w:val="24"/>
          <w:lang w:val="be-BY" w:eastAsia="be-BY"/>
        </w:rPr>
        <w:t>асабліва</w:t>
      </w:r>
      <w:r w:rsidRPr="001A4907">
        <w:rPr>
          <w:rFonts w:ascii="Times New Roman" w:eastAsia="Times New Roman" w:hAnsi="Times New Roman" w:cs="Times New Roman"/>
          <w:color w:val="000000"/>
          <w:sz w:val="24"/>
          <w:szCs w:val="24"/>
          <w:lang w:eastAsia="be-BY"/>
        </w:rPr>
        <w:t xml:space="preserve"> цяжкага злачынства, а таксама затрымання на месцы ўчынення злачынства.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Дэпутат Палаты прадстаўнікоў, член Савета Рэспублікі Нацыянальнага схода Рэспублікі Беларусь не могуць быць затрыманы і іншым </w:t>
      </w:r>
      <w:r w:rsidR="005B592A" w:rsidRPr="001A4907">
        <w:rPr>
          <w:rFonts w:ascii="Times New Roman" w:eastAsia="Times New Roman" w:hAnsi="Times New Roman" w:cs="Times New Roman"/>
          <w:color w:val="000000"/>
          <w:sz w:val="24"/>
          <w:szCs w:val="24"/>
          <w:lang w:val="be-BY" w:eastAsia="be-BY"/>
        </w:rPr>
        <w:t>чынам</w:t>
      </w:r>
      <w:r w:rsidRPr="001A4907">
        <w:rPr>
          <w:rFonts w:ascii="Times New Roman" w:eastAsia="Times New Roman" w:hAnsi="Times New Roman" w:cs="Times New Roman"/>
          <w:color w:val="000000"/>
          <w:sz w:val="24"/>
          <w:szCs w:val="24"/>
          <w:lang w:eastAsia="be-BY"/>
        </w:rPr>
        <w:t xml:space="preserve"> пазбаўлены асабістай волі без папярэдняй згоды адпаведнай палаты Нацыянальнага схода Рэспублікі Беларусь, за выключэннем выпадкаў учынення здрады дзяржаве, іншага </w:t>
      </w:r>
      <w:r w:rsidR="00303CA7" w:rsidRPr="001A4907">
        <w:rPr>
          <w:rFonts w:ascii="Times New Roman" w:eastAsia="Times New Roman" w:hAnsi="Times New Roman" w:cs="Times New Roman"/>
          <w:color w:val="000000"/>
          <w:sz w:val="24"/>
          <w:szCs w:val="24"/>
          <w:lang w:val="be-BY" w:eastAsia="be-BY"/>
        </w:rPr>
        <w:t>асабліва</w:t>
      </w:r>
      <w:r w:rsidR="00303CA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цяжкага злачынства, а таксама затрымання на месцы ўчынення злачынства.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Суддзя, за выключэннем суддзі, пасада якога ўключана ў кадравы рэестр </w:t>
      </w:r>
      <w:r w:rsidR="00303CA7" w:rsidRPr="001A4907">
        <w:rPr>
          <w:rFonts w:ascii="Times New Roman" w:eastAsia="Times New Roman" w:hAnsi="Times New Roman" w:cs="Times New Roman"/>
          <w:color w:val="000000"/>
          <w:sz w:val="24"/>
          <w:szCs w:val="24"/>
          <w:lang w:val="be-BY" w:eastAsia="be-BY"/>
        </w:rPr>
        <w:t>Кіраўніка</w:t>
      </w:r>
      <w:r w:rsidR="00303CA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дзяржавы Рэспублікі Беларусь, народны засядацель не могуць быць затрыманы і іншым </w:t>
      </w:r>
      <w:r w:rsidR="00303CA7" w:rsidRPr="001A4907">
        <w:rPr>
          <w:rFonts w:ascii="Times New Roman" w:eastAsia="Times New Roman" w:hAnsi="Times New Roman" w:cs="Times New Roman"/>
          <w:color w:val="000000"/>
          <w:sz w:val="24"/>
          <w:szCs w:val="24"/>
          <w:lang w:val="be-BY" w:eastAsia="be-BY"/>
        </w:rPr>
        <w:t>чынам</w:t>
      </w:r>
      <w:r w:rsidRPr="001A4907">
        <w:rPr>
          <w:rFonts w:ascii="Times New Roman" w:eastAsia="Times New Roman" w:hAnsi="Times New Roman" w:cs="Times New Roman"/>
          <w:color w:val="000000"/>
          <w:sz w:val="24"/>
          <w:szCs w:val="24"/>
          <w:lang w:eastAsia="be-BY"/>
        </w:rPr>
        <w:t xml:space="preserve"> пазбаўлены асабістай волі без папярэдняй згоды адпаведна службовай асобы, якая </w:t>
      </w:r>
      <w:r w:rsidR="00303CA7" w:rsidRPr="001A4907">
        <w:rPr>
          <w:rFonts w:ascii="Times New Roman" w:eastAsia="Times New Roman" w:hAnsi="Times New Roman" w:cs="Times New Roman"/>
          <w:color w:val="000000"/>
          <w:sz w:val="24"/>
          <w:szCs w:val="24"/>
          <w:lang w:val="be-BY" w:eastAsia="be-BY"/>
        </w:rPr>
        <w:t>пры</w:t>
      </w:r>
      <w:r w:rsidRPr="001A4907">
        <w:rPr>
          <w:rFonts w:ascii="Times New Roman" w:eastAsia="Times New Roman" w:hAnsi="Times New Roman" w:cs="Times New Roman"/>
          <w:color w:val="000000"/>
          <w:sz w:val="24"/>
          <w:szCs w:val="24"/>
          <w:lang w:eastAsia="be-BY"/>
        </w:rPr>
        <w:t xml:space="preserve">значыла суддзю (дзяржаўнага органа, які абраў яго), службовай асобы (органа), </w:t>
      </w:r>
      <w:r w:rsidR="00303CA7" w:rsidRPr="001A4907">
        <w:rPr>
          <w:rFonts w:ascii="Times New Roman" w:eastAsia="Times New Roman" w:hAnsi="Times New Roman" w:cs="Times New Roman"/>
          <w:color w:val="000000"/>
          <w:sz w:val="24"/>
          <w:szCs w:val="24"/>
          <w:lang w:val="be-BY" w:eastAsia="be-BY"/>
        </w:rPr>
        <w:t xml:space="preserve">якая(які) </w:t>
      </w:r>
      <w:r w:rsidRPr="001A4907">
        <w:rPr>
          <w:rFonts w:ascii="Times New Roman" w:eastAsia="Times New Roman" w:hAnsi="Times New Roman" w:cs="Times New Roman"/>
          <w:color w:val="000000"/>
          <w:sz w:val="24"/>
          <w:szCs w:val="24"/>
          <w:lang w:eastAsia="be-BY"/>
        </w:rPr>
        <w:t>зацвердзі</w:t>
      </w:r>
      <w:r w:rsidR="00303CA7" w:rsidRPr="001A4907">
        <w:rPr>
          <w:rFonts w:ascii="Times New Roman" w:eastAsia="Times New Roman" w:hAnsi="Times New Roman" w:cs="Times New Roman"/>
          <w:color w:val="000000"/>
          <w:sz w:val="24"/>
          <w:szCs w:val="24"/>
          <w:lang w:val="be-BY" w:eastAsia="be-BY"/>
        </w:rPr>
        <w:t>ла(ў)</w:t>
      </w:r>
      <w:r w:rsidRPr="001A4907">
        <w:rPr>
          <w:rFonts w:ascii="Times New Roman" w:eastAsia="Times New Roman" w:hAnsi="Times New Roman" w:cs="Times New Roman"/>
          <w:color w:val="000000"/>
          <w:sz w:val="24"/>
          <w:szCs w:val="24"/>
          <w:lang w:eastAsia="be-BY"/>
        </w:rPr>
        <w:t xml:space="preserve"> спісы народных засядацеляў, за выключэннем выпадкаў учынення здрады дзяржаве, іншага </w:t>
      </w:r>
      <w:r w:rsidR="00303CA7" w:rsidRPr="001A4907">
        <w:rPr>
          <w:rFonts w:ascii="Times New Roman" w:eastAsia="Times New Roman" w:hAnsi="Times New Roman" w:cs="Times New Roman"/>
          <w:color w:val="000000"/>
          <w:sz w:val="24"/>
          <w:szCs w:val="24"/>
          <w:lang w:val="be-BY" w:eastAsia="be-BY"/>
        </w:rPr>
        <w:t>асабліва</w:t>
      </w:r>
      <w:r w:rsidRPr="001A4907">
        <w:rPr>
          <w:rFonts w:ascii="Times New Roman" w:eastAsia="Times New Roman" w:hAnsi="Times New Roman" w:cs="Times New Roman"/>
          <w:color w:val="000000"/>
          <w:sz w:val="24"/>
          <w:szCs w:val="24"/>
          <w:lang w:eastAsia="be-BY"/>
        </w:rPr>
        <w:t xml:space="preserve"> цяжкага злачынства, а таксама затрымання на месцы ўчынення злачынства.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Аб затрыманні асобы, пасада якой уключана ў кадравы рэестр Главы дзяржавы Рэспублікі Беларусь, дэпутата Палаты прадстаўнікоў, члена Савета Рэспублікі Нацыянальнага схода Рэспублікі Беларусь, суддзі, народнага засядацеля, пракурорскага работніка органамі, якія ажыццявілі затрыманне, неадкладна </w:t>
      </w:r>
      <w:r w:rsidR="00303CA7" w:rsidRPr="001A4907">
        <w:rPr>
          <w:rFonts w:ascii="Times New Roman" w:eastAsia="Times New Roman" w:hAnsi="Times New Roman" w:cs="Times New Roman"/>
          <w:color w:val="000000"/>
          <w:sz w:val="24"/>
          <w:szCs w:val="24"/>
          <w:lang w:val="be-BY" w:eastAsia="be-BY"/>
        </w:rPr>
        <w:t>паведамляецца</w:t>
      </w:r>
      <w:r w:rsidRPr="001A4907">
        <w:rPr>
          <w:rFonts w:ascii="Times New Roman" w:eastAsia="Times New Roman" w:hAnsi="Times New Roman" w:cs="Times New Roman"/>
          <w:color w:val="000000"/>
          <w:sz w:val="24"/>
          <w:szCs w:val="24"/>
          <w:lang w:eastAsia="be-BY"/>
        </w:rPr>
        <w:t xml:space="preserve"> ў пісьмовай форме: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Прэзідэнту Рэспублікі Беларусь – у адносінах </w:t>
      </w:r>
      <w:r w:rsidR="005B592A"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асобы, пасада як</w:t>
      </w:r>
      <w:r w:rsidR="00303CA7" w:rsidRPr="001A4907">
        <w:rPr>
          <w:rFonts w:ascii="Times New Roman" w:eastAsia="Times New Roman" w:hAnsi="Times New Roman" w:cs="Times New Roman"/>
          <w:color w:val="000000"/>
          <w:sz w:val="24"/>
          <w:szCs w:val="24"/>
          <w:lang w:val="be-BY" w:eastAsia="be-BY"/>
        </w:rPr>
        <w:t>ой</w:t>
      </w:r>
      <w:r w:rsidRPr="001A4907">
        <w:rPr>
          <w:rFonts w:ascii="Times New Roman" w:eastAsia="Times New Roman" w:hAnsi="Times New Roman" w:cs="Times New Roman"/>
          <w:color w:val="000000"/>
          <w:sz w:val="24"/>
          <w:szCs w:val="24"/>
          <w:lang w:eastAsia="be-BY"/>
        </w:rPr>
        <w:t xml:space="preserve"> уключана ў кадравы рэестр </w:t>
      </w:r>
      <w:r w:rsidR="00303CA7" w:rsidRPr="001A4907">
        <w:rPr>
          <w:rFonts w:ascii="Times New Roman" w:eastAsia="Times New Roman" w:hAnsi="Times New Roman" w:cs="Times New Roman"/>
          <w:color w:val="000000"/>
          <w:sz w:val="24"/>
          <w:szCs w:val="24"/>
          <w:lang w:val="be-BY" w:eastAsia="be-BY"/>
        </w:rPr>
        <w:t>Кіраўніка</w:t>
      </w:r>
      <w:r w:rsidR="00303CA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дзяржавы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Старшыні Палаты прадстаўнікоў Нацыянальнага схода Рэспублікі Беларусь – у адносінах </w:t>
      </w:r>
      <w:r w:rsidR="00303CA7"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дэпутата Палаты прадстаўнікоў Нацыянальнага схода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Старшыні Савета Рэспублікі Нацыянальнага схода Рэспублікі Беларусь – у адносінах</w:t>
      </w:r>
      <w:r w:rsidR="00303CA7" w:rsidRPr="001A4907">
        <w:rPr>
          <w:rFonts w:ascii="Times New Roman" w:eastAsia="Times New Roman" w:hAnsi="Times New Roman" w:cs="Times New Roman"/>
          <w:color w:val="000000"/>
          <w:sz w:val="24"/>
          <w:szCs w:val="24"/>
          <w:lang w:val="be-BY" w:eastAsia="be-BY"/>
        </w:rPr>
        <w:t xml:space="preserve"> да</w:t>
      </w:r>
      <w:r w:rsidRPr="001A4907">
        <w:rPr>
          <w:rFonts w:ascii="Times New Roman" w:eastAsia="Times New Roman" w:hAnsi="Times New Roman" w:cs="Times New Roman"/>
          <w:color w:val="000000"/>
          <w:sz w:val="24"/>
          <w:szCs w:val="24"/>
          <w:lang w:eastAsia="be-BY"/>
        </w:rPr>
        <w:t xml:space="preserve"> члена Савета Рэспублікі Нацыянальнага схода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 xml:space="preserve">4) Старшыні Канстытуцыйнага Суда Рэспублікі Беларусь ці яго намесніку – у адносінах </w:t>
      </w:r>
      <w:r w:rsidR="00303CA7"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суддзі Канстытуцыйнага Суда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Старшыні Вярхоўнага Суда Рэспублікі Беларусь і ў Вышэйшую кваліфікацыйную калегію суддзяў Вярхоўнага Суда Рэспублікі Беларусь – у адносінах </w:t>
      </w:r>
      <w:r w:rsidR="00303CA7"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суддзяў судоў агульнай юрысдыкцыі;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6) службовай асобе (органу), </w:t>
      </w:r>
      <w:r w:rsidR="00303CA7" w:rsidRPr="001A4907">
        <w:rPr>
          <w:rFonts w:ascii="Times New Roman" w:eastAsia="Times New Roman" w:hAnsi="Times New Roman" w:cs="Times New Roman"/>
          <w:color w:val="000000"/>
          <w:sz w:val="24"/>
          <w:szCs w:val="24"/>
          <w:lang w:val="be-BY" w:eastAsia="be-BY"/>
        </w:rPr>
        <w:t xml:space="preserve">якая(які) </w:t>
      </w:r>
      <w:r w:rsidRPr="001A4907">
        <w:rPr>
          <w:rFonts w:ascii="Times New Roman" w:eastAsia="Times New Roman" w:hAnsi="Times New Roman" w:cs="Times New Roman"/>
          <w:color w:val="000000"/>
          <w:sz w:val="24"/>
          <w:szCs w:val="24"/>
          <w:lang w:eastAsia="be-BY"/>
        </w:rPr>
        <w:t>зацвердзі</w:t>
      </w:r>
      <w:r w:rsidR="00303CA7" w:rsidRPr="001A4907">
        <w:rPr>
          <w:rFonts w:ascii="Times New Roman" w:eastAsia="Times New Roman" w:hAnsi="Times New Roman" w:cs="Times New Roman"/>
          <w:color w:val="000000"/>
          <w:sz w:val="24"/>
          <w:szCs w:val="24"/>
          <w:lang w:val="be-BY" w:eastAsia="be-BY"/>
        </w:rPr>
        <w:t>ла(</w:t>
      </w:r>
      <w:r w:rsidRPr="001A4907">
        <w:rPr>
          <w:rFonts w:ascii="Times New Roman" w:eastAsia="Times New Roman" w:hAnsi="Times New Roman" w:cs="Times New Roman"/>
          <w:color w:val="000000"/>
          <w:sz w:val="24"/>
          <w:szCs w:val="24"/>
          <w:lang w:eastAsia="be-BY"/>
        </w:rPr>
        <w:t>ў</w:t>
      </w:r>
      <w:r w:rsidR="00303CA7"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спісы народных засядацеляў, – у адносінах</w:t>
      </w:r>
      <w:r w:rsidR="00303CA7" w:rsidRPr="001A4907">
        <w:rPr>
          <w:rFonts w:ascii="Times New Roman" w:eastAsia="Times New Roman" w:hAnsi="Times New Roman" w:cs="Times New Roman"/>
          <w:color w:val="000000"/>
          <w:sz w:val="24"/>
          <w:szCs w:val="24"/>
          <w:lang w:val="be-BY" w:eastAsia="be-BY"/>
        </w:rPr>
        <w:t xml:space="preserve"> да</w:t>
      </w:r>
      <w:r w:rsidRPr="001A4907">
        <w:rPr>
          <w:rFonts w:ascii="Times New Roman" w:eastAsia="Times New Roman" w:hAnsi="Times New Roman" w:cs="Times New Roman"/>
          <w:color w:val="000000"/>
          <w:sz w:val="24"/>
          <w:szCs w:val="24"/>
          <w:lang w:eastAsia="be-BY"/>
        </w:rPr>
        <w:t xml:space="preserve"> народнага засядацеля;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7) Генеральнаму пракурору Рэспублікі Беларусь – у адносінах </w:t>
      </w:r>
      <w:r w:rsidR="00303CA7"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пракурорскага работніка.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4</w:t>
      </w:r>
      <w:r w:rsidRPr="001A4907">
        <w:rPr>
          <w:rFonts w:ascii="Times New Roman" w:eastAsia="Times New Roman" w:hAnsi="Times New Roman" w:cs="Times New Roman"/>
          <w:b/>
          <w:bCs/>
          <w:color w:val="000000"/>
          <w:sz w:val="24"/>
          <w:szCs w:val="24"/>
          <w:lang w:eastAsia="be-BY"/>
        </w:rPr>
        <w:t xml:space="preserve">. Асаблівасці выбрання меры стрымання і </w:t>
      </w:r>
      <w:r w:rsidR="00987174" w:rsidRPr="001A4907">
        <w:rPr>
          <w:rFonts w:ascii="Times New Roman" w:eastAsia="Times New Roman" w:hAnsi="Times New Roman" w:cs="Times New Roman"/>
          <w:b/>
          <w:bCs/>
          <w:color w:val="000000"/>
          <w:sz w:val="24"/>
          <w:szCs w:val="24"/>
          <w:lang w:val="be-BY" w:eastAsia="be-BY"/>
        </w:rPr>
        <w:t>пра</w:t>
      </w:r>
      <w:r w:rsidRPr="001A4907">
        <w:rPr>
          <w:rFonts w:ascii="Times New Roman" w:eastAsia="Times New Roman" w:hAnsi="Times New Roman" w:cs="Times New Roman"/>
          <w:b/>
          <w:bCs/>
          <w:color w:val="000000"/>
          <w:sz w:val="24"/>
          <w:szCs w:val="24"/>
          <w:lang w:eastAsia="be-BY"/>
        </w:rPr>
        <w:t>вядзення асобных следчых дзеянняў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Пасля распачынання крымінальнай справы або прыцягнення асобы ў якасці падазраванага ці абвінавачанага па крымінальнай справе, узбуджанай у адносінах </w:t>
      </w:r>
      <w:r w:rsidR="00987174"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 xml:space="preserve">іншых асоб або па факце </w:t>
      </w:r>
      <w:r w:rsidR="00987174" w:rsidRPr="001A4907">
        <w:rPr>
          <w:rFonts w:ascii="Times New Roman" w:eastAsia="Times New Roman" w:hAnsi="Times New Roman" w:cs="Times New Roman"/>
          <w:color w:val="000000"/>
          <w:sz w:val="24"/>
          <w:szCs w:val="24"/>
          <w:lang w:val="be-BY" w:eastAsia="be-BY"/>
        </w:rPr>
        <w:t>ўчыненага</w:t>
      </w:r>
      <w:r w:rsidRPr="001A4907">
        <w:rPr>
          <w:rFonts w:ascii="Times New Roman" w:eastAsia="Times New Roman" w:hAnsi="Times New Roman" w:cs="Times New Roman"/>
          <w:color w:val="000000"/>
          <w:sz w:val="24"/>
          <w:szCs w:val="24"/>
          <w:lang w:eastAsia="be-BY"/>
        </w:rPr>
        <w:t xml:space="preserve"> злачынства, у парадку, устаноўленым </w:t>
      </w:r>
      <w:hyperlink r:id="rId933" w:anchor="&amp;Article=468/2" w:history="1">
        <w:r w:rsidRPr="001A4907">
          <w:rPr>
            <w:rFonts w:ascii="Times New Roman" w:eastAsia="Times New Roman" w:hAnsi="Times New Roman" w:cs="Times New Roman"/>
            <w:color w:val="000CFF"/>
            <w:sz w:val="24"/>
            <w:szCs w:val="24"/>
            <w:bdr w:val="none" w:sz="0" w:space="0" w:color="auto" w:frame="1"/>
            <w:lang w:eastAsia="be-BY"/>
          </w:rPr>
          <w:t>артыкулам 468</w:t>
        </w:r>
        <w:r w:rsidRPr="001A4907">
          <w:rPr>
            <w:rFonts w:ascii="inherit" w:eastAsia="Times New Roman" w:hAnsi="inherit" w:cs="Times New Roman"/>
            <w:color w:val="000CFF"/>
            <w:sz w:val="24"/>
            <w:szCs w:val="24"/>
            <w:bdr w:val="none" w:sz="0" w:space="0" w:color="auto" w:frame="1"/>
            <w:vertAlign w:val="superscript"/>
            <w:lang w:eastAsia="be-BY"/>
          </w:rPr>
          <w:t>2</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прымяненне меры стрымання, за выключэннем </w:t>
      </w:r>
      <w:r w:rsidR="0061567C" w:rsidRPr="001A4907">
        <w:rPr>
          <w:rFonts w:ascii="Times New Roman" w:eastAsia="Times New Roman" w:hAnsi="Times New Roman" w:cs="Times New Roman"/>
          <w:color w:val="000000" w:themeColor="text1"/>
          <w:sz w:val="24"/>
          <w:szCs w:val="24"/>
          <w:lang w:val="be-BY" w:eastAsia="be-BY"/>
        </w:rPr>
        <w:t xml:space="preserve">узяцця </w:t>
      </w:r>
      <w:r w:rsidR="00C00D73" w:rsidRPr="001A4907">
        <w:rPr>
          <w:rFonts w:ascii="Times New Roman" w:eastAsia="Times New Roman" w:hAnsi="Times New Roman" w:cs="Times New Roman"/>
          <w:color w:val="000000"/>
          <w:sz w:val="24"/>
          <w:szCs w:val="24"/>
          <w:lang w:eastAsia="be-BY"/>
        </w:rPr>
        <w:t xml:space="preserve">пад варту ці іншага пазбаўлення асабістай волі, </w:t>
      </w:r>
      <w:r w:rsidR="00987174" w:rsidRPr="001A4907">
        <w:rPr>
          <w:rFonts w:ascii="Times New Roman" w:eastAsia="Times New Roman" w:hAnsi="Times New Roman" w:cs="Times New Roman"/>
          <w:color w:val="000000"/>
          <w:sz w:val="24"/>
          <w:szCs w:val="24"/>
          <w:lang w:val="be-BY" w:eastAsia="be-BY"/>
        </w:rPr>
        <w:t>пра</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следчых дзеянняў у адносінах</w:t>
      </w:r>
      <w:r w:rsidR="00987174" w:rsidRPr="001A4907">
        <w:rPr>
          <w:rFonts w:ascii="Times New Roman" w:eastAsia="Times New Roman" w:hAnsi="Times New Roman" w:cs="Times New Roman"/>
          <w:color w:val="000000"/>
          <w:sz w:val="24"/>
          <w:szCs w:val="24"/>
          <w:lang w:val="be-BY" w:eastAsia="be-BY"/>
        </w:rPr>
        <w:t xml:space="preserve"> да</w:t>
      </w:r>
      <w:r w:rsidR="00C00D73" w:rsidRPr="001A4907">
        <w:rPr>
          <w:rFonts w:ascii="Times New Roman" w:eastAsia="Times New Roman" w:hAnsi="Times New Roman" w:cs="Times New Roman"/>
          <w:color w:val="000000"/>
          <w:sz w:val="24"/>
          <w:szCs w:val="24"/>
          <w:lang w:eastAsia="be-BY"/>
        </w:rPr>
        <w:t xml:space="preserve"> такой асобы ажыццяўляюцца ў парадку, прадугледжаным </w:t>
      </w:r>
      <w:r w:rsidR="005D4ACC" w:rsidRPr="001A4907">
        <w:rPr>
          <w:rFonts w:ascii="Times New Roman" w:eastAsia="Times New Roman" w:hAnsi="Times New Roman" w:cs="Times New Roman"/>
          <w:color w:val="000000"/>
          <w:sz w:val="24"/>
          <w:szCs w:val="24"/>
          <w:lang w:eastAsia="be-BY"/>
        </w:rPr>
        <w:t>гэтым</w:t>
      </w:r>
      <w:r w:rsidR="00C00D73" w:rsidRPr="001A4907">
        <w:rPr>
          <w:rFonts w:ascii="Times New Roman" w:eastAsia="Times New Roman" w:hAnsi="Times New Roman" w:cs="Times New Roman"/>
          <w:color w:val="000000"/>
          <w:sz w:val="24"/>
          <w:szCs w:val="24"/>
          <w:lang w:eastAsia="be-BY"/>
        </w:rPr>
        <w:t xml:space="preserve">  Кодэксам.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У выпадку, калі крымінальная справа ў адносінах</w:t>
      </w:r>
      <w:r w:rsidR="00987174" w:rsidRPr="001A4907">
        <w:rPr>
          <w:rFonts w:ascii="Times New Roman" w:eastAsia="Times New Roman" w:hAnsi="Times New Roman" w:cs="Times New Roman"/>
          <w:color w:val="000000"/>
          <w:sz w:val="24"/>
          <w:szCs w:val="24"/>
          <w:lang w:val="be-BY" w:eastAsia="be-BY"/>
        </w:rPr>
        <w:t xml:space="preserve"> да</w:t>
      </w:r>
      <w:r w:rsidRPr="001A4907">
        <w:rPr>
          <w:rFonts w:ascii="Times New Roman" w:eastAsia="Times New Roman" w:hAnsi="Times New Roman" w:cs="Times New Roman"/>
          <w:color w:val="000000"/>
          <w:sz w:val="24"/>
          <w:szCs w:val="24"/>
          <w:lang w:eastAsia="be-BY"/>
        </w:rPr>
        <w:t xml:space="preserve"> асобы, пасада як</w:t>
      </w:r>
      <w:r w:rsidR="00987174" w:rsidRPr="001A4907">
        <w:rPr>
          <w:rFonts w:ascii="Times New Roman" w:eastAsia="Times New Roman" w:hAnsi="Times New Roman" w:cs="Times New Roman"/>
          <w:color w:val="000000"/>
          <w:sz w:val="24"/>
          <w:szCs w:val="24"/>
          <w:lang w:val="be-BY" w:eastAsia="be-BY"/>
        </w:rPr>
        <w:t xml:space="preserve">ой </w:t>
      </w:r>
      <w:r w:rsidRPr="001A4907">
        <w:rPr>
          <w:rFonts w:ascii="Times New Roman" w:eastAsia="Times New Roman" w:hAnsi="Times New Roman" w:cs="Times New Roman"/>
          <w:color w:val="000000"/>
          <w:sz w:val="24"/>
          <w:szCs w:val="24"/>
          <w:lang w:eastAsia="be-BY"/>
        </w:rPr>
        <w:t xml:space="preserve">уключана ў кадравы рэестр </w:t>
      </w:r>
      <w:r w:rsidR="00987174" w:rsidRPr="001A4907">
        <w:rPr>
          <w:rFonts w:ascii="Times New Roman" w:eastAsia="Times New Roman" w:hAnsi="Times New Roman" w:cs="Times New Roman"/>
          <w:color w:val="000000"/>
          <w:sz w:val="24"/>
          <w:szCs w:val="24"/>
          <w:lang w:val="be-BY" w:eastAsia="be-BY"/>
        </w:rPr>
        <w:t>Кіраўніка</w:t>
      </w:r>
      <w:r w:rsidR="0098717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дзяржавы Рэспублікі Беларусь, дэпутата Палаты прадстаўнікоў, члена Савета Рэспублікі Нацыянальнага схода Рэспублікі Беларусь, суддзі, пракурорскага работніка не была </w:t>
      </w:r>
      <w:r w:rsidR="00987174" w:rsidRPr="001A4907">
        <w:rPr>
          <w:rFonts w:ascii="Times New Roman" w:eastAsia="Times New Roman" w:hAnsi="Times New Roman" w:cs="Times New Roman"/>
          <w:color w:val="000000"/>
          <w:sz w:val="24"/>
          <w:szCs w:val="24"/>
          <w:lang w:val="be-BY" w:eastAsia="be-BY"/>
        </w:rPr>
        <w:t>распачата</w:t>
      </w:r>
      <w:r w:rsidRPr="001A4907">
        <w:rPr>
          <w:rFonts w:ascii="Times New Roman" w:eastAsia="Times New Roman" w:hAnsi="Times New Roman" w:cs="Times New Roman"/>
          <w:color w:val="000000"/>
          <w:sz w:val="24"/>
          <w:szCs w:val="24"/>
          <w:lang w:eastAsia="be-BY"/>
        </w:rPr>
        <w:t xml:space="preserve"> ці такая асоба не была прыцягнута ў якасці падазраванага ці абвінавачанага па крымінальнай справе, </w:t>
      </w:r>
      <w:r w:rsidR="00987174" w:rsidRPr="001A4907">
        <w:rPr>
          <w:rFonts w:ascii="Times New Roman" w:eastAsia="Times New Roman" w:hAnsi="Times New Roman" w:cs="Times New Roman"/>
          <w:color w:val="000000"/>
          <w:sz w:val="24"/>
          <w:szCs w:val="24"/>
          <w:lang w:val="be-BY" w:eastAsia="be-BY"/>
        </w:rPr>
        <w:t>распачатай</w:t>
      </w:r>
      <w:r w:rsidRPr="001A4907">
        <w:rPr>
          <w:rFonts w:ascii="Times New Roman" w:eastAsia="Times New Roman" w:hAnsi="Times New Roman" w:cs="Times New Roman"/>
          <w:color w:val="000000"/>
          <w:sz w:val="24"/>
          <w:szCs w:val="24"/>
          <w:lang w:eastAsia="be-BY"/>
        </w:rPr>
        <w:t xml:space="preserve"> у адносінах </w:t>
      </w:r>
      <w:r w:rsidR="00987174"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 xml:space="preserve">іншых асоб або па факце </w:t>
      </w:r>
      <w:r w:rsidR="00987174" w:rsidRPr="001A4907">
        <w:rPr>
          <w:rFonts w:ascii="Times New Roman" w:eastAsia="Times New Roman" w:hAnsi="Times New Roman" w:cs="Times New Roman"/>
          <w:color w:val="000000"/>
          <w:sz w:val="24"/>
          <w:szCs w:val="24"/>
          <w:lang w:val="be-BY" w:eastAsia="be-BY"/>
        </w:rPr>
        <w:t>ўчыненага</w:t>
      </w:r>
      <w:r w:rsidRPr="001A4907">
        <w:rPr>
          <w:rFonts w:ascii="Times New Roman" w:eastAsia="Times New Roman" w:hAnsi="Times New Roman" w:cs="Times New Roman"/>
          <w:color w:val="000000"/>
          <w:sz w:val="24"/>
          <w:szCs w:val="24"/>
          <w:lang w:eastAsia="be-BY"/>
        </w:rPr>
        <w:t xml:space="preserve"> злачынства, </w:t>
      </w:r>
      <w:r w:rsidR="00987174" w:rsidRPr="001A4907">
        <w:rPr>
          <w:rFonts w:ascii="Times New Roman" w:eastAsia="Times New Roman" w:hAnsi="Times New Roman" w:cs="Times New Roman"/>
          <w:color w:val="000000"/>
          <w:sz w:val="24"/>
          <w:szCs w:val="24"/>
          <w:lang w:val="be-BY" w:eastAsia="be-BY"/>
        </w:rPr>
        <w:t>пра</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следчых дзеянняў, якія выконваюцца з санкцыі пракурора, можа ажыццяўляцца толькі з санкцыі Генеральнага пракурора Рэспублікі Беларусь ці асобы, які выконвае яго </w:t>
      </w:r>
      <w:r w:rsidR="00987174" w:rsidRPr="001A4907">
        <w:rPr>
          <w:rFonts w:ascii="Times New Roman" w:eastAsia="Times New Roman" w:hAnsi="Times New Roman" w:cs="Times New Roman"/>
          <w:color w:val="000000"/>
          <w:sz w:val="24"/>
          <w:szCs w:val="24"/>
          <w:lang w:eastAsia="be-BY"/>
        </w:rPr>
        <w:t>абавязк</w:t>
      </w:r>
      <w:r w:rsidR="00987174" w:rsidRPr="001A4907">
        <w:rPr>
          <w:rFonts w:ascii="Times New Roman" w:eastAsia="Times New Roman" w:hAnsi="Times New Roman" w:cs="Times New Roman"/>
          <w:color w:val="000000"/>
          <w:sz w:val="24"/>
          <w:szCs w:val="24"/>
          <w:lang w:val="be-BY" w:eastAsia="be-BY"/>
        </w:rPr>
        <w:t>і</w:t>
      </w:r>
      <w:r w:rsidR="00C00D73" w:rsidRPr="001A4907">
        <w:rPr>
          <w:rFonts w:ascii="Times New Roman" w:eastAsia="Times New Roman" w:hAnsi="Times New Roman" w:cs="Times New Roman"/>
          <w:color w:val="000000"/>
          <w:sz w:val="24"/>
          <w:szCs w:val="24"/>
          <w:lang w:eastAsia="be-BY"/>
        </w:rPr>
        <w:t xml:space="preserve">. Асабісты </w:t>
      </w:r>
      <w:r w:rsidR="00987174" w:rsidRPr="001A4907">
        <w:rPr>
          <w:rFonts w:ascii="Times New Roman" w:eastAsia="Times New Roman" w:hAnsi="Times New Roman" w:cs="Times New Roman"/>
          <w:color w:val="000000"/>
          <w:sz w:val="24"/>
          <w:szCs w:val="24"/>
          <w:lang w:eastAsia="be-BY"/>
        </w:rPr>
        <w:t>воб</w:t>
      </w:r>
      <w:r w:rsidR="00987174" w:rsidRPr="001A4907">
        <w:rPr>
          <w:rFonts w:ascii="Times New Roman" w:eastAsia="Times New Roman" w:hAnsi="Times New Roman" w:cs="Times New Roman"/>
          <w:color w:val="000000"/>
          <w:sz w:val="24"/>
          <w:szCs w:val="24"/>
          <w:lang w:val="be-BY" w:eastAsia="be-BY"/>
        </w:rPr>
        <w:t>шук</w:t>
      </w:r>
      <w:r w:rsidR="00987174"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у адносін</w:t>
      </w:r>
      <w:r w:rsidRPr="001A4907">
        <w:rPr>
          <w:rFonts w:ascii="Times New Roman" w:eastAsia="Times New Roman" w:hAnsi="Times New Roman" w:cs="Times New Roman"/>
          <w:color w:val="000000"/>
          <w:sz w:val="24"/>
          <w:szCs w:val="24"/>
          <w:lang w:eastAsia="be-BY"/>
        </w:rPr>
        <w:t xml:space="preserve">ах </w:t>
      </w:r>
      <w:r w:rsidR="00987174" w:rsidRPr="001A4907">
        <w:rPr>
          <w:rFonts w:ascii="Times New Roman" w:eastAsia="Times New Roman" w:hAnsi="Times New Roman" w:cs="Times New Roman"/>
          <w:color w:val="000000"/>
          <w:sz w:val="24"/>
          <w:szCs w:val="24"/>
          <w:lang w:val="be-BY" w:eastAsia="be-BY"/>
        </w:rPr>
        <w:t xml:space="preserve">да </w:t>
      </w:r>
      <w:r w:rsidR="00C512E8">
        <w:rPr>
          <w:rFonts w:ascii="Times New Roman" w:eastAsia="Times New Roman" w:hAnsi="Times New Roman" w:cs="Times New Roman"/>
          <w:color w:val="000000"/>
          <w:sz w:val="24"/>
          <w:szCs w:val="24"/>
          <w:lang w:eastAsia="be-BY"/>
        </w:rPr>
        <w:t>гэтых</w:t>
      </w:r>
      <w:r w:rsidR="00C512E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асоб не дапускаецца, за выключэннем выпадкаў затрымання на месцы ўчынення злачынства.</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491</w:t>
      </w:r>
      <w:r w:rsidRPr="001A4907">
        <w:rPr>
          <w:rFonts w:ascii="Times New Roman" w:eastAsia="Times New Roman" w:hAnsi="Times New Roman" w:cs="Times New Roman"/>
          <w:b/>
          <w:bCs/>
          <w:caps/>
          <w:color w:val="000000"/>
          <w:sz w:val="24"/>
          <w:szCs w:val="24"/>
          <w:lang w:eastAsia="be-BY"/>
        </w:rPr>
        <w:br/>
      </w:r>
      <w:r w:rsidR="00EE3BC8" w:rsidRPr="001A4907">
        <w:rPr>
          <w:rFonts w:ascii="Times New Roman" w:eastAsia="Times New Roman" w:hAnsi="Times New Roman" w:cs="Times New Roman"/>
          <w:b/>
          <w:bCs/>
          <w:caps/>
          <w:color w:val="000000"/>
          <w:sz w:val="24"/>
          <w:szCs w:val="24"/>
          <w:lang w:eastAsia="be-BY"/>
        </w:rPr>
        <w:t>ВЯДЗЕННЕ</w:t>
      </w:r>
      <w:r w:rsidR="00C00D73" w:rsidRPr="001A4907">
        <w:rPr>
          <w:rFonts w:ascii="Times New Roman" w:eastAsia="Times New Roman" w:hAnsi="Times New Roman" w:cs="Times New Roman"/>
          <w:b/>
          <w:bCs/>
          <w:caps/>
          <w:color w:val="000000"/>
          <w:sz w:val="24"/>
          <w:szCs w:val="24"/>
          <w:lang w:eastAsia="be-BY"/>
        </w:rPr>
        <w:t xml:space="preserve"> ПА КРЫМІНАЛЬНАЙ СПРАВЕ </w:t>
      </w:r>
      <w:r w:rsidR="00987174" w:rsidRPr="001A4907">
        <w:rPr>
          <w:rFonts w:ascii="Times New Roman" w:eastAsia="Times New Roman" w:hAnsi="Times New Roman" w:cs="Times New Roman"/>
          <w:b/>
          <w:bCs/>
          <w:caps/>
          <w:color w:val="000000"/>
          <w:sz w:val="24"/>
          <w:szCs w:val="24"/>
          <w:lang w:val="be-BY" w:eastAsia="be-BY"/>
        </w:rPr>
        <w:t>Ў</w:t>
      </w:r>
      <w:r w:rsidR="00987174" w:rsidRPr="001A4907">
        <w:rPr>
          <w:rFonts w:ascii="Times New Roman" w:eastAsia="Times New Roman" w:hAnsi="Times New Roman" w:cs="Times New Roman"/>
          <w:b/>
          <w:bCs/>
          <w:caps/>
          <w:color w:val="000000"/>
          <w:sz w:val="24"/>
          <w:szCs w:val="24"/>
          <w:lang w:eastAsia="be-BY"/>
        </w:rPr>
        <w:t xml:space="preserve"> </w:t>
      </w:r>
      <w:r w:rsidR="00C00D73" w:rsidRPr="001A4907">
        <w:rPr>
          <w:rFonts w:ascii="Times New Roman" w:eastAsia="Times New Roman" w:hAnsi="Times New Roman" w:cs="Times New Roman"/>
          <w:b/>
          <w:bCs/>
          <w:caps/>
          <w:color w:val="000000"/>
          <w:sz w:val="24"/>
          <w:szCs w:val="24"/>
          <w:lang w:eastAsia="be-BY"/>
        </w:rPr>
        <w:t xml:space="preserve">АДНОСІНАХ </w:t>
      </w:r>
      <w:r w:rsidR="00987174" w:rsidRPr="001A4907">
        <w:rPr>
          <w:rFonts w:ascii="Times New Roman" w:eastAsia="Times New Roman" w:hAnsi="Times New Roman" w:cs="Times New Roman"/>
          <w:b/>
          <w:bCs/>
          <w:caps/>
          <w:color w:val="000000"/>
          <w:sz w:val="24"/>
          <w:szCs w:val="24"/>
          <w:lang w:val="be-BY" w:eastAsia="be-BY"/>
        </w:rPr>
        <w:t xml:space="preserve">да </w:t>
      </w:r>
      <w:r w:rsidRPr="001A4907">
        <w:rPr>
          <w:rFonts w:ascii="Times New Roman" w:eastAsia="Times New Roman" w:hAnsi="Times New Roman" w:cs="Times New Roman"/>
          <w:b/>
          <w:bCs/>
          <w:caps/>
          <w:color w:val="000000"/>
          <w:sz w:val="24"/>
          <w:szCs w:val="24"/>
          <w:lang w:eastAsia="be-BY"/>
        </w:rPr>
        <w:t>ПАДАЗРАВАНАГА (АБВІНАВАЧАНАГА), З ЯКІМ ЗАКЛЮЧАНА ДАСУДОВАЕ ПАГАДНЕННЕ Аб СУПРАЦОЎНІЦТВЕ</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5</w:t>
      </w:r>
      <w:r w:rsidRPr="001A4907">
        <w:rPr>
          <w:rFonts w:ascii="Times New Roman" w:eastAsia="Times New Roman" w:hAnsi="Times New Roman" w:cs="Times New Roman"/>
          <w:b/>
          <w:bCs/>
          <w:color w:val="000000"/>
          <w:sz w:val="24"/>
          <w:szCs w:val="24"/>
          <w:lang w:eastAsia="be-BY"/>
        </w:rPr>
        <w:t xml:space="preserve">. Парадак вядзення па крымінальнай справе ў адносінах </w:t>
      </w:r>
      <w:r w:rsidR="00987174" w:rsidRPr="001A4907">
        <w:rPr>
          <w:rFonts w:ascii="Times New Roman" w:eastAsia="Times New Roman" w:hAnsi="Times New Roman" w:cs="Times New Roman"/>
          <w:b/>
          <w:bCs/>
          <w:color w:val="000000"/>
          <w:sz w:val="24"/>
          <w:szCs w:val="24"/>
          <w:lang w:val="be-BY" w:eastAsia="be-BY"/>
        </w:rPr>
        <w:t xml:space="preserve">да </w:t>
      </w:r>
      <w:r w:rsidRPr="001A4907">
        <w:rPr>
          <w:rFonts w:ascii="Times New Roman" w:eastAsia="Times New Roman" w:hAnsi="Times New Roman" w:cs="Times New Roman"/>
          <w:b/>
          <w:bCs/>
          <w:color w:val="000000"/>
          <w:sz w:val="24"/>
          <w:szCs w:val="24"/>
          <w:lang w:eastAsia="be-BY"/>
        </w:rPr>
        <w:t>падазраванага (абвінавачанага), з якім заключана дасудовае пагадненне аб супрацоўніцтве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Парадак вядзення па крымінальнай справе ў адносінах </w:t>
      </w:r>
      <w:r w:rsidR="00987174"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 xml:space="preserve">падазраванага (абвінавачанага), з якім заключана дасудовае пагадненне аб супрацоўніцтве, вызначаецца правіламі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Кодэкса з улікам асаблівасцей, прадугледжаных гэтай главой.</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6</w:t>
      </w:r>
      <w:r w:rsidRPr="001A4907">
        <w:rPr>
          <w:rFonts w:ascii="Times New Roman" w:eastAsia="Times New Roman" w:hAnsi="Times New Roman" w:cs="Times New Roman"/>
          <w:b/>
          <w:bCs/>
          <w:color w:val="000000"/>
          <w:sz w:val="24"/>
          <w:szCs w:val="24"/>
          <w:lang w:eastAsia="be-BY"/>
        </w:rPr>
        <w:t>. Парадак заявы хадайніцтва аб заключэнні дасудовага пагаднення аб супрацоўніцтве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Хадайніцтва аб заключэнні дасудовага пагаднення аб супрацоўніцтве падае падазраваны (абвінавач</w:t>
      </w:r>
      <w:r w:rsidR="00F022AF" w:rsidRPr="001A4907">
        <w:rPr>
          <w:rFonts w:ascii="Times New Roman" w:eastAsia="Times New Roman" w:hAnsi="Times New Roman" w:cs="Times New Roman"/>
          <w:color w:val="000000"/>
          <w:sz w:val="24"/>
          <w:szCs w:val="24"/>
          <w:lang w:val="be-BY" w:eastAsia="be-BY"/>
        </w:rPr>
        <w:t>ан</w:t>
      </w:r>
      <w:r w:rsidRPr="001A4907">
        <w:rPr>
          <w:rFonts w:ascii="Times New Roman" w:eastAsia="Times New Roman" w:hAnsi="Times New Roman" w:cs="Times New Roman"/>
          <w:color w:val="000000"/>
          <w:sz w:val="24"/>
          <w:szCs w:val="24"/>
          <w:lang w:eastAsia="be-BY"/>
        </w:rPr>
        <w:t>ы) у пісьмовым выглядзе на імя пракурора. Указанае хадайніцтва падпісваецца падазраваным (абвінавач</w:t>
      </w:r>
      <w:r w:rsidR="00F022AF" w:rsidRPr="001A4907">
        <w:rPr>
          <w:rFonts w:ascii="Times New Roman" w:eastAsia="Times New Roman" w:hAnsi="Times New Roman" w:cs="Times New Roman"/>
          <w:color w:val="000000"/>
          <w:sz w:val="24"/>
          <w:szCs w:val="24"/>
          <w:lang w:val="be-BY" w:eastAsia="be-BY"/>
        </w:rPr>
        <w:t>ан</w:t>
      </w:r>
      <w:r w:rsidRPr="001A4907">
        <w:rPr>
          <w:rFonts w:ascii="Times New Roman" w:eastAsia="Times New Roman" w:hAnsi="Times New Roman" w:cs="Times New Roman"/>
          <w:color w:val="000000"/>
          <w:sz w:val="24"/>
          <w:szCs w:val="24"/>
          <w:lang w:eastAsia="be-BY"/>
        </w:rPr>
        <w:t>ым), яго абаронцам, а ў выпадку, калі падазраваны (абвінавачаны) з'яўляецца непаўналетнім, – таксама яго законным прадстаўніком.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Дасудовае пагадненне аб супрацоўніцтве не можа быць заключана з асобамі, якія ўчынілі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 xml:space="preserve">небяспечнае дзеянне ў стане </w:t>
      </w:r>
      <w:r w:rsidR="00F022AF" w:rsidRPr="001A4907">
        <w:rPr>
          <w:rFonts w:ascii="Times New Roman" w:eastAsia="Times New Roman" w:hAnsi="Times New Roman" w:cs="Times New Roman"/>
          <w:color w:val="000000"/>
          <w:sz w:val="24"/>
          <w:szCs w:val="24"/>
          <w:lang w:val="be-BY" w:eastAsia="be-BY"/>
        </w:rPr>
        <w:t>бессвядомасці</w:t>
      </w:r>
      <w:r w:rsidRPr="001A4907">
        <w:rPr>
          <w:rFonts w:ascii="Times New Roman" w:eastAsia="Times New Roman" w:hAnsi="Times New Roman" w:cs="Times New Roman"/>
          <w:color w:val="000000"/>
          <w:sz w:val="24"/>
          <w:szCs w:val="24"/>
          <w:lang w:eastAsia="be-BY"/>
        </w:rPr>
        <w:t xml:space="preserve">. У выпадку прызнання асобы, якая ўчыніла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 xml:space="preserve">небяспечнае дзеянне, </w:t>
      </w:r>
      <w:r w:rsidR="00F022AF" w:rsidRPr="001A4907">
        <w:rPr>
          <w:rFonts w:ascii="Times New Roman" w:eastAsia="Times New Roman" w:hAnsi="Times New Roman" w:cs="Times New Roman"/>
          <w:color w:val="000000"/>
          <w:sz w:val="24"/>
          <w:szCs w:val="24"/>
          <w:lang w:val="be-BY" w:eastAsia="be-BY"/>
        </w:rPr>
        <w:t>асобай у стане бессвядомасці</w:t>
      </w:r>
      <w:r w:rsidRPr="001A4907">
        <w:rPr>
          <w:rFonts w:ascii="Times New Roman" w:eastAsia="Times New Roman" w:hAnsi="Times New Roman" w:cs="Times New Roman"/>
          <w:color w:val="000000"/>
          <w:sz w:val="24"/>
          <w:szCs w:val="24"/>
          <w:lang w:eastAsia="be-BY"/>
        </w:rPr>
        <w:t xml:space="preserve"> дасудовае пагадненне аб супрацоўніцтве губляе сілу.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Дасудовае пагадненне аб супрацоўніцтве не можа быць заключана па крымінальных справах паскорана</w:t>
      </w:r>
      <w:r w:rsidR="00F022AF"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вядзення, а таксама ў выпадку, калі садзейнічанне </w:t>
      </w:r>
      <w:r w:rsidRPr="001A4907">
        <w:rPr>
          <w:rFonts w:ascii="Times New Roman" w:eastAsia="Times New Roman" w:hAnsi="Times New Roman" w:cs="Times New Roman"/>
          <w:color w:val="000000"/>
          <w:sz w:val="24"/>
          <w:szCs w:val="24"/>
          <w:lang w:eastAsia="be-BY"/>
        </w:rPr>
        <w:lastRenderedPageBreak/>
        <w:t xml:space="preserve">падазраванага (абвінавачанага) </w:t>
      </w:r>
      <w:r w:rsidR="00F022AF" w:rsidRPr="001A4907">
        <w:rPr>
          <w:rFonts w:ascii="Times New Roman" w:eastAsia="Times New Roman" w:hAnsi="Times New Roman" w:cs="Times New Roman"/>
          <w:color w:val="000000"/>
          <w:sz w:val="24"/>
          <w:szCs w:val="24"/>
          <w:lang w:val="be-BY" w:eastAsia="be-BY"/>
        </w:rPr>
        <w:t>заключаецца</w:t>
      </w:r>
      <w:r w:rsidRPr="001A4907">
        <w:rPr>
          <w:rFonts w:ascii="Times New Roman" w:eastAsia="Times New Roman" w:hAnsi="Times New Roman" w:cs="Times New Roman"/>
          <w:color w:val="000000"/>
          <w:sz w:val="24"/>
          <w:szCs w:val="24"/>
          <w:lang w:eastAsia="be-BY"/>
        </w:rPr>
        <w:t xml:space="preserve"> ў паведамленні звестак толькі аб сваім удзеле ў злачыннай дзейнасці.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У хадайніцтве аб заключэнні дасудовага пагаднення аб супрацоўніцтве падазраваны (абвінавач</w:t>
      </w:r>
      <w:r w:rsidR="00F022AF" w:rsidRPr="001A4907">
        <w:rPr>
          <w:rFonts w:ascii="Times New Roman" w:eastAsia="Times New Roman" w:hAnsi="Times New Roman" w:cs="Times New Roman"/>
          <w:color w:val="000000"/>
          <w:sz w:val="24"/>
          <w:szCs w:val="24"/>
          <w:lang w:val="be-BY" w:eastAsia="be-BY"/>
        </w:rPr>
        <w:t>ан</w:t>
      </w:r>
      <w:r w:rsidRPr="001A4907">
        <w:rPr>
          <w:rFonts w:ascii="Times New Roman" w:eastAsia="Times New Roman" w:hAnsi="Times New Roman" w:cs="Times New Roman"/>
          <w:color w:val="000000"/>
          <w:sz w:val="24"/>
          <w:szCs w:val="24"/>
          <w:lang w:eastAsia="be-BY"/>
        </w:rPr>
        <w:t xml:space="preserve">ы) заяўляе аб прызнанні сваёй віны ва ўчыненні злачынства, указвае дзеянні, якія ён абавязваецца </w:t>
      </w:r>
      <w:r w:rsidR="00F022AF" w:rsidRPr="001A4907">
        <w:rPr>
          <w:rFonts w:ascii="Times New Roman" w:eastAsia="Times New Roman" w:hAnsi="Times New Roman" w:cs="Times New Roman"/>
          <w:color w:val="000000"/>
          <w:sz w:val="24"/>
          <w:szCs w:val="24"/>
          <w:lang w:val="be-BY" w:eastAsia="be-BY"/>
        </w:rPr>
        <w:t>здзейсніць</w:t>
      </w:r>
      <w:r w:rsidRPr="001A4907">
        <w:rPr>
          <w:rFonts w:ascii="Times New Roman" w:eastAsia="Times New Roman" w:hAnsi="Times New Roman" w:cs="Times New Roman"/>
          <w:color w:val="000000"/>
          <w:sz w:val="24"/>
          <w:szCs w:val="24"/>
          <w:lang w:eastAsia="be-BY"/>
        </w:rPr>
        <w:t xml:space="preserve"> у мэтах аказання садзейнічання папярэдняму следству ў расследаванні злачынства, выкрыцці іншых саўдзельнікаў злачынства, </w:t>
      </w:r>
      <w:r w:rsidR="00F022AF" w:rsidRPr="001A4907">
        <w:rPr>
          <w:rFonts w:ascii="Times New Roman" w:eastAsia="Times New Roman" w:hAnsi="Times New Roman" w:cs="Times New Roman"/>
          <w:color w:val="000000"/>
          <w:sz w:val="24"/>
          <w:szCs w:val="24"/>
          <w:lang w:val="be-BY" w:eastAsia="be-BY"/>
        </w:rPr>
        <w:t>пошуку</w:t>
      </w:r>
      <w:r w:rsidRPr="001A4907">
        <w:rPr>
          <w:rFonts w:ascii="Times New Roman" w:eastAsia="Times New Roman" w:hAnsi="Times New Roman" w:cs="Times New Roman"/>
          <w:color w:val="000000"/>
          <w:sz w:val="24"/>
          <w:szCs w:val="24"/>
          <w:lang w:eastAsia="be-BY"/>
        </w:rPr>
        <w:t xml:space="preserve"> маёмасці, набытай злачынным шляхам, а таксама дзеянн</w:t>
      </w:r>
      <w:r w:rsidR="00F022A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w:t>
      </w:r>
      <w:r w:rsidR="00CE23B4">
        <w:rPr>
          <w:rFonts w:ascii="Times New Roman" w:eastAsia="Times New Roman" w:hAnsi="Times New Roman" w:cs="Times New Roman"/>
          <w:color w:val="000000"/>
          <w:sz w:val="24"/>
          <w:szCs w:val="24"/>
          <w:lang w:val="be-BY" w:eastAsia="be-BY"/>
        </w:rPr>
        <w:t>для</w:t>
      </w:r>
      <w:r w:rsidR="00CE23B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пакрыцц</w:t>
      </w:r>
      <w:r w:rsidR="00CE23B4">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маёмаснага ўрону, </w:t>
      </w:r>
      <w:r w:rsidR="00F022AF" w:rsidRPr="001A4907">
        <w:rPr>
          <w:rFonts w:ascii="Times New Roman" w:eastAsia="Times New Roman" w:hAnsi="Times New Roman" w:cs="Times New Roman"/>
          <w:color w:val="000000"/>
          <w:sz w:val="24"/>
          <w:szCs w:val="24"/>
          <w:lang w:val="be-BY" w:eastAsia="be-BY"/>
        </w:rPr>
        <w:t>вы</w:t>
      </w:r>
      <w:r w:rsidRPr="001A4907">
        <w:rPr>
          <w:rFonts w:ascii="Times New Roman" w:eastAsia="Times New Roman" w:hAnsi="Times New Roman" w:cs="Times New Roman"/>
          <w:color w:val="000000"/>
          <w:sz w:val="24"/>
          <w:szCs w:val="24"/>
          <w:lang w:eastAsia="be-BY"/>
        </w:rPr>
        <w:t>пла</w:t>
      </w:r>
      <w:r w:rsidR="00CE23B4">
        <w:rPr>
          <w:rFonts w:ascii="Times New Roman" w:eastAsia="Times New Roman" w:hAnsi="Times New Roman" w:cs="Times New Roman"/>
          <w:color w:val="000000"/>
          <w:sz w:val="24"/>
          <w:szCs w:val="24"/>
          <w:lang w:val="be-BY" w:eastAsia="be-BY"/>
        </w:rPr>
        <w:t>ты</w:t>
      </w:r>
      <w:r w:rsidRPr="001A4907">
        <w:rPr>
          <w:rFonts w:ascii="Times New Roman" w:eastAsia="Times New Roman" w:hAnsi="Times New Roman" w:cs="Times New Roman"/>
          <w:color w:val="000000"/>
          <w:sz w:val="24"/>
          <w:szCs w:val="24"/>
          <w:lang w:eastAsia="be-BY"/>
        </w:rPr>
        <w:t xml:space="preserve"> даходу, атрыманага злачынным шляхам, іншыя дзеянні, накіраваныя на загладжванне шкоды, прычыненай злачынствам. Падазраваны (абвінавач</w:t>
      </w:r>
      <w:r w:rsidR="00F022AF" w:rsidRPr="001A4907">
        <w:rPr>
          <w:rFonts w:ascii="Times New Roman" w:eastAsia="Times New Roman" w:hAnsi="Times New Roman" w:cs="Times New Roman"/>
          <w:color w:val="000000"/>
          <w:sz w:val="24"/>
          <w:szCs w:val="24"/>
          <w:lang w:val="be-BY" w:eastAsia="be-BY"/>
        </w:rPr>
        <w:t>ан</w:t>
      </w:r>
      <w:r w:rsidRPr="001A4907">
        <w:rPr>
          <w:rFonts w:ascii="Times New Roman" w:eastAsia="Times New Roman" w:hAnsi="Times New Roman" w:cs="Times New Roman"/>
          <w:color w:val="000000"/>
          <w:sz w:val="24"/>
          <w:szCs w:val="24"/>
          <w:lang w:eastAsia="be-BY"/>
        </w:rPr>
        <w:t xml:space="preserve">ы) таксама дадаткова можа ўзяць на сябе абавязацельства паведаміць вядомыя яму звесткі аб іншых злачынствах і асобах, якія </w:t>
      </w:r>
      <w:r w:rsidR="00F022AF" w:rsidRPr="001A4907">
        <w:rPr>
          <w:rFonts w:ascii="Times New Roman" w:eastAsia="Times New Roman" w:hAnsi="Times New Roman" w:cs="Times New Roman"/>
          <w:color w:val="000000"/>
          <w:sz w:val="24"/>
          <w:szCs w:val="24"/>
          <w:lang w:eastAsia="be-BY"/>
        </w:rPr>
        <w:t xml:space="preserve">іх </w:t>
      </w:r>
      <w:r w:rsidR="00F022AF"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чынілі.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Падазраваны (абвінавач</w:t>
      </w:r>
      <w:r w:rsidR="00F022AF" w:rsidRPr="001A4907">
        <w:rPr>
          <w:rFonts w:ascii="Times New Roman" w:eastAsia="Times New Roman" w:hAnsi="Times New Roman" w:cs="Times New Roman"/>
          <w:color w:val="000000"/>
          <w:sz w:val="24"/>
          <w:szCs w:val="24"/>
          <w:lang w:val="be-BY" w:eastAsia="be-BY"/>
        </w:rPr>
        <w:t>ан</w:t>
      </w:r>
      <w:r w:rsidRPr="001A4907">
        <w:rPr>
          <w:rFonts w:ascii="Times New Roman" w:eastAsia="Times New Roman" w:hAnsi="Times New Roman" w:cs="Times New Roman"/>
          <w:color w:val="000000"/>
          <w:sz w:val="24"/>
          <w:szCs w:val="24"/>
          <w:lang w:eastAsia="be-BY"/>
        </w:rPr>
        <w:t xml:space="preserve">ы) мае права заявіць хадайніцтва аб заключэнні дасудовага пагаднення аб супрацоўніцтве пасля распачынання крымінальнай справы і да абвяшчэння яму аб заканчэнні папярэдняга расследавання. У выпадку заявы падазраваным хадайніцтва аб заключэнні дасудовага пагаднення аб супрацоўніцтве ў перыяд </w:t>
      </w:r>
      <w:r w:rsidR="00F022AF"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дазнання крымінальная справа разам з хадайніцтвам аб заключэнні дасудовага пагаднення аб супрацоўніцтве неадкладна перадаецца следчаму для </w:t>
      </w:r>
      <w:r w:rsidR="00F022AF"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далейшага расследавання.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6. Хадайніцтва аб заключэнні дасудовага пагаднення аб супрацоўніцтве падае падазраваны (абвінавачаны) або яго абаронца пракурору праз следчага.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7. Следчы на працягу трох сутак з моманту паступлення хадайніцтва аб заключэнні дасудовага пагаднення аб супрацоўніцтве накіроўвае ўказанае хадайніцтва пракурору разам з даведкай аб магчымасці або немагчымасці заключэння з падазраваным (абвінавачаным) дасудовага пагаднення аб супрацоўніцтве.</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7</w:t>
      </w:r>
      <w:r w:rsidRPr="001A4907">
        <w:rPr>
          <w:rFonts w:ascii="Times New Roman" w:eastAsia="Times New Roman" w:hAnsi="Times New Roman" w:cs="Times New Roman"/>
          <w:b/>
          <w:bCs/>
          <w:color w:val="000000"/>
          <w:sz w:val="24"/>
          <w:szCs w:val="24"/>
          <w:lang w:eastAsia="be-BY"/>
        </w:rPr>
        <w:t>. Разгляд пракурорам хадайніцтва аб заключэнні дасудовага пагаднення аб супрацоўніцтве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Хадайніцтва падазраванага (абвінавачанага) аб заключэнні дасудовага пагаднення аб супрацоўніцтве разглядае пракурор ці яго намеснік, які ажыццяўляе нагляд за выкананнем законаў у ходзе папярэдняга следства па крымінальнай справе, на працягу трох сутак з моманту паступлення. Хадайніцтва падазраванага (абвінавачанага) аб заключэнні дасудовага пагаднення аб супрацоўніцтве, які ўчыніў злачынства, за </w:t>
      </w:r>
      <w:r w:rsidR="00CE23B4">
        <w:rPr>
          <w:rFonts w:ascii="Times New Roman" w:eastAsia="Times New Roman" w:hAnsi="Times New Roman" w:cs="Times New Roman"/>
          <w:color w:val="000000"/>
          <w:sz w:val="24"/>
          <w:szCs w:val="24"/>
          <w:lang w:val="be-BY" w:eastAsia="be-BY"/>
        </w:rPr>
        <w:t>што</w:t>
      </w:r>
      <w:r w:rsidR="00CE23B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адпаведным артыкулам Асаблівай часткі </w:t>
      </w:r>
      <w:hyperlink r:id="rId934" w:history="1">
        <w:r w:rsidRPr="001A4907">
          <w:rPr>
            <w:rFonts w:ascii="Times New Roman" w:eastAsia="Times New Roman" w:hAnsi="Times New Roman" w:cs="Times New Roman"/>
            <w:color w:val="000CFF"/>
            <w:sz w:val="24"/>
            <w:szCs w:val="24"/>
            <w:bdr w:val="none" w:sz="0" w:space="0" w:color="auto" w:frame="1"/>
            <w:lang w:eastAsia="be-BY"/>
          </w:rPr>
          <w:t>Крымінальнага код</w:t>
        </w:r>
        <w:r w:rsidR="00F022AF" w:rsidRPr="001A4907">
          <w:rPr>
            <w:rFonts w:ascii="Times New Roman" w:eastAsia="Times New Roman" w:hAnsi="Times New Roman" w:cs="Times New Roman"/>
            <w:color w:val="000CFF"/>
            <w:sz w:val="24"/>
            <w:szCs w:val="24"/>
            <w:bdr w:val="none" w:sz="0" w:space="0" w:color="auto" w:frame="1"/>
            <w:lang w:val="be-BY" w:eastAsia="be-BY"/>
          </w:rPr>
          <w:t>э</w:t>
        </w:r>
        <w:r w:rsidRPr="001A4907">
          <w:rPr>
            <w:rFonts w:ascii="Times New Roman" w:eastAsia="Times New Roman" w:hAnsi="Times New Roman" w:cs="Times New Roman"/>
            <w:color w:val="000CFF"/>
            <w:sz w:val="24"/>
            <w:szCs w:val="24"/>
            <w:bdr w:val="none" w:sz="0" w:space="0" w:color="auto" w:frame="1"/>
            <w:lang w:eastAsia="be-BY"/>
          </w:rPr>
          <w:t>кса</w:t>
        </w:r>
      </w:hyperlink>
      <w:r w:rsidR="00F022AF" w:rsidRPr="001A4907">
        <w:rPr>
          <w:rFonts w:ascii="Times New Roman" w:eastAsia="Times New Roman" w:hAnsi="Times New Roman" w:cs="Times New Roman"/>
          <w:color w:val="000000"/>
          <w:sz w:val="24"/>
          <w:szCs w:val="24"/>
          <w:lang w:eastAsia="be-BY"/>
        </w:rPr>
        <w:t> </w:t>
      </w:r>
      <w:r w:rsidR="00C00D73" w:rsidRPr="001A4907">
        <w:rPr>
          <w:rFonts w:ascii="Times New Roman" w:eastAsia="Times New Roman" w:hAnsi="Times New Roman" w:cs="Times New Roman"/>
          <w:color w:val="000000"/>
          <w:sz w:val="24"/>
          <w:szCs w:val="24"/>
          <w:lang w:eastAsia="be-BY"/>
        </w:rPr>
        <w:t xml:space="preserve">Рэспублікі Беларусь </w:t>
      </w:r>
      <w:r w:rsidR="00F022AF" w:rsidRPr="001A4907">
        <w:rPr>
          <w:rFonts w:ascii="Times New Roman" w:eastAsia="Times New Roman" w:hAnsi="Times New Roman" w:cs="Times New Roman"/>
          <w:color w:val="000000"/>
          <w:sz w:val="24"/>
          <w:szCs w:val="24"/>
          <w:lang w:eastAsia="be-BY"/>
        </w:rPr>
        <w:t>прадугледжан</w:t>
      </w:r>
      <w:r w:rsidR="00F022AF" w:rsidRPr="001A4907">
        <w:rPr>
          <w:rFonts w:ascii="Times New Roman" w:eastAsia="Times New Roman" w:hAnsi="Times New Roman" w:cs="Times New Roman"/>
          <w:color w:val="000000"/>
          <w:sz w:val="24"/>
          <w:szCs w:val="24"/>
          <w:lang w:val="be-BY" w:eastAsia="be-BY"/>
        </w:rPr>
        <w:t>а</w:t>
      </w:r>
      <w:r w:rsidR="00F022AF"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пажыццёвае </w:t>
      </w:r>
      <w:r w:rsidR="00E8740D" w:rsidRPr="001A4907">
        <w:rPr>
          <w:rFonts w:ascii="Times New Roman" w:eastAsia="Times New Roman" w:hAnsi="Times New Roman" w:cs="Times New Roman"/>
          <w:color w:val="000000" w:themeColor="text1"/>
          <w:sz w:val="24"/>
          <w:szCs w:val="24"/>
          <w:lang w:val="be-BY" w:eastAsia="be-BY"/>
        </w:rPr>
        <w:t>зняволенне</w:t>
      </w:r>
      <w:r w:rsidR="00E8740D" w:rsidRPr="001A4907" w:rsidDel="00E8740D">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ці </w:t>
      </w:r>
      <w:r w:rsidRPr="001A4907">
        <w:rPr>
          <w:rFonts w:ascii="Times New Roman" w:eastAsia="Times New Roman" w:hAnsi="Times New Roman" w:cs="Times New Roman"/>
          <w:color w:val="000000"/>
          <w:sz w:val="24"/>
          <w:szCs w:val="24"/>
          <w:lang w:eastAsia="be-BY"/>
        </w:rPr>
        <w:t>пакаранн</w:t>
      </w:r>
      <w:r w:rsidRPr="001A4907">
        <w:rPr>
          <w:rFonts w:ascii="Times New Roman" w:eastAsia="Times New Roman" w:hAnsi="Times New Roman" w:cs="Times New Roman"/>
          <w:color w:val="000000"/>
          <w:sz w:val="24"/>
          <w:szCs w:val="24"/>
          <w:lang w:val="be-BY" w:eastAsia="be-BY"/>
        </w:rPr>
        <w:t>е</w:t>
      </w:r>
      <w:r w:rsidR="00567D04" w:rsidRPr="001A4907">
        <w:rPr>
          <w:rFonts w:ascii="Times New Roman" w:eastAsia="Times New Roman" w:hAnsi="Times New Roman" w:cs="Times New Roman"/>
          <w:color w:val="000000"/>
          <w:sz w:val="24"/>
          <w:szCs w:val="24"/>
          <w:lang w:val="be-BY" w:eastAsia="be-BY"/>
        </w:rPr>
        <w:t xml:space="preserve"> </w:t>
      </w:r>
      <w:r w:rsidR="00567D04" w:rsidRPr="001A4907">
        <w:rPr>
          <w:rFonts w:ascii="Times New Roman" w:hAnsi="Times New Roman" w:cs="Times New Roman"/>
          <w:sz w:val="24"/>
          <w:szCs w:val="24"/>
          <w:lang w:val="be-BY"/>
        </w:rPr>
        <w:t>смерцю</w:t>
      </w:r>
      <w:r w:rsidRPr="001A4907">
        <w:rPr>
          <w:rFonts w:ascii="Times New Roman" w:eastAsia="Times New Roman" w:hAnsi="Times New Roman" w:cs="Times New Roman"/>
          <w:color w:val="000000"/>
          <w:sz w:val="24"/>
          <w:szCs w:val="24"/>
          <w:lang w:eastAsia="be-BY"/>
        </w:rPr>
        <w:t>, разглядаецца Генеральны пракурор Рэспублікі Беларусь ці асоба, якая выконвае яго абавязк</w:t>
      </w:r>
      <w:r w:rsidR="00F022A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на працягу дзесяці сутак з моманту паступлення.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Па выніках разгляду пракурор ці яго намеснік прымаюць адно з наступных рашэнняў: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аб задавальненні хадайніцтва аб заключэнні дасудовага пагаднення аб супрацоўніцтве, на падставе яко</w:t>
      </w:r>
      <w:r w:rsidR="00F022AF" w:rsidRPr="001A4907">
        <w:rPr>
          <w:rFonts w:ascii="Times New Roman" w:eastAsia="Times New Roman" w:hAnsi="Times New Roman" w:cs="Times New Roman"/>
          <w:color w:val="000000"/>
          <w:sz w:val="24"/>
          <w:szCs w:val="24"/>
          <w:lang w:val="be-BY" w:eastAsia="be-BY"/>
        </w:rPr>
        <w:t>га</w:t>
      </w:r>
      <w:r w:rsidRPr="001A4907">
        <w:rPr>
          <w:rFonts w:ascii="Times New Roman" w:eastAsia="Times New Roman" w:hAnsi="Times New Roman" w:cs="Times New Roman"/>
          <w:color w:val="000000"/>
          <w:sz w:val="24"/>
          <w:szCs w:val="24"/>
          <w:lang w:eastAsia="be-BY"/>
        </w:rPr>
        <w:t xml:space="preserve"> </w:t>
      </w:r>
      <w:r w:rsidR="00F022AF" w:rsidRPr="001A4907">
        <w:rPr>
          <w:rFonts w:ascii="Times New Roman" w:eastAsia="Times New Roman" w:hAnsi="Times New Roman" w:cs="Times New Roman"/>
          <w:color w:val="000000"/>
          <w:sz w:val="24"/>
          <w:szCs w:val="24"/>
          <w:lang w:val="be-BY" w:eastAsia="be-BY"/>
        </w:rPr>
        <w:t>складаецца</w:t>
      </w:r>
      <w:r w:rsidRPr="001A4907">
        <w:rPr>
          <w:rFonts w:ascii="Times New Roman" w:eastAsia="Times New Roman" w:hAnsi="Times New Roman" w:cs="Times New Roman"/>
          <w:color w:val="000000"/>
          <w:sz w:val="24"/>
          <w:szCs w:val="24"/>
          <w:lang w:eastAsia="be-BY"/>
        </w:rPr>
        <w:t xml:space="preserve"> ўказанае пагадненне;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аб адмове ў задавальненні хадайніцтва аб заключэнні дасудовага пагаднення аб супрацоўніцтве, аб чым выносяць пастанову.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Пастанова пракурора ці яго намесніка аб адмове ў задавальненні хадайніцтва аб заключэнні дасудовага пагаднення аб супрацоўніцтве абскарджанню не падлягае.</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8</w:t>
      </w:r>
      <w:r w:rsidRPr="001A4907">
        <w:rPr>
          <w:rFonts w:ascii="Times New Roman" w:eastAsia="Times New Roman" w:hAnsi="Times New Roman" w:cs="Times New Roman"/>
          <w:b/>
          <w:bCs/>
          <w:color w:val="000000"/>
          <w:sz w:val="24"/>
          <w:szCs w:val="24"/>
          <w:lang w:eastAsia="be-BY"/>
        </w:rPr>
        <w:t xml:space="preserve">. Парадак </w:t>
      </w:r>
      <w:r w:rsidR="00F022AF" w:rsidRPr="001A4907">
        <w:rPr>
          <w:rFonts w:ascii="Times New Roman" w:eastAsia="Times New Roman" w:hAnsi="Times New Roman" w:cs="Times New Roman"/>
          <w:b/>
          <w:bCs/>
          <w:color w:val="000000"/>
          <w:sz w:val="24"/>
          <w:szCs w:val="24"/>
          <w:lang w:val="be-BY" w:eastAsia="be-BY"/>
        </w:rPr>
        <w:t>складання</w:t>
      </w:r>
      <w:r w:rsidRPr="001A4907">
        <w:rPr>
          <w:rFonts w:ascii="Times New Roman" w:eastAsia="Times New Roman" w:hAnsi="Times New Roman" w:cs="Times New Roman"/>
          <w:b/>
          <w:bCs/>
          <w:color w:val="000000"/>
          <w:sz w:val="24"/>
          <w:szCs w:val="24"/>
          <w:lang w:eastAsia="be-BY"/>
        </w:rPr>
        <w:t xml:space="preserve"> дасудовага пагаднення аб супрацоўніцтве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Пракурор ці яго намеснік, прыняўшы рашэнне аб задавальненні хадайніцтва аб заключэнні дасудовага пагаднення аб супрацоўніцтве, з удзелам падазраванага (абвінавачанага), яго абаронцы, а ў выпадку, калі  падазраваны (абвінавачаны) з'яўляецца непаўналетнім, таксама яго законнага прадстаўніка складаюць дасудовае пагадненне аб супрацоўніцтве.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У дасудовым пагадненні аб супрацоўніцтве павінны быць указаны: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дата і месца </w:t>
      </w:r>
      <w:r w:rsidR="00F022AF" w:rsidRPr="001A4907">
        <w:rPr>
          <w:rFonts w:ascii="Times New Roman" w:eastAsia="Times New Roman" w:hAnsi="Times New Roman" w:cs="Times New Roman"/>
          <w:color w:val="000000"/>
          <w:sz w:val="24"/>
          <w:szCs w:val="24"/>
          <w:lang w:val="be-BY" w:eastAsia="be-BY"/>
        </w:rPr>
        <w:t>складання</w:t>
      </w:r>
      <w:r w:rsidRPr="001A4907">
        <w:rPr>
          <w:rFonts w:ascii="Times New Roman" w:eastAsia="Times New Roman" w:hAnsi="Times New Roman" w:cs="Times New Roman"/>
          <w:color w:val="000000"/>
          <w:sz w:val="24"/>
          <w:szCs w:val="24"/>
          <w:lang w:eastAsia="be-BY"/>
        </w:rPr>
        <w:t xml:space="preserve"> пагаднення;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службовая асоба органа пракуратуры, якая заключае пагадненне;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 xml:space="preserve">3) прозвішча, імя і імя па бацьку падазраванага (абвінавачанага), які заключае пагадненне, </w:t>
      </w:r>
      <w:r w:rsidR="00F022AF" w:rsidRPr="001A4907">
        <w:rPr>
          <w:rFonts w:ascii="Times New Roman" w:eastAsia="Times New Roman" w:hAnsi="Times New Roman" w:cs="Times New Roman"/>
          <w:color w:val="000000"/>
          <w:sz w:val="24"/>
          <w:szCs w:val="24"/>
          <w:lang w:val="be-BY" w:eastAsia="be-BY"/>
        </w:rPr>
        <w:t>дзень</w:t>
      </w:r>
      <w:r w:rsidRPr="001A4907">
        <w:rPr>
          <w:rFonts w:ascii="Times New Roman" w:eastAsia="Times New Roman" w:hAnsi="Times New Roman" w:cs="Times New Roman"/>
          <w:color w:val="000000"/>
          <w:sz w:val="24"/>
          <w:szCs w:val="24"/>
          <w:lang w:eastAsia="be-BY"/>
        </w:rPr>
        <w:t>, месяц, год і месца яго нараджэння;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апісанне інкрым</w:t>
      </w:r>
      <w:r w:rsidR="00CE23B4">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наванага падазраванаму (абвінавач</w:t>
      </w:r>
      <w:r w:rsidR="00F022AF" w:rsidRPr="001A4907">
        <w:rPr>
          <w:rFonts w:ascii="Times New Roman" w:eastAsia="Times New Roman" w:hAnsi="Times New Roman" w:cs="Times New Roman"/>
          <w:color w:val="000000"/>
          <w:sz w:val="24"/>
          <w:szCs w:val="24"/>
          <w:lang w:val="be-BY" w:eastAsia="be-BY"/>
        </w:rPr>
        <w:t>ан</w:t>
      </w:r>
      <w:r w:rsidRPr="001A4907">
        <w:rPr>
          <w:rFonts w:ascii="Times New Roman" w:eastAsia="Times New Roman" w:hAnsi="Times New Roman" w:cs="Times New Roman"/>
          <w:color w:val="000000"/>
          <w:sz w:val="24"/>
          <w:szCs w:val="24"/>
          <w:lang w:eastAsia="be-BY"/>
        </w:rPr>
        <w:t>аму) злачынства з указаннем часу, месца яго ўчынення, а таксама іншых абставін, якія падлягаюць даказванню ў адпаведнасці з </w:t>
      </w:r>
      <w:hyperlink r:id="rId935" w:anchor="&amp;Article=89" w:history="1">
        <w:r w:rsidRPr="001A4907">
          <w:rPr>
            <w:rFonts w:ascii="Times New Roman" w:eastAsia="Times New Roman" w:hAnsi="Times New Roman" w:cs="Times New Roman"/>
            <w:color w:val="000CFF"/>
            <w:sz w:val="24"/>
            <w:szCs w:val="24"/>
            <w:bdr w:val="none" w:sz="0" w:space="0" w:color="auto" w:frame="1"/>
            <w:lang w:eastAsia="be-BY"/>
          </w:rPr>
          <w:t>артыкулам 89</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прызнанне падазраваным (абвінавач</w:t>
      </w:r>
      <w:r w:rsidR="00F022AF" w:rsidRPr="001A4907">
        <w:rPr>
          <w:rFonts w:ascii="Times New Roman" w:eastAsia="Times New Roman" w:hAnsi="Times New Roman" w:cs="Times New Roman"/>
          <w:color w:val="000000"/>
          <w:sz w:val="24"/>
          <w:szCs w:val="24"/>
          <w:lang w:val="be-BY" w:eastAsia="be-BY"/>
        </w:rPr>
        <w:t>ан</w:t>
      </w:r>
      <w:r w:rsidRPr="001A4907">
        <w:rPr>
          <w:rFonts w:ascii="Times New Roman" w:eastAsia="Times New Roman" w:hAnsi="Times New Roman" w:cs="Times New Roman"/>
          <w:color w:val="000000"/>
          <w:sz w:val="24"/>
          <w:szCs w:val="24"/>
          <w:lang w:eastAsia="be-BY"/>
        </w:rPr>
        <w:t>ым) сваёй віны ва ўчыненні злачынства;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6) дзеянні, якія падазраваны (абвінавач</w:t>
      </w:r>
      <w:r w:rsidR="00F022AF" w:rsidRPr="001A4907">
        <w:rPr>
          <w:rFonts w:ascii="Times New Roman" w:eastAsia="Times New Roman" w:hAnsi="Times New Roman" w:cs="Times New Roman"/>
          <w:color w:val="000000"/>
          <w:sz w:val="24"/>
          <w:szCs w:val="24"/>
          <w:lang w:val="be-BY" w:eastAsia="be-BY"/>
        </w:rPr>
        <w:t>ан</w:t>
      </w:r>
      <w:r w:rsidRPr="001A4907">
        <w:rPr>
          <w:rFonts w:ascii="Times New Roman" w:eastAsia="Times New Roman" w:hAnsi="Times New Roman" w:cs="Times New Roman"/>
          <w:color w:val="000000"/>
          <w:sz w:val="24"/>
          <w:szCs w:val="24"/>
          <w:lang w:eastAsia="be-BY"/>
        </w:rPr>
        <w:t xml:space="preserve">ы) абавязваецца </w:t>
      </w:r>
      <w:r w:rsidR="00F022AF" w:rsidRPr="001A4907">
        <w:rPr>
          <w:rFonts w:ascii="Times New Roman" w:eastAsia="Times New Roman" w:hAnsi="Times New Roman" w:cs="Times New Roman"/>
          <w:color w:val="000000"/>
          <w:sz w:val="24"/>
          <w:szCs w:val="24"/>
          <w:lang w:val="be-BY" w:eastAsia="be-BY"/>
        </w:rPr>
        <w:t>здзейсніць</w:t>
      </w:r>
      <w:r w:rsidRPr="001A4907">
        <w:rPr>
          <w:rFonts w:ascii="Times New Roman" w:eastAsia="Times New Roman" w:hAnsi="Times New Roman" w:cs="Times New Roman"/>
          <w:color w:val="000000"/>
          <w:sz w:val="24"/>
          <w:szCs w:val="24"/>
          <w:lang w:eastAsia="be-BY"/>
        </w:rPr>
        <w:t xml:space="preserve"> у мэтах аказання садзейнічання папярэдняму следству ў расследаванні злачынства, выкрыцці іншых саўдзельнікаў злачынства, </w:t>
      </w:r>
      <w:r w:rsidR="00F022AF" w:rsidRPr="001A4907">
        <w:rPr>
          <w:rFonts w:ascii="Times New Roman" w:eastAsia="Times New Roman" w:hAnsi="Times New Roman" w:cs="Times New Roman"/>
          <w:color w:val="000000"/>
          <w:sz w:val="24"/>
          <w:szCs w:val="24"/>
          <w:lang w:val="be-BY" w:eastAsia="be-BY"/>
        </w:rPr>
        <w:t>пошуку</w:t>
      </w:r>
      <w:r w:rsidRPr="001A4907">
        <w:rPr>
          <w:rFonts w:ascii="Times New Roman" w:eastAsia="Times New Roman" w:hAnsi="Times New Roman" w:cs="Times New Roman"/>
          <w:color w:val="000000"/>
          <w:sz w:val="24"/>
          <w:szCs w:val="24"/>
          <w:lang w:eastAsia="be-BY"/>
        </w:rPr>
        <w:t xml:space="preserve"> маёмасці, набытай злачынным шляхам, а таксама дзеянн</w:t>
      </w:r>
      <w:r w:rsidR="00F022A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w:t>
      </w:r>
      <w:r w:rsidR="00CE23B4">
        <w:rPr>
          <w:rFonts w:ascii="Times New Roman" w:eastAsia="Times New Roman" w:hAnsi="Times New Roman" w:cs="Times New Roman"/>
          <w:color w:val="000000"/>
          <w:sz w:val="24"/>
          <w:szCs w:val="24"/>
          <w:lang w:val="be-BY" w:eastAsia="be-BY"/>
        </w:rPr>
        <w:t>для</w:t>
      </w:r>
      <w:r w:rsidR="00CE23B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пакрыцц</w:t>
      </w:r>
      <w:r w:rsidR="00CE23B4">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маёмаснага ўрону, </w:t>
      </w:r>
      <w:r w:rsidR="00F022AF" w:rsidRPr="001A4907">
        <w:rPr>
          <w:rFonts w:ascii="Times New Roman" w:eastAsia="Times New Roman" w:hAnsi="Times New Roman" w:cs="Times New Roman"/>
          <w:color w:val="000000"/>
          <w:sz w:val="24"/>
          <w:szCs w:val="24"/>
          <w:lang w:val="be-BY" w:eastAsia="be-BY"/>
        </w:rPr>
        <w:t>вы</w:t>
      </w:r>
      <w:r w:rsidRPr="001A4907">
        <w:rPr>
          <w:rFonts w:ascii="Times New Roman" w:eastAsia="Times New Roman" w:hAnsi="Times New Roman" w:cs="Times New Roman"/>
          <w:color w:val="000000"/>
          <w:sz w:val="24"/>
          <w:szCs w:val="24"/>
          <w:lang w:eastAsia="be-BY"/>
        </w:rPr>
        <w:t>пла</w:t>
      </w:r>
      <w:r w:rsidR="00CE23B4">
        <w:rPr>
          <w:rFonts w:ascii="Times New Roman" w:eastAsia="Times New Roman" w:hAnsi="Times New Roman" w:cs="Times New Roman"/>
          <w:color w:val="000000"/>
          <w:sz w:val="24"/>
          <w:szCs w:val="24"/>
          <w:lang w:val="be-BY" w:eastAsia="be-BY"/>
        </w:rPr>
        <w:t>ты</w:t>
      </w:r>
      <w:r w:rsidRPr="001A4907">
        <w:rPr>
          <w:rFonts w:ascii="Times New Roman" w:eastAsia="Times New Roman" w:hAnsi="Times New Roman" w:cs="Times New Roman"/>
          <w:color w:val="000000"/>
          <w:sz w:val="24"/>
          <w:szCs w:val="24"/>
          <w:lang w:eastAsia="be-BY"/>
        </w:rPr>
        <w:t xml:space="preserve"> даходу, атрыманага злачынным шляхам, іншыя дзеянні, накіраваныя на загладжванне шкоды, прычыненай злачынствам;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7) нормы крымінальнага закона аб прызначэнні пакарання, якія могуць быць прыменены ў адносінах </w:t>
      </w:r>
      <w:r w:rsidR="00F022AF"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падазраванага (абвінавачанага) пры выкананні ім абавязацельстваў, прадугледжаных дасудовым пагадненнем аб супрацоўніцтве.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У дасудовым пагадненні аб супрацоўніцтве апрача звестак, указаных у част</w:t>
      </w:r>
      <w:r w:rsidR="00D23802" w:rsidRPr="001A4907">
        <w:rPr>
          <w:rFonts w:ascii="Times New Roman" w:eastAsia="Times New Roman" w:hAnsi="Times New Roman" w:cs="Times New Roman"/>
          <w:color w:val="000000"/>
          <w:sz w:val="24"/>
          <w:szCs w:val="24"/>
          <w:lang w:val="be-BY" w:eastAsia="be-BY"/>
        </w:rPr>
        <w:t>цы</w:t>
      </w:r>
      <w:r w:rsidRPr="001A4907">
        <w:rPr>
          <w:rFonts w:ascii="Times New Roman" w:eastAsia="Times New Roman" w:hAnsi="Times New Roman" w:cs="Times New Roman"/>
          <w:color w:val="000000"/>
          <w:sz w:val="24"/>
          <w:szCs w:val="24"/>
          <w:lang w:eastAsia="be-BY"/>
        </w:rPr>
        <w:t xml:space="preserve"> 2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таксама можа дадаткова </w:t>
      </w:r>
      <w:r w:rsidR="00D23802" w:rsidRPr="001A4907">
        <w:rPr>
          <w:rFonts w:ascii="Times New Roman" w:eastAsia="Times New Roman" w:hAnsi="Times New Roman" w:cs="Times New Roman"/>
          <w:color w:val="000000"/>
          <w:sz w:val="24"/>
          <w:szCs w:val="24"/>
          <w:lang w:val="be-BY" w:eastAsia="be-BY"/>
        </w:rPr>
        <w:t>змяшчацца</w:t>
      </w:r>
      <w:r w:rsidRPr="001A4907">
        <w:rPr>
          <w:rFonts w:ascii="Times New Roman" w:eastAsia="Times New Roman" w:hAnsi="Times New Roman" w:cs="Times New Roman"/>
          <w:color w:val="000000"/>
          <w:sz w:val="24"/>
          <w:szCs w:val="24"/>
          <w:lang w:eastAsia="be-BY"/>
        </w:rPr>
        <w:t xml:space="preserve"> абавязацельства падазраванага (абвінавачанага) паведаміць вядомыя яму звесткі аб іншых злачынствах і асобах, </w:t>
      </w:r>
      <w:r w:rsidR="00D23802" w:rsidRPr="001A4907">
        <w:rPr>
          <w:rFonts w:ascii="Times New Roman" w:eastAsia="Times New Roman" w:hAnsi="Times New Roman" w:cs="Times New Roman"/>
          <w:color w:val="000000"/>
          <w:sz w:val="24"/>
          <w:szCs w:val="24"/>
          <w:lang w:eastAsia="be-BY"/>
        </w:rPr>
        <w:t xml:space="preserve">якія </w:t>
      </w:r>
      <w:r w:rsidRPr="001A4907">
        <w:rPr>
          <w:rFonts w:ascii="Times New Roman" w:eastAsia="Times New Roman" w:hAnsi="Times New Roman" w:cs="Times New Roman"/>
          <w:color w:val="000000"/>
          <w:sz w:val="24"/>
          <w:szCs w:val="24"/>
          <w:lang w:eastAsia="be-BY"/>
        </w:rPr>
        <w:t xml:space="preserve">іх </w:t>
      </w:r>
      <w:r w:rsidR="00D23802"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чынілі (у выпадку прыняцця падазраваным (абвінавач</w:t>
      </w:r>
      <w:r w:rsidR="00D23802" w:rsidRPr="001A4907">
        <w:rPr>
          <w:rFonts w:ascii="Times New Roman" w:eastAsia="Times New Roman" w:hAnsi="Times New Roman" w:cs="Times New Roman"/>
          <w:color w:val="000000"/>
          <w:sz w:val="24"/>
          <w:szCs w:val="24"/>
          <w:lang w:val="be-BY" w:eastAsia="be-BY"/>
        </w:rPr>
        <w:t>ан</w:t>
      </w:r>
      <w:r w:rsidRPr="001A4907">
        <w:rPr>
          <w:rFonts w:ascii="Times New Roman" w:eastAsia="Times New Roman" w:hAnsi="Times New Roman" w:cs="Times New Roman"/>
          <w:color w:val="000000"/>
          <w:sz w:val="24"/>
          <w:szCs w:val="24"/>
          <w:lang w:eastAsia="be-BY"/>
        </w:rPr>
        <w:t>ым) на сябе такога абавязацельства).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Дасудовае пагадненне аб супрацоўніцтве падпісва</w:t>
      </w:r>
      <w:r w:rsidR="00CE23B4">
        <w:rPr>
          <w:rFonts w:ascii="Times New Roman" w:eastAsia="Times New Roman" w:hAnsi="Times New Roman" w:cs="Times New Roman"/>
          <w:color w:val="000000"/>
          <w:sz w:val="24"/>
          <w:szCs w:val="24"/>
          <w:lang w:val="be-BY" w:eastAsia="be-BY"/>
        </w:rPr>
        <w:t>юць</w:t>
      </w:r>
      <w:r w:rsidRPr="001A4907">
        <w:rPr>
          <w:rFonts w:ascii="Times New Roman" w:eastAsia="Times New Roman" w:hAnsi="Times New Roman" w:cs="Times New Roman"/>
          <w:color w:val="000000"/>
          <w:sz w:val="24"/>
          <w:szCs w:val="24"/>
          <w:lang w:eastAsia="be-BY"/>
        </w:rPr>
        <w:t xml:space="preserve"> пракурор ці яго намеснік, падазраваны (абвінавачаны), яго абаронца, а ў выпадку, калі падазраваны (абвінавачаны) з'яўляецца непаўналетнім, таксама яго законны прадстаўнік.</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eastAsia="be-BY"/>
        </w:rPr>
        <w:t xml:space="preserve">5. Хадайніцтва аб заключэнні дасудовага пагаднення аб супрацоўніцтве, даведка следчага аб магчымасці або немагчымасці заключэння дасудовага пагаднення аб супрацоўніцтве, дасудовае пагадненне аб супрацоўніцтве </w:t>
      </w:r>
      <w:r w:rsidR="00D23802" w:rsidRPr="001A4907">
        <w:rPr>
          <w:rFonts w:ascii="Times New Roman" w:eastAsia="Times New Roman" w:hAnsi="Times New Roman" w:cs="Times New Roman"/>
          <w:color w:val="000000"/>
          <w:sz w:val="24"/>
          <w:szCs w:val="24"/>
          <w:lang w:val="be-BY" w:eastAsia="be-BY"/>
        </w:rPr>
        <w:t>далучаюцца</w:t>
      </w:r>
      <w:r w:rsidRPr="001A4907">
        <w:rPr>
          <w:rFonts w:ascii="Times New Roman" w:eastAsia="Times New Roman" w:hAnsi="Times New Roman" w:cs="Times New Roman"/>
          <w:color w:val="000000"/>
          <w:sz w:val="24"/>
          <w:szCs w:val="24"/>
          <w:lang w:eastAsia="be-BY"/>
        </w:rPr>
        <w:t xml:space="preserve"> да крымінальнай справы. У выпадку адмовы падазраванаму (абвінавач</w:t>
      </w:r>
      <w:r w:rsidR="00D23802" w:rsidRPr="001A4907">
        <w:rPr>
          <w:rFonts w:ascii="Times New Roman" w:eastAsia="Times New Roman" w:hAnsi="Times New Roman" w:cs="Times New Roman"/>
          <w:color w:val="000000"/>
          <w:sz w:val="24"/>
          <w:szCs w:val="24"/>
          <w:lang w:val="be-BY" w:eastAsia="be-BY"/>
        </w:rPr>
        <w:t>ан</w:t>
      </w:r>
      <w:r w:rsidRPr="001A4907">
        <w:rPr>
          <w:rFonts w:ascii="Times New Roman" w:eastAsia="Times New Roman" w:hAnsi="Times New Roman" w:cs="Times New Roman"/>
          <w:color w:val="000000"/>
          <w:sz w:val="24"/>
          <w:szCs w:val="24"/>
          <w:lang w:eastAsia="be-BY"/>
        </w:rPr>
        <w:t xml:space="preserve">аму) у задавальненні хадайніцтва аб заключэнні дасудовага пагаднення аб супрацоўніцтве такое хадайніцтва, даведка следчага аб магчымасці або немагчымасці заключэння дасудовага пагаднення аб супрацоўніцтве, пастанова пракурора ці яго намесніка аб адмове ў задавальненні хадайніцтва аб заключэнні дасудовага пагаднення аб супрацоўніцтве да крымінальнай справы не </w:t>
      </w:r>
      <w:r w:rsidR="00D23802" w:rsidRPr="001A4907">
        <w:rPr>
          <w:rFonts w:ascii="Times New Roman" w:eastAsia="Times New Roman" w:hAnsi="Times New Roman" w:cs="Times New Roman"/>
          <w:color w:val="000000"/>
          <w:sz w:val="24"/>
          <w:szCs w:val="24"/>
          <w:lang w:val="be-BY" w:eastAsia="be-BY"/>
        </w:rPr>
        <w:t>далучаюцца</w:t>
      </w:r>
      <w:r w:rsidRPr="001A4907">
        <w:rPr>
          <w:rFonts w:ascii="Times New Roman" w:eastAsia="Times New Roman" w:hAnsi="Times New Roman" w:cs="Times New Roman"/>
          <w:color w:val="000000"/>
          <w:sz w:val="24"/>
          <w:szCs w:val="24"/>
          <w:lang w:eastAsia="be-BY"/>
        </w:rPr>
        <w:t>, а захоўваюцца па правілах сакрэтнага справаводства.</w:t>
      </w:r>
      <w:r w:rsidR="00D23802" w:rsidRPr="001A4907">
        <w:rPr>
          <w:rFonts w:ascii="Times New Roman" w:eastAsia="Times New Roman" w:hAnsi="Times New Roman" w:cs="Times New Roman"/>
          <w:color w:val="000000"/>
          <w:sz w:val="24"/>
          <w:szCs w:val="24"/>
          <w:lang w:val="be-BY" w:eastAsia="be-BY"/>
        </w:rPr>
        <w:t xml:space="preserve"> </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val="be-BY" w:eastAsia="be-BY"/>
        </w:rPr>
        <w:t>Артыкул 468</w:t>
      </w:r>
      <w:r w:rsidRPr="001A4907">
        <w:rPr>
          <w:rFonts w:ascii="Times New Roman" w:eastAsia="Times New Roman" w:hAnsi="Times New Roman" w:cs="Times New Roman"/>
          <w:b/>
          <w:bCs/>
          <w:color w:val="000000"/>
          <w:sz w:val="24"/>
          <w:szCs w:val="24"/>
          <w:vertAlign w:val="superscript"/>
          <w:lang w:val="be-BY" w:eastAsia="be-BY"/>
        </w:rPr>
        <w:t>9</w:t>
      </w:r>
      <w:r w:rsidRPr="001A4907">
        <w:rPr>
          <w:rFonts w:ascii="Times New Roman" w:eastAsia="Times New Roman" w:hAnsi="Times New Roman" w:cs="Times New Roman"/>
          <w:b/>
          <w:bCs/>
          <w:color w:val="000000"/>
          <w:sz w:val="24"/>
          <w:szCs w:val="24"/>
          <w:lang w:val="be-BY" w:eastAsia="be-BY"/>
        </w:rPr>
        <w:t>. На</w:t>
      </w:r>
      <w:r w:rsidR="00FB4D9B" w:rsidRPr="001A4907">
        <w:rPr>
          <w:rFonts w:ascii="Times New Roman" w:eastAsia="Times New Roman" w:hAnsi="Times New Roman" w:cs="Times New Roman"/>
          <w:b/>
          <w:bCs/>
          <w:color w:val="000000"/>
          <w:sz w:val="24"/>
          <w:szCs w:val="24"/>
          <w:lang w:val="be-BY" w:eastAsia="be-BY"/>
        </w:rPr>
        <w:t>кіраванне</w:t>
      </w:r>
      <w:r w:rsidRPr="001A4907">
        <w:rPr>
          <w:rFonts w:ascii="Times New Roman" w:eastAsia="Times New Roman" w:hAnsi="Times New Roman" w:cs="Times New Roman"/>
          <w:b/>
          <w:bCs/>
          <w:color w:val="000000"/>
          <w:sz w:val="24"/>
          <w:szCs w:val="24"/>
          <w:lang w:val="be-BY" w:eastAsia="be-BY"/>
        </w:rPr>
        <w:t xml:space="preserve"> крымінальнай справы пракурору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 xml:space="preserve">Пасля заканчэння папярэдняга следства пры перадачы крымінальнай справы пракурору для </w:t>
      </w:r>
      <w:r w:rsidR="00FB4D9B" w:rsidRPr="001A4907">
        <w:rPr>
          <w:rFonts w:ascii="Times New Roman" w:eastAsia="Times New Roman" w:hAnsi="Times New Roman" w:cs="Times New Roman"/>
          <w:color w:val="000000"/>
          <w:sz w:val="24"/>
          <w:szCs w:val="24"/>
          <w:lang w:val="be-BY" w:eastAsia="be-BY"/>
        </w:rPr>
        <w:t>накіравання</w:t>
      </w:r>
      <w:r w:rsidRPr="001A4907">
        <w:rPr>
          <w:rFonts w:ascii="Times New Roman" w:eastAsia="Times New Roman" w:hAnsi="Times New Roman" w:cs="Times New Roman"/>
          <w:color w:val="000000"/>
          <w:sz w:val="24"/>
          <w:szCs w:val="24"/>
          <w:lang w:val="be-BY" w:eastAsia="be-BY"/>
        </w:rPr>
        <w:t xml:space="preserve"> ў суд у парадку, прадугледжаным</w:t>
      </w:r>
      <w:r w:rsidRPr="001A4907">
        <w:rPr>
          <w:rFonts w:ascii="Times New Roman" w:eastAsia="Times New Roman" w:hAnsi="Times New Roman" w:cs="Times New Roman"/>
          <w:color w:val="000000"/>
          <w:sz w:val="24"/>
          <w:szCs w:val="24"/>
          <w:lang w:eastAsia="be-BY"/>
        </w:rPr>
        <w:t> </w:t>
      </w:r>
      <w:hyperlink r:id="rId936" w:anchor="&amp;Article=260" w:history="1">
        <w:r w:rsidRPr="001A4907">
          <w:rPr>
            <w:rFonts w:ascii="Times New Roman" w:eastAsia="Times New Roman" w:hAnsi="Times New Roman" w:cs="Times New Roman"/>
            <w:color w:val="000CFF"/>
            <w:sz w:val="24"/>
            <w:szCs w:val="24"/>
            <w:bdr w:val="none" w:sz="0" w:space="0" w:color="auto" w:frame="1"/>
            <w:lang w:val="be-BY" w:eastAsia="be-BY"/>
          </w:rPr>
          <w:t>артыкуламі 260–262</w:t>
        </w:r>
      </w:hyperlink>
      <w:r w:rsidR="00C00D73" w:rsidRPr="001A4907">
        <w:rPr>
          <w:rFonts w:ascii="Times New Roman" w:eastAsia="Times New Roman" w:hAnsi="Times New Roman" w:cs="Times New Roman"/>
          <w:color w:val="000000"/>
          <w:sz w:val="24"/>
          <w:szCs w:val="24"/>
          <w:lang w:eastAsia="be-BY"/>
        </w:rPr>
        <w:t> </w:t>
      </w:r>
      <w:r w:rsidRPr="001A4907">
        <w:rPr>
          <w:rFonts w:ascii="Times New Roman" w:eastAsia="Times New Roman" w:hAnsi="Times New Roman" w:cs="Times New Roman"/>
          <w:color w:val="000000"/>
          <w:sz w:val="24"/>
          <w:szCs w:val="24"/>
          <w:lang w:val="be-BY" w:eastAsia="be-BY"/>
        </w:rPr>
        <w:t xml:space="preserve">гэтага Кодэкса, следчы ў пастанове аб перадачы </w:t>
      </w:r>
      <w:r w:rsidR="00FB4D9B" w:rsidRPr="001A4907">
        <w:rPr>
          <w:rFonts w:ascii="Times New Roman" w:eastAsia="Times New Roman" w:hAnsi="Times New Roman" w:cs="Times New Roman"/>
          <w:color w:val="000000"/>
          <w:sz w:val="24"/>
          <w:szCs w:val="24"/>
          <w:lang w:val="be-BY" w:eastAsia="be-BY"/>
        </w:rPr>
        <w:t>справы</w:t>
      </w:r>
      <w:r w:rsidRPr="001A4907">
        <w:rPr>
          <w:rFonts w:ascii="Times New Roman" w:eastAsia="Times New Roman" w:hAnsi="Times New Roman" w:cs="Times New Roman"/>
          <w:color w:val="000000"/>
          <w:sz w:val="24"/>
          <w:szCs w:val="24"/>
          <w:lang w:val="be-BY" w:eastAsia="be-BY"/>
        </w:rPr>
        <w:t xml:space="preserve"> пракурору для </w:t>
      </w:r>
      <w:r w:rsidR="00FB4D9B" w:rsidRPr="001A4907">
        <w:rPr>
          <w:rFonts w:ascii="Times New Roman" w:eastAsia="Times New Roman" w:hAnsi="Times New Roman" w:cs="Times New Roman"/>
          <w:color w:val="000000"/>
          <w:sz w:val="24"/>
          <w:szCs w:val="24"/>
          <w:lang w:val="be-BY" w:eastAsia="be-BY"/>
        </w:rPr>
        <w:t xml:space="preserve">накіравання </w:t>
      </w:r>
      <w:r w:rsidRPr="001A4907">
        <w:rPr>
          <w:rFonts w:ascii="Times New Roman" w:eastAsia="Times New Roman" w:hAnsi="Times New Roman" w:cs="Times New Roman"/>
          <w:color w:val="000000"/>
          <w:sz w:val="24"/>
          <w:szCs w:val="24"/>
          <w:lang w:val="be-BY" w:eastAsia="be-BY"/>
        </w:rPr>
        <w:t>ў суд указвае таксама аб выкананні (невыкананні) абвінавачаным абавязацельстваў, прадугледжаных дасудовым пагадненнем аб супрацоўніцтве.</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10</w:t>
      </w:r>
      <w:r w:rsidRPr="001A4907">
        <w:rPr>
          <w:rFonts w:ascii="Times New Roman" w:eastAsia="Times New Roman" w:hAnsi="Times New Roman" w:cs="Times New Roman"/>
          <w:b/>
          <w:bCs/>
          <w:color w:val="000000"/>
          <w:sz w:val="24"/>
          <w:szCs w:val="24"/>
          <w:lang w:eastAsia="be-BY"/>
        </w:rPr>
        <w:t xml:space="preserve">. Дзеянні пракурора па крымінальнай справе, </w:t>
      </w:r>
      <w:r w:rsidR="00FB4D9B" w:rsidRPr="001A4907">
        <w:rPr>
          <w:rFonts w:ascii="Times New Roman" w:eastAsia="Times New Roman" w:hAnsi="Times New Roman" w:cs="Times New Roman"/>
          <w:b/>
          <w:bCs/>
          <w:color w:val="000000"/>
          <w:sz w:val="24"/>
          <w:szCs w:val="24"/>
          <w:lang w:val="be-BY" w:eastAsia="be-BY"/>
        </w:rPr>
        <w:t xml:space="preserve">якая </w:t>
      </w:r>
      <w:r w:rsidRPr="001A4907">
        <w:rPr>
          <w:rFonts w:ascii="Times New Roman" w:eastAsia="Times New Roman" w:hAnsi="Times New Roman" w:cs="Times New Roman"/>
          <w:b/>
          <w:bCs/>
          <w:color w:val="000000"/>
          <w:sz w:val="24"/>
          <w:szCs w:val="24"/>
          <w:lang w:eastAsia="be-BY"/>
        </w:rPr>
        <w:t>паступі</w:t>
      </w:r>
      <w:r w:rsidR="00FB4D9B" w:rsidRPr="001A4907">
        <w:rPr>
          <w:rFonts w:ascii="Times New Roman" w:eastAsia="Times New Roman" w:hAnsi="Times New Roman" w:cs="Times New Roman"/>
          <w:b/>
          <w:bCs/>
          <w:color w:val="000000"/>
          <w:sz w:val="24"/>
          <w:szCs w:val="24"/>
          <w:lang w:val="be-BY" w:eastAsia="be-BY"/>
        </w:rPr>
        <w:t>ла</w:t>
      </w:r>
      <w:r w:rsidRPr="001A4907">
        <w:rPr>
          <w:rFonts w:ascii="Times New Roman" w:eastAsia="Times New Roman" w:hAnsi="Times New Roman" w:cs="Times New Roman"/>
          <w:b/>
          <w:bCs/>
          <w:color w:val="000000"/>
          <w:sz w:val="24"/>
          <w:szCs w:val="24"/>
          <w:lang w:eastAsia="be-BY"/>
        </w:rPr>
        <w:t xml:space="preserve"> для </w:t>
      </w:r>
      <w:r w:rsidR="00FB4D9B" w:rsidRPr="001A4907">
        <w:rPr>
          <w:rFonts w:ascii="Times New Roman" w:eastAsia="Times New Roman" w:hAnsi="Times New Roman" w:cs="Times New Roman"/>
          <w:b/>
          <w:bCs/>
          <w:color w:val="000000"/>
          <w:sz w:val="24"/>
          <w:szCs w:val="24"/>
          <w:lang w:val="be-BY" w:eastAsia="be-BY"/>
        </w:rPr>
        <w:t>накіравання</w:t>
      </w:r>
      <w:r w:rsidRPr="001A4907">
        <w:rPr>
          <w:rFonts w:ascii="Times New Roman" w:eastAsia="Times New Roman" w:hAnsi="Times New Roman" w:cs="Times New Roman"/>
          <w:b/>
          <w:bCs/>
          <w:color w:val="000000"/>
          <w:sz w:val="24"/>
          <w:szCs w:val="24"/>
          <w:lang w:eastAsia="be-BY"/>
        </w:rPr>
        <w:t xml:space="preserve"> ў суд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Атрымаўшы ад следчага крымінальн</w:t>
      </w:r>
      <w:r w:rsidR="00FB4D9B" w:rsidRPr="001A4907">
        <w:rPr>
          <w:rFonts w:ascii="Times New Roman" w:eastAsia="Times New Roman" w:hAnsi="Times New Roman" w:cs="Times New Roman"/>
          <w:color w:val="000000"/>
          <w:sz w:val="24"/>
          <w:szCs w:val="24"/>
          <w:lang w:val="be-BY" w:eastAsia="be-BY"/>
        </w:rPr>
        <w:t>ую</w:t>
      </w:r>
      <w:r w:rsidRPr="001A4907">
        <w:rPr>
          <w:rFonts w:ascii="Times New Roman" w:eastAsia="Times New Roman" w:hAnsi="Times New Roman" w:cs="Times New Roman"/>
          <w:color w:val="000000"/>
          <w:sz w:val="24"/>
          <w:szCs w:val="24"/>
          <w:lang w:eastAsia="be-BY"/>
        </w:rPr>
        <w:t xml:space="preserve"> справ</w:t>
      </w:r>
      <w:r w:rsidR="00FB4D9B"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з пастановай аб перадачы </w:t>
      </w:r>
      <w:r w:rsidR="00FB4D9B" w:rsidRPr="001A4907">
        <w:rPr>
          <w:rFonts w:ascii="Times New Roman" w:eastAsia="Times New Roman" w:hAnsi="Times New Roman" w:cs="Times New Roman"/>
          <w:color w:val="000000"/>
          <w:sz w:val="24"/>
          <w:szCs w:val="24"/>
          <w:lang w:val="be-BY" w:eastAsia="be-BY"/>
        </w:rPr>
        <w:t>справы</w:t>
      </w:r>
      <w:r w:rsidRPr="001A4907">
        <w:rPr>
          <w:rFonts w:ascii="Times New Roman" w:eastAsia="Times New Roman" w:hAnsi="Times New Roman" w:cs="Times New Roman"/>
          <w:color w:val="000000"/>
          <w:sz w:val="24"/>
          <w:szCs w:val="24"/>
          <w:lang w:eastAsia="be-BY"/>
        </w:rPr>
        <w:t xml:space="preserve"> пракурору для </w:t>
      </w:r>
      <w:r w:rsidR="00FB4D9B" w:rsidRPr="001A4907">
        <w:rPr>
          <w:rFonts w:ascii="Times New Roman" w:eastAsia="Times New Roman" w:hAnsi="Times New Roman" w:cs="Times New Roman"/>
          <w:color w:val="000000"/>
          <w:sz w:val="24"/>
          <w:szCs w:val="24"/>
          <w:lang w:val="be-BY" w:eastAsia="be-BY"/>
        </w:rPr>
        <w:t xml:space="preserve">накіравання </w:t>
      </w:r>
      <w:r w:rsidRPr="001A4907">
        <w:rPr>
          <w:rFonts w:ascii="Times New Roman" w:eastAsia="Times New Roman" w:hAnsi="Times New Roman" w:cs="Times New Roman"/>
          <w:color w:val="000000"/>
          <w:sz w:val="24"/>
          <w:szCs w:val="24"/>
          <w:lang w:eastAsia="be-BY"/>
        </w:rPr>
        <w:t>ў суд, пракурор ці яго намеснік</w:t>
      </w:r>
      <w:r w:rsidR="00CE23B4">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апрача пытанняў, прадугледжаных </w:t>
      </w:r>
      <w:hyperlink r:id="rId937" w:anchor="&amp;Article=263" w:history="1">
        <w:r w:rsidRPr="001A4907">
          <w:rPr>
            <w:rFonts w:ascii="Times New Roman" w:eastAsia="Times New Roman" w:hAnsi="Times New Roman" w:cs="Times New Roman"/>
            <w:color w:val="000CFF"/>
            <w:sz w:val="24"/>
            <w:szCs w:val="24"/>
            <w:bdr w:val="none" w:sz="0" w:space="0" w:color="auto" w:frame="1"/>
            <w:lang w:eastAsia="be-BY"/>
          </w:rPr>
          <w:t>артыкулам 263</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абавязаны праверыць, </w:t>
      </w:r>
      <w:r w:rsidR="00FB4D9B" w:rsidRPr="001A4907">
        <w:rPr>
          <w:rFonts w:ascii="Times New Roman" w:eastAsia="Times New Roman" w:hAnsi="Times New Roman" w:cs="Times New Roman"/>
          <w:color w:val="000000"/>
          <w:sz w:val="24"/>
          <w:szCs w:val="24"/>
          <w:lang w:val="be-BY" w:eastAsia="be-BY"/>
        </w:rPr>
        <w:t xml:space="preserve">ці </w:t>
      </w:r>
      <w:r w:rsidR="00C00D73" w:rsidRPr="001A4907">
        <w:rPr>
          <w:rFonts w:ascii="Times New Roman" w:eastAsia="Times New Roman" w:hAnsi="Times New Roman" w:cs="Times New Roman"/>
          <w:color w:val="000000"/>
          <w:sz w:val="24"/>
          <w:szCs w:val="24"/>
          <w:lang w:eastAsia="be-BY"/>
        </w:rPr>
        <w:t>выкана</w:t>
      </w:r>
      <w:r w:rsidR="00CE23B4">
        <w:rPr>
          <w:rFonts w:ascii="Times New Roman" w:eastAsia="Times New Roman" w:hAnsi="Times New Roman" w:cs="Times New Roman"/>
          <w:color w:val="000000"/>
          <w:sz w:val="24"/>
          <w:szCs w:val="24"/>
          <w:lang w:val="be-BY" w:eastAsia="be-BY"/>
        </w:rPr>
        <w:t>ў</w:t>
      </w:r>
      <w:r w:rsidR="00C00D7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абвінавачан</w:t>
      </w:r>
      <w:r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абавязацельствы, прадугледжаныя дасудовым пагадненнем аб супрацоўніцтве.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Прыняўшы рашэнне, прадугледжанае пунктам 1 часткі 1 </w:t>
      </w:r>
      <w:hyperlink r:id="rId938" w:anchor="&amp;Article=264" w:history="1">
        <w:r w:rsidRPr="001A4907">
          <w:rPr>
            <w:rFonts w:ascii="Times New Roman" w:eastAsia="Times New Roman" w:hAnsi="Times New Roman" w:cs="Times New Roman"/>
            <w:color w:val="000CFF"/>
            <w:sz w:val="24"/>
            <w:szCs w:val="24"/>
            <w:bdr w:val="none" w:sz="0" w:space="0" w:color="auto" w:frame="1"/>
            <w:lang w:eastAsia="be-BY"/>
          </w:rPr>
          <w:t>артыкула 264</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пракурор ці яго намеснік пры </w:t>
      </w:r>
      <w:r w:rsidR="00FB4D9B" w:rsidRPr="001A4907">
        <w:rPr>
          <w:rFonts w:ascii="Times New Roman" w:eastAsia="Times New Roman" w:hAnsi="Times New Roman" w:cs="Times New Roman"/>
          <w:color w:val="000000"/>
          <w:sz w:val="24"/>
          <w:szCs w:val="24"/>
          <w:lang w:val="be-BY" w:eastAsia="be-BY"/>
        </w:rPr>
        <w:t xml:space="preserve">накіраванні </w:t>
      </w:r>
      <w:r w:rsidR="00C00D73" w:rsidRPr="001A4907">
        <w:rPr>
          <w:rFonts w:ascii="Times New Roman" w:eastAsia="Times New Roman" w:hAnsi="Times New Roman" w:cs="Times New Roman"/>
          <w:color w:val="000000"/>
          <w:sz w:val="24"/>
          <w:szCs w:val="24"/>
          <w:lang w:eastAsia="be-BY"/>
        </w:rPr>
        <w:t>крымінальнай справы ў суд у парадку, прадугледжаным </w:t>
      </w:r>
      <w:hyperlink r:id="rId939" w:anchor="&amp;Article=266" w:history="1">
        <w:r w:rsidRPr="001A4907">
          <w:rPr>
            <w:rFonts w:ascii="Times New Roman" w:eastAsia="Times New Roman" w:hAnsi="Times New Roman" w:cs="Times New Roman"/>
            <w:color w:val="000CFF"/>
            <w:sz w:val="24"/>
            <w:szCs w:val="24"/>
            <w:bdr w:val="none" w:sz="0" w:space="0" w:color="auto" w:frame="1"/>
            <w:lang w:eastAsia="be-BY"/>
          </w:rPr>
          <w:t>артыкулам 266</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у пастанове аб </w:t>
      </w:r>
      <w:r w:rsidR="00FB4D9B" w:rsidRPr="001A4907">
        <w:rPr>
          <w:rFonts w:ascii="Times New Roman" w:eastAsia="Times New Roman" w:hAnsi="Times New Roman" w:cs="Times New Roman"/>
          <w:color w:val="000000"/>
          <w:sz w:val="24"/>
          <w:szCs w:val="24"/>
          <w:lang w:val="be-BY" w:eastAsia="be-BY"/>
        </w:rPr>
        <w:t xml:space="preserve">накіраванні </w:t>
      </w:r>
      <w:r w:rsidR="00C00D73" w:rsidRPr="001A4907">
        <w:rPr>
          <w:rFonts w:ascii="Times New Roman" w:eastAsia="Times New Roman" w:hAnsi="Times New Roman" w:cs="Times New Roman"/>
          <w:color w:val="000000"/>
          <w:sz w:val="24"/>
          <w:szCs w:val="24"/>
          <w:lang w:eastAsia="be-BY"/>
        </w:rPr>
        <w:t>справы ў суд таксама ўказваюць: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паўнату выканання абвінавачаным абавязацельстваў па аказанні садзейнічання папярэдняму следству ў расследаванні злачынства, выкрыцці іншых саўдзельнікаў злачынства, </w:t>
      </w:r>
      <w:r w:rsidR="00FB4D9B" w:rsidRPr="001A4907">
        <w:rPr>
          <w:rFonts w:ascii="Times New Roman" w:eastAsia="Times New Roman" w:hAnsi="Times New Roman" w:cs="Times New Roman"/>
          <w:color w:val="000000"/>
          <w:sz w:val="24"/>
          <w:szCs w:val="24"/>
          <w:lang w:val="be-BY" w:eastAsia="be-BY"/>
        </w:rPr>
        <w:t>пошуку</w:t>
      </w:r>
      <w:r w:rsidRPr="001A4907">
        <w:rPr>
          <w:rFonts w:ascii="Times New Roman" w:eastAsia="Times New Roman" w:hAnsi="Times New Roman" w:cs="Times New Roman"/>
          <w:color w:val="000000"/>
          <w:sz w:val="24"/>
          <w:szCs w:val="24"/>
          <w:lang w:eastAsia="be-BY"/>
        </w:rPr>
        <w:t xml:space="preserve"> маёмасці, набытай злачынным шляхам, а таксама па пакрыцці </w:t>
      </w:r>
      <w:r w:rsidRPr="001A4907">
        <w:rPr>
          <w:rFonts w:ascii="Times New Roman" w:eastAsia="Times New Roman" w:hAnsi="Times New Roman" w:cs="Times New Roman"/>
          <w:color w:val="000000"/>
          <w:sz w:val="24"/>
          <w:szCs w:val="24"/>
          <w:lang w:eastAsia="be-BY"/>
        </w:rPr>
        <w:lastRenderedPageBreak/>
        <w:t>маёмаснага ўрону, уплаце даходу, атрыманага злачынным шляхам, або інш</w:t>
      </w:r>
      <w:r w:rsidR="00FB4D9B" w:rsidRPr="001A4907">
        <w:rPr>
          <w:rFonts w:ascii="Times New Roman" w:eastAsia="Times New Roman" w:hAnsi="Times New Roman" w:cs="Times New Roman"/>
          <w:color w:val="000000"/>
          <w:sz w:val="24"/>
          <w:szCs w:val="24"/>
          <w:lang w:val="be-BY" w:eastAsia="be-BY"/>
        </w:rPr>
        <w:t>ым</w:t>
      </w:r>
      <w:r w:rsidRPr="001A4907">
        <w:rPr>
          <w:rFonts w:ascii="Times New Roman" w:eastAsia="Times New Roman" w:hAnsi="Times New Roman" w:cs="Times New Roman"/>
          <w:color w:val="000000"/>
          <w:sz w:val="24"/>
          <w:szCs w:val="24"/>
          <w:lang w:eastAsia="be-BY"/>
        </w:rPr>
        <w:t xml:space="preserve"> загладжванн</w:t>
      </w:r>
      <w:r w:rsidR="00FB4D9B"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шкоды, прычыненай злачынствам;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значэнне аказанага абвінавачаным садзейнічання папярэдняму следству ў расследаванні злачынства, выкрыцці іншых саўдзельнікаў злачынства, </w:t>
      </w:r>
      <w:r w:rsidR="00FB4D9B" w:rsidRPr="001A4907">
        <w:rPr>
          <w:rFonts w:ascii="Times New Roman" w:eastAsia="Times New Roman" w:hAnsi="Times New Roman" w:cs="Times New Roman"/>
          <w:color w:val="000000"/>
          <w:sz w:val="24"/>
          <w:szCs w:val="24"/>
          <w:lang w:val="be-BY" w:eastAsia="be-BY"/>
        </w:rPr>
        <w:t>пошуку</w:t>
      </w:r>
      <w:r w:rsidR="00FB4D9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маёмасці, набытай злачынным шляхам;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нормы крымінальнага закона аб прызначэнні пакарання, якія могуць быць прыменены ў адносінах да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звесткі аб злачынствах, выяўленых у выніку аказанага абвінавачаным садзейнічання папярэдняму следству, ці крымінальных справах, </w:t>
      </w:r>
      <w:r w:rsidR="00FB4D9B" w:rsidRPr="001A4907">
        <w:rPr>
          <w:rFonts w:ascii="Times New Roman" w:eastAsia="Times New Roman" w:hAnsi="Times New Roman" w:cs="Times New Roman"/>
          <w:color w:val="000000"/>
          <w:sz w:val="24"/>
          <w:szCs w:val="24"/>
          <w:lang w:val="be-BY" w:eastAsia="be-BY"/>
        </w:rPr>
        <w:t>распачатых</w:t>
      </w:r>
      <w:r w:rsidRPr="001A4907">
        <w:rPr>
          <w:rFonts w:ascii="Times New Roman" w:eastAsia="Times New Roman" w:hAnsi="Times New Roman" w:cs="Times New Roman"/>
          <w:color w:val="000000"/>
          <w:sz w:val="24"/>
          <w:szCs w:val="24"/>
          <w:lang w:eastAsia="be-BY"/>
        </w:rPr>
        <w:t xml:space="preserve"> у выніку такога садзейнічання.</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11</w:t>
      </w:r>
      <w:r w:rsidRPr="001A4907">
        <w:rPr>
          <w:rFonts w:ascii="Times New Roman" w:eastAsia="Times New Roman" w:hAnsi="Times New Roman" w:cs="Times New Roman"/>
          <w:b/>
          <w:bCs/>
          <w:color w:val="000000"/>
          <w:sz w:val="24"/>
          <w:szCs w:val="24"/>
          <w:lang w:eastAsia="be-BY"/>
        </w:rPr>
        <w:t xml:space="preserve">. Парадак судовага разбору крымінальнай справы ў адносінах </w:t>
      </w:r>
      <w:r w:rsidR="004018A6" w:rsidRPr="001A4907">
        <w:rPr>
          <w:rFonts w:ascii="Times New Roman" w:eastAsia="Times New Roman" w:hAnsi="Times New Roman" w:cs="Times New Roman"/>
          <w:b/>
          <w:bCs/>
          <w:color w:val="000000"/>
          <w:sz w:val="24"/>
          <w:szCs w:val="24"/>
          <w:lang w:val="be-BY" w:eastAsia="be-BY"/>
        </w:rPr>
        <w:t xml:space="preserve">да </w:t>
      </w:r>
      <w:r w:rsidRPr="001A4907">
        <w:rPr>
          <w:rFonts w:ascii="Times New Roman" w:eastAsia="Times New Roman" w:hAnsi="Times New Roman" w:cs="Times New Roman"/>
          <w:b/>
          <w:bCs/>
          <w:color w:val="000000"/>
          <w:sz w:val="24"/>
          <w:szCs w:val="24"/>
          <w:lang w:eastAsia="be-BY"/>
        </w:rPr>
        <w:t>абвінавачанага, з якім заключана дасудовае пагадненне аб супрацоўніцтве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Разбор крымінальнай справы ў адносінах</w:t>
      </w:r>
      <w:r w:rsidR="004018A6" w:rsidRPr="001A4907">
        <w:rPr>
          <w:rFonts w:ascii="Times New Roman" w:eastAsia="Times New Roman" w:hAnsi="Times New Roman" w:cs="Times New Roman"/>
          <w:color w:val="000000"/>
          <w:sz w:val="24"/>
          <w:szCs w:val="24"/>
          <w:lang w:val="be-BY" w:eastAsia="be-BY"/>
        </w:rPr>
        <w:t xml:space="preserve"> да</w:t>
      </w:r>
      <w:r w:rsidRPr="001A4907">
        <w:rPr>
          <w:rFonts w:ascii="Times New Roman" w:eastAsia="Times New Roman" w:hAnsi="Times New Roman" w:cs="Times New Roman"/>
          <w:color w:val="000000"/>
          <w:sz w:val="24"/>
          <w:szCs w:val="24"/>
          <w:lang w:eastAsia="be-BY"/>
        </w:rPr>
        <w:t xml:space="preserve"> абвінавачанага, з якім заключана дасудовае пагадненне аб супрацоўніцтве, </w:t>
      </w:r>
      <w:r w:rsidR="00292473" w:rsidRPr="001A4907">
        <w:rPr>
          <w:rFonts w:ascii="Times New Roman" w:eastAsia="Times New Roman" w:hAnsi="Times New Roman" w:cs="Times New Roman"/>
          <w:color w:val="000000"/>
          <w:sz w:val="24"/>
          <w:szCs w:val="24"/>
          <w:lang w:eastAsia="be-BY"/>
        </w:rPr>
        <w:t xml:space="preserve">судом </w:t>
      </w:r>
      <w:r w:rsidRPr="001A4907">
        <w:rPr>
          <w:rFonts w:ascii="Times New Roman" w:eastAsia="Times New Roman" w:hAnsi="Times New Roman" w:cs="Times New Roman"/>
          <w:color w:val="000000"/>
          <w:sz w:val="24"/>
          <w:szCs w:val="24"/>
          <w:lang w:eastAsia="be-BY"/>
        </w:rPr>
        <w:t>праводзіц</w:t>
      </w:r>
      <w:r w:rsidR="00292473">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eastAsia="be-BY"/>
        </w:rPr>
        <w:t xml:space="preserve"> па агульных правілах судовага разбору, прадугледжаных </w:t>
      </w:r>
      <w:hyperlink r:id="rId940" w:anchor="&amp;Chapter=34" w:history="1">
        <w:r w:rsidRPr="001A4907">
          <w:rPr>
            <w:rFonts w:ascii="Times New Roman" w:eastAsia="Times New Roman" w:hAnsi="Times New Roman" w:cs="Times New Roman"/>
            <w:color w:val="000CFF"/>
            <w:sz w:val="24"/>
            <w:szCs w:val="24"/>
            <w:bdr w:val="none" w:sz="0" w:space="0" w:color="auto" w:frame="1"/>
            <w:lang w:eastAsia="be-BY"/>
          </w:rPr>
          <w:t>главам</w:t>
        </w:r>
        <w:r w:rsidR="004018A6" w:rsidRPr="001A4907">
          <w:rPr>
            <w:rFonts w:ascii="Times New Roman" w:eastAsia="Times New Roman" w:hAnsi="Times New Roman" w:cs="Times New Roman"/>
            <w:color w:val="000CFF"/>
            <w:sz w:val="24"/>
            <w:szCs w:val="24"/>
            <w:bdr w:val="none" w:sz="0" w:space="0" w:color="auto" w:frame="1"/>
            <w:lang w:val="be-BY" w:eastAsia="be-BY"/>
          </w:rPr>
          <w:t>і</w:t>
        </w:r>
        <w:r w:rsidRPr="001A4907">
          <w:rPr>
            <w:rFonts w:ascii="Times New Roman" w:eastAsia="Times New Roman" w:hAnsi="Times New Roman" w:cs="Times New Roman"/>
            <w:color w:val="000CFF"/>
            <w:sz w:val="24"/>
            <w:szCs w:val="24"/>
            <w:bdr w:val="none" w:sz="0" w:space="0" w:color="auto" w:frame="1"/>
            <w:lang w:eastAsia="be-BY"/>
          </w:rPr>
          <w:t xml:space="preserve"> 34–38</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з улікам асаблівасцей, прадугледжаных </w:t>
      </w:r>
      <w:r w:rsidR="005D4ACC" w:rsidRPr="001A4907">
        <w:rPr>
          <w:rFonts w:ascii="Times New Roman" w:eastAsia="Times New Roman" w:hAnsi="Times New Roman" w:cs="Times New Roman"/>
          <w:color w:val="000000"/>
          <w:sz w:val="24"/>
          <w:szCs w:val="24"/>
          <w:lang w:eastAsia="be-BY"/>
        </w:rPr>
        <w:t>гэтым</w:t>
      </w:r>
      <w:r w:rsidR="00C00D73" w:rsidRPr="001A4907">
        <w:rPr>
          <w:rFonts w:ascii="Times New Roman" w:eastAsia="Times New Roman" w:hAnsi="Times New Roman" w:cs="Times New Roman"/>
          <w:color w:val="000000"/>
          <w:sz w:val="24"/>
          <w:szCs w:val="24"/>
          <w:lang w:eastAsia="be-BY"/>
        </w:rPr>
        <w:t xml:space="preserve">  артыкулам.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Пры разглядзе крымінальнай справы ў адносінах</w:t>
      </w:r>
      <w:r w:rsidR="004018A6" w:rsidRPr="001A4907">
        <w:rPr>
          <w:rFonts w:ascii="Times New Roman" w:eastAsia="Times New Roman" w:hAnsi="Times New Roman" w:cs="Times New Roman"/>
          <w:color w:val="000000"/>
          <w:sz w:val="24"/>
          <w:szCs w:val="24"/>
          <w:lang w:val="be-BY" w:eastAsia="be-BY"/>
        </w:rPr>
        <w:t xml:space="preserve"> да</w:t>
      </w:r>
      <w:r w:rsidRPr="001A4907">
        <w:rPr>
          <w:rFonts w:ascii="Times New Roman" w:eastAsia="Times New Roman" w:hAnsi="Times New Roman" w:cs="Times New Roman"/>
          <w:color w:val="000000"/>
          <w:sz w:val="24"/>
          <w:szCs w:val="24"/>
          <w:lang w:eastAsia="be-BY"/>
        </w:rPr>
        <w:t xml:space="preserve"> абвінавачанага, з якім заключана дасудовае пагадненне аб супрацоўніцтве, таксама павінны быць даследаваны: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паўната выканання абвінавачаным абавязацельстваў па аказанні садзейнічання папярэдняму следству ў расследаванні злачынства, выкрыцці іншых саўдзельнікаў злачынства, </w:t>
      </w:r>
      <w:r w:rsidR="004018A6" w:rsidRPr="001A4907">
        <w:rPr>
          <w:rFonts w:ascii="Times New Roman" w:eastAsia="Times New Roman" w:hAnsi="Times New Roman" w:cs="Times New Roman"/>
          <w:color w:val="000000"/>
          <w:sz w:val="24"/>
          <w:szCs w:val="24"/>
          <w:lang w:val="be-BY" w:eastAsia="be-BY"/>
        </w:rPr>
        <w:t>пошуку</w:t>
      </w:r>
      <w:r w:rsidR="004018A6"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маёмасці, набытай злачынным шляхам, а таксама па пакрыцці маёмаснага ўрону, уплаце даходу, атрыманага злачынным шляхам, або інш</w:t>
      </w:r>
      <w:r w:rsidR="004018A6" w:rsidRPr="001A4907">
        <w:rPr>
          <w:rFonts w:ascii="Times New Roman" w:eastAsia="Times New Roman" w:hAnsi="Times New Roman" w:cs="Times New Roman"/>
          <w:color w:val="000000"/>
          <w:sz w:val="24"/>
          <w:szCs w:val="24"/>
          <w:lang w:val="be-BY" w:eastAsia="be-BY"/>
        </w:rPr>
        <w:t>ым</w:t>
      </w:r>
      <w:r w:rsidRPr="001A4907">
        <w:rPr>
          <w:rFonts w:ascii="Times New Roman" w:eastAsia="Times New Roman" w:hAnsi="Times New Roman" w:cs="Times New Roman"/>
          <w:color w:val="000000"/>
          <w:sz w:val="24"/>
          <w:szCs w:val="24"/>
          <w:lang w:eastAsia="be-BY"/>
        </w:rPr>
        <w:t xml:space="preserve"> загладжванн</w:t>
      </w:r>
      <w:r w:rsidR="004018A6"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шкоды, прычыненай злачынствам;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значэнне аказанага абвінавачан</w:t>
      </w:r>
      <w:r w:rsidR="004018A6" w:rsidRPr="001A4907">
        <w:rPr>
          <w:rFonts w:ascii="Times New Roman" w:eastAsia="Times New Roman" w:hAnsi="Times New Roman" w:cs="Times New Roman"/>
          <w:color w:val="000000"/>
          <w:sz w:val="24"/>
          <w:szCs w:val="24"/>
          <w:lang w:val="be-BY" w:eastAsia="be-BY"/>
        </w:rPr>
        <w:t>ым</w:t>
      </w:r>
      <w:r w:rsidRPr="001A4907">
        <w:rPr>
          <w:rFonts w:ascii="Times New Roman" w:eastAsia="Times New Roman" w:hAnsi="Times New Roman" w:cs="Times New Roman"/>
          <w:color w:val="000000"/>
          <w:sz w:val="24"/>
          <w:szCs w:val="24"/>
          <w:lang w:eastAsia="be-BY"/>
        </w:rPr>
        <w:t xml:space="preserve"> садзейнічання папярэдняму следству ў раскрыцці злачынства, выкрыцці іншых саўдзельнікаў злачынства, </w:t>
      </w:r>
      <w:r w:rsidR="004018A6" w:rsidRPr="001A4907">
        <w:rPr>
          <w:rFonts w:ascii="Times New Roman" w:eastAsia="Times New Roman" w:hAnsi="Times New Roman" w:cs="Times New Roman"/>
          <w:color w:val="000000"/>
          <w:sz w:val="24"/>
          <w:szCs w:val="24"/>
          <w:lang w:val="be-BY" w:eastAsia="be-BY"/>
        </w:rPr>
        <w:t>пошуку</w:t>
      </w:r>
      <w:r w:rsidR="004018A6"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маёмасці, набытай злачынным шляхам;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звесткі аб злачынствах, выяўленых у выніку аказанага абвінавачаным садзейнічання папярэдняму следству, ці крымінальных справах, </w:t>
      </w:r>
      <w:r w:rsidR="0079572C" w:rsidRPr="001A4907">
        <w:rPr>
          <w:rFonts w:ascii="Times New Roman" w:eastAsia="Times New Roman" w:hAnsi="Times New Roman" w:cs="Times New Roman"/>
          <w:color w:val="000000"/>
          <w:sz w:val="24"/>
          <w:szCs w:val="24"/>
          <w:lang w:val="be-BY" w:eastAsia="be-BY"/>
        </w:rPr>
        <w:t>распачатых</w:t>
      </w:r>
      <w:r w:rsidRPr="001A4907">
        <w:rPr>
          <w:rFonts w:ascii="Times New Roman" w:eastAsia="Times New Roman" w:hAnsi="Times New Roman" w:cs="Times New Roman"/>
          <w:color w:val="000000"/>
          <w:sz w:val="24"/>
          <w:szCs w:val="24"/>
          <w:lang w:eastAsia="be-BY"/>
        </w:rPr>
        <w:t xml:space="preserve"> у выніку такога садзейнічання.</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12</w:t>
      </w:r>
      <w:r w:rsidRPr="001A4907">
        <w:rPr>
          <w:rFonts w:ascii="Times New Roman" w:eastAsia="Times New Roman" w:hAnsi="Times New Roman" w:cs="Times New Roman"/>
          <w:b/>
          <w:bCs/>
          <w:color w:val="000000"/>
          <w:sz w:val="24"/>
          <w:szCs w:val="24"/>
          <w:lang w:eastAsia="be-BY"/>
        </w:rPr>
        <w:t xml:space="preserve">. Перагляд прыгавору, вынесенага ў адносінах </w:t>
      </w:r>
      <w:r w:rsidR="0079572C" w:rsidRPr="001A4907">
        <w:rPr>
          <w:rFonts w:ascii="Times New Roman" w:eastAsia="Times New Roman" w:hAnsi="Times New Roman" w:cs="Times New Roman"/>
          <w:b/>
          <w:bCs/>
          <w:color w:val="000000"/>
          <w:sz w:val="24"/>
          <w:szCs w:val="24"/>
          <w:lang w:val="be-BY" w:eastAsia="be-BY"/>
        </w:rPr>
        <w:t xml:space="preserve">да </w:t>
      </w:r>
      <w:r w:rsidRPr="001A4907">
        <w:rPr>
          <w:rFonts w:ascii="Times New Roman" w:eastAsia="Times New Roman" w:hAnsi="Times New Roman" w:cs="Times New Roman"/>
          <w:b/>
          <w:bCs/>
          <w:color w:val="000000"/>
          <w:sz w:val="24"/>
          <w:szCs w:val="24"/>
          <w:lang w:eastAsia="be-BY"/>
        </w:rPr>
        <w:t>абвінавачанага, з якім заключан</w:t>
      </w:r>
      <w:r w:rsidR="0079572C" w:rsidRPr="001A4907">
        <w:rPr>
          <w:rFonts w:ascii="Times New Roman" w:eastAsia="Times New Roman" w:hAnsi="Times New Roman" w:cs="Times New Roman"/>
          <w:b/>
          <w:bCs/>
          <w:color w:val="000000"/>
          <w:sz w:val="24"/>
          <w:szCs w:val="24"/>
          <w:lang w:val="be-BY" w:eastAsia="be-BY"/>
        </w:rPr>
        <w:t>а</w:t>
      </w:r>
      <w:r w:rsidRPr="001A4907">
        <w:rPr>
          <w:rFonts w:ascii="Times New Roman" w:eastAsia="Times New Roman" w:hAnsi="Times New Roman" w:cs="Times New Roman"/>
          <w:b/>
          <w:bCs/>
          <w:color w:val="000000"/>
          <w:sz w:val="24"/>
          <w:szCs w:val="24"/>
          <w:lang w:eastAsia="be-BY"/>
        </w:rPr>
        <w:t xml:space="preserve"> дасудовае пагадненне аб супрацоўніцтве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Калі пасля ўступлення прыгавору ў законную сілу будзе выяўлена, што асуджаны паведаміў </w:t>
      </w:r>
      <w:r w:rsidR="00CA241F" w:rsidRPr="001A4907">
        <w:rPr>
          <w:rFonts w:ascii="Times New Roman" w:eastAsia="Times New Roman" w:hAnsi="Times New Roman" w:cs="Times New Roman"/>
          <w:color w:val="000000"/>
          <w:sz w:val="24"/>
          <w:szCs w:val="24"/>
          <w:lang w:eastAsia="be-BY"/>
        </w:rPr>
        <w:t xml:space="preserve">заведама </w:t>
      </w:r>
      <w:r w:rsidR="0079572C" w:rsidRPr="001A4907">
        <w:rPr>
          <w:rFonts w:ascii="Times New Roman" w:eastAsia="Times New Roman" w:hAnsi="Times New Roman" w:cs="Times New Roman"/>
          <w:color w:val="000000"/>
          <w:sz w:val="24"/>
          <w:szCs w:val="24"/>
          <w:lang w:val="be-BY" w:eastAsia="be-BY"/>
        </w:rPr>
        <w:t>лжывыя</w:t>
      </w:r>
      <w:r w:rsidRPr="001A4907">
        <w:rPr>
          <w:rFonts w:ascii="Times New Roman" w:eastAsia="Times New Roman" w:hAnsi="Times New Roman" w:cs="Times New Roman"/>
          <w:color w:val="000000"/>
          <w:sz w:val="24"/>
          <w:szCs w:val="24"/>
          <w:lang w:eastAsia="be-BY"/>
        </w:rPr>
        <w:t xml:space="preserve"> звесткі ці наўмысна </w:t>
      </w:r>
      <w:r w:rsidR="0079572C" w:rsidRPr="001A4907">
        <w:rPr>
          <w:rFonts w:ascii="Times New Roman" w:eastAsia="Times New Roman" w:hAnsi="Times New Roman" w:cs="Times New Roman"/>
          <w:color w:val="000000"/>
          <w:sz w:val="24"/>
          <w:szCs w:val="24"/>
          <w:lang w:val="be-BY" w:eastAsia="be-BY"/>
        </w:rPr>
        <w:t>ўтаіў</w:t>
      </w:r>
      <w:r w:rsidRPr="001A4907">
        <w:rPr>
          <w:rFonts w:ascii="Times New Roman" w:eastAsia="Times New Roman" w:hAnsi="Times New Roman" w:cs="Times New Roman"/>
          <w:color w:val="000000"/>
          <w:sz w:val="24"/>
          <w:szCs w:val="24"/>
          <w:lang w:eastAsia="be-BY"/>
        </w:rPr>
        <w:t xml:space="preserve"> ад органа, які вядзе крымінальны працэс, абставіны, </w:t>
      </w:r>
      <w:r w:rsidR="0079572C" w:rsidRPr="001A4907">
        <w:rPr>
          <w:rFonts w:ascii="Times New Roman" w:eastAsia="Times New Roman" w:hAnsi="Times New Roman" w:cs="Times New Roman"/>
          <w:color w:val="000000"/>
          <w:sz w:val="24"/>
          <w:szCs w:val="24"/>
          <w:lang w:val="be-BY" w:eastAsia="be-BY"/>
        </w:rPr>
        <w:t>высвятленне</w:t>
      </w:r>
      <w:r w:rsidRPr="001A4907">
        <w:rPr>
          <w:rFonts w:ascii="Times New Roman" w:eastAsia="Times New Roman" w:hAnsi="Times New Roman" w:cs="Times New Roman"/>
          <w:color w:val="000000"/>
          <w:sz w:val="24"/>
          <w:szCs w:val="24"/>
          <w:lang w:eastAsia="be-BY"/>
        </w:rPr>
        <w:t xml:space="preserve"> якіх магло мець істотнае значэнне </w:t>
      </w:r>
      <w:r w:rsidR="00CE23B4">
        <w:rPr>
          <w:rFonts w:ascii="Times New Roman" w:eastAsia="Times New Roman" w:hAnsi="Times New Roman" w:cs="Times New Roman"/>
          <w:color w:val="000000"/>
          <w:sz w:val="24"/>
          <w:szCs w:val="24"/>
          <w:lang w:val="be-BY" w:eastAsia="be-BY"/>
        </w:rPr>
        <w:t>для</w:t>
      </w:r>
      <w:r w:rsidR="00CE23B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крымінальнай справ</w:t>
      </w:r>
      <w:r w:rsidR="00CE23B4">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перагляд прыгавору ажыццяўляецца ў парадку, прадугледжаным </w:t>
      </w:r>
      <w:hyperlink r:id="rId941" w:anchor="&amp;Chapter=43" w:history="1">
        <w:r w:rsidRPr="001A4907">
          <w:rPr>
            <w:rFonts w:ascii="Times New Roman" w:eastAsia="Times New Roman" w:hAnsi="Times New Roman" w:cs="Times New Roman"/>
            <w:color w:val="000CFF"/>
            <w:sz w:val="24"/>
            <w:szCs w:val="24"/>
            <w:bdr w:val="none" w:sz="0" w:space="0" w:color="auto" w:frame="1"/>
            <w:lang w:eastAsia="be-BY"/>
          </w:rPr>
          <w:t>главой 43</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C00D73">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49</w:t>
      </w:r>
      <w:r w:rsidR="00A812D9" w:rsidRPr="001A4907">
        <w:rPr>
          <w:rFonts w:ascii="Times New Roman" w:eastAsia="Times New Roman" w:hAnsi="Times New Roman" w:cs="Times New Roman"/>
          <w:b/>
          <w:bCs/>
          <w:caps/>
          <w:color w:val="000000"/>
          <w:sz w:val="24"/>
          <w:szCs w:val="24"/>
          <w:vertAlign w:val="superscript"/>
          <w:lang w:eastAsia="be-BY"/>
        </w:rPr>
        <w:t>2</w:t>
      </w:r>
      <w:r w:rsidR="00A812D9" w:rsidRPr="001A4907">
        <w:rPr>
          <w:rFonts w:ascii="Times New Roman" w:eastAsia="Times New Roman" w:hAnsi="Times New Roman" w:cs="Times New Roman"/>
          <w:b/>
          <w:bCs/>
          <w:caps/>
          <w:color w:val="000000"/>
          <w:sz w:val="24"/>
          <w:szCs w:val="24"/>
          <w:lang w:eastAsia="be-BY"/>
        </w:rPr>
        <w:br/>
      </w:r>
      <w:r w:rsidR="00EE3BC8" w:rsidRPr="001A4907">
        <w:rPr>
          <w:rFonts w:ascii="Times New Roman" w:eastAsia="Times New Roman" w:hAnsi="Times New Roman" w:cs="Times New Roman"/>
          <w:b/>
          <w:bCs/>
          <w:caps/>
          <w:color w:val="000000"/>
          <w:sz w:val="24"/>
          <w:szCs w:val="24"/>
          <w:lang w:eastAsia="be-BY"/>
        </w:rPr>
        <w:t>ВЯДЗЕННЕ</w:t>
      </w:r>
      <w:r w:rsidRPr="001A4907">
        <w:rPr>
          <w:rFonts w:ascii="Times New Roman" w:eastAsia="Times New Roman" w:hAnsi="Times New Roman" w:cs="Times New Roman"/>
          <w:b/>
          <w:bCs/>
          <w:caps/>
          <w:color w:val="000000"/>
          <w:sz w:val="24"/>
          <w:szCs w:val="24"/>
          <w:lang w:eastAsia="be-BY"/>
        </w:rPr>
        <w:t xml:space="preserve"> ПА МАТЭРЫЯЛАХ І КРЫМІНАЛЬНАЙ СПРАВЕ </w:t>
      </w:r>
      <w:r w:rsidR="00291DCD">
        <w:rPr>
          <w:rFonts w:ascii="Times New Roman" w:eastAsia="Times New Roman" w:hAnsi="Times New Roman" w:cs="Times New Roman"/>
          <w:b/>
          <w:bCs/>
          <w:caps/>
          <w:color w:val="000000"/>
          <w:sz w:val="24"/>
          <w:szCs w:val="24"/>
          <w:lang w:val="be-BY" w:eastAsia="be-BY"/>
        </w:rPr>
        <w:t>ў</w:t>
      </w:r>
      <w:r w:rsidRPr="001A4907">
        <w:rPr>
          <w:rFonts w:ascii="Times New Roman" w:eastAsia="Times New Roman" w:hAnsi="Times New Roman" w:cs="Times New Roman"/>
          <w:b/>
          <w:bCs/>
          <w:caps/>
          <w:color w:val="000000"/>
          <w:sz w:val="24"/>
          <w:szCs w:val="24"/>
          <w:lang w:eastAsia="be-BY"/>
        </w:rPr>
        <w:t xml:space="preserve"> ВЫПАДКУ СМЕРЦІ </w:t>
      </w:r>
      <w:r w:rsidR="00A812D9" w:rsidRPr="001A4907">
        <w:rPr>
          <w:rFonts w:ascii="Times New Roman" w:eastAsia="Times New Roman" w:hAnsi="Times New Roman" w:cs="Times New Roman"/>
          <w:b/>
          <w:bCs/>
          <w:caps/>
          <w:color w:val="000000"/>
          <w:sz w:val="24"/>
          <w:szCs w:val="24"/>
          <w:lang w:eastAsia="be-BY"/>
        </w:rPr>
        <w:t xml:space="preserve">ПАДАЗРАВАНАГА, АБВІНАВАЧАНАГА, АСОБЫ, ЯКАЯ ПАДЛЯГАЛА ПРЫЦЯГНЕННЮ </w:t>
      </w:r>
      <w:r w:rsidR="006D1872">
        <w:rPr>
          <w:rFonts w:ascii="Times New Roman" w:eastAsia="Times New Roman" w:hAnsi="Times New Roman" w:cs="Times New Roman"/>
          <w:b/>
          <w:bCs/>
          <w:caps/>
          <w:color w:val="000000"/>
          <w:sz w:val="24"/>
          <w:szCs w:val="24"/>
          <w:lang w:val="be-BY" w:eastAsia="be-BY"/>
        </w:rPr>
        <w:t>ў</w:t>
      </w:r>
      <w:r w:rsidR="00A812D9" w:rsidRPr="001A4907">
        <w:rPr>
          <w:rFonts w:ascii="Times New Roman" w:eastAsia="Times New Roman" w:hAnsi="Times New Roman" w:cs="Times New Roman"/>
          <w:b/>
          <w:bCs/>
          <w:caps/>
          <w:color w:val="000000"/>
          <w:sz w:val="24"/>
          <w:szCs w:val="24"/>
          <w:lang w:eastAsia="be-BY"/>
        </w:rPr>
        <w:t xml:space="preserve"> ЯКАСЦІ ПАДАЗРАВАНАГА, АБВІНАВАЧАНАГА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13</w:t>
      </w:r>
      <w:r w:rsidRPr="001A4907">
        <w:rPr>
          <w:rFonts w:ascii="Times New Roman" w:eastAsia="Times New Roman" w:hAnsi="Times New Roman" w:cs="Times New Roman"/>
          <w:b/>
          <w:bCs/>
          <w:color w:val="000000"/>
          <w:sz w:val="24"/>
          <w:szCs w:val="24"/>
          <w:lang w:eastAsia="be-BY"/>
        </w:rPr>
        <w:t>. Парадак вядзення па матэрыялах і крымінальнай справе ў выпадку смерці падазраванага, абвінавачанага, асобы, якая падлягала прыцягненню ў якасці падазраванага,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Парадак вядзення па матэрыялах і крымінальнай справе ў выпадку смерці падазраванага, абвінавачанага, асобы, якая падлягала прыцягненню ў якасці падазраванага, абвінавачанага, </w:t>
      </w:r>
      <w:r w:rsidR="003536E4" w:rsidRPr="001A4907">
        <w:rPr>
          <w:rFonts w:ascii="Times New Roman" w:eastAsia="Times New Roman" w:hAnsi="Times New Roman" w:cs="Times New Roman"/>
          <w:color w:val="000000"/>
          <w:sz w:val="24"/>
          <w:szCs w:val="24"/>
          <w:lang w:val="be-BY" w:eastAsia="be-BY"/>
        </w:rPr>
        <w:t>устанаўліваецца</w:t>
      </w:r>
      <w:r w:rsidRPr="001A4907">
        <w:rPr>
          <w:rFonts w:ascii="Times New Roman" w:eastAsia="Times New Roman" w:hAnsi="Times New Roman" w:cs="Times New Roman"/>
          <w:color w:val="000000"/>
          <w:sz w:val="24"/>
          <w:szCs w:val="24"/>
          <w:lang w:eastAsia="be-BY"/>
        </w:rPr>
        <w:t xml:space="preserve"> агульнымі правіламі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Кодэкса з улікам асаблівасцей, прадугледжаных гэтай главой.</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lastRenderedPageBreak/>
        <w:t>Артыкул 468</w:t>
      </w:r>
      <w:r w:rsidRPr="001A4907">
        <w:rPr>
          <w:rFonts w:ascii="Times New Roman" w:eastAsia="Times New Roman" w:hAnsi="Times New Roman" w:cs="Times New Roman"/>
          <w:b/>
          <w:bCs/>
          <w:color w:val="000000"/>
          <w:sz w:val="24"/>
          <w:szCs w:val="24"/>
          <w:vertAlign w:val="superscript"/>
          <w:lang w:eastAsia="be-BY"/>
        </w:rPr>
        <w:t>14</w:t>
      </w:r>
      <w:r w:rsidRPr="001A4907">
        <w:rPr>
          <w:rFonts w:ascii="Times New Roman" w:eastAsia="Times New Roman" w:hAnsi="Times New Roman" w:cs="Times New Roman"/>
          <w:b/>
          <w:bCs/>
          <w:color w:val="000000"/>
          <w:sz w:val="24"/>
          <w:szCs w:val="24"/>
          <w:lang w:eastAsia="be-BY"/>
        </w:rPr>
        <w:t xml:space="preserve">. Паведамленне аб магчымасці падаць заяву аб нязгодзе з адмовай </w:t>
      </w:r>
      <w:r w:rsidR="003536E4" w:rsidRPr="001A4907">
        <w:rPr>
          <w:rFonts w:ascii="Times New Roman" w:eastAsia="Times New Roman" w:hAnsi="Times New Roman" w:cs="Times New Roman"/>
          <w:b/>
          <w:bCs/>
          <w:color w:val="000000"/>
          <w:sz w:val="24"/>
          <w:szCs w:val="24"/>
          <w:lang w:val="be-BY" w:eastAsia="be-BY"/>
        </w:rPr>
        <w:t>у</w:t>
      </w:r>
      <w:r w:rsidRPr="001A4907">
        <w:rPr>
          <w:rFonts w:ascii="Times New Roman" w:eastAsia="Times New Roman" w:hAnsi="Times New Roman" w:cs="Times New Roman"/>
          <w:b/>
          <w:bCs/>
          <w:color w:val="000000"/>
          <w:sz w:val="24"/>
          <w:szCs w:val="24"/>
          <w:lang w:eastAsia="be-BY"/>
        </w:rPr>
        <w:t xml:space="preserve"> распачынанні крымінальнай справы ці спыненнем вядзення па крымінальнай справе і прыцягненні да ўдзелу ў вядзенн</w:t>
      </w:r>
      <w:r w:rsidR="003536E4" w:rsidRPr="001A4907">
        <w:rPr>
          <w:rFonts w:ascii="Times New Roman" w:eastAsia="Times New Roman" w:hAnsi="Times New Roman" w:cs="Times New Roman"/>
          <w:b/>
          <w:bCs/>
          <w:color w:val="000000"/>
          <w:sz w:val="24"/>
          <w:szCs w:val="24"/>
          <w:lang w:val="be-BY" w:eastAsia="be-BY"/>
        </w:rPr>
        <w:t>і</w:t>
      </w:r>
      <w:r w:rsidRPr="001A4907">
        <w:rPr>
          <w:rFonts w:ascii="Times New Roman" w:eastAsia="Times New Roman" w:hAnsi="Times New Roman" w:cs="Times New Roman"/>
          <w:b/>
          <w:bCs/>
          <w:color w:val="000000"/>
          <w:sz w:val="24"/>
          <w:szCs w:val="24"/>
          <w:lang w:eastAsia="be-BY"/>
        </w:rPr>
        <w:t xml:space="preserve"> па матэрыялах і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Калі ў ходзе вядзення па матэрыялах і крымінальнай справе блізкія сваякі памерлага падазраванага, абвінавачанага, асобы, якая падлягала прыцягненню ў якасці падазраванага, абвінавачанага, самастойна не падалі заяву аб нязгодзе з адмовай </w:t>
      </w:r>
      <w:r w:rsidR="003536E4"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распачынанні крымінальнай справы ці спыненнем вядзення па крымінальнай справе і прыцягненні да ўдзелу ў вядзенн</w:t>
      </w:r>
      <w:r w:rsidR="003536E4"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матэрыялах і крымінальнай справе ў якасці прадстаўніка памерлага падазраванага, абвінавачанага, асобы, якая падлягала прыцягненню ў якасці падазраванага, абвінавачанага, орган, які вядзе крымінальны працэс, да прыняцця рашэння па матэрыялах і крымінальнай справе ў адпаведнасці з пунктам 7 часткі 1 </w:t>
      </w:r>
      <w:hyperlink r:id="rId942" w:anchor="&amp;Article=29" w:history="1">
        <w:r w:rsidRPr="001A4907">
          <w:rPr>
            <w:rFonts w:ascii="Times New Roman" w:eastAsia="Times New Roman" w:hAnsi="Times New Roman" w:cs="Times New Roman"/>
            <w:color w:val="000CFF"/>
            <w:sz w:val="24"/>
            <w:szCs w:val="24"/>
            <w:bdr w:val="none" w:sz="0" w:space="0" w:color="auto" w:frame="1"/>
            <w:lang w:eastAsia="be-BY"/>
          </w:rPr>
          <w:t>артыкула 29</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w:t>
      </w:r>
      <w:r w:rsidR="003536E4" w:rsidRPr="001A4907">
        <w:rPr>
          <w:rFonts w:ascii="Times New Roman" w:eastAsia="Times New Roman" w:hAnsi="Times New Roman" w:cs="Times New Roman"/>
          <w:color w:val="000000"/>
          <w:sz w:val="24"/>
          <w:szCs w:val="24"/>
          <w:lang w:val="be-BY" w:eastAsia="be-BY"/>
        </w:rPr>
        <w:t>прымае</w:t>
      </w:r>
      <w:r w:rsidR="003536E4"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меры </w:t>
      </w:r>
      <w:r w:rsidR="00C21265">
        <w:rPr>
          <w:rFonts w:ascii="Times New Roman" w:eastAsia="Times New Roman" w:hAnsi="Times New Roman" w:cs="Times New Roman"/>
          <w:color w:val="000000"/>
          <w:sz w:val="24"/>
          <w:szCs w:val="24"/>
          <w:lang w:val="be-BY" w:eastAsia="be-BY"/>
        </w:rPr>
        <w:t>для</w:t>
      </w:r>
      <w:r w:rsidR="00C21265" w:rsidRPr="001A4907">
        <w:rPr>
          <w:rFonts w:ascii="Times New Roman" w:eastAsia="Times New Roman" w:hAnsi="Times New Roman" w:cs="Times New Roman"/>
          <w:color w:val="000000"/>
          <w:sz w:val="24"/>
          <w:szCs w:val="24"/>
          <w:lang w:eastAsia="be-BY"/>
        </w:rPr>
        <w:t xml:space="preserve"> </w:t>
      </w:r>
      <w:r w:rsidR="003536E4" w:rsidRPr="001A4907">
        <w:rPr>
          <w:rFonts w:ascii="Times New Roman" w:eastAsia="Times New Roman" w:hAnsi="Times New Roman" w:cs="Times New Roman"/>
          <w:color w:val="000000"/>
          <w:sz w:val="24"/>
          <w:szCs w:val="24"/>
          <w:lang w:val="be-BY" w:eastAsia="be-BY"/>
        </w:rPr>
        <w:t>выяўленн</w:t>
      </w:r>
      <w:r w:rsidR="00C21265">
        <w:rPr>
          <w:rFonts w:ascii="Times New Roman" w:eastAsia="Times New Roman" w:hAnsi="Times New Roman" w:cs="Times New Roman"/>
          <w:color w:val="000000"/>
          <w:sz w:val="24"/>
          <w:szCs w:val="24"/>
          <w:lang w:val="be-BY" w:eastAsia="be-BY"/>
        </w:rPr>
        <w:t>я</w:t>
      </w:r>
      <w:r w:rsidR="003536E4"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блізкіх сваякоў памерлага </w:t>
      </w:r>
      <w:r w:rsidRPr="001A4907">
        <w:rPr>
          <w:rFonts w:ascii="Times New Roman" w:eastAsia="Times New Roman" w:hAnsi="Times New Roman" w:cs="Times New Roman"/>
          <w:color w:val="000000"/>
          <w:sz w:val="24"/>
          <w:szCs w:val="24"/>
          <w:lang w:eastAsia="be-BY"/>
        </w:rPr>
        <w:t xml:space="preserve">падазраванага, абвінавачанага, асобы, якая падлягала прыцягненню ў якасці падазраванага, абвінавачанага, або іх законных прадстаўнікоў, адначасова пісьмова </w:t>
      </w:r>
      <w:r w:rsidR="003536E4" w:rsidRPr="001A4907">
        <w:rPr>
          <w:rFonts w:ascii="Times New Roman" w:eastAsia="Times New Roman" w:hAnsi="Times New Roman" w:cs="Times New Roman"/>
          <w:color w:val="000000"/>
          <w:sz w:val="24"/>
          <w:szCs w:val="24"/>
          <w:lang w:val="be-BY" w:eastAsia="be-BY"/>
        </w:rPr>
        <w:t>апавяшчае</w:t>
      </w:r>
      <w:r w:rsidRPr="001A4907">
        <w:rPr>
          <w:rFonts w:ascii="Times New Roman" w:eastAsia="Times New Roman" w:hAnsi="Times New Roman" w:cs="Times New Roman"/>
          <w:color w:val="000000"/>
          <w:sz w:val="24"/>
          <w:szCs w:val="24"/>
          <w:lang w:eastAsia="be-BY"/>
        </w:rPr>
        <w:t xml:space="preserve"> тых з іх, </w:t>
      </w:r>
      <w:r w:rsidR="003536E4" w:rsidRPr="001A4907">
        <w:rPr>
          <w:rFonts w:ascii="Times New Roman" w:eastAsia="Times New Roman" w:hAnsi="Times New Roman" w:cs="Times New Roman"/>
          <w:color w:val="000000"/>
          <w:sz w:val="24"/>
          <w:szCs w:val="24"/>
          <w:lang w:val="be-BY" w:eastAsia="be-BY"/>
        </w:rPr>
        <w:t>выявіць</w:t>
      </w:r>
      <w:r w:rsidRPr="001A4907">
        <w:rPr>
          <w:rFonts w:ascii="Times New Roman" w:eastAsia="Times New Roman" w:hAnsi="Times New Roman" w:cs="Times New Roman"/>
          <w:color w:val="000000"/>
          <w:sz w:val="24"/>
          <w:szCs w:val="24"/>
          <w:lang w:eastAsia="be-BY"/>
        </w:rPr>
        <w:t xml:space="preserve"> які</w:t>
      </w:r>
      <w:r w:rsidR="003536E4" w:rsidRPr="001A4907">
        <w:rPr>
          <w:rFonts w:ascii="Times New Roman" w:eastAsia="Times New Roman" w:hAnsi="Times New Roman" w:cs="Times New Roman"/>
          <w:color w:val="000000"/>
          <w:sz w:val="24"/>
          <w:szCs w:val="24"/>
          <w:lang w:val="be-BY" w:eastAsia="be-BY"/>
        </w:rPr>
        <w:t>х</w:t>
      </w:r>
      <w:r w:rsidRPr="001A4907">
        <w:rPr>
          <w:rFonts w:ascii="Times New Roman" w:eastAsia="Times New Roman" w:hAnsi="Times New Roman" w:cs="Times New Roman"/>
          <w:color w:val="000000"/>
          <w:sz w:val="24"/>
          <w:szCs w:val="24"/>
          <w:lang w:eastAsia="be-BY"/>
        </w:rPr>
        <w:t xml:space="preserve"> </w:t>
      </w:r>
      <w:r w:rsidR="003536E4" w:rsidRPr="001A4907">
        <w:rPr>
          <w:rFonts w:ascii="Times New Roman" w:eastAsia="Times New Roman" w:hAnsi="Times New Roman" w:cs="Times New Roman"/>
          <w:color w:val="000000"/>
          <w:sz w:val="24"/>
          <w:szCs w:val="24"/>
          <w:lang w:val="be-BY" w:eastAsia="be-BY"/>
        </w:rPr>
        <w:t>з’явілася</w:t>
      </w:r>
      <w:r w:rsidRPr="001A4907">
        <w:rPr>
          <w:rFonts w:ascii="Times New Roman" w:eastAsia="Times New Roman" w:hAnsi="Times New Roman" w:cs="Times New Roman"/>
          <w:color w:val="000000"/>
          <w:sz w:val="24"/>
          <w:szCs w:val="24"/>
          <w:lang w:eastAsia="be-BY"/>
        </w:rPr>
        <w:t xml:space="preserve"> магчымым, аб праве прадстаўляць інтарэсы гэтай асобы для абароны </w:t>
      </w:r>
      <w:r w:rsidR="003536E4"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правоў і законных інтарэсаў у мэтах </w:t>
      </w:r>
      <w:r w:rsidR="003536E4"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магчымай рэабілітацыі шляхам падачы адпаведнай заявы ў тэрмін не пазней </w:t>
      </w:r>
      <w:r w:rsidR="003536E4" w:rsidRPr="001A4907">
        <w:rPr>
          <w:rFonts w:ascii="Times New Roman" w:eastAsia="Times New Roman" w:hAnsi="Times New Roman" w:cs="Times New Roman"/>
          <w:color w:val="000000"/>
          <w:sz w:val="24"/>
          <w:szCs w:val="24"/>
          <w:lang w:val="be-BY" w:eastAsia="be-BY"/>
        </w:rPr>
        <w:t xml:space="preserve">за </w:t>
      </w:r>
      <w:r w:rsidRPr="001A4907">
        <w:rPr>
          <w:rFonts w:ascii="Times New Roman" w:eastAsia="Times New Roman" w:hAnsi="Times New Roman" w:cs="Times New Roman"/>
          <w:color w:val="000000"/>
          <w:sz w:val="24"/>
          <w:szCs w:val="24"/>
          <w:lang w:eastAsia="be-BY"/>
        </w:rPr>
        <w:t>дзесяц</w:t>
      </w:r>
      <w:r w:rsidR="003536E4" w:rsidRPr="001A4907">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eastAsia="be-BY"/>
        </w:rPr>
        <w:t xml:space="preserve"> сутак з моманту атрымання паведамлення. Пры гэтым у паведамленні орган, які вядзе крымінальны працэс, указвае абставіны </w:t>
      </w:r>
      <w:r w:rsidR="0024787B" w:rsidRPr="001A4907">
        <w:rPr>
          <w:rFonts w:ascii="Times New Roman" w:eastAsia="Times New Roman" w:hAnsi="Times New Roman" w:cs="Times New Roman"/>
          <w:color w:val="000000"/>
          <w:sz w:val="24"/>
          <w:szCs w:val="24"/>
          <w:lang w:val="be-BY" w:eastAsia="be-BY"/>
        </w:rPr>
        <w:t>ўчыненага</w:t>
      </w:r>
      <w:r w:rsidRPr="001A4907">
        <w:rPr>
          <w:rFonts w:ascii="Times New Roman" w:eastAsia="Times New Roman" w:hAnsi="Times New Roman" w:cs="Times New Roman"/>
          <w:color w:val="000000"/>
          <w:sz w:val="24"/>
          <w:szCs w:val="24"/>
          <w:lang w:eastAsia="be-BY"/>
        </w:rPr>
        <w:t xml:space="preserve"> злачынства, крымінальны закон (пункт, частку, артыкул), які прадугледжвае адказнасць за інкрымінаванае памерламу падазраванаму, абвінавачана</w:t>
      </w:r>
      <w:r w:rsidR="0024787B" w:rsidRPr="001A4907">
        <w:rPr>
          <w:rFonts w:ascii="Times New Roman" w:eastAsia="Times New Roman" w:hAnsi="Times New Roman" w:cs="Times New Roman"/>
          <w:color w:val="000000"/>
          <w:sz w:val="24"/>
          <w:szCs w:val="24"/>
          <w:lang w:val="be-BY" w:eastAsia="be-BY"/>
        </w:rPr>
        <w:t>му</w:t>
      </w:r>
      <w:r w:rsidRPr="001A4907">
        <w:rPr>
          <w:rFonts w:ascii="Times New Roman" w:eastAsia="Times New Roman" w:hAnsi="Times New Roman" w:cs="Times New Roman"/>
          <w:color w:val="000000"/>
          <w:sz w:val="24"/>
          <w:szCs w:val="24"/>
          <w:lang w:eastAsia="be-BY"/>
        </w:rPr>
        <w:t>, асобе, якая падлягала прыцягненню ў якасці падазраванага, абвінавачанага, злачынства, а таксама растлумачвае парадак і наступствы падачы заявы.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Блізкія сваякі памерлага падазраванага, абвінавачанага, асобы, якая падлягала прыцягненню ў якасці падазраванага, абвінавачанага, або іх законныя прадстаўнікі, атрымаўшы паведамленне органа, які вядзе крымінальны працэс, маюць права ў тэрмін не пазней </w:t>
      </w:r>
      <w:r w:rsidR="0024787B" w:rsidRPr="001A4907">
        <w:rPr>
          <w:rFonts w:ascii="Times New Roman" w:eastAsia="Times New Roman" w:hAnsi="Times New Roman" w:cs="Times New Roman"/>
          <w:color w:val="000000"/>
          <w:sz w:val="24"/>
          <w:szCs w:val="24"/>
          <w:lang w:val="be-BY" w:eastAsia="be-BY"/>
        </w:rPr>
        <w:t xml:space="preserve">за </w:t>
      </w:r>
      <w:r w:rsidRPr="001A4907">
        <w:rPr>
          <w:rFonts w:ascii="Times New Roman" w:eastAsia="Times New Roman" w:hAnsi="Times New Roman" w:cs="Times New Roman"/>
          <w:color w:val="000000"/>
          <w:sz w:val="24"/>
          <w:szCs w:val="24"/>
          <w:lang w:eastAsia="be-BY"/>
        </w:rPr>
        <w:t>дзесяц</w:t>
      </w:r>
      <w:r w:rsidR="0024787B" w:rsidRPr="001A4907">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eastAsia="be-BY"/>
        </w:rPr>
        <w:t xml:space="preserve"> сутак з моманту атрымання такога паведамлення падаць заяву аб нязгодзе з адмовай </w:t>
      </w:r>
      <w:r w:rsidR="0024787B"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распачынанні крымінальнай справы ці спыненнем вядзення па крымінальнай справе і прыцягненні да ўдзелу ў вядзенн</w:t>
      </w:r>
      <w:r w:rsidR="0024787B"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матэрыялах і крымінальнай справе ў якасці прадстаўніка памерлага падазраванага, абвінавачанага, асобы, якая падлягала прыцягненню ў якасці падазраванага, абвінавачанага, з </w:t>
      </w:r>
      <w:r w:rsidR="0024787B" w:rsidRPr="001A4907">
        <w:rPr>
          <w:rFonts w:ascii="Times New Roman" w:eastAsia="Times New Roman" w:hAnsi="Times New Roman" w:cs="Times New Roman"/>
          <w:color w:val="000000"/>
          <w:sz w:val="24"/>
          <w:szCs w:val="24"/>
          <w:lang w:val="be-BY" w:eastAsia="be-BY"/>
        </w:rPr>
        <w:t>прыкладаннем</w:t>
      </w:r>
      <w:r w:rsidRPr="001A4907">
        <w:rPr>
          <w:rFonts w:ascii="Times New Roman" w:eastAsia="Times New Roman" w:hAnsi="Times New Roman" w:cs="Times New Roman"/>
          <w:color w:val="000000"/>
          <w:sz w:val="24"/>
          <w:szCs w:val="24"/>
          <w:lang w:eastAsia="be-BY"/>
        </w:rPr>
        <w:t xml:space="preserve"> дакументаў, якія пацвярджаюць іх </w:t>
      </w:r>
      <w:r w:rsidR="0024787B" w:rsidRPr="001A4907">
        <w:rPr>
          <w:rFonts w:ascii="Times New Roman" w:eastAsia="Times New Roman" w:hAnsi="Times New Roman" w:cs="Times New Roman"/>
          <w:color w:val="000000"/>
          <w:sz w:val="24"/>
          <w:szCs w:val="24"/>
          <w:lang w:val="be-BY" w:eastAsia="be-BY"/>
        </w:rPr>
        <w:t>сваяцтва</w:t>
      </w:r>
      <w:r w:rsidRPr="001A4907">
        <w:rPr>
          <w:rFonts w:ascii="Times New Roman" w:eastAsia="Times New Roman" w:hAnsi="Times New Roman" w:cs="Times New Roman"/>
          <w:color w:val="000000"/>
          <w:sz w:val="24"/>
          <w:szCs w:val="24"/>
          <w:lang w:eastAsia="be-BY"/>
        </w:rPr>
        <w:t xml:space="preserve"> з памерлым падазраваным, абвінавачан</w:t>
      </w:r>
      <w:r w:rsidR="0024787B" w:rsidRPr="001A4907">
        <w:rPr>
          <w:rFonts w:ascii="Times New Roman" w:eastAsia="Times New Roman" w:hAnsi="Times New Roman" w:cs="Times New Roman"/>
          <w:color w:val="000000"/>
          <w:sz w:val="24"/>
          <w:szCs w:val="24"/>
          <w:lang w:val="be-BY" w:eastAsia="be-BY"/>
        </w:rPr>
        <w:t>ым</w:t>
      </w:r>
      <w:r w:rsidRPr="001A4907">
        <w:rPr>
          <w:rFonts w:ascii="Times New Roman" w:eastAsia="Times New Roman" w:hAnsi="Times New Roman" w:cs="Times New Roman"/>
          <w:color w:val="000000"/>
          <w:sz w:val="24"/>
          <w:szCs w:val="24"/>
          <w:lang w:eastAsia="be-BY"/>
        </w:rPr>
        <w:t>, асобай, якая падлягала прыцягненню ў якасці падазраванага, абвінавачанага, або паўнамоцтв</w:t>
      </w:r>
      <w:r w:rsidR="0024787B"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законнага прадстаўніка блізкага сваяка памерлага падазраванага, абвінавачанага, асобы, якая падлягала прыцягненню ў якасці падазраванага,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Члены сям'і памерлага падазраванага, абвінавачанага, асобы, якая падлягала прыцягненню ў якасці падазраванага, абвінавачанага, або іх законныя прадстаўнікі маюць права самастойна падаць заяву аб нязгодзе з адмовай </w:t>
      </w:r>
      <w:r w:rsidR="0024787B"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распачынанні крымінальнай справы ці спыненнем вядзення па крымінальнай справе і прыцягненні да ўдзелу ў вядзенн</w:t>
      </w:r>
      <w:r w:rsidR="0024787B"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матэрыялах і крымінальнай справе ў якасці прадстаўніка памерлага падазраванага, абвінавачанага, асобы, якая падлягала прыцягненню ў якасці падазраванага, абвінавачанага, з </w:t>
      </w:r>
      <w:r w:rsidR="0024787B" w:rsidRPr="001A4907">
        <w:rPr>
          <w:rFonts w:ascii="Times New Roman" w:eastAsia="Times New Roman" w:hAnsi="Times New Roman" w:cs="Times New Roman"/>
          <w:color w:val="000000"/>
          <w:sz w:val="24"/>
          <w:szCs w:val="24"/>
          <w:lang w:val="be-BY" w:eastAsia="be-BY"/>
        </w:rPr>
        <w:t>прыкладаннем</w:t>
      </w:r>
      <w:r w:rsidR="0024787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дакументаў (указаннем звестак), </w:t>
      </w:r>
      <w:r w:rsidR="00CE23B4">
        <w:rPr>
          <w:rFonts w:ascii="Times New Roman" w:eastAsia="Times New Roman" w:hAnsi="Times New Roman" w:cs="Times New Roman"/>
          <w:color w:val="000000"/>
          <w:sz w:val="24"/>
          <w:szCs w:val="24"/>
          <w:lang w:val="be-BY" w:eastAsia="be-BY"/>
        </w:rPr>
        <w:t>што</w:t>
      </w:r>
      <w:r w:rsidR="00CE23B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пацвярджаюць факт іх сумеснага пражывання з памерлым падазраваным, абвінавачан</w:t>
      </w:r>
      <w:r w:rsidR="0024787B" w:rsidRPr="001A4907">
        <w:rPr>
          <w:rFonts w:ascii="Times New Roman" w:eastAsia="Times New Roman" w:hAnsi="Times New Roman" w:cs="Times New Roman"/>
          <w:color w:val="000000"/>
          <w:sz w:val="24"/>
          <w:szCs w:val="24"/>
          <w:lang w:val="be-BY" w:eastAsia="be-BY"/>
        </w:rPr>
        <w:t>ым</w:t>
      </w:r>
      <w:r w:rsidRPr="001A4907">
        <w:rPr>
          <w:rFonts w:ascii="Times New Roman" w:eastAsia="Times New Roman" w:hAnsi="Times New Roman" w:cs="Times New Roman"/>
          <w:color w:val="000000"/>
          <w:sz w:val="24"/>
          <w:szCs w:val="24"/>
          <w:lang w:eastAsia="be-BY"/>
        </w:rPr>
        <w:t>, асобай, якая падлягала прыцягненню ў якасці падазраванага, абвінавачанага, і вядзення з ім</w:t>
      </w:r>
      <w:r w:rsidR="0024787B" w:rsidRPr="001A4907">
        <w:rPr>
          <w:rFonts w:ascii="Times New Roman" w:eastAsia="Times New Roman" w:hAnsi="Times New Roman" w:cs="Times New Roman"/>
          <w:color w:val="000000"/>
          <w:sz w:val="24"/>
          <w:szCs w:val="24"/>
          <w:lang w:val="be-BY" w:eastAsia="be-BY"/>
        </w:rPr>
        <w:t>(ёй)</w:t>
      </w:r>
      <w:r w:rsidRPr="001A4907">
        <w:rPr>
          <w:rFonts w:ascii="Times New Roman" w:eastAsia="Times New Roman" w:hAnsi="Times New Roman" w:cs="Times New Roman"/>
          <w:color w:val="000000"/>
          <w:sz w:val="24"/>
          <w:szCs w:val="24"/>
          <w:lang w:eastAsia="be-BY"/>
        </w:rPr>
        <w:t xml:space="preserve"> агульнай гаспадаркі або паўнамоцтв</w:t>
      </w:r>
      <w:r w:rsidR="0024787B"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законнага прадстаўніка члена сям'і памерлага падазраванага, абвінавачанага, асобы, якая падлягала прыцягненню ў якасці падазраванага, абвінавачанага, да моманту прыняцця органам, </w:t>
      </w:r>
      <w:r w:rsidR="00CE23B4">
        <w:rPr>
          <w:rFonts w:ascii="Times New Roman" w:eastAsia="Times New Roman" w:hAnsi="Times New Roman" w:cs="Times New Roman"/>
          <w:color w:val="000000"/>
          <w:sz w:val="24"/>
          <w:szCs w:val="24"/>
          <w:lang w:val="be-BY" w:eastAsia="be-BY"/>
        </w:rPr>
        <w:t>што</w:t>
      </w:r>
      <w:r w:rsidR="00CE23B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вядзе крымінальны працэс, рашэнн</w:t>
      </w:r>
      <w:r w:rsidR="0024787B"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па матэрыялах і крымінальнай справе ў адпаведнасці з пунктам 7 часткі 1 </w:t>
      </w:r>
      <w:hyperlink r:id="rId943" w:anchor="&amp;Article=29" w:history="1">
        <w:r w:rsidRPr="001A4907">
          <w:rPr>
            <w:rFonts w:ascii="Times New Roman" w:eastAsia="Times New Roman" w:hAnsi="Times New Roman" w:cs="Times New Roman"/>
            <w:color w:val="000CFF"/>
            <w:sz w:val="24"/>
            <w:szCs w:val="24"/>
            <w:bdr w:val="none" w:sz="0" w:space="0" w:color="auto" w:frame="1"/>
            <w:lang w:eastAsia="be-BY"/>
          </w:rPr>
          <w:t>артыкула 29</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lastRenderedPageBreak/>
        <w:t>Артыкул 468</w:t>
      </w:r>
      <w:r w:rsidRPr="001A4907">
        <w:rPr>
          <w:rFonts w:ascii="Times New Roman" w:eastAsia="Times New Roman" w:hAnsi="Times New Roman" w:cs="Times New Roman"/>
          <w:b/>
          <w:bCs/>
          <w:color w:val="000000"/>
          <w:sz w:val="24"/>
          <w:szCs w:val="24"/>
          <w:vertAlign w:val="superscript"/>
          <w:lang w:eastAsia="be-BY"/>
        </w:rPr>
        <w:t>15</w:t>
      </w:r>
      <w:r w:rsidRPr="001A4907">
        <w:rPr>
          <w:rFonts w:ascii="Times New Roman" w:eastAsia="Times New Roman" w:hAnsi="Times New Roman" w:cs="Times New Roman"/>
          <w:b/>
          <w:bCs/>
          <w:color w:val="000000"/>
          <w:sz w:val="24"/>
          <w:szCs w:val="24"/>
          <w:lang w:eastAsia="be-BY"/>
        </w:rPr>
        <w:t xml:space="preserve">. Парадак разгляду заяў аб нязгодзе з адмовай </w:t>
      </w:r>
      <w:r w:rsidR="00E31040" w:rsidRPr="001A4907">
        <w:rPr>
          <w:rFonts w:ascii="Times New Roman" w:eastAsia="Times New Roman" w:hAnsi="Times New Roman" w:cs="Times New Roman"/>
          <w:b/>
          <w:bCs/>
          <w:color w:val="000000"/>
          <w:sz w:val="24"/>
          <w:szCs w:val="24"/>
          <w:lang w:val="be-BY" w:eastAsia="be-BY"/>
        </w:rPr>
        <w:t>у</w:t>
      </w:r>
      <w:r w:rsidRPr="001A4907">
        <w:rPr>
          <w:rFonts w:ascii="Times New Roman" w:eastAsia="Times New Roman" w:hAnsi="Times New Roman" w:cs="Times New Roman"/>
          <w:b/>
          <w:bCs/>
          <w:color w:val="000000"/>
          <w:sz w:val="24"/>
          <w:szCs w:val="24"/>
          <w:lang w:eastAsia="be-BY"/>
        </w:rPr>
        <w:t xml:space="preserve"> распачынанні крымінальнай справы ці спыненнем вядзення па крымінальнай справе і прыцягненні да ўдзелу ў вядзенн</w:t>
      </w:r>
      <w:r w:rsidR="00E31040" w:rsidRPr="001A4907">
        <w:rPr>
          <w:rFonts w:ascii="Times New Roman" w:eastAsia="Times New Roman" w:hAnsi="Times New Roman" w:cs="Times New Roman"/>
          <w:b/>
          <w:bCs/>
          <w:color w:val="000000"/>
          <w:sz w:val="24"/>
          <w:szCs w:val="24"/>
          <w:lang w:val="be-BY" w:eastAsia="be-BY"/>
        </w:rPr>
        <w:t>і</w:t>
      </w:r>
      <w:r w:rsidRPr="001A4907">
        <w:rPr>
          <w:rFonts w:ascii="Times New Roman" w:eastAsia="Times New Roman" w:hAnsi="Times New Roman" w:cs="Times New Roman"/>
          <w:b/>
          <w:bCs/>
          <w:color w:val="000000"/>
          <w:sz w:val="24"/>
          <w:szCs w:val="24"/>
          <w:lang w:eastAsia="be-BY"/>
        </w:rPr>
        <w:t xml:space="preserve"> па матэрыялах і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Орган, які вядзе крымінальны працэс, разглядае </w:t>
      </w:r>
      <w:r w:rsidR="00CE23B4">
        <w:rPr>
          <w:rFonts w:ascii="Times New Roman" w:eastAsia="Times New Roman" w:hAnsi="Times New Roman" w:cs="Times New Roman"/>
          <w:color w:val="000000"/>
          <w:sz w:val="24"/>
          <w:szCs w:val="24"/>
          <w:lang w:val="be-BY" w:eastAsia="be-BY"/>
        </w:rPr>
        <w:t>атрыманыя</w:t>
      </w:r>
      <w:r w:rsidR="00CE23B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заявы аб нязгодзе з адмовай </w:t>
      </w:r>
      <w:r w:rsidR="009A5730"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распачынанні крымінальнай справы ці спыненнем вядзення па крымінальнай справе і прыцягненні да ўдзелу ў вядзенн</w:t>
      </w:r>
      <w:r w:rsidR="009A5730"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матэрыялах і крымінальнай справе ў якасці прадстаўніка памерлага падазраванага, абвінавачанага, асобы, якая падлягала прыцягненню ў якасці падазраванага, абвінавачанага, і на працягу пяці сутак з моманту паступлення апошня</w:t>
      </w:r>
      <w:r w:rsidR="009A5730" w:rsidRPr="001A4907">
        <w:rPr>
          <w:rFonts w:ascii="Times New Roman" w:eastAsia="Times New Roman" w:hAnsi="Times New Roman" w:cs="Times New Roman"/>
          <w:color w:val="000000"/>
          <w:sz w:val="24"/>
          <w:szCs w:val="24"/>
          <w:lang w:val="be-BY" w:eastAsia="be-BY"/>
        </w:rPr>
        <w:t>й</w:t>
      </w:r>
      <w:r w:rsidRPr="001A4907">
        <w:rPr>
          <w:rFonts w:ascii="Times New Roman" w:eastAsia="Times New Roman" w:hAnsi="Times New Roman" w:cs="Times New Roman"/>
          <w:color w:val="000000"/>
          <w:sz w:val="24"/>
          <w:szCs w:val="24"/>
          <w:lang w:eastAsia="be-BY"/>
        </w:rPr>
        <w:t xml:space="preserve"> з заяў сва</w:t>
      </w:r>
      <w:r w:rsidR="009A5730" w:rsidRPr="001A4907">
        <w:rPr>
          <w:rFonts w:ascii="Times New Roman" w:eastAsia="Times New Roman" w:hAnsi="Times New Roman" w:cs="Times New Roman"/>
          <w:color w:val="000000"/>
          <w:sz w:val="24"/>
          <w:szCs w:val="24"/>
          <w:lang w:val="be-BY" w:eastAsia="be-BY"/>
        </w:rPr>
        <w:t>ёй</w:t>
      </w:r>
      <w:r w:rsidRPr="001A4907">
        <w:rPr>
          <w:rFonts w:ascii="Times New Roman" w:eastAsia="Times New Roman" w:hAnsi="Times New Roman" w:cs="Times New Roman"/>
          <w:color w:val="000000"/>
          <w:sz w:val="24"/>
          <w:szCs w:val="24"/>
          <w:lang w:eastAsia="be-BY"/>
        </w:rPr>
        <w:t xml:space="preserve"> пастановай (</w:t>
      </w:r>
      <w:r w:rsidR="009849E7" w:rsidRPr="001A4907">
        <w:rPr>
          <w:rFonts w:ascii="Times New Roman" w:eastAsia="Times New Roman" w:hAnsi="Times New Roman" w:cs="Times New Roman"/>
          <w:color w:val="000000"/>
          <w:sz w:val="24"/>
          <w:szCs w:val="24"/>
          <w:lang w:eastAsia="be-BY"/>
        </w:rPr>
        <w:t>прысуд</w:t>
      </w:r>
      <w:r w:rsidR="009A5730"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м) прызнае і дапускае аднаго з заяўнікаў да ўдзелу ў вядзенн</w:t>
      </w:r>
      <w:r w:rsidR="009A5730"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матэрыялах і крымінальнай справе ў якасці прадстаўніка памерлага падазраванага, абвінавачанага, асобы, якая падлягала прыцягненню ў якасці падазраванага, абвінавачанага, пры наяўнасці падстаў і адсутнасці перашкод, прадугледжаных часткай 4 </w:t>
      </w:r>
      <w:hyperlink r:id="rId944" w:anchor="&amp;Article=57/1" w:history="1">
        <w:r w:rsidRPr="001A4907">
          <w:rPr>
            <w:rFonts w:ascii="Times New Roman" w:eastAsia="Times New Roman" w:hAnsi="Times New Roman" w:cs="Times New Roman"/>
            <w:color w:val="000CFF"/>
            <w:sz w:val="24"/>
            <w:szCs w:val="24"/>
            <w:bdr w:val="none" w:sz="0" w:space="0" w:color="auto" w:frame="1"/>
            <w:lang w:eastAsia="be-BY"/>
          </w:rPr>
          <w:t>артыкула 57</w:t>
        </w:r>
        <w:r w:rsidRPr="001A4907">
          <w:rPr>
            <w:rFonts w:ascii="inherit" w:eastAsia="Times New Roman" w:hAnsi="inherit" w:cs="Times New Roman"/>
            <w:color w:val="000CFF"/>
            <w:sz w:val="24"/>
            <w:szCs w:val="24"/>
            <w:bdr w:val="none" w:sz="0" w:space="0" w:color="auto" w:frame="1"/>
            <w:vertAlign w:val="superscript"/>
            <w:lang w:eastAsia="be-BY"/>
          </w:rPr>
          <w:t>1</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У выпадку, калі прадстаўляць інтарэсы памерлага падазраванага, абвінавачанага, асобы, якая падлягала прыцягненню ў якасці падазраванага, абвінавачанага, у вядзенн</w:t>
      </w:r>
      <w:r w:rsidR="009A5730"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матэрыялах і крымінальнай справе выказалі жаданне некалькі яго блізкіх сваякоў або іх законных прадстаўнікоў, орган, які вядзе крымінальны працэс, прапаноўвае ім на працягу сутак выбраць </w:t>
      </w:r>
      <w:r w:rsidR="009A5730" w:rsidRPr="001A4907">
        <w:rPr>
          <w:rFonts w:ascii="Times New Roman" w:eastAsia="Times New Roman" w:hAnsi="Times New Roman" w:cs="Times New Roman"/>
          <w:color w:val="000000"/>
          <w:sz w:val="24"/>
          <w:szCs w:val="24"/>
          <w:lang w:val="be-BY" w:eastAsia="be-BY"/>
        </w:rPr>
        <w:t>па</w:t>
      </w:r>
      <w:r w:rsidRPr="001A4907">
        <w:rPr>
          <w:rFonts w:ascii="Times New Roman" w:eastAsia="Times New Roman" w:hAnsi="Times New Roman" w:cs="Times New Roman"/>
          <w:color w:val="000000"/>
          <w:sz w:val="24"/>
          <w:szCs w:val="24"/>
          <w:lang w:eastAsia="be-BY"/>
        </w:rPr>
        <w:t>між сабо</w:t>
      </w:r>
      <w:r w:rsidR="009A5730" w:rsidRPr="001A4907">
        <w:rPr>
          <w:rFonts w:ascii="Times New Roman" w:eastAsia="Times New Roman" w:hAnsi="Times New Roman" w:cs="Times New Roman"/>
          <w:color w:val="000000"/>
          <w:sz w:val="24"/>
          <w:szCs w:val="24"/>
          <w:lang w:val="be-BY" w:eastAsia="be-BY"/>
        </w:rPr>
        <w:t>й</w:t>
      </w:r>
      <w:r w:rsidRPr="001A4907">
        <w:rPr>
          <w:rFonts w:ascii="Times New Roman" w:eastAsia="Times New Roman" w:hAnsi="Times New Roman" w:cs="Times New Roman"/>
          <w:color w:val="000000"/>
          <w:sz w:val="24"/>
          <w:szCs w:val="24"/>
          <w:lang w:eastAsia="be-BY"/>
        </w:rPr>
        <w:t xml:space="preserve"> асоб</w:t>
      </w:r>
      <w:r w:rsidR="009A5730"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якая будзе прадстаўляць інтарэсы памерлага падазраванага, абвінавачанага, асобы, якая падлягала прыцягненню ў якасці падазраванага, абвінавачанага, у вядзенн</w:t>
      </w:r>
      <w:r w:rsidR="009A5730"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матэрыялах і крымінальнай справе, пісьмова паведаміўшы аб гэтым орган</w:t>
      </w:r>
      <w:r w:rsidR="009A5730"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які вядзе крымінальны працэс. Калі на працягу сутак блізкія сваякі памерлага падазраванага, абвінавачанага, асобы, якая падлягала прыцягненню ў якасці падазраванага, абвінавачанага, або іх законныя прадстаўнікі не выбралі </w:t>
      </w:r>
      <w:r w:rsidR="009A5730" w:rsidRPr="001A4907">
        <w:rPr>
          <w:rFonts w:ascii="Times New Roman" w:eastAsia="Times New Roman" w:hAnsi="Times New Roman" w:cs="Times New Roman"/>
          <w:color w:val="000000"/>
          <w:sz w:val="24"/>
          <w:szCs w:val="24"/>
          <w:lang w:val="be-BY" w:eastAsia="be-BY"/>
        </w:rPr>
        <w:t>па</w:t>
      </w:r>
      <w:r w:rsidRPr="001A4907">
        <w:rPr>
          <w:rFonts w:ascii="Times New Roman" w:eastAsia="Times New Roman" w:hAnsi="Times New Roman" w:cs="Times New Roman"/>
          <w:color w:val="000000"/>
          <w:sz w:val="24"/>
          <w:szCs w:val="24"/>
          <w:lang w:eastAsia="be-BY"/>
        </w:rPr>
        <w:t>між сабо</w:t>
      </w:r>
      <w:r w:rsidR="009A5730" w:rsidRPr="001A4907">
        <w:rPr>
          <w:rFonts w:ascii="Times New Roman" w:eastAsia="Times New Roman" w:hAnsi="Times New Roman" w:cs="Times New Roman"/>
          <w:color w:val="000000"/>
          <w:sz w:val="24"/>
          <w:szCs w:val="24"/>
          <w:lang w:val="be-BY" w:eastAsia="be-BY"/>
        </w:rPr>
        <w:t>й</w:t>
      </w:r>
      <w:r w:rsidRPr="001A4907">
        <w:rPr>
          <w:rFonts w:ascii="Times New Roman" w:eastAsia="Times New Roman" w:hAnsi="Times New Roman" w:cs="Times New Roman"/>
          <w:color w:val="000000"/>
          <w:sz w:val="24"/>
          <w:szCs w:val="24"/>
          <w:lang w:eastAsia="be-BY"/>
        </w:rPr>
        <w:t xml:space="preserve"> асоб</w:t>
      </w:r>
      <w:r w:rsidR="009A5730"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якая будзе прадстаўляць інтарэсы памерлага падазраванага, абвінавачанага, асобы, якая падлягала прыцягненню ў якасці падазраванага, абвінавачанага, у вядзенн</w:t>
      </w:r>
      <w:r w:rsidR="009A5730"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матэрыялах і крымінальнай справе, орган, які вядзе крымінальны працэс, вызначае </w:t>
      </w:r>
      <w:r w:rsidR="00C512E8">
        <w:rPr>
          <w:rFonts w:ascii="Times New Roman" w:eastAsia="Times New Roman" w:hAnsi="Times New Roman" w:cs="Times New Roman"/>
          <w:color w:val="000000" w:themeColor="text1"/>
          <w:sz w:val="24"/>
          <w:szCs w:val="24"/>
          <w:lang w:val="be-BY" w:eastAsia="be-BY"/>
        </w:rPr>
        <w:t>гэтую</w:t>
      </w:r>
      <w:r w:rsidR="00C512E8" w:rsidRPr="001A4907">
        <w:rPr>
          <w:rFonts w:ascii="Times New Roman" w:eastAsia="Times New Roman" w:hAnsi="Times New Roman" w:cs="Times New Roman"/>
          <w:color w:val="000000" w:themeColor="text1"/>
          <w:sz w:val="24"/>
          <w:szCs w:val="24"/>
          <w:lang w:val="be-BY" w:eastAsia="be-BY"/>
        </w:rPr>
        <w:t xml:space="preserve"> </w:t>
      </w:r>
      <w:r w:rsidRPr="001A4907">
        <w:rPr>
          <w:rFonts w:ascii="Times New Roman" w:eastAsia="Times New Roman" w:hAnsi="Times New Roman" w:cs="Times New Roman"/>
          <w:color w:val="000000"/>
          <w:sz w:val="24"/>
          <w:szCs w:val="24"/>
          <w:lang w:eastAsia="be-BY"/>
        </w:rPr>
        <w:t>асоб</w:t>
      </w:r>
      <w:r w:rsidR="009A5730"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самастойна з улікам усіх абставін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У выпадку, калі прадстаўляць інтарэсы памерлага падазраванага, абвінавачанага, асобы, якая падлягала прыцягненню ў якасці падазраванага, абвінавачанага, у вядзенн</w:t>
      </w:r>
      <w:r w:rsidR="00FE187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матэрыялах і крымінальнай справе выказалі жаданне некалькі членаў яго сем'і або іх законных прадстаўнікоў, орган, які вядзе крымінальны працэс, прапаноўвае ім на працягу сутак выбраць </w:t>
      </w:r>
      <w:r w:rsidR="00FE187F" w:rsidRPr="001A4907">
        <w:rPr>
          <w:rFonts w:ascii="Times New Roman" w:eastAsia="Times New Roman" w:hAnsi="Times New Roman" w:cs="Times New Roman"/>
          <w:color w:val="000000"/>
          <w:sz w:val="24"/>
          <w:szCs w:val="24"/>
          <w:lang w:val="be-BY" w:eastAsia="be-BY"/>
        </w:rPr>
        <w:t>па</w:t>
      </w:r>
      <w:r w:rsidRPr="001A4907">
        <w:rPr>
          <w:rFonts w:ascii="Times New Roman" w:eastAsia="Times New Roman" w:hAnsi="Times New Roman" w:cs="Times New Roman"/>
          <w:color w:val="000000"/>
          <w:sz w:val="24"/>
          <w:szCs w:val="24"/>
          <w:lang w:eastAsia="be-BY"/>
        </w:rPr>
        <w:t>між сабо</w:t>
      </w:r>
      <w:r w:rsidR="00FE187F" w:rsidRPr="001A4907">
        <w:rPr>
          <w:rFonts w:ascii="Times New Roman" w:eastAsia="Times New Roman" w:hAnsi="Times New Roman" w:cs="Times New Roman"/>
          <w:color w:val="000000"/>
          <w:sz w:val="24"/>
          <w:szCs w:val="24"/>
          <w:lang w:val="be-BY" w:eastAsia="be-BY"/>
        </w:rPr>
        <w:t>й</w:t>
      </w:r>
      <w:r w:rsidRPr="001A4907">
        <w:rPr>
          <w:rFonts w:ascii="Times New Roman" w:eastAsia="Times New Roman" w:hAnsi="Times New Roman" w:cs="Times New Roman"/>
          <w:color w:val="000000"/>
          <w:sz w:val="24"/>
          <w:szCs w:val="24"/>
          <w:lang w:eastAsia="be-BY"/>
        </w:rPr>
        <w:t xml:space="preserve"> асоб</w:t>
      </w:r>
      <w:r w:rsidR="00FE187F"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якая будзе прадстаўляць інтарэсы памерлага падазраванага, абвінавачанага, асобы, якая падлягала прыцягненню ў якасці падазраванага, абвінавачанага, у вядзенн</w:t>
      </w:r>
      <w:r w:rsidR="00FE187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матэрыялах і крымінальнай справе, пісьмова паведаміўшы аб гэтым орган</w:t>
      </w:r>
      <w:r w:rsidR="00FE187F"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які вядзе крымінальны працэс. Калі на працягу сутак члены сям'і памерлага падазраванага, абвінавачанага, асобы, якая падлягала прыцягненню ў якасці падазраванага, абвінавачанага, або іх законныя прадстаўнікі не выбралі </w:t>
      </w:r>
      <w:r w:rsidR="00FE187F" w:rsidRPr="001A4907">
        <w:rPr>
          <w:rFonts w:ascii="Times New Roman" w:eastAsia="Times New Roman" w:hAnsi="Times New Roman" w:cs="Times New Roman"/>
          <w:color w:val="000000"/>
          <w:sz w:val="24"/>
          <w:szCs w:val="24"/>
          <w:lang w:val="be-BY" w:eastAsia="be-BY"/>
        </w:rPr>
        <w:t>па</w:t>
      </w:r>
      <w:r w:rsidRPr="001A4907">
        <w:rPr>
          <w:rFonts w:ascii="Times New Roman" w:eastAsia="Times New Roman" w:hAnsi="Times New Roman" w:cs="Times New Roman"/>
          <w:color w:val="000000"/>
          <w:sz w:val="24"/>
          <w:szCs w:val="24"/>
          <w:lang w:eastAsia="be-BY"/>
        </w:rPr>
        <w:t>між сабо</w:t>
      </w:r>
      <w:r w:rsidR="00FE187F" w:rsidRPr="001A4907">
        <w:rPr>
          <w:rFonts w:ascii="Times New Roman" w:eastAsia="Times New Roman" w:hAnsi="Times New Roman" w:cs="Times New Roman"/>
          <w:color w:val="000000"/>
          <w:sz w:val="24"/>
          <w:szCs w:val="24"/>
          <w:lang w:val="be-BY" w:eastAsia="be-BY"/>
        </w:rPr>
        <w:t>й</w:t>
      </w:r>
      <w:r w:rsidRPr="001A4907">
        <w:rPr>
          <w:rFonts w:ascii="Times New Roman" w:eastAsia="Times New Roman" w:hAnsi="Times New Roman" w:cs="Times New Roman"/>
          <w:color w:val="000000"/>
          <w:sz w:val="24"/>
          <w:szCs w:val="24"/>
          <w:lang w:eastAsia="be-BY"/>
        </w:rPr>
        <w:t xml:space="preserve"> асоб</w:t>
      </w:r>
      <w:r w:rsidR="00FE187F"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якая будзе прадстаўляць інтарэсы памерлага падазраванага, абвінавачанага, асобы, якая падлягала прыцягненню ў якасці падазраванага, абвінавачанага, у вядзенн</w:t>
      </w:r>
      <w:r w:rsidR="00FE187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матэрыялах і крымінальнай справе, орган, які вядзе крымінальны працэс, вызначае </w:t>
      </w:r>
      <w:r w:rsidR="00C512E8">
        <w:rPr>
          <w:rFonts w:ascii="Times New Roman" w:eastAsia="Times New Roman" w:hAnsi="Times New Roman" w:cs="Times New Roman"/>
          <w:color w:val="000000"/>
          <w:sz w:val="24"/>
          <w:szCs w:val="24"/>
          <w:lang w:eastAsia="be-BY"/>
        </w:rPr>
        <w:t>гэтую</w:t>
      </w:r>
      <w:r w:rsidR="00C512E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асоб</w:t>
      </w:r>
      <w:r w:rsidR="00FE187F"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самастойна з улікам усіх абставін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Копія пастановы (</w:t>
      </w:r>
      <w:r w:rsidR="00FE187F"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аб прызнанні прадстаўніком памерлага падазраванага, абвінавачанага, асобы, якая падлягала прыцягненню ў якасці падазраванага, абвінавачанага, накіроўваецца ўказанай асобе з растлумачэннем </w:t>
      </w:r>
      <w:r w:rsidR="00FE187F"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правоў і абавязкаў, прадугледжаных </w:t>
      </w:r>
      <w:hyperlink r:id="rId945" w:anchor="&amp;Article=57/2" w:history="1">
        <w:r w:rsidRPr="001A4907">
          <w:rPr>
            <w:rFonts w:ascii="Times New Roman" w:eastAsia="Times New Roman" w:hAnsi="Times New Roman" w:cs="Times New Roman"/>
            <w:color w:val="000CFF"/>
            <w:sz w:val="24"/>
            <w:szCs w:val="24"/>
            <w:bdr w:val="none" w:sz="0" w:space="0" w:color="auto" w:frame="1"/>
            <w:lang w:eastAsia="be-BY"/>
          </w:rPr>
          <w:t>артыкулам 57</w:t>
        </w:r>
        <w:r w:rsidRPr="001A4907">
          <w:rPr>
            <w:rFonts w:ascii="inherit" w:eastAsia="Times New Roman" w:hAnsi="inherit" w:cs="Times New Roman"/>
            <w:color w:val="000CFF"/>
            <w:sz w:val="24"/>
            <w:szCs w:val="24"/>
            <w:bdr w:val="none" w:sz="0" w:space="0" w:color="auto" w:frame="1"/>
            <w:vertAlign w:val="superscript"/>
            <w:lang w:eastAsia="be-BY"/>
          </w:rPr>
          <w:t>2</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Орган, які вядзе крымінальны працэс, сва</w:t>
      </w:r>
      <w:r w:rsidR="00FE187F" w:rsidRPr="001A4907">
        <w:rPr>
          <w:rFonts w:ascii="Times New Roman" w:eastAsia="Times New Roman" w:hAnsi="Times New Roman" w:cs="Times New Roman"/>
          <w:color w:val="000000"/>
          <w:sz w:val="24"/>
          <w:szCs w:val="24"/>
          <w:lang w:val="be-BY" w:eastAsia="be-BY"/>
        </w:rPr>
        <w:t>ёй</w:t>
      </w:r>
      <w:r w:rsidRPr="001A4907">
        <w:rPr>
          <w:rFonts w:ascii="Times New Roman" w:eastAsia="Times New Roman" w:hAnsi="Times New Roman" w:cs="Times New Roman"/>
          <w:color w:val="000000"/>
          <w:sz w:val="24"/>
          <w:szCs w:val="24"/>
          <w:lang w:eastAsia="be-BY"/>
        </w:rPr>
        <w:t xml:space="preserve"> матываванай пастановай (</w:t>
      </w:r>
      <w:r w:rsidR="009849E7" w:rsidRPr="001A4907">
        <w:rPr>
          <w:rFonts w:ascii="Times New Roman" w:eastAsia="Times New Roman" w:hAnsi="Times New Roman" w:cs="Times New Roman"/>
          <w:color w:val="000000"/>
          <w:sz w:val="24"/>
          <w:szCs w:val="24"/>
          <w:lang w:eastAsia="be-BY"/>
        </w:rPr>
        <w:t>прысуд</w:t>
      </w:r>
      <w:r w:rsidR="00FE187F"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м) спыняе ўдзел асобы ў крымінальным працэсе ў якасці прадстаўніка памерлага падазраванага, абвінавачанага, асобы, якая падлягала прыцягненню ў якасці падазраванага, абвінавачанага, у выпадку, калі </w:t>
      </w:r>
      <w:r w:rsidR="00FE187F" w:rsidRPr="001A4907">
        <w:rPr>
          <w:rFonts w:ascii="Times New Roman" w:eastAsia="Times New Roman" w:hAnsi="Times New Roman" w:cs="Times New Roman"/>
          <w:color w:val="000000"/>
          <w:sz w:val="24"/>
          <w:szCs w:val="24"/>
          <w:lang w:val="be-BY" w:eastAsia="be-BY"/>
        </w:rPr>
        <w:t>выявіць</w:t>
      </w:r>
      <w:r w:rsidRPr="001A4907">
        <w:rPr>
          <w:rFonts w:ascii="Times New Roman" w:eastAsia="Times New Roman" w:hAnsi="Times New Roman" w:cs="Times New Roman"/>
          <w:color w:val="000000"/>
          <w:sz w:val="24"/>
          <w:szCs w:val="24"/>
          <w:lang w:eastAsia="be-BY"/>
        </w:rPr>
        <w:t xml:space="preserve"> наяўнасць перашкод, </w:t>
      </w:r>
      <w:r w:rsidRPr="001A4907">
        <w:rPr>
          <w:rFonts w:ascii="Times New Roman" w:eastAsia="Times New Roman" w:hAnsi="Times New Roman" w:cs="Times New Roman"/>
          <w:color w:val="000000"/>
          <w:sz w:val="24"/>
          <w:szCs w:val="24"/>
          <w:lang w:eastAsia="be-BY"/>
        </w:rPr>
        <w:lastRenderedPageBreak/>
        <w:t>прадугледжаных </w:t>
      </w:r>
      <w:hyperlink r:id="rId946" w:anchor="&amp;Article=57/1" w:history="1">
        <w:r w:rsidRPr="001A4907">
          <w:rPr>
            <w:rFonts w:ascii="Times New Roman" w:eastAsia="Times New Roman" w:hAnsi="Times New Roman" w:cs="Times New Roman"/>
            <w:color w:val="000CFF"/>
            <w:sz w:val="24"/>
            <w:szCs w:val="24"/>
            <w:bdr w:val="none" w:sz="0" w:space="0" w:color="auto" w:frame="1"/>
            <w:lang w:eastAsia="be-BY"/>
          </w:rPr>
          <w:t>артыкулам 57</w:t>
        </w:r>
        <w:r w:rsidRPr="001A4907">
          <w:rPr>
            <w:rFonts w:ascii="inherit" w:eastAsia="Times New Roman" w:hAnsi="inherit" w:cs="Times New Roman"/>
            <w:color w:val="000CFF"/>
            <w:sz w:val="24"/>
            <w:szCs w:val="24"/>
            <w:bdr w:val="none" w:sz="0" w:space="0" w:color="auto" w:frame="1"/>
            <w:vertAlign w:val="superscript"/>
            <w:lang w:eastAsia="be-BY"/>
          </w:rPr>
          <w:t>1</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для знаходжання асобы ў такім </w:t>
      </w:r>
      <w:r w:rsidR="00FE187F" w:rsidRPr="001A4907">
        <w:rPr>
          <w:rFonts w:ascii="Times New Roman" w:eastAsia="Times New Roman" w:hAnsi="Times New Roman" w:cs="Times New Roman"/>
          <w:color w:val="000000"/>
          <w:sz w:val="24"/>
          <w:szCs w:val="24"/>
          <w:lang w:eastAsia="be-BY"/>
        </w:rPr>
        <w:t>стан</w:t>
      </w:r>
      <w:r w:rsidR="00FE187F" w:rsidRPr="001A4907">
        <w:rPr>
          <w:rFonts w:ascii="Times New Roman" w:eastAsia="Times New Roman" w:hAnsi="Times New Roman" w:cs="Times New Roman"/>
          <w:color w:val="000000"/>
          <w:sz w:val="24"/>
          <w:szCs w:val="24"/>
          <w:lang w:val="be-BY" w:eastAsia="be-BY"/>
        </w:rPr>
        <w:t>овішчы</w:t>
      </w:r>
      <w:r w:rsidR="00C00D73" w:rsidRPr="001A4907">
        <w:rPr>
          <w:rFonts w:ascii="Times New Roman" w:eastAsia="Times New Roman" w:hAnsi="Times New Roman" w:cs="Times New Roman"/>
          <w:color w:val="000000"/>
          <w:sz w:val="24"/>
          <w:szCs w:val="24"/>
          <w:lang w:eastAsia="be-BY"/>
        </w:rPr>
        <w:t xml:space="preserve">, а </w:t>
      </w:r>
      <w:r w:rsidR="00FE187F" w:rsidRPr="001A4907">
        <w:rPr>
          <w:rFonts w:ascii="Times New Roman" w:eastAsia="Times New Roman" w:hAnsi="Times New Roman" w:cs="Times New Roman"/>
          <w:color w:val="000000"/>
          <w:sz w:val="24"/>
          <w:szCs w:val="24"/>
          <w:lang w:val="be-BY" w:eastAsia="be-BY"/>
        </w:rPr>
        <w:t>таксама</w:t>
      </w:r>
      <w:r w:rsidR="00FE187F"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ў выпадку смерці прадстаўніка памерлага </w:t>
      </w:r>
      <w:r w:rsidRPr="001A4907">
        <w:rPr>
          <w:rFonts w:ascii="Times New Roman" w:eastAsia="Times New Roman" w:hAnsi="Times New Roman" w:cs="Times New Roman"/>
          <w:color w:val="000000"/>
          <w:sz w:val="24"/>
          <w:szCs w:val="24"/>
          <w:lang w:eastAsia="be-BY"/>
        </w:rPr>
        <w:t>падазраванага, абвінавачанага, асобы, якая падлягала прыцягненню ў якасці падазраванага, абвінавачанага. У гэтых выпадках орган, які вядзе крымінальны працэс, у тэрмін не пазней</w:t>
      </w:r>
      <w:r w:rsidR="00FE187F" w:rsidRPr="001A4907">
        <w:rPr>
          <w:rFonts w:ascii="Times New Roman" w:eastAsia="Times New Roman" w:hAnsi="Times New Roman" w:cs="Times New Roman"/>
          <w:color w:val="000000"/>
          <w:sz w:val="24"/>
          <w:szCs w:val="24"/>
          <w:lang w:val="be-BY" w:eastAsia="be-BY"/>
        </w:rPr>
        <w:t xml:space="preserve"> за</w:t>
      </w:r>
      <w:r w:rsidRPr="001A4907">
        <w:rPr>
          <w:rFonts w:ascii="Times New Roman" w:eastAsia="Times New Roman" w:hAnsi="Times New Roman" w:cs="Times New Roman"/>
          <w:color w:val="000000"/>
          <w:sz w:val="24"/>
          <w:szCs w:val="24"/>
          <w:lang w:eastAsia="be-BY"/>
        </w:rPr>
        <w:t xml:space="preserve"> тро</w:t>
      </w:r>
      <w:r w:rsidR="00FE187F"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сутак з моманту вынясення адпаведнай пастановы (</w:t>
      </w:r>
      <w:r w:rsidR="00FE187F" w:rsidRPr="001A4907">
        <w:rPr>
          <w:rFonts w:ascii="Times New Roman" w:eastAsia="Times New Roman" w:hAnsi="Times New Roman" w:cs="Times New Roman"/>
          <w:color w:val="000000"/>
          <w:sz w:val="24"/>
          <w:szCs w:val="24"/>
          <w:lang w:val="be-BY" w:eastAsia="be-BY"/>
        </w:rPr>
        <w:t>прысуду</w:t>
      </w:r>
      <w:r w:rsidRPr="001A4907">
        <w:rPr>
          <w:rFonts w:ascii="Times New Roman" w:eastAsia="Times New Roman" w:hAnsi="Times New Roman" w:cs="Times New Roman"/>
          <w:color w:val="000000"/>
          <w:sz w:val="24"/>
          <w:szCs w:val="24"/>
          <w:lang w:eastAsia="be-BY"/>
        </w:rPr>
        <w:t xml:space="preserve">) самастойна </w:t>
      </w:r>
      <w:r w:rsidR="00FE187F" w:rsidRPr="001A4907">
        <w:rPr>
          <w:rFonts w:ascii="Times New Roman" w:eastAsia="Times New Roman" w:hAnsi="Times New Roman" w:cs="Times New Roman"/>
          <w:color w:val="000000"/>
          <w:sz w:val="24"/>
          <w:szCs w:val="24"/>
          <w:lang w:val="be-BY" w:eastAsia="be-BY"/>
        </w:rPr>
        <w:t>прымае</w:t>
      </w:r>
      <w:r w:rsidRPr="001A4907">
        <w:rPr>
          <w:rFonts w:ascii="Times New Roman" w:eastAsia="Times New Roman" w:hAnsi="Times New Roman" w:cs="Times New Roman"/>
          <w:color w:val="000000"/>
          <w:sz w:val="24"/>
          <w:szCs w:val="24"/>
          <w:lang w:eastAsia="be-BY"/>
        </w:rPr>
        <w:t xml:space="preserve"> меры </w:t>
      </w:r>
      <w:r w:rsidR="00C21265">
        <w:rPr>
          <w:rFonts w:ascii="Times New Roman" w:eastAsia="Times New Roman" w:hAnsi="Times New Roman" w:cs="Times New Roman"/>
          <w:color w:val="000000"/>
          <w:sz w:val="24"/>
          <w:szCs w:val="24"/>
          <w:lang w:val="be-BY" w:eastAsia="be-BY"/>
        </w:rPr>
        <w:t>для</w:t>
      </w:r>
      <w:r w:rsidR="00C2126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замен</w:t>
      </w:r>
      <w:r w:rsidR="00C21265">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w:t>
      </w:r>
      <w:r w:rsidR="00C21265">
        <w:rPr>
          <w:rFonts w:ascii="Times New Roman" w:eastAsia="Times New Roman" w:hAnsi="Times New Roman" w:cs="Times New Roman"/>
          <w:color w:val="000000"/>
          <w:sz w:val="24"/>
          <w:szCs w:val="24"/>
          <w:lang w:val="be-BY" w:eastAsia="be-BY"/>
        </w:rPr>
        <w:t>гэтай</w:t>
      </w:r>
      <w:r w:rsidR="00C2126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асобы іншым блізкім сваяком, членам сям'і або іх законным прадстаўніком, заявы ад як</w:t>
      </w:r>
      <w:r w:rsidR="00FE187F" w:rsidRPr="001A4907">
        <w:rPr>
          <w:rFonts w:ascii="Times New Roman" w:eastAsia="Times New Roman" w:hAnsi="Times New Roman" w:cs="Times New Roman"/>
          <w:color w:val="000000"/>
          <w:sz w:val="24"/>
          <w:szCs w:val="24"/>
          <w:lang w:val="be-BY" w:eastAsia="be-BY"/>
        </w:rPr>
        <w:t>іх</w:t>
      </w:r>
      <w:r w:rsidRPr="001A4907">
        <w:rPr>
          <w:rFonts w:ascii="Times New Roman" w:eastAsia="Times New Roman" w:hAnsi="Times New Roman" w:cs="Times New Roman"/>
          <w:color w:val="000000"/>
          <w:sz w:val="24"/>
          <w:szCs w:val="24"/>
          <w:lang w:eastAsia="be-BY"/>
        </w:rPr>
        <w:t xml:space="preserve"> </w:t>
      </w:r>
      <w:r w:rsidR="00FE187F" w:rsidRPr="001A4907">
        <w:rPr>
          <w:rFonts w:ascii="Times New Roman" w:eastAsia="Times New Roman" w:hAnsi="Times New Roman" w:cs="Times New Roman"/>
          <w:color w:val="000000"/>
          <w:sz w:val="24"/>
          <w:szCs w:val="24"/>
          <w:lang w:val="be-BY" w:eastAsia="be-BY"/>
        </w:rPr>
        <w:t>ёсць</w:t>
      </w:r>
      <w:r w:rsidRPr="001A4907">
        <w:rPr>
          <w:rFonts w:ascii="Times New Roman" w:eastAsia="Times New Roman" w:hAnsi="Times New Roman" w:cs="Times New Roman"/>
          <w:color w:val="000000"/>
          <w:sz w:val="24"/>
          <w:szCs w:val="24"/>
          <w:lang w:eastAsia="be-BY"/>
        </w:rPr>
        <w:t xml:space="preserve"> </w:t>
      </w:r>
      <w:r w:rsidR="00FE187F"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матэрыялах крымінальнай справы, у парадку, устаноўленым </w:t>
      </w:r>
      <w:r w:rsidR="005D4ACC" w:rsidRPr="001A4907">
        <w:rPr>
          <w:rFonts w:ascii="Times New Roman" w:eastAsia="Times New Roman" w:hAnsi="Times New Roman" w:cs="Times New Roman"/>
          <w:color w:val="000000"/>
          <w:sz w:val="24"/>
          <w:szCs w:val="24"/>
          <w:lang w:eastAsia="be-BY"/>
        </w:rPr>
        <w:t>гэтым</w:t>
      </w:r>
      <w:r w:rsidRPr="001A4907">
        <w:rPr>
          <w:rFonts w:ascii="Times New Roman" w:eastAsia="Times New Roman" w:hAnsi="Times New Roman" w:cs="Times New Roman"/>
          <w:color w:val="000000"/>
          <w:sz w:val="24"/>
          <w:szCs w:val="24"/>
          <w:lang w:eastAsia="be-BY"/>
        </w:rPr>
        <w:t xml:space="preserve">  артыкулам.</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16</w:t>
      </w:r>
      <w:r w:rsidRPr="001A4907">
        <w:rPr>
          <w:rFonts w:ascii="Times New Roman" w:eastAsia="Times New Roman" w:hAnsi="Times New Roman" w:cs="Times New Roman"/>
          <w:b/>
          <w:bCs/>
          <w:color w:val="000000"/>
          <w:sz w:val="24"/>
          <w:szCs w:val="24"/>
          <w:lang w:eastAsia="be-BY"/>
        </w:rPr>
        <w:t xml:space="preserve">. Адмова </w:t>
      </w:r>
      <w:r w:rsidR="00B91ACB" w:rsidRPr="001A4907">
        <w:rPr>
          <w:rFonts w:ascii="Times New Roman" w:eastAsia="Times New Roman" w:hAnsi="Times New Roman" w:cs="Times New Roman"/>
          <w:b/>
          <w:bCs/>
          <w:color w:val="000000"/>
          <w:sz w:val="24"/>
          <w:szCs w:val="24"/>
          <w:lang w:val="be-BY" w:eastAsia="be-BY"/>
        </w:rPr>
        <w:t>ў</w:t>
      </w:r>
      <w:r w:rsidRPr="001A4907">
        <w:rPr>
          <w:rFonts w:ascii="Times New Roman" w:eastAsia="Times New Roman" w:hAnsi="Times New Roman" w:cs="Times New Roman"/>
          <w:b/>
          <w:bCs/>
          <w:color w:val="000000"/>
          <w:sz w:val="24"/>
          <w:szCs w:val="24"/>
          <w:lang w:eastAsia="be-BY"/>
        </w:rPr>
        <w:t xml:space="preserve"> распачынанні крымінальнай справы ці спыненне вядзення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Орган, які вядзе крымінальны працэс, выносіць пастанову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xml:space="preserve">) аб адмове </w:t>
      </w:r>
      <w:r w:rsidR="00B91ACB" w:rsidRPr="001A4907">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eastAsia="be-BY"/>
        </w:rPr>
        <w:t xml:space="preserve"> распачынанні крымінальнай справы ці аб спыненні вядзення па крымінальнай справе на падставе пункта 7 часткі 1 </w:t>
      </w:r>
      <w:hyperlink r:id="rId947" w:anchor="&amp;Article=29" w:history="1">
        <w:r w:rsidRPr="001A4907">
          <w:rPr>
            <w:rFonts w:ascii="Times New Roman" w:eastAsia="Times New Roman" w:hAnsi="Times New Roman" w:cs="Times New Roman"/>
            <w:color w:val="000CFF"/>
            <w:sz w:val="24"/>
            <w:szCs w:val="24"/>
            <w:bdr w:val="none" w:sz="0" w:space="0" w:color="auto" w:frame="1"/>
            <w:lang w:eastAsia="be-BY"/>
          </w:rPr>
          <w:t>артыкула 29</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калі: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асобы, якія могуць быць прызнаны прадстаўнікамі памерлага падазраванага, абвінавачанага, асобы, якая падлягала прыцягненню ў якасці падазраванага, абвінавачанага, не падалі ва ўстаноўленым парадку заяв</w:t>
      </w:r>
      <w:r w:rsidR="00B91ACB"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аб нязгодзе з адмовай </w:t>
      </w:r>
      <w:r w:rsidR="00B91ACB"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распачынанні крымінальнай справы ці спыненнем вядзення па крымінальнай справе і прыцягненні да ўдзелу ў вядзенн</w:t>
      </w:r>
      <w:r w:rsidR="00B91ACB"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матэрыялах і крымінальнай справе ў якасці прадстаўніка памерлага падазраванага, абвінавачанага, асобы, якая падлягала прыцягненню ў якасці падазраванага,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прадстаўнік памерлага падазраванага, абвінавачанага, асобы, якая падлягала прыцягненню ў якасці падазраванага, абвінавачанага, пісьмова адмовіўся ад далейшага ўдзелу ў вядзенн</w:t>
      </w:r>
      <w:r w:rsidR="00B91ACB"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матэрыялах і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прадстаўнік памерлага падазраванага, абвінавачанага, асобы, якая падлягала прыцягненню ў якасці падазраванага, абвінавачанага, без уважлівых прычын не </w:t>
      </w:r>
      <w:r w:rsidR="00B91ACB" w:rsidRPr="001A4907">
        <w:rPr>
          <w:rFonts w:ascii="Times New Roman" w:eastAsia="Times New Roman" w:hAnsi="Times New Roman" w:cs="Times New Roman"/>
          <w:color w:val="000000"/>
          <w:sz w:val="24"/>
          <w:szCs w:val="24"/>
          <w:lang w:val="be-BY" w:eastAsia="be-BY"/>
        </w:rPr>
        <w:t>з’явіўся</w:t>
      </w:r>
      <w:r w:rsidRPr="001A4907">
        <w:rPr>
          <w:rFonts w:ascii="Times New Roman" w:eastAsia="Times New Roman" w:hAnsi="Times New Roman" w:cs="Times New Roman"/>
          <w:color w:val="000000"/>
          <w:sz w:val="24"/>
          <w:szCs w:val="24"/>
          <w:lang w:eastAsia="be-BY"/>
        </w:rPr>
        <w:t xml:space="preserve"> </w:t>
      </w:r>
      <w:r w:rsidR="002D043A">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выклік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Правілы, прадугледжаныя пунктамі 2 і 3 часткі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не распаўсюджваюцца на выпадкі задавальнення судом хадайніцтва аб разборы справы ў адсутнасць прадстаўніка памерлага абвінавачанага.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17</w:t>
      </w:r>
      <w:r w:rsidRPr="001A4907">
        <w:rPr>
          <w:rFonts w:ascii="Times New Roman" w:eastAsia="Times New Roman" w:hAnsi="Times New Roman" w:cs="Times New Roman"/>
          <w:b/>
          <w:bCs/>
          <w:color w:val="000000"/>
          <w:sz w:val="24"/>
          <w:szCs w:val="24"/>
          <w:lang w:eastAsia="be-BY"/>
        </w:rPr>
        <w:t>. Удзел прадстаўніка памерлага падазраванага, абвінавачанага, асобы, якая падлягала прыцягненню ў якасці падазраванага, абвінавачанага, у вядзенн</w:t>
      </w:r>
      <w:r w:rsidR="00B91ACB" w:rsidRPr="001A4907">
        <w:rPr>
          <w:rFonts w:ascii="Times New Roman" w:eastAsia="Times New Roman" w:hAnsi="Times New Roman" w:cs="Times New Roman"/>
          <w:b/>
          <w:bCs/>
          <w:color w:val="000000"/>
          <w:sz w:val="24"/>
          <w:szCs w:val="24"/>
          <w:lang w:val="be-BY" w:eastAsia="be-BY"/>
        </w:rPr>
        <w:t>і</w:t>
      </w:r>
      <w:r w:rsidRPr="001A4907">
        <w:rPr>
          <w:rFonts w:ascii="Times New Roman" w:eastAsia="Times New Roman" w:hAnsi="Times New Roman" w:cs="Times New Roman"/>
          <w:b/>
          <w:bCs/>
          <w:color w:val="000000"/>
          <w:sz w:val="24"/>
          <w:szCs w:val="24"/>
          <w:lang w:eastAsia="be-BY"/>
        </w:rPr>
        <w:t xml:space="preserve"> па матэрыялах і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Прадстаўнік памерлага падазраванага, абвінавачанага, асобы, якая падлягала прыцягненню ў якасці падазраванага, абвінавачанага, абавязаны з'яўляцца </w:t>
      </w:r>
      <w:r w:rsidR="001C249C">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eastAsia="be-BY"/>
        </w:rPr>
        <w:t xml:space="preserve"> выклік</w:t>
      </w:r>
      <w:r w:rsidR="001C249C">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органа, які вядзе крымінальны працэс, за выключэннем выпадкаў, калі </w:t>
      </w:r>
      <w:r w:rsidR="00B91ACB" w:rsidRPr="001A4907">
        <w:rPr>
          <w:rFonts w:ascii="Times New Roman" w:eastAsia="Times New Roman" w:hAnsi="Times New Roman" w:cs="Times New Roman"/>
          <w:color w:val="000000"/>
          <w:sz w:val="24"/>
          <w:szCs w:val="24"/>
          <w:lang w:val="be-BY" w:eastAsia="be-BY"/>
        </w:rPr>
        <w:t>ёсць</w:t>
      </w:r>
      <w:r w:rsidRPr="001A4907">
        <w:rPr>
          <w:rFonts w:ascii="Times New Roman" w:eastAsia="Times New Roman" w:hAnsi="Times New Roman" w:cs="Times New Roman"/>
          <w:color w:val="000000"/>
          <w:sz w:val="24"/>
          <w:szCs w:val="24"/>
          <w:lang w:eastAsia="be-BY"/>
        </w:rPr>
        <w:t xml:space="preserve"> </w:t>
      </w:r>
      <w:r w:rsidR="00B91ACB"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важлівыя прычыны, якія выключаюць магчымасць яго яўкі. Аб наяўнасці такіх прычын указаная асоба абавязана своечасова паведаміць орган</w:t>
      </w:r>
      <w:r w:rsidR="00B91ACB"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Прадстаўнік памерлага падазраванага, абвінавачанага, асобы, якая падлягала прыцягненню ў якасці падазраванага, абвінавачанага, пры наяўнасці ўважлівых прычын, якія выключаюць магчымасць яго ўдзелу ў вядзенн</w:t>
      </w:r>
      <w:r w:rsidR="00B91ACB"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крымінальнай справе, ма</w:t>
      </w:r>
      <w:r w:rsidR="00B91ACB"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права хадайнічаць аб замене яго іншым блізкім сваяком, членам сям'і або іх законным прадстаўніком, заявы ад як</w:t>
      </w:r>
      <w:r w:rsidR="00B91ACB" w:rsidRPr="001A4907">
        <w:rPr>
          <w:rFonts w:ascii="Times New Roman" w:eastAsia="Times New Roman" w:hAnsi="Times New Roman" w:cs="Times New Roman"/>
          <w:color w:val="000000"/>
          <w:sz w:val="24"/>
          <w:szCs w:val="24"/>
          <w:lang w:val="be-BY" w:eastAsia="be-BY"/>
        </w:rPr>
        <w:t>іх</w:t>
      </w:r>
      <w:r w:rsidRPr="001A4907">
        <w:rPr>
          <w:rFonts w:ascii="Times New Roman" w:eastAsia="Times New Roman" w:hAnsi="Times New Roman" w:cs="Times New Roman"/>
          <w:color w:val="000000"/>
          <w:sz w:val="24"/>
          <w:szCs w:val="24"/>
          <w:lang w:eastAsia="be-BY"/>
        </w:rPr>
        <w:t xml:space="preserve"> </w:t>
      </w:r>
      <w:r w:rsidR="00B91ACB" w:rsidRPr="001A4907">
        <w:rPr>
          <w:rFonts w:ascii="Times New Roman" w:eastAsia="Times New Roman" w:hAnsi="Times New Roman" w:cs="Times New Roman"/>
          <w:color w:val="000000"/>
          <w:sz w:val="24"/>
          <w:szCs w:val="24"/>
          <w:lang w:val="be-BY" w:eastAsia="be-BY"/>
        </w:rPr>
        <w:t>ёсць</w:t>
      </w:r>
      <w:r w:rsidRPr="001A4907">
        <w:rPr>
          <w:rFonts w:ascii="Times New Roman" w:eastAsia="Times New Roman" w:hAnsi="Times New Roman" w:cs="Times New Roman"/>
          <w:color w:val="000000"/>
          <w:sz w:val="24"/>
          <w:szCs w:val="24"/>
          <w:lang w:eastAsia="be-BY"/>
        </w:rPr>
        <w:t xml:space="preserve"> </w:t>
      </w:r>
      <w:r w:rsidR="00B91ACB"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матэрыялах крымінальнай справы. У гэтым выпадку орган, які вядзе крымінальны працэс, у тэрмін не пазней </w:t>
      </w:r>
      <w:r w:rsidR="00B91ACB" w:rsidRPr="001A4907">
        <w:rPr>
          <w:rFonts w:ascii="Times New Roman" w:eastAsia="Times New Roman" w:hAnsi="Times New Roman" w:cs="Times New Roman"/>
          <w:color w:val="000000"/>
          <w:sz w:val="24"/>
          <w:szCs w:val="24"/>
          <w:lang w:val="be-BY" w:eastAsia="be-BY"/>
        </w:rPr>
        <w:t xml:space="preserve">за </w:t>
      </w:r>
      <w:r w:rsidRPr="001A4907">
        <w:rPr>
          <w:rFonts w:ascii="Times New Roman" w:eastAsia="Times New Roman" w:hAnsi="Times New Roman" w:cs="Times New Roman"/>
          <w:color w:val="000000"/>
          <w:sz w:val="24"/>
          <w:szCs w:val="24"/>
          <w:lang w:eastAsia="be-BY"/>
        </w:rPr>
        <w:t>тро</w:t>
      </w:r>
      <w:r w:rsidR="00B91ACB"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сутак разглядае </w:t>
      </w:r>
      <w:r w:rsidR="00CE23B4">
        <w:rPr>
          <w:rFonts w:ascii="Times New Roman" w:eastAsia="Times New Roman" w:hAnsi="Times New Roman" w:cs="Times New Roman"/>
          <w:color w:val="000000"/>
          <w:sz w:val="24"/>
          <w:szCs w:val="24"/>
          <w:lang w:val="be-BY" w:eastAsia="be-BY"/>
        </w:rPr>
        <w:t>атрыманае</w:t>
      </w:r>
      <w:r w:rsidR="00CE23B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хадайніцтва і </w:t>
      </w:r>
      <w:r w:rsidR="00B91ACB" w:rsidRPr="001A4907">
        <w:rPr>
          <w:rFonts w:ascii="Times New Roman" w:eastAsia="Times New Roman" w:hAnsi="Times New Roman" w:cs="Times New Roman"/>
          <w:color w:val="000000"/>
          <w:sz w:val="24"/>
          <w:szCs w:val="24"/>
          <w:lang w:val="be-BY" w:eastAsia="be-BY"/>
        </w:rPr>
        <w:t>прымае па ім</w:t>
      </w:r>
      <w:r w:rsidRPr="001A4907">
        <w:rPr>
          <w:rFonts w:ascii="Times New Roman" w:eastAsia="Times New Roman" w:hAnsi="Times New Roman" w:cs="Times New Roman"/>
          <w:color w:val="000000"/>
          <w:sz w:val="24"/>
          <w:szCs w:val="24"/>
          <w:lang w:eastAsia="be-BY"/>
        </w:rPr>
        <w:t xml:space="preserve"> рашэнне, якое даводзіцца да </w:t>
      </w:r>
      <w:r w:rsidR="00B91ACB" w:rsidRPr="001A4907">
        <w:rPr>
          <w:rFonts w:ascii="Times New Roman" w:eastAsia="Times New Roman" w:hAnsi="Times New Roman" w:cs="Times New Roman"/>
          <w:color w:val="000000"/>
          <w:sz w:val="24"/>
          <w:szCs w:val="24"/>
          <w:lang w:val="be-BY" w:eastAsia="be-BY"/>
        </w:rPr>
        <w:t>ведама</w:t>
      </w:r>
      <w:r w:rsidRPr="001A4907">
        <w:rPr>
          <w:rFonts w:ascii="Times New Roman" w:eastAsia="Times New Roman" w:hAnsi="Times New Roman" w:cs="Times New Roman"/>
          <w:color w:val="000000"/>
          <w:sz w:val="24"/>
          <w:szCs w:val="24"/>
          <w:lang w:eastAsia="be-BY"/>
        </w:rPr>
        <w:t xml:space="preserve"> заяўніка.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18</w:t>
      </w:r>
      <w:r w:rsidRPr="001A4907">
        <w:rPr>
          <w:rFonts w:ascii="Times New Roman" w:eastAsia="Times New Roman" w:hAnsi="Times New Roman" w:cs="Times New Roman"/>
          <w:b/>
          <w:bCs/>
          <w:color w:val="000000"/>
          <w:sz w:val="24"/>
          <w:szCs w:val="24"/>
          <w:lang w:eastAsia="be-BY"/>
        </w:rPr>
        <w:t>. Прызнанне памерлай асобы падазраваным, прыцягненне памерлай асобы ў якасці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Пры наяўнасці падстаў для прызнання памерлай асобы падазраваным ці прыцягнення памерлай асобы ў якасці абвінавачанага і пры паступленні заявы, прадугледжанай </w:t>
      </w:r>
      <w:hyperlink r:id="rId948" w:anchor="&amp;Article=468/14" w:history="1">
        <w:r w:rsidRPr="001A4907">
          <w:rPr>
            <w:rFonts w:ascii="Times New Roman" w:eastAsia="Times New Roman" w:hAnsi="Times New Roman" w:cs="Times New Roman"/>
            <w:color w:val="000CFF"/>
            <w:sz w:val="24"/>
            <w:szCs w:val="24"/>
            <w:bdr w:val="none" w:sz="0" w:space="0" w:color="auto" w:frame="1"/>
            <w:lang w:eastAsia="be-BY"/>
          </w:rPr>
          <w:t>артыкулам 468</w:t>
        </w:r>
        <w:r w:rsidRPr="001A4907">
          <w:rPr>
            <w:rFonts w:ascii="inherit" w:eastAsia="Times New Roman" w:hAnsi="inherit" w:cs="Times New Roman"/>
            <w:color w:val="000CFF"/>
            <w:sz w:val="24"/>
            <w:szCs w:val="24"/>
            <w:bdr w:val="none" w:sz="0" w:space="0" w:color="auto" w:frame="1"/>
            <w:vertAlign w:val="superscript"/>
            <w:lang w:eastAsia="be-BY"/>
          </w:rPr>
          <w:t>14</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орган крымінальнага </w:t>
      </w:r>
      <w:r w:rsidRPr="001A4907">
        <w:rPr>
          <w:rFonts w:ascii="Times New Roman" w:eastAsia="Times New Roman" w:hAnsi="Times New Roman" w:cs="Times New Roman"/>
          <w:color w:val="000000"/>
          <w:sz w:val="24"/>
          <w:szCs w:val="24"/>
          <w:lang w:eastAsia="be-BY"/>
        </w:rPr>
        <w:t xml:space="preserve">пераследавання выносіць у адносінах </w:t>
      </w:r>
      <w:r w:rsidR="008271D5"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 xml:space="preserve">памерлай асобы матываваную пастанову аб прызнанні </w:t>
      </w:r>
      <w:r w:rsidRPr="001A4907">
        <w:rPr>
          <w:rFonts w:ascii="Times New Roman" w:eastAsia="Times New Roman" w:hAnsi="Times New Roman" w:cs="Times New Roman"/>
          <w:color w:val="000000"/>
          <w:sz w:val="24"/>
          <w:szCs w:val="24"/>
          <w:lang w:eastAsia="be-BY"/>
        </w:rPr>
        <w:lastRenderedPageBreak/>
        <w:t>падазраваным ці аб прыцягненні ў якасці абвінавачанага ў парадку, устаноўленым </w:t>
      </w:r>
      <w:hyperlink r:id="rId949" w:anchor="&amp;Article=241" w:history="1">
        <w:r w:rsidRPr="001A4907">
          <w:rPr>
            <w:rFonts w:ascii="Times New Roman" w:eastAsia="Times New Roman" w:hAnsi="Times New Roman" w:cs="Times New Roman"/>
            <w:color w:val="000CFF"/>
            <w:sz w:val="24"/>
            <w:szCs w:val="24"/>
            <w:bdr w:val="none" w:sz="0" w:space="0" w:color="auto" w:frame="1"/>
            <w:lang w:eastAsia="be-BY"/>
          </w:rPr>
          <w:t>артыкулам 241</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Копія пастановы аб прызнанні памерлай асобы падазраваным ці аб прыцягненні памерлай асобы ў якасці абвінавачанага ўручаецца прадстаўніку памерлага падазраванага, абвінавачанага, а таксама абаронцу, калі ён удзельнічае ў вядзенн</w:t>
      </w:r>
      <w:r w:rsidR="008271D5"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крымінальнай справе, за выключэннем выпадку, указанага ў частцы 1 </w:t>
      </w:r>
      <w:hyperlink r:id="rId950" w:anchor="&amp;Article=59/1" w:history="1">
        <w:r w:rsidRPr="001A4907">
          <w:rPr>
            <w:rFonts w:ascii="Times New Roman" w:eastAsia="Times New Roman" w:hAnsi="Times New Roman" w:cs="Times New Roman"/>
            <w:color w:val="000CFF"/>
            <w:sz w:val="24"/>
            <w:szCs w:val="24"/>
            <w:bdr w:val="none" w:sz="0" w:space="0" w:color="auto" w:frame="1"/>
            <w:lang w:eastAsia="be-BY"/>
          </w:rPr>
          <w:t>артыкула 59</w:t>
        </w:r>
        <w:r w:rsidRPr="001A4907">
          <w:rPr>
            <w:rFonts w:ascii="inherit" w:eastAsia="Times New Roman" w:hAnsi="inherit" w:cs="Times New Roman"/>
            <w:color w:val="000CFF"/>
            <w:sz w:val="24"/>
            <w:szCs w:val="24"/>
            <w:bdr w:val="none" w:sz="0" w:space="0" w:color="auto" w:frame="1"/>
            <w:vertAlign w:val="superscript"/>
            <w:lang w:eastAsia="be-BY"/>
          </w:rPr>
          <w:t>1</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19</w:t>
      </w:r>
      <w:r w:rsidRPr="001A4907">
        <w:rPr>
          <w:rFonts w:ascii="Times New Roman" w:eastAsia="Times New Roman" w:hAnsi="Times New Roman" w:cs="Times New Roman"/>
          <w:b/>
          <w:bCs/>
          <w:color w:val="000000"/>
          <w:sz w:val="24"/>
          <w:szCs w:val="24"/>
          <w:lang w:eastAsia="be-BY"/>
        </w:rPr>
        <w:t xml:space="preserve">. Заканчэнне папярэдняга расследавання з перадачай крымінальнай справы пракурору для </w:t>
      </w:r>
      <w:r w:rsidR="008271D5" w:rsidRPr="001A4907">
        <w:rPr>
          <w:rFonts w:ascii="Times New Roman" w:eastAsia="Times New Roman" w:hAnsi="Times New Roman" w:cs="Times New Roman"/>
          <w:b/>
          <w:bCs/>
          <w:color w:val="000000"/>
          <w:sz w:val="24"/>
          <w:szCs w:val="24"/>
          <w:lang w:val="be-BY" w:eastAsia="be-BY"/>
        </w:rPr>
        <w:t>накіравання</w:t>
      </w:r>
      <w:r w:rsidRPr="001A4907">
        <w:rPr>
          <w:rFonts w:ascii="Times New Roman" w:eastAsia="Times New Roman" w:hAnsi="Times New Roman" w:cs="Times New Roman"/>
          <w:b/>
          <w:bCs/>
          <w:color w:val="000000"/>
          <w:sz w:val="24"/>
          <w:szCs w:val="24"/>
          <w:lang w:eastAsia="be-BY"/>
        </w:rPr>
        <w:t xml:space="preserve"> ў суд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Прызнаўшы, што ўсе следчыя дзеянні па крымінальнай справе выкананы, а </w:t>
      </w:r>
      <w:r w:rsidR="008271D5" w:rsidRPr="001A4907">
        <w:rPr>
          <w:rFonts w:ascii="Times New Roman" w:eastAsia="Times New Roman" w:hAnsi="Times New Roman" w:cs="Times New Roman"/>
          <w:color w:val="000000"/>
          <w:sz w:val="24"/>
          <w:szCs w:val="24"/>
          <w:lang w:val="be-BY" w:eastAsia="be-BY"/>
        </w:rPr>
        <w:t>сабраныя</w:t>
      </w:r>
      <w:r w:rsidRPr="001A4907">
        <w:rPr>
          <w:rFonts w:ascii="Times New Roman" w:eastAsia="Times New Roman" w:hAnsi="Times New Roman" w:cs="Times New Roman"/>
          <w:color w:val="000000"/>
          <w:sz w:val="24"/>
          <w:szCs w:val="24"/>
          <w:lang w:eastAsia="be-BY"/>
        </w:rPr>
        <w:t xml:space="preserve"> доказы дастатковыя для прыняцця рашэння па крымінальнай справе і адсутнічаюць умовы для спынення вядзення па крымінальнай справе, прадугледжаныя </w:t>
      </w:r>
      <w:hyperlink r:id="rId951" w:anchor="&amp;Article=468/16" w:history="1">
        <w:r w:rsidRPr="001A4907">
          <w:rPr>
            <w:rFonts w:ascii="Times New Roman" w:eastAsia="Times New Roman" w:hAnsi="Times New Roman" w:cs="Times New Roman"/>
            <w:color w:val="000CFF"/>
            <w:sz w:val="24"/>
            <w:szCs w:val="24"/>
            <w:bdr w:val="none" w:sz="0" w:space="0" w:color="auto" w:frame="1"/>
            <w:lang w:eastAsia="be-BY"/>
          </w:rPr>
          <w:t>артыкулам 468</w:t>
        </w:r>
        <w:r w:rsidRPr="001A4907">
          <w:rPr>
            <w:rFonts w:ascii="inherit" w:eastAsia="Times New Roman" w:hAnsi="inherit" w:cs="Times New Roman"/>
            <w:color w:val="000CFF"/>
            <w:sz w:val="24"/>
            <w:szCs w:val="24"/>
            <w:bdr w:val="none" w:sz="0" w:space="0" w:color="auto" w:frame="1"/>
            <w:vertAlign w:val="superscript"/>
            <w:lang w:eastAsia="be-BY"/>
          </w:rPr>
          <w:t>16</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следчы паведамляе аб гэтым </w:t>
      </w:r>
      <w:r w:rsidR="008271D5" w:rsidRPr="001A4907">
        <w:rPr>
          <w:rFonts w:ascii="Times New Roman" w:eastAsia="Times New Roman" w:hAnsi="Times New Roman" w:cs="Times New Roman"/>
          <w:color w:val="000000"/>
          <w:sz w:val="24"/>
          <w:szCs w:val="24"/>
          <w:lang w:eastAsia="be-BY"/>
        </w:rPr>
        <w:t>прадстаўнік</w:t>
      </w:r>
      <w:r w:rsidR="008271D5" w:rsidRPr="001A4907">
        <w:rPr>
          <w:rFonts w:ascii="Times New Roman" w:eastAsia="Times New Roman" w:hAnsi="Times New Roman" w:cs="Times New Roman"/>
          <w:color w:val="000000"/>
          <w:sz w:val="24"/>
          <w:szCs w:val="24"/>
          <w:lang w:val="be-BY" w:eastAsia="be-BY"/>
        </w:rPr>
        <w:t>у</w:t>
      </w:r>
      <w:r w:rsidR="008271D5"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памерлага абвінавачанага, </w:t>
      </w:r>
      <w:r w:rsidR="008271D5" w:rsidRPr="001A4907">
        <w:rPr>
          <w:rFonts w:ascii="Times New Roman" w:eastAsia="Times New Roman" w:hAnsi="Times New Roman" w:cs="Times New Roman"/>
          <w:color w:val="000000"/>
          <w:sz w:val="24"/>
          <w:szCs w:val="24"/>
          <w:lang w:eastAsia="be-BY"/>
        </w:rPr>
        <w:t>абаронц</w:t>
      </w:r>
      <w:r w:rsidR="008271D5" w:rsidRPr="001A4907">
        <w:rPr>
          <w:rFonts w:ascii="Times New Roman" w:eastAsia="Times New Roman" w:hAnsi="Times New Roman" w:cs="Times New Roman"/>
          <w:color w:val="000000"/>
          <w:sz w:val="24"/>
          <w:szCs w:val="24"/>
          <w:lang w:val="be-BY" w:eastAsia="be-BY"/>
        </w:rPr>
        <w:t>у</w:t>
      </w:r>
      <w:r w:rsidR="00C00D73" w:rsidRPr="001A4907">
        <w:rPr>
          <w:rFonts w:ascii="Times New Roman" w:eastAsia="Times New Roman" w:hAnsi="Times New Roman" w:cs="Times New Roman"/>
          <w:color w:val="000000"/>
          <w:sz w:val="24"/>
          <w:szCs w:val="24"/>
          <w:lang w:eastAsia="be-BY"/>
        </w:rPr>
        <w:t xml:space="preserve">, калі ён удзельнічае ў </w:t>
      </w:r>
      <w:r w:rsidRPr="001A4907">
        <w:rPr>
          <w:rFonts w:ascii="Times New Roman" w:eastAsia="Times New Roman" w:hAnsi="Times New Roman" w:cs="Times New Roman"/>
          <w:color w:val="000000"/>
          <w:sz w:val="24"/>
          <w:szCs w:val="24"/>
          <w:lang w:eastAsia="be-BY"/>
        </w:rPr>
        <w:t>вядзенн</w:t>
      </w:r>
      <w:r w:rsidR="008271D5"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крымінальнай справе, а таксама пацярпела</w:t>
      </w:r>
      <w:r w:rsidR="008271D5" w:rsidRPr="001A4907">
        <w:rPr>
          <w:rFonts w:ascii="Times New Roman" w:eastAsia="Times New Roman" w:hAnsi="Times New Roman" w:cs="Times New Roman"/>
          <w:color w:val="000000"/>
          <w:sz w:val="24"/>
          <w:szCs w:val="24"/>
          <w:lang w:val="be-BY" w:eastAsia="be-BY"/>
        </w:rPr>
        <w:t>му</w:t>
      </w:r>
      <w:r w:rsidRPr="001A4907">
        <w:rPr>
          <w:rFonts w:ascii="Times New Roman" w:eastAsia="Times New Roman" w:hAnsi="Times New Roman" w:cs="Times New Roman"/>
          <w:color w:val="000000"/>
          <w:sz w:val="24"/>
          <w:szCs w:val="24"/>
          <w:lang w:eastAsia="be-BY"/>
        </w:rPr>
        <w:t>, грамадзянска</w:t>
      </w:r>
      <w:r w:rsidR="008271D5" w:rsidRPr="001A4907">
        <w:rPr>
          <w:rFonts w:ascii="Times New Roman" w:eastAsia="Times New Roman" w:hAnsi="Times New Roman" w:cs="Times New Roman"/>
          <w:color w:val="000000"/>
          <w:sz w:val="24"/>
          <w:szCs w:val="24"/>
          <w:lang w:val="be-BY" w:eastAsia="be-BY"/>
        </w:rPr>
        <w:t>му</w:t>
      </w:r>
      <w:r w:rsidRPr="001A4907">
        <w:rPr>
          <w:rFonts w:ascii="Times New Roman" w:eastAsia="Times New Roman" w:hAnsi="Times New Roman" w:cs="Times New Roman"/>
          <w:color w:val="000000"/>
          <w:sz w:val="24"/>
          <w:szCs w:val="24"/>
          <w:lang w:eastAsia="be-BY"/>
        </w:rPr>
        <w:t xml:space="preserve"> істц</w:t>
      </w:r>
      <w:r w:rsidR="008271D5"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грамадзянска</w:t>
      </w:r>
      <w:r w:rsidR="008271D5" w:rsidRPr="001A4907">
        <w:rPr>
          <w:rFonts w:ascii="Times New Roman" w:eastAsia="Times New Roman" w:hAnsi="Times New Roman" w:cs="Times New Roman"/>
          <w:color w:val="000000"/>
          <w:sz w:val="24"/>
          <w:szCs w:val="24"/>
          <w:lang w:val="be-BY" w:eastAsia="be-BY"/>
        </w:rPr>
        <w:t>му</w:t>
      </w:r>
      <w:r w:rsidRPr="001A4907">
        <w:rPr>
          <w:rFonts w:ascii="Times New Roman" w:eastAsia="Times New Roman" w:hAnsi="Times New Roman" w:cs="Times New Roman"/>
          <w:color w:val="000000"/>
          <w:sz w:val="24"/>
          <w:szCs w:val="24"/>
          <w:lang w:eastAsia="be-BY"/>
        </w:rPr>
        <w:t xml:space="preserve"> адказчык</w:t>
      </w:r>
      <w:r w:rsidR="008271D5"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ці іх прадстаўнік</w:t>
      </w:r>
      <w:r w:rsidR="008271D5" w:rsidRPr="001A4907">
        <w:rPr>
          <w:rFonts w:ascii="Times New Roman" w:eastAsia="Times New Roman" w:hAnsi="Times New Roman" w:cs="Times New Roman"/>
          <w:color w:val="000000"/>
          <w:sz w:val="24"/>
          <w:szCs w:val="24"/>
          <w:lang w:val="be-BY" w:eastAsia="be-BY"/>
        </w:rPr>
        <w:t>ам</w:t>
      </w:r>
      <w:r w:rsidRPr="001A4907">
        <w:rPr>
          <w:rFonts w:ascii="Times New Roman" w:eastAsia="Times New Roman" w:hAnsi="Times New Roman" w:cs="Times New Roman"/>
          <w:color w:val="000000"/>
          <w:sz w:val="24"/>
          <w:szCs w:val="24"/>
          <w:lang w:eastAsia="be-BY"/>
        </w:rPr>
        <w:t>, растлумачвае ім права знаёміцца з крымінальнай справай і заяўляць хадайніцтв</w:t>
      </w:r>
      <w:r w:rsidR="008271D5"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і выносіць пастанову аб перадачы крымінальнай справы пракурору для </w:t>
      </w:r>
      <w:r w:rsidR="008271D5" w:rsidRPr="001A4907">
        <w:rPr>
          <w:rFonts w:ascii="Times New Roman" w:eastAsia="Times New Roman" w:hAnsi="Times New Roman" w:cs="Times New Roman"/>
          <w:color w:val="000000"/>
          <w:sz w:val="24"/>
          <w:szCs w:val="24"/>
          <w:lang w:val="be-BY" w:eastAsia="be-BY"/>
        </w:rPr>
        <w:t>накіравання</w:t>
      </w:r>
      <w:r w:rsidRPr="001A4907">
        <w:rPr>
          <w:rFonts w:ascii="Times New Roman" w:eastAsia="Times New Roman" w:hAnsi="Times New Roman" w:cs="Times New Roman"/>
          <w:color w:val="000000"/>
          <w:sz w:val="24"/>
          <w:szCs w:val="24"/>
          <w:lang w:eastAsia="be-BY"/>
        </w:rPr>
        <w:t xml:space="preserve"> ў суд.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Азнаямленне прадстаўніка памерлага абвінавачанага, абаронц</w:t>
      </w:r>
      <w:r w:rsidR="008271D5"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калі ён удзельнічае ў вядзенн</w:t>
      </w:r>
      <w:r w:rsidR="008271D5"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крымінальнай справе, а таксама пацярпелага, грамадзянскага істца, грамадзянскага адказчыка ці іх прадстаўнікоў з крымінальнай справай праводзіцца ў парадку, устаноўленым </w:t>
      </w:r>
      <w:hyperlink r:id="rId952" w:anchor="&amp;Article=255" w:history="1">
        <w:r w:rsidRPr="001A4907">
          <w:rPr>
            <w:rFonts w:ascii="Times New Roman" w:eastAsia="Times New Roman" w:hAnsi="Times New Roman" w:cs="Times New Roman"/>
            <w:color w:val="000CFF"/>
            <w:sz w:val="24"/>
            <w:szCs w:val="24"/>
            <w:bdr w:val="none" w:sz="0" w:space="0" w:color="auto" w:frame="1"/>
            <w:lang w:eastAsia="be-BY"/>
          </w:rPr>
          <w:t>артыкуламі 255–259</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Па</w:t>
      </w:r>
      <w:r w:rsidR="008271D5" w:rsidRPr="001A4907">
        <w:rPr>
          <w:rFonts w:ascii="Times New Roman" w:eastAsia="Times New Roman" w:hAnsi="Times New Roman" w:cs="Times New Roman"/>
          <w:color w:val="000000"/>
          <w:sz w:val="24"/>
          <w:szCs w:val="24"/>
          <w:lang w:val="be-BY" w:eastAsia="be-BY"/>
        </w:rPr>
        <w:t>сля</w:t>
      </w:r>
      <w:r w:rsidRPr="001A4907">
        <w:rPr>
          <w:rFonts w:ascii="Times New Roman" w:eastAsia="Times New Roman" w:hAnsi="Times New Roman" w:cs="Times New Roman"/>
          <w:color w:val="000000"/>
          <w:sz w:val="24"/>
          <w:szCs w:val="24"/>
          <w:lang w:eastAsia="be-BY"/>
        </w:rPr>
        <w:t xml:space="preserve"> заканчэнн</w:t>
      </w:r>
      <w:r w:rsidR="008271D5"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азнаямлення прадстаўніка памерлага абвінавачанага з крымінальнай справай следчы растлумачвае яму права адмовіцца ад далейшага ўдзелу ў вядзенн</w:t>
      </w:r>
      <w:r w:rsidR="008271D5"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крымінальнай справе і наступствы такой адмовы, а таксама высвятляе, ці </w:t>
      </w:r>
      <w:r w:rsidR="008271D5" w:rsidRPr="001A4907">
        <w:rPr>
          <w:rFonts w:ascii="Times New Roman" w:eastAsia="Times New Roman" w:hAnsi="Times New Roman" w:cs="Times New Roman"/>
          <w:color w:val="000000"/>
          <w:sz w:val="24"/>
          <w:szCs w:val="24"/>
          <w:lang w:val="be-BY" w:eastAsia="be-BY"/>
        </w:rPr>
        <w:t xml:space="preserve">ёсць </w:t>
      </w:r>
      <w:r w:rsidRPr="001A4907">
        <w:rPr>
          <w:rFonts w:ascii="Times New Roman" w:eastAsia="Times New Roman" w:hAnsi="Times New Roman" w:cs="Times New Roman"/>
          <w:color w:val="000000"/>
          <w:sz w:val="24"/>
          <w:szCs w:val="24"/>
          <w:lang w:eastAsia="be-BY"/>
        </w:rPr>
        <w:t>якія-небудзь хадайніцтв</w:t>
      </w:r>
      <w:r w:rsidR="008271D5"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У выпадку поўнай ці частковай адмовы ў задавальненні хадайніцтва следчы выносіць аб гэтым пастанов</w:t>
      </w:r>
      <w:r w:rsidR="008271D5"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якая даводзіцца да </w:t>
      </w:r>
      <w:r w:rsidR="008271D5" w:rsidRPr="001A4907">
        <w:rPr>
          <w:rFonts w:ascii="Times New Roman" w:eastAsia="Times New Roman" w:hAnsi="Times New Roman" w:cs="Times New Roman"/>
          <w:color w:val="000000"/>
          <w:sz w:val="24"/>
          <w:szCs w:val="24"/>
          <w:lang w:val="be-BY" w:eastAsia="be-BY"/>
        </w:rPr>
        <w:t>ведама</w:t>
      </w:r>
      <w:r w:rsidRPr="001A4907">
        <w:rPr>
          <w:rFonts w:ascii="Times New Roman" w:eastAsia="Times New Roman" w:hAnsi="Times New Roman" w:cs="Times New Roman"/>
          <w:color w:val="000000"/>
          <w:sz w:val="24"/>
          <w:szCs w:val="24"/>
          <w:lang w:eastAsia="be-BY"/>
        </w:rPr>
        <w:t xml:space="preserve"> заяўніка.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Пастанова аб перадачы крымінальнай справы пракурору для </w:t>
      </w:r>
      <w:r w:rsidR="008271D5" w:rsidRPr="001A4907">
        <w:rPr>
          <w:rFonts w:ascii="Times New Roman" w:eastAsia="Times New Roman" w:hAnsi="Times New Roman" w:cs="Times New Roman"/>
          <w:color w:val="000000"/>
          <w:sz w:val="24"/>
          <w:szCs w:val="24"/>
          <w:lang w:val="be-BY" w:eastAsia="be-BY"/>
        </w:rPr>
        <w:t>накіравання</w:t>
      </w:r>
      <w:r w:rsidR="008271D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ў суд выносіцца ў парадку, устаноўленым </w:t>
      </w:r>
      <w:hyperlink r:id="rId953" w:anchor="&amp;Article=260" w:history="1">
        <w:r w:rsidRPr="001A4907">
          <w:rPr>
            <w:rFonts w:ascii="Times New Roman" w:eastAsia="Times New Roman" w:hAnsi="Times New Roman" w:cs="Times New Roman"/>
            <w:color w:val="000CFF"/>
            <w:sz w:val="24"/>
            <w:szCs w:val="24"/>
            <w:bdr w:val="none" w:sz="0" w:space="0" w:color="auto" w:frame="1"/>
            <w:lang w:eastAsia="be-BY"/>
          </w:rPr>
          <w:t>артыкулам 260</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Да пастановы аб перадачы крымінальнай справы ў адносінах </w:t>
      </w:r>
      <w:r w:rsidR="008271D5" w:rsidRPr="001A4907">
        <w:rPr>
          <w:rFonts w:ascii="Times New Roman" w:eastAsia="Times New Roman" w:hAnsi="Times New Roman" w:cs="Times New Roman"/>
          <w:color w:val="000000"/>
          <w:sz w:val="24"/>
          <w:szCs w:val="24"/>
          <w:lang w:val="be-BY" w:eastAsia="be-BY"/>
        </w:rPr>
        <w:t xml:space="preserve">да </w:t>
      </w:r>
      <w:r w:rsidR="00C00D73" w:rsidRPr="001A4907">
        <w:rPr>
          <w:rFonts w:ascii="Times New Roman" w:eastAsia="Times New Roman" w:hAnsi="Times New Roman" w:cs="Times New Roman"/>
          <w:color w:val="000000"/>
          <w:sz w:val="24"/>
          <w:szCs w:val="24"/>
          <w:lang w:eastAsia="be-BY"/>
        </w:rPr>
        <w:t xml:space="preserve">памерлага абвінавачанага пракурору для </w:t>
      </w:r>
      <w:r w:rsidR="008271D5" w:rsidRPr="001A4907">
        <w:rPr>
          <w:rFonts w:ascii="Times New Roman" w:eastAsia="Times New Roman" w:hAnsi="Times New Roman" w:cs="Times New Roman"/>
          <w:color w:val="000000"/>
          <w:sz w:val="24"/>
          <w:szCs w:val="24"/>
          <w:lang w:val="be-BY" w:eastAsia="be-BY"/>
        </w:rPr>
        <w:t>накіравання</w:t>
      </w:r>
      <w:r w:rsidR="008271D5"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ў суд дадаюцца дакументы, указаныя ў </w:t>
      </w:r>
      <w:hyperlink r:id="rId954" w:anchor="&amp;Article=261" w:history="1">
        <w:r w:rsidRPr="001A4907">
          <w:rPr>
            <w:rFonts w:ascii="Times New Roman" w:eastAsia="Times New Roman" w:hAnsi="Times New Roman" w:cs="Times New Roman"/>
            <w:color w:val="000CFF"/>
            <w:sz w:val="24"/>
            <w:szCs w:val="24"/>
            <w:bdr w:val="none" w:sz="0" w:space="0" w:color="auto" w:frame="1"/>
            <w:lang w:eastAsia="be-BY"/>
          </w:rPr>
          <w:t>артыкул</w:t>
        </w:r>
        <w:r w:rsidRPr="001A4907">
          <w:rPr>
            <w:rFonts w:ascii="Times New Roman" w:eastAsia="Times New Roman" w:hAnsi="Times New Roman" w:cs="Times New Roman"/>
            <w:color w:val="000CFF"/>
            <w:sz w:val="24"/>
            <w:szCs w:val="24"/>
            <w:bdr w:val="none" w:sz="0" w:space="0" w:color="auto" w:frame="1"/>
            <w:lang w:val="be-BY" w:eastAsia="be-BY"/>
          </w:rPr>
          <w:t>а</w:t>
        </w:r>
        <w:r w:rsidRPr="001A4907">
          <w:rPr>
            <w:rFonts w:ascii="Times New Roman" w:eastAsia="Times New Roman" w:hAnsi="Times New Roman" w:cs="Times New Roman"/>
            <w:color w:val="000CFF"/>
            <w:sz w:val="24"/>
            <w:szCs w:val="24"/>
            <w:bdr w:val="none" w:sz="0" w:space="0" w:color="auto" w:frame="1"/>
            <w:lang w:eastAsia="be-BY"/>
          </w:rPr>
          <w:t>х 261</w:t>
        </w:r>
      </w:hyperlink>
      <w:r w:rsidR="00C00D73" w:rsidRPr="001A4907">
        <w:rPr>
          <w:rFonts w:ascii="Times New Roman" w:eastAsia="Times New Roman" w:hAnsi="Times New Roman" w:cs="Times New Roman"/>
          <w:color w:val="000000"/>
          <w:sz w:val="24"/>
          <w:szCs w:val="24"/>
          <w:lang w:eastAsia="be-BY"/>
        </w:rPr>
        <w:t> і </w:t>
      </w:r>
      <w:r w:rsidRPr="001A4907">
        <w:rPr>
          <w:rFonts w:ascii="Times New Roman" w:hAnsi="Times New Roman" w:cs="Times New Roman"/>
          <w:sz w:val="24"/>
          <w:szCs w:val="24"/>
        </w:rPr>
        <w:t>262 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20</w:t>
      </w:r>
      <w:r w:rsidRPr="001A4907">
        <w:rPr>
          <w:rFonts w:ascii="Times New Roman" w:eastAsia="Times New Roman" w:hAnsi="Times New Roman" w:cs="Times New Roman"/>
          <w:b/>
          <w:bCs/>
          <w:color w:val="000000"/>
          <w:sz w:val="24"/>
          <w:szCs w:val="24"/>
          <w:lang w:eastAsia="be-BY"/>
        </w:rPr>
        <w:t xml:space="preserve">. Рашэнне пракурора па крымінальнай справе, </w:t>
      </w:r>
      <w:r w:rsidR="008271D5" w:rsidRPr="001A4907">
        <w:rPr>
          <w:rFonts w:ascii="Times New Roman" w:eastAsia="Times New Roman" w:hAnsi="Times New Roman" w:cs="Times New Roman"/>
          <w:b/>
          <w:bCs/>
          <w:color w:val="000000"/>
          <w:sz w:val="24"/>
          <w:szCs w:val="24"/>
          <w:lang w:val="be-BY" w:eastAsia="be-BY"/>
        </w:rPr>
        <w:t xml:space="preserve">якая </w:t>
      </w:r>
      <w:r w:rsidRPr="001A4907">
        <w:rPr>
          <w:rFonts w:ascii="Times New Roman" w:eastAsia="Times New Roman" w:hAnsi="Times New Roman" w:cs="Times New Roman"/>
          <w:b/>
          <w:bCs/>
          <w:color w:val="000000"/>
          <w:sz w:val="24"/>
          <w:szCs w:val="24"/>
          <w:lang w:eastAsia="be-BY"/>
        </w:rPr>
        <w:t>паступі</w:t>
      </w:r>
      <w:r w:rsidR="008271D5" w:rsidRPr="001A4907">
        <w:rPr>
          <w:rFonts w:ascii="Times New Roman" w:eastAsia="Times New Roman" w:hAnsi="Times New Roman" w:cs="Times New Roman"/>
          <w:b/>
          <w:bCs/>
          <w:color w:val="000000"/>
          <w:sz w:val="24"/>
          <w:szCs w:val="24"/>
          <w:lang w:val="be-BY" w:eastAsia="be-BY"/>
        </w:rPr>
        <w:t>ла</w:t>
      </w:r>
      <w:r w:rsidRPr="001A4907">
        <w:rPr>
          <w:rFonts w:ascii="Times New Roman" w:eastAsia="Times New Roman" w:hAnsi="Times New Roman" w:cs="Times New Roman"/>
          <w:b/>
          <w:bCs/>
          <w:color w:val="000000"/>
          <w:sz w:val="24"/>
          <w:szCs w:val="24"/>
          <w:lang w:eastAsia="be-BY"/>
        </w:rPr>
        <w:t xml:space="preserve"> для </w:t>
      </w:r>
      <w:r w:rsidR="008271D5" w:rsidRPr="001A4907">
        <w:rPr>
          <w:rFonts w:ascii="Times New Roman" w:eastAsia="Times New Roman" w:hAnsi="Times New Roman" w:cs="Times New Roman"/>
          <w:b/>
          <w:bCs/>
          <w:color w:val="000000"/>
          <w:sz w:val="24"/>
          <w:szCs w:val="24"/>
          <w:lang w:val="be-BY" w:eastAsia="be-BY"/>
        </w:rPr>
        <w:t>накіравання</w:t>
      </w:r>
      <w:r w:rsidRPr="001A4907">
        <w:rPr>
          <w:rFonts w:ascii="Times New Roman" w:eastAsia="Times New Roman" w:hAnsi="Times New Roman" w:cs="Times New Roman"/>
          <w:b/>
          <w:bCs/>
          <w:color w:val="000000"/>
          <w:sz w:val="24"/>
          <w:szCs w:val="24"/>
          <w:lang w:eastAsia="be-BY"/>
        </w:rPr>
        <w:t xml:space="preserve"> ў суд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Атрымаўшы ад следчага крымінальн</w:t>
      </w:r>
      <w:r w:rsidR="008271D5" w:rsidRPr="001A4907">
        <w:rPr>
          <w:rFonts w:ascii="Times New Roman" w:eastAsia="Times New Roman" w:hAnsi="Times New Roman" w:cs="Times New Roman"/>
          <w:color w:val="000000"/>
          <w:sz w:val="24"/>
          <w:szCs w:val="24"/>
          <w:lang w:val="be-BY" w:eastAsia="be-BY"/>
        </w:rPr>
        <w:t>ую</w:t>
      </w:r>
      <w:r w:rsidRPr="001A4907">
        <w:rPr>
          <w:rFonts w:ascii="Times New Roman" w:eastAsia="Times New Roman" w:hAnsi="Times New Roman" w:cs="Times New Roman"/>
          <w:color w:val="000000"/>
          <w:sz w:val="24"/>
          <w:szCs w:val="24"/>
          <w:lang w:eastAsia="be-BY"/>
        </w:rPr>
        <w:t xml:space="preserve"> справ</w:t>
      </w:r>
      <w:r w:rsidR="008271D5"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з пастановай аб перадачы крымінальнай справы пракурору для </w:t>
      </w:r>
      <w:r w:rsidR="008271D5" w:rsidRPr="001A4907">
        <w:rPr>
          <w:rFonts w:ascii="Times New Roman" w:eastAsia="Times New Roman" w:hAnsi="Times New Roman" w:cs="Times New Roman"/>
          <w:color w:val="000000"/>
          <w:sz w:val="24"/>
          <w:szCs w:val="24"/>
          <w:lang w:val="be-BY" w:eastAsia="be-BY"/>
        </w:rPr>
        <w:t>накіравання</w:t>
      </w:r>
      <w:r w:rsidR="008271D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ў суд, пракурор ці яго намеснік разглядаюць </w:t>
      </w:r>
      <w:r w:rsidR="008271D5"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ў парадку, устаноўленым </w:t>
      </w:r>
      <w:hyperlink r:id="rId955" w:anchor="&amp;Article=263" w:history="1">
        <w:r w:rsidRPr="001A4907">
          <w:rPr>
            <w:rFonts w:ascii="Times New Roman" w:eastAsia="Times New Roman" w:hAnsi="Times New Roman" w:cs="Times New Roman"/>
            <w:color w:val="000CFF"/>
            <w:sz w:val="24"/>
            <w:szCs w:val="24"/>
            <w:bdr w:val="none" w:sz="0" w:space="0" w:color="auto" w:frame="1"/>
            <w:lang w:eastAsia="be-BY"/>
          </w:rPr>
          <w:t>артыкулам 263</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Пракурор ці яго намеснік абавязаны па </w:t>
      </w:r>
      <w:r w:rsidR="00CE23B4">
        <w:rPr>
          <w:rFonts w:ascii="Times New Roman" w:eastAsia="Times New Roman" w:hAnsi="Times New Roman" w:cs="Times New Roman"/>
          <w:color w:val="000000"/>
          <w:sz w:val="24"/>
          <w:szCs w:val="24"/>
          <w:lang w:val="be-BY" w:eastAsia="be-BY"/>
        </w:rPr>
        <w:t>атрыманай</w:t>
      </w:r>
      <w:r w:rsidR="00CE23B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да іх крымінальнай справе ў тэрмін</w:t>
      </w:r>
      <w:r w:rsidR="008271D5"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не бол</w:t>
      </w:r>
      <w:r w:rsidR="008271D5" w:rsidRPr="001A4907">
        <w:rPr>
          <w:rFonts w:ascii="Times New Roman" w:eastAsia="Times New Roman" w:hAnsi="Times New Roman" w:cs="Times New Roman"/>
          <w:color w:val="000000"/>
          <w:sz w:val="24"/>
          <w:szCs w:val="24"/>
          <w:lang w:val="be-BY" w:eastAsia="be-BY"/>
        </w:rPr>
        <w:t>ьшы за</w:t>
      </w:r>
      <w:r w:rsidRPr="001A4907">
        <w:rPr>
          <w:rFonts w:ascii="Times New Roman" w:eastAsia="Times New Roman" w:hAnsi="Times New Roman" w:cs="Times New Roman"/>
          <w:color w:val="000000"/>
          <w:sz w:val="24"/>
          <w:szCs w:val="24"/>
          <w:lang w:eastAsia="be-BY"/>
        </w:rPr>
        <w:t xml:space="preserve"> пяц</w:t>
      </w:r>
      <w:r w:rsidR="008271D5" w:rsidRPr="001A4907">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eastAsia="be-BY"/>
        </w:rPr>
        <w:t xml:space="preserve"> сутак, а па складаных і </w:t>
      </w:r>
      <w:r w:rsidR="008271D5" w:rsidRPr="001A4907">
        <w:rPr>
          <w:rFonts w:ascii="Times New Roman" w:eastAsia="Times New Roman" w:hAnsi="Times New Roman" w:cs="Times New Roman"/>
          <w:color w:val="000000"/>
          <w:sz w:val="24"/>
          <w:szCs w:val="24"/>
          <w:lang w:val="be-BY" w:eastAsia="be-BY"/>
        </w:rPr>
        <w:t>шмат</w:t>
      </w:r>
      <w:r w:rsidRPr="001A4907">
        <w:rPr>
          <w:rFonts w:ascii="Times New Roman" w:eastAsia="Times New Roman" w:hAnsi="Times New Roman" w:cs="Times New Roman"/>
          <w:color w:val="000000"/>
          <w:sz w:val="24"/>
          <w:szCs w:val="24"/>
          <w:lang w:eastAsia="be-BY"/>
        </w:rPr>
        <w:t>эпізодных крымінальных справах – не бол</w:t>
      </w:r>
      <w:r w:rsidR="008271D5" w:rsidRPr="001A4907">
        <w:rPr>
          <w:rFonts w:ascii="Times New Roman" w:eastAsia="Times New Roman" w:hAnsi="Times New Roman" w:cs="Times New Roman"/>
          <w:color w:val="000000"/>
          <w:sz w:val="24"/>
          <w:szCs w:val="24"/>
          <w:lang w:val="be-BY" w:eastAsia="be-BY"/>
        </w:rPr>
        <w:t>ьшы за</w:t>
      </w:r>
      <w:r w:rsidRPr="001A4907">
        <w:rPr>
          <w:rFonts w:ascii="Times New Roman" w:eastAsia="Times New Roman" w:hAnsi="Times New Roman" w:cs="Times New Roman"/>
          <w:color w:val="000000"/>
          <w:sz w:val="24"/>
          <w:szCs w:val="24"/>
          <w:lang w:eastAsia="be-BY"/>
        </w:rPr>
        <w:t xml:space="preserve"> пятнаццац</w:t>
      </w:r>
      <w:r w:rsidR="008271D5" w:rsidRPr="001A4907">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eastAsia="be-BY"/>
        </w:rPr>
        <w:t xml:space="preserve"> сутак</w:t>
      </w:r>
      <w:r w:rsidR="008271D5"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прыняць адно з рашэнняў, прадугледжаных </w:t>
      </w:r>
      <w:hyperlink r:id="rId956" w:anchor="&amp;Article=264" w:history="1">
        <w:r w:rsidRPr="001A4907">
          <w:rPr>
            <w:rFonts w:ascii="Times New Roman" w:eastAsia="Times New Roman" w:hAnsi="Times New Roman" w:cs="Times New Roman"/>
            <w:color w:val="000CFF"/>
            <w:sz w:val="24"/>
            <w:szCs w:val="24"/>
            <w:bdr w:val="none" w:sz="0" w:space="0" w:color="auto" w:frame="1"/>
            <w:lang w:eastAsia="be-BY"/>
          </w:rPr>
          <w:t>артыкулам 264</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21</w:t>
      </w:r>
      <w:r w:rsidRPr="001A4907">
        <w:rPr>
          <w:rFonts w:ascii="Times New Roman" w:eastAsia="Times New Roman" w:hAnsi="Times New Roman" w:cs="Times New Roman"/>
          <w:b/>
          <w:bCs/>
          <w:color w:val="000000"/>
          <w:sz w:val="24"/>
          <w:szCs w:val="24"/>
          <w:lang w:eastAsia="be-BY"/>
        </w:rPr>
        <w:t xml:space="preserve">. </w:t>
      </w:r>
      <w:r w:rsidR="00166EB3" w:rsidRPr="001A4907">
        <w:rPr>
          <w:rFonts w:ascii="Times New Roman" w:eastAsia="Times New Roman" w:hAnsi="Times New Roman" w:cs="Times New Roman"/>
          <w:b/>
          <w:bCs/>
          <w:color w:val="000000"/>
          <w:sz w:val="24"/>
          <w:szCs w:val="24"/>
          <w:lang w:val="be-BY" w:eastAsia="be-BY"/>
        </w:rPr>
        <w:t>Накіраванне</w:t>
      </w:r>
      <w:r w:rsidRPr="001A4907">
        <w:rPr>
          <w:rFonts w:ascii="Times New Roman" w:eastAsia="Times New Roman" w:hAnsi="Times New Roman" w:cs="Times New Roman"/>
          <w:b/>
          <w:bCs/>
          <w:color w:val="000000"/>
          <w:sz w:val="24"/>
          <w:szCs w:val="24"/>
          <w:lang w:eastAsia="be-BY"/>
        </w:rPr>
        <w:t xml:space="preserve"> пракурорам крымінальнай справы ў суд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Пракурор ці яго намеснік, пагадзіўшыся з пастановай следчага аб перадачы крымінальнай справы пракурору для </w:t>
      </w:r>
      <w:r w:rsidR="00DF25C2" w:rsidRPr="001A4907">
        <w:rPr>
          <w:rFonts w:ascii="Times New Roman" w:eastAsia="Times New Roman" w:hAnsi="Times New Roman" w:cs="Times New Roman"/>
          <w:color w:val="000000"/>
          <w:sz w:val="24"/>
          <w:szCs w:val="24"/>
          <w:lang w:val="be-BY" w:eastAsia="be-BY"/>
        </w:rPr>
        <w:t>накіравання</w:t>
      </w:r>
      <w:r w:rsidR="00DF25C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ў суд, неадкладна сва</w:t>
      </w:r>
      <w:r w:rsidR="00DF25C2" w:rsidRPr="001A4907">
        <w:rPr>
          <w:rFonts w:ascii="Times New Roman" w:eastAsia="Times New Roman" w:hAnsi="Times New Roman" w:cs="Times New Roman"/>
          <w:color w:val="000000"/>
          <w:sz w:val="24"/>
          <w:szCs w:val="24"/>
          <w:lang w:val="be-BY" w:eastAsia="be-BY"/>
        </w:rPr>
        <w:t>ёй</w:t>
      </w:r>
      <w:r w:rsidRPr="001A4907">
        <w:rPr>
          <w:rFonts w:ascii="Times New Roman" w:eastAsia="Times New Roman" w:hAnsi="Times New Roman" w:cs="Times New Roman"/>
          <w:color w:val="000000"/>
          <w:sz w:val="24"/>
          <w:szCs w:val="24"/>
          <w:lang w:eastAsia="be-BY"/>
        </w:rPr>
        <w:t xml:space="preserve"> пастановай накіроўваюць крымінальн</w:t>
      </w:r>
      <w:r w:rsidR="00DF25C2" w:rsidRPr="001A4907">
        <w:rPr>
          <w:rFonts w:ascii="Times New Roman" w:eastAsia="Times New Roman" w:hAnsi="Times New Roman" w:cs="Times New Roman"/>
          <w:color w:val="000000"/>
          <w:sz w:val="24"/>
          <w:szCs w:val="24"/>
          <w:lang w:val="be-BY" w:eastAsia="be-BY"/>
        </w:rPr>
        <w:t>ую</w:t>
      </w:r>
      <w:r w:rsidRPr="001A4907">
        <w:rPr>
          <w:rFonts w:ascii="Times New Roman" w:eastAsia="Times New Roman" w:hAnsi="Times New Roman" w:cs="Times New Roman"/>
          <w:color w:val="000000"/>
          <w:sz w:val="24"/>
          <w:szCs w:val="24"/>
          <w:lang w:eastAsia="be-BY"/>
        </w:rPr>
        <w:t xml:space="preserve"> справ</w:t>
      </w:r>
      <w:r w:rsidR="00DF25C2"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ў суд па падсуднасці, паведамляюць аб гэтым прадстаўнік</w:t>
      </w:r>
      <w:r w:rsidR="00DF25C2"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памерлага абвінавачанага, абаронц</w:t>
      </w:r>
      <w:r w:rsidR="00DF25C2"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калі ён удзельнічае ў вядзенн</w:t>
      </w:r>
      <w:r w:rsidR="00DF25C2"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крымінальнай справе, пацярпела</w:t>
      </w:r>
      <w:r w:rsidR="00DF25C2" w:rsidRPr="001A4907">
        <w:rPr>
          <w:rFonts w:ascii="Times New Roman" w:eastAsia="Times New Roman" w:hAnsi="Times New Roman" w:cs="Times New Roman"/>
          <w:color w:val="000000"/>
          <w:sz w:val="24"/>
          <w:szCs w:val="24"/>
          <w:lang w:val="be-BY" w:eastAsia="be-BY"/>
        </w:rPr>
        <w:t>му</w:t>
      </w:r>
      <w:r w:rsidRPr="001A4907">
        <w:rPr>
          <w:rFonts w:ascii="Times New Roman" w:eastAsia="Times New Roman" w:hAnsi="Times New Roman" w:cs="Times New Roman"/>
          <w:color w:val="000000"/>
          <w:sz w:val="24"/>
          <w:szCs w:val="24"/>
          <w:lang w:eastAsia="be-BY"/>
        </w:rPr>
        <w:t>, грамадзянска</w:t>
      </w:r>
      <w:r w:rsidR="00DF25C2" w:rsidRPr="001A4907">
        <w:rPr>
          <w:rFonts w:ascii="Times New Roman" w:eastAsia="Times New Roman" w:hAnsi="Times New Roman" w:cs="Times New Roman"/>
          <w:color w:val="000000"/>
          <w:sz w:val="24"/>
          <w:szCs w:val="24"/>
          <w:lang w:val="be-BY" w:eastAsia="be-BY"/>
        </w:rPr>
        <w:t>му</w:t>
      </w:r>
      <w:r w:rsidRPr="001A4907">
        <w:rPr>
          <w:rFonts w:ascii="Times New Roman" w:eastAsia="Times New Roman" w:hAnsi="Times New Roman" w:cs="Times New Roman"/>
          <w:color w:val="000000"/>
          <w:sz w:val="24"/>
          <w:szCs w:val="24"/>
          <w:lang w:eastAsia="be-BY"/>
        </w:rPr>
        <w:t xml:space="preserve"> істц</w:t>
      </w:r>
      <w:r w:rsidR="00DF25C2"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грамадзянска</w:t>
      </w:r>
      <w:r w:rsidR="00DF25C2" w:rsidRPr="001A4907">
        <w:rPr>
          <w:rFonts w:ascii="Times New Roman" w:eastAsia="Times New Roman" w:hAnsi="Times New Roman" w:cs="Times New Roman"/>
          <w:color w:val="000000"/>
          <w:sz w:val="24"/>
          <w:szCs w:val="24"/>
          <w:lang w:val="be-BY" w:eastAsia="be-BY"/>
        </w:rPr>
        <w:t>му</w:t>
      </w:r>
      <w:r w:rsidRPr="001A4907">
        <w:rPr>
          <w:rFonts w:ascii="Times New Roman" w:eastAsia="Times New Roman" w:hAnsi="Times New Roman" w:cs="Times New Roman"/>
          <w:color w:val="000000"/>
          <w:sz w:val="24"/>
          <w:szCs w:val="24"/>
          <w:lang w:eastAsia="be-BY"/>
        </w:rPr>
        <w:t xml:space="preserve"> адказчык</w:t>
      </w:r>
      <w:r w:rsidR="00DF25C2"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і іх прадстаўнік</w:t>
      </w:r>
      <w:r w:rsidR="00DF25C2" w:rsidRPr="001A4907">
        <w:rPr>
          <w:rFonts w:ascii="Times New Roman" w:eastAsia="Times New Roman" w:hAnsi="Times New Roman" w:cs="Times New Roman"/>
          <w:color w:val="000000"/>
          <w:sz w:val="24"/>
          <w:szCs w:val="24"/>
          <w:lang w:val="be-BY" w:eastAsia="be-BY"/>
        </w:rPr>
        <w:t>ам</w:t>
      </w:r>
      <w:r w:rsidRPr="001A4907">
        <w:rPr>
          <w:rFonts w:ascii="Times New Roman" w:eastAsia="Times New Roman" w:hAnsi="Times New Roman" w:cs="Times New Roman"/>
          <w:color w:val="000000"/>
          <w:sz w:val="24"/>
          <w:szCs w:val="24"/>
          <w:lang w:eastAsia="be-BY"/>
        </w:rPr>
        <w:t xml:space="preserve"> і растлумачваюць ім, што ў далейш</w:t>
      </w:r>
      <w:r w:rsidR="00DF25C2" w:rsidRPr="001A4907">
        <w:rPr>
          <w:rFonts w:ascii="Times New Roman" w:eastAsia="Times New Roman" w:hAnsi="Times New Roman" w:cs="Times New Roman"/>
          <w:color w:val="000000"/>
          <w:sz w:val="24"/>
          <w:szCs w:val="24"/>
          <w:lang w:val="be-BY" w:eastAsia="be-BY"/>
        </w:rPr>
        <w:t>ым</w:t>
      </w:r>
      <w:r w:rsidRPr="001A4907">
        <w:rPr>
          <w:rFonts w:ascii="Times New Roman" w:eastAsia="Times New Roman" w:hAnsi="Times New Roman" w:cs="Times New Roman"/>
          <w:color w:val="000000"/>
          <w:sz w:val="24"/>
          <w:szCs w:val="24"/>
          <w:lang w:eastAsia="be-BY"/>
        </w:rPr>
        <w:t xml:space="preserve"> уся</w:t>
      </w:r>
      <w:r w:rsidR="00DF25C2" w:rsidRPr="001A4907">
        <w:rPr>
          <w:rFonts w:ascii="Times New Roman" w:eastAsia="Times New Roman" w:hAnsi="Times New Roman" w:cs="Times New Roman"/>
          <w:color w:val="000000"/>
          <w:sz w:val="24"/>
          <w:szCs w:val="24"/>
          <w:lang w:val="be-BY" w:eastAsia="be-BY"/>
        </w:rPr>
        <w:t>ля</w:t>
      </w:r>
      <w:r w:rsidRPr="001A4907">
        <w:rPr>
          <w:rFonts w:ascii="Times New Roman" w:eastAsia="Times New Roman" w:hAnsi="Times New Roman" w:cs="Times New Roman"/>
          <w:color w:val="000000"/>
          <w:sz w:val="24"/>
          <w:szCs w:val="24"/>
          <w:lang w:eastAsia="be-BY"/>
        </w:rPr>
        <w:t>кія хадайніцтвы і скаргі па справе накіроўваюцца непасрэдна ў суд.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Копію пастановы следчага аб перадачы крымінальнай справы пракурору для </w:t>
      </w:r>
      <w:r w:rsidR="00DF25C2" w:rsidRPr="001A4907">
        <w:rPr>
          <w:rFonts w:ascii="Times New Roman" w:eastAsia="Times New Roman" w:hAnsi="Times New Roman" w:cs="Times New Roman"/>
          <w:color w:val="000000"/>
          <w:sz w:val="24"/>
          <w:szCs w:val="24"/>
          <w:lang w:val="be-BY" w:eastAsia="be-BY"/>
        </w:rPr>
        <w:t>накіравання</w:t>
      </w:r>
      <w:r w:rsidR="00DF25C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ў суд пракурор ці яго намеснік разам з паведамленнем накіроўваюць прадстаўніку памерлага абвінавачанага і пацярпела</w:t>
      </w:r>
      <w:r w:rsidR="00DF25C2" w:rsidRPr="001A4907">
        <w:rPr>
          <w:rFonts w:ascii="Times New Roman" w:eastAsia="Times New Roman" w:hAnsi="Times New Roman" w:cs="Times New Roman"/>
          <w:color w:val="000000"/>
          <w:sz w:val="24"/>
          <w:szCs w:val="24"/>
          <w:lang w:val="be-BY" w:eastAsia="be-BY"/>
        </w:rPr>
        <w:t>му</w:t>
      </w:r>
      <w:r w:rsidRPr="001A4907">
        <w:rPr>
          <w:rFonts w:ascii="Times New Roman" w:eastAsia="Times New Roman" w:hAnsi="Times New Roman" w:cs="Times New Roman"/>
          <w:color w:val="000000"/>
          <w:sz w:val="24"/>
          <w:szCs w:val="24"/>
          <w:lang w:eastAsia="be-BY"/>
        </w:rPr>
        <w:t>, за выключэннем выпадку, указанага ў частцы 1 </w:t>
      </w:r>
      <w:hyperlink r:id="rId957" w:anchor="&amp;Article=59/1" w:history="1">
        <w:r w:rsidRPr="001A4907">
          <w:rPr>
            <w:rFonts w:ascii="Times New Roman" w:eastAsia="Times New Roman" w:hAnsi="Times New Roman" w:cs="Times New Roman"/>
            <w:color w:val="000CFF"/>
            <w:sz w:val="24"/>
            <w:szCs w:val="24"/>
            <w:bdr w:val="none" w:sz="0" w:space="0" w:color="auto" w:frame="1"/>
            <w:lang w:eastAsia="be-BY"/>
          </w:rPr>
          <w:t>артыкула 59</w:t>
        </w:r>
        <w:r w:rsidRPr="001A4907">
          <w:rPr>
            <w:rFonts w:ascii="inherit" w:eastAsia="Times New Roman" w:hAnsi="inherit" w:cs="Times New Roman"/>
            <w:color w:val="000CFF"/>
            <w:sz w:val="24"/>
            <w:szCs w:val="24"/>
            <w:bdr w:val="none" w:sz="0" w:space="0" w:color="auto" w:frame="1"/>
            <w:vertAlign w:val="superscript"/>
            <w:lang w:eastAsia="be-BY"/>
          </w:rPr>
          <w:t>1</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з </w:t>
      </w:r>
      <w:r w:rsidR="00EA5AF0" w:rsidRPr="001A4907">
        <w:rPr>
          <w:rFonts w:ascii="Times New Roman" w:eastAsia="Times New Roman" w:hAnsi="Times New Roman" w:cs="Times New Roman"/>
          <w:color w:val="000000"/>
          <w:sz w:val="24"/>
          <w:szCs w:val="24"/>
          <w:lang w:eastAsia="be-BY"/>
        </w:rPr>
        <w:t>пераклад</w:t>
      </w:r>
      <w:r w:rsidR="00C00D73" w:rsidRPr="001A4907">
        <w:rPr>
          <w:rFonts w:ascii="Times New Roman" w:eastAsia="Times New Roman" w:hAnsi="Times New Roman" w:cs="Times New Roman"/>
          <w:color w:val="000000"/>
          <w:sz w:val="24"/>
          <w:szCs w:val="24"/>
          <w:lang w:eastAsia="be-BY"/>
        </w:rPr>
        <w:t xml:space="preserve">ам пры неабходнасці на іх </w:t>
      </w:r>
      <w:r w:rsidR="00DF25C2" w:rsidRPr="001A4907">
        <w:rPr>
          <w:rFonts w:ascii="Times New Roman" w:eastAsia="Times New Roman" w:hAnsi="Times New Roman" w:cs="Times New Roman"/>
          <w:color w:val="000000"/>
          <w:sz w:val="24"/>
          <w:szCs w:val="24"/>
          <w:lang w:eastAsia="be-BY"/>
        </w:rPr>
        <w:lastRenderedPageBreak/>
        <w:t>родн</w:t>
      </w:r>
      <w:r w:rsidR="00DF25C2" w:rsidRPr="001A4907">
        <w:rPr>
          <w:rFonts w:ascii="Times New Roman" w:eastAsia="Times New Roman" w:hAnsi="Times New Roman" w:cs="Times New Roman"/>
          <w:color w:val="000000"/>
          <w:sz w:val="24"/>
          <w:szCs w:val="24"/>
          <w:lang w:val="be-BY" w:eastAsia="be-BY"/>
        </w:rPr>
        <w:t>ую</w:t>
      </w:r>
      <w:r w:rsidR="00DF25C2" w:rsidRPr="001A4907">
        <w:rPr>
          <w:rFonts w:ascii="Times New Roman" w:eastAsia="Times New Roman" w:hAnsi="Times New Roman" w:cs="Times New Roman"/>
          <w:color w:val="000000"/>
          <w:sz w:val="24"/>
          <w:szCs w:val="24"/>
          <w:lang w:eastAsia="be-BY"/>
        </w:rPr>
        <w:t xml:space="preserve"> мов</w:t>
      </w:r>
      <w:r w:rsidR="00DF25C2" w:rsidRPr="001A4907">
        <w:rPr>
          <w:rFonts w:ascii="Times New Roman" w:eastAsia="Times New Roman" w:hAnsi="Times New Roman" w:cs="Times New Roman"/>
          <w:color w:val="000000"/>
          <w:sz w:val="24"/>
          <w:szCs w:val="24"/>
          <w:lang w:val="be-BY" w:eastAsia="be-BY"/>
        </w:rPr>
        <w:t>у</w:t>
      </w:r>
      <w:r w:rsidR="00DF25C2"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ці на іншую мову, якой яны валодаюць. Калі пракурорам ці яго намеснікам былі зменены </w:t>
      </w:r>
      <w:r w:rsidRPr="001A4907">
        <w:rPr>
          <w:rFonts w:ascii="Times New Roman" w:eastAsia="Times New Roman" w:hAnsi="Times New Roman" w:cs="Times New Roman"/>
          <w:color w:val="000000"/>
          <w:sz w:val="24"/>
          <w:szCs w:val="24"/>
          <w:lang w:eastAsia="be-BY"/>
        </w:rPr>
        <w:t xml:space="preserve">аб'ём абвінавачання ці кваліфікацыя </w:t>
      </w:r>
      <w:r w:rsidR="00FB740D" w:rsidRPr="001A4907">
        <w:rPr>
          <w:rFonts w:ascii="Times New Roman" w:eastAsia="Times New Roman" w:hAnsi="Times New Roman" w:cs="Times New Roman"/>
          <w:color w:val="000000"/>
          <w:sz w:val="24"/>
          <w:szCs w:val="24"/>
          <w:lang w:eastAsia="be-BY"/>
        </w:rPr>
        <w:t xml:space="preserve">грамадска </w:t>
      </w:r>
      <w:r w:rsidRPr="001A4907">
        <w:rPr>
          <w:rFonts w:ascii="Times New Roman" w:eastAsia="Times New Roman" w:hAnsi="Times New Roman" w:cs="Times New Roman"/>
          <w:color w:val="000000"/>
          <w:sz w:val="24"/>
          <w:szCs w:val="24"/>
          <w:lang w:eastAsia="be-BY"/>
        </w:rPr>
        <w:t>небяспечнага дзеяння, указаным асобам накіроўваецца копія адпаведнай пастановы, за выключэннем выпадку, указанага ў частцы 1 </w:t>
      </w:r>
      <w:hyperlink r:id="rId958" w:anchor="&amp;Article=59/1" w:history="1">
        <w:r w:rsidRPr="001A4907">
          <w:rPr>
            <w:rFonts w:ascii="Times New Roman" w:eastAsia="Times New Roman" w:hAnsi="Times New Roman" w:cs="Times New Roman"/>
            <w:color w:val="000CFF"/>
            <w:sz w:val="24"/>
            <w:szCs w:val="24"/>
            <w:bdr w:val="none" w:sz="0" w:space="0" w:color="auto" w:frame="1"/>
            <w:lang w:eastAsia="be-BY"/>
          </w:rPr>
          <w:t>артыкула 59</w:t>
        </w:r>
        <w:r w:rsidRPr="001A4907">
          <w:rPr>
            <w:rFonts w:ascii="inherit" w:eastAsia="Times New Roman" w:hAnsi="inherit" w:cs="Times New Roman"/>
            <w:color w:val="000CFF"/>
            <w:sz w:val="24"/>
            <w:szCs w:val="24"/>
            <w:bdr w:val="none" w:sz="0" w:space="0" w:color="auto" w:frame="1"/>
            <w:vertAlign w:val="superscript"/>
            <w:lang w:eastAsia="be-BY"/>
          </w:rPr>
          <w:t>1</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Разам з крымінальнай справай у суд накіроўваюцца пастанова следчага аб перадачы крымінальнай справы пракурору для </w:t>
      </w:r>
      <w:r w:rsidR="00DF25C2" w:rsidRPr="001A4907">
        <w:rPr>
          <w:rFonts w:ascii="Times New Roman" w:eastAsia="Times New Roman" w:hAnsi="Times New Roman" w:cs="Times New Roman"/>
          <w:color w:val="000000"/>
          <w:sz w:val="24"/>
          <w:szCs w:val="24"/>
          <w:lang w:val="be-BY" w:eastAsia="be-BY"/>
        </w:rPr>
        <w:t>накіравання</w:t>
      </w:r>
      <w:r w:rsidR="00DF25C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ў суд і спіс асоб, якія падлягаюць выклік</w:t>
      </w:r>
      <w:r w:rsidR="00DF25C2"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w:t>
      </w:r>
      <w:r w:rsidR="00DF25C2" w:rsidRPr="001A4907">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судовае пасяджэнне.</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22</w:t>
      </w:r>
      <w:r w:rsidRPr="001A4907">
        <w:rPr>
          <w:rFonts w:ascii="Times New Roman" w:eastAsia="Times New Roman" w:hAnsi="Times New Roman" w:cs="Times New Roman"/>
          <w:b/>
          <w:bCs/>
          <w:color w:val="000000"/>
          <w:sz w:val="24"/>
          <w:szCs w:val="24"/>
          <w:lang w:eastAsia="be-BY"/>
        </w:rPr>
        <w:t xml:space="preserve">. Паўнамоцтвы суддзі па крымінальнай справе, </w:t>
      </w:r>
      <w:r w:rsidR="00DF25C2" w:rsidRPr="001A4907">
        <w:rPr>
          <w:rFonts w:ascii="Times New Roman" w:eastAsia="Times New Roman" w:hAnsi="Times New Roman" w:cs="Times New Roman"/>
          <w:b/>
          <w:bCs/>
          <w:color w:val="000000"/>
          <w:sz w:val="24"/>
          <w:szCs w:val="24"/>
          <w:lang w:val="be-BY" w:eastAsia="be-BY"/>
        </w:rPr>
        <w:t xml:space="preserve">якая </w:t>
      </w:r>
      <w:r w:rsidRPr="001A4907">
        <w:rPr>
          <w:rFonts w:ascii="Times New Roman" w:eastAsia="Times New Roman" w:hAnsi="Times New Roman" w:cs="Times New Roman"/>
          <w:b/>
          <w:bCs/>
          <w:color w:val="000000"/>
          <w:sz w:val="24"/>
          <w:szCs w:val="24"/>
          <w:lang w:eastAsia="be-BY"/>
        </w:rPr>
        <w:t>паступі</w:t>
      </w:r>
      <w:r w:rsidR="00DF25C2" w:rsidRPr="001A4907">
        <w:rPr>
          <w:rFonts w:ascii="Times New Roman" w:eastAsia="Times New Roman" w:hAnsi="Times New Roman" w:cs="Times New Roman"/>
          <w:b/>
          <w:bCs/>
          <w:color w:val="000000"/>
          <w:sz w:val="24"/>
          <w:szCs w:val="24"/>
          <w:lang w:val="be-BY" w:eastAsia="be-BY"/>
        </w:rPr>
        <w:t>ла</w:t>
      </w:r>
      <w:r w:rsidRPr="001A4907">
        <w:rPr>
          <w:rFonts w:ascii="Times New Roman" w:eastAsia="Times New Roman" w:hAnsi="Times New Roman" w:cs="Times New Roman"/>
          <w:b/>
          <w:bCs/>
          <w:color w:val="000000"/>
          <w:sz w:val="24"/>
          <w:szCs w:val="24"/>
          <w:lang w:eastAsia="be-BY"/>
        </w:rPr>
        <w:t xml:space="preserve"> ў суд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Па крымінальнай справе, </w:t>
      </w:r>
      <w:r w:rsidR="00DF25C2" w:rsidRPr="001A4907">
        <w:rPr>
          <w:rFonts w:ascii="Times New Roman" w:eastAsia="Times New Roman" w:hAnsi="Times New Roman" w:cs="Times New Roman"/>
          <w:color w:val="000000"/>
          <w:sz w:val="24"/>
          <w:szCs w:val="24"/>
          <w:lang w:val="be-BY" w:eastAsia="be-BY"/>
        </w:rPr>
        <w:t xml:space="preserve">якая </w:t>
      </w:r>
      <w:r w:rsidRPr="001A4907">
        <w:rPr>
          <w:rFonts w:ascii="Times New Roman" w:eastAsia="Times New Roman" w:hAnsi="Times New Roman" w:cs="Times New Roman"/>
          <w:color w:val="000000"/>
          <w:sz w:val="24"/>
          <w:szCs w:val="24"/>
          <w:lang w:eastAsia="be-BY"/>
        </w:rPr>
        <w:t>паступі</w:t>
      </w:r>
      <w:r w:rsidR="00DF25C2" w:rsidRPr="001A4907">
        <w:rPr>
          <w:rFonts w:ascii="Times New Roman" w:eastAsia="Times New Roman" w:hAnsi="Times New Roman" w:cs="Times New Roman"/>
          <w:color w:val="000000"/>
          <w:sz w:val="24"/>
          <w:szCs w:val="24"/>
          <w:lang w:val="be-BY" w:eastAsia="be-BY"/>
        </w:rPr>
        <w:t>ла</w:t>
      </w:r>
      <w:r w:rsidRPr="001A4907">
        <w:rPr>
          <w:rFonts w:ascii="Times New Roman" w:eastAsia="Times New Roman" w:hAnsi="Times New Roman" w:cs="Times New Roman"/>
          <w:color w:val="000000"/>
          <w:sz w:val="24"/>
          <w:szCs w:val="24"/>
          <w:lang w:eastAsia="be-BY"/>
        </w:rPr>
        <w:t xml:space="preserve"> ў суд у парадку, устаноўленым </w:t>
      </w:r>
      <w:hyperlink r:id="rId959" w:anchor="&amp;Article=468/21" w:history="1">
        <w:r w:rsidRPr="001A4907">
          <w:rPr>
            <w:rFonts w:ascii="Times New Roman" w:eastAsia="Times New Roman" w:hAnsi="Times New Roman" w:cs="Times New Roman"/>
            <w:color w:val="000CFF"/>
            <w:sz w:val="24"/>
            <w:szCs w:val="24"/>
            <w:bdr w:val="none" w:sz="0" w:space="0" w:color="auto" w:frame="1"/>
            <w:lang w:eastAsia="be-BY"/>
          </w:rPr>
          <w:t>артыкулам 468</w:t>
        </w:r>
        <w:r w:rsidRPr="001A4907">
          <w:rPr>
            <w:rFonts w:ascii="inherit" w:eastAsia="Times New Roman" w:hAnsi="inherit" w:cs="Times New Roman"/>
            <w:color w:val="000CFF"/>
            <w:sz w:val="24"/>
            <w:szCs w:val="24"/>
            <w:bdr w:val="none" w:sz="0" w:space="0" w:color="auto" w:frame="1"/>
            <w:vertAlign w:val="superscript"/>
            <w:lang w:eastAsia="be-BY"/>
          </w:rPr>
          <w:t>21</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суддзя </w:t>
      </w:r>
      <w:r w:rsidR="00DF25C2" w:rsidRPr="001A4907">
        <w:rPr>
          <w:rFonts w:ascii="Times New Roman" w:eastAsia="Times New Roman" w:hAnsi="Times New Roman" w:cs="Times New Roman"/>
          <w:color w:val="000000"/>
          <w:sz w:val="24"/>
          <w:szCs w:val="24"/>
          <w:lang w:val="be-BY" w:eastAsia="be-BY"/>
        </w:rPr>
        <w:t>праводзіць</w:t>
      </w:r>
      <w:r w:rsidR="00DF25C2"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падрыхтоўчыя дзеянні і </w:t>
      </w:r>
      <w:r w:rsidR="00DF25C2" w:rsidRPr="001A4907">
        <w:rPr>
          <w:rFonts w:ascii="Times New Roman" w:eastAsia="Times New Roman" w:hAnsi="Times New Roman" w:cs="Times New Roman"/>
          <w:color w:val="000000"/>
          <w:sz w:val="24"/>
          <w:szCs w:val="24"/>
          <w:lang w:val="be-BY" w:eastAsia="be-BY"/>
        </w:rPr>
        <w:t>прымае</w:t>
      </w:r>
      <w:r w:rsidR="00DF25C2"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рашэнне ў адпаведнасці з правіламі, прадугледжанымі </w:t>
      </w:r>
      <w:hyperlink r:id="rId960" w:anchor="&amp;Chapter=33" w:history="1">
        <w:r w:rsidRPr="001A4907">
          <w:rPr>
            <w:rFonts w:ascii="Times New Roman" w:eastAsia="Times New Roman" w:hAnsi="Times New Roman" w:cs="Times New Roman"/>
            <w:color w:val="000CFF"/>
            <w:sz w:val="24"/>
            <w:szCs w:val="24"/>
            <w:bdr w:val="none" w:sz="0" w:space="0" w:color="auto" w:frame="1"/>
            <w:lang w:eastAsia="be-BY"/>
          </w:rPr>
          <w:t>главой 33</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У выпадку прыняцця рашэння аб прызначэнні судовага разбору аб гэтым </w:t>
      </w:r>
      <w:r w:rsidR="00DF25C2" w:rsidRPr="001A4907">
        <w:rPr>
          <w:rFonts w:ascii="Times New Roman" w:eastAsia="Times New Roman" w:hAnsi="Times New Roman" w:cs="Times New Roman"/>
          <w:color w:val="000000"/>
          <w:sz w:val="24"/>
          <w:szCs w:val="24"/>
          <w:lang w:val="be-BY" w:eastAsia="be-BY"/>
        </w:rPr>
        <w:t>апавяшчаюцца</w:t>
      </w:r>
      <w:r w:rsidRPr="001A4907">
        <w:rPr>
          <w:rFonts w:ascii="Times New Roman" w:eastAsia="Times New Roman" w:hAnsi="Times New Roman" w:cs="Times New Roman"/>
          <w:color w:val="000000"/>
          <w:sz w:val="24"/>
          <w:szCs w:val="24"/>
          <w:lang w:eastAsia="be-BY"/>
        </w:rPr>
        <w:t xml:space="preserve"> пракурор, абаронца, прадстаўнік памерлага абвінавачанага, пацярпел</w:t>
      </w:r>
      <w:r w:rsidR="00DF25C2"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сведка і іншыя асобы.</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23</w:t>
      </w:r>
      <w:r w:rsidRPr="001A4907">
        <w:rPr>
          <w:rFonts w:ascii="Times New Roman" w:eastAsia="Times New Roman" w:hAnsi="Times New Roman" w:cs="Times New Roman"/>
          <w:b/>
          <w:bCs/>
          <w:color w:val="000000"/>
          <w:sz w:val="24"/>
          <w:szCs w:val="24"/>
          <w:lang w:eastAsia="be-BY"/>
        </w:rPr>
        <w:t>. Судова</w:t>
      </w:r>
      <w:r w:rsidR="00DF25C2" w:rsidRPr="001A4907">
        <w:rPr>
          <w:rFonts w:ascii="Times New Roman" w:eastAsia="Times New Roman" w:hAnsi="Times New Roman" w:cs="Times New Roman"/>
          <w:b/>
          <w:bCs/>
          <w:color w:val="000000"/>
          <w:sz w:val="24"/>
          <w:szCs w:val="24"/>
          <w:lang w:val="be-BY" w:eastAsia="be-BY"/>
        </w:rPr>
        <w:t>е</w:t>
      </w:r>
      <w:r w:rsidRPr="001A4907">
        <w:rPr>
          <w:rFonts w:ascii="Times New Roman" w:eastAsia="Times New Roman" w:hAnsi="Times New Roman" w:cs="Times New Roman"/>
          <w:b/>
          <w:bCs/>
          <w:color w:val="000000"/>
          <w:sz w:val="24"/>
          <w:szCs w:val="24"/>
          <w:lang w:eastAsia="be-BY"/>
        </w:rPr>
        <w:t xml:space="preserve"> </w:t>
      </w:r>
      <w:r w:rsidR="00EE3BC8" w:rsidRPr="001A4907">
        <w:rPr>
          <w:rFonts w:ascii="Times New Roman" w:eastAsia="Times New Roman" w:hAnsi="Times New Roman" w:cs="Times New Roman"/>
          <w:b/>
          <w:bCs/>
          <w:color w:val="000000"/>
          <w:sz w:val="24"/>
          <w:szCs w:val="24"/>
          <w:lang w:eastAsia="be-BY"/>
        </w:rPr>
        <w:t>вядзенне</w:t>
      </w:r>
    </w:p>
    <w:p w:rsidR="00000000" w:rsidRDefault="00C00D73">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Разбор крымінальнай справы, </w:t>
      </w:r>
      <w:r w:rsidR="00762EE2" w:rsidRPr="001A4907">
        <w:rPr>
          <w:rFonts w:ascii="Times New Roman" w:eastAsia="Times New Roman" w:hAnsi="Times New Roman" w:cs="Times New Roman"/>
          <w:color w:val="000000"/>
          <w:sz w:val="24"/>
          <w:szCs w:val="24"/>
          <w:lang w:val="be-BY" w:eastAsia="be-BY"/>
        </w:rPr>
        <w:t xml:space="preserve">якая </w:t>
      </w:r>
      <w:r w:rsidR="00762EE2" w:rsidRPr="001A4907">
        <w:rPr>
          <w:rFonts w:ascii="Times New Roman" w:eastAsia="Times New Roman" w:hAnsi="Times New Roman" w:cs="Times New Roman"/>
          <w:color w:val="000000"/>
          <w:sz w:val="24"/>
          <w:szCs w:val="24"/>
          <w:lang w:eastAsia="be-BY"/>
        </w:rPr>
        <w:t>паступі</w:t>
      </w:r>
      <w:r w:rsidR="00762EE2" w:rsidRPr="001A4907">
        <w:rPr>
          <w:rFonts w:ascii="Times New Roman" w:eastAsia="Times New Roman" w:hAnsi="Times New Roman" w:cs="Times New Roman"/>
          <w:color w:val="000000"/>
          <w:sz w:val="24"/>
          <w:szCs w:val="24"/>
          <w:lang w:val="be-BY" w:eastAsia="be-BY"/>
        </w:rPr>
        <w:t>ла</w:t>
      </w:r>
      <w:r w:rsidR="00762EE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ў суд у парадку, устаноўленым </w:t>
      </w:r>
      <w:hyperlink r:id="rId961" w:anchor="&amp;Article=468/21" w:history="1">
        <w:r w:rsidR="00A812D9" w:rsidRPr="001A4907">
          <w:rPr>
            <w:rFonts w:ascii="Times New Roman" w:eastAsia="Times New Roman" w:hAnsi="Times New Roman" w:cs="Times New Roman"/>
            <w:color w:val="000CFF"/>
            <w:sz w:val="24"/>
            <w:szCs w:val="24"/>
            <w:bdr w:val="none" w:sz="0" w:space="0" w:color="auto" w:frame="1"/>
            <w:lang w:eastAsia="be-BY"/>
          </w:rPr>
          <w:t>артыкулам 468</w:t>
        </w:r>
        <w:r w:rsidR="00A812D9" w:rsidRPr="001A4907">
          <w:rPr>
            <w:rFonts w:ascii="inherit" w:eastAsia="Times New Roman" w:hAnsi="inherit" w:cs="Times New Roman"/>
            <w:color w:val="000CFF"/>
            <w:sz w:val="24"/>
            <w:szCs w:val="24"/>
            <w:bdr w:val="none" w:sz="0" w:space="0" w:color="auto" w:frame="1"/>
            <w:vertAlign w:val="superscript"/>
            <w:lang w:eastAsia="be-BY"/>
          </w:rPr>
          <w:t>21</w:t>
        </w:r>
      </w:hyperlink>
      <w:r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Кодэкса, адбываецца </w:t>
      </w:r>
      <w:r w:rsidR="00762EE2" w:rsidRPr="001A4907">
        <w:rPr>
          <w:rFonts w:ascii="Times New Roman" w:eastAsia="Times New Roman" w:hAnsi="Times New Roman" w:cs="Times New Roman"/>
          <w:color w:val="000000"/>
          <w:sz w:val="24"/>
          <w:szCs w:val="24"/>
          <w:lang w:val="be-BY" w:eastAsia="be-BY"/>
        </w:rPr>
        <w:t>на</w:t>
      </w:r>
      <w:r w:rsidR="00762EE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судовым пасяджэнні па агульных правілах судовага разбору, прадугледжаных </w:t>
      </w:r>
      <w:hyperlink r:id="rId962" w:anchor="&amp;Chapter=34" w:history="1">
        <w:r w:rsidR="00A812D9" w:rsidRPr="001A4907">
          <w:rPr>
            <w:rFonts w:ascii="Times New Roman" w:eastAsia="Times New Roman" w:hAnsi="Times New Roman" w:cs="Times New Roman"/>
            <w:color w:val="000CFF"/>
            <w:sz w:val="24"/>
            <w:szCs w:val="24"/>
            <w:bdr w:val="none" w:sz="0" w:space="0" w:color="auto" w:frame="1"/>
            <w:lang w:eastAsia="be-BY"/>
          </w:rPr>
          <w:t>главам</w:t>
        </w:r>
        <w:r w:rsidR="00762EE2" w:rsidRPr="001A4907">
          <w:rPr>
            <w:rFonts w:ascii="Times New Roman" w:eastAsia="Times New Roman" w:hAnsi="Times New Roman" w:cs="Times New Roman"/>
            <w:color w:val="000CFF"/>
            <w:sz w:val="24"/>
            <w:szCs w:val="24"/>
            <w:bdr w:val="none" w:sz="0" w:space="0" w:color="auto" w:frame="1"/>
            <w:lang w:val="be-BY" w:eastAsia="be-BY"/>
          </w:rPr>
          <w:t>і</w:t>
        </w:r>
        <w:r w:rsidR="00A812D9" w:rsidRPr="001A4907">
          <w:rPr>
            <w:rFonts w:ascii="Times New Roman" w:eastAsia="Times New Roman" w:hAnsi="Times New Roman" w:cs="Times New Roman"/>
            <w:color w:val="000CFF"/>
            <w:sz w:val="24"/>
            <w:szCs w:val="24"/>
            <w:bdr w:val="none" w:sz="0" w:space="0" w:color="auto" w:frame="1"/>
            <w:lang w:eastAsia="be-BY"/>
          </w:rPr>
          <w:t xml:space="preserve"> 34–38</w:t>
        </w:r>
      </w:hyperlink>
      <w:r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Кодэкса, з улікам асаблівасцей, прадугледжаных </w:t>
      </w:r>
      <w:r w:rsidR="00A812D9" w:rsidRPr="001A4907">
        <w:rPr>
          <w:rFonts w:ascii="Times New Roman" w:eastAsia="Times New Roman" w:hAnsi="Times New Roman" w:cs="Times New Roman"/>
          <w:color w:val="000000"/>
          <w:sz w:val="24"/>
          <w:szCs w:val="24"/>
          <w:lang w:eastAsia="be-BY"/>
        </w:rPr>
        <w:t>гэтай главой, з абавязковым удзелам дзяржаўнага абвінаваўцы.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У выпадку наяўнасці ўважлівых прычын, якія выключаюць магчымасць яўкі прадстаўніка памерлага абвінавачанага, судовае пасяджэнне адкладваецца. Аб наяўнасці такіх прычын указаная асоба абавязана своечасова паведаміць суд</w:t>
      </w:r>
      <w:r w:rsidR="00762EE2"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Прадстаўнік памерлага абвінавачанага мае права хадайнічаць аб разборы справы ў яго адсутнасць. У гэтым выпадку суд у тэрмін не пазней </w:t>
      </w:r>
      <w:r w:rsidR="00762EE2" w:rsidRPr="001A4907">
        <w:rPr>
          <w:rFonts w:ascii="Times New Roman" w:eastAsia="Times New Roman" w:hAnsi="Times New Roman" w:cs="Times New Roman"/>
          <w:color w:val="000000"/>
          <w:sz w:val="24"/>
          <w:szCs w:val="24"/>
          <w:lang w:val="be-BY" w:eastAsia="be-BY"/>
        </w:rPr>
        <w:t xml:space="preserve">за </w:t>
      </w:r>
      <w:r w:rsidRPr="001A4907">
        <w:rPr>
          <w:rFonts w:ascii="Times New Roman" w:eastAsia="Times New Roman" w:hAnsi="Times New Roman" w:cs="Times New Roman"/>
          <w:color w:val="000000"/>
          <w:sz w:val="24"/>
          <w:szCs w:val="24"/>
          <w:lang w:eastAsia="be-BY"/>
        </w:rPr>
        <w:t>тро</w:t>
      </w:r>
      <w:r w:rsidR="00762EE2"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сутак разглядае </w:t>
      </w:r>
      <w:r w:rsidR="000E76E2">
        <w:rPr>
          <w:rFonts w:ascii="Times New Roman" w:eastAsia="Times New Roman" w:hAnsi="Times New Roman" w:cs="Times New Roman"/>
          <w:color w:val="000000"/>
          <w:sz w:val="24"/>
          <w:szCs w:val="24"/>
          <w:lang w:val="be-BY" w:eastAsia="be-BY"/>
        </w:rPr>
        <w:t>атрыманае</w:t>
      </w:r>
      <w:r w:rsidR="000E76E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хадайніцтва і </w:t>
      </w:r>
      <w:r w:rsidR="00762EE2" w:rsidRPr="001A4907">
        <w:rPr>
          <w:rFonts w:ascii="Times New Roman" w:eastAsia="Times New Roman" w:hAnsi="Times New Roman" w:cs="Times New Roman"/>
          <w:color w:val="000000"/>
          <w:sz w:val="24"/>
          <w:szCs w:val="24"/>
          <w:lang w:val="be-BY" w:eastAsia="be-BY"/>
        </w:rPr>
        <w:t>прымае па ім</w:t>
      </w:r>
      <w:r w:rsidRPr="001A4907">
        <w:rPr>
          <w:rFonts w:ascii="Times New Roman" w:eastAsia="Times New Roman" w:hAnsi="Times New Roman" w:cs="Times New Roman"/>
          <w:color w:val="000000"/>
          <w:sz w:val="24"/>
          <w:szCs w:val="24"/>
          <w:lang w:eastAsia="be-BY"/>
        </w:rPr>
        <w:t xml:space="preserve"> адпаведнае рашэнне, якое даводзіцца да </w:t>
      </w:r>
      <w:r w:rsidR="00762EE2" w:rsidRPr="001A4907">
        <w:rPr>
          <w:rFonts w:ascii="Times New Roman" w:eastAsia="Times New Roman" w:hAnsi="Times New Roman" w:cs="Times New Roman"/>
          <w:color w:val="000000"/>
          <w:sz w:val="24"/>
          <w:szCs w:val="24"/>
          <w:lang w:val="be-BY" w:eastAsia="be-BY"/>
        </w:rPr>
        <w:t>ведама</w:t>
      </w:r>
      <w:r w:rsidRPr="001A4907">
        <w:rPr>
          <w:rFonts w:ascii="Times New Roman" w:eastAsia="Times New Roman" w:hAnsi="Times New Roman" w:cs="Times New Roman"/>
          <w:color w:val="000000"/>
          <w:sz w:val="24"/>
          <w:szCs w:val="24"/>
          <w:lang w:eastAsia="be-BY"/>
        </w:rPr>
        <w:t xml:space="preserve"> заяўніка.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Прадстаўнік памерлага абвінавачанага пры наяўнасці ўважлівых прычын, якія выключаюць магчымасць яго ўдзелу ў судовым разборы, мае права хадайнічаць аб замене яго іншым блізкім сваяком, членам сям'і або іх законным прадстаўніком, заявы ад як</w:t>
      </w:r>
      <w:r w:rsidR="00762EE2" w:rsidRPr="001A4907">
        <w:rPr>
          <w:rFonts w:ascii="Times New Roman" w:eastAsia="Times New Roman" w:hAnsi="Times New Roman" w:cs="Times New Roman"/>
          <w:color w:val="000000"/>
          <w:sz w:val="24"/>
          <w:szCs w:val="24"/>
          <w:lang w:val="be-BY" w:eastAsia="be-BY"/>
        </w:rPr>
        <w:t>іх ёсць</w:t>
      </w:r>
      <w:r w:rsidRPr="001A4907">
        <w:rPr>
          <w:rFonts w:ascii="Times New Roman" w:eastAsia="Times New Roman" w:hAnsi="Times New Roman" w:cs="Times New Roman"/>
          <w:color w:val="000000"/>
          <w:sz w:val="24"/>
          <w:szCs w:val="24"/>
          <w:lang w:eastAsia="be-BY"/>
        </w:rPr>
        <w:t xml:space="preserve"> </w:t>
      </w:r>
      <w:r w:rsidR="00762EE2"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матэрыялах крымінальнай справы. У гэтым выпадку суд у тэрмін не пазней </w:t>
      </w:r>
      <w:r w:rsidR="00762EE2" w:rsidRPr="001A4907">
        <w:rPr>
          <w:rFonts w:ascii="Times New Roman" w:eastAsia="Times New Roman" w:hAnsi="Times New Roman" w:cs="Times New Roman"/>
          <w:color w:val="000000"/>
          <w:sz w:val="24"/>
          <w:szCs w:val="24"/>
          <w:lang w:val="be-BY" w:eastAsia="be-BY"/>
        </w:rPr>
        <w:t xml:space="preserve">за </w:t>
      </w:r>
      <w:r w:rsidRPr="001A4907">
        <w:rPr>
          <w:rFonts w:ascii="Times New Roman" w:eastAsia="Times New Roman" w:hAnsi="Times New Roman" w:cs="Times New Roman"/>
          <w:color w:val="000000"/>
          <w:sz w:val="24"/>
          <w:szCs w:val="24"/>
          <w:lang w:eastAsia="be-BY"/>
        </w:rPr>
        <w:t>тро</w:t>
      </w:r>
      <w:r w:rsidR="00762EE2" w:rsidRPr="001A4907">
        <w:rPr>
          <w:rFonts w:ascii="Times New Roman" w:eastAsia="Times New Roman" w:hAnsi="Times New Roman" w:cs="Times New Roman"/>
          <w:color w:val="000000"/>
          <w:sz w:val="24"/>
          <w:szCs w:val="24"/>
          <w:lang w:val="be-BY" w:eastAsia="be-BY"/>
        </w:rPr>
        <w:t>е</w:t>
      </w:r>
      <w:r w:rsidRPr="001A4907">
        <w:rPr>
          <w:rFonts w:ascii="Times New Roman" w:eastAsia="Times New Roman" w:hAnsi="Times New Roman" w:cs="Times New Roman"/>
          <w:color w:val="000000"/>
          <w:sz w:val="24"/>
          <w:szCs w:val="24"/>
          <w:lang w:eastAsia="be-BY"/>
        </w:rPr>
        <w:t xml:space="preserve"> сутак разглядае </w:t>
      </w:r>
      <w:r w:rsidR="00CE23B4">
        <w:rPr>
          <w:rFonts w:ascii="Times New Roman" w:eastAsia="Times New Roman" w:hAnsi="Times New Roman" w:cs="Times New Roman"/>
          <w:color w:val="000000"/>
          <w:sz w:val="24"/>
          <w:szCs w:val="24"/>
          <w:lang w:val="be-BY" w:eastAsia="be-BY"/>
        </w:rPr>
        <w:t>атрыманае</w:t>
      </w:r>
      <w:r w:rsidR="00CE23B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хадайніцтва і </w:t>
      </w:r>
      <w:r w:rsidR="00762EE2" w:rsidRPr="001A4907">
        <w:rPr>
          <w:rFonts w:ascii="Times New Roman" w:eastAsia="Times New Roman" w:hAnsi="Times New Roman" w:cs="Times New Roman"/>
          <w:color w:val="000000"/>
          <w:sz w:val="24"/>
          <w:szCs w:val="24"/>
          <w:lang w:val="be-BY" w:eastAsia="be-BY"/>
        </w:rPr>
        <w:t>прымае па ім</w:t>
      </w:r>
      <w:r w:rsidR="00762EE2" w:rsidRPr="001A4907" w:rsidDel="00762EE2">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адпаведнае рашэнне, якое даводзіцца да </w:t>
      </w:r>
      <w:r w:rsidR="00762EE2" w:rsidRPr="001A4907">
        <w:rPr>
          <w:rFonts w:ascii="Times New Roman" w:eastAsia="Times New Roman" w:hAnsi="Times New Roman" w:cs="Times New Roman"/>
          <w:color w:val="000000"/>
          <w:sz w:val="24"/>
          <w:szCs w:val="24"/>
          <w:lang w:val="be-BY" w:eastAsia="be-BY"/>
        </w:rPr>
        <w:t>ведама</w:t>
      </w:r>
      <w:r w:rsidR="00762EE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заяўніка.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Судовае следства пачынаецца з абвяшчэння дзяржаўным абвінаваўцам пастановы аб прыцягненні памерлай асобы ў якасці абвінавачанага. Затым прадстаўніку памерлага абвінавачанага, калі ён удзельнічае ў судовым пасяджэнні, даецца магчымасць выкласці свае доказы аб невінаватасці памерлага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6. Даследаванне доказаў і судовыя спрэчкі праводзяцца ў адпаведнасці з </w:t>
      </w:r>
      <w:hyperlink r:id="rId963" w:anchor="&amp;Article=325" w:history="1">
        <w:r w:rsidRPr="001A4907">
          <w:rPr>
            <w:rFonts w:ascii="Times New Roman" w:eastAsia="Times New Roman" w:hAnsi="Times New Roman" w:cs="Times New Roman"/>
            <w:color w:val="000CFF"/>
            <w:sz w:val="24"/>
            <w:szCs w:val="24"/>
            <w:bdr w:val="none" w:sz="0" w:space="0" w:color="auto" w:frame="1"/>
            <w:lang w:eastAsia="be-BY"/>
          </w:rPr>
          <w:t>артыкуламі 325</w:t>
        </w:r>
      </w:hyperlink>
      <w:r w:rsidR="00C00D73" w:rsidRPr="001A4907">
        <w:rPr>
          <w:rFonts w:ascii="Times New Roman" w:eastAsia="Times New Roman" w:hAnsi="Times New Roman" w:cs="Times New Roman"/>
          <w:color w:val="000000"/>
          <w:sz w:val="24"/>
          <w:szCs w:val="24"/>
          <w:lang w:eastAsia="be-BY"/>
        </w:rPr>
        <w:t> і </w:t>
      </w:r>
      <w:r w:rsidRPr="001A4907">
        <w:rPr>
          <w:rFonts w:ascii="Times New Roman" w:hAnsi="Times New Roman" w:cs="Times New Roman"/>
          <w:sz w:val="24"/>
          <w:szCs w:val="24"/>
        </w:rPr>
        <w:t>345</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7. Пасля заканчэння судовых спрэчак суд неадкладна </w:t>
      </w:r>
      <w:r w:rsidR="00F56391" w:rsidRPr="001A4907">
        <w:rPr>
          <w:rFonts w:ascii="Times New Roman" w:eastAsia="Times New Roman" w:hAnsi="Times New Roman" w:cs="Times New Roman"/>
          <w:color w:val="000000"/>
          <w:sz w:val="24"/>
          <w:szCs w:val="24"/>
          <w:lang w:val="be-BY" w:eastAsia="be-BY"/>
        </w:rPr>
        <w:t>выдаляецца</w:t>
      </w:r>
      <w:r w:rsidRPr="001A4907">
        <w:rPr>
          <w:rFonts w:ascii="Times New Roman" w:eastAsia="Times New Roman" w:hAnsi="Times New Roman" w:cs="Times New Roman"/>
          <w:color w:val="000000"/>
          <w:sz w:val="24"/>
          <w:szCs w:val="24"/>
          <w:lang w:eastAsia="be-BY"/>
        </w:rPr>
        <w:t xml:space="preserve"> ў дарадчы пакой для пастановы прыгавору, аб чым </w:t>
      </w:r>
      <w:r w:rsidR="000A5AE0">
        <w:rPr>
          <w:rFonts w:ascii="Times New Roman" w:eastAsia="Times New Roman" w:hAnsi="Times New Roman" w:cs="Times New Roman"/>
          <w:color w:val="000000"/>
          <w:sz w:val="24"/>
          <w:szCs w:val="24"/>
          <w:lang w:val="be-BY" w:eastAsia="be-BY"/>
        </w:rPr>
        <w:t>с</w:t>
      </w:r>
      <w:r w:rsidRPr="001A4907">
        <w:rPr>
          <w:rFonts w:ascii="Times New Roman" w:eastAsia="Times New Roman" w:hAnsi="Times New Roman" w:cs="Times New Roman"/>
          <w:color w:val="000000"/>
          <w:sz w:val="24"/>
          <w:szCs w:val="24"/>
          <w:lang w:eastAsia="be-BY"/>
        </w:rPr>
        <w:t xml:space="preserve">таршыня </w:t>
      </w:r>
      <w:r w:rsidR="00F56391" w:rsidRPr="001A4907">
        <w:rPr>
          <w:rFonts w:ascii="Times New Roman" w:eastAsia="Times New Roman" w:hAnsi="Times New Roman" w:cs="Times New Roman"/>
          <w:color w:val="000000"/>
          <w:sz w:val="24"/>
          <w:szCs w:val="24"/>
          <w:lang w:val="be-BY" w:eastAsia="be-BY"/>
        </w:rPr>
        <w:t xml:space="preserve">пасяджэння </w:t>
      </w:r>
      <w:r w:rsidRPr="001A4907">
        <w:rPr>
          <w:rFonts w:ascii="Times New Roman" w:eastAsia="Times New Roman" w:hAnsi="Times New Roman" w:cs="Times New Roman"/>
          <w:color w:val="000000"/>
          <w:sz w:val="24"/>
          <w:szCs w:val="24"/>
          <w:lang w:eastAsia="be-BY"/>
        </w:rPr>
        <w:t>абвяшчае прысутн</w:t>
      </w:r>
      <w:r w:rsidR="00F56391" w:rsidRPr="001A4907">
        <w:rPr>
          <w:rFonts w:ascii="Times New Roman" w:eastAsia="Times New Roman" w:hAnsi="Times New Roman" w:cs="Times New Roman"/>
          <w:color w:val="000000"/>
          <w:sz w:val="24"/>
          <w:szCs w:val="24"/>
          <w:lang w:val="be-BY" w:eastAsia="be-BY"/>
        </w:rPr>
        <w:t>ым у</w:t>
      </w:r>
      <w:r w:rsidR="00BB2A0C">
        <w:rPr>
          <w:rFonts w:ascii="Times New Roman" w:eastAsia="Times New Roman" w:hAnsi="Times New Roman" w:cs="Times New Roman"/>
          <w:color w:val="000000"/>
          <w:sz w:val="24"/>
          <w:szCs w:val="24"/>
          <w:lang w:val="be-BY" w:eastAsia="be-BY"/>
        </w:rPr>
        <w:t xml:space="preserve"> </w:t>
      </w:r>
      <w:r w:rsidR="00BB2A0C">
        <w:rPr>
          <w:rFonts w:ascii="Times New Roman" w:eastAsia="Times New Roman" w:hAnsi="Times New Roman" w:cs="Times New Roman"/>
          <w:color w:val="000000"/>
          <w:sz w:val="24"/>
          <w:szCs w:val="24"/>
          <w:lang w:val="be-BY" w:eastAsia="be-BY"/>
        </w:rPr>
        <w:tab/>
      </w:r>
      <w:r w:rsidRPr="001A4907">
        <w:rPr>
          <w:rFonts w:ascii="Times New Roman" w:eastAsia="Times New Roman" w:hAnsi="Times New Roman" w:cs="Times New Roman"/>
          <w:color w:val="000000"/>
          <w:sz w:val="24"/>
          <w:szCs w:val="24"/>
          <w:lang w:eastAsia="be-BY"/>
        </w:rPr>
        <w:t>зале судовага пасяджэння.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8. У выпадку, калі смерць абвінавачанага </w:t>
      </w:r>
      <w:r w:rsidR="00F56391" w:rsidRPr="001A4907">
        <w:rPr>
          <w:rFonts w:ascii="Times New Roman" w:eastAsia="Times New Roman" w:hAnsi="Times New Roman" w:cs="Times New Roman"/>
          <w:color w:val="000000"/>
          <w:sz w:val="24"/>
          <w:szCs w:val="24"/>
          <w:lang w:val="be-BY" w:eastAsia="be-BY"/>
        </w:rPr>
        <w:t>надышла</w:t>
      </w:r>
      <w:r w:rsidRPr="001A4907">
        <w:rPr>
          <w:rFonts w:ascii="Times New Roman" w:eastAsia="Times New Roman" w:hAnsi="Times New Roman" w:cs="Times New Roman"/>
          <w:color w:val="000000"/>
          <w:sz w:val="24"/>
          <w:szCs w:val="24"/>
          <w:lang w:eastAsia="be-BY"/>
        </w:rPr>
        <w:t xml:space="preserve"> пасля </w:t>
      </w:r>
      <w:r w:rsidR="00F56391" w:rsidRPr="001A4907">
        <w:rPr>
          <w:rFonts w:ascii="Times New Roman" w:eastAsia="Times New Roman" w:hAnsi="Times New Roman" w:cs="Times New Roman"/>
          <w:color w:val="000000"/>
          <w:sz w:val="24"/>
          <w:szCs w:val="24"/>
          <w:lang w:val="be-BY" w:eastAsia="be-BY"/>
        </w:rPr>
        <w:t>накіравання</w:t>
      </w:r>
      <w:r w:rsidRPr="001A4907">
        <w:rPr>
          <w:rFonts w:ascii="Times New Roman" w:eastAsia="Times New Roman" w:hAnsi="Times New Roman" w:cs="Times New Roman"/>
          <w:color w:val="000000"/>
          <w:sz w:val="24"/>
          <w:szCs w:val="24"/>
          <w:lang w:eastAsia="be-BY"/>
        </w:rPr>
        <w:t xml:space="preserve"> крымінальнай справы ў суд да </w:t>
      </w:r>
      <w:r w:rsidR="00FC62AF" w:rsidRPr="001A4907">
        <w:rPr>
          <w:rFonts w:ascii="Times New Roman" w:eastAsia="Times New Roman" w:hAnsi="Times New Roman" w:cs="Times New Roman"/>
          <w:color w:val="000000"/>
          <w:sz w:val="24"/>
          <w:szCs w:val="24"/>
          <w:lang w:val="be-BY" w:eastAsia="be-BY"/>
        </w:rPr>
        <w:t>выдалення</w:t>
      </w:r>
      <w:r w:rsidRPr="001A4907">
        <w:rPr>
          <w:rFonts w:ascii="Times New Roman" w:eastAsia="Times New Roman" w:hAnsi="Times New Roman" w:cs="Times New Roman"/>
          <w:color w:val="000000"/>
          <w:sz w:val="24"/>
          <w:szCs w:val="24"/>
          <w:lang w:eastAsia="be-BY"/>
        </w:rPr>
        <w:t xml:space="preserve"> суда ў дарадчы пакой, </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па крымінальнай справе ажыццяўляе суд па правілах, прадугледжаных </w:t>
      </w:r>
      <w:r w:rsidRPr="001A4907">
        <w:rPr>
          <w:rFonts w:ascii="Times New Roman" w:eastAsia="Times New Roman" w:hAnsi="Times New Roman" w:cs="Times New Roman"/>
          <w:color w:val="000000"/>
          <w:sz w:val="24"/>
          <w:szCs w:val="24"/>
          <w:lang w:eastAsia="be-BY"/>
        </w:rPr>
        <w:t>гэтай главой, за выключэннем </w:t>
      </w:r>
      <w:hyperlink r:id="rId964" w:anchor="&amp;Article=468/18" w:history="1">
        <w:r w:rsidRPr="001A4907">
          <w:rPr>
            <w:rFonts w:ascii="Times New Roman" w:eastAsia="Times New Roman" w:hAnsi="Times New Roman" w:cs="Times New Roman"/>
            <w:color w:val="000CFF"/>
            <w:sz w:val="24"/>
            <w:szCs w:val="24"/>
            <w:bdr w:val="none" w:sz="0" w:space="0" w:color="auto" w:frame="1"/>
            <w:lang w:eastAsia="be-BY"/>
          </w:rPr>
          <w:t>артыкулаў 468</w:t>
        </w:r>
        <w:r w:rsidRPr="001A4907">
          <w:rPr>
            <w:rFonts w:ascii="Times New Roman" w:eastAsia="Times New Roman" w:hAnsi="Times New Roman" w:cs="Times New Roman"/>
            <w:color w:val="000CFF"/>
            <w:sz w:val="24"/>
            <w:szCs w:val="24"/>
            <w:bdr w:val="none" w:sz="0" w:space="0" w:color="auto" w:frame="1"/>
            <w:vertAlign w:val="superscript"/>
            <w:lang w:eastAsia="be-BY"/>
          </w:rPr>
          <w:t>18</w:t>
        </w:r>
        <w:r w:rsidRPr="001A4907">
          <w:rPr>
            <w:rFonts w:ascii="Times New Roman" w:eastAsia="Times New Roman" w:hAnsi="Times New Roman" w:cs="Times New Roman"/>
            <w:color w:val="000CFF"/>
            <w:sz w:val="24"/>
            <w:szCs w:val="24"/>
            <w:bdr w:val="none" w:sz="0" w:space="0" w:color="auto" w:frame="1"/>
            <w:lang w:eastAsia="be-BY"/>
          </w:rPr>
          <w:t>–468</w:t>
        </w:r>
        <w:r w:rsidRPr="001A4907">
          <w:rPr>
            <w:rFonts w:ascii="inherit" w:eastAsia="Times New Roman" w:hAnsi="inherit" w:cs="Times New Roman"/>
            <w:color w:val="000CFF"/>
            <w:sz w:val="24"/>
            <w:szCs w:val="24"/>
            <w:bdr w:val="none" w:sz="0" w:space="0" w:color="auto" w:frame="1"/>
            <w:vertAlign w:val="superscript"/>
            <w:lang w:eastAsia="be-BY"/>
          </w:rPr>
          <w:t>21</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468</w:t>
      </w:r>
      <w:r w:rsidRPr="001A4907">
        <w:rPr>
          <w:rFonts w:ascii="Times New Roman" w:eastAsia="Times New Roman" w:hAnsi="Times New Roman" w:cs="Times New Roman"/>
          <w:b/>
          <w:bCs/>
          <w:color w:val="000000"/>
          <w:sz w:val="24"/>
          <w:szCs w:val="24"/>
          <w:vertAlign w:val="superscript"/>
          <w:lang w:eastAsia="be-BY"/>
        </w:rPr>
        <w:t>24</w:t>
      </w:r>
      <w:r w:rsidRPr="001A4907">
        <w:rPr>
          <w:rFonts w:ascii="Times New Roman" w:eastAsia="Times New Roman" w:hAnsi="Times New Roman" w:cs="Times New Roman"/>
          <w:b/>
          <w:bCs/>
          <w:color w:val="000000"/>
          <w:sz w:val="24"/>
          <w:szCs w:val="24"/>
          <w:lang w:eastAsia="be-BY"/>
        </w:rPr>
        <w:t>. Пастанова прыгавору. Пытанні, якія падлягаюць вырашэнню судом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Прыйшоўшы да высновы аб невінаватасці памерлага абвінавачанага, суд пастанаўляе апраўдальны прыгавор у адпаведнасці з </w:t>
      </w:r>
      <w:hyperlink r:id="rId965" w:anchor="&amp;Article=357" w:history="1">
        <w:r w:rsidRPr="001A4907">
          <w:rPr>
            <w:rFonts w:ascii="Times New Roman" w:eastAsia="Times New Roman" w:hAnsi="Times New Roman" w:cs="Times New Roman"/>
            <w:color w:val="000CFF"/>
            <w:sz w:val="24"/>
            <w:szCs w:val="24"/>
            <w:bdr w:val="none" w:sz="0" w:space="0" w:color="auto" w:frame="1"/>
            <w:lang w:eastAsia="be-BY"/>
          </w:rPr>
          <w:t>артыкулам 357</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 xml:space="preserve">2. У выпадку апраўдання памерлага абвінавачанага працэсуальныя выдаткі, у тым ліку сумы, выплачаныя за аказанне абаронцам юрыдычнай дапамогі або ў выпадку ўдзелу адваката ў </w:t>
      </w:r>
      <w:r w:rsidR="00FC62AF"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w:t>
      </w:r>
      <w:r w:rsidR="00FC62AF"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дазнання, папярэдняга следства ці судовым разборы па прызначэнні без заключэння дагавору, прымаюцца на </w:t>
      </w:r>
      <w:r w:rsidR="00FC62AF" w:rsidRPr="001A4907">
        <w:rPr>
          <w:rFonts w:ascii="Times New Roman" w:eastAsia="Times New Roman" w:hAnsi="Times New Roman" w:cs="Times New Roman"/>
          <w:color w:val="000000"/>
          <w:sz w:val="24"/>
          <w:szCs w:val="24"/>
          <w:lang w:val="be-BY" w:eastAsia="be-BY"/>
        </w:rPr>
        <w:t>кошт</w:t>
      </w:r>
      <w:r w:rsidRPr="001A4907">
        <w:rPr>
          <w:rFonts w:ascii="Times New Roman" w:eastAsia="Times New Roman" w:hAnsi="Times New Roman" w:cs="Times New Roman"/>
          <w:color w:val="000000"/>
          <w:sz w:val="24"/>
          <w:szCs w:val="24"/>
          <w:lang w:eastAsia="be-BY"/>
        </w:rPr>
        <w:t xml:space="preserve">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Прызнаўшы даказаным, што злачынства ўчынена памерлым абвінавачаным, суд на падставе </w:t>
      </w:r>
      <w:hyperlink r:id="rId966" w:anchor="&amp;Article=356" w:history="1">
        <w:r w:rsidRPr="001A4907">
          <w:rPr>
            <w:rFonts w:ascii="Times New Roman" w:eastAsia="Times New Roman" w:hAnsi="Times New Roman" w:cs="Times New Roman"/>
            <w:color w:val="000CFF"/>
            <w:sz w:val="24"/>
            <w:szCs w:val="24"/>
            <w:bdr w:val="none" w:sz="0" w:space="0" w:color="auto" w:frame="1"/>
            <w:lang w:eastAsia="be-BY"/>
          </w:rPr>
          <w:t>артыкула 356</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пастанаўляе абвінаваўчы прыгавор без прызначэння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У выпадку пастановы абвінаваўчага прыгавору суд мае права </w:t>
      </w:r>
      <w:r w:rsidR="00CE23B4">
        <w:rPr>
          <w:rFonts w:ascii="Times New Roman" w:eastAsia="Times New Roman" w:hAnsi="Times New Roman" w:cs="Times New Roman"/>
          <w:color w:val="000000"/>
          <w:sz w:val="24"/>
          <w:szCs w:val="24"/>
          <w:lang w:val="be-BY" w:eastAsia="be-BY"/>
        </w:rPr>
        <w:t>спагнаць</w:t>
      </w:r>
      <w:r w:rsidR="00CE23B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 прадстаўніка памерлага абвінавачанага працэсуальныя выдаткі, якія ўзніклі пасля яго допуску органам, які вядзе крымінальны працэс, да ўдзелу ў вядзенн</w:t>
      </w:r>
      <w:r w:rsidR="00956AB9"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па матэрыялах і крымінальнай справе, за выключэннем сум, выплачаных перакладчыку. Працэсуальныя выдаткі прымаюцца на </w:t>
      </w:r>
      <w:r w:rsidR="00956AB9" w:rsidRPr="001A4907">
        <w:rPr>
          <w:rFonts w:ascii="Times New Roman" w:eastAsia="Times New Roman" w:hAnsi="Times New Roman" w:cs="Times New Roman"/>
          <w:color w:val="000000"/>
          <w:sz w:val="24"/>
          <w:szCs w:val="24"/>
          <w:lang w:val="be-BY" w:eastAsia="be-BY"/>
        </w:rPr>
        <w:t>кошт</w:t>
      </w:r>
      <w:r w:rsidRPr="001A4907">
        <w:rPr>
          <w:rFonts w:ascii="Times New Roman" w:eastAsia="Times New Roman" w:hAnsi="Times New Roman" w:cs="Times New Roman"/>
          <w:color w:val="000000"/>
          <w:sz w:val="24"/>
          <w:szCs w:val="24"/>
          <w:lang w:eastAsia="be-BY"/>
        </w:rPr>
        <w:t xml:space="preserve"> дзяржавы ў выпадку </w:t>
      </w:r>
      <w:r w:rsidR="00956AB9" w:rsidRPr="001A4907">
        <w:rPr>
          <w:rFonts w:ascii="Times New Roman" w:eastAsia="Times New Roman" w:hAnsi="Times New Roman" w:cs="Times New Roman"/>
          <w:color w:val="000000"/>
          <w:sz w:val="24"/>
          <w:szCs w:val="24"/>
          <w:lang w:val="be-BY" w:eastAsia="be-BY"/>
        </w:rPr>
        <w:t>выяўленай</w:t>
      </w:r>
      <w:r w:rsidRPr="001A4907">
        <w:rPr>
          <w:rFonts w:ascii="Times New Roman" w:eastAsia="Times New Roman" w:hAnsi="Times New Roman" w:cs="Times New Roman"/>
          <w:color w:val="000000"/>
          <w:sz w:val="24"/>
          <w:szCs w:val="24"/>
          <w:lang w:eastAsia="be-BY"/>
        </w:rPr>
        <w:t xml:space="preserve"> у прадугледжаным законам парадку маёмаснай неплацежаздольнасці прадстаўніка памерлага абвінавачанага, з якога яны павінны быць спагнаны.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Не пазней</w:t>
      </w:r>
      <w:r w:rsidR="00477E11" w:rsidRPr="001A4907">
        <w:rPr>
          <w:rFonts w:ascii="Times New Roman" w:eastAsia="Times New Roman" w:hAnsi="Times New Roman" w:cs="Times New Roman"/>
          <w:color w:val="000000"/>
          <w:sz w:val="24"/>
          <w:szCs w:val="24"/>
          <w:lang w:val="be-BY" w:eastAsia="be-BY"/>
        </w:rPr>
        <w:t xml:space="preserve"> за</w:t>
      </w:r>
      <w:r w:rsidRPr="001A4907">
        <w:rPr>
          <w:rFonts w:ascii="Times New Roman" w:eastAsia="Times New Roman" w:hAnsi="Times New Roman" w:cs="Times New Roman"/>
          <w:color w:val="000000"/>
          <w:sz w:val="24"/>
          <w:szCs w:val="24"/>
          <w:lang w:eastAsia="be-BY"/>
        </w:rPr>
        <w:t xml:space="preserve"> пяц</w:t>
      </w:r>
      <w:r w:rsidR="00477E11" w:rsidRPr="001A4907">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eastAsia="be-BY"/>
        </w:rPr>
        <w:t xml:space="preserve"> сутак пасля абвяшчэння прыгавору яго копія павінна быць уручана прадстаўніку памерлага абвінавачанага, абаронцу, дзяржаўнаму абвінаваўцу, якія маюць права яго абскардзіць ці апратэставаць у парадку, устаноўленым </w:t>
      </w:r>
      <w:hyperlink r:id="rId967" w:anchor="&amp;Chapter=39" w:history="1">
        <w:r w:rsidRPr="001A4907">
          <w:rPr>
            <w:rFonts w:ascii="Times New Roman" w:eastAsia="Times New Roman" w:hAnsi="Times New Roman" w:cs="Times New Roman"/>
            <w:color w:val="000CFF"/>
            <w:sz w:val="24"/>
            <w:szCs w:val="24"/>
            <w:bdr w:val="none" w:sz="0" w:space="0" w:color="auto" w:frame="1"/>
            <w:lang w:eastAsia="be-BY"/>
          </w:rPr>
          <w:t>главой 39</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У той жа тэрмін копія прыгавору ўручаецца пацярпеламу, грамадзянскаму істцу, грамадзянскаму адказчыку і іх прадстаўнікам, калі ў суд паступіла просьб</w:t>
      </w:r>
      <w:r w:rsidRPr="001A4907">
        <w:rPr>
          <w:rFonts w:ascii="Times New Roman" w:eastAsia="Times New Roman" w:hAnsi="Times New Roman" w:cs="Times New Roman"/>
          <w:color w:val="000000"/>
          <w:sz w:val="24"/>
          <w:szCs w:val="24"/>
          <w:lang w:eastAsia="be-BY"/>
        </w:rPr>
        <w:t>а ад указаных асоб.</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6. У выпадку, калі прыгавор </w:t>
      </w:r>
      <w:r w:rsidR="00477E11" w:rsidRPr="001A4907">
        <w:rPr>
          <w:rFonts w:ascii="Times New Roman" w:eastAsia="Times New Roman" w:hAnsi="Times New Roman" w:cs="Times New Roman"/>
          <w:color w:val="000000"/>
          <w:sz w:val="24"/>
          <w:szCs w:val="24"/>
          <w:lang w:val="be-BY" w:eastAsia="be-BY"/>
        </w:rPr>
        <w:t>змяшчае</w:t>
      </w:r>
      <w:r w:rsidRPr="001A4907">
        <w:rPr>
          <w:rFonts w:ascii="Times New Roman" w:eastAsia="Times New Roman" w:hAnsi="Times New Roman" w:cs="Times New Roman"/>
          <w:color w:val="000000"/>
          <w:sz w:val="24"/>
          <w:szCs w:val="24"/>
          <w:lang w:eastAsia="be-BY"/>
        </w:rPr>
        <w:t xml:space="preserve"> звесткі, </w:t>
      </w:r>
      <w:r w:rsidR="00477E11" w:rsidRPr="001A4907">
        <w:rPr>
          <w:rFonts w:ascii="Times New Roman" w:eastAsia="Times New Roman" w:hAnsi="Times New Roman" w:cs="Times New Roman"/>
          <w:color w:val="000000"/>
          <w:sz w:val="24"/>
          <w:szCs w:val="24"/>
          <w:lang w:val="be-BY" w:eastAsia="be-BY"/>
        </w:rPr>
        <w:t xml:space="preserve">якія з’яўляюцца </w:t>
      </w:r>
      <w:r w:rsidRPr="001A4907">
        <w:rPr>
          <w:rFonts w:ascii="Times New Roman" w:eastAsia="Times New Roman" w:hAnsi="Times New Roman" w:cs="Times New Roman"/>
          <w:color w:val="000000"/>
          <w:sz w:val="24"/>
          <w:szCs w:val="24"/>
          <w:lang w:eastAsia="be-BY"/>
        </w:rPr>
        <w:t>дзяржаўны</w:t>
      </w:r>
      <w:r w:rsidR="00477E11" w:rsidRPr="001A4907">
        <w:rPr>
          <w:rFonts w:ascii="Times New Roman" w:eastAsia="Times New Roman" w:hAnsi="Times New Roman" w:cs="Times New Roman"/>
          <w:color w:val="000000"/>
          <w:sz w:val="24"/>
          <w:szCs w:val="24"/>
          <w:lang w:val="be-BY" w:eastAsia="be-BY"/>
        </w:rPr>
        <w:t>мі</w:t>
      </w:r>
      <w:r w:rsidRPr="001A4907">
        <w:rPr>
          <w:rFonts w:ascii="Times New Roman" w:eastAsia="Times New Roman" w:hAnsi="Times New Roman" w:cs="Times New Roman"/>
          <w:color w:val="000000"/>
          <w:sz w:val="24"/>
          <w:szCs w:val="24"/>
          <w:lang w:eastAsia="be-BY"/>
        </w:rPr>
        <w:t xml:space="preserve"> сакрэт</w:t>
      </w:r>
      <w:r w:rsidR="00477E11" w:rsidRPr="001A4907">
        <w:rPr>
          <w:rFonts w:ascii="Times New Roman" w:eastAsia="Times New Roman" w:hAnsi="Times New Roman" w:cs="Times New Roman"/>
          <w:color w:val="000000"/>
          <w:sz w:val="24"/>
          <w:szCs w:val="24"/>
          <w:lang w:val="be-BY" w:eastAsia="be-BY"/>
        </w:rPr>
        <w:t>амі</w:t>
      </w:r>
      <w:r w:rsidRPr="001A4907">
        <w:rPr>
          <w:rFonts w:ascii="Times New Roman" w:eastAsia="Times New Roman" w:hAnsi="Times New Roman" w:cs="Times New Roman"/>
          <w:color w:val="000000"/>
          <w:sz w:val="24"/>
          <w:szCs w:val="24"/>
          <w:lang w:eastAsia="be-BY"/>
        </w:rPr>
        <w:t xml:space="preserve">, не пазней </w:t>
      </w:r>
      <w:r w:rsidR="00477E11" w:rsidRPr="001A4907">
        <w:rPr>
          <w:rFonts w:ascii="Times New Roman" w:eastAsia="Times New Roman" w:hAnsi="Times New Roman" w:cs="Times New Roman"/>
          <w:color w:val="000000"/>
          <w:sz w:val="24"/>
          <w:szCs w:val="24"/>
          <w:lang w:val="be-BY" w:eastAsia="be-BY"/>
        </w:rPr>
        <w:t xml:space="preserve">за </w:t>
      </w:r>
      <w:r w:rsidRPr="001A4907">
        <w:rPr>
          <w:rFonts w:ascii="Times New Roman" w:eastAsia="Times New Roman" w:hAnsi="Times New Roman" w:cs="Times New Roman"/>
          <w:color w:val="000000"/>
          <w:sz w:val="24"/>
          <w:szCs w:val="24"/>
          <w:lang w:eastAsia="be-BY"/>
        </w:rPr>
        <w:t>пяц</w:t>
      </w:r>
      <w:r w:rsidR="00477E11" w:rsidRPr="001A4907">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eastAsia="be-BY"/>
        </w:rPr>
        <w:t xml:space="preserve"> сутак пасля яго абвяшчэння ўдзельнікам працэсу, указаным у частцы 5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за выключэннем дзяржаўнага абвінаваўцы, уручаецца выпіска з прыгавору, якая складаецца з уводнай і рэзалютыўнай частак прыгавору</w:t>
      </w:r>
      <w:r w:rsidR="00477E11" w:rsidRPr="001A4907">
        <w:rPr>
          <w:rFonts w:ascii="Times New Roman" w:eastAsia="Times New Roman" w:hAnsi="Times New Roman" w:cs="Times New Roman"/>
          <w:color w:val="000000"/>
          <w:sz w:val="24"/>
          <w:szCs w:val="24"/>
          <w:lang w:val="be-BY" w:eastAsia="be-BY"/>
        </w:rPr>
        <w:t xml:space="preserve"> і</w:t>
      </w:r>
      <w:r w:rsidRPr="001A4907">
        <w:rPr>
          <w:rFonts w:ascii="Times New Roman" w:eastAsia="Times New Roman" w:hAnsi="Times New Roman" w:cs="Times New Roman"/>
          <w:color w:val="000000"/>
          <w:sz w:val="24"/>
          <w:szCs w:val="24"/>
          <w:lang w:eastAsia="be-BY"/>
        </w:rPr>
        <w:t xml:space="preserve"> не </w:t>
      </w:r>
      <w:r w:rsidR="00477E11" w:rsidRPr="001A4907">
        <w:rPr>
          <w:rFonts w:ascii="Times New Roman" w:eastAsia="Times New Roman" w:hAnsi="Times New Roman" w:cs="Times New Roman"/>
          <w:color w:val="000000"/>
          <w:sz w:val="24"/>
          <w:szCs w:val="24"/>
          <w:lang w:val="be-BY" w:eastAsia="be-BY"/>
        </w:rPr>
        <w:t>змяшчае</w:t>
      </w:r>
      <w:r w:rsidR="00477E1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звестак, </w:t>
      </w:r>
      <w:r w:rsidR="00477E11" w:rsidRPr="001A4907">
        <w:rPr>
          <w:rFonts w:ascii="Times New Roman" w:eastAsia="Times New Roman" w:hAnsi="Times New Roman" w:cs="Times New Roman"/>
          <w:color w:val="000000"/>
          <w:sz w:val="24"/>
          <w:szCs w:val="24"/>
          <w:lang w:val="be-BY" w:eastAsia="be-BY"/>
        </w:rPr>
        <w:t xml:space="preserve">якія з’яўляюцца </w:t>
      </w:r>
      <w:r w:rsidR="00477E11" w:rsidRPr="001A4907">
        <w:rPr>
          <w:rFonts w:ascii="Times New Roman" w:eastAsia="Times New Roman" w:hAnsi="Times New Roman" w:cs="Times New Roman"/>
          <w:color w:val="000000"/>
          <w:sz w:val="24"/>
          <w:szCs w:val="24"/>
          <w:lang w:eastAsia="be-BY"/>
        </w:rPr>
        <w:t>дзяржаўны</w:t>
      </w:r>
      <w:r w:rsidR="00477E11" w:rsidRPr="001A4907">
        <w:rPr>
          <w:rFonts w:ascii="Times New Roman" w:eastAsia="Times New Roman" w:hAnsi="Times New Roman" w:cs="Times New Roman"/>
          <w:color w:val="000000"/>
          <w:sz w:val="24"/>
          <w:szCs w:val="24"/>
          <w:lang w:val="be-BY" w:eastAsia="be-BY"/>
        </w:rPr>
        <w:t>мі</w:t>
      </w:r>
      <w:r w:rsidR="00477E11" w:rsidRPr="001A4907">
        <w:rPr>
          <w:rFonts w:ascii="Times New Roman" w:eastAsia="Times New Roman" w:hAnsi="Times New Roman" w:cs="Times New Roman"/>
          <w:color w:val="000000"/>
          <w:sz w:val="24"/>
          <w:szCs w:val="24"/>
          <w:lang w:eastAsia="be-BY"/>
        </w:rPr>
        <w:t xml:space="preserve"> сакрэт</w:t>
      </w:r>
      <w:r w:rsidR="00477E11" w:rsidRPr="001A4907">
        <w:rPr>
          <w:rFonts w:ascii="Times New Roman" w:eastAsia="Times New Roman" w:hAnsi="Times New Roman" w:cs="Times New Roman"/>
          <w:color w:val="000000"/>
          <w:sz w:val="24"/>
          <w:szCs w:val="24"/>
          <w:lang w:val="be-BY" w:eastAsia="be-BY"/>
        </w:rPr>
        <w:t>амі</w:t>
      </w:r>
      <w:r w:rsidRPr="001A4907">
        <w:rPr>
          <w:rFonts w:ascii="Times New Roman" w:eastAsia="Times New Roman" w:hAnsi="Times New Roman" w:cs="Times New Roman"/>
          <w:color w:val="000000"/>
          <w:sz w:val="24"/>
          <w:szCs w:val="24"/>
          <w:lang w:eastAsia="be-BY"/>
        </w:rPr>
        <w:t xml:space="preserve">, а прадстаўнік памерлага абвінавачанага павінен быць азнаёмлены з прыгаворам з </w:t>
      </w:r>
      <w:r w:rsidR="00477E11" w:rsidRPr="001A4907">
        <w:rPr>
          <w:rFonts w:ascii="Times New Roman" w:eastAsia="Times New Roman" w:hAnsi="Times New Roman" w:cs="Times New Roman"/>
          <w:color w:val="000000"/>
          <w:sz w:val="24"/>
          <w:szCs w:val="24"/>
          <w:lang w:val="be-BY" w:eastAsia="be-BY"/>
        </w:rPr>
        <w:t>захаваннем</w:t>
      </w:r>
      <w:r w:rsidRPr="001A4907">
        <w:rPr>
          <w:rFonts w:ascii="Times New Roman" w:eastAsia="Times New Roman" w:hAnsi="Times New Roman" w:cs="Times New Roman"/>
          <w:color w:val="000000"/>
          <w:sz w:val="24"/>
          <w:szCs w:val="24"/>
          <w:lang w:eastAsia="be-BY"/>
        </w:rPr>
        <w:t xml:space="preserve"> патрабаванняў заканадаўства аб дзяржаўных сакрэтах.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7. Магчымасць азнаямлення з прыгаворам, які </w:t>
      </w:r>
      <w:r w:rsidR="00477E11" w:rsidRPr="001A4907">
        <w:rPr>
          <w:rFonts w:ascii="Times New Roman" w:eastAsia="Times New Roman" w:hAnsi="Times New Roman" w:cs="Times New Roman"/>
          <w:color w:val="000000"/>
          <w:sz w:val="24"/>
          <w:szCs w:val="24"/>
          <w:lang w:val="be-BY" w:eastAsia="be-BY"/>
        </w:rPr>
        <w:t>змяшчае</w:t>
      </w:r>
      <w:r w:rsidR="00477E11" w:rsidRPr="001A4907">
        <w:rPr>
          <w:rFonts w:ascii="Times New Roman" w:eastAsia="Times New Roman" w:hAnsi="Times New Roman" w:cs="Times New Roman"/>
          <w:color w:val="000000"/>
          <w:sz w:val="24"/>
          <w:szCs w:val="24"/>
          <w:lang w:eastAsia="be-BY"/>
        </w:rPr>
        <w:t xml:space="preserve"> звесткі, </w:t>
      </w:r>
      <w:r w:rsidR="00477E11" w:rsidRPr="001A4907">
        <w:rPr>
          <w:rFonts w:ascii="Times New Roman" w:eastAsia="Times New Roman" w:hAnsi="Times New Roman" w:cs="Times New Roman"/>
          <w:color w:val="000000"/>
          <w:sz w:val="24"/>
          <w:szCs w:val="24"/>
          <w:lang w:val="be-BY" w:eastAsia="be-BY"/>
        </w:rPr>
        <w:t xml:space="preserve">што з’яўляюцца </w:t>
      </w:r>
      <w:r w:rsidR="00477E11" w:rsidRPr="001A4907">
        <w:rPr>
          <w:rFonts w:ascii="Times New Roman" w:eastAsia="Times New Roman" w:hAnsi="Times New Roman" w:cs="Times New Roman"/>
          <w:color w:val="000000"/>
          <w:sz w:val="24"/>
          <w:szCs w:val="24"/>
          <w:lang w:eastAsia="be-BY"/>
        </w:rPr>
        <w:t>дзяржаўны</w:t>
      </w:r>
      <w:r w:rsidR="00477E11" w:rsidRPr="001A4907">
        <w:rPr>
          <w:rFonts w:ascii="Times New Roman" w:eastAsia="Times New Roman" w:hAnsi="Times New Roman" w:cs="Times New Roman"/>
          <w:color w:val="000000"/>
          <w:sz w:val="24"/>
          <w:szCs w:val="24"/>
          <w:lang w:val="be-BY" w:eastAsia="be-BY"/>
        </w:rPr>
        <w:t>мі</w:t>
      </w:r>
      <w:r w:rsidR="00477E11" w:rsidRPr="001A4907">
        <w:rPr>
          <w:rFonts w:ascii="Times New Roman" w:eastAsia="Times New Roman" w:hAnsi="Times New Roman" w:cs="Times New Roman"/>
          <w:color w:val="000000"/>
          <w:sz w:val="24"/>
          <w:szCs w:val="24"/>
          <w:lang w:eastAsia="be-BY"/>
        </w:rPr>
        <w:t xml:space="preserve"> сакрэт</w:t>
      </w:r>
      <w:r w:rsidR="00477E11" w:rsidRPr="001A4907">
        <w:rPr>
          <w:rFonts w:ascii="Times New Roman" w:eastAsia="Times New Roman" w:hAnsi="Times New Roman" w:cs="Times New Roman"/>
          <w:color w:val="000000"/>
          <w:sz w:val="24"/>
          <w:szCs w:val="24"/>
          <w:lang w:val="be-BY" w:eastAsia="be-BY"/>
        </w:rPr>
        <w:t>амі</w:t>
      </w:r>
      <w:r w:rsidRPr="001A4907">
        <w:rPr>
          <w:rFonts w:ascii="Times New Roman" w:eastAsia="Times New Roman" w:hAnsi="Times New Roman" w:cs="Times New Roman"/>
          <w:color w:val="000000"/>
          <w:sz w:val="24"/>
          <w:szCs w:val="24"/>
          <w:lang w:eastAsia="be-BY"/>
        </w:rPr>
        <w:t xml:space="preserve">, ці яго копіяй забяспечваецца па просьбе абаронцы, а </w:t>
      </w:r>
      <w:r w:rsidR="00477E11" w:rsidRPr="001A4907">
        <w:rPr>
          <w:rFonts w:ascii="Times New Roman" w:eastAsia="Times New Roman" w:hAnsi="Times New Roman" w:cs="Times New Roman"/>
          <w:color w:val="000000"/>
          <w:sz w:val="24"/>
          <w:szCs w:val="24"/>
          <w:lang w:val="be-BY" w:eastAsia="be-BY"/>
        </w:rPr>
        <w:t>таксама</w:t>
      </w:r>
      <w:r w:rsidRPr="001A4907">
        <w:rPr>
          <w:rFonts w:ascii="Times New Roman" w:eastAsia="Times New Roman" w:hAnsi="Times New Roman" w:cs="Times New Roman"/>
          <w:color w:val="000000"/>
          <w:sz w:val="24"/>
          <w:szCs w:val="24"/>
          <w:lang w:eastAsia="be-BY"/>
        </w:rPr>
        <w:t xml:space="preserve"> пацярпелага, грамадзянскага істца, грамадзянскага адказчыка, прадстаўнікоў не пазней </w:t>
      </w:r>
      <w:r w:rsidR="00477E11" w:rsidRPr="001A4907">
        <w:rPr>
          <w:rFonts w:ascii="Times New Roman" w:eastAsia="Times New Roman" w:hAnsi="Times New Roman" w:cs="Times New Roman"/>
          <w:color w:val="000000"/>
          <w:sz w:val="24"/>
          <w:szCs w:val="24"/>
          <w:lang w:val="be-BY" w:eastAsia="be-BY"/>
        </w:rPr>
        <w:t xml:space="preserve">за </w:t>
      </w:r>
      <w:r w:rsidRPr="001A4907">
        <w:rPr>
          <w:rFonts w:ascii="Times New Roman" w:eastAsia="Times New Roman" w:hAnsi="Times New Roman" w:cs="Times New Roman"/>
          <w:color w:val="000000"/>
          <w:sz w:val="24"/>
          <w:szCs w:val="24"/>
          <w:lang w:eastAsia="be-BY"/>
        </w:rPr>
        <w:t>пяц</w:t>
      </w:r>
      <w:r w:rsidR="00477E11" w:rsidRPr="001A4907">
        <w:rPr>
          <w:rFonts w:ascii="Times New Roman" w:eastAsia="Times New Roman" w:hAnsi="Times New Roman" w:cs="Times New Roman"/>
          <w:color w:val="000000"/>
          <w:sz w:val="24"/>
          <w:szCs w:val="24"/>
          <w:lang w:val="be-BY" w:eastAsia="be-BY"/>
        </w:rPr>
        <w:t>ь</w:t>
      </w:r>
      <w:r w:rsidRPr="001A4907">
        <w:rPr>
          <w:rFonts w:ascii="Times New Roman" w:eastAsia="Times New Roman" w:hAnsi="Times New Roman" w:cs="Times New Roman"/>
          <w:color w:val="000000"/>
          <w:sz w:val="24"/>
          <w:szCs w:val="24"/>
          <w:lang w:eastAsia="be-BY"/>
        </w:rPr>
        <w:t xml:space="preserve"> сутак з дня паступлення такой просьбы з </w:t>
      </w:r>
      <w:r w:rsidR="00477E11" w:rsidRPr="001A4907">
        <w:rPr>
          <w:rFonts w:ascii="Times New Roman" w:eastAsia="Times New Roman" w:hAnsi="Times New Roman" w:cs="Times New Roman"/>
          <w:color w:val="000000"/>
          <w:sz w:val="24"/>
          <w:szCs w:val="24"/>
          <w:lang w:val="be-BY" w:eastAsia="be-BY"/>
        </w:rPr>
        <w:t>захаваннем</w:t>
      </w:r>
      <w:r w:rsidR="00477E1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патрабаванняў заканадаўства аб дзяржаўных сакрэтах.</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РАЗДЗЕЛ XV</w:t>
      </w:r>
      <w:r w:rsidRPr="001A4907">
        <w:rPr>
          <w:rFonts w:ascii="Times New Roman" w:eastAsia="Times New Roman" w:hAnsi="Times New Roman" w:cs="Times New Roman"/>
          <w:b/>
          <w:bCs/>
          <w:caps/>
          <w:color w:val="000000"/>
          <w:sz w:val="24"/>
          <w:szCs w:val="24"/>
          <w:lang w:eastAsia="be-BY"/>
        </w:rPr>
        <w:br/>
        <w:t xml:space="preserve">МІЖНАРОДНАЯ ПРАВАВАЯ ДАПАМОГА ПА КРЫМІНАЛЬНЫХ СПРАВАХ НА АСНОВЕ ПРЫНЦЫПУ </w:t>
      </w:r>
      <w:r w:rsidR="00F369AB" w:rsidRPr="001A4907">
        <w:rPr>
          <w:rFonts w:ascii="Times New Roman" w:eastAsia="Times New Roman" w:hAnsi="Times New Roman" w:cs="Times New Roman"/>
          <w:b/>
          <w:bCs/>
          <w:caps/>
          <w:color w:val="000000"/>
          <w:sz w:val="24"/>
          <w:szCs w:val="24"/>
          <w:lang w:val="be-BY" w:eastAsia="be-BY"/>
        </w:rPr>
        <w:t>Ў</w:t>
      </w:r>
      <w:r w:rsidRPr="001A4907">
        <w:rPr>
          <w:rFonts w:ascii="Times New Roman" w:eastAsia="Times New Roman" w:hAnsi="Times New Roman" w:cs="Times New Roman"/>
          <w:b/>
          <w:bCs/>
          <w:caps/>
          <w:color w:val="000000"/>
          <w:sz w:val="24"/>
          <w:szCs w:val="24"/>
          <w:lang w:eastAsia="be-BY"/>
        </w:rPr>
        <w:t>ЗАЕМНАСЦІ</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50</w:t>
      </w:r>
      <w:r w:rsidRPr="001A4907">
        <w:rPr>
          <w:rFonts w:ascii="Times New Roman" w:eastAsia="Times New Roman" w:hAnsi="Times New Roman" w:cs="Times New Roman"/>
          <w:b/>
          <w:bCs/>
          <w:caps/>
          <w:color w:val="000000"/>
          <w:sz w:val="24"/>
          <w:szCs w:val="24"/>
          <w:lang w:eastAsia="be-BY"/>
        </w:rPr>
        <w:br/>
        <w:t xml:space="preserve">ПАДСТАВА І </w:t>
      </w:r>
      <w:r w:rsidR="00CE23B4">
        <w:rPr>
          <w:rFonts w:ascii="Times New Roman" w:eastAsia="Times New Roman" w:hAnsi="Times New Roman" w:cs="Times New Roman"/>
          <w:b/>
          <w:bCs/>
          <w:caps/>
          <w:color w:val="000000"/>
          <w:sz w:val="24"/>
          <w:szCs w:val="24"/>
          <w:lang w:val="be-BY" w:eastAsia="be-BY"/>
        </w:rPr>
        <w:t>ў</w:t>
      </w:r>
      <w:r w:rsidRPr="001A4907">
        <w:rPr>
          <w:rFonts w:ascii="Times New Roman" w:eastAsia="Times New Roman" w:hAnsi="Times New Roman" w:cs="Times New Roman"/>
          <w:b/>
          <w:bCs/>
          <w:caps/>
          <w:color w:val="000000"/>
          <w:sz w:val="24"/>
          <w:szCs w:val="24"/>
          <w:lang w:eastAsia="be-BY"/>
        </w:rPr>
        <w:t xml:space="preserve">МОВЫ АКАЗАННЯ МІЖНАРОДНАЙ ПРАВАВОЙ ДАПАМОГІ ПА КРЫМІНАЛЬНЫХ СПРАВАХ НА АСНОВЕ ПРЫНЦЫПУ </w:t>
      </w:r>
      <w:r w:rsidR="00AB306B" w:rsidRPr="001A4907">
        <w:rPr>
          <w:rFonts w:ascii="Times New Roman" w:eastAsia="Times New Roman" w:hAnsi="Times New Roman" w:cs="Times New Roman"/>
          <w:b/>
          <w:bCs/>
          <w:caps/>
          <w:color w:val="000000"/>
          <w:sz w:val="24"/>
          <w:szCs w:val="24"/>
          <w:lang w:val="be-BY" w:eastAsia="be-BY"/>
        </w:rPr>
        <w:t>Ў</w:t>
      </w:r>
      <w:r w:rsidRPr="001A4907">
        <w:rPr>
          <w:rFonts w:ascii="Times New Roman" w:eastAsia="Times New Roman" w:hAnsi="Times New Roman" w:cs="Times New Roman"/>
          <w:b/>
          <w:bCs/>
          <w:caps/>
          <w:color w:val="000000"/>
          <w:sz w:val="24"/>
          <w:szCs w:val="24"/>
          <w:lang w:eastAsia="be-BY"/>
        </w:rPr>
        <w:t>ЗАЕМНАСЦІ</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469. Падстава для аказання міжнароднай прававой дапамогі па крымінальных справах на аснове прынцыпу ўзаемнасці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Падставай для аказання міжнароднай прававой дапамогі па крымінальных справах на аснове прынцыпу ўзаемнасці з'яўляецца просьба органа замежнай дзяржавы, у якой </w:t>
      </w:r>
      <w:r w:rsidR="00AB306B" w:rsidRPr="001A4907">
        <w:rPr>
          <w:rFonts w:ascii="Times New Roman" w:eastAsia="Times New Roman" w:hAnsi="Times New Roman" w:cs="Times New Roman"/>
          <w:color w:val="000000"/>
          <w:sz w:val="24"/>
          <w:szCs w:val="24"/>
          <w:lang w:val="be-BY" w:eastAsia="be-BY"/>
        </w:rPr>
        <w:t>змяшчаюцца палажэнні</w:t>
      </w:r>
      <w:r w:rsidRPr="001A4907">
        <w:rPr>
          <w:rFonts w:ascii="Times New Roman" w:eastAsia="Times New Roman" w:hAnsi="Times New Roman" w:cs="Times New Roman"/>
          <w:color w:val="000000"/>
          <w:sz w:val="24"/>
          <w:szCs w:val="24"/>
          <w:lang w:eastAsia="be-BY"/>
        </w:rPr>
        <w:t xml:space="preserve"> аб яе сутнасці і ўказваюцца звесткі аб крымінальнай справе, аб фактычных абставінах і прававой кваліфікацыі дзеянн</w:t>
      </w:r>
      <w:r w:rsidR="00AB306B"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тэкст </w:t>
      </w:r>
      <w:r w:rsidR="00AB306B" w:rsidRPr="001A4907">
        <w:rPr>
          <w:rFonts w:ascii="Times New Roman" w:eastAsia="Times New Roman" w:hAnsi="Times New Roman" w:cs="Times New Roman"/>
          <w:color w:val="000000"/>
          <w:sz w:val="24"/>
          <w:szCs w:val="24"/>
          <w:lang w:val="be-BY" w:eastAsia="be-BY"/>
        </w:rPr>
        <w:t>палажэнняў</w:t>
      </w:r>
      <w:r w:rsidRPr="001A4907">
        <w:rPr>
          <w:rFonts w:ascii="Times New Roman" w:eastAsia="Times New Roman" w:hAnsi="Times New Roman" w:cs="Times New Roman"/>
          <w:color w:val="000000"/>
          <w:sz w:val="24"/>
          <w:szCs w:val="24"/>
          <w:lang w:eastAsia="be-BY"/>
        </w:rPr>
        <w:t xml:space="preserve"> крымінальнага закона замежнай дзяржавы, якімі прадугледжваецца адказнасць за гэта дзеянне, звесткі аб памеры прычыненай шкоды, а таксама іншыя звесткі, неабходныя для яе выканання. Просьба органа замежнай дзяржавы павінна быць </w:t>
      </w:r>
      <w:r w:rsidR="00AB306B" w:rsidRPr="001A4907">
        <w:rPr>
          <w:rFonts w:ascii="Times New Roman" w:eastAsia="Times New Roman" w:hAnsi="Times New Roman" w:cs="Times New Roman"/>
          <w:color w:val="000000"/>
          <w:sz w:val="24"/>
          <w:szCs w:val="24"/>
          <w:lang w:val="be-BY" w:eastAsia="be-BY"/>
        </w:rPr>
        <w:t>пададзена</w:t>
      </w:r>
      <w:r w:rsidRPr="001A4907">
        <w:rPr>
          <w:rFonts w:ascii="Times New Roman" w:eastAsia="Times New Roman" w:hAnsi="Times New Roman" w:cs="Times New Roman"/>
          <w:color w:val="000000"/>
          <w:sz w:val="24"/>
          <w:szCs w:val="24"/>
          <w:lang w:eastAsia="be-BY"/>
        </w:rPr>
        <w:t xml:space="preserve"> ў пісьмовай форме, заверана подпісам яго службовай асобы і змацавана гербавай пячаткай органа замежнай дзяржавы.</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lastRenderedPageBreak/>
        <w:t>Артыкул 470. Агульная ўмова аказання міжнароднай прававой дапамогі па крымінальных справах на аснове прынцыпу ўзаемнасці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Агульнай умовай аказання міжнароднай прававой дапамогі па крымінальных справах на аснове прынцыпу ўзаемнасці з'яўляецца наяўнасць: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заверанай копіі рашэння органа замежнай дзяржавы, як</w:t>
      </w:r>
      <w:r w:rsidR="00AB306B"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вядзе крымінальны працэс, аб </w:t>
      </w:r>
      <w:r w:rsidR="00AB306B"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w:t>
      </w:r>
      <w:r w:rsidR="00AB306B"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адпаведных працэсуальных дзеянняў;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пісьмовага абавязацельства органа замежнай дзяржавы аб аказанні міжнароднай прававой дапамогі па крымінальных справах на аснове прынцыпу ўзаемнасці;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пісьмовага абавязацельства органа замежнай дзяржавы аб </w:t>
      </w:r>
      <w:r w:rsidR="00AB306B" w:rsidRPr="001A4907">
        <w:rPr>
          <w:rFonts w:ascii="Times New Roman" w:eastAsia="Times New Roman" w:hAnsi="Times New Roman" w:cs="Times New Roman"/>
          <w:color w:val="000000"/>
          <w:sz w:val="24"/>
          <w:szCs w:val="24"/>
          <w:lang w:val="be-BY" w:eastAsia="be-BY"/>
        </w:rPr>
        <w:t>захаванні</w:t>
      </w:r>
      <w:r w:rsidRPr="001A4907">
        <w:rPr>
          <w:rFonts w:ascii="Times New Roman" w:eastAsia="Times New Roman" w:hAnsi="Times New Roman" w:cs="Times New Roman"/>
          <w:color w:val="000000"/>
          <w:sz w:val="24"/>
          <w:szCs w:val="24"/>
          <w:lang w:eastAsia="be-BY"/>
        </w:rPr>
        <w:t xml:space="preserve"> ўмоў, прадугледжаных адпаведна </w:t>
      </w:r>
      <w:hyperlink r:id="rId968" w:anchor="&amp;Article=471" w:history="1">
        <w:r w:rsidRPr="001A4907">
          <w:rPr>
            <w:rFonts w:ascii="Times New Roman" w:eastAsia="Times New Roman" w:hAnsi="Times New Roman" w:cs="Times New Roman"/>
            <w:color w:val="000CFF"/>
            <w:sz w:val="24"/>
            <w:szCs w:val="24"/>
            <w:bdr w:val="none" w:sz="0" w:space="0" w:color="auto" w:frame="1"/>
            <w:lang w:eastAsia="be-BY"/>
          </w:rPr>
          <w:t>артыкуламі 471–480</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іншых дакументаў і матэрыялаў, неабходных для выканання просьбы органа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заверанага пісьмовага </w:t>
      </w:r>
      <w:r w:rsidR="00EA5AF0" w:rsidRPr="001A4907">
        <w:rPr>
          <w:rFonts w:ascii="Times New Roman" w:eastAsia="Times New Roman" w:hAnsi="Times New Roman" w:cs="Times New Roman"/>
          <w:color w:val="000000"/>
          <w:sz w:val="24"/>
          <w:szCs w:val="24"/>
          <w:lang w:eastAsia="be-BY"/>
        </w:rPr>
        <w:t>пераклад</w:t>
      </w:r>
      <w:r w:rsidRPr="001A4907">
        <w:rPr>
          <w:rFonts w:ascii="Times New Roman" w:eastAsia="Times New Roman" w:hAnsi="Times New Roman" w:cs="Times New Roman"/>
          <w:color w:val="000000"/>
          <w:sz w:val="24"/>
          <w:szCs w:val="24"/>
          <w:lang w:eastAsia="be-BY"/>
        </w:rPr>
        <w:t>у на ад</w:t>
      </w:r>
      <w:r w:rsidR="00AB306B" w:rsidRPr="001A4907">
        <w:rPr>
          <w:rFonts w:ascii="Times New Roman" w:eastAsia="Times New Roman" w:hAnsi="Times New Roman" w:cs="Times New Roman"/>
          <w:color w:val="000000"/>
          <w:sz w:val="24"/>
          <w:szCs w:val="24"/>
          <w:lang w:val="be-BY" w:eastAsia="be-BY"/>
        </w:rPr>
        <w:t>ну</w:t>
      </w:r>
      <w:r w:rsidRPr="001A4907">
        <w:rPr>
          <w:rFonts w:ascii="Times New Roman" w:eastAsia="Times New Roman" w:hAnsi="Times New Roman" w:cs="Times New Roman"/>
          <w:color w:val="000000"/>
          <w:sz w:val="24"/>
          <w:szCs w:val="24"/>
          <w:lang w:eastAsia="be-BY"/>
        </w:rPr>
        <w:t xml:space="preserve"> з дзяржаўных моў Рэспублікі Беларусь просьбы органа замежнай дзяржавы і дада</w:t>
      </w:r>
      <w:r w:rsidR="00AB306B" w:rsidRPr="001A4907">
        <w:rPr>
          <w:rFonts w:ascii="Times New Roman" w:eastAsia="Times New Roman" w:hAnsi="Times New Roman" w:cs="Times New Roman"/>
          <w:color w:val="000000"/>
          <w:sz w:val="24"/>
          <w:szCs w:val="24"/>
          <w:lang w:val="be-BY" w:eastAsia="be-BY"/>
        </w:rPr>
        <w:t>дзеных</w:t>
      </w:r>
      <w:r w:rsidRPr="001A4907">
        <w:rPr>
          <w:rFonts w:ascii="Times New Roman" w:eastAsia="Times New Roman" w:hAnsi="Times New Roman" w:cs="Times New Roman"/>
          <w:color w:val="000000"/>
          <w:sz w:val="24"/>
          <w:szCs w:val="24"/>
          <w:lang w:eastAsia="be-BY"/>
        </w:rPr>
        <w:t xml:space="preserve"> да </w:t>
      </w:r>
      <w:r w:rsidR="00AB306B"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дакументаў і матэрыялаў, указаных у пунктах 1–4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471. Умовы выканання просьбы органа замежнай дзяржавы, якая </w:t>
      </w:r>
      <w:r w:rsidRPr="001A4907">
        <w:rPr>
          <w:rFonts w:ascii="Times New Roman" w:eastAsia="Times New Roman" w:hAnsi="Times New Roman" w:cs="Times New Roman"/>
          <w:b/>
          <w:color w:val="000000"/>
          <w:sz w:val="24"/>
          <w:szCs w:val="24"/>
          <w:lang w:val="be-BY" w:eastAsia="be-BY"/>
        </w:rPr>
        <w:t>змяшчае палажэнне</w:t>
      </w:r>
      <w:r w:rsidR="003145D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 xml:space="preserve">аб выкліку асобы для </w:t>
      </w:r>
      <w:r w:rsidR="003145D0" w:rsidRPr="001A4907">
        <w:rPr>
          <w:rFonts w:ascii="Times New Roman" w:eastAsia="Times New Roman" w:hAnsi="Times New Roman" w:cs="Times New Roman"/>
          <w:b/>
          <w:bCs/>
          <w:color w:val="000000"/>
          <w:sz w:val="24"/>
          <w:szCs w:val="24"/>
          <w:lang w:val="be-BY" w:eastAsia="be-BY"/>
        </w:rPr>
        <w:t>пра</w:t>
      </w:r>
      <w:r w:rsidRPr="001A4907">
        <w:rPr>
          <w:rFonts w:ascii="Times New Roman" w:eastAsia="Times New Roman" w:hAnsi="Times New Roman" w:cs="Times New Roman"/>
          <w:b/>
          <w:bCs/>
          <w:color w:val="000000"/>
          <w:sz w:val="24"/>
          <w:szCs w:val="24"/>
          <w:lang w:eastAsia="be-BY"/>
        </w:rPr>
        <w:t>вядзення працэсуальных дзеянняў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Просьба органа замежнай дзяржавы, якая </w:t>
      </w:r>
      <w:r w:rsidR="003145D0" w:rsidRPr="001A4907">
        <w:rPr>
          <w:rFonts w:ascii="Times New Roman" w:eastAsia="Times New Roman" w:hAnsi="Times New Roman" w:cs="Times New Roman"/>
          <w:color w:val="000000"/>
          <w:sz w:val="24"/>
          <w:szCs w:val="24"/>
          <w:lang w:val="be-BY" w:eastAsia="be-BY"/>
        </w:rPr>
        <w:t>змяшчае палажэнне</w:t>
      </w:r>
      <w:r w:rsidR="003145D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выкліку асобы ў замежную дзяржаву для </w:t>
      </w:r>
      <w:r w:rsidR="003145D0"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пацярпела</w:t>
      </w:r>
      <w:r w:rsidR="00CE23B4">
        <w:rPr>
          <w:rFonts w:ascii="Times New Roman" w:eastAsia="Times New Roman" w:hAnsi="Times New Roman" w:cs="Times New Roman"/>
          <w:color w:val="000000"/>
          <w:sz w:val="24"/>
          <w:szCs w:val="24"/>
          <w:lang w:val="be-BY" w:eastAsia="be-BY"/>
        </w:rPr>
        <w:t>й</w:t>
      </w:r>
      <w:r w:rsidRPr="001A4907">
        <w:rPr>
          <w:rFonts w:ascii="Times New Roman" w:eastAsia="Times New Roman" w:hAnsi="Times New Roman" w:cs="Times New Roman"/>
          <w:color w:val="000000"/>
          <w:sz w:val="24"/>
          <w:szCs w:val="24"/>
          <w:lang w:eastAsia="be-BY"/>
        </w:rPr>
        <w:t>, грамадзянскага істца, грамадзянскага адказчыка, іх прадстаўніка, сведкі, эксперта, можа быць выканана пры наяўнасці заверанай копіі рашэння органа замежнай дзяржавы, як</w:t>
      </w:r>
      <w:r w:rsidR="003145D0"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вядзе крымінальны працэс, аб </w:t>
      </w:r>
      <w:r w:rsidR="003145D0"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w:t>
      </w:r>
      <w:r w:rsidR="003145D0"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адпаведных працэсуальных дзеянняў, а таксама калі орган замежнай дзяржавы </w:t>
      </w:r>
      <w:r w:rsidR="003145D0" w:rsidRPr="001A4907">
        <w:rPr>
          <w:rFonts w:ascii="Times New Roman" w:eastAsia="Times New Roman" w:hAnsi="Times New Roman" w:cs="Times New Roman"/>
          <w:color w:val="000000"/>
          <w:sz w:val="24"/>
          <w:szCs w:val="24"/>
          <w:lang w:val="be-BY" w:eastAsia="be-BY"/>
        </w:rPr>
        <w:t>падасць</w:t>
      </w:r>
      <w:r w:rsidRPr="001A4907">
        <w:rPr>
          <w:rFonts w:ascii="Times New Roman" w:eastAsia="Times New Roman" w:hAnsi="Times New Roman" w:cs="Times New Roman"/>
          <w:color w:val="000000"/>
          <w:sz w:val="24"/>
          <w:szCs w:val="24"/>
          <w:lang w:eastAsia="be-BY"/>
        </w:rPr>
        <w:t xml:space="preserve"> пісьмовыя абавязацельствы, што асоб</w:t>
      </w:r>
      <w:r w:rsidR="003145D0"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у дачыненні да якой паступіла такая просьба: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не будзе прыцягнута ў гэтай замежнай дзяржаве да крымінальнай, адміністрацыйнай, грамадзянска-прававой адказнасці, затрымана, </w:t>
      </w:r>
      <w:r w:rsidR="00BE5C5B" w:rsidRPr="001A4907">
        <w:rPr>
          <w:rFonts w:ascii="Times New Roman" w:eastAsia="Times New Roman" w:hAnsi="Times New Roman" w:cs="Times New Roman"/>
          <w:color w:val="000000"/>
          <w:sz w:val="24"/>
          <w:szCs w:val="24"/>
          <w:lang w:val="be-BY" w:eastAsia="be-BY"/>
        </w:rPr>
        <w:t>узята</w:t>
      </w:r>
      <w:r w:rsidRPr="001A4907">
        <w:rPr>
          <w:rFonts w:ascii="Times New Roman" w:eastAsia="Times New Roman" w:hAnsi="Times New Roman" w:cs="Times New Roman"/>
          <w:color w:val="000000"/>
          <w:sz w:val="24"/>
          <w:szCs w:val="24"/>
          <w:lang w:eastAsia="be-BY"/>
        </w:rPr>
        <w:t xml:space="preserve"> пад варту ці падвергнута пакаранню ў сувязі з </w:t>
      </w:r>
      <w:r w:rsidR="003145D0"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паказаннямі ці заключэннямі або за дзеянне, учыненае ім да </w:t>
      </w:r>
      <w:r w:rsidR="00CF2F25" w:rsidRPr="001A4907">
        <w:rPr>
          <w:rFonts w:ascii="Times New Roman" w:eastAsia="Times New Roman" w:hAnsi="Times New Roman" w:cs="Times New Roman"/>
          <w:color w:val="000000"/>
          <w:sz w:val="24"/>
          <w:szCs w:val="24"/>
          <w:lang w:val="be-BY" w:eastAsia="be-BY"/>
        </w:rPr>
        <w:t>перасячэння</w:t>
      </w:r>
      <w:r w:rsidRPr="001A4907">
        <w:rPr>
          <w:rFonts w:ascii="Times New Roman" w:eastAsia="Times New Roman" w:hAnsi="Times New Roman" w:cs="Times New Roman"/>
          <w:color w:val="000000"/>
          <w:sz w:val="24"/>
          <w:szCs w:val="24"/>
          <w:lang w:eastAsia="be-BY"/>
        </w:rPr>
        <w:t xml:space="preserve"> дзяржаўнай мяжы гэтай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атрымае пакрыццё расходаў, звязаных з </w:t>
      </w:r>
      <w:r w:rsidR="00CF2F25"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выклікам, у парадку, указаным органам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Пісьмовае абавязацельства органа замежнай дзяржавы, прадугледжанае пунктам 1 часткі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не выконваецца, калі асоб</w:t>
      </w:r>
      <w:r w:rsidR="00CF2F25"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якая прыбыла </w:t>
      </w:r>
      <w:r w:rsidR="002D043A">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выклік органа замежнай дзяржавы на тэрыторыю замежнай дзяржавы і мае магчымасць яе пакінуць, на працягу трыццаці сутак пасля атрымання афіцыйнага паведамлення аб тым, што яе прысутнасці бол</w:t>
      </w:r>
      <w:r w:rsidR="00CF2F25" w:rsidRPr="001A4907">
        <w:rPr>
          <w:rFonts w:ascii="Times New Roman" w:eastAsia="Times New Roman" w:hAnsi="Times New Roman" w:cs="Times New Roman"/>
          <w:color w:val="000000"/>
          <w:sz w:val="24"/>
          <w:szCs w:val="24"/>
          <w:lang w:val="be-BY" w:eastAsia="be-BY"/>
        </w:rPr>
        <w:t>ьш</w:t>
      </w:r>
      <w:r w:rsidRPr="001A4907">
        <w:rPr>
          <w:rFonts w:ascii="Times New Roman" w:eastAsia="Times New Roman" w:hAnsi="Times New Roman" w:cs="Times New Roman"/>
          <w:color w:val="000000"/>
          <w:sz w:val="24"/>
          <w:szCs w:val="24"/>
          <w:lang w:eastAsia="be-BY"/>
        </w:rPr>
        <w:t xml:space="preserve"> не патрабуецца, не пакінула тэрыторыю гэтай замежнай дзяржавы ці калі такая асоба, пакінуўшы замежную дзяржаву, добраахвотна вярнулася на яе тэрыторыю. У гэты тэрмін не залічваецца час, на працягу якога асоба </w:t>
      </w:r>
      <w:r w:rsidR="00CE23B4">
        <w:rPr>
          <w:rFonts w:ascii="Times New Roman" w:eastAsia="Times New Roman" w:hAnsi="Times New Roman" w:cs="Times New Roman"/>
          <w:color w:val="000000"/>
          <w:sz w:val="24"/>
          <w:szCs w:val="24"/>
          <w:lang w:val="be-BY" w:eastAsia="be-BY"/>
        </w:rPr>
        <w:t>з-за</w:t>
      </w:r>
      <w:r w:rsidR="00CE23B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не залеж</w:t>
      </w:r>
      <w:r w:rsidR="00CF2F25" w:rsidRPr="001A4907">
        <w:rPr>
          <w:rFonts w:ascii="Times New Roman" w:eastAsia="Times New Roman" w:hAnsi="Times New Roman" w:cs="Times New Roman"/>
          <w:color w:val="000000"/>
          <w:sz w:val="24"/>
          <w:szCs w:val="24"/>
          <w:lang w:val="be-BY" w:eastAsia="be-BY"/>
        </w:rPr>
        <w:t>ных</w:t>
      </w:r>
      <w:r w:rsidRPr="001A4907">
        <w:rPr>
          <w:rFonts w:ascii="Times New Roman" w:eastAsia="Times New Roman" w:hAnsi="Times New Roman" w:cs="Times New Roman"/>
          <w:color w:val="000000"/>
          <w:sz w:val="24"/>
          <w:szCs w:val="24"/>
          <w:lang w:eastAsia="be-BY"/>
        </w:rPr>
        <w:t xml:space="preserve"> ад </w:t>
      </w:r>
      <w:r w:rsidR="00CF2F25"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абставін не магла пакінуць тэрыторыю замежнай дзяржавы.</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472. Умовы выканання просьбы органа замежнай дзяржавы, якая </w:t>
      </w:r>
      <w:r w:rsidR="00CF2F25" w:rsidRPr="001A4907">
        <w:rPr>
          <w:rFonts w:ascii="Times New Roman" w:eastAsia="Times New Roman" w:hAnsi="Times New Roman" w:cs="Times New Roman"/>
          <w:b/>
          <w:bCs/>
          <w:color w:val="000000"/>
          <w:sz w:val="24"/>
          <w:szCs w:val="24"/>
          <w:lang w:val="be-BY" w:eastAsia="be-BY"/>
        </w:rPr>
        <w:t>змяшчае палажэнне</w:t>
      </w:r>
      <w:r w:rsidRPr="001A4907">
        <w:rPr>
          <w:rFonts w:ascii="Times New Roman" w:eastAsia="Times New Roman" w:hAnsi="Times New Roman" w:cs="Times New Roman"/>
          <w:b/>
          <w:bCs/>
          <w:color w:val="000000"/>
          <w:sz w:val="24"/>
          <w:szCs w:val="24"/>
          <w:lang w:eastAsia="be-BY"/>
        </w:rPr>
        <w:t xml:space="preserve"> аб перадачы на час асобы для </w:t>
      </w:r>
      <w:r w:rsidR="00CF2F25" w:rsidRPr="001A4907">
        <w:rPr>
          <w:rFonts w:ascii="Times New Roman" w:eastAsia="Times New Roman" w:hAnsi="Times New Roman" w:cs="Times New Roman"/>
          <w:b/>
          <w:bCs/>
          <w:color w:val="000000"/>
          <w:sz w:val="24"/>
          <w:szCs w:val="24"/>
          <w:lang w:val="be-BY" w:eastAsia="be-BY"/>
        </w:rPr>
        <w:t>пра</w:t>
      </w:r>
      <w:r w:rsidRPr="001A4907">
        <w:rPr>
          <w:rFonts w:ascii="Times New Roman" w:eastAsia="Times New Roman" w:hAnsi="Times New Roman" w:cs="Times New Roman"/>
          <w:b/>
          <w:bCs/>
          <w:color w:val="000000"/>
          <w:sz w:val="24"/>
          <w:szCs w:val="24"/>
          <w:lang w:eastAsia="be-BY"/>
        </w:rPr>
        <w:t>вядзення працэсуальных дзеянняў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Просьба органа замежнай дзяржавы, якая </w:t>
      </w:r>
      <w:r w:rsidRPr="001A4907">
        <w:rPr>
          <w:rFonts w:ascii="Times New Roman" w:eastAsia="Times New Roman" w:hAnsi="Times New Roman" w:cs="Times New Roman"/>
          <w:bCs/>
          <w:color w:val="000000"/>
          <w:sz w:val="24"/>
          <w:szCs w:val="24"/>
          <w:lang w:val="be-BY" w:eastAsia="be-BY"/>
        </w:rPr>
        <w:t>змяшчае палажэнне</w:t>
      </w:r>
      <w:r w:rsidR="00CF2F2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перадачы на час асобы, якая адбывае пакаранне ў выглядзе пазбаўлення волі на тэрыторыі Рэспублікі Беларусь, замежнай дзяржаве для </w:t>
      </w:r>
      <w:r w:rsidR="00CF2F25"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сведкі ці пацярпелага, можа быць выканана пры наяўнасці заверанай копіі рашэння органа замежнай дзяржавы, як</w:t>
      </w:r>
      <w:r w:rsidR="00CF2F25"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вядзе крымінальны працэс, аб </w:t>
      </w:r>
      <w:r w:rsidR="00CF2F25"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w:t>
      </w:r>
      <w:r w:rsidR="00CF2F25"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адпаведных працэсуальных дзеянняў, а таксама калі орган замежнай </w:t>
      </w:r>
      <w:r w:rsidRPr="001A4907">
        <w:rPr>
          <w:rFonts w:ascii="Times New Roman" w:eastAsia="Times New Roman" w:hAnsi="Times New Roman" w:cs="Times New Roman"/>
          <w:color w:val="000000"/>
          <w:sz w:val="24"/>
          <w:szCs w:val="24"/>
          <w:lang w:eastAsia="be-BY"/>
        </w:rPr>
        <w:lastRenderedPageBreak/>
        <w:t xml:space="preserve">дзяржавы </w:t>
      </w:r>
      <w:r w:rsidR="00CF2F25" w:rsidRPr="001A4907">
        <w:rPr>
          <w:rFonts w:ascii="Times New Roman" w:eastAsia="Times New Roman" w:hAnsi="Times New Roman" w:cs="Times New Roman"/>
          <w:color w:val="000000"/>
          <w:sz w:val="24"/>
          <w:szCs w:val="24"/>
          <w:lang w:val="be-BY" w:eastAsia="be-BY"/>
        </w:rPr>
        <w:t>падасць</w:t>
      </w:r>
      <w:r w:rsidRPr="001A4907">
        <w:rPr>
          <w:rFonts w:ascii="Times New Roman" w:eastAsia="Times New Roman" w:hAnsi="Times New Roman" w:cs="Times New Roman"/>
          <w:color w:val="000000"/>
          <w:sz w:val="24"/>
          <w:szCs w:val="24"/>
          <w:lang w:eastAsia="be-BY"/>
        </w:rPr>
        <w:t xml:space="preserve"> пісьмовыя абавязацельствы, што асоба, у дачыненні да якой паступіла такая просьба: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будзе ўтрымлівацца пад вартай і будзе вернута ў Рэспубліку Беларусь у тэрмін, устаноўлены Генеральным пракурорам Рэспублікі Беларусь ці яго намеснікам;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не будзе прыцягнута ў гэтай замежнай дзяржаве да крымінальнай, адміністрацыйнай, грамадзянска-прававой адказнасці ці падвергнута пакаранн</w:t>
      </w:r>
      <w:r w:rsidR="00CF2F25" w:rsidRPr="001A4907">
        <w:rPr>
          <w:rFonts w:ascii="Times New Roman" w:eastAsia="Times New Roman" w:hAnsi="Times New Roman" w:cs="Times New Roman"/>
          <w:color w:val="000000"/>
          <w:sz w:val="24"/>
          <w:szCs w:val="24"/>
          <w:lang w:val="be-BY" w:eastAsia="be-BY"/>
        </w:rPr>
        <w:t>ю</w:t>
      </w:r>
      <w:r w:rsidRPr="001A4907">
        <w:rPr>
          <w:rFonts w:ascii="Times New Roman" w:eastAsia="Times New Roman" w:hAnsi="Times New Roman" w:cs="Times New Roman"/>
          <w:color w:val="000000"/>
          <w:sz w:val="24"/>
          <w:szCs w:val="24"/>
          <w:lang w:eastAsia="be-BY"/>
        </w:rPr>
        <w:t xml:space="preserve"> ў сувязі з яе паказаннямі або за дзеянне, учыненае ей да </w:t>
      </w:r>
      <w:r w:rsidR="00CF2F25" w:rsidRPr="001A4907">
        <w:rPr>
          <w:rFonts w:ascii="Times New Roman" w:eastAsia="Times New Roman" w:hAnsi="Times New Roman" w:cs="Times New Roman"/>
          <w:color w:val="000000"/>
          <w:sz w:val="24"/>
          <w:szCs w:val="24"/>
          <w:lang w:val="be-BY" w:eastAsia="be-BY"/>
        </w:rPr>
        <w:t>перасячэння</w:t>
      </w:r>
      <w:r w:rsidRPr="001A4907">
        <w:rPr>
          <w:rFonts w:ascii="Times New Roman" w:eastAsia="Times New Roman" w:hAnsi="Times New Roman" w:cs="Times New Roman"/>
          <w:color w:val="000000"/>
          <w:sz w:val="24"/>
          <w:szCs w:val="24"/>
          <w:lang w:eastAsia="be-BY"/>
        </w:rPr>
        <w:t xml:space="preserve"> дзяржаўнай мяжы гэтай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будзе вызвалена з-пад варты і атрымае магчымасць бесперашкодна вярнуцца ў Рэспубліку Беларусь у выпадку, калі Генеральная пракуратура Рэспублікі Беларусь паведаміць орган</w:t>
      </w:r>
      <w:r w:rsidR="00CF2F25"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замежнай дзяржавы, што перададзен</w:t>
      </w:r>
      <w:r w:rsidR="00CF2F25" w:rsidRPr="001A4907">
        <w:rPr>
          <w:rFonts w:ascii="Times New Roman" w:eastAsia="Times New Roman" w:hAnsi="Times New Roman" w:cs="Times New Roman"/>
          <w:color w:val="000000"/>
          <w:sz w:val="24"/>
          <w:szCs w:val="24"/>
          <w:lang w:val="be-BY" w:eastAsia="be-BY"/>
        </w:rPr>
        <w:t>ая</w:t>
      </w:r>
      <w:r w:rsidRPr="001A4907">
        <w:rPr>
          <w:rFonts w:ascii="Times New Roman" w:eastAsia="Times New Roman" w:hAnsi="Times New Roman" w:cs="Times New Roman"/>
          <w:color w:val="000000"/>
          <w:sz w:val="24"/>
          <w:szCs w:val="24"/>
          <w:lang w:eastAsia="be-BY"/>
        </w:rPr>
        <w:t xml:space="preserve"> на час асоба адбыла пакаранне ці вызвалена ад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у выпадку, прадугледжаным пунктам 3 гэтай часткі, атрымае пакрыццё расходаў, звязаных з яе знаходжаннем на тэрыторыі замежнай дзяржавы і вяртаннем у Рэспубліку Беларусь, у парадку, указаным органам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Пісьмовае абавязацельства органа замежнай дзяржавы, прадугледжанае пунктам 2 часткі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не выконваецца, калі асоб</w:t>
      </w:r>
      <w:r w:rsidR="00CF2F25"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перададзен</w:t>
      </w:r>
      <w:r w:rsidR="00CF2F25" w:rsidRPr="001A4907">
        <w:rPr>
          <w:rFonts w:ascii="Times New Roman" w:eastAsia="Times New Roman" w:hAnsi="Times New Roman" w:cs="Times New Roman"/>
          <w:color w:val="000000"/>
          <w:sz w:val="24"/>
          <w:szCs w:val="24"/>
          <w:lang w:val="be-BY" w:eastAsia="be-BY"/>
        </w:rPr>
        <w:t>ая</w:t>
      </w:r>
      <w:r w:rsidRPr="001A4907">
        <w:rPr>
          <w:rFonts w:ascii="Times New Roman" w:eastAsia="Times New Roman" w:hAnsi="Times New Roman" w:cs="Times New Roman"/>
          <w:color w:val="000000"/>
          <w:sz w:val="24"/>
          <w:szCs w:val="24"/>
          <w:lang w:eastAsia="be-BY"/>
        </w:rPr>
        <w:t xml:space="preserve"> на час замежнай дзяржаве, вызвален</w:t>
      </w:r>
      <w:r w:rsidR="00CF2F25"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з-пад варты і мае магчымасць пакінуць </w:t>
      </w:r>
      <w:r w:rsidR="00CF2F25"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тэрыторыю, на працягу трыццаці сутак пасля атрымання афіцыйнага паведамлення аб тым, што </w:t>
      </w:r>
      <w:r w:rsidR="00CF2F25"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прысутнасці бол</w:t>
      </w:r>
      <w:r w:rsidR="00CF2F25" w:rsidRPr="001A4907">
        <w:rPr>
          <w:rFonts w:ascii="Times New Roman" w:eastAsia="Times New Roman" w:hAnsi="Times New Roman" w:cs="Times New Roman"/>
          <w:color w:val="000000"/>
          <w:sz w:val="24"/>
          <w:szCs w:val="24"/>
          <w:lang w:val="be-BY" w:eastAsia="be-BY"/>
        </w:rPr>
        <w:t>ьш</w:t>
      </w:r>
      <w:r w:rsidRPr="001A4907">
        <w:rPr>
          <w:rFonts w:ascii="Times New Roman" w:eastAsia="Times New Roman" w:hAnsi="Times New Roman" w:cs="Times New Roman"/>
          <w:color w:val="000000"/>
          <w:sz w:val="24"/>
          <w:szCs w:val="24"/>
          <w:lang w:eastAsia="be-BY"/>
        </w:rPr>
        <w:t xml:space="preserve"> не патрабуецца, не пакінула тэрыторыю гэтай замежнай дзяржавы ці калі такая асоба, пакінуўшы замежную дзяржаву, добраахвотна вярнулася на </w:t>
      </w:r>
      <w:r w:rsidR="00CF2F25"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тэрыторыю. У гэты тэрмін не залічваецца час, на працягу якога асоба па незалежны</w:t>
      </w:r>
      <w:r w:rsidR="00CF2F25" w:rsidRPr="001A4907">
        <w:rPr>
          <w:rFonts w:ascii="Times New Roman" w:eastAsia="Times New Roman" w:hAnsi="Times New Roman" w:cs="Times New Roman"/>
          <w:color w:val="000000"/>
          <w:sz w:val="24"/>
          <w:szCs w:val="24"/>
          <w:lang w:val="be-BY" w:eastAsia="be-BY"/>
        </w:rPr>
        <w:t>х</w:t>
      </w:r>
      <w:r w:rsidRPr="001A4907">
        <w:rPr>
          <w:rFonts w:ascii="Times New Roman" w:eastAsia="Times New Roman" w:hAnsi="Times New Roman" w:cs="Times New Roman"/>
          <w:color w:val="000000"/>
          <w:sz w:val="24"/>
          <w:szCs w:val="24"/>
          <w:lang w:eastAsia="be-BY"/>
        </w:rPr>
        <w:t xml:space="preserve"> ад яе абставінах не магла пакінуць тэрыторыю замежнай дзяржавы.</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473. Умовы выканання просьбы органа замежнай дзяржавы, якая </w:t>
      </w:r>
      <w:r w:rsidR="00CF2F25" w:rsidRPr="001A4907">
        <w:rPr>
          <w:rFonts w:ascii="Times New Roman" w:eastAsia="Times New Roman" w:hAnsi="Times New Roman" w:cs="Times New Roman"/>
          <w:b/>
          <w:bCs/>
          <w:color w:val="000000"/>
          <w:sz w:val="24"/>
          <w:szCs w:val="24"/>
          <w:lang w:val="be-BY" w:eastAsia="be-BY"/>
        </w:rPr>
        <w:t>змяшчае палажэнне</w:t>
      </w:r>
      <w:r w:rsidR="00CF2F2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аб перадачы асобы для адбывання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Просьба органа замежнай дзяржавы, якая </w:t>
      </w:r>
      <w:r w:rsidRPr="001A4907">
        <w:rPr>
          <w:rFonts w:ascii="Times New Roman" w:eastAsia="Times New Roman" w:hAnsi="Times New Roman" w:cs="Times New Roman"/>
          <w:bCs/>
          <w:color w:val="000000"/>
          <w:sz w:val="24"/>
          <w:szCs w:val="24"/>
          <w:lang w:val="be-BY" w:eastAsia="be-BY"/>
        </w:rPr>
        <w:t>змяшчае палажэнне</w:t>
      </w:r>
      <w:r w:rsidRPr="001A4907">
        <w:rPr>
          <w:rFonts w:ascii="Times New Roman" w:eastAsia="Times New Roman" w:hAnsi="Times New Roman" w:cs="Times New Roman"/>
          <w:color w:val="000000"/>
          <w:sz w:val="24"/>
          <w:szCs w:val="24"/>
          <w:lang w:eastAsia="be-BY"/>
        </w:rPr>
        <w:t xml:space="preserve"> аб перадачы асобы, асуджана</w:t>
      </w:r>
      <w:r w:rsidR="00F25BB2" w:rsidRPr="001A4907">
        <w:rPr>
          <w:rFonts w:ascii="Times New Roman" w:eastAsia="Times New Roman" w:hAnsi="Times New Roman" w:cs="Times New Roman"/>
          <w:color w:val="000000"/>
          <w:sz w:val="24"/>
          <w:szCs w:val="24"/>
          <w:lang w:val="be-BY" w:eastAsia="be-BY"/>
        </w:rPr>
        <w:t>й</w:t>
      </w:r>
      <w:r w:rsidRPr="001A4907">
        <w:rPr>
          <w:rFonts w:ascii="Times New Roman" w:eastAsia="Times New Roman" w:hAnsi="Times New Roman" w:cs="Times New Roman"/>
          <w:color w:val="000000"/>
          <w:sz w:val="24"/>
          <w:szCs w:val="24"/>
          <w:lang w:eastAsia="be-BY"/>
        </w:rPr>
        <w:t xml:space="preserve"> да пазбаўлення волі на тэрыторыі Рэспублікі Беларусь, замежнай дзяржаве для адбывання пакарання на </w:t>
      </w:r>
      <w:r w:rsidR="00F25BB2"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тэрыторыі, можа быць выкананая, калі: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у адносінах </w:t>
      </w:r>
      <w:r w:rsidR="00F25BB2"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 xml:space="preserve">гэтай асобы </w:t>
      </w:r>
      <w:r w:rsidR="00F25BB2" w:rsidRPr="001A4907">
        <w:rPr>
          <w:rFonts w:ascii="Times New Roman" w:eastAsia="Times New Roman" w:hAnsi="Times New Roman" w:cs="Times New Roman"/>
          <w:color w:val="000000"/>
          <w:sz w:val="24"/>
          <w:szCs w:val="24"/>
          <w:lang w:val="be-BY" w:eastAsia="be-BY"/>
        </w:rPr>
        <w:t>ёсць</w:t>
      </w:r>
      <w:r w:rsidRPr="001A4907">
        <w:rPr>
          <w:rFonts w:ascii="Times New Roman" w:eastAsia="Times New Roman" w:hAnsi="Times New Roman" w:cs="Times New Roman"/>
          <w:color w:val="000000"/>
          <w:sz w:val="24"/>
          <w:szCs w:val="24"/>
          <w:lang w:eastAsia="be-BY"/>
        </w:rPr>
        <w:t xml:space="preserve"> прыгавор суда Рэспублікі Беларусь</w:t>
      </w:r>
      <w:r w:rsidR="00CE23B4">
        <w:rPr>
          <w:rFonts w:ascii="Times New Roman" w:eastAsia="Times New Roman" w:hAnsi="Times New Roman" w:cs="Times New Roman"/>
          <w:color w:val="000000"/>
          <w:sz w:val="24"/>
          <w:szCs w:val="24"/>
          <w:lang w:val="be-BY" w:eastAsia="be-BY"/>
        </w:rPr>
        <w:t>, які</w:t>
      </w:r>
      <w:r w:rsidR="00CE23B4" w:rsidRPr="00CE23B4">
        <w:rPr>
          <w:rFonts w:ascii="Times New Roman" w:eastAsia="Times New Roman" w:hAnsi="Times New Roman" w:cs="Times New Roman"/>
          <w:color w:val="000000"/>
          <w:sz w:val="24"/>
          <w:szCs w:val="24"/>
          <w:lang w:val="be-BY" w:eastAsia="be-BY"/>
        </w:rPr>
        <w:t xml:space="preserve"> </w:t>
      </w:r>
      <w:r w:rsidR="00CE23B4">
        <w:rPr>
          <w:rFonts w:ascii="Times New Roman" w:eastAsia="Times New Roman" w:hAnsi="Times New Roman" w:cs="Times New Roman"/>
          <w:color w:val="000000"/>
          <w:sz w:val="24"/>
          <w:szCs w:val="24"/>
          <w:lang w:val="be-BY" w:eastAsia="be-BY"/>
        </w:rPr>
        <w:t>ў</w:t>
      </w:r>
      <w:r w:rsidR="00CE23B4" w:rsidRPr="001A4907">
        <w:rPr>
          <w:rFonts w:ascii="Times New Roman" w:eastAsia="Times New Roman" w:hAnsi="Times New Roman" w:cs="Times New Roman"/>
          <w:color w:val="000000"/>
          <w:sz w:val="24"/>
          <w:szCs w:val="24"/>
          <w:lang w:eastAsia="be-BY"/>
        </w:rPr>
        <w:t xml:space="preserve">ступіў </w:t>
      </w:r>
      <w:r w:rsidR="00CE23B4">
        <w:rPr>
          <w:rFonts w:ascii="Times New Roman" w:eastAsia="Times New Roman" w:hAnsi="Times New Roman" w:cs="Times New Roman"/>
          <w:color w:val="000000"/>
          <w:sz w:val="24"/>
          <w:szCs w:val="24"/>
          <w:lang w:val="be-BY" w:eastAsia="be-BY"/>
        </w:rPr>
        <w:t>у</w:t>
      </w:r>
      <w:r w:rsidR="00CE23B4" w:rsidRPr="001A4907">
        <w:rPr>
          <w:rFonts w:ascii="Times New Roman" w:eastAsia="Times New Roman" w:hAnsi="Times New Roman" w:cs="Times New Roman"/>
          <w:color w:val="000000"/>
          <w:sz w:val="24"/>
          <w:szCs w:val="24"/>
          <w:lang w:eastAsia="be-BY"/>
        </w:rPr>
        <w:t xml:space="preserve"> законную сілу</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асоба, у дачыненні да якой паступіла такая просьба, з'яўляецца грамадзянінам гэтай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w:t>
      </w:r>
      <w:r w:rsidR="00F25BB2" w:rsidRPr="001A4907">
        <w:rPr>
          <w:rFonts w:ascii="Times New Roman" w:eastAsia="Times New Roman" w:hAnsi="Times New Roman" w:cs="Times New Roman"/>
          <w:color w:val="000000"/>
          <w:sz w:val="24"/>
          <w:szCs w:val="24"/>
          <w:lang w:val="be-BY" w:eastAsia="be-BY"/>
        </w:rPr>
        <w:t>ёсць</w:t>
      </w:r>
      <w:r w:rsidRPr="001A4907">
        <w:rPr>
          <w:rFonts w:ascii="Times New Roman" w:eastAsia="Times New Roman" w:hAnsi="Times New Roman" w:cs="Times New Roman"/>
          <w:color w:val="000000"/>
          <w:sz w:val="24"/>
          <w:szCs w:val="24"/>
          <w:lang w:eastAsia="be-BY"/>
        </w:rPr>
        <w:t xml:space="preserve"> згода асобы, у дачыненні да якой паступіла такая просьба, на адбыванне пакарання ў выглядзе пазбаўлення волі на тэрыторыі гэтай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w:t>
      </w:r>
      <w:r w:rsidR="00F25BB2" w:rsidRPr="001A4907">
        <w:rPr>
          <w:rFonts w:ascii="Times New Roman" w:eastAsia="Times New Roman" w:hAnsi="Times New Roman" w:cs="Times New Roman"/>
          <w:color w:val="000000"/>
          <w:sz w:val="24"/>
          <w:szCs w:val="24"/>
          <w:lang w:val="be-BY" w:eastAsia="be-BY"/>
        </w:rPr>
        <w:t>ёсць</w:t>
      </w:r>
      <w:r w:rsidRPr="001A4907">
        <w:rPr>
          <w:rFonts w:ascii="Times New Roman" w:eastAsia="Times New Roman" w:hAnsi="Times New Roman" w:cs="Times New Roman"/>
          <w:color w:val="000000"/>
          <w:sz w:val="24"/>
          <w:szCs w:val="24"/>
          <w:lang w:eastAsia="be-BY"/>
        </w:rPr>
        <w:t xml:space="preserve"> пісьмовае абавязацельства органа замежнай дзяржавы аб выкананні прыгавору суда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eastAsia="be-BY"/>
        </w:rPr>
        <w:t>5) на момант атрымання такой просьбы гэтай асобе засталося адбываць пакаранне ў выглядзе пазбаўлення волі не менш</w:t>
      </w:r>
      <w:r w:rsidR="00F25BB2" w:rsidRPr="001A4907">
        <w:rPr>
          <w:rFonts w:ascii="Times New Roman" w:eastAsia="Times New Roman" w:hAnsi="Times New Roman" w:cs="Times New Roman"/>
          <w:color w:val="000000"/>
          <w:sz w:val="24"/>
          <w:szCs w:val="24"/>
          <w:lang w:val="be-BY" w:eastAsia="be-BY"/>
        </w:rPr>
        <w:t xml:space="preserve"> чым</w:t>
      </w:r>
      <w:r w:rsidRPr="001A4907">
        <w:rPr>
          <w:rFonts w:ascii="Times New Roman" w:eastAsia="Times New Roman" w:hAnsi="Times New Roman" w:cs="Times New Roman"/>
          <w:color w:val="000000"/>
          <w:sz w:val="24"/>
          <w:szCs w:val="24"/>
          <w:lang w:eastAsia="be-BY"/>
        </w:rPr>
        <w:t xml:space="preserve"> ш</w:t>
      </w:r>
      <w:r w:rsidR="00F25BB2" w:rsidRPr="001A4907">
        <w:rPr>
          <w:rFonts w:ascii="Times New Roman" w:eastAsia="Times New Roman" w:hAnsi="Times New Roman" w:cs="Times New Roman"/>
          <w:color w:val="000000"/>
          <w:sz w:val="24"/>
          <w:szCs w:val="24"/>
          <w:lang w:val="be-BY" w:eastAsia="be-BY"/>
        </w:rPr>
        <w:t>эсць</w:t>
      </w:r>
      <w:r w:rsidRPr="001A4907">
        <w:rPr>
          <w:rFonts w:ascii="Times New Roman" w:eastAsia="Times New Roman" w:hAnsi="Times New Roman" w:cs="Times New Roman"/>
          <w:color w:val="000000"/>
          <w:sz w:val="24"/>
          <w:szCs w:val="24"/>
          <w:lang w:eastAsia="be-BY"/>
        </w:rPr>
        <w:t xml:space="preserve"> месяцаў.</w:t>
      </w:r>
      <w:r w:rsidR="00F25BB2" w:rsidRPr="001A4907">
        <w:rPr>
          <w:rFonts w:ascii="Times New Roman" w:eastAsia="Times New Roman" w:hAnsi="Times New Roman" w:cs="Times New Roman"/>
          <w:color w:val="000000"/>
          <w:sz w:val="24"/>
          <w:szCs w:val="24"/>
          <w:lang w:val="be-BY" w:eastAsia="be-BY"/>
        </w:rPr>
        <w:t xml:space="preserve"> </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474. Умовы выканання просьбы органа замежнай дзяржавы, якая </w:t>
      </w:r>
      <w:r w:rsidR="00F378E0" w:rsidRPr="001A4907">
        <w:rPr>
          <w:rFonts w:ascii="Times New Roman" w:eastAsia="Times New Roman" w:hAnsi="Times New Roman" w:cs="Times New Roman"/>
          <w:b/>
          <w:bCs/>
          <w:color w:val="000000"/>
          <w:sz w:val="24"/>
          <w:szCs w:val="24"/>
          <w:lang w:eastAsia="be-BY"/>
        </w:rPr>
        <w:t xml:space="preserve">змяшчае </w:t>
      </w:r>
      <w:r w:rsidR="00032871" w:rsidRPr="001A4907">
        <w:rPr>
          <w:rFonts w:ascii="Times New Roman" w:eastAsia="Times New Roman" w:hAnsi="Times New Roman" w:cs="Times New Roman"/>
          <w:b/>
          <w:bCs/>
          <w:color w:val="000000"/>
          <w:sz w:val="24"/>
          <w:szCs w:val="24"/>
          <w:lang w:val="be-BY" w:eastAsia="be-BY"/>
        </w:rPr>
        <w:t>палажэнне</w:t>
      </w:r>
      <w:r w:rsidR="00032871"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аб прымяненні да асобы меры стрымання з мэтай выдачы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Просьба органа замежнай дзяржавы, якая </w:t>
      </w:r>
      <w:r w:rsidR="00032871" w:rsidRPr="001A4907">
        <w:rPr>
          <w:rFonts w:ascii="Times New Roman" w:eastAsia="Times New Roman" w:hAnsi="Times New Roman" w:cs="Times New Roman"/>
          <w:bCs/>
          <w:color w:val="000000"/>
          <w:sz w:val="24"/>
          <w:szCs w:val="24"/>
          <w:lang w:eastAsia="be-BY"/>
        </w:rPr>
        <w:t xml:space="preserve">змяшчае </w:t>
      </w:r>
      <w:r w:rsidR="00032871" w:rsidRPr="001A4907">
        <w:rPr>
          <w:rFonts w:ascii="Times New Roman" w:eastAsia="Times New Roman" w:hAnsi="Times New Roman" w:cs="Times New Roman"/>
          <w:bCs/>
          <w:color w:val="000000"/>
          <w:sz w:val="24"/>
          <w:szCs w:val="24"/>
          <w:lang w:val="be-BY" w:eastAsia="be-BY"/>
        </w:rPr>
        <w:t>палажэнне</w:t>
      </w:r>
      <w:r w:rsidR="00032871"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прымяненні да асобы меры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Pr="001A4907">
        <w:rPr>
          <w:rFonts w:ascii="Times New Roman" w:eastAsia="Times New Roman" w:hAnsi="Times New Roman" w:cs="Times New Roman"/>
          <w:color w:val="000000"/>
          <w:sz w:val="24"/>
          <w:szCs w:val="24"/>
          <w:lang w:eastAsia="be-BY"/>
        </w:rPr>
        <w:t xml:space="preserve"> пад варту з мэтай </w:t>
      </w:r>
      <w:r w:rsidR="00032871" w:rsidRPr="001A4907">
        <w:rPr>
          <w:rFonts w:ascii="Times New Roman" w:eastAsia="Times New Roman" w:hAnsi="Times New Roman" w:cs="Times New Roman"/>
          <w:color w:val="000000"/>
          <w:sz w:val="24"/>
          <w:szCs w:val="24"/>
          <w:lang w:val="be-BY" w:eastAsia="be-BY"/>
        </w:rPr>
        <w:t>яе</w:t>
      </w:r>
      <w:r w:rsidR="0003287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выдачы замежнай дзяржаве для ажыццяўлення крымінальнага пераследавання і (ці) адбывання пакарання, можа быць выканана пры наяўнасці: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заверанай копіі рашэння органа замежнай дзяржавы, </w:t>
      </w:r>
      <w:r w:rsidR="00B57B72">
        <w:rPr>
          <w:rFonts w:ascii="Times New Roman" w:eastAsia="Times New Roman" w:hAnsi="Times New Roman" w:cs="Times New Roman"/>
          <w:color w:val="000000"/>
          <w:sz w:val="24"/>
          <w:szCs w:val="24"/>
          <w:lang w:val="be-BY" w:eastAsia="be-BY"/>
        </w:rPr>
        <w:t>што</w:t>
      </w:r>
      <w:r w:rsidR="00B57B72" w:rsidRPr="001A4907">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eastAsia="be-BY"/>
        </w:rPr>
        <w:t xml:space="preserve">вядзе крымінальны працэс, аб прымяненні да гэтай асобы меры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варту ці заверанай копіі судовага рашэння замежнай дзяржавы</w:t>
      </w:r>
      <w:r w:rsidR="00CE23B4">
        <w:rPr>
          <w:rFonts w:ascii="Times New Roman" w:eastAsia="Times New Roman" w:hAnsi="Times New Roman" w:cs="Times New Roman"/>
          <w:color w:val="000000"/>
          <w:sz w:val="24"/>
          <w:szCs w:val="24"/>
          <w:lang w:val="be-BY" w:eastAsia="be-BY"/>
        </w:rPr>
        <w:t>, якое ўступіла</w:t>
      </w:r>
      <w:r w:rsidRPr="001A4907">
        <w:rPr>
          <w:rFonts w:ascii="Times New Roman" w:eastAsia="Times New Roman" w:hAnsi="Times New Roman" w:cs="Times New Roman"/>
          <w:color w:val="000000"/>
          <w:sz w:val="24"/>
          <w:szCs w:val="24"/>
          <w:lang w:eastAsia="be-BY"/>
        </w:rPr>
        <w:t xml:space="preserve"> </w:t>
      </w:r>
      <w:r w:rsidR="00CE23B4" w:rsidRPr="001A4907">
        <w:rPr>
          <w:rFonts w:ascii="Times New Roman" w:eastAsia="Times New Roman" w:hAnsi="Times New Roman" w:cs="Times New Roman"/>
          <w:color w:val="000000"/>
          <w:sz w:val="24"/>
          <w:szCs w:val="24"/>
          <w:lang w:eastAsia="be-BY"/>
        </w:rPr>
        <w:t>ў законную сілу</w:t>
      </w:r>
      <w:r w:rsidR="00CE23B4">
        <w:rPr>
          <w:rFonts w:ascii="Times New Roman" w:eastAsia="Times New Roman" w:hAnsi="Times New Roman" w:cs="Times New Roman"/>
          <w:color w:val="000000"/>
          <w:sz w:val="24"/>
          <w:szCs w:val="24"/>
          <w:lang w:val="be-BY" w:eastAsia="be-BY"/>
        </w:rPr>
        <w:t>,</w:t>
      </w:r>
      <w:r w:rsidR="00CE23B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 крымінальнай справе аб прызначэнні ёй пакарання ў выглядзе пазбаўлення волі;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 xml:space="preserve">2) пісьмовага абавязацельства органа замежнай дзяржавы аб </w:t>
      </w:r>
      <w:r w:rsidR="00032871" w:rsidRPr="001A4907">
        <w:rPr>
          <w:rFonts w:ascii="Times New Roman" w:eastAsia="Times New Roman" w:hAnsi="Times New Roman" w:cs="Times New Roman"/>
          <w:color w:val="000000"/>
          <w:sz w:val="24"/>
          <w:szCs w:val="24"/>
          <w:lang w:eastAsia="be-BY"/>
        </w:rPr>
        <w:t>наступн</w:t>
      </w:r>
      <w:r w:rsidR="00032871" w:rsidRPr="001A4907">
        <w:rPr>
          <w:rFonts w:ascii="Times New Roman" w:eastAsia="Times New Roman" w:hAnsi="Times New Roman" w:cs="Times New Roman"/>
          <w:color w:val="000000"/>
          <w:sz w:val="24"/>
          <w:szCs w:val="24"/>
          <w:lang w:val="be-BY" w:eastAsia="be-BY"/>
        </w:rPr>
        <w:t>ай</w:t>
      </w:r>
      <w:r w:rsidR="00032871" w:rsidRPr="001A4907">
        <w:rPr>
          <w:rFonts w:ascii="Times New Roman" w:eastAsia="Times New Roman" w:hAnsi="Times New Roman" w:cs="Times New Roman"/>
          <w:color w:val="000000"/>
          <w:sz w:val="24"/>
          <w:szCs w:val="24"/>
          <w:lang w:eastAsia="be-BY"/>
        </w:rPr>
        <w:t xml:space="preserve"> </w:t>
      </w:r>
      <w:r w:rsidR="00032871" w:rsidRPr="001A4907">
        <w:rPr>
          <w:rFonts w:ascii="Times New Roman" w:eastAsia="Times New Roman" w:hAnsi="Times New Roman" w:cs="Times New Roman"/>
          <w:color w:val="000000"/>
          <w:sz w:val="24"/>
          <w:szCs w:val="24"/>
          <w:lang w:val="be-BY" w:eastAsia="be-BY"/>
        </w:rPr>
        <w:t>падачы</w:t>
      </w:r>
      <w:r w:rsidR="0003287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просьбы органа замежнай дзяржавы, якая </w:t>
      </w:r>
      <w:r w:rsidR="00032871" w:rsidRPr="001A4907">
        <w:rPr>
          <w:rFonts w:ascii="Times New Roman" w:eastAsia="Times New Roman" w:hAnsi="Times New Roman" w:cs="Times New Roman"/>
          <w:bCs/>
          <w:color w:val="000000"/>
          <w:sz w:val="24"/>
          <w:szCs w:val="24"/>
          <w:lang w:eastAsia="be-BY"/>
        </w:rPr>
        <w:t xml:space="preserve">змяшчае </w:t>
      </w:r>
      <w:r w:rsidR="00032871" w:rsidRPr="001A4907">
        <w:rPr>
          <w:rFonts w:ascii="Times New Roman" w:eastAsia="Times New Roman" w:hAnsi="Times New Roman" w:cs="Times New Roman"/>
          <w:bCs/>
          <w:color w:val="000000"/>
          <w:sz w:val="24"/>
          <w:szCs w:val="24"/>
          <w:lang w:val="be-BY" w:eastAsia="be-BY"/>
        </w:rPr>
        <w:t>палажэнне</w:t>
      </w:r>
      <w:r w:rsidR="00032871"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 выдачы гэтай асобы замежнай дзяржаве для ажыццяўлення крымінальнага пераследавання і (ці) адбывання пакарання.</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475. Умовы выканання просьбы органа замежнай дзяржавы, якая </w:t>
      </w:r>
      <w:r w:rsidR="00032871" w:rsidRPr="001A4907">
        <w:rPr>
          <w:rFonts w:ascii="Times New Roman" w:eastAsia="Times New Roman" w:hAnsi="Times New Roman" w:cs="Times New Roman"/>
          <w:b/>
          <w:bCs/>
          <w:color w:val="000000"/>
          <w:sz w:val="24"/>
          <w:szCs w:val="24"/>
          <w:lang w:eastAsia="be-BY"/>
        </w:rPr>
        <w:t xml:space="preserve">змяшчае </w:t>
      </w:r>
      <w:r w:rsidR="00032871" w:rsidRPr="001A4907">
        <w:rPr>
          <w:rFonts w:ascii="Times New Roman" w:eastAsia="Times New Roman" w:hAnsi="Times New Roman" w:cs="Times New Roman"/>
          <w:b/>
          <w:bCs/>
          <w:color w:val="000000"/>
          <w:sz w:val="24"/>
          <w:szCs w:val="24"/>
          <w:lang w:val="be-BY" w:eastAsia="be-BY"/>
        </w:rPr>
        <w:t>палажэнне</w:t>
      </w:r>
      <w:r w:rsidR="00032871"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аб выдачы асобы для ажыццяўлення крымінальнага пераследавання і (ці) адбывання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Просьба органа замежнай дзяржавы, якая </w:t>
      </w:r>
      <w:r w:rsidR="00032871" w:rsidRPr="001A4907">
        <w:rPr>
          <w:rFonts w:ascii="Times New Roman" w:eastAsia="Times New Roman" w:hAnsi="Times New Roman" w:cs="Times New Roman"/>
          <w:bCs/>
          <w:color w:val="000000"/>
          <w:sz w:val="24"/>
          <w:szCs w:val="24"/>
          <w:lang w:eastAsia="be-BY"/>
        </w:rPr>
        <w:t xml:space="preserve">змяшчае </w:t>
      </w:r>
      <w:r w:rsidR="00032871" w:rsidRPr="001A4907">
        <w:rPr>
          <w:rFonts w:ascii="Times New Roman" w:eastAsia="Times New Roman" w:hAnsi="Times New Roman" w:cs="Times New Roman"/>
          <w:bCs/>
          <w:color w:val="000000"/>
          <w:sz w:val="24"/>
          <w:szCs w:val="24"/>
          <w:lang w:val="be-BY" w:eastAsia="be-BY"/>
        </w:rPr>
        <w:t>палажэнне</w:t>
      </w:r>
      <w:r w:rsidR="00032871" w:rsidRPr="001A4907" w:rsidDel="00032871">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выдачы асобы замежнай дзяржаве для ажыццяўлення крымінальнага пераследавання і (ці) адбывання пакарання, можа быць выканана пры наяўнасці заверанай копіі рашэння органа замежнай дзяржавы, </w:t>
      </w:r>
      <w:r w:rsidR="00032871" w:rsidRPr="001A4907">
        <w:rPr>
          <w:rFonts w:ascii="Times New Roman" w:eastAsia="Times New Roman" w:hAnsi="Times New Roman" w:cs="Times New Roman"/>
          <w:color w:val="000000"/>
          <w:sz w:val="24"/>
          <w:szCs w:val="24"/>
          <w:lang w:eastAsia="be-BY"/>
        </w:rPr>
        <w:t>як</w:t>
      </w:r>
      <w:r w:rsidR="00032871" w:rsidRPr="001A4907">
        <w:rPr>
          <w:rFonts w:ascii="Times New Roman" w:eastAsia="Times New Roman" w:hAnsi="Times New Roman" w:cs="Times New Roman"/>
          <w:color w:val="000000"/>
          <w:sz w:val="24"/>
          <w:szCs w:val="24"/>
          <w:lang w:val="be-BY" w:eastAsia="be-BY"/>
        </w:rPr>
        <w:t>і</w:t>
      </w:r>
      <w:r w:rsidR="0003287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вядзе крымінальны працэс, аб прымяненні да гэтай асобы меры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варту ці заверанай копіі судовага рашэння замежнай дзяржавы па крымінальнай справе</w:t>
      </w:r>
      <w:r w:rsidR="00B57B72">
        <w:rPr>
          <w:rFonts w:ascii="Times New Roman" w:eastAsia="Times New Roman" w:hAnsi="Times New Roman" w:cs="Times New Roman"/>
          <w:color w:val="000000"/>
          <w:sz w:val="24"/>
          <w:szCs w:val="24"/>
          <w:lang w:val="be-BY" w:eastAsia="be-BY"/>
        </w:rPr>
        <w:t>, якое</w:t>
      </w:r>
      <w:r w:rsidRPr="001A4907">
        <w:rPr>
          <w:rFonts w:ascii="Times New Roman" w:eastAsia="Times New Roman" w:hAnsi="Times New Roman" w:cs="Times New Roman"/>
          <w:color w:val="000000"/>
          <w:sz w:val="24"/>
          <w:szCs w:val="24"/>
          <w:lang w:eastAsia="be-BY"/>
        </w:rPr>
        <w:t xml:space="preserve"> </w:t>
      </w:r>
      <w:r w:rsidR="00B57B72" w:rsidRPr="001A4907">
        <w:rPr>
          <w:rFonts w:ascii="Times New Roman" w:eastAsia="Times New Roman" w:hAnsi="Times New Roman" w:cs="Times New Roman"/>
          <w:color w:val="000000"/>
          <w:sz w:val="24"/>
          <w:szCs w:val="24"/>
          <w:lang w:eastAsia="be-BY"/>
        </w:rPr>
        <w:t>ўступі</w:t>
      </w:r>
      <w:r w:rsidR="00B57B72">
        <w:rPr>
          <w:rFonts w:ascii="Times New Roman" w:eastAsia="Times New Roman" w:hAnsi="Times New Roman" w:cs="Times New Roman"/>
          <w:color w:val="000000"/>
          <w:sz w:val="24"/>
          <w:szCs w:val="24"/>
          <w:lang w:val="be-BY" w:eastAsia="be-BY"/>
        </w:rPr>
        <w:t>ла</w:t>
      </w:r>
      <w:r w:rsidR="00B57B72" w:rsidRPr="001A4907">
        <w:rPr>
          <w:rFonts w:ascii="Times New Roman" w:eastAsia="Times New Roman" w:hAnsi="Times New Roman" w:cs="Times New Roman"/>
          <w:color w:val="000000"/>
          <w:sz w:val="24"/>
          <w:szCs w:val="24"/>
          <w:lang w:eastAsia="be-BY"/>
        </w:rPr>
        <w:t xml:space="preserve"> ў законную сілу</w:t>
      </w:r>
      <w:r w:rsidR="00B57B72">
        <w:rPr>
          <w:rFonts w:ascii="Times New Roman" w:eastAsia="Times New Roman" w:hAnsi="Times New Roman" w:cs="Times New Roman"/>
          <w:color w:val="000000"/>
          <w:sz w:val="24"/>
          <w:szCs w:val="24"/>
          <w:lang w:val="be-BY" w:eastAsia="be-BY"/>
        </w:rPr>
        <w:t>,</w:t>
      </w:r>
      <w:r w:rsidR="00B57B7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прызначэнні ёй пакарання ў выглядзе пазбаўлення волі, а таксама калі орган замежнай дзяржавы </w:t>
      </w:r>
      <w:r w:rsidR="00032871" w:rsidRPr="001A4907">
        <w:rPr>
          <w:rFonts w:ascii="Times New Roman" w:eastAsia="Times New Roman" w:hAnsi="Times New Roman" w:cs="Times New Roman"/>
          <w:color w:val="000000"/>
          <w:sz w:val="24"/>
          <w:szCs w:val="24"/>
          <w:lang w:val="be-BY" w:eastAsia="be-BY"/>
        </w:rPr>
        <w:t>падасць</w:t>
      </w:r>
      <w:r w:rsidR="0003287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пісьмовыя абавязацельствы, што асоб</w:t>
      </w:r>
      <w:r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у дачыненні да якой паступіла такая просьба: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не будзе падвяргацца без адпаведнага рашэння Генеральнага пракурора Рэспублікі Беларусь ці яго намесніка ў гэтай замежнай дзяржаве крымінальнаму пераследаванню і (ці) не будзе асуджана або затрымана ў мэтах адбывання пакарання за злачынства, учыненае </w:t>
      </w:r>
      <w:r w:rsidR="00032871" w:rsidRPr="001A4907">
        <w:rPr>
          <w:rFonts w:ascii="Times New Roman" w:eastAsia="Times New Roman" w:hAnsi="Times New Roman" w:cs="Times New Roman"/>
          <w:color w:val="000000"/>
          <w:sz w:val="24"/>
          <w:szCs w:val="24"/>
          <w:lang w:val="be-BY" w:eastAsia="be-BY"/>
        </w:rPr>
        <w:t>ёй</w:t>
      </w:r>
      <w:r w:rsidR="0003287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да </w:t>
      </w:r>
      <w:r w:rsidR="00032871" w:rsidRPr="001A4907">
        <w:rPr>
          <w:rFonts w:ascii="Times New Roman" w:eastAsia="Times New Roman" w:hAnsi="Times New Roman" w:cs="Times New Roman"/>
          <w:color w:val="000000"/>
          <w:sz w:val="24"/>
          <w:szCs w:val="24"/>
          <w:lang w:val="be-BY" w:eastAsia="be-BY"/>
        </w:rPr>
        <w:t>перасячэння</w:t>
      </w:r>
      <w:r w:rsidR="0003287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дзяржаўнай мяжы гэтай замежнай дзяржавы, за выключэннем злачынства, якое паслужыла падставай для такой просьбы;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не будзе выдадзена ці перададзена трэцяй дзяржаве без адпаведнага рашэння Генеральнага пракурора Рэспублікі Беларусь ці яго намесніка;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зможа </w:t>
      </w:r>
      <w:r w:rsidR="00071858" w:rsidRPr="001A4907">
        <w:rPr>
          <w:rFonts w:ascii="Times New Roman" w:eastAsia="Times New Roman" w:hAnsi="Times New Roman" w:cs="Times New Roman"/>
          <w:color w:val="000000"/>
          <w:sz w:val="24"/>
          <w:szCs w:val="24"/>
          <w:lang w:val="be-BY" w:eastAsia="be-BY"/>
        </w:rPr>
        <w:t>свабодна</w:t>
      </w:r>
      <w:r w:rsidR="0007185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пакінуць тэрыторыю гэтай замежнай дзяржавы пасля спынення крымінальнага пераследавання і (ці) адбывання пакарання або вызвалення ад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Пісьмовыя абавязацельствы органа замежнай дзяржавы, прадугледжаныя пунктамі 1 і 2 часткі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не выконваюцца, калі </w:t>
      </w:r>
      <w:r w:rsidR="00071858" w:rsidRPr="001A4907">
        <w:rPr>
          <w:rFonts w:ascii="Times New Roman" w:eastAsia="Times New Roman" w:hAnsi="Times New Roman" w:cs="Times New Roman"/>
          <w:color w:val="000000"/>
          <w:sz w:val="24"/>
          <w:szCs w:val="24"/>
          <w:lang w:eastAsia="be-BY"/>
        </w:rPr>
        <w:t>асоб</w:t>
      </w:r>
      <w:r w:rsidR="00071858"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w:t>
      </w:r>
      <w:r w:rsidR="00071858" w:rsidRPr="001A4907">
        <w:rPr>
          <w:rFonts w:ascii="Times New Roman" w:eastAsia="Times New Roman" w:hAnsi="Times New Roman" w:cs="Times New Roman"/>
          <w:color w:val="000000"/>
          <w:sz w:val="24"/>
          <w:szCs w:val="24"/>
          <w:lang w:eastAsia="be-BY"/>
        </w:rPr>
        <w:t>выдадзен</w:t>
      </w:r>
      <w:r w:rsidR="00071858" w:rsidRPr="001A4907">
        <w:rPr>
          <w:rFonts w:ascii="Times New Roman" w:eastAsia="Times New Roman" w:hAnsi="Times New Roman" w:cs="Times New Roman"/>
          <w:color w:val="000000"/>
          <w:sz w:val="24"/>
          <w:szCs w:val="24"/>
          <w:lang w:val="be-BY" w:eastAsia="be-BY"/>
        </w:rPr>
        <w:t>ая</w:t>
      </w:r>
      <w:r w:rsidR="0007185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замежнай дзяржаве, якая знаходзіцца на тэрыторыі гэтай замежнай дзяржавы і мае магчымасць яе пакінуць, на працягу сарака пяці сутак пасля спынення крымінальнага пераследавання і (ці) адбывання пакарання або вызвалення ад пакарання не пакінула тэрыторыю гэтай замежнай дзяржавы ці калі такая асоба, пакінуўшы замежную дзяржаву, добраахвотна вярнулася на </w:t>
      </w:r>
      <w:r w:rsidR="00071858" w:rsidRPr="001A4907">
        <w:rPr>
          <w:rFonts w:ascii="Times New Roman" w:eastAsia="Times New Roman" w:hAnsi="Times New Roman" w:cs="Times New Roman"/>
          <w:color w:val="000000"/>
          <w:sz w:val="24"/>
          <w:szCs w:val="24"/>
          <w:lang w:val="be-BY" w:eastAsia="be-BY"/>
        </w:rPr>
        <w:t>яе</w:t>
      </w:r>
      <w:r w:rsidR="0007185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тэрыторыю. У гэты тэрмін не залічваецца час, на працягу якога асоба па </w:t>
      </w:r>
      <w:r w:rsidR="00071858" w:rsidRPr="001A4907">
        <w:rPr>
          <w:rFonts w:ascii="Times New Roman" w:eastAsia="Times New Roman" w:hAnsi="Times New Roman" w:cs="Times New Roman"/>
          <w:color w:val="000000"/>
          <w:sz w:val="24"/>
          <w:szCs w:val="24"/>
          <w:lang w:eastAsia="be-BY"/>
        </w:rPr>
        <w:t>незалежны</w:t>
      </w:r>
      <w:r w:rsidR="00071858" w:rsidRPr="001A4907">
        <w:rPr>
          <w:rFonts w:ascii="Times New Roman" w:eastAsia="Times New Roman" w:hAnsi="Times New Roman" w:cs="Times New Roman"/>
          <w:color w:val="000000"/>
          <w:sz w:val="24"/>
          <w:szCs w:val="24"/>
          <w:lang w:val="be-BY" w:eastAsia="be-BY"/>
        </w:rPr>
        <w:t>х</w:t>
      </w:r>
      <w:r w:rsidR="0007185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ад яе абставінах не магла пакінуць тэрыторыю замежнай дзяржавы.</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476. Умовы выканання просьбы органа замежнай дзяржавы, якая </w:t>
      </w:r>
      <w:r w:rsidR="00071858" w:rsidRPr="001A4907">
        <w:rPr>
          <w:rFonts w:ascii="Times New Roman" w:eastAsia="Times New Roman" w:hAnsi="Times New Roman" w:cs="Times New Roman"/>
          <w:b/>
          <w:bCs/>
          <w:color w:val="000000"/>
          <w:sz w:val="24"/>
          <w:szCs w:val="24"/>
          <w:lang w:eastAsia="be-BY"/>
        </w:rPr>
        <w:t xml:space="preserve">змяшчае </w:t>
      </w:r>
      <w:r w:rsidR="00071858" w:rsidRPr="001A4907">
        <w:rPr>
          <w:rFonts w:ascii="Times New Roman" w:eastAsia="Times New Roman" w:hAnsi="Times New Roman" w:cs="Times New Roman"/>
          <w:b/>
          <w:bCs/>
          <w:color w:val="000000"/>
          <w:sz w:val="24"/>
          <w:szCs w:val="24"/>
          <w:lang w:val="be-BY" w:eastAsia="be-BY"/>
        </w:rPr>
        <w:t>палажэнне</w:t>
      </w:r>
      <w:r w:rsidR="00071858"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 xml:space="preserve">аб выдачы на час асобы для </w:t>
      </w:r>
      <w:r w:rsidR="005062D4" w:rsidRPr="001A4907">
        <w:rPr>
          <w:rFonts w:ascii="Times New Roman" w:eastAsia="Times New Roman" w:hAnsi="Times New Roman" w:cs="Times New Roman"/>
          <w:b/>
          <w:bCs/>
          <w:color w:val="000000"/>
          <w:sz w:val="24"/>
          <w:szCs w:val="24"/>
          <w:lang w:val="be-BY" w:eastAsia="be-BY"/>
        </w:rPr>
        <w:t>пра</w:t>
      </w:r>
      <w:r w:rsidRPr="001A4907">
        <w:rPr>
          <w:rFonts w:ascii="Times New Roman" w:eastAsia="Times New Roman" w:hAnsi="Times New Roman" w:cs="Times New Roman"/>
          <w:b/>
          <w:bCs/>
          <w:color w:val="000000"/>
          <w:sz w:val="24"/>
          <w:szCs w:val="24"/>
          <w:lang w:eastAsia="be-BY"/>
        </w:rPr>
        <w:t>вядзення працэсуальных дзеянняў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Просьба органа замежнай дзяржавы, якая </w:t>
      </w:r>
      <w:r w:rsidR="005062D4" w:rsidRPr="001A4907">
        <w:rPr>
          <w:rFonts w:ascii="Times New Roman" w:eastAsia="Times New Roman" w:hAnsi="Times New Roman" w:cs="Times New Roman"/>
          <w:bCs/>
          <w:color w:val="000000"/>
          <w:sz w:val="24"/>
          <w:szCs w:val="24"/>
          <w:lang w:eastAsia="be-BY"/>
        </w:rPr>
        <w:t xml:space="preserve">змяшчае </w:t>
      </w:r>
      <w:r w:rsidR="005062D4" w:rsidRPr="001A4907">
        <w:rPr>
          <w:rFonts w:ascii="Times New Roman" w:eastAsia="Times New Roman" w:hAnsi="Times New Roman" w:cs="Times New Roman"/>
          <w:bCs/>
          <w:color w:val="000000"/>
          <w:sz w:val="24"/>
          <w:szCs w:val="24"/>
          <w:lang w:val="be-BY" w:eastAsia="be-BY"/>
        </w:rPr>
        <w:t>палажэнне</w:t>
      </w:r>
      <w:r w:rsidR="005062D4" w:rsidRPr="001A4907" w:rsidDel="00032871">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выдачы на час асобы, якая адбывае пакаранне ў выглядзе пазбаўлення волі на тэрыторыі Рэспублікі Беларусь, замежнай дзяржаве для </w:t>
      </w:r>
      <w:r w:rsidR="005062D4"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працэсуальных дзеянняў з яе ўдзелам у якасці абвінавачанага, можа быць выкананая, калі адтэрміноўка выдачы асобы можа пацягнуць </w:t>
      </w:r>
      <w:r w:rsidR="005062D4" w:rsidRPr="001A4907">
        <w:rPr>
          <w:rFonts w:ascii="Times New Roman" w:eastAsia="Times New Roman" w:hAnsi="Times New Roman" w:cs="Times New Roman"/>
          <w:color w:val="000000"/>
          <w:sz w:val="24"/>
          <w:szCs w:val="24"/>
          <w:lang w:val="be-BY" w:eastAsia="be-BY"/>
        </w:rPr>
        <w:t xml:space="preserve">за сабой </w:t>
      </w:r>
      <w:r w:rsidRPr="001A4907">
        <w:rPr>
          <w:rFonts w:ascii="Times New Roman" w:eastAsia="Times New Roman" w:hAnsi="Times New Roman" w:cs="Times New Roman"/>
          <w:color w:val="000000"/>
          <w:sz w:val="24"/>
          <w:szCs w:val="24"/>
          <w:lang w:eastAsia="be-BY"/>
        </w:rPr>
        <w:t xml:space="preserve">сканчэнне тэрміну даўнасці прыцягнення да крымінальнай адказнасці ці </w:t>
      </w:r>
      <w:r w:rsidR="00F5028A" w:rsidRPr="001A4907">
        <w:rPr>
          <w:rFonts w:ascii="Times New Roman" w:eastAsia="Times New Roman" w:hAnsi="Times New Roman" w:cs="Times New Roman"/>
          <w:color w:val="000000"/>
          <w:sz w:val="24"/>
          <w:szCs w:val="24"/>
          <w:lang w:val="be-BY" w:eastAsia="be-BY"/>
        </w:rPr>
        <w:t>ўскладніць</w:t>
      </w:r>
      <w:r w:rsidR="00F5028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расследаванне злачынства, пры наяўнасці пісьмовых абавязацельстваў органа замежнай дзяржавы, што асоб</w:t>
      </w:r>
      <w:r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у дачыненні да якой паступіла такая просьба: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будзе ўтрымлівацца пад вартай і будзе вернута ў Рэспубліку Беларусь у тэрмін, устаноўлены Генеральным пракурорам Рэспублікі Беларусь ці яго намеснікам і не перавышае трох месяцаў;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не будзе падвяргацца без адпаведнага рашэння Генеральнага пракурора Рэспублікі Беларусь ці яго намесніка ў гэтай замежнай дзяржаве крымінальнаму пераследаванню, за выключэннем злачынства, якое паслужыла падставай для такой </w:t>
      </w:r>
      <w:r w:rsidRPr="001A4907">
        <w:rPr>
          <w:rFonts w:ascii="Times New Roman" w:eastAsia="Times New Roman" w:hAnsi="Times New Roman" w:cs="Times New Roman"/>
          <w:color w:val="000000"/>
          <w:sz w:val="24"/>
          <w:szCs w:val="24"/>
          <w:lang w:eastAsia="be-BY"/>
        </w:rPr>
        <w:lastRenderedPageBreak/>
        <w:t xml:space="preserve">просьбы, а таксама не будзе асуджана або затрымана ў мэтах адбывання пакарання за злачынства, учыненае ім да </w:t>
      </w:r>
      <w:r w:rsidR="00F5028A" w:rsidRPr="001A4907">
        <w:rPr>
          <w:rFonts w:ascii="Times New Roman" w:eastAsia="Times New Roman" w:hAnsi="Times New Roman" w:cs="Times New Roman"/>
          <w:color w:val="000000"/>
          <w:sz w:val="24"/>
          <w:szCs w:val="24"/>
          <w:lang w:val="be-BY" w:eastAsia="be-BY"/>
        </w:rPr>
        <w:t>перасячэння</w:t>
      </w:r>
      <w:r w:rsidR="00F5028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дзяржаўнай мяжы гэтай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Па просьбе органа замежнай дзяржавы тэрмін, указаны ў пункце 1 часткі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можа быць прадоўжаны Генеральным пракурорам Рэспублікі Беларусь ці яго намеснікам.</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477. Умовы выканання просьбы органа замежнай дзяржавы, якая </w:t>
      </w:r>
      <w:r w:rsidR="00071858" w:rsidRPr="001A4907">
        <w:rPr>
          <w:rFonts w:ascii="Times New Roman" w:eastAsia="Times New Roman" w:hAnsi="Times New Roman" w:cs="Times New Roman"/>
          <w:b/>
          <w:bCs/>
          <w:color w:val="000000"/>
          <w:sz w:val="24"/>
          <w:szCs w:val="24"/>
          <w:lang w:eastAsia="be-BY"/>
        </w:rPr>
        <w:t xml:space="preserve">змяшчае </w:t>
      </w:r>
      <w:r w:rsidR="00071858" w:rsidRPr="001A4907">
        <w:rPr>
          <w:rFonts w:ascii="Times New Roman" w:eastAsia="Times New Roman" w:hAnsi="Times New Roman" w:cs="Times New Roman"/>
          <w:b/>
          <w:bCs/>
          <w:color w:val="000000"/>
          <w:sz w:val="24"/>
          <w:szCs w:val="24"/>
          <w:lang w:val="be-BY" w:eastAsia="be-BY"/>
        </w:rPr>
        <w:t>палажэнне</w:t>
      </w:r>
      <w:r w:rsidR="00071858"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аб крымінальным пераследаванні асобы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Просьба органа замежнай дзяржавы, якая </w:t>
      </w:r>
      <w:r w:rsidR="00F5028A" w:rsidRPr="001A4907">
        <w:rPr>
          <w:rFonts w:ascii="Times New Roman" w:eastAsia="Times New Roman" w:hAnsi="Times New Roman" w:cs="Times New Roman"/>
          <w:bCs/>
          <w:color w:val="000000"/>
          <w:sz w:val="24"/>
          <w:szCs w:val="24"/>
          <w:lang w:eastAsia="be-BY"/>
        </w:rPr>
        <w:t xml:space="preserve">змяшчае </w:t>
      </w:r>
      <w:r w:rsidR="00F5028A" w:rsidRPr="001A4907">
        <w:rPr>
          <w:rFonts w:ascii="Times New Roman" w:eastAsia="Times New Roman" w:hAnsi="Times New Roman" w:cs="Times New Roman"/>
          <w:bCs/>
          <w:color w:val="000000"/>
          <w:sz w:val="24"/>
          <w:szCs w:val="24"/>
          <w:lang w:val="be-BY" w:eastAsia="be-BY"/>
        </w:rPr>
        <w:t>палажэнне</w:t>
      </w:r>
      <w:r w:rsidR="00F5028A" w:rsidRPr="001A4907" w:rsidDel="00032871">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крымінальным пераследаванні асобы, можа быць выкананая, калі </w:t>
      </w:r>
      <w:r w:rsidR="00F5028A" w:rsidRPr="001A4907">
        <w:rPr>
          <w:rFonts w:ascii="Times New Roman" w:eastAsia="Times New Roman" w:hAnsi="Times New Roman" w:cs="Times New Roman"/>
          <w:color w:val="000000"/>
          <w:sz w:val="24"/>
          <w:szCs w:val="24"/>
          <w:lang w:val="be-BY" w:eastAsia="be-BY"/>
        </w:rPr>
        <w:t>пададзены</w:t>
      </w:r>
      <w:r w:rsidR="00F5028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матэрыялы крымінальнай справы ці іх завераныя копіі, а таксама іх завераны пісьмовы </w:t>
      </w:r>
      <w:r w:rsidR="00EA5AF0" w:rsidRPr="001A4907">
        <w:rPr>
          <w:rFonts w:ascii="Times New Roman" w:eastAsia="Times New Roman" w:hAnsi="Times New Roman" w:cs="Times New Roman"/>
          <w:color w:val="000000"/>
          <w:sz w:val="24"/>
          <w:szCs w:val="24"/>
          <w:lang w:eastAsia="be-BY"/>
        </w:rPr>
        <w:t>пераклад</w:t>
      </w:r>
      <w:r w:rsidRPr="001A4907">
        <w:rPr>
          <w:rFonts w:ascii="Times New Roman" w:eastAsia="Times New Roman" w:hAnsi="Times New Roman" w:cs="Times New Roman"/>
          <w:color w:val="000000"/>
          <w:sz w:val="24"/>
          <w:szCs w:val="24"/>
          <w:lang w:eastAsia="be-BY"/>
        </w:rPr>
        <w:t xml:space="preserve"> на </w:t>
      </w:r>
      <w:r w:rsidR="00F5028A" w:rsidRPr="001A4907">
        <w:rPr>
          <w:rFonts w:ascii="Times New Roman" w:eastAsia="Times New Roman" w:hAnsi="Times New Roman" w:cs="Times New Roman"/>
          <w:color w:val="000000"/>
          <w:sz w:val="24"/>
          <w:szCs w:val="24"/>
          <w:lang w:eastAsia="be-BY"/>
        </w:rPr>
        <w:t>ад</w:t>
      </w:r>
      <w:r w:rsidR="00F5028A" w:rsidRPr="001A4907">
        <w:rPr>
          <w:rFonts w:ascii="Times New Roman" w:eastAsia="Times New Roman" w:hAnsi="Times New Roman" w:cs="Times New Roman"/>
          <w:color w:val="000000"/>
          <w:sz w:val="24"/>
          <w:szCs w:val="24"/>
          <w:lang w:val="be-BY" w:eastAsia="be-BY"/>
        </w:rPr>
        <w:t>ну</w:t>
      </w:r>
      <w:r w:rsidR="00F5028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з дзяржаўных моў Рэспублікі Беларусь, прадметы, якія служылі прыладамі і сродкамі ўчынення злачынства, ці захавалі на сабе сляды злачынства, ці здабыты злачынным шляхам, або іншыя прадметы і дакументы, якія могуць служыць сродкамі па выяўленні злачынства, </w:t>
      </w:r>
      <w:r w:rsidR="00F5028A" w:rsidRPr="001A4907">
        <w:rPr>
          <w:rFonts w:ascii="Times New Roman" w:eastAsia="Times New Roman" w:hAnsi="Times New Roman" w:cs="Times New Roman"/>
          <w:color w:val="000000"/>
          <w:sz w:val="24"/>
          <w:szCs w:val="24"/>
          <w:lang w:val="be-BY" w:eastAsia="be-BY"/>
        </w:rPr>
        <w:t>высвятленні</w:t>
      </w:r>
      <w:r w:rsidR="00F5028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фактычных абставін крымінальнай справы, выяўленні вінаватых або абвяржэнні абвінавачання, заявы пацярпелых ці іх прадстаўнікоў аб ажыццяўленні крымінальнага пераследавання (пры іх наяўнасці) і звесткі аб пакрыцці шкоды, прычыненай злачынствам (пры наяўнасці такіх звестак).</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478. Умовы выканання просьбы органа замежнай дзяржавы, якая </w:t>
      </w:r>
      <w:r w:rsidR="00071858" w:rsidRPr="001A4907">
        <w:rPr>
          <w:rFonts w:ascii="Times New Roman" w:eastAsia="Times New Roman" w:hAnsi="Times New Roman" w:cs="Times New Roman"/>
          <w:b/>
          <w:bCs/>
          <w:color w:val="000000"/>
          <w:sz w:val="24"/>
          <w:szCs w:val="24"/>
          <w:lang w:eastAsia="be-BY"/>
        </w:rPr>
        <w:t xml:space="preserve">змяшчае </w:t>
      </w:r>
      <w:r w:rsidR="00071858" w:rsidRPr="001A4907">
        <w:rPr>
          <w:rFonts w:ascii="Times New Roman" w:eastAsia="Times New Roman" w:hAnsi="Times New Roman" w:cs="Times New Roman"/>
          <w:b/>
          <w:bCs/>
          <w:color w:val="000000"/>
          <w:sz w:val="24"/>
          <w:szCs w:val="24"/>
          <w:lang w:val="be-BY" w:eastAsia="be-BY"/>
        </w:rPr>
        <w:t>палажэнне</w:t>
      </w:r>
      <w:r w:rsidR="00071858"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аб выкананні судовага рашэння замежнай дзяржавы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Просьба органа замежнай дзяржавы, якая </w:t>
      </w:r>
      <w:r w:rsidR="00F5028A" w:rsidRPr="001A4907">
        <w:rPr>
          <w:rFonts w:ascii="Times New Roman" w:eastAsia="Times New Roman" w:hAnsi="Times New Roman" w:cs="Times New Roman"/>
          <w:bCs/>
          <w:color w:val="000000"/>
          <w:sz w:val="24"/>
          <w:szCs w:val="24"/>
          <w:lang w:eastAsia="be-BY"/>
        </w:rPr>
        <w:t xml:space="preserve">змяшчае </w:t>
      </w:r>
      <w:r w:rsidR="00F5028A" w:rsidRPr="001A4907">
        <w:rPr>
          <w:rFonts w:ascii="Times New Roman" w:eastAsia="Times New Roman" w:hAnsi="Times New Roman" w:cs="Times New Roman"/>
          <w:bCs/>
          <w:color w:val="000000"/>
          <w:sz w:val="24"/>
          <w:szCs w:val="24"/>
          <w:lang w:val="be-BY" w:eastAsia="be-BY"/>
        </w:rPr>
        <w:t>палажэнне</w:t>
      </w:r>
      <w:r w:rsidR="00F5028A" w:rsidRPr="001A4907" w:rsidDel="00032871">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выкананні судовага рашэння замежнай дзяржавы па крымінальнай справе ў адносінах </w:t>
      </w:r>
      <w:r w:rsidR="00980D82"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асобы, якая адбывае пакаранне на тэрыторыі замежнай дзяржавы, можа быць выканана, калі: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w:t>
      </w:r>
      <w:r w:rsidR="00980D82" w:rsidRPr="001A4907">
        <w:rPr>
          <w:rFonts w:ascii="Times New Roman" w:eastAsia="Times New Roman" w:hAnsi="Times New Roman" w:cs="Times New Roman"/>
          <w:color w:val="000000"/>
          <w:sz w:val="24"/>
          <w:szCs w:val="24"/>
          <w:lang w:val="be-BY" w:eastAsia="be-BY"/>
        </w:rPr>
        <w:t>ёсць</w:t>
      </w:r>
      <w:r w:rsidR="00980D8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завераная копія судовага рашэння замежнай дзяржавы</w:t>
      </w:r>
      <w:r w:rsidR="00B57B72">
        <w:rPr>
          <w:rFonts w:ascii="Times New Roman" w:eastAsia="Times New Roman" w:hAnsi="Times New Roman" w:cs="Times New Roman"/>
          <w:color w:val="000000"/>
          <w:sz w:val="24"/>
          <w:szCs w:val="24"/>
          <w:lang w:val="be-BY" w:eastAsia="be-BY"/>
        </w:rPr>
        <w:t>, што</w:t>
      </w:r>
      <w:r w:rsidRPr="001A4907">
        <w:rPr>
          <w:rFonts w:ascii="Times New Roman" w:eastAsia="Times New Roman" w:hAnsi="Times New Roman" w:cs="Times New Roman"/>
          <w:color w:val="000000"/>
          <w:sz w:val="24"/>
          <w:szCs w:val="24"/>
          <w:lang w:eastAsia="be-BY"/>
        </w:rPr>
        <w:t xml:space="preserve"> </w:t>
      </w:r>
      <w:r w:rsidR="00B57B72" w:rsidRPr="001A4907">
        <w:rPr>
          <w:rFonts w:ascii="Times New Roman" w:eastAsia="Times New Roman" w:hAnsi="Times New Roman" w:cs="Times New Roman"/>
          <w:color w:val="000000"/>
          <w:sz w:val="24"/>
          <w:szCs w:val="24"/>
          <w:lang w:eastAsia="be-BY"/>
        </w:rPr>
        <w:t>ўступі</w:t>
      </w:r>
      <w:r w:rsidR="00B57B72">
        <w:rPr>
          <w:rFonts w:ascii="Times New Roman" w:eastAsia="Times New Roman" w:hAnsi="Times New Roman" w:cs="Times New Roman"/>
          <w:color w:val="000000"/>
          <w:sz w:val="24"/>
          <w:szCs w:val="24"/>
          <w:lang w:val="be-BY" w:eastAsia="be-BY"/>
        </w:rPr>
        <w:t>ла</w:t>
      </w:r>
      <w:r w:rsidR="00B57B72" w:rsidRPr="001A4907">
        <w:rPr>
          <w:rFonts w:ascii="Times New Roman" w:eastAsia="Times New Roman" w:hAnsi="Times New Roman" w:cs="Times New Roman"/>
          <w:color w:val="000000"/>
          <w:sz w:val="24"/>
          <w:szCs w:val="24"/>
          <w:lang w:eastAsia="be-BY"/>
        </w:rPr>
        <w:t xml:space="preserve"> ў законную сілу</w:t>
      </w:r>
      <w:r w:rsidR="00B57B72">
        <w:rPr>
          <w:rFonts w:ascii="Times New Roman" w:eastAsia="Times New Roman" w:hAnsi="Times New Roman" w:cs="Times New Roman"/>
          <w:color w:val="000000"/>
          <w:sz w:val="24"/>
          <w:szCs w:val="24"/>
          <w:lang w:val="be-BY" w:eastAsia="be-BY"/>
        </w:rPr>
        <w:t>,</w:t>
      </w:r>
      <w:r w:rsidR="00B57B7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 крымінальнай справе аб прызначэнні пакарання асобе, у дачыненні да якой паступіла такая просьба, і інфармацыя аб адбытай частцы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асоба, у дачыненні да якой паступіла такая просьба, з'яўляецца грамадзянінам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w:t>
      </w:r>
      <w:r w:rsidR="00980D82" w:rsidRPr="001A4907">
        <w:rPr>
          <w:rFonts w:ascii="Times New Roman" w:eastAsia="Times New Roman" w:hAnsi="Times New Roman" w:cs="Times New Roman"/>
          <w:color w:val="000000"/>
          <w:sz w:val="24"/>
          <w:szCs w:val="24"/>
          <w:lang w:val="be-BY" w:eastAsia="be-BY"/>
        </w:rPr>
        <w:t>ёсць</w:t>
      </w:r>
      <w:r w:rsidR="00980D8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згода асобы, у дачыненні да якой паступіла такая просьба, на адбыванне пакарання на тэрыторыі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на момант атрымання просьбы органа замежнай дзяржавы, якая </w:t>
      </w:r>
      <w:r w:rsidR="00980D82" w:rsidRPr="001A4907">
        <w:rPr>
          <w:rFonts w:ascii="Times New Roman" w:eastAsia="Times New Roman" w:hAnsi="Times New Roman" w:cs="Times New Roman"/>
          <w:bCs/>
          <w:color w:val="000000"/>
          <w:sz w:val="24"/>
          <w:szCs w:val="24"/>
          <w:lang w:eastAsia="be-BY"/>
        </w:rPr>
        <w:t xml:space="preserve">змяшчае </w:t>
      </w:r>
      <w:r w:rsidR="00980D82" w:rsidRPr="001A4907">
        <w:rPr>
          <w:rFonts w:ascii="Times New Roman" w:eastAsia="Times New Roman" w:hAnsi="Times New Roman" w:cs="Times New Roman"/>
          <w:bCs/>
          <w:color w:val="000000"/>
          <w:sz w:val="24"/>
          <w:szCs w:val="24"/>
          <w:lang w:val="be-BY" w:eastAsia="be-BY"/>
        </w:rPr>
        <w:t>палажэнне</w:t>
      </w:r>
      <w:r w:rsidRPr="001A4907">
        <w:rPr>
          <w:rFonts w:ascii="Times New Roman" w:eastAsia="Times New Roman" w:hAnsi="Times New Roman" w:cs="Times New Roman"/>
          <w:color w:val="000000"/>
          <w:sz w:val="24"/>
          <w:szCs w:val="24"/>
          <w:lang w:eastAsia="be-BY"/>
        </w:rPr>
        <w:t xml:space="preserve"> аб выкананні пакарання ў выглядзе пазбаўлення волі, асобе, у дачыненні да якой паступіла такая просьба, засталося адбываць пакаранне ў выглядзе пазбаўлення волі не менш </w:t>
      </w:r>
      <w:r w:rsidR="00980D82" w:rsidRPr="001A4907">
        <w:rPr>
          <w:rFonts w:ascii="Times New Roman" w:eastAsia="Times New Roman" w:hAnsi="Times New Roman" w:cs="Times New Roman"/>
          <w:color w:val="000000"/>
          <w:sz w:val="24"/>
          <w:szCs w:val="24"/>
          <w:lang w:val="be-BY" w:eastAsia="be-BY"/>
        </w:rPr>
        <w:t xml:space="preserve">за </w:t>
      </w:r>
      <w:r w:rsidR="00980D82" w:rsidRPr="001A4907">
        <w:rPr>
          <w:rFonts w:ascii="Times New Roman" w:eastAsia="Times New Roman" w:hAnsi="Times New Roman" w:cs="Times New Roman"/>
          <w:color w:val="000000"/>
          <w:sz w:val="24"/>
          <w:szCs w:val="24"/>
          <w:lang w:eastAsia="be-BY"/>
        </w:rPr>
        <w:t>ш</w:t>
      </w:r>
      <w:r w:rsidR="00980D82" w:rsidRPr="001A4907">
        <w:rPr>
          <w:rFonts w:ascii="Times New Roman" w:eastAsia="Times New Roman" w:hAnsi="Times New Roman" w:cs="Times New Roman"/>
          <w:color w:val="000000"/>
          <w:sz w:val="24"/>
          <w:szCs w:val="24"/>
          <w:lang w:val="be-BY" w:eastAsia="be-BY"/>
        </w:rPr>
        <w:t>э</w:t>
      </w:r>
      <w:r w:rsidR="00980D82" w:rsidRPr="001A4907">
        <w:rPr>
          <w:rFonts w:ascii="Times New Roman" w:eastAsia="Times New Roman" w:hAnsi="Times New Roman" w:cs="Times New Roman"/>
          <w:color w:val="000000"/>
          <w:sz w:val="24"/>
          <w:szCs w:val="24"/>
          <w:lang w:eastAsia="be-BY"/>
        </w:rPr>
        <w:t>сц</w:t>
      </w:r>
      <w:r w:rsidR="00980D82" w:rsidRPr="001A4907">
        <w:rPr>
          <w:rFonts w:ascii="Times New Roman" w:eastAsia="Times New Roman" w:hAnsi="Times New Roman" w:cs="Times New Roman"/>
          <w:color w:val="000000"/>
          <w:sz w:val="24"/>
          <w:szCs w:val="24"/>
          <w:lang w:val="be-BY" w:eastAsia="be-BY"/>
        </w:rPr>
        <w:t>ь</w:t>
      </w:r>
      <w:r w:rsidR="00980D8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месяцаў;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дзеянне, учыненае асобай, у дачыненні да якой паступіла такая просьба, з'яўляецца злачынствам у адпаведнасці з </w:t>
      </w:r>
      <w:hyperlink r:id="rId969" w:history="1">
        <w:r w:rsidR="00980D82" w:rsidRPr="001A4907">
          <w:rPr>
            <w:rFonts w:ascii="Times New Roman" w:eastAsia="Times New Roman" w:hAnsi="Times New Roman" w:cs="Times New Roman"/>
            <w:color w:val="000CFF"/>
            <w:sz w:val="24"/>
            <w:szCs w:val="24"/>
            <w:bdr w:val="none" w:sz="0" w:space="0" w:color="auto" w:frame="1"/>
            <w:lang w:eastAsia="be-BY"/>
          </w:rPr>
          <w:t>Крымінальным код</w:t>
        </w:r>
        <w:r w:rsidR="00980D82" w:rsidRPr="001A4907">
          <w:rPr>
            <w:rFonts w:ascii="Times New Roman" w:eastAsia="Times New Roman" w:hAnsi="Times New Roman" w:cs="Times New Roman"/>
            <w:color w:val="000CFF"/>
            <w:sz w:val="24"/>
            <w:szCs w:val="24"/>
            <w:bdr w:val="none" w:sz="0" w:space="0" w:color="auto" w:frame="1"/>
            <w:lang w:val="be-BY" w:eastAsia="be-BY"/>
          </w:rPr>
          <w:t>э</w:t>
        </w:r>
        <w:r w:rsidR="00980D82" w:rsidRPr="001A4907">
          <w:rPr>
            <w:rFonts w:ascii="Times New Roman" w:eastAsia="Times New Roman" w:hAnsi="Times New Roman" w:cs="Times New Roman"/>
            <w:color w:val="000CFF"/>
            <w:sz w:val="24"/>
            <w:szCs w:val="24"/>
            <w:bdr w:val="none" w:sz="0" w:space="0" w:color="auto" w:frame="1"/>
            <w:lang w:eastAsia="be-BY"/>
          </w:rPr>
          <w:t>ксам</w:t>
        </w:r>
      </w:hyperlink>
      <w:r w:rsidR="00980D82" w:rsidRPr="001A4907">
        <w:rPr>
          <w:rFonts w:ascii="Times New Roman" w:eastAsia="Times New Roman" w:hAnsi="Times New Roman" w:cs="Times New Roman"/>
          <w:color w:val="000000"/>
          <w:sz w:val="24"/>
          <w:szCs w:val="24"/>
          <w:lang w:eastAsia="be-BY"/>
        </w:rPr>
        <w:t> </w:t>
      </w:r>
      <w:r w:rsidR="00C00D73" w:rsidRPr="001A4907">
        <w:rPr>
          <w:rFonts w:ascii="Times New Roman" w:eastAsia="Times New Roman" w:hAnsi="Times New Roman" w:cs="Times New Roman"/>
          <w:color w:val="000000"/>
          <w:sz w:val="24"/>
          <w:szCs w:val="24"/>
          <w:lang w:eastAsia="be-BY"/>
        </w:rPr>
        <w:t>Рэспублікі Беларусь.</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479. Умовы выканання просьбы органа замежнай дзяржавы, якая </w:t>
      </w:r>
      <w:r w:rsidR="00071858" w:rsidRPr="001A4907">
        <w:rPr>
          <w:rFonts w:ascii="Times New Roman" w:eastAsia="Times New Roman" w:hAnsi="Times New Roman" w:cs="Times New Roman"/>
          <w:b/>
          <w:bCs/>
          <w:color w:val="000000"/>
          <w:sz w:val="24"/>
          <w:szCs w:val="24"/>
          <w:lang w:eastAsia="be-BY"/>
        </w:rPr>
        <w:t xml:space="preserve">змяшчае </w:t>
      </w:r>
      <w:r w:rsidR="00071858" w:rsidRPr="001A4907">
        <w:rPr>
          <w:rFonts w:ascii="Times New Roman" w:eastAsia="Times New Roman" w:hAnsi="Times New Roman" w:cs="Times New Roman"/>
          <w:b/>
          <w:bCs/>
          <w:color w:val="000000"/>
          <w:sz w:val="24"/>
          <w:szCs w:val="24"/>
          <w:lang w:val="be-BY" w:eastAsia="be-BY"/>
        </w:rPr>
        <w:t>палажэнне</w:t>
      </w:r>
      <w:r w:rsidR="00071858"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аб транзітнай перавозцы асобы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Просьба органа замежнай дзяржавы, якая </w:t>
      </w:r>
      <w:r w:rsidR="00F5028A" w:rsidRPr="001A4907">
        <w:rPr>
          <w:rFonts w:ascii="Times New Roman" w:eastAsia="Times New Roman" w:hAnsi="Times New Roman" w:cs="Times New Roman"/>
          <w:bCs/>
          <w:color w:val="000000"/>
          <w:sz w:val="24"/>
          <w:szCs w:val="24"/>
          <w:lang w:eastAsia="be-BY"/>
        </w:rPr>
        <w:t xml:space="preserve">змяшчае </w:t>
      </w:r>
      <w:r w:rsidR="00F5028A" w:rsidRPr="001A4907">
        <w:rPr>
          <w:rFonts w:ascii="Times New Roman" w:eastAsia="Times New Roman" w:hAnsi="Times New Roman" w:cs="Times New Roman"/>
          <w:bCs/>
          <w:color w:val="000000"/>
          <w:sz w:val="24"/>
          <w:szCs w:val="24"/>
          <w:lang w:val="be-BY" w:eastAsia="be-BY"/>
        </w:rPr>
        <w:t>палажэнне</w:t>
      </w:r>
      <w:r w:rsidR="00F5028A" w:rsidRPr="001A4907" w:rsidDel="00032871">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транзітнай перавозцы праз тэрыторыю Рэспублікі Беларусь асобы, у дачыненні да якой </w:t>
      </w:r>
      <w:r w:rsidR="00980D82" w:rsidRPr="001A4907">
        <w:rPr>
          <w:rFonts w:ascii="Times New Roman" w:eastAsia="Times New Roman" w:hAnsi="Times New Roman" w:cs="Times New Roman"/>
          <w:color w:val="000000"/>
          <w:sz w:val="24"/>
          <w:szCs w:val="24"/>
          <w:lang w:eastAsia="be-BY"/>
        </w:rPr>
        <w:t>прынят</w:t>
      </w:r>
      <w:r w:rsidR="00980D82" w:rsidRPr="001A4907">
        <w:rPr>
          <w:rFonts w:ascii="Times New Roman" w:eastAsia="Times New Roman" w:hAnsi="Times New Roman" w:cs="Times New Roman"/>
          <w:color w:val="000000"/>
          <w:sz w:val="24"/>
          <w:szCs w:val="24"/>
          <w:lang w:val="be-BY" w:eastAsia="be-BY"/>
        </w:rPr>
        <w:t>а</w:t>
      </w:r>
      <w:r w:rsidR="00980D8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рашэнне органа іншай замежнай дзяржавы аб яе перадачы на час гэтай замежнай дзяржаве для </w:t>
      </w:r>
      <w:r w:rsidR="00980D82"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працэсуальных дзеянняў з яе ўдзелам у якасці сведкі ці пацярпелага, або аб перадачы для адбывання пакарання ў дзяржаве, грамадзянінам </w:t>
      </w:r>
      <w:r w:rsidR="00980D82" w:rsidRPr="001A4907">
        <w:rPr>
          <w:rFonts w:ascii="Times New Roman" w:eastAsia="Times New Roman" w:hAnsi="Times New Roman" w:cs="Times New Roman"/>
          <w:color w:val="000000"/>
          <w:sz w:val="24"/>
          <w:szCs w:val="24"/>
          <w:lang w:eastAsia="be-BY"/>
        </w:rPr>
        <w:t>яко</w:t>
      </w:r>
      <w:r w:rsidR="00980D82" w:rsidRPr="001A4907">
        <w:rPr>
          <w:rFonts w:ascii="Times New Roman" w:eastAsia="Times New Roman" w:hAnsi="Times New Roman" w:cs="Times New Roman"/>
          <w:color w:val="000000"/>
          <w:sz w:val="24"/>
          <w:szCs w:val="24"/>
          <w:lang w:val="be-BY" w:eastAsia="be-BY"/>
        </w:rPr>
        <w:t>й</w:t>
      </w:r>
      <w:r w:rsidR="00980D8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яна з'яўляецца, або аб яе выдачы для ажыццяўлення крымінальнага пераследавання і (ці) адбывання пакарання, або аб выдачы на час для </w:t>
      </w:r>
      <w:r w:rsidR="00980D82"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абвінавачанага, можа быць выканана пры наяўнасці заверанай копіі адпаведнага рашэння органа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У выпадку ажыццяўлення транзітнай перавозкі асобы, указанай у частцы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праз тэрыторыю Рэспублікі Беларусь паветраным транспартам без </w:t>
      </w:r>
      <w:r w:rsidRPr="001A4907">
        <w:rPr>
          <w:rFonts w:ascii="Times New Roman" w:eastAsia="Times New Roman" w:hAnsi="Times New Roman" w:cs="Times New Roman"/>
          <w:color w:val="000000"/>
          <w:sz w:val="24"/>
          <w:szCs w:val="24"/>
          <w:lang w:eastAsia="be-BY"/>
        </w:rPr>
        <w:lastRenderedPageBreak/>
        <w:t xml:space="preserve">пасадкі на яе тэрыторыі просьба органа замежнай дзяржавы, якая </w:t>
      </w:r>
      <w:r w:rsidR="00980D82" w:rsidRPr="001A4907">
        <w:rPr>
          <w:rFonts w:ascii="Times New Roman" w:eastAsia="Times New Roman" w:hAnsi="Times New Roman" w:cs="Times New Roman"/>
          <w:bCs/>
          <w:color w:val="000000"/>
          <w:sz w:val="24"/>
          <w:szCs w:val="24"/>
          <w:lang w:eastAsia="be-BY"/>
        </w:rPr>
        <w:t xml:space="preserve">змяшчае </w:t>
      </w:r>
      <w:r w:rsidR="00980D82" w:rsidRPr="001A4907">
        <w:rPr>
          <w:rFonts w:ascii="Times New Roman" w:eastAsia="Times New Roman" w:hAnsi="Times New Roman" w:cs="Times New Roman"/>
          <w:bCs/>
          <w:color w:val="000000"/>
          <w:sz w:val="24"/>
          <w:szCs w:val="24"/>
          <w:lang w:val="be-BY" w:eastAsia="be-BY"/>
        </w:rPr>
        <w:t>палажэнне</w:t>
      </w:r>
      <w:r w:rsidR="00980D82" w:rsidRPr="001A4907" w:rsidDel="00032871">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транзітнай перавозцы асобы, не </w:t>
      </w:r>
      <w:r w:rsidR="00980D82" w:rsidRPr="001A4907">
        <w:rPr>
          <w:rFonts w:ascii="Times New Roman" w:eastAsia="Times New Roman" w:hAnsi="Times New Roman" w:cs="Times New Roman"/>
          <w:color w:val="000000"/>
          <w:sz w:val="24"/>
          <w:szCs w:val="24"/>
          <w:lang w:val="be-BY" w:eastAsia="be-BY"/>
        </w:rPr>
        <w:t>падаецца</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480. Умовы выканання просьбы органа замежнай дзяржавы, якая </w:t>
      </w:r>
      <w:r w:rsidR="00071858" w:rsidRPr="001A4907">
        <w:rPr>
          <w:rFonts w:ascii="Times New Roman" w:eastAsia="Times New Roman" w:hAnsi="Times New Roman" w:cs="Times New Roman"/>
          <w:b/>
          <w:bCs/>
          <w:color w:val="000000"/>
          <w:sz w:val="24"/>
          <w:szCs w:val="24"/>
          <w:lang w:eastAsia="be-BY"/>
        </w:rPr>
        <w:t xml:space="preserve">змяшчае </w:t>
      </w:r>
      <w:r w:rsidR="00071858" w:rsidRPr="001A4907">
        <w:rPr>
          <w:rFonts w:ascii="Times New Roman" w:eastAsia="Times New Roman" w:hAnsi="Times New Roman" w:cs="Times New Roman"/>
          <w:b/>
          <w:bCs/>
          <w:color w:val="000000"/>
          <w:sz w:val="24"/>
          <w:szCs w:val="24"/>
          <w:lang w:val="be-BY" w:eastAsia="be-BY"/>
        </w:rPr>
        <w:t>палажэнне</w:t>
      </w:r>
      <w:r w:rsidR="00071858"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аб перадачы прадметаў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Просьба органа замежнай дзяржавы, якая </w:t>
      </w:r>
      <w:r w:rsidR="00F5028A" w:rsidRPr="001A4907">
        <w:rPr>
          <w:rFonts w:ascii="Times New Roman" w:eastAsia="Times New Roman" w:hAnsi="Times New Roman" w:cs="Times New Roman"/>
          <w:bCs/>
          <w:color w:val="000000"/>
          <w:sz w:val="24"/>
          <w:szCs w:val="24"/>
          <w:lang w:eastAsia="be-BY"/>
        </w:rPr>
        <w:t xml:space="preserve">змяшчае </w:t>
      </w:r>
      <w:r w:rsidR="00F5028A" w:rsidRPr="001A4907">
        <w:rPr>
          <w:rFonts w:ascii="Times New Roman" w:eastAsia="Times New Roman" w:hAnsi="Times New Roman" w:cs="Times New Roman"/>
          <w:bCs/>
          <w:color w:val="000000"/>
          <w:sz w:val="24"/>
          <w:szCs w:val="24"/>
          <w:lang w:val="be-BY" w:eastAsia="be-BY"/>
        </w:rPr>
        <w:t>палажэнне</w:t>
      </w:r>
      <w:r w:rsidR="00F5028A" w:rsidRPr="001A4907" w:rsidDel="00032871">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перадачы прадметаў, </w:t>
      </w:r>
      <w:r w:rsidR="00593105" w:rsidRPr="001A4907">
        <w:rPr>
          <w:rFonts w:ascii="Times New Roman" w:eastAsia="Times New Roman" w:hAnsi="Times New Roman" w:cs="Times New Roman"/>
          <w:color w:val="000000"/>
          <w:sz w:val="24"/>
          <w:szCs w:val="24"/>
          <w:lang w:val="be-BY" w:eastAsia="be-BY"/>
        </w:rPr>
        <w:t>што</w:t>
      </w:r>
      <w:r w:rsidR="005931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служылі прыладамі і сродкамі ўчынення злачынства, ці захавалі на сабе сляды злачынства, ці здабыты злачынным шляхам, або іншых прадметаў і дакументаў, якія могуць служыць сродкамі па выяўленні злачынства, </w:t>
      </w:r>
      <w:r w:rsidR="00593105" w:rsidRPr="001A4907">
        <w:rPr>
          <w:rFonts w:ascii="Times New Roman" w:eastAsia="Times New Roman" w:hAnsi="Times New Roman" w:cs="Times New Roman"/>
          <w:color w:val="000000"/>
          <w:sz w:val="24"/>
          <w:szCs w:val="24"/>
          <w:lang w:val="be-BY" w:eastAsia="be-BY"/>
        </w:rPr>
        <w:t>высвятленні</w:t>
      </w:r>
      <w:r w:rsidR="005931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фактычных абставін крымінальнай справы, выяўленні вінаватых або абвяржэнні абвінавачання, можа быць выканана пры наяўнасці заверанай копіі рашэння органа замежнай дзяржавы, </w:t>
      </w:r>
      <w:r w:rsidR="00593105" w:rsidRPr="001A4907">
        <w:rPr>
          <w:rFonts w:ascii="Times New Roman" w:eastAsia="Times New Roman" w:hAnsi="Times New Roman" w:cs="Times New Roman"/>
          <w:color w:val="000000"/>
          <w:sz w:val="24"/>
          <w:szCs w:val="24"/>
          <w:lang w:eastAsia="be-BY"/>
        </w:rPr>
        <w:t>як</w:t>
      </w:r>
      <w:r w:rsidR="00593105" w:rsidRPr="001A4907">
        <w:rPr>
          <w:rFonts w:ascii="Times New Roman" w:eastAsia="Times New Roman" w:hAnsi="Times New Roman" w:cs="Times New Roman"/>
          <w:color w:val="000000"/>
          <w:sz w:val="24"/>
          <w:szCs w:val="24"/>
          <w:lang w:val="be-BY" w:eastAsia="be-BY"/>
        </w:rPr>
        <w:t>і</w:t>
      </w:r>
      <w:r w:rsidR="005931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вядзе крымінальны працэс, аб </w:t>
      </w:r>
      <w:r w:rsidR="00593105"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w:t>
      </w:r>
      <w:r w:rsidR="00593105"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адпаведных працэсуальных дзеянняў, а таксама калі орган замежнай дзяржавы </w:t>
      </w:r>
      <w:r w:rsidR="00593105" w:rsidRPr="001A4907">
        <w:rPr>
          <w:rFonts w:ascii="Times New Roman" w:eastAsia="Times New Roman" w:hAnsi="Times New Roman" w:cs="Times New Roman"/>
          <w:color w:val="000000"/>
          <w:sz w:val="24"/>
          <w:szCs w:val="24"/>
          <w:lang w:val="be-BY" w:eastAsia="be-BY"/>
        </w:rPr>
        <w:t>падасць</w:t>
      </w:r>
      <w:r w:rsidR="005931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пісьмовыя абавязацельствы, што:</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гэтыя прадметы будуць бязвыплатна вернуты на тэрыторыю Рэспублікі Беларусь у тэрмін, устаноўлены Генеральным пракурорам Рэспублікі Беларусь ці яго намеснікам, або пасля заканчэння вядзення па крымінальнай справе са згоды Генеральнага пракурора Рэспублікі Беларусь ці яго намесніка будуць бязвыплатна перададзены непасрэдна асобам, якія маюць права на гэтыя прадметы, калі яны не адмовяцца іх прыняць;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правы трэціх асоб на гэтыя прадметы будуць захаваны.</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51</w:t>
      </w:r>
      <w:r w:rsidRPr="001A4907">
        <w:rPr>
          <w:rFonts w:ascii="Times New Roman" w:eastAsia="Times New Roman" w:hAnsi="Times New Roman" w:cs="Times New Roman"/>
          <w:b/>
          <w:bCs/>
          <w:caps/>
          <w:color w:val="000000"/>
          <w:sz w:val="24"/>
          <w:szCs w:val="24"/>
          <w:lang w:eastAsia="be-BY"/>
        </w:rPr>
        <w:br/>
        <w:t xml:space="preserve">ПАДСТАВЫ ДЛЯ АДМОВЫ </w:t>
      </w:r>
      <w:r w:rsidR="00593105" w:rsidRPr="001A4907">
        <w:rPr>
          <w:rFonts w:ascii="Times New Roman" w:eastAsia="Times New Roman" w:hAnsi="Times New Roman" w:cs="Times New Roman"/>
          <w:b/>
          <w:bCs/>
          <w:caps/>
          <w:color w:val="000000"/>
          <w:sz w:val="24"/>
          <w:szCs w:val="24"/>
          <w:lang w:val="be-BY" w:eastAsia="be-BY"/>
        </w:rPr>
        <w:t>Ў</w:t>
      </w:r>
      <w:r w:rsidR="00593105" w:rsidRPr="001A4907">
        <w:rPr>
          <w:rFonts w:ascii="Times New Roman" w:eastAsia="Times New Roman" w:hAnsi="Times New Roman" w:cs="Times New Roman"/>
          <w:b/>
          <w:bCs/>
          <w:caps/>
          <w:color w:val="000000"/>
          <w:sz w:val="24"/>
          <w:szCs w:val="24"/>
          <w:lang w:eastAsia="be-BY"/>
        </w:rPr>
        <w:t xml:space="preserve"> </w:t>
      </w:r>
      <w:r w:rsidRPr="001A4907">
        <w:rPr>
          <w:rFonts w:ascii="Times New Roman" w:eastAsia="Times New Roman" w:hAnsi="Times New Roman" w:cs="Times New Roman"/>
          <w:b/>
          <w:bCs/>
          <w:caps/>
          <w:color w:val="000000"/>
          <w:sz w:val="24"/>
          <w:szCs w:val="24"/>
          <w:lang w:eastAsia="be-BY"/>
        </w:rPr>
        <w:t xml:space="preserve">АКАЗАННІ І АДТЭРМІНОЎКІ АКАЗАННЯ МІЖНАРОДНАЙ ПРАВАВОЙ ДАПАМОГІ ПА КРЫМІНАЛЬНЫХ СПРАВАХ НА АСНОВЕ ПРЫНЦЫПУ </w:t>
      </w:r>
      <w:r w:rsidR="00291DCD">
        <w:rPr>
          <w:rFonts w:ascii="Times New Roman" w:eastAsia="Times New Roman" w:hAnsi="Times New Roman" w:cs="Times New Roman"/>
          <w:b/>
          <w:bCs/>
          <w:caps/>
          <w:color w:val="000000"/>
          <w:sz w:val="24"/>
          <w:szCs w:val="24"/>
          <w:lang w:val="be-BY" w:eastAsia="be-BY"/>
        </w:rPr>
        <w:t>ў</w:t>
      </w:r>
      <w:r w:rsidRPr="001A4907">
        <w:rPr>
          <w:rFonts w:ascii="Times New Roman" w:eastAsia="Times New Roman" w:hAnsi="Times New Roman" w:cs="Times New Roman"/>
          <w:b/>
          <w:bCs/>
          <w:caps/>
          <w:color w:val="000000"/>
          <w:sz w:val="24"/>
          <w:szCs w:val="24"/>
          <w:lang w:eastAsia="be-BY"/>
        </w:rPr>
        <w:t>ЗАЕМНАСЦІ</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481. Агульныя падставы для адмовы ў аказанні міжнароднай прававой дапамогі па крымінальных справах на аснове прынцыпу ўзаемнасці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Міжнародная прававая дапамога па крымінальных справах на аснове прынцыпу ўзаемнасці не аказваецца, калі: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аказанне такой дапамогі можа нанесці ўрон суверэнітэту Рэспублікі Беларусь, яе нацыянальнай бяспецы, правам і </w:t>
      </w:r>
      <w:r w:rsidR="00593105" w:rsidRPr="001A4907">
        <w:rPr>
          <w:rFonts w:ascii="Times New Roman" w:eastAsia="Times New Roman" w:hAnsi="Times New Roman" w:cs="Times New Roman"/>
          <w:color w:val="000000"/>
          <w:sz w:val="24"/>
          <w:szCs w:val="24"/>
          <w:lang w:val="be-BY" w:eastAsia="be-BY"/>
        </w:rPr>
        <w:t>свабодам</w:t>
      </w:r>
      <w:r w:rsidR="005931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грамадзян або супярэчыць заканадаўчым актам Рэспублікі Беларусь, а таксама міжнародным дагаворам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дзеянне, у сувязі з якім паступіла просьба органа замежнай дзяржавы, не з'яўляецца злачынствам у адпаведнасці з </w:t>
      </w:r>
      <w:hyperlink r:id="rId970" w:history="1">
        <w:r w:rsidR="00593105" w:rsidRPr="001A4907">
          <w:rPr>
            <w:rFonts w:ascii="Times New Roman" w:eastAsia="Times New Roman" w:hAnsi="Times New Roman" w:cs="Times New Roman"/>
            <w:color w:val="000CFF"/>
            <w:sz w:val="24"/>
            <w:szCs w:val="24"/>
            <w:bdr w:val="none" w:sz="0" w:space="0" w:color="auto" w:frame="1"/>
            <w:lang w:eastAsia="be-BY"/>
          </w:rPr>
          <w:t>Крымінальным код</w:t>
        </w:r>
        <w:r w:rsidR="00593105" w:rsidRPr="001A4907">
          <w:rPr>
            <w:rFonts w:ascii="Times New Roman" w:eastAsia="Times New Roman" w:hAnsi="Times New Roman" w:cs="Times New Roman"/>
            <w:color w:val="000CFF"/>
            <w:sz w:val="24"/>
            <w:szCs w:val="24"/>
            <w:bdr w:val="none" w:sz="0" w:space="0" w:color="auto" w:frame="1"/>
            <w:lang w:val="be-BY" w:eastAsia="be-BY"/>
          </w:rPr>
          <w:t>э</w:t>
        </w:r>
        <w:r w:rsidR="00593105" w:rsidRPr="001A4907">
          <w:rPr>
            <w:rFonts w:ascii="Times New Roman" w:eastAsia="Times New Roman" w:hAnsi="Times New Roman" w:cs="Times New Roman"/>
            <w:color w:val="000CFF"/>
            <w:sz w:val="24"/>
            <w:szCs w:val="24"/>
            <w:bdr w:val="none" w:sz="0" w:space="0" w:color="auto" w:frame="1"/>
            <w:lang w:eastAsia="be-BY"/>
          </w:rPr>
          <w:t>ксам</w:t>
        </w:r>
      </w:hyperlink>
      <w:r w:rsidR="00593105" w:rsidRPr="001A4907">
        <w:rPr>
          <w:rFonts w:ascii="Times New Roman" w:eastAsia="Times New Roman" w:hAnsi="Times New Roman" w:cs="Times New Roman"/>
          <w:color w:val="000000"/>
          <w:sz w:val="24"/>
          <w:szCs w:val="24"/>
          <w:lang w:eastAsia="be-BY"/>
        </w:rPr>
        <w:t> </w:t>
      </w:r>
      <w:r w:rsidR="00C00D73" w:rsidRPr="001A4907">
        <w:rPr>
          <w:rFonts w:ascii="Times New Roman" w:eastAsia="Times New Roman" w:hAnsi="Times New Roman" w:cs="Times New Roman"/>
          <w:color w:val="000000"/>
          <w:sz w:val="24"/>
          <w:szCs w:val="24"/>
          <w:lang w:eastAsia="be-BY"/>
        </w:rPr>
        <w:t>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w:t>
      </w:r>
      <w:r w:rsidR="00593105" w:rsidRPr="001A4907">
        <w:rPr>
          <w:rFonts w:ascii="Times New Roman" w:eastAsia="Times New Roman" w:hAnsi="Times New Roman" w:cs="Times New Roman"/>
          <w:color w:val="000000"/>
          <w:sz w:val="24"/>
          <w:szCs w:val="24"/>
          <w:lang w:val="be-BY" w:eastAsia="be-BY"/>
        </w:rPr>
        <w:t>не захаваны</w:t>
      </w:r>
      <w:r w:rsidRPr="001A4907">
        <w:rPr>
          <w:rFonts w:ascii="Times New Roman" w:eastAsia="Times New Roman" w:hAnsi="Times New Roman" w:cs="Times New Roman"/>
          <w:color w:val="000000"/>
          <w:sz w:val="24"/>
          <w:szCs w:val="24"/>
          <w:lang w:eastAsia="be-BY"/>
        </w:rPr>
        <w:t xml:space="preserve"> ўмовы, прадугледжаныя </w:t>
      </w:r>
      <w:hyperlink r:id="rId971" w:anchor="&amp;Chapter=50" w:history="1">
        <w:r w:rsidRPr="001A4907">
          <w:rPr>
            <w:rFonts w:ascii="Times New Roman" w:eastAsia="Times New Roman" w:hAnsi="Times New Roman" w:cs="Times New Roman"/>
            <w:color w:val="000CFF"/>
            <w:sz w:val="24"/>
            <w:szCs w:val="24"/>
            <w:bdr w:val="none" w:sz="0" w:space="0" w:color="auto" w:frame="1"/>
            <w:lang w:eastAsia="be-BY"/>
          </w:rPr>
          <w:t>главой 50</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замежна</w:t>
      </w:r>
      <w:r w:rsidR="00B57B72">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дзяржава не захоўвае прынцып узаемнасці.</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482. Падставы для адмовы ў выкананні просьбы органа замежнай дзяржавы, якая </w:t>
      </w:r>
      <w:r w:rsidR="00593105" w:rsidRPr="001A4907">
        <w:rPr>
          <w:rFonts w:ascii="Times New Roman" w:eastAsia="Times New Roman" w:hAnsi="Times New Roman" w:cs="Times New Roman"/>
          <w:b/>
          <w:bCs/>
          <w:color w:val="000000"/>
          <w:sz w:val="24"/>
          <w:szCs w:val="24"/>
          <w:lang w:eastAsia="be-BY"/>
        </w:rPr>
        <w:t xml:space="preserve">змяшчае </w:t>
      </w:r>
      <w:r w:rsidR="00593105" w:rsidRPr="001A4907">
        <w:rPr>
          <w:rFonts w:ascii="Times New Roman" w:eastAsia="Times New Roman" w:hAnsi="Times New Roman" w:cs="Times New Roman"/>
          <w:b/>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 xml:space="preserve">аб перадачы на час асобы для </w:t>
      </w:r>
      <w:r w:rsidR="00593105" w:rsidRPr="001A4907">
        <w:rPr>
          <w:rFonts w:ascii="Times New Roman" w:eastAsia="Times New Roman" w:hAnsi="Times New Roman" w:cs="Times New Roman"/>
          <w:b/>
          <w:bCs/>
          <w:color w:val="000000"/>
          <w:sz w:val="24"/>
          <w:szCs w:val="24"/>
          <w:lang w:val="be-BY" w:eastAsia="be-BY"/>
        </w:rPr>
        <w:t>пра</w:t>
      </w:r>
      <w:r w:rsidRPr="001A4907">
        <w:rPr>
          <w:rFonts w:ascii="Times New Roman" w:eastAsia="Times New Roman" w:hAnsi="Times New Roman" w:cs="Times New Roman"/>
          <w:b/>
          <w:bCs/>
          <w:color w:val="000000"/>
          <w:sz w:val="24"/>
          <w:szCs w:val="24"/>
          <w:lang w:eastAsia="be-BY"/>
        </w:rPr>
        <w:t>вядзення працэсуальных дзеянняў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Просьба органа замежнай дзяржавы, якая </w:t>
      </w:r>
      <w:r w:rsidR="00593105" w:rsidRPr="001A4907">
        <w:rPr>
          <w:rFonts w:ascii="Times New Roman" w:eastAsia="Times New Roman" w:hAnsi="Times New Roman" w:cs="Times New Roman"/>
          <w:bCs/>
          <w:color w:val="000000"/>
          <w:sz w:val="24"/>
          <w:szCs w:val="24"/>
          <w:lang w:eastAsia="be-BY"/>
        </w:rPr>
        <w:t xml:space="preserve">змяшчае </w:t>
      </w:r>
      <w:r w:rsidR="00593105" w:rsidRPr="001A4907">
        <w:rPr>
          <w:rFonts w:ascii="Times New Roman" w:eastAsia="Times New Roman" w:hAnsi="Times New Roman" w:cs="Times New Roman"/>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перадачы на час асобы, якая адбывае пакаранне ў выглядзе пазбаўлення волі на тэрыторыі Рэспублікі Беларусь, замежнай дзяржаве для </w:t>
      </w:r>
      <w:r w:rsidR="00593105"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сведкі ці пацярпелага, не выконваецца, калі: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адсутнічае згода асобы, у дачыненні да якой паступіла такая просьба, на яе перадачу на час замежнай дзяржаве;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2) </w:t>
      </w:r>
      <w:r w:rsidR="00593105" w:rsidRPr="001A4907">
        <w:rPr>
          <w:rFonts w:ascii="Times New Roman" w:eastAsia="Times New Roman" w:hAnsi="Times New Roman" w:cs="Times New Roman"/>
          <w:color w:val="000000"/>
          <w:sz w:val="24"/>
          <w:szCs w:val="24"/>
          <w:lang w:val="be-BY" w:eastAsia="be-BY"/>
        </w:rPr>
        <w:t>неабходна</w:t>
      </w:r>
      <w:r w:rsidR="005931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прысутнасць на тэрыторыі Рэспублікі Беларусь асобы, у дачыненні да якой паступіла такая просьба, па крымінальнай справе, </w:t>
      </w:r>
      <w:r w:rsidR="00593105" w:rsidRPr="001A4907">
        <w:rPr>
          <w:rFonts w:ascii="Times New Roman" w:eastAsia="Times New Roman" w:hAnsi="Times New Roman" w:cs="Times New Roman"/>
          <w:color w:val="000000"/>
          <w:sz w:val="24"/>
          <w:szCs w:val="24"/>
          <w:lang w:val="be-BY" w:eastAsia="be-BY"/>
        </w:rPr>
        <w:t>што</w:t>
      </w:r>
      <w:r w:rsidR="005931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знаходзіцца ў вядзенн</w:t>
      </w:r>
      <w:r w:rsidR="00593105"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перадача на час замежнай дзяржаве асобы, у дачыненні да якой паступіла такая просьба, можа пацягнуць </w:t>
      </w:r>
      <w:r w:rsidR="00593105" w:rsidRPr="001A4907">
        <w:rPr>
          <w:rFonts w:ascii="Times New Roman" w:eastAsia="Times New Roman" w:hAnsi="Times New Roman" w:cs="Times New Roman"/>
          <w:color w:val="000000"/>
          <w:sz w:val="24"/>
          <w:szCs w:val="24"/>
          <w:lang w:val="be-BY" w:eastAsia="be-BY"/>
        </w:rPr>
        <w:t xml:space="preserve">за сабой </w:t>
      </w:r>
      <w:r w:rsidRPr="001A4907">
        <w:rPr>
          <w:rFonts w:ascii="Times New Roman" w:eastAsia="Times New Roman" w:hAnsi="Times New Roman" w:cs="Times New Roman"/>
          <w:color w:val="000000"/>
          <w:sz w:val="24"/>
          <w:szCs w:val="24"/>
          <w:lang w:eastAsia="be-BY"/>
        </w:rPr>
        <w:t>парушэнне ўстаноўленых тэрмінаў адбывання пакарання ў выглядзе пазбаўлення волі.</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483. Падставы для адмовы ў выкананні просьбы органа замежнай дзяржавы, якая </w:t>
      </w:r>
      <w:r w:rsidR="00593105" w:rsidRPr="001A4907">
        <w:rPr>
          <w:rFonts w:ascii="Times New Roman" w:eastAsia="Times New Roman" w:hAnsi="Times New Roman" w:cs="Times New Roman"/>
          <w:b/>
          <w:bCs/>
          <w:color w:val="000000"/>
          <w:sz w:val="24"/>
          <w:szCs w:val="24"/>
          <w:lang w:eastAsia="be-BY"/>
        </w:rPr>
        <w:t xml:space="preserve">змяшчае </w:t>
      </w:r>
      <w:r w:rsidR="00593105" w:rsidRPr="001A4907">
        <w:rPr>
          <w:rFonts w:ascii="Times New Roman" w:eastAsia="Times New Roman" w:hAnsi="Times New Roman" w:cs="Times New Roman"/>
          <w:b/>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аб перадачы асобы для адбывання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Просьба органа замежнай дзяржавы, якая </w:t>
      </w:r>
      <w:r w:rsidR="00593105" w:rsidRPr="001A4907">
        <w:rPr>
          <w:rFonts w:ascii="Times New Roman" w:eastAsia="Times New Roman" w:hAnsi="Times New Roman" w:cs="Times New Roman"/>
          <w:bCs/>
          <w:color w:val="000000"/>
          <w:sz w:val="24"/>
          <w:szCs w:val="24"/>
          <w:lang w:eastAsia="be-BY"/>
        </w:rPr>
        <w:t xml:space="preserve">змяшчае </w:t>
      </w:r>
      <w:r w:rsidR="00593105" w:rsidRPr="001A4907">
        <w:rPr>
          <w:rFonts w:ascii="Times New Roman" w:eastAsia="Times New Roman" w:hAnsi="Times New Roman" w:cs="Times New Roman"/>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перадачы асобы, </w:t>
      </w:r>
      <w:r w:rsidR="00593105" w:rsidRPr="001A4907">
        <w:rPr>
          <w:rFonts w:ascii="Times New Roman" w:eastAsia="Times New Roman" w:hAnsi="Times New Roman" w:cs="Times New Roman"/>
          <w:color w:val="000000"/>
          <w:sz w:val="24"/>
          <w:szCs w:val="24"/>
          <w:lang w:val="be-BY" w:eastAsia="be-BY"/>
        </w:rPr>
        <w:t xml:space="preserve">якая была </w:t>
      </w:r>
      <w:r w:rsidR="00593105" w:rsidRPr="001A4907">
        <w:rPr>
          <w:rFonts w:ascii="Times New Roman" w:eastAsia="Times New Roman" w:hAnsi="Times New Roman" w:cs="Times New Roman"/>
          <w:color w:val="000000"/>
          <w:sz w:val="24"/>
          <w:szCs w:val="24"/>
          <w:lang w:eastAsia="be-BY"/>
        </w:rPr>
        <w:t xml:space="preserve">асуджана </w:t>
      </w:r>
      <w:r w:rsidRPr="001A4907">
        <w:rPr>
          <w:rFonts w:ascii="Times New Roman" w:eastAsia="Times New Roman" w:hAnsi="Times New Roman" w:cs="Times New Roman"/>
          <w:color w:val="000000"/>
          <w:sz w:val="24"/>
          <w:szCs w:val="24"/>
          <w:lang w:eastAsia="be-BY"/>
        </w:rPr>
        <w:t xml:space="preserve">да пазбаўлення волі на тэрыторыі Рэспублікі Беларусь і з’яўляецца грамадзянінам гэтай замежнай дзяржавы, замежнай дзяржаве для адбывання пакарання на </w:t>
      </w:r>
      <w:r w:rsidR="00593105" w:rsidRPr="001A4907">
        <w:rPr>
          <w:rFonts w:ascii="Times New Roman" w:eastAsia="Times New Roman" w:hAnsi="Times New Roman" w:cs="Times New Roman"/>
          <w:color w:val="000000"/>
          <w:sz w:val="24"/>
          <w:szCs w:val="24"/>
          <w:lang w:val="be-BY" w:eastAsia="be-BY"/>
        </w:rPr>
        <w:t>яе</w:t>
      </w:r>
      <w:r w:rsidR="005931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тэрыторыі, не выконваецца, калі: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ні адно з дзеянняў, якія </w:t>
      </w:r>
      <w:r w:rsidR="00593105" w:rsidRPr="001A4907">
        <w:rPr>
          <w:rFonts w:ascii="Times New Roman" w:eastAsia="Times New Roman" w:hAnsi="Times New Roman" w:cs="Times New Roman"/>
          <w:color w:val="000000"/>
          <w:sz w:val="24"/>
          <w:szCs w:val="24"/>
          <w:lang w:val="be-BY" w:eastAsia="be-BY"/>
        </w:rPr>
        <w:t>пацягнулі за сабой</w:t>
      </w:r>
      <w:r w:rsidR="005931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пакаранне ў выглядзе пазбаўлення волі, не прызнаецца злачынствам па крымінальным заканадаўстве гэтай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пакаранне не можа быць выканана ў гэтай замежнай дзяржаве з </w:t>
      </w:r>
      <w:r w:rsidR="00593105" w:rsidRPr="001A4907">
        <w:rPr>
          <w:rFonts w:ascii="Times New Roman" w:eastAsia="Times New Roman" w:hAnsi="Times New Roman" w:cs="Times New Roman"/>
          <w:color w:val="000000"/>
          <w:sz w:val="24"/>
          <w:szCs w:val="24"/>
          <w:lang w:eastAsia="be-BY"/>
        </w:rPr>
        <w:t>прычын</w:t>
      </w:r>
      <w:r w:rsidR="00593105" w:rsidRPr="001A4907">
        <w:rPr>
          <w:rFonts w:ascii="Times New Roman" w:eastAsia="Times New Roman" w:hAnsi="Times New Roman" w:cs="Times New Roman"/>
          <w:color w:val="000000"/>
          <w:sz w:val="24"/>
          <w:szCs w:val="24"/>
          <w:lang w:val="be-BY" w:eastAsia="be-BY"/>
        </w:rPr>
        <w:t>ы</w:t>
      </w:r>
      <w:r w:rsidR="005931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сканчэння тэрміну даўнасці ці </w:t>
      </w:r>
      <w:r w:rsidR="00593105" w:rsidRPr="001A4907">
        <w:rPr>
          <w:rFonts w:ascii="Times New Roman" w:eastAsia="Times New Roman" w:hAnsi="Times New Roman" w:cs="Times New Roman"/>
          <w:color w:val="000000"/>
          <w:sz w:val="24"/>
          <w:szCs w:val="24"/>
          <w:lang w:val="be-BY" w:eastAsia="be-BY"/>
        </w:rPr>
        <w:t>н</w:t>
      </w:r>
      <w:r w:rsidR="00593105" w:rsidRPr="001A4907">
        <w:rPr>
          <w:rFonts w:ascii="Times New Roman" w:eastAsia="Times New Roman" w:hAnsi="Times New Roman" w:cs="Times New Roman"/>
          <w:color w:val="000000"/>
          <w:sz w:val="24"/>
          <w:szCs w:val="24"/>
          <w:lang w:eastAsia="be-BY"/>
        </w:rPr>
        <w:t xml:space="preserve">а </w:t>
      </w:r>
      <w:r w:rsidRPr="001A4907">
        <w:rPr>
          <w:rFonts w:ascii="Times New Roman" w:eastAsia="Times New Roman" w:hAnsi="Times New Roman" w:cs="Times New Roman"/>
          <w:color w:val="000000"/>
          <w:sz w:val="24"/>
          <w:szCs w:val="24"/>
          <w:lang w:eastAsia="be-BY"/>
        </w:rPr>
        <w:t>іншай падставе, прадугледжанай заканадаўствам гэтай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не пакрыта шкода, прычыненая злачынствам, учыненым на тэрыторыі Рэспублікі Беларусь.</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484. Падставы для адмовы ў выкананні просьбы органа замежнай дзяржавы, якая </w:t>
      </w:r>
      <w:r w:rsidR="00593105" w:rsidRPr="001A4907">
        <w:rPr>
          <w:rFonts w:ascii="Times New Roman" w:eastAsia="Times New Roman" w:hAnsi="Times New Roman" w:cs="Times New Roman"/>
          <w:b/>
          <w:bCs/>
          <w:color w:val="000000"/>
          <w:sz w:val="24"/>
          <w:szCs w:val="24"/>
          <w:lang w:eastAsia="be-BY"/>
        </w:rPr>
        <w:t xml:space="preserve">змяшчае </w:t>
      </w:r>
      <w:r w:rsidR="00593105" w:rsidRPr="001A4907">
        <w:rPr>
          <w:rFonts w:ascii="Times New Roman" w:eastAsia="Times New Roman" w:hAnsi="Times New Roman" w:cs="Times New Roman"/>
          <w:b/>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аб выдачы асобы для ажыццяўлення крымінальнага пераследавання і (ці) адбывання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Просьба органа замежнай дзяржавы, якая </w:t>
      </w:r>
      <w:r w:rsidR="00593105" w:rsidRPr="001A4907">
        <w:rPr>
          <w:rFonts w:ascii="Times New Roman" w:eastAsia="Times New Roman" w:hAnsi="Times New Roman" w:cs="Times New Roman"/>
          <w:bCs/>
          <w:color w:val="000000"/>
          <w:sz w:val="24"/>
          <w:szCs w:val="24"/>
          <w:lang w:eastAsia="be-BY"/>
        </w:rPr>
        <w:t xml:space="preserve">змяшчае </w:t>
      </w:r>
      <w:r w:rsidR="00593105" w:rsidRPr="001A4907">
        <w:rPr>
          <w:rFonts w:ascii="Times New Roman" w:eastAsia="Times New Roman" w:hAnsi="Times New Roman" w:cs="Times New Roman"/>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 выдачы асобы замежнай дзяржаве для ажыццяўлення крымінальнага пераследавання і (ці) адбывання пакарання, не выконваецца, калі: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асоба, у дачыненні да якой паступіла такая просьба, з'яўляецца грамадзянінам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асобе, у дачыненні да якой паступіла такая просьба, дадзены статус бежанца, дадатковая абарона, </w:t>
      </w:r>
      <w:r w:rsidR="00FF5904" w:rsidRPr="001A4907">
        <w:rPr>
          <w:rFonts w:ascii="Times New Roman" w:eastAsia="Times New Roman" w:hAnsi="Times New Roman" w:cs="Times New Roman"/>
          <w:color w:val="000000"/>
          <w:sz w:val="24"/>
          <w:szCs w:val="24"/>
          <w:lang w:val="be-BY" w:eastAsia="be-BY"/>
        </w:rPr>
        <w:t>прыстанішча</w:t>
      </w:r>
      <w:r w:rsidR="00FF59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ці часовая абарона ў Рэспубліцы Беларусь і яна не можа быць выдварана за </w:t>
      </w:r>
      <w:r w:rsidR="00FF5904" w:rsidRPr="001A4907">
        <w:rPr>
          <w:rFonts w:ascii="Times New Roman" w:eastAsia="Times New Roman" w:hAnsi="Times New Roman" w:cs="Times New Roman"/>
          <w:color w:val="000000"/>
          <w:sz w:val="24"/>
          <w:szCs w:val="24"/>
          <w:lang w:val="be-BY" w:eastAsia="be-BY"/>
        </w:rPr>
        <w:t>межы</w:t>
      </w:r>
      <w:r w:rsidR="00FF59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Рэспублікі Беларусь у адпаведнасці з заканадаўчымі актамі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асоба, у дачыненні да якой паступіла такая просьба, не падлягае прыцягненню да крымінальнай адказнасці ў адпаведнасці з </w:t>
      </w:r>
      <w:hyperlink r:id="rId972" w:history="1">
        <w:r w:rsidRPr="001A4907">
          <w:rPr>
            <w:rFonts w:ascii="Times New Roman" w:eastAsia="Times New Roman" w:hAnsi="Times New Roman" w:cs="Times New Roman"/>
            <w:color w:val="000CFF"/>
            <w:sz w:val="24"/>
            <w:szCs w:val="24"/>
            <w:bdr w:val="none" w:sz="0" w:space="0" w:color="auto" w:frame="1"/>
            <w:lang w:eastAsia="be-BY"/>
          </w:rPr>
          <w:t xml:space="preserve"> Крымінальным </w:t>
        </w:r>
        <w:r w:rsidR="009B2913" w:rsidRPr="001A4907">
          <w:rPr>
            <w:rFonts w:ascii="Times New Roman" w:eastAsia="Times New Roman" w:hAnsi="Times New Roman" w:cs="Times New Roman"/>
            <w:color w:val="000CFF"/>
            <w:sz w:val="24"/>
            <w:szCs w:val="24"/>
            <w:bdr w:val="none" w:sz="0" w:space="0" w:color="auto" w:frame="1"/>
            <w:lang w:eastAsia="be-BY"/>
          </w:rPr>
          <w:t>кодэкс</w:t>
        </w:r>
        <w:r w:rsidRPr="001A4907">
          <w:rPr>
            <w:rFonts w:ascii="Times New Roman" w:eastAsia="Times New Roman" w:hAnsi="Times New Roman" w:cs="Times New Roman"/>
            <w:color w:val="000CFF"/>
            <w:sz w:val="24"/>
            <w:szCs w:val="24"/>
            <w:bdr w:val="none" w:sz="0" w:space="0" w:color="auto" w:frame="1"/>
            <w:lang w:eastAsia="be-BY"/>
          </w:rPr>
          <w:t>ам</w:t>
        </w:r>
      </w:hyperlink>
      <w:r w:rsidR="00C00D73" w:rsidRPr="001A4907">
        <w:rPr>
          <w:rFonts w:ascii="Times New Roman" w:eastAsia="Times New Roman" w:hAnsi="Times New Roman" w:cs="Times New Roman"/>
          <w:color w:val="000000"/>
          <w:sz w:val="24"/>
          <w:szCs w:val="24"/>
          <w:lang w:eastAsia="be-BY"/>
        </w:rPr>
        <w:t> Рэспублікі Беларусь або вызвалена ад крымінальнай адказнасці ці адбывання пакарання за злачынства,</w:t>
      </w:r>
      <w:r w:rsidRPr="001A4907">
        <w:rPr>
          <w:rFonts w:ascii="Times New Roman" w:eastAsia="Times New Roman" w:hAnsi="Times New Roman" w:cs="Times New Roman"/>
          <w:color w:val="000000"/>
          <w:sz w:val="24"/>
          <w:szCs w:val="24"/>
          <w:lang w:eastAsia="be-BY"/>
        </w:rPr>
        <w:t xml:space="preserve"> якое паслужыла падставай для гэтай просьбы, у сувязі з прыняццем (выданнем) прававых актаў Рэспублікі Беларусь аб амністыі ці аб памілаванні;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мэтамі гэтай просьбы з'яўляюцца крымінальнае пераследаванне ці пакаранне асобы, у дачыненні да якой паступіла такая просьба, па </w:t>
      </w:r>
      <w:r w:rsidR="00FF5904" w:rsidRPr="001A4907">
        <w:rPr>
          <w:rFonts w:ascii="Times New Roman" w:eastAsia="Times New Roman" w:hAnsi="Times New Roman" w:cs="Times New Roman"/>
          <w:color w:val="000000"/>
          <w:sz w:val="24"/>
          <w:szCs w:val="24"/>
          <w:lang w:val="be-BY" w:eastAsia="be-BY"/>
        </w:rPr>
        <w:t>прыкмеце</w:t>
      </w:r>
      <w:r w:rsidR="00FF59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расы, полу, веравызнання, грамадзянства, нацыянальнасці, прыналежнасці да пэўнай сацыяльнай групы ці палітычных перакананняў;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дзеянне, ва ўчыненні якога абвінавачваецца асоб</w:t>
      </w:r>
      <w:r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у дачыненні да якой паступіла такая просьба, ці за </w:t>
      </w:r>
      <w:r w:rsidR="00FF5904" w:rsidRPr="001A4907">
        <w:rPr>
          <w:rFonts w:ascii="Times New Roman" w:eastAsia="Times New Roman" w:hAnsi="Times New Roman" w:cs="Times New Roman"/>
          <w:color w:val="000000"/>
          <w:sz w:val="24"/>
          <w:szCs w:val="24"/>
          <w:lang w:eastAsia="be-BY"/>
        </w:rPr>
        <w:t>як</w:t>
      </w:r>
      <w:r w:rsidR="00FF5904" w:rsidRPr="001A4907">
        <w:rPr>
          <w:rFonts w:ascii="Times New Roman" w:eastAsia="Times New Roman" w:hAnsi="Times New Roman" w:cs="Times New Roman"/>
          <w:color w:val="000000"/>
          <w:sz w:val="24"/>
          <w:szCs w:val="24"/>
          <w:lang w:val="be-BY" w:eastAsia="be-BY"/>
        </w:rPr>
        <w:t>ое</w:t>
      </w:r>
      <w:r w:rsidR="00FF59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яна асуджана, з'яўляецца воінскім злачынствам;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6) за злачынства, якое паслужыла падставай для гэтай просьбы, у адпаведнасці з Крымінальным кодэксам Рэспублікі Беларусь ці крымінальным заканадаўствам замежнай дзяржавы прадугледжваюцца пакаранне ў выглядзе пазбаўлення волі на тэрмін</w:t>
      </w:r>
      <w:r w:rsidR="00FF5904"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менш</w:t>
      </w:r>
      <w:r w:rsidR="00FF5904" w:rsidRPr="001A4907">
        <w:rPr>
          <w:rFonts w:ascii="Times New Roman" w:eastAsia="Times New Roman" w:hAnsi="Times New Roman" w:cs="Times New Roman"/>
          <w:color w:val="000000"/>
          <w:sz w:val="24"/>
          <w:szCs w:val="24"/>
          <w:lang w:val="be-BY" w:eastAsia="be-BY"/>
        </w:rPr>
        <w:t>ы за</w:t>
      </w:r>
      <w:r w:rsidRPr="001A4907">
        <w:rPr>
          <w:rFonts w:ascii="Times New Roman" w:eastAsia="Times New Roman" w:hAnsi="Times New Roman" w:cs="Times New Roman"/>
          <w:color w:val="000000"/>
          <w:sz w:val="24"/>
          <w:szCs w:val="24"/>
          <w:lang w:eastAsia="be-BY"/>
        </w:rPr>
        <w:t xml:space="preserve"> </w:t>
      </w:r>
      <w:r w:rsidR="00FF5904" w:rsidRPr="001A4907">
        <w:rPr>
          <w:rFonts w:ascii="Times New Roman" w:eastAsia="Times New Roman" w:hAnsi="Times New Roman" w:cs="Times New Roman"/>
          <w:color w:val="000000"/>
          <w:sz w:val="24"/>
          <w:szCs w:val="24"/>
          <w:lang w:eastAsia="be-BY"/>
        </w:rPr>
        <w:t>ад</w:t>
      </w:r>
      <w:r w:rsidR="00FF5904" w:rsidRPr="001A4907">
        <w:rPr>
          <w:rFonts w:ascii="Times New Roman" w:eastAsia="Times New Roman" w:hAnsi="Times New Roman" w:cs="Times New Roman"/>
          <w:color w:val="000000"/>
          <w:sz w:val="24"/>
          <w:szCs w:val="24"/>
          <w:lang w:val="be-BY" w:eastAsia="be-BY"/>
        </w:rPr>
        <w:t>зін</w:t>
      </w:r>
      <w:r w:rsidR="00FF59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год</w:t>
      </w:r>
      <w:r w:rsidR="00FF5904"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або </w:t>
      </w:r>
      <w:r w:rsidR="00FF5904" w:rsidRPr="001A4907">
        <w:rPr>
          <w:rFonts w:ascii="Times New Roman" w:eastAsia="Times New Roman" w:hAnsi="Times New Roman" w:cs="Times New Roman"/>
          <w:color w:val="000000"/>
          <w:sz w:val="24"/>
          <w:szCs w:val="24"/>
          <w:lang w:val="be-BY" w:eastAsia="be-BY"/>
        </w:rPr>
        <w:t>больш мяккае</w:t>
      </w:r>
      <w:r w:rsidR="00FF59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пакаранне;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7) асоба, у дачыненні да якой паступіла такая просьба, прыгаворана ў замежнай дзяржаве да пакарання ў выглядзе пазбаўлення волі на тэрмін</w:t>
      </w:r>
      <w:r w:rsidR="00FF5904"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менш</w:t>
      </w:r>
      <w:r w:rsidR="00FF5904" w:rsidRPr="001A4907">
        <w:rPr>
          <w:rFonts w:ascii="Times New Roman" w:eastAsia="Times New Roman" w:hAnsi="Times New Roman" w:cs="Times New Roman"/>
          <w:color w:val="000000"/>
          <w:sz w:val="24"/>
          <w:szCs w:val="24"/>
          <w:lang w:val="be-BY" w:eastAsia="be-BY"/>
        </w:rPr>
        <w:t>ы за</w:t>
      </w:r>
      <w:r w:rsidRPr="001A4907">
        <w:rPr>
          <w:rFonts w:ascii="Times New Roman" w:eastAsia="Times New Roman" w:hAnsi="Times New Roman" w:cs="Times New Roman"/>
          <w:color w:val="000000"/>
          <w:sz w:val="24"/>
          <w:szCs w:val="24"/>
          <w:lang w:eastAsia="be-BY"/>
        </w:rPr>
        <w:t xml:space="preserve"> </w:t>
      </w:r>
      <w:r w:rsidR="00FF5904" w:rsidRPr="001A4907">
        <w:rPr>
          <w:rFonts w:ascii="Times New Roman" w:eastAsia="Times New Roman" w:hAnsi="Times New Roman" w:cs="Times New Roman"/>
          <w:color w:val="000000"/>
          <w:sz w:val="24"/>
          <w:szCs w:val="24"/>
          <w:lang w:eastAsia="be-BY"/>
        </w:rPr>
        <w:t>ш</w:t>
      </w:r>
      <w:r w:rsidR="00FF5904" w:rsidRPr="001A4907">
        <w:rPr>
          <w:rFonts w:ascii="Times New Roman" w:eastAsia="Times New Roman" w:hAnsi="Times New Roman" w:cs="Times New Roman"/>
          <w:color w:val="000000"/>
          <w:sz w:val="24"/>
          <w:szCs w:val="24"/>
          <w:lang w:val="be-BY" w:eastAsia="be-BY"/>
        </w:rPr>
        <w:t xml:space="preserve">эсць </w:t>
      </w:r>
      <w:r w:rsidRPr="001A4907">
        <w:rPr>
          <w:rFonts w:ascii="Times New Roman" w:eastAsia="Times New Roman" w:hAnsi="Times New Roman" w:cs="Times New Roman"/>
          <w:color w:val="000000"/>
          <w:sz w:val="24"/>
          <w:szCs w:val="24"/>
          <w:lang w:eastAsia="be-BY"/>
        </w:rPr>
        <w:lastRenderedPageBreak/>
        <w:t>месяцаў</w:t>
      </w:r>
      <w:r w:rsidR="00FF5904"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або калі тэрмін неадбытай </w:t>
      </w:r>
      <w:r w:rsidR="00FF5904" w:rsidRPr="001A4907">
        <w:rPr>
          <w:rFonts w:ascii="Times New Roman" w:eastAsia="Times New Roman" w:hAnsi="Times New Roman" w:cs="Times New Roman"/>
          <w:color w:val="000000"/>
          <w:sz w:val="24"/>
          <w:szCs w:val="24"/>
          <w:lang w:val="be-BY" w:eastAsia="be-BY"/>
        </w:rPr>
        <w:t>ёй</w:t>
      </w:r>
      <w:r w:rsidR="00FF59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часткі пакарання складае менш </w:t>
      </w:r>
      <w:r w:rsidR="00FF5904" w:rsidRPr="001A4907">
        <w:rPr>
          <w:rFonts w:ascii="Times New Roman" w:eastAsia="Times New Roman" w:hAnsi="Times New Roman" w:cs="Times New Roman"/>
          <w:color w:val="000000"/>
          <w:sz w:val="24"/>
          <w:szCs w:val="24"/>
          <w:lang w:val="be-BY" w:eastAsia="be-BY"/>
        </w:rPr>
        <w:t xml:space="preserve">за </w:t>
      </w:r>
      <w:r w:rsidR="00FF5904" w:rsidRPr="001A4907">
        <w:rPr>
          <w:rFonts w:ascii="Times New Roman" w:eastAsia="Times New Roman" w:hAnsi="Times New Roman" w:cs="Times New Roman"/>
          <w:color w:val="000000"/>
          <w:sz w:val="24"/>
          <w:szCs w:val="24"/>
          <w:lang w:eastAsia="be-BY"/>
        </w:rPr>
        <w:t>ш</w:t>
      </w:r>
      <w:r w:rsidR="00FF5904" w:rsidRPr="001A4907">
        <w:rPr>
          <w:rFonts w:ascii="Times New Roman" w:eastAsia="Times New Roman" w:hAnsi="Times New Roman" w:cs="Times New Roman"/>
          <w:color w:val="000000"/>
          <w:sz w:val="24"/>
          <w:szCs w:val="24"/>
          <w:lang w:val="be-BY" w:eastAsia="be-BY"/>
        </w:rPr>
        <w:t xml:space="preserve">эсць </w:t>
      </w:r>
      <w:r w:rsidRPr="001A4907">
        <w:rPr>
          <w:rFonts w:ascii="Times New Roman" w:eastAsia="Times New Roman" w:hAnsi="Times New Roman" w:cs="Times New Roman"/>
          <w:color w:val="000000"/>
          <w:sz w:val="24"/>
          <w:szCs w:val="24"/>
          <w:lang w:eastAsia="be-BY"/>
        </w:rPr>
        <w:t>месяцаў;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8) у адносінах </w:t>
      </w:r>
      <w:r w:rsidR="00FF5904"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 xml:space="preserve">гэтай асобы </w:t>
      </w:r>
      <w:r w:rsidR="00FF5904" w:rsidRPr="001A4907">
        <w:rPr>
          <w:rFonts w:ascii="Times New Roman" w:eastAsia="Times New Roman" w:hAnsi="Times New Roman" w:cs="Times New Roman"/>
          <w:color w:val="000000"/>
          <w:sz w:val="24"/>
          <w:szCs w:val="24"/>
          <w:lang w:val="be-BY" w:eastAsia="be-BY"/>
        </w:rPr>
        <w:t>ёсць</w:t>
      </w:r>
      <w:r w:rsidR="00FF59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не адмененая пастанова органа крымінальнага пераследавання аб адмове </w:t>
      </w:r>
      <w:r w:rsidR="00FF5904" w:rsidRPr="001A4907">
        <w:rPr>
          <w:rFonts w:ascii="Times New Roman" w:eastAsia="Times New Roman" w:hAnsi="Times New Roman" w:cs="Times New Roman"/>
          <w:color w:val="000000"/>
          <w:sz w:val="24"/>
          <w:szCs w:val="24"/>
          <w:lang w:val="be-BY" w:eastAsia="be-BY"/>
        </w:rPr>
        <w:t>ў</w:t>
      </w:r>
      <w:r w:rsidR="00FF59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распачынанні крымінальнай справы ці аб спыненні крымінальнага пераследавання, вядзення па крымінальнай справе або прыгавор ці пастанова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суда Рэспублікі Беларусь</w:t>
      </w:r>
      <w:r w:rsidR="00B57B72">
        <w:rPr>
          <w:rFonts w:ascii="Times New Roman" w:eastAsia="Times New Roman" w:hAnsi="Times New Roman" w:cs="Times New Roman"/>
          <w:color w:val="000000"/>
          <w:sz w:val="24"/>
          <w:szCs w:val="24"/>
          <w:lang w:val="be-BY" w:eastAsia="be-BY"/>
        </w:rPr>
        <w:t>, які (якая)</w:t>
      </w:r>
      <w:r w:rsidRPr="001A4907">
        <w:rPr>
          <w:rFonts w:ascii="Times New Roman" w:eastAsia="Times New Roman" w:hAnsi="Times New Roman" w:cs="Times New Roman"/>
          <w:color w:val="000000"/>
          <w:sz w:val="24"/>
          <w:szCs w:val="24"/>
          <w:lang w:eastAsia="be-BY"/>
        </w:rPr>
        <w:t xml:space="preserve"> </w:t>
      </w:r>
      <w:r w:rsidR="006D1872">
        <w:rPr>
          <w:rFonts w:ascii="Times New Roman" w:eastAsia="Times New Roman" w:hAnsi="Times New Roman" w:cs="Times New Roman"/>
          <w:color w:val="000000"/>
          <w:sz w:val="24"/>
          <w:szCs w:val="24"/>
          <w:lang w:val="be-BY" w:eastAsia="be-BY"/>
        </w:rPr>
        <w:t>у</w:t>
      </w:r>
      <w:r w:rsidR="00B57B72" w:rsidRPr="001A4907">
        <w:rPr>
          <w:rFonts w:ascii="Times New Roman" w:eastAsia="Times New Roman" w:hAnsi="Times New Roman" w:cs="Times New Roman"/>
          <w:color w:val="000000"/>
          <w:sz w:val="24"/>
          <w:szCs w:val="24"/>
          <w:lang w:eastAsia="be-BY"/>
        </w:rPr>
        <w:t>ступі</w:t>
      </w:r>
      <w:r w:rsidR="00B57B72">
        <w:rPr>
          <w:rFonts w:ascii="Times New Roman" w:eastAsia="Times New Roman" w:hAnsi="Times New Roman" w:cs="Times New Roman"/>
          <w:color w:val="000000"/>
          <w:sz w:val="24"/>
          <w:szCs w:val="24"/>
          <w:lang w:val="be-BY" w:eastAsia="be-BY"/>
        </w:rPr>
        <w:t>ла</w:t>
      </w:r>
      <w:r w:rsidR="00B57B72" w:rsidRPr="001A4907">
        <w:rPr>
          <w:rFonts w:ascii="Times New Roman" w:eastAsia="Times New Roman" w:hAnsi="Times New Roman" w:cs="Times New Roman"/>
          <w:color w:val="000000"/>
          <w:sz w:val="24"/>
          <w:szCs w:val="24"/>
          <w:lang w:eastAsia="be-BY"/>
        </w:rPr>
        <w:t xml:space="preserve"> ў законную сілу</w:t>
      </w:r>
      <w:r w:rsidR="00B57B72">
        <w:rPr>
          <w:rFonts w:ascii="Times New Roman" w:eastAsia="Times New Roman" w:hAnsi="Times New Roman" w:cs="Times New Roman"/>
          <w:color w:val="000000"/>
          <w:sz w:val="24"/>
          <w:szCs w:val="24"/>
          <w:lang w:val="be-BY" w:eastAsia="be-BY"/>
        </w:rPr>
        <w:t>,</w:t>
      </w:r>
      <w:r w:rsidR="00B57B7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 спыненні вядзення па крымінальнай справе па тым жа дзеянні, у сувязі з якім паступіла гэта просьба;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9) асоба, у дачыненні да якой паступіла такая просьба, адбыла пакаранне ці да яе былі прыменены іншыя меры крымінальнай адказнасці за злачынства, якое паслужыла падставай для гэтай просьбы;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10) у адпаведнасці з </w:t>
      </w:r>
      <w:hyperlink r:id="rId973" w:history="1">
        <w:r w:rsidR="00FF5904" w:rsidRPr="001A4907">
          <w:rPr>
            <w:rFonts w:ascii="Times New Roman" w:eastAsia="Times New Roman" w:hAnsi="Times New Roman" w:cs="Times New Roman"/>
            <w:color w:val="000CFF"/>
            <w:sz w:val="24"/>
            <w:szCs w:val="24"/>
            <w:bdr w:val="none" w:sz="0" w:space="0" w:color="auto" w:frame="1"/>
            <w:lang w:eastAsia="be-BY"/>
          </w:rPr>
          <w:t>Крымінальным код</w:t>
        </w:r>
        <w:r w:rsidR="00FF5904" w:rsidRPr="001A4907">
          <w:rPr>
            <w:rFonts w:ascii="Times New Roman" w:eastAsia="Times New Roman" w:hAnsi="Times New Roman" w:cs="Times New Roman"/>
            <w:color w:val="000CFF"/>
            <w:sz w:val="24"/>
            <w:szCs w:val="24"/>
            <w:bdr w:val="none" w:sz="0" w:space="0" w:color="auto" w:frame="1"/>
            <w:lang w:val="be-BY" w:eastAsia="be-BY"/>
          </w:rPr>
          <w:t>э</w:t>
        </w:r>
        <w:r w:rsidR="00FF5904" w:rsidRPr="001A4907">
          <w:rPr>
            <w:rFonts w:ascii="Times New Roman" w:eastAsia="Times New Roman" w:hAnsi="Times New Roman" w:cs="Times New Roman"/>
            <w:color w:val="000CFF"/>
            <w:sz w:val="24"/>
            <w:szCs w:val="24"/>
            <w:bdr w:val="none" w:sz="0" w:space="0" w:color="auto" w:frame="1"/>
            <w:lang w:eastAsia="be-BY"/>
          </w:rPr>
          <w:t>ксам</w:t>
        </w:r>
      </w:hyperlink>
      <w:r w:rsidR="00FF5904" w:rsidRPr="001A4907">
        <w:rPr>
          <w:rFonts w:ascii="Times New Roman" w:eastAsia="Times New Roman" w:hAnsi="Times New Roman" w:cs="Times New Roman"/>
          <w:color w:val="000000"/>
          <w:sz w:val="24"/>
          <w:szCs w:val="24"/>
          <w:lang w:eastAsia="be-BY"/>
        </w:rPr>
        <w:t> </w:t>
      </w:r>
      <w:r w:rsidR="00C00D73" w:rsidRPr="001A4907">
        <w:rPr>
          <w:rFonts w:ascii="Times New Roman" w:eastAsia="Times New Roman" w:hAnsi="Times New Roman" w:cs="Times New Roman"/>
          <w:color w:val="000000"/>
          <w:sz w:val="24"/>
          <w:szCs w:val="24"/>
          <w:lang w:eastAsia="be-BY"/>
        </w:rPr>
        <w:t>Рэспублікі Беларусь ці крымінальным заканадаўствам замежнай дзяржавы скончыўся тэрмін даўнасці прыцягнення асобы, у дачыненні да якой</w:t>
      </w:r>
      <w:r w:rsidRPr="001A4907">
        <w:rPr>
          <w:rFonts w:ascii="Times New Roman" w:eastAsia="Times New Roman" w:hAnsi="Times New Roman" w:cs="Times New Roman"/>
          <w:color w:val="000000"/>
          <w:sz w:val="24"/>
          <w:szCs w:val="24"/>
          <w:lang w:eastAsia="be-BY"/>
        </w:rPr>
        <w:t xml:space="preserve"> паступіла такая просьба, да крымінальнай адказнасці ці выканання ў адносінах </w:t>
      </w:r>
      <w:r w:rsidR="00FF5904"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яе абвінаваўчага прыгавору;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11) за злачынства, якое паслужыла падставай для гэтай просьбы, у адпаведнасці з крымінальным заканадаўствам замежнай дзяржавы прадугледжваецца пакаранне ў выглядзе пакарання смерцю, а ў адпаведнасці з </w:t>
      </w:r>
      <w:hyperlink r:id="rId974" w:history="1">
        <w:r w:rsidR="00FF5904" w:rsidRPr="001A4907">
          <w:rPr>
            <w:rFonts w:ascii="Times New Roman" w:eastAsia="Times New Roman" w:hAnsi="Times New Roman" w:cs="Times New Roman"/>
            <w:color w:val="000CFF"/>
            <w:sz w:val="24"/>
            <w:szCs w:val="24"/>
            <w:bdr w:val="none" w:sz="0" w:space="0" w:color="auto" w:frame="1"/>
            <w:lang w:eastAsia="be-BY"/>
          </w:rPr>
          <w:t>Крымінальным код</w:t>
        </w:r>
        <w:r w:rsidR="00FF5904" w:rsidRPr="001A4907">
          <w:rPr>
            <w:rFonts w:ascii="Times New Roman" w:eastAsia="Times New Roman" w:hAnsi="Times New Roman" w:cs="Times New Roman"/>
            <w:color w:val="000CFF"/>
            <w:sz w:val="24"/>
            <w:szCs w:val="24"/>
            <w:bdr w:val="none" w:sz="0" w:space="0" w:color="auto" w:frame="1"/>
            <w:lang w:val="be-BY" w:eastAsia="be-BY"/>
          </w:rPr>
          <w:t>э</w:t>
        </w:r>
        <w:r w:rsidR="00FF5904" w:rsidRPr="001A4907">
          <w:rPr>
            <w:rFonts w:ascii="Times New Roman" w:eastAsia="Times New Roman" w:hAnsi="Times New Roman" w:cs="Times New Roman"/>
            <w:color w:val="000CFF"/>
            <w:sz w:val="24"/>
            <w:szCs w:val="24"/>
            <w:bdr w:val="none" w:sz="0" w:space="0" w:color="auto" w:frame="1"/>
            <w:lang w:eastAsia="be-BY"/>
          </w:rPr>
          <w:t>ксам</w:t>
        </w:r>
      </w:hyperlink>
      <w:r w:rsidR="00FF5904" w:rsidRPr="001A4907">
        <w:rPr>
          <w:rFonts w:ascii="Times New Roman" w:eastAsia="Times New Roman" w:hAnsi="Times New Roman" w:cs="Times New Roman"/>
          <w:color w:val="000000"/>
          <w:sz w:val="24"/>
          <w:szCs w:val="24"/>
          <w:lang w:eastAsia="be-BY"/>
        </w:rPr>
        <w:t> </w:t>
      </w:r>
      <w:r w:rsidR="00C00D73" w:rsidRPr="001A4907">
        <w:rPr>
          <w:rFonts w:ascii="Times New Roman" w:eastAsia="Times New Roman" w:hAnsi="Times New Roman" w:cs="Times New Roman"/>
          <w:color w:val="000000"/>
          <w:sz w:val="24"/>
          <w:szCs w:val="24"/>
          <w:lang w:eastAsia="be-BY"/>
        </w:rPr>
        <w:t xml:space="preserve">Рэспублікі Беларусь пакаранне ў выглядзе пакарання смерцю не прадугледжваецца і калі орган </w:t>
      </w:r>
      <w:r w:rsidRPr="001A4907">
        <w:rPr>
          <w:rFonts w:ascii="Times New Roman" w:eastAsia="Times New Roman" w:hAnsi="Times New Roman" w:cs="Times New Roman"/>
          <w:color w:val="000000"/>
          <w:sz w:val="24"/>
          <w:szCs w:val="24"/>
          <w:lang w:eastAsia="be-BY"/>
        </w:rPr>
        <w:t xml:space="preserve">замежнай дзяржавы не </w:t>
      </w:r>
      <w:r w:rsidR="00FF5904" w:rsidRPr="001A4907">
        <w:rPr>
          <w:rFonts w:ascii="Times New Roman" w:eastAsia="Times New Roman" w:hAnsi="Times New Roman" w:cs="Times New Roman"/>
          <w:color w:val="000000"/>
          <w:sz w:val="24"/>
          <w:szCs w:val="24"/>
          <w:lang w:val="be-BY" w:eastAsia="be-BY"/>
        </w:rPr>
        <w:t>падаў</w:t>
      </w:r>
      <w:r w:rsidR="00FF59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пісьмовага абавязацельства, што смяротны прыгавор не будзе вынесены ці ў выпадку яго вынясення не будзе прыведзены ў выкананне;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12) </w:t>
      </w:r>
      <w:r w:rsidR="00FF5904" w:rsidRPr="001A4907">
        <w:rPr>
          <w:rFonts w:ascii="Times New Roman" w:eastAsia="Times New Roman" w:hAnsi="Times New Roman" w:cs="Times New Roman"/>
          <w:color w:val="000000"/>
          <w:sz w:val="24"/>
          <w:szCs w:val="24"/>
          <w:lang w:val="be-BY" w:eastAsia="be-BY"/>
        </w:rPr>
        <w:t>ёсць</w:t>
      </w:r>
      <w:r w:rsidR="00FF59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судовае рашэнне</w:t>
      </w:r>
      <w:r w:rsidR="00FF5904" w:rsidRPr="001A4907">
        <w:rPr>
          <w:rFonts w:ascii="Times New Roman" w:eastAsia="Times New Roman" w:hAnsi="Times New Roman" w:cs="Times New Roman"/>
          <w:color w:val="000000"/>
          <w:sz w:val="24"/>
          <w:szCs w:val="24"/>
          <w:lang w:eastAsia="be-BY"/>
        </w:rPr>
        <w:t xml:space="preserve"> Рэспублікі Беларусь</w:t>
      </w:r>
      <w:r w:rsidRPr="001A4907">
        <w:rPr>
          <w:rFonts w:ascii="Times New Roman" w:eastAsia="Times New Roman" w:hAnsi="Times New Roman" w:cs="Times New Roman"/>
          <w:color w:val="000000"/>
          <w:sz w:val="24"/>
          <w:szCs w:val="24"/>
          <w:lang w:eastAsia="be-BY"/>
        </w:rPr>
        <w:t>, якое ўступіла ў законную сілу</w:t>
      </w:r>
      <w:r w:rsidR="00FF5904"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аб прызнанні пастановы аб выдачы асобы замежнай дзяржаве для ажыццяўлення крымінальнага пераследавання і (ці) адбывання пакарання </w:t>
      </w:r>
      <w:r w:rsidR="00FF5904" w:rsidRPr="001A4907">
        <w:rPr>
          <w:rFonts w:ascii="Times New Roman" w:eastAsia="Times New Roman" w:hAnsi="Times New Roman" w:cs="Times New Roman"/>
          <w:color w:val="000000"/>
          <w:sz w:val="24"/>
          <w:szCs w:val="24"/>
          <w:lang w:eastAsia="be-BY"/>
        </w:rPr>
        <w:t>незаконн</w:t>
      </w:r>
      <w:r w:rsidR="00FF5904" w:rsidRPr="001A4907">
        <w:rPr>
          <w:rFonts w:ascii="Times New Roman" w:eastAsia="Times New Roman" w:hAnsi="Times New Roman" w:cs="Times New Roman"/>
          <w:color w:val="000000"/>
          <w:sz w:val="24"/>
          <w:szCs w:val="24"/>
          <w:lang w:val="be-BY" w:eastAsia="be-BY"/>
        </w:rPr>
        <w:t>ай</w:t>
      </w:r>
      <w:r w:rsidRPr="001A4907">
        <w:rPr>
          <w:rFonts w:ascii="Times New Roman" w:eastAsia="Times New Roman" w:hAnsi="Times New Roman" w:cs="Times New Roman"/>
          <w:color w:val="000000"/>
          <w:sz w:val="24"/>
          <w:szCs w:val="24"/>
          <w:lang w:eastAsia="be-BY"/>
        </w:rPr>
        <w:t xml:space="preserve">, </w:t>
      </w:r>
      <w:r w:rsidR="00FF5904" w:rsidRPr="001A4907">
        <w:rPr>
          <w:rFonts w:ascii="Times New Roman" w:eastAsia="Times New Roman" w:hAnsi="Times New Roman" w:cs="Times New Roman"/>
          <w:color w:val="000000"/>
          <w:sz w:val="24"/>
          <w:szCs w:val="24"/>
          <w:lang w:eastAsia="be-BY"/>
        </w:rPr>
        <w:t>я</w:t>
      </w:r>
      <w:r w:rsidR="00FF5904" w:rsidRPr="001A4907">
        <w:rPr>
          <w:rFonts w:ascii="Times New Roman" w:eastAsia="Times New Roman" w:hAnsi="Times New Roman" w:cs="Times New Roman"/>
          <w:color w:val="000000"/>
          <w:sz w:val="24"/>
          <w:szCs w:val="24"/>
          <w:lang w:val="be-BY" w:eastAsia="be-BY"/>
        </w:rPr>
        <w:t>е</w:t>
      </w:r>
      <w:r w:rsidR="00FF59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адмене, адмене меры стрымання і вызваленні асобы;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13) крымінальнае пераследаванне асобы, у дачыненні да якой паступіла такая просьба, </w:t>
      </w:r>
      <w:r w:rsidR="00FF5904" w:rsidRPr="001A4907">
        <w:rPr>
          <w:rFonts w:ascii="Times New Roman" w:eastAsia="Times New Roman" w:hAnsi="Times New Roman" w:cs="Times New Roman"/>
          <w:color w:val="000000"/>
          <w:sz w:val="24"/>
          <w:szCs w:val="24"/>
          <w:lang w:val="be-BY" w:eastAsia="be-BY"/>
        </w:rPr>
        <w:t>распачынаецца</w:t>
      </w:r>
      <w:r w:rsidR="00FF59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ў парадку прыватнага абвінавачання;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14) адсутнічае згода замежнай дзяржавы на выдачу асобы, у дачыненні да якой паступіла такая просьба, іншай замежнай дзяржаве ў выпадку, калі гэта асоба была выдадзена Рэспубліцы Беларусь па просьбе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15) дзеянне, у сувязі з якім паступіла просьба органа замежнай дзяржавы, учынена на тэрыторыі Рэспублікі Беларусь ці супраць інтарэсаў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У выдачы асобы, у дачыненні да якой паступіла просьба органа замежнай дзяржавы, якая </w:t>
      </w:r>
      <w:r w:rsidR="0011147C" w:rsidRPr="001A4907">
        <w:rPr>
          <w:rFonts w:ascii="Times New Roman" w:eastAsia="Times New Roman" w:hAnsi="Times New Roman" w:cs="Times New Roman"/>
          <w:bCs/>
          <w:color w:val="000000"/>
          <w:sz w:val="24"/>
          <w:szCs w:val="24"/>
          <w:lang w:eastAsia="be-BY"/>
        </w:rPr>
        <w:t xml:space="preserve">змяшчае </w:t>
      </w:r>
      <w:r w:rsidR="0011147C" w:rsidRPr="001A4907">
        <w:rPr>
          <w:rFonts w:ascii="Times New Roman" w:eastAsia="Times New Roman" w:hAnsi="Times New Roman" w:cs="Times New Roman"/>
          <w:bCs/>
          <w:color w:val="000000"/>
          <w:sz w:val="24"/>
          <w:szCs w:val="24"/>
          <w:lang w:val="be-BY" w:eastAsia="be-BY"/>
        </w:rPr>
        <w:t>палажэнне</w:t>
      </w:r>
      <w:r w:rsidR="0011147C"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 яе выдачы замежнай дзяржаве для ажыццяўлення крымінальнага пераследавання і (ці) адбывання пакарання, можа быць адмоўлена, калі: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у Рэспубліцы Беларусь ажыццяўляецца крымінальнае пераследаванне асобы, у дачыненні да якой паступіла такая просьба, за тое ж дзеянне, у сувязі з якім паступіла гэта просьба;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w:t>
      </w:r>
      <w:r w:rsidR="0011147C" w:rsidRPr="001A4907">
        <w:rPr>
          <w:rFonts w:ascii="Times New Roman" w:eastAsia="Times New Roman" w:hAnsi="Times New Roman" w:cs="Times New Roman"/>
          <w:color w:val="000000"/>
          <w:sz w:val="24"/>
          <w:szCs w:val="24"/>
          <w:lang w:val="be-BY" w:eastAsia="be-BY"/>
        </w:rPr>
        <w:t>ёсць</w:t>
      </w:r>
      <w:r w:rsidR="0011147C"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просьбы органаў некалькіх замежных дзяржаў, якія </w:t>
      </w:r>
      <w:r w:rsidR="0011147C" w:rsidRPr="001A4907">
        <w:rPr>
          <w:rFonts w:ascii="Times New Roman" w:eastAsia="Times New Roman" w:hAnsi="Times New Roman" w:cs="Times New Roman"/>
          <w:bCs/>
          <w:color w:val="000000"/>
          <w:sz w:val="24"/>
          <w:szCs w:val="24"/>
          <w:lang w:eastAsia="be-BY"/>
        </w:rPr>
        <w:t>змяшча</w:t>
      </w:r>
      <w:r w:rsidR="0011147C" w:rsidRPr="001A4907">
        <w:rPr>
          <w:rFonts w:ascii="Times New Roman" w:eastAsia="Times New Roman" w:hAnsi="Times New Roman" w:cs="Times New Roman"/>
          <w:bCs/>
          <w:color w:val="000000"/>
          <w:sz w:val="24"/>
          <w:szCs w:val="24"/>
          <w:lang w:val="be-BY" w:eastAsia="be-BY"/>
        </w:rPr>
        <w:t>юць</w:t>
      </w:r>
      <w:r w:rsidR="0011147C" w:rsidRPr="001A4907">
        <w:rPr>
          <w:rFonts w:ascii="Times New Roman" w:eastAsia="Times New Roman" w:hAnsi="Times New Roman" w:cs="Times New Roman"/>
          <w:bCs/>
          <w:color w:val="000000"/>
          <w:sz w:val="24"/>
          <w:szCs w:val="24"/>
          <w:lang w:eastAsia="be-BY"/>
        </w:rPr>
        <w:t xml:space="preserve"> </w:t>
      </w:r>
      <w:r w:rsidR="0011147C" w:rsidRPr="001A4907">
        <w:rPr>
          <w:rFonts w:ascii="Times New Roman" w:eastAsia="Times New Roman" w:hAnsi="Times New Roman" w:cs="Times New Roman"/>
          <w:bCs/>
          <w:color w:val="000000"/>
          <w:sz w:val="24"/>
          <w:szCs w:val="24"/>
          <w:lang w:val="be-BY" w:eastAsia="be-BY"/>
        </w:rPr>
        <w:t>палажэнні</w:t>
      </w:r>
      <w:r w:rsidR="0011147C"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 выдачы адной і той жа асобы, і калі гэта асоба выдадзена ці будзе выдадзена іншай замежнай дзяржаве;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орган замежнай дзяржавы ў выпадках, прадугледжаных часткамі 1 і 2 </w:t>
      </w:r>
      <w:hyperlink r:id="rId975" w:anchor="&amp;Article=502" w:history="1">
        <w:r w:rsidRPr="001A4907">
          <w:rPr>
            <w:rFonts w:ascii="Times New Roman" w:eastAsia="Times New Roman" w:hAnsi="Times New Roman" w:cs="Times New Roman"/>
            <w:color w:val="000CFF"/>
            <w:sz w:val="24"/>
            <w:szCs w:val="24"/>
            <w:bdr w:val="none" w:sz="0" w:space="0" w:color="auto" w:frame="1"/>
            <w:lang w:eastAsia="be-BY"/>
          </w:rPr>
          <w:t>артыкула 502</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не прыняў асобу, у дачыненні да якой </w:t>
      </w:r>
      <w:r w:rsidR="0011147C" w:rsidRPr="001A4907">
        <w:rPr>
          <w:rFonts w:ascii="Times New Roman" w:eastAsia="Times New Roman" w:hAnsi="Times New Roman" w:cs="Times New Roman"/>
          <w:color w:val="000000"/>
          <w:sz w:val="24"/>
          <w:szCs w:val="24"/>
          <w:lang w:eastAsia="be-BY"/>
        </w:rPr>
        <w:t>вынесен</w:t>
      </w:r>
      <w:r w:rsidR="0011147C" w:rsidRPr="001A4907">
        <w:rPr>
          <w:rFonts w:ascii="Times New Roman" w:eastAsia="Times New Roman" w:hAnsi="Times New Roman" w:cs="Times New Roman"/>
          <w:color w:val="000000"/>
          <w:sz w:val="24"/>
          <w:szCs w:val="24"/>
          <w:lang w:val="be-BY" w:eastAsia="be-BY"/>
        </w:rPr>
        <w:t>а</w:t>
      </w:r>
      <w:r w:rsidR="0011147C" w:rsidRPr="001A4907">
        <w:rPr>
          <w:rFonts w:ascii="Times New Roman" w:eastAsia="Times New Roman" w:hAnsi="Times New Roman" w:cs="Times New Roman"/>
          <w:color w:val="000000"/>
          <w:sz w:val="24"/>
          <w:szCs w:val="24"/>
          <w:lang w:eastAsia="be-BY"/>
        </w:rPr>
        <w:t xml:space="preserve"> пастанов</w:t>
      </w:r>
      <w:r w:rsidR="0011147C" w:rsidRPr="001A4907">
        <w:rPr>
          <w:rFonts w:ascii="Times New Roman" w:eastAsia="Times New Roman" w:hAnsi="Times New Roman" w:cs="Times New Roman"/>
          <w:color w:val="000000"/>
          <w:sz w:val="24"/>
          <w:szCs w:val="24"/>
          <w:lang w:val="be-BY" w:eastAsia="be-BY"/>
        </w:rPr>
        <w:t>а</w:t>
      </w:r>
      <w:r w:rsidR="0011147C"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аб яе выдачы замежнай дзяржаве для ажыццяўлення крымінальнага </w:t>
      </w:r>
      <w:r w:rsidRPr="001A4907">
        <w:rPr>
          <w:rFonts w:ascii="Times New Roman" w:eastAsia="Times New Roman" w:hAnsi="Times New Roman" w:cs="Times New Roman"/>
          <w:color w:val="000000"/>
          <w:sz w:val="24"/>
          <w:szCs w:val="24"/>
          <w:lang w:eastAsia="be-BY"/>
        </w:rPr>
        <w:t>пераследавання і (ці) адбывання пакарання.</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485. Падставы для адтэрміноўкі выканання просьбы органа замежнай дзяржавы, якая </w:t>
      </w:r>
      <w:r w:rsidR="00593105" w:rsidRPr="001A4907">
        <w:rPr>
          <w:rFonts w:ascii="Times New Roman" w:eastAsia="Times New Roman" w:hAnsi="Times New Roman" w:cs="Times New Roman"/>
          <w:b/>
          <w:bCs/>
          <w:color w:val="000000"/>
          <w:sz w:val="24"/>
          <w:szCs w:val="24"/>
          <w:lang w:eastAsia="be-BY"/>
        </w:rPr>
        <w:t xml:space="preserve">змяшчае </w:t>
      </w:r>
      <w:r w:rsidR="00593105" w:rsidRPr="001A4907">
        <w:rPr>
          <w:rFonts w:ascii="Times New Roman" w:eastAsia="Times New Roman" w:hAnsi="Times New Roman" w:cs="Times New Roman"/>
          <w:b/>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аб выдачы асобы для ажыццяўлення крымінальнага пераследавання і (ці) адбывання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 xml:space="preserve">Выкананне просьбы органа замежнай дзяржавы, якая </w:t>
      </w:r>
      <w:r w:rsidR="00593105" w:rsidRPr="001A4907">
        <w:rPr>
          <w:rFonts w:ascii="Times New Roman" w:eastAsia="Times New Roman" w:hAnsi="Times New Roman" w:cs="Times New Roman"/>
          <w:bCs/>
          <w:color w:val="000000"/>
          <w:sz w:val="24"/>
          <w:szCs w:val="24"/>
          <w:lang w:eastAsia="be-BY"/>
        </w:rPr>
        <w:t xml:space="preserve">змяшчае </w:t>
      </w:r>
      <w:r w:rsidR="00593105" w:rsidRPr="001A4907">
        <w:rPr>
          <w:rFonts w:ascii="Times New Roman" w:eastAsia="Times New Roman" w:hAnsi="Times New Roman" w:cs="Times New Roman"/>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выдачы асобы замежнай дзяржаве для ажыццяўлення крымінальнага пераследавання і (ці) адбывання пакарання, у выпадках, калі ў Рэспубліцы Беларусь ажыццяўляецца крымінальнае пераследаванне гэтай асобы ці калі гэта асоба адбывае пакаранне на тэрыторыі Рэспублікі Беларусь, можа быць адтэрмінавана да спынення крымінальнага пераследавання гэтай асобы, прывядзення прыгавору ў выкананне, </w:t>
      </w:r>
      <w:r w:rsidR="0011147C" w:rsidRPr="001A4907">
        <w:rPr>
          <w:rFonts w:ascii="Times New Roman" w:eastAsia="Times New Roman" w:hAnsi="Times New Roman" w:cs="Times New Roman"/>
          <w:color w:val="000000"/>
          <w:sz w:val="24"/>
          <w:szCs w:val="24"/>
          <w:lang w:eastAsia="be-BY"/>
        </w:rPr>
        <w:t>адбыцц</w:t>
      </w:r>
      <w:r w:rsidR="0011147C" w:rsidRPr="001A4907">
        <w:rPr>
          <w:rFonts w:ascii="Times New Roman" w:eastAsia="Times New Roman" w:hAnsi="Times New Roman" w:cs="Times New Roman"/>
          <w:color w:val="000000"/>
          <w:sz w:val="24"/>
          <w:szCs w:val="24"/>
          <w:lang w:val="be-BY" w:eastAsia="be-BY"/>
        </w:rPr>
        <w:t>я</w:t>
      </w:r>
      <w:r w:rsidR="0011147C"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пакарання або вызвалення ад яго, аб </w:t>
      </w:r>
      <w:r w:rsidR="0011147C" w:rsidRPr="001A4907">
        <w:rPr>
          <w:rFonts w:ascii="Times New Roman" w:eastAsia="Times New Roman" w:hAnsi="Times New Roman" w:cs="Times New Roman"/>
          <w:color w:val="000000"/>
          <w:sz w:val="24"/>
          <w:szCs w:val="24"/>
          <w:lang w:val="be-BY" w:eastAsia="be-BY"/>
        </w:rPr>
        <w:t>чым</w:t>
      </w:r>
      <w:r w:rsidR="0011147C"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паведамляецца орган</w:t>
      </w:r>
      <w:r w:rsidR="0011147C"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замежнай дзяржавы. Пасля спынення крымінальнага пераследавання гэтай асобы, прывядзення прыгавору ў выкананне, адбыцц</w:t>
      </w:r>
      <w:r w:rsidR="0011147C"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пакарання або вызвалення ад яго такая просьба разглядаецца ў парадку, устаноўленым </w:t>
      </w:r>
      <w:r w:rsidR="005D4ACC" w:rsidRPr="001A4907">
        <w:rPr>
          <w:rFonts w:ascii="Times New Roman" w:eastAsia="Times New Roman" w:hAnsi="Times New Roman" w:cs="Times New Roman"/>
          <w:color w:val="000000"/>
          <w:sz w:val="24"/>
          <w:szCs w:val="24"/>
          <w:lang w:eastAsia="be-BY"/>
        </w:rPr>
        <w:t>гэтым</w:t>
      </w:r>
      <w:r w:rsidRPr="001A4907">
        <w:rPr>
          <w:rFonts w:ascii="Times New Roman" w:eastAsia="Times New Roman" w:hAnsi="Times New Roman" w:cs="Times New Roman"/>
          <w:color w:val="000000"/>
          <w:sz w:val="24"/>
          <w:szCs w:val="24"/>
          <w:lang w:eastAsia="be-BY"/>
        </w:rPr>
        <w:t xml:space="preserve">  Кодэксам.</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486. Падставы для адмовы ў выкананні просьбы органа замежнай дзяржавы, якая </w:t>
      </w:r>
      <w:r w:rsidR="00593105" w:rsidRPr="001A4907">
        <w:rPr>
          <w:rFonts w:ascii="Times New Roman" w:eastAsia="Times New Roman" w:hAnsi="Times New Roman" w:cs="Times New Roman"/>
          <w:b/>
          <w:bCs/>
          <w:color w:val="000000"/>
          <w:sz w:val="24"/>
          <w:szCs w:val="24"/>
          <w:lang w:eastAsia="be-BY"/>
        </w:rPr>
        <w:t xml:space="preserve">змяшчае </w:t>
      </w:r>
      <w:r w:rsidR="00593105" w:rsidRPr="001A4907">
        <w:rPr>
          <w:rFonts w:ascii="Times New Roman" w:eastAsia="Times New Roman" w:hAnsi="Times New Roman" w:cs="Times New Roman"/>
          <w:b/>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 xml:space="preserve">аб выдачы на час асобы для </w:t>
      </w:r>
      <w:r w:rsidR="0011147C" w:rsidRPr="001A4907">
        <w:rPr>
          <w:rFonts w:ascii="Times New Roman" w:eastAsia="Times New Roman" w:hAnsi="Times New Roman" w:cs="Times New Roman"/>
          <w:b/>
          <w:bCs/>
          <w:color w:val="000000"/>
          <w:sz w:val="24"/>
          <w:szCs w:val="24"/>
          <w:lang w:val="be-BY" w:eastAsia="be-BY"/>
        </w:rPr>
        <w:t>пра</w:t>
      </w:r>
      <w:r w:rsidRPr="001A4907">
        <w:rPr>
          <w:rFonts w:ascii="Times New Roman" w:eastAsia="Times New Roman" w:hAnsi="Times New Roman" w:cs="Times New Roman"/>
          <w:b/>
          <w:bCs/>
          <w:color w:val="000000"/>
          <w:sz w:val="24"/>
          <w:szCs w:val="24"/>
          <w:lang w:eastAsia="be-BY"/>
        </w:rPr>
        <w:t>вядзення працэсуальных дзеянняў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Просьба органа замежнай дзяржавы, якая </w:t>
      </w:r>
      <w:r w:rsidR="00593105" w:rsidRPr="001A4907">
        <w:rPr>
          <w:rFonts w:ascii="Times New Roman" w:eastAsia="Times New Roman" w:hAnsi="Times New Roman" w:cs="Times New Roman"/>
          <w:bCs/>
          <w:color w:val="000000"/>
          <w:sz w:val="24"/>
          <w:szCs w:val="24"/>
          <w:lang w:eastAsia="be-BY"/>
        </w:rPr>
        <w:t xml:space="preserve">змяшчае </w:t>
      </w:r>
      <w:r w:rsidR="00593105" w:rsidRPr="001A4907">
        <w:rPr>
          <w:rFonts w:ascii="Times New Roman" w:eastAsia="Times New Roman" w:hAnsi="Times New Roman" w:cs="Times New Roman"/>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выдачы на час асобы, якая адбывае пакаранне ў выглядзе пазбаўлення волі на тэрыторыі Рэспублікі Беларусь, замежнай дзяржаве для </w:t>
      </w:r>
      <w:r w:rsidR="009B2913"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абвінавачанага, не выконваецца пры наяўнасці падстаў, прадугледжаных часткай 1 </w:t>
      </w:r>
      <w:hyperlink r:id="rId976" w:anchor="&amp;Article=484" w:history="1">
        <w:r w:rsidRPr="001A4907">
          <w:rPr>
            <w:rFonts w:ascii="Times New Roman" w:eastAsia="Times New Roman" w:hAnsi="Times New Roman" w:cs="Times New Roman"/>
            <w:color w:val="000CFF"/>
            <w:sz w:val="24"/>
            <w:szCs w:val="24"/>
            <w:bdr w:val="none" w:sz="0" w:space="0" w:color="auto" w:frame="1"/>
            <w:lang w:eastAsia="be-BY"/>
          </w:rPr>
          <w:t>артыкула 484</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а таксама ў выпадку, калі выдача на час асобы замежнай дзяржаве можа пацягнуць </w:t>
      </w:r>
      <w:r w:rsidR="009B2913" w:rsidRPr="001A4907">
        <w:rPr>
          <w:rFonts w:ascii="Times New Roman" w:eastAsia="Times New Roman" w:hAnsi="Times New Roman" w:cs="Times New Roman"/>
          <w:color w:val="000000"/>
          <w:sz w:val="24"/>
          <w:szCs w:val="24"/>
          <w:lang w:val="be-BY" w:eastAsia="be-BY"/>
        </w:rPr>
        <w:t xml:space="preserve">за сабой </w:t>
      </w:r>
      <w:r w:rsidR="00C00D73" w:rsidRPr="001A4907">
        <w:rPr>
          <w:rFonts w:ascii="Times New Roman" w:eastAsia="Times New Roman" w:hAnsi="Times New Roman" w:cs="Times New Roman"/>
          <w:color w:val="000000"/>
          <w:sz w:val="24"/>
          <w:szCs w:val="24"/>
          <w:lang w:eastAsia="be-BY"/>
        </w:rPr>
        <w:t>парушэнне ўстаноўленых тэрмінаў адбывання пакарання ў выглядзе пазбаўлення волі.</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487. Падставы для адмовы ў выкананні просьбы органа замежнай дзяржавы, якая </w:t>
      </w:r>
      <w:r w:rsidR="00593105" w:rsidRPr="001A4907">
        <w:rPr>
          <w:rFonts w:ascii="Times New Roman" w:eastAsia="Times New Roman" w:hAnsi="Times New Roman" w:cs="Times New Roman"/>
          <w:b/>
          <w:bCs/>
          <w:color w:val="000000"/>
          <w:sz w:val="24"/>
          <w:szCs w:val="24"/>
          <w:lang w:eastAsia="be-BY"/>
        </w:rPr>
        <w:t xml:space="preserve">змяшчае </w:t>
      </w:r>
      <w:r w:rsidR="00593105" w:rsidRPr="001A4907">
        <w:rPr>
          <w:rFonts w:ascii="Times New Roman" w:eastAsia="Times New Roman" w:hAnsi="Times New Roman" w:cs="Times New Roman"/>
          <w:b/>
          <w:bCs/>
          <w:color w:val="000000"/>
          <w:sz w:val="24"/>
          <w:szCs w:val="24"/>
          <w:lang w:val="be-BY" w:eastAsia="be-BY"/>
        </w:rPr>
        <w:t>палажэнне</w:t>
      </w:r>
      <w:r w:rsidRPr="001A4907">
        <w:rPr>
          <w:rFonts w:ascii="Times New Roman" w:eastAsia="Times New Roman" w:hAnsi="Times New Roman" w:cs="Times New Roman"/>
          <w:b/>
          <w:bCs/>
          <w:color w:val="000000"/>
          <w:sz w:val="24"/>
          <w:szCs w:val="24"/>
          <w:lang w:eastAsia="be-BY"/>
        </w:rPr>
        <w:t xml:space="preserve"> аб крымінальным пераследаванні асобы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Просьба органа замежнай дзяржавы, якая </w:t>
      </w:r>
      <w:r w:rsidR="00593105" w:rsidRPr="001A4907">
        <w:rPr>
          <w:rFonts w:ascii="Times New Roman" w:eastAsia="Times New Roman" w:hAnsi="Times New Roman" w:cs="Times New Roman"/>
          <w:bCs/>
          <w:color w:val="000000"/>
          <w:sz w:val="24"/>
          <w:szCs w:val="24"/>
          <w:lang w:eastAsia="be-BY"/>
        </w:rPr>
        <w:t xml:space="preserve">змяшчае </w:t>
      </w:r>
      <w:r w:rsidR="00593105" w:rsidRPr="001A4907">
        <w:rPr>
          <w:rFonts w:ascii="Times New Roman" w:eastAsia="Times New Roman" w:hAnsi="Times New Roman" w:cs="Times New Roman"/>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 крымінальным пераследаванні асобы, не выконваецца, калі: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асоба, у дачыненні да якой паступіла такая просьба, не падлягае прыцягненню да крымінальнай адказнасці ў адпаведнасці з </w:t>
      </w:r>
      <w:hyperlink r:id="rId977" w:history="1">
        <w:r w:rsidRPr="001A4907">
          <w:rPr>
            <w:rFonts w:ascii="Times New Roman" w:eastAsia="Times New Roman" w:hAnsi="Times New Roman" w:cs="Times New Roman"/>
            <w:color w:val="000CFF"/>
            <w:sz w:val="24"/>
            <w:szCs w:val="24"/>
            <w:bdr w:val="none" w:sz="0" w:space="0" w:color="auto" w:frame="1"/>
            <w:lang w:eastAsia="be-BY"/>
          </w:rPr>
          <w:t xml:space="preserve">Крымінальным </w:t>
        </w:r>
        <w:r w:rsidR="009B2913" w:rsidRPr="001A4907">
          <w:rPr>
            <w:rFonts w:ascii="Times New Roman" w:eastAsia="Times New Roman" w:hAnsi="Times New Roman" w:cs="Times New Roman"/>
            <w:color w:val="000CFF"/>
            <w:sz w:val="24"/>
            <w:szCs w:val="24"/>
            <w:bdr w:val="none" w:sz="0" w:space="0" w:color="auto" w:frame="1"/>
            <w:lang w:eastAsia="be-BY"/>
          </w:rPr>
          <w:t>кодэкс</w:t>
        </w:r>
        <w:r w:rsidRPr="001A4907">
          <w:rPr>
            <w:rFonts w:ascii="Times New Roman" w:eastAsia="Times New Roman" w:hAnsi="Times New Roman" w:cs="Times New Roman"/>
            <w:color w:val="000CFF"/>
            <w:sz w:val="24"/>
            <w:szCs w:val="24"/>
            <w:bdr w:val="none" w:sz="0" w:space="0" w:color="auto" w:frame="1"/>
            <w:lang w:eastAsia="be-BY"/>
          </w:rPr>
          <w:t>ам</w:t>
        </w:r>
      </w:hyperlink>
      <w:r w:rsidR="00C00D73" w:rsidRPr="001A4907">
        <w:rPr>
          <w:rFonts w:ascii="Times New Roman" w:eastAsia="Times New Roman" w:hAnsi="Times New Roman" w:cs="Times New Roman"/>
          <w:color w:val="000000"/>
          <w:sz w:val="24"/>
          <w:szCs w:val="24"/>
          <w:lang w:eastAsia="be-BY"/>
        </w:rPr>
        <w:t> Рэспублікі Беларусь або вызвалена ад крымінальнай адказнасці ці адбывання пакарання за злачынства, якое паслужыла падставай для гэтай просьбы,</w:t>
      </w:r>
      <w:r w:rsidRPr="001A4907">
        <w:rPr>
          <w:rFonts w:ascii="Times New Roman" w:eastAsia="Times New Roman" w:hAnsi="Times New Roman" w:cs="Times New Roman"/>
          <w:color w:val="000000"/>
          <w:sz w:val="24"/>
          <w:szCs w:val="24"/>
          <w:lang w:eastAsia="be-BY"/>
        </w:rPr>
        <w:t xml:space="preserve"> у сувязі з прыняццем (выданнем) прававых актаў Рэспублікі Беларусь аб амністыі ці аб памілаванні;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у адносінах</w:t>
      </w:r>
      <w:r w:rsidR="009B2913" w:rsidRPr="001A4907">
        <w:rPr>
          <w:rFonts w:ascii="Times New Roman" w:eastAsia="Times New Roman" w:hAnsi="Times New Roman" w:cs="Times New Roman"/>
          <w:color w:val="000000"/>
          <w:sz w:val="24"/>
          <w:szCs w:val="24"/>
          <w:lang w:val="be-BY" w:eastAsia="be-BY"/>
        </w:rPr>
        <w:t xml:space="preserve"> да</w:t>
      </w:r>
      <w:r w:rsidRPr="001A4907">
        <w:rPr>
          <w:rFonts w:ascii="Times New Roman" w:eastAsia="Times New Roman" w:hAnsi="Times New Roman" w:cs="Times New Roman"/>
          <w:color w:val="000000"/>
          <w:sz w:val="24"/>
          <w:szCs w:val="24"/>
          <w:lang w:eastAsia="be-BY"/>
        </w:rPr>
        <w:t xml:space="preserve"> гэтай асобы </w:t>
      </w:r>
      <w:r w:rsidR="009B2913" w:rsidRPr="001A4907">
        <w:rPr>
          <w:rFonts w:ascii="Times New Roman" w:eastAsia="Times New Roman" w:hAnsi="Times New Roman" w:cs="Times New Roman"/>
          <w:color w:val="000000"/>
          <w:sz w:val="24"/>
          <w:szCs w:val="24"/>
          <w:lang w:val="be-BY" w:eastAsia="be-BY"/>
        </w:rPr>
        <w:t>ёсць</w:t>
      </w:r>
      <w:r w:rsidR="009B291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не адмененая пастанова органа крымінальнага пераследавання аб адмове </w:t>
      </w:r>
      <w:r w:rsidR="009B2913" w:rsidRPr="001A4907">
        <w:rPr>
          <w:rFonts w:ascii="Times New Roman" w:eastAsia="Times New Roman" w:hAnsi="Times New Roman" w:cs="Times New Roman"/>
          <w:color w:val="000000"/>
          <w:sz w:val="24"/>
          <w:szCs w:val="24"/>
          <w:lang w:val="be-BY" w:eastAsia="be-BY"/>
        </w:rPr>
        <w:t>ў</w:t>
      </w:r>
      <w:r w:rsidR="009B291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распачынанні крымінальнай справы ці аб спыненні крымінальнага пераследавання, вядзення па крымінальнай справе або прыгавор ці пастанова (</w:t>
      </w:r>
      <w:r w:rsidR="009849E7" w:rsidRPr="001A4907">
        <w:rPr>
          <w:rFonts w:ascii="Times New Roman" w:eastAsia="Times New Roman" w:hAnsi="Times New Roman" w:cs="Times New Roman"/>
          <w:color w:val="000000"/>
          <w:sz w:val="24"/>
          <w:szCs w:val="24"/>
          <w:lang w:eastAsia="be-BY"/>
        </w:rPr>
        <w:t>прысуд</w:t>
      </w:r>
      <w:r w:rsidRPr="001A4907">
        <w:rPr>
          <w:rFonts w:ascii="Times New Roman" w:eastAsia="Times New Roman" w:hAnsi="Times New Roman" w:cs="Times New Roman"/>
          <w:color w:val="000000"/>
          <w:sz w:val="24"/>
          <w:szCs w:val="24"/>
          <w:lang w:eastAsia="be-BY"/>
        </w:rPr>
        <w:t>) суда Рэспублікі Беларусь</w:t>
      </w:r>
      <w:r w:rsidR="00B57B72">
        <w:rPr>
          <w:rFonts w:ascii="Times New Roman" w:eastAsia="Times New Roman" w:hAnsi="Times New Roman" w:cs="Times New Roman"/>
          <w:color w:val="000000"/>
          <w:sz w:val="24"/>
          <w:szCs w:val="24"/>
          <w:lang w:val="be-BY" w:eastAsia="be-BY"/>
        </w:rPr>
        <w:t>, які (якая)</w:t>
      </w:r>
      <w:r w:rsidRPr="001A4907">
        <w:rPr>
          <w:rFonts w:ascii="Times New Roman" w:eastAsia="Times New Roman" w:hAnsi="Times New Roman" w:cs="Times New Roman"/>
          <w:color w:val="000000"/>
          <w:sz w:val="24"/>
          <w:szCs w:val="24"/>
          <w:lang w:eastAsia="be-BY"/>
        </w:rPr>
        <w:t xml:space="preserve"> </w:t>
      </w:r>
      <w:r w:rsidR="006D1872">
        <w:rPr>
          <w:rFonts w:ascii="Times New Roman" w:eastAsia="Times New Roman" w:hAnsi="Times New Roman" w:cs="Times New Roman"/>
          <w:color w:val="000000"/>
          <w:sz w:val="24"/>
          <w:szCs w:val="24"/>
          <w:lang w:val="be-BY" w:eastAsia="be-BY"/>
        </w:rPr>
        <w:t>у</w:t>
      </w:r>
      <w:r w:rsidR="00B57B72" w:rsidRPr="001A4907">
        <w:rPr>
          <w:rFonts w:ascii="Times New Roman" w:eastAsia="Times New Roman" w:hAnsi="Times New Roman" w:cs="Times New Roman"/>
          <w:color w:val="000000"/>
          <w:sz w:val="24"/>
          <w:szCs w:val="24"/>
          <w:lang w:eastAsia="be-BY"/>
        </w:rPr>
        <w:t>ступі</w:t>
      </w:r>
      <w:r w:rsidR="00B57B72">
        <w:rPr>
          <w:rFonts w:ascii="Times New Roman" w:eastAsia="Times New Roman" w:hAnsi="Times New Roman" w:cs="Times New Roman"/>
          <w:color w:val="000000"/>
          <w:sz w:val="24"/>
          <w:szCs w:val="24"/>
          <w:lang w:val="be-BY" w:eastAsia="be-BY"/>
        </w:rPr>
        <w:t>ла</w:t>
      </w:r>
      <w:r w:rsidR="00B57B72" w:rsidRPr="001A4907">
        <w:rPr>
          <w:rFonts w:ascii="Times New Roman" w:eastAsia="Times New Roman" w:hAnsi="Times New Roman" w:cs="Times New Roman"/>
          <w:color w:val="000000"/>
          <w:sz w:val="24"/>
          <w:szCs w:val="24"/>
          <w:lang w:eastAsia="be-BY"/>
        </w:rPr>
        <w:t xml:space="preserve"> ў законную сілу</w:t>
      </w:r>
      <w:r w:rsidR="00B57B72">
        <w:rPr>
          <w:rFonts w:ascii="Times New Roman" w:eastAsia="Times New Roman" w:hAnsi="Times New Roman" w:cs="Times New Roman"/>
          <w:color w:val="000000"/>
          <w:sz w:val="24"/>
          <w:szCs w:val="24"/>
          <w:lang w:val="be-BY" w:eastAsia="be-BY"/>
        </w:rPr>
        <w:t>,</w:t>
      </w:r>
      <w:r w:rsidR="00B57B7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спыненні вядзення па крымінальнай справе па </w:t>
      </w:r>
      <w:r w:rsidR="009B2913" w:rsidRPr="001A4907">
        <w:rPr>
          <w:rFonts w:ascii="Times New Roman" w:eastAsia="Times New Roman" w:hAnsi="Times New Roman" w:cs="Times New Roman"/>
          <w:color w:val="000000"/>
          <w:sz w:val="24"/>
          <w:szCs w:val="24"/>
          <w:lang w:eastAsia="be-BY"/>
        </w:rPr>
        <w:t>т</w:t>
      </w:r>
      <w:r w:rsidR="009B2913" w:rsidRPr="001A4907">
        <w:rPr>
          <w:rFonts w:ascii="Times New Roman" w:eastAsia="Times New Roman" w:hAnsi="Times New Roman" w:cs="Times New Roman"/>
          <w:color w:val="000000"/>
          <w:sz w:val="24"/>
          <w:szCs w:val="24"/>
          <w:lang w:val="be-BY" w:eastAsia="be-BY"/>
        </w:rPr>
        <w:t>ым</w:t>
      </w:r>
      <w:r w:rsidR="009B291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жа дзеянні, у сувязі з якім паступіла гэта просьба;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у адпаведнасці з </w:t>
      </w:r>
      <w:hyperlink r:id="rId978" w:history="1">
        <w:r w:rsidRPr="001A4907">
          <w:rPr>
            <w:rFonts w:ascii="Times New Roman" w:eastAsia="Times New Roman" w:hAnsi="Times New Roman" w:cs="Times New Roman"/>
            <w:color w:val="000CFF"/>
            <w:sz w:val="24"/>
            <w:szCs w:val="24"/>
            <w:bdr w:val="none" w:sz="0" w:space="0" w:color="auto" w:frame="1"/>
            <w:lang w:eastAsia="be-BY"/>
          </w:rPr>
          <w:t xml:space="preserve">Крымінальным </w:t>
        </w:r>
        <w:r w:rsidR="009B2913" w:rsidRPr="001A4907">
          <w:rPr>
            <w:rFonts w:ascii="Times New Roman" w:eastAsia="Times New Roman" w:hAnsi="Times New Roman" w:cs="Times New Roman"/>
            <w:color w:val="000CFF"/>
            <w:sz w:val="24"/>
            <w:szCs w:val="24"/>
            <w:bdr w:val="none" w:sz="0" w:space="0" w:color="auto" w:frame="1"/>
            <w:lang w:eastAsia="be-BY"/>
          </w:rPr>
          <w:t>кодэкс</w:t>
        </w:r>
        <w:r w:rsidRPr="001A4907">
          <w:rPr>
            <w:rFonts w:ascii="Times New Roman" w:eastAsia="Times New Roman" w:hAnsi="Times New Roman" w:cs="Times New Roman"/>
            <w:color w:val="000CFF"/>
            <w:sz w:val="24"/>
            <w:szCs w:val="24"/>
            <w:bdr w:val="none" w:sz="0" w:space="0" w:color="auto" w:frame="1"/>
            <w:lang w:eastAsia="be-BY"/>
          </w:rPr>
          <w:t>ам</w:t>
        </w:r>
      </w:hyperlink>
      <w:r w:rsidR="00C00D73" w:rsidRPr="001A4907">
        <w:rPr>
          <w:rFonts w:ascii="Times New Roman" w:eastAsia="Times New Roman" w:hAnsi="Times New Roman" w:cs="Times New Roman"/>
          <w:color w:val="000000"/>
          <w:sz w:val="24"/>
          <w:szCs w:val="24"/>
          <w:lang w:eastAsia="be-BY"/>
        </w:rPr>
        <w:t> Рэспублікі Беларусь ці крымінальным заканадаўствам замежнай дзяржавы</w:t>
      </w:r>
      <w:r w:rsidRPr="001A4907">
        <w:rPr>
          <w:rFonts w:ascii="Times New Roman" w:eastAsia="Times New Roman" w:hAnsi="Times New Roman" w:cs="Times New Roman"/>
          <w:color w:val="000000"/>
          <w:sz w:val="24"/>
          <w:szCs w:val="24"/>
          <w:lang w:eastAsia="be-BY"/>
        </w:rPr>
        <w:t xml:space="preserve"> скончыўся тэрмін даўнасці прыцягнення асобы, у дачыненні да якой паступіла такая просьба, да крымінальнай адказнасці;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не </w:t>
      </w:r>
      <w:r w:rsidR="009B2913" w:rsidRPr="001A4907">
        <w:rPr>
          <w:rFonts w:ascii="Times New Roman" w:eastAsia="Times New Roman" w:hAnsi="Times New Roman" w:cs="Times New Roman"/>
          <w:color w:val="000000"/>
          <w:sz w:val="24"/>
          <w:szCs w:val="24"/>
          <w:lang w:val="be-BY" w:eastAsia="be-BY"/>
        </w:rPr>
        <w:t>пададзены</w:t>
      </w:r>
      <w:r w:rsidR="009B291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матэрыялы крымінальнай справы ці іх завераныя копіі, а таксама іх завераны пісьмовы </w:t>
      </w:r>
      <w:r w:rsidR="00EA5AF0" w:rsidRPr="001A4907">
        <w:rPr>
          <w:rFonts w:ascii="Times New Roman" w:eastAsia="Times New Roman" w:hAnsi="Times New Roman" w:cs="Times New Roman"/>
          <w:color w:val="000000"/>
          <w:sz w:val="24"/>
          <w:szCs w:val="24"/>
          <w:lang w:eastAsia="be-BY"/>
        </w:rPr>
        <w:t>пераклад</w:t>
      </w:r>
      <w:r w:rsidRPr="001A4907">
        <w:rPr>
          <w:rFonts w:ascii="Times New Roman" w:eastAsia="Times New Roman" w:hAnsi="Times New Roman" w:cs="Times New Roman"/>
          <w:color w:val="000000"/>
          <w:sz w:val="24"/>
          <w:szCs w:val="24"/>
          <w:lang w:eastAsia="be-BY"/>
        </w:rPr>
        <w:t xml:space="preserve"> на адну з дзяржаўных моў Рэспублікі Беларусь.</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488. Падставы для адмовы ў выкананні просьбы органа замежнай дзяржавы, якая </w:t>
      </w:r>
      <w:r w:rsidR="00593105" w:rsidRPr="001A4907">
        <w:rPr>
          <w:rFonts w:ascii="Times New Roman" w:eastAsia="Times New Roman" w:hAnsi="Times New Roman" w:cs="Times New Roman"/>
          <w:b/>
          <w:bCs/>
          <w:color w:val="000000"/>
          <w:sz w:val="24"/>
          <w:szCs w:val="24"/>
          <w:lang w:eastAsia="be-BY"/>
        </w:rPr>
        <w:t xml:space="preserve">змяшчае </w:t>
      </w:r>
      <w:r w:rsidR="00593105" w:rsidRPr="001A4907">
        <w:rPr>
          <w:rFonts w:ascii="Times New Roman" w:eastAsia="Times New Roman" w:hAnsi="Times New Roman" w:cs="Times New Roman"/>
          <w:b/>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аб выкананні судовага рашэння замежнай дзяржавы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Просьба органа замежнай дзяржавы, якая </w:t>
      </w:r>
      <w:r w:rsidR="00593105" w:rsidRPr="001A4907">
        <w:rPr>
          <w:rFonts w:ascii="Times New Roman" w:eastAsia="Times New Roman" w:hAnsi="Times New Roman" w:cs="Times New Roman"/>
          <w:bCs/>
          <w:color w:val="000000"/>
          <w:sz w:val="24"/>
          <w:szCs w:val="24"/>
          <w:lang w:eastAsia="be-BY"/>
        </w:rPr>
        <w:t xml:space="preserve">змяшчае </w:t>
      </w:r>
      <w:r w:rsidR="00593105" w:rsidRPr="001A4907">
        <w:rPr>
          <w:rFonts w:ascii="Times New Roman" w:eastAsia="Times New Roman" w:hAnsi="Times New Roman" w:cs="Times New Roman"/>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выкананні судовага рашэння замежнай дзяржавы па крымінальнай справе ў адносінах </w:t>
      </w:r>
      <w:r w:rsidR="009B2913"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асобы, якая адбывае пакаранне на тэрыторыі замежнай дзяржавы, не выконваецца, калі: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1) адсутнічаюць судовае рашэнне замежнай дзяржавы</w:t>
      </w:r>
      <w:r w:rsidR="00B57B72">
        <w:rPr>
          <w:rFonts w:ascii="Times New Roman" w:eastAsia="Times New Roman" w:hAnsi="Times New Roman" w:cs="Times New Roman"/>
          <w:color w:val="000000"/>
          <w:sz w:val="24"/>
          <w:szCs w:val="24"/>
          <w:lang w:val="be-BY" w:eastAsia="be-BY"/>
        </w:rPr>
        <w:t>, якое</w:t>
      </w:r>
      <w:r w:rsidRPr="001A4907">
        <w:rPr>
          <w:rFonts w:ascii="Times New Roman" w:eastAsia="Times New Roman" w:hAnsi="Times New Roman" w:cs="Times New Roman"/>
          <w:color w:val="000000"/>
          <w:sz w:val="24"/>
          <w:szCs w:val="24"/>
          <w:lang w:eastAsia="be-BY"/>
        </w:rPr>
        <w:t xml:space="preserve"> </w:t>
      </w:r>
      <w:r w:rsidR="00291DCD">
        <w:rPr>
          <w:rFonts w:ascii="Times New Roman" w:eastAsia="Times New Roman" w:hAnsi="Times New Roman" w:cs="Times New Roman"/>
          <w:color w:val="000000"/>
          <w:sz w:val="24"/>
          <w:szCs w:val="24"/>
          <w:lang w:val="be-BY" w:eastAsia="be-BY"/>
        </w:rPr>
        <w:t>ў</w:t>
      </w:r>
      <w:r w:rsidR="00B57B72" w:rsidRPr="001A4907">
        <w:rPr>
          <w:rFonts w:ascii="Times New Roman" w:eastAsia="Times New Roman" w:hAnsi="Times New Roman" w:cs="Times New Roman"/>
          <w:color w:val="000000"/>
          <w:sz w:val="24"/>
          <w:szCs w:val="24"/>
          <w:lang w:eastAsia="be-BY"/>
        </w:rPr>
        <w:t>ступі</w:t>
      </w:r>
      <w:r w:rsidR="00B57B72">
        <w:rPr>
          <w:rFonts w:ascii="Times New Roman" w:eastAsia="Times New Roman" w:hAnsi="Times New Roman" w:cs="Times New Roman"/>
          <w:color w:val="000000"/>
          <w:sz w:val="24"/>
          <w:szCs w:val="24"/>
          <w:lang w:val="be-BY" w:eastAsia="be-BY"/>
        </w:rPr>
        <w:t>ла</w:t>
      </w:r>
      <w:r w:rsidR="00B57B72" w:rsidRPr="001A4907">
        <w:rPr>
          <w:rFonts w:ascii="Times New Roman" w:eastAsia="Times New Roman" w:hAnsi="Times New Roman" w:cs="Times New Roman"/>
          <w:color w:val="000000"/>
          <w:sz w:val="24"/>
          <w:szCs w:val="24"/>
          <w:lang w:eastAsia="be-BY"/>
        </w:rPr>
        <w:t xml:space="preserve"> ў законную сілу</w:t>
      </w:r>
      <w:r w:rsidR="00B57B72">
        <w:rPr>
          <w:rFonts w:ascii="Times New Roman" w:eastAsia="Times New Roman" w:hAnsi="Times New Roman" w:cs="Times New Roman"/>
          <w:color w:val="000000"/>
          <w:sz w:val="24"/>
          <w:szCs w:val="24"/>
          <w:lang w:val="be-BY" w:eastAsia="be-BY"/>
        </w:rPr>
        <w:t>,</w:t>
      </w:r>
      <w:r w:rsidR="00B57B7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 крымінальнай справе аб прызначэнні пакарання асобе, у дачыненні да якой паступіла такая просьба, і інфармацыя аб адбытай частцы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адсутнічае згода асобы, у дачыненні да якой паступіла такая просьба, на адбыванне пакарання на тэрыторыі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у адпаведнасці з </w:t>
      </w:r>
      <w:hyperlink r:id="rId979" w:history="1">
        <w:r w:rsidRPr="001A4907">
          <w:rPr>
            <w:rFonts w:ascii="Times New Roman" w:eastAsia="Times New Roman" w:hAnsi="Times New Roman" w:cs="Times New Roman"/>
            <w:color w:val="000CFF"/>
            <w:sz w:val="24"/>
            <w:szCs w:val="24"/>
            <w:bdr w:val="none" w:sz="0" w:space="0" w:color="auto" w:frame="1"/>
            <w:lang w:eastAsia="be-BY"/>
          </w:rPr>
          <w:t xml:space="preserve">Крымінальным </w:t>
        </w:r>
        <w:r w:rsidR="009B2913" w:rsidRPr="001A4907">
          <w:rPr>
            <w:rFonts w:ascii="Times New Roman" w:eastAsia="Times New Roman" w:hAnsi="Times New Roman" w:cs="Times New Roman"/>
            <w:color w:val="000CFF"/>
            <w:sz w:val="24"/>
            <w:szCs w:val="24"/>
            <w:bdr w:val="none" w:sz="0" w:space="0" w:color="auto" w:frame="1"/>
            <w:lang w:eastAsia="be-BY"/>
          </w:rPr>
          <w:t>кодэкс</w:t>
        </w:r>
        <w:r w:rsidRPr="001A4907">
          <w:rPr>
            <w:rFonts w:ascii="Times New Roman" w:eastAsia="Times New Roman" w:hAnsi="Times New Roman" w:cs="Times New Roman"/>
            <w:color w:val="000CFF"/>
            <w:sz w:val="24"/>
            <w:szCs w:val="24"/>
            <w:bdr w:val="none" w:sz="0" w:space="0" w:color="auto" w:frame="1"/>
            <w:lang w:eastAsia="be-BY"/>
          </w:rPr>
          <w:t>ам</w:t>
        </w:r>
      </w:hyperlink>
      <w:r w:rsidR="00C00D73" w:rsidRPr="001A4907">
        <w:rPr>
          <w:rFonts w:ascii="Times New Roman" w:eastAsia="Times New Roman" w:hAnsi="Times New Roman" w:cs="Times New Roman"/>
          <w:color w:val="000000"/>
          <w:sz w:val="24"/>
          <w:szCs w:val="24"/>
          <w:lang w:eastAsia="be-BY"/>
        </w:rPr>
        <w:t> Рэспублікі Беларусь ці крымінальным заканадаўствам замежнай дзяржавы скончыўся тэрмін даўнасці прыцягнення асобы, у дачыненні да якой паступіла такая п</w:t>
      </w:r>
      <w:r w:rsidRPr="001A4907">
        <w:rPr>
          <w:rFonts w:ascii="Times New Roman" w:eastAsia="Times New Roman" w:hAnsi="Times New Roman" w:cs="Times New Roman"/>
          <w:color w:val="000000"/>
          <w:sz w:val="24"/>
          <w:szCs w:val="24"/>
          <w:lang w:eastAsia="be-BY"/>
        </w:rPr>
        <w:t>росьба, да крымінальнай адказнасці ці выканання ў дачыненні да яе абвінаваўчага прыгавору;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у Рэспубліцы Беларусь асоба, у дачыненні да якой паступіла такая просьба, прыцягнута да крымінальнай адказнасці або вызвалена ад крымінальнай адказнасці ці ў дачыненні да яе спынены крымінальнае пераследаванне, </w:t>
      </w:r>
      <w:r w:rsidR="00EE3BC8" w:rsidRPr="001A4907">
        <w:rPr>
          <w:rFonts w:ascii="Times New Roman" w:eastAsia="Times New Roman" w:hAnsi="Times New Roman" w:cs="Times New Roman"/>
          <w:color w:val="000000"/>
          <w:sz w:val="24"/>
          <w:szCs w:val="24"/>
          <w:lang w:eastAsia="be-BY"/>
        </w:rPr>
        <w:t>вядзенне</w:t>
      </w:r>
      <w:r w:rsidR="00C00D73" w:rsidRPr="001A4907">
        <w:rPr>
          <w:rFonts w:ascii="Times New Roman" w:eastAsia="Times New Roman" w:hAnsi="Times New Roman" w:cs="Times New Roman"/>
          <w:color w:val="000000"/>
          <w:sz w:val="24"/>
          <w:szCs w:val="24"/>
          <w:lang w:eastAsia="be-BY"/>
        </w:rPr>
        <w:t xml:space="preserve"> па крымінальнай справе па тым жа дзеянні, у сувязі з якім паступіла гэта просьба;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w:t>
      </w:r>
      <w:hyperlink r:id="rId980" w:history="1">
        <w:r w:rsidR="009B2913" w:rsidRPr="001A4907">
          <w:rPr>
            <w:rFonts w:ascii="Times New Roman" w:eastAsia="Times New Roman" w:hAnsi="Times New Roman" w:cs="Times New Roman"/>
            <w:color w:val="000CFF"/>
            <w:sz w:val="24"/>
            <w:szCs w:val="24"/>
            <w:bdr w:val="none" w:sz="0" w:space="0" w:color="auto" w:frame="1"/>
            <w:lang w:eastAsia="be-BY"/>
          </w:rPr>
          <w:t>Крымінальным код</w:t>
        </w:r>
        <w:r w:rsidR="009B2913" w:rsidRPr="001A4907">
          <w:rPr>
            <w:rFonts w:ascii="Times New Roman" w:eastAsia="Times New Roman" w:hAnsi="Times New Roman" w:cs="Times New Roman"/>
            <w:color w:val="000CFF"/>
            <w:sz w:val="24"/>
            <w:szCs w:val="24"/>
            <w:bdr w:val="none" w:sz="0" w:space="0" w:color="auto" w:frame="1"/>
            <w:lang w:val="be-BY" w:eastAsia="be-BY"/>
          </w:rPr>
          <w:t>э</w:t>
        </w:r>
        <w:r w:rsidR="009B2913" w:rsidRPr="001A4907">
          <w:rPr>
            <w:rFonts w:ascii="Times New Roman" w:eastAsia="Times New Roman" w:hAnsi="Times New Roman" w:cs="Times New Roman"/>
            <w:color w:val="000CFF"/>
            <w:sz w:val="24"/>
            <w:szCs w:val="24"/>
            <w:bdr w:val="none" w:sz="0" w:space="0" w:color="auto" w:frame="1"/>
            <w:lang w:eastAsia="be-BY"/>
          </w:rPr>
          <w:t>ксам</w:t>
        </w:r>
      </w:hyperlink>
      <w:r w:rsidR="009B2913" w:rsidRPr="001A4907">
        <w:rPr>
          <w:rFonts w:ascii="Times New Roman" w:eastAsia="Times New Roman" w:hAnsi="Times New Roman" w:cs="Times New Roman"/>
          <w:color w:val="000000"/>
          <w:sz w:val="24"/>
          <w:szCs w:val="24"/>
          <w:lang w:eastAsia="be-BY"/>
        </w:rPr>
        <w:t> </w:t>
      </w:r>
      <w:r w:rsidR="00C00D73" w:rsidRPr="001A4907">
        <w:rPr>
          <w:rFonts w:ascii="Times New Roman" w:eastAsia="Times New Roman" w:hAnsi="Times New Roman" w:cs="Times New Roman"/>
          <w:color w:val="000000"/>
          <w:sz w:val="24"/>
          <w:szCs w:val="24"/>
          <w:lang w:eastAsia="be-BY"/>
        </w:rPr>
        <w:t xml:space="preserve">Рэспублікі Беларусь не прадугледжаны від пакарання, </w:t>
      </w:r>
      <w:r w:rsidR="009B2913" w:rsidRPr="001A4907">
        <w:rPr>
          <w:rFonts w:ascii="Times New Roman" w:eastAsia="Times New Roman" w:hAnsi="Times New Roman" w:cs="Times New Roman"/>
          <w:color w:val="000000"/>
          <w:sz w:val="24"/>
          <w:szCs w:val="24"/>
          <w:lang w:val="be-BY" w:eastAsia="be-BY"/>
        </w:rPr>
        <w:t>пры</w:t>
      </w:r>
      <w:r w:rsidR="009B2913" w:rsidRPr="001A4907">
        <w:rPr>
          <w:rFonts w:ascii="Times New Roman" w:eastAsia="Times New Roman" w:hAnsi="Times New Roman" w:cs="Times New Roman"/>
          <w:color w:val="000000"/>
          <w:sz w:val="24"/>
          <w:szCs w:val="24"/>
          <w:lang w:eastAsia="be-BY"/>
        </w:rPr>
        <w:t xml:space="preserve">значаны </w:t>
      </w:r>
      <w:r w:rsidR="00C00D73" w:rsidRPr="001A4907">
        <w:rPr>
          <w:rFonts w:ascii="Times New Roman" w:eastAsia="Times New Roman" w:hAnsi="Times New Roman" w:cs="Times New Roman"/>
          <w:color w:val="000000"/>
          <w:sz w:val="24"/>
          <w:szCs w:val="24"/>
          <w:lang w:eastAsia="be-BY"/>
        </w:rPr>
        <w:t>судовым рашэннем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6) на момант атрымання просьбы органа замежнай дзяржавы, якая </w:t>
      </w:r>
      <w:r w:rsidR="009B2913" w:rsidRPr="001A4907">
        <w:rPr>
          <w:rFonts w:ascii="Times New Roman" w:eastAsia="Times New Roman" w:hAnsi="Times New Roman" w:cs="Times New Roman"/>
          <w:bCs/>
          <w:color w:val="000000"/>
          <w:sz w:val="24"/>
          <w:szCs w:val="24"/>
          <w:lang w:eastAsia="be-BY"/>
        </w:rPr>
        <w:t xml:space="preserve">змяшчае </w:t>
      </w:r>
      <w:r w:rsidR="009B2913" w:rsidRPr="001A4907">
        <w:rPr>
          <w:rFonts w:ascii="Times New Roman" w:eastAsia="Times New Roman" w:hAnsi="Times New Roman" w:cs="Times New Roman"/>
          <w:bCs/>
          <w:color w:val="000000"/>
          <w:sz w:val="24"/>
          <w:szCs w:val="24"/>
          <w:lang w:val="be-BY" w:eastAsia="be-BY"/>
        </w:rPr>
        <w:t>палажэнне</w:t>
      </w:r>
      <w:r w:rsidR="009B2913"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выкананні пакарання ў выглядзе пазбаўлення волі, асобе, у дачыненні да якой паступіла такая просьба, засталося адбываць пакаранне ў выглядзе пазбаўлення волі менш </w:t>
      </w:r>
      <w:r w:rsidR="009B2913" w:rsidRPr="001A4907">
        <w:rPr>
          <w:rFonts w:ascii="Times New Roman" w:eastAsia="Times New Roman" w:hAnsi="Times New Roman" w:cs="Times New Roman"/>
          <w:color w:val="000000"/>
          <w:sz w:val="24"/>
          <w:szCs w:val="24"/>
          <w:lang w:val="be-BY" w:eastAsia="be-BY"/>
        </w:rPr>
        <w:t>за шэсць</w:t>
      </w:r>
      <w:r w:rsidR="009B291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месяцаў;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7) асоба, у дачыненні да якой паступіла такая просьба, не падлягае крымінальнай адказнасці ў адпаведнасці з </w:t>
      </w:r>
      <w:hyperlink r:id="rId981" w:history="1">
        <w:r w:rsidR="009B2913" w:rsidRPr="001A4907">
          <w:rPr>
            <w:rFonts w:ascii="Times New Roman" w:eastAsia="Times New Roman" w:hAnsi="Times New Roman" w:cs="Times New Roman"/>
            <w:color w:val="000CFF"/>
            <w:sz w:val="24"/>
            <w:szCs w:val="24"/>
            <w:bdr w:val="none" w:sz="0" w:space="0" w:color="auto" w:frame="1"/>
            <w:lang w:eastAsia="be-BY"/>
          </w:rPr>
          <w:t>Крымінальным код</w:t>
        </w:r>
        <w:r w:rsidR="009B2913" w:rsidRPr="001A4907">
          <w:rPr>
            <w:rFonts w:ascii="Times New Roman" w:eastAsia="Times New Roman" w:hAnsi="Times New Roman" w:cs="Times New Roman"/>
            <w:color w:val="000CFF"/>
            <w:sz w:val="24"/>
            <w:szCs w:val="24"/>
            <w:bdr w:val="none" w:sz="0" w:space="0" w:color="auto" w:frame="1"/>
            <w:lang w:val="be-BY" w:eastAsia="be-BY"/>
          </w:rPr>
          <w:t>э</w:t>
        </w:r>
        <w:r w:rsidR="009B2913" w:rsidRPr="001A4907">
          <w:rPr>
            <w:rFonts w:ascii="Times New Roman" w:eastAsia="Times New Roman" w:hAnsi="Times New Roman" w:cs="Times New Roman"/>
            <w:color w:val="000CFF"/>
            <w:sz w:val="24"/>
            <w:szCs w:val="24"/>
            <w:bdr w:val="none" w:sz="0" w:space="0" w:color="auto" w:frame="1"/>
            <w:lang w:eastAsia="be-BY"/>
          </w:rPr>
          <w:t>ксам</w:t>
        </w:r>
      </w:hyperlink>
      <w:r w:rsidR="009B2913" w:rsidRPr="001A4907">
        <w:rPr>
          <w:rFonts w:ascii="Times New Roman" w:eastAsia="Times New Roman" w:hAnsi="Times New Roman" w:cs="Times New Roman"/>
          <w:color w:val="000000"/>
          <w:sz w:val="24"/>
          <w:szCs w:val="24"/>
          <w:lang w:eastAsia="be-BY"/>
        </w:rPr>
        <w:t> </w:t>
      </w:r>
      <w:r w:rsidR="00C00D73" w:rsidRPr="001A4907">
        <w:rPr>
          <w:rFonts w:ascii="Times New Roman" w:eastAsia="Times New Roman" w:hAnsi="Times New Roman" w:cs="Times New Roman"/>
          <w:color w:val="000000"/>
          <w:sz w:val="24"/>
          <w:szCs w:val="24"/>
          <w:lang w:eastAsia="be-BY"/>
        </w:rPr>
        <w:t>Рэспублікі Беларусь.</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489. Падставы для адмовы ў выкананні просьбы органа замежнай дзяржавы, якая </w:t>
      </w:r>
      <w:r w:rsidR="00593105" w:rsidRPr="001A4907">
        <w:rPr>
          <w:rFonts w:ascii="Times New Roman" w:eastAsia="Times New Roman" w:hAnsi="Times New Roman" w:cs="Times New Roman"/>
          <w:b/>
          <w:bCs/>
          <w:color w:val="000000"/>
          <w:sz w:val="24"/>
          <w:szCs w:val="24"/>
          <w:lang w:eastAsia="be-BY"/>
        </w:rPr>
        <w:t xml:space="preserve">змяшчае </w:t>
      </w:r>
      <w:r w:rsidR="00593105" w:rsidRPr="001A4907">
        <w:rPr>
          <w:rFonts w:ascii="Times New Roman" w:eastAsia="Times New Roman" w:hAnsi="Times New Roman" w:cs="Times New Roman"/>
          <w:b/>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аб транзітнай перавозцы асобы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Просьба органа замежнай дзяржавы, якая </w:t>
      </w:r>
      <w:r w:rsidR="00593105" w:rsidRPr="001A4907">
        <w:rPr>
          <w:rFonts w:ascii="Times New Roman" w:eastAsia="Times New Roman" w:hAnsi="Times New Roman" w:cs="Times New Roman"/>
          <w:bCs/>
          <w:color w:val="000000"/>
          <w:sz w:val="24"/>
          <w:szCs w:val="24"/>
          <w:lang w:eastAsia="be-BY"/>
        </w:rPr>
        <w:t xml:space="preserve">змяшчае </w:t>
      </w:r>
      <w:r w:rsidR="00593105" w:rsidRPr="001A4907">
        <w:rPr>
          <w:rFonts w:ascii="Times New Roman" w:eastAsia="Times New Roman" w:hAnsi="Times New Roman" w:cs="Times New Roman"/>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транзітнай перавозцы праз тэрыторыю Рэспублікі Беларусь асобы, у дачыненні да якой </w:t>
      </w:r>
      <w:r w:rsidR="00300E1E" w:rsidRPr="001A4907">
        <w:rPr>
          <w:rFonts w:ascii="Times New Roman" w:eastAsia="Times New Roman" w:hAnsi="Times New Roman" w:cs="Times New Roman"/>
          <w:color w:val="000000"/>
          <w:sz w:val="24"/>
          <w:szCs w:val="24"/>
          <w:lang w:eastAsia="be-BY"/>
        </w:rPr>
        <w:t>прынят</w:t>
      </w:r>
      <w:r w:rsidR="00300E1E" w:rsidRPr="001A4907">
        <w:rPr>
          <w:rFonts w:ascii="Times New Roman" w:eastAsia="Times New Roman" w:hAnsi="Times New Roman" w:cs="Times New Roman"/>
          <w:color w:val="000000"/>
          <w:sz w:val="24"/>
          <w:szCs w:val="24"/>
          <w:lang w:val="be-BY" w:eastAsia="be-BY"/>
        </w:rPr>
        <w:t>а</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рашэнне органа іншай замежнай дзяржавы аб яе перадачы на час гэтай замежнай дзяржаве для </w:t>
      </w:r>
      <w:r w:rsidR="00300E1E"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працэсуальных дзеянняў з яе ўдзелам у якасці сведкі ці пацярпелага, або аб перадачы для адбывання пакарання ў дзяржаве, грамадзянінам </w:t>
      </w:r>
      <w:r w:rsidR="00300E1E" w:rsidRPr="001A4907">
        <w:rPr>
          <w:rFonts w:ascii="Times New Roman" w:eastAsia="Times New Roman" w:hAnsi="Times New Roman" w:cs="Times New Roman"/>
          <w:color w:val="000000"/>
          <w:sz w:val="24"/>
          <w:szCs w:val="24"/>
          <w:lang w:eastAsia="be-BY"/>
        </w:rPr>
        <w:t>яко</w:t>
      </w:r>
      <w:r w:rsidR="00300E1E" w:rsidRPr="001A4907">
        <w:rPr>
          <w:rFonts w:ascii="Times New Roman" w:eastAsia="Times New Roman" w:hAnsi="Times New Roman" w:cs="Times New Roman"/>
          <w:color w:val="000000"/>
          <w:sz w:val="24"/>
          <w:szCs w:val="24"/>
          <w:lang w:val="be-BY" w:eastAsia="be-BY"/>
        </w:rPr>
        <w:t>й</w:t>
      </w:r>
      <w:r w:rsidR="00300E1E" w:rsidRPr="001A4907">
        <w:rPr>
          <w:rFonts w:ascii="Times New Roman" w:eastAsia="Times New Roman" w:hAnsi="Times New Roman" w:cs="Times New Roman"/>
          <w:color w:val="000000"/>
          <w:sz w:val="24"/>
          <w:szCs w:val="24"/>
          <w:lang w:eastAsia="be-BY"/>
        </w:rPr>
        <w:t xml:space="preserve"> ян</w:t>
      </w:r>
      <w:r w:rsidR="00300E1E" w:rsidRPr="001A4907">
        <w:rPr>
          <w:rFonts w:ascii="Times New Roman" w:eastAsia="Times New Roman" w:hAnsi="Times New Roman" w:cs="Times New Roman"/>
          <w:color w:val="000000"/>
          <w:sz w:val="24"/>
          <w:szCs w:val="24"/>
          <w:lang w:val="be-BY" w:eastAsia="be-BY"/>
        </w:rPr>
        <w:t>а</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з'яўляецца, або аб яе выдачы для ажыццяўлення крымінальнага пераследавання і (ці) адбывання пакарання, або аб выдачы на час для </w:t>
      </w:r>
      <w:r w:rsidR="00300E1E"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абвінавачанага, не выконваецца пры наяўнасці падстаў, прадугледжаных часткай 1 </w:t>
      </w:r>
      <w:hyperlink r:id="rId982" w:anchor="&amp;Article=484" w:history="1">
        <w:r w:rsidRPr="001A4907">
          <w:rPr>
            <w:rFonts w:ascii="Times New Roman" w:eastAsia="Times New Roman" w:hAnsi="Times New Roman" w:cs="Times New Roman"/>
            <w:color w:val="000CFF"/>
            <w:sz w:val="24"/>
            <w:szCs w:val="24"/>
            <w:bdr w:val="none" w:sz="0" w:space="0" w:color="auto" w:frame="1"/>
            <w:lang w:eastAsia="be-BY"/>
          </w:rPr>
          <w:t>артыкула 484</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490. Падставы для адмовы ці адтэрміноўкі выканання просьбы органа замежнай дзяржавы, якая </w:t>
      </w:r>
      <w:r w:rsidR="00593105" w:rsidRPr="001A4907">
        <w:rPr>
          <w:rFonts w:ascii="Times New Roman" w:eastAsia="Times New Roman" w:hAnsi="Times New Roman" w:cs="Times New Roman"/>
          <w:b/>
          <w:bCs/>
          <w:color w:val="000000"/>
          <w:sz w:val="24"/>
          <w:szCs w:val="24"/>
          <w:lang w:eastAsia="be-BY"/>
        </w:rPr>
        <w:t xml:space="preserve">змяшчае </w:t>
      </w:r>
      <w:r w:rsidR="00593105" w:rsidRPr="001A4907">
        <w:rPr>
          <w:rFonts w:ascii="Times New Roman" w:eastAsia="Times New Roman" w:hAnsi="Times New Roman" w:cs="Times New Roman"/>
          <w:b/>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аб перадачы прадметаў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Просьба органа замежнай дзяржавы, якая </w:t>
      </w:r>
      <w:r w:rsidR="00593105" w:rsidRPr="001A4907">
        <w:rPr>
          <w:rFonts w:ascii="Times New Roman" w:eastAsia="Times New Roman" w:hAnsi="Times New Roman" w:cs="Times New Roman"/>
          <w:bCs/>
          <w:color w:val="000000"/>
          <w:sz w:val="24"/>
          <w:szCs w:val="24"/>
          <w:lang w:eastAsia="be-BY"/>
        </w:rPr>
        <w:t xml:space="preserve">змяшчае </w:t>
      </w:r>
      <w:r w:rsidR="00593105" w:rsidRPr="001A4907">
        <w:rPr>
          <w:rFonts w:ascii="Times New Roman" w:eastAsia="Times New Roman" w:hAnsi="Times New Roman" w:cs="Times New Roman"/>
          <w:bCs/>
          <w:color w:val="000000"/>
          <w:sz w:val="24"/>
          <w:szCs w:val="24"/>
          <w:lang w:val="be-BY" w:eastAsia="be-BY"/>
        </w:rPr>
        <w:t>палажэнне</w:t>
      </w:r>
      <w:r w:rsidR="005931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перадачы прадметаў, якія служылі прыладамі і сродкамі ўчынення злачынства, ці захавалі на сабе сляды злачынства, ці здабыты злачынным шляхам, або іншых прадметаў і дакументаў, якія могуць служыць сродкамі па выяўленні злачынства, </w:t>
      </w:r>
      <w:r w:rsidR="00300E1E" w:rsidRPr="001A4907">
        <w:rPr>
          <w:rFonts w:ascii="Times New Roman" w:eastAsia="Times New Roman" w:hAnsi="Times New Roman" w:cs="Times New Roman"/>
          <w:color w:val="000000"/>
          <w:sz w:val="24"/>
          <w:szCs w:val="24"/>
          <w:lang w:val="be-BY" w:eastAsia="be-BY"/>
        </w:rPr>
        <w:t>высвятленні</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фактычных абставін крымінальнай справы, выяўленні вінаватых або абвяржэнні абвінавачання, не выконваецца, калі не </w:t>
      </w:r>
      <w:r w:rsidR="00300E1E" w:rsidRPr="001A4907">
        <w:rPr>
          <w:rFonts w:ascii="Times New Roman" w:eastAsia="Times New Roman" w:hAnsi="Times New Roman" w:cs="Times New Roman"/>
          <w:color w:val="000000"/>
          <w:sz w:val="24"/>
          <w:szCs w:val="24"/>
          <w:lang w:val="be-BY" w:eastAsia="be-BY"/>
        </w:rPr>
        <w:t>пададзены</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завераная копія рашэння органа замежнай дзяржавы, якая вядзе крымінальны працэс, аб </w:t>
      </w:r>
      <w:r w:rsidR="00300E1E"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w:t>
      </w:r>
      <w:r w:rsidR="00300E1E"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адпаведных працэсуальных дзеянняў, а таксама пісьмовыя абавязацельствы, прадугледжаныя </w:t>
      </w:r>
      <w:hyperlink r:id="rId983" w:anchor="&amp;Article=480" w:history="1">
        <w:r w:rsidRPr="001A4907">
          <w:rPr>
            <w:rFonts w:ascii="Times New Roman" w:eastAsia="Times New Roman" w:hAnsi="Times New Roman" w:cs="Times New Roman"/>
            <w:color w:val="000CFF"/>
            <w:sz w:val="24"/>
            <w:szCs w:val="24"/>
            <w:bdr w:val="none" w:sz="0" w:space="0" w:color="auto" w:frame="1"/>
            <w:lang w:eastAsia="be-BY"/>
          </w:rPr>
          <w:t>артыкулам 480</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Выкананне просьбы органа замежнай дзяржавы, якая </w:t>
      </w:r>
      <w:r w:rsidR="00300E1E" w:rsidRPr="001A4907">
        <w:rPr>
          <w:rFonts w:ascii="Times New Roman" w:eastAsia="Times New Roman" w:hAnsi="Times New Roman" w:cs="Times New Roman"/>
          <w:bCs/>
          <w:color w:val="000000"/>
          <w:sz w:val="24"/>
          <w:szCs w:val="24"/>
          <w:lang w:eastAsia="be-BY"/>
        </w:rPr>
        <w:t xml:space="preserve">змяшчае </w:t>
      </w:r>
      <w:r w:rsidR="00300E1E" w:rsidRPr="001A4907">
        <w:rPr>
          <w:rFonts w:ascii="Times New Roman" w:eastAsia="Times New Roman" w:hAnsi="Times New Roman" w:cs="Times New Roman"/>
          <w:bCs/>
          <w:color w:val="000000"/>
          <w:sz w:val="24"/>
          <w:szCs w:val="24"/>
          <w:lang w:val="be-BY" w:eastAsia="be-BY"/>
        </w:rPr>
        <w:t>палажэнне</w:t>
      </w:r>
      <w:r w:rsidR="00300E1E"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перадачы прадметаў, якія служылі прыладамі і сродкамі ўчынення злачынства, ці захавалі на сабе сляды злачынства, ці здабыты злачынным шляхам, або іншых прадметаў і дакументаў, якія могуць служыць сродкамі па выяўленні злачынства, </w:t>
      </w:r>
      <w:r w:rsidR="00300E1E" w:rsidRPr="001A4907">
        <w:rPr>
          <w:rFonts w:ascii="Times New Roman" w:eastAsia="Times New Roman" w:hAnsi="Times New Roman" w:cs="Times New Roman"/>
          <w:color w:val="000000"/>
          <w:sz w:val="24"/>
          <w:szCs w:val="24"/>
          <w:lang w:val="be-BY" w:eastAsia="be-BY"/>
        </w:rPr>
        <w:t>высвятленні</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фактычных абставін крымінальнай справы, выяўленні вінаватых або </w:t>
      </w:r>
      <w:r w:rsidRPr="001A4907">
        <w:rPr>
          <w:rFonts w:ascii="Times New Roman" w:eastAsia="Times New Roman" w:hAnsi="Times New Roman" w:cs="Times New Roman"/>
          <w:color w:val="000000"/>
          <w:sz w:val="24"/>
          <w:szCs w:val="24"/>
          <w:lang w:eastAsia="be-BY"/>
        </w:rPr>
        <w:lastRenderedPageBreak/>
        <w:t>абвяржэнні абвінавачання, можа быць адтэрмінавана да заканчэння на тэрыторыі Рэспублікі Беларусь вядзення па крымінальнай справе, па якой яны з'яўляюцца рэчыўнымі доказамі.</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52</w:t>
      </w:r>
      <w:r w:rsidRPr="001A4907">
        <w:rPr>
          <w:rFonts w:ascii="Times New Roman" w:eastAsia="Times New Roman" w:hAnsi="Times New Roman" w:cs="Times New Roman"/>
          <w:b/>
          <w:bCs/>
          <w:caps/>
          <w:color w:val="000000"/>
          <w:sz w:val="24"/>
          <w:szCs w:val="24"/>
          <w:lang w:eastAsia="be-BY"/>
        </w:rPr>
        <w:br/>
      </w:r>
      <w:r w:rsidR="00300E1E" w:rsidRPr="001A4907">
        <w:rPr>
          <w:rFonts w:ascii="Times New Roman" w:eastAsia="Times New Roman" w:hAnsi="Times New Roman" w:cs="Times New Roman"/>
          <w:b/>
          <w:bCs/>
          <w:caps/>
          <w:color w:val="000000"/>
          <w:sz w:val="24"/>
          <w:szCs w:val="24"/>
          <w:lang w:eastAsia="be-BY"/>
        </w:rPr>
        <w:t>ПАТРАБАВАНН</w:t>
      </w:r>
      <w:r w:rsidR="00300E1E" w:rsidRPr="001A4907">
        <w:rPr>
          <w:rFonts w:ascii="Times New Roman" w:eastAsia="Times New Roman" w:hAnsi="Times New Roman" w:cs="Times New Roman"/>
          <w:b/>
          <w:bCs/>
          <w:caps/>
          <w:color w:val="000000"/>
          <w:sz w:val="24"/>
          <w:szCs w:val="24"/>
          <w:lang w:val="be-BY" w:eastAsia="be-BY"/>
        </w:rPr>
        <w:t>І</w:t>
      </w:r>
      <w:r w:rsidR="00300E1E" w:rsidRPr="001A4907">
        <w:rPr>
          <w:rFonts w:ascii="Times New Roman" w:eastAsia="Times New Roman" w:hAnsi="Times New Roman" w:cs="Times New Roman"/>
          <w:b/>
          <w:bCs/>
          <w:caps/>
          <w:color w:val="000000"/>
          <w:sz w:val="24"/>
          <w:szCs w:val="24"/>
          <w:lang w:eastAsia="be-BY"/>
        </w:rPr>
        <w:t xml:space="preserve"> </w:t>
      </w:r>
      <w:r w:rsidRPr="001A4907">
        <w:rPr>
          <w:rFonts w:ascii="Times New Roman" w:eastAsia="Times New Roman" w:hAnsi="Times New Roman" w:cs="Times New Roman"/>
          <w:b/>
          <w:bCs/>
          <w:caps/>
          <w:color w:val="000000"/>
          <w:sz w:val="24"/>
          <w:szCs w:val="24"/>
          <w:lang w:eastAsia="be-BY"/>
        </w:rPr>
        <w:t xml:space="preserve">Да ПРОСЬБЫ ОРГАНА, ЯКІ ВЯДЗЕ КРЫМІНАЛЬНЫ ПРАЦЭС, </w:t>
      </w:r>
      <w:r w:rsidR="00300E1E" w:rsidRPr="001A4907">
        <w:rPr>
          <w:rFonts w:ascii="Times New Roman" w:eastAsia="Times New Roman" w:hAnsi="Times New Roman" w:cs="Times New Roman"/>
          <w:b/>
          <w:bCs/>
          <w:caps/>
          <w:color w:val="000000"/>
          <w:sz w:val="24"/>
          <w:szCs w:val="24"/>
          <w:lang w:eastAsia="be-BY"/>
        </w:rPr>
        <w:t>ДАКУМЕНТА</w:t>
      </w:r>
      <w:r w:rsidR="00300E1E" w:rsidRPr="001A4907">
        <w:rPr>
          <w:rFonts w:ascii="Times New Roman" w:eastAsia="Times New Roman" w:hAnsi="Times New Roman" w:cs="Times New Roman"/>
          <w:b/>
          <w:bCs/>
          <w:caps/>
          <w:color w:val="000000"/>
          <w:sz w:val="24"/>
          <w:szCs w:val="24"/>
          <w:lang w:val="be-BY" w:eastAsia="be-BY"/>
        </w:rPr>
        <w:t>Ў</w:t>
      </w:r>
      <w:r w:rsidR="00300E1E" w:rsidRPr="001A4907">
        <w:rPr>
          <w:rFonts w:ascii="Times New Roman" w:eastAsia="Times New Roman" w:hAnsi="Times New Roman" w:cs="Times New Roman"/>
          <w:b/>
          <w:bCs/>
          <w:caps/>
          <w:color w:val="000000"/>
          <w:sz w:val="24"/>
          <w:szCs w:val="24"/>
          <w:lang w:eastAsia="be-BY"/>
        </w:rPr>
        <w:t xml:space="preserve"> </w:t>
      </w:r>
      <w:r w:rsidRPr="001A4907">
        <w:rPr>
          <w:rFonts w:ascii="Times New Roman" w:eastAsia="Times New Roman" w:hAnsi="Times New Roman" w:cs="Times New Roman"/>
          <w:b/>
          <w:bCs/>
          <w:caps/>
          <w:color w:val="000000"/>
          <w:sz w:val="24"/>
          <w:szCs w:val="24"/>
          <w:lang w:eastAsia="be-BY"/>
        </w:rPr>
        <w:t xml:space="preserve">І </w:t>
      </w:r>
      <w:r w:rsidR="00300E1E" w:rsidRPr="001A4907">
        <w:rPr>
          <w:rFonts w:ascii="Times New Roman" w:eastAsia="Times New Roman" w:hAnsi="Times New Roman" w:cs="Times New Roman"/>
          <w:b/>
          <w:bCs/>
          <w:caps/>
          <w:color w:val="000000"/>
          <w:sz w:val="24"/>
          <w:szCs w:val="24"/>
          <w:lang w:eastAsia="be-BY"/>
        </w:rPr>
        <w:t>МАТЭРЫЯЛА</w:t>
      </w:r>
      <w:r w:rsidR="00300E1E" w:rsidRPr="001A4907">
        <w:rPr>
          <w:rFonts w:ascii="Times New Roman" w:eastAsia="Times New Roman" w:hAnsi="Times New Roman" w:cs="Times New Roman"/>
          <w:b/>
          <w:bCs/>
          <w:caps/>
          <w:color w:val="000000"/>
          <w:sz w:val="24"/>
          <w:szCs w:val="24"/>
          <w:lang w:val="be-BY" w:eastAsia="be-BY"/>
        </w:rPr>
        <w:t>Ў</w:t>
      </w:r>
      <w:r w:rsidRPr="001A4907">
        <w:rPr>
          <w:rFonts w:ascii="Times New Roman" w:eastAsia="Times New Roman" w:hAnsi="Times New Roman" w:cs="Times New Roman"/>
          <w:b/>
          <w:bCs/>
          <w:caps/>
          <w:color w:val="000000"/>
          <w:sz w:val="24"/>
          <w:szCs w:val="24"/>
          <w:lang w:eastAsia="be-BY"/>
        </w:rPr>
        <w:t xml:space="preserve">, ЯКІЯ ДАДАЮЦЦА Да </w:t>
      </w:r>
      <w:r w:rsidR="00300E1E" w:rsidRPr="001A4907">
        <w:rPr>
          <w:rFonts w:ascii="Times New Roman" w:eastAsia="Times New Roman" w:hAnsi="Times New Roman" w:cs="Times New Roman"/>
          <w:b/>
          <w:bCs/>
          <w:caps/>
          <w:color w:val="000000"/>
          <w:sz w:val="24"/>
          <w:szCs w:val="24"/>
          <w:lang w:val="be-BY" w:eastAsia="be-BY"/>
        </w:rPr>
        <w:t>ЯЕ</w:t>
      </w:r>
      <w:r w:rsidRPr="001A4907">
        <w:rPr>
          <w:rFonts w:ascii="Times New Roman" w:eastAsia="Times New Roman" w:hAnsi="Times New Roman" w:cs="Times New Roman"/>
          <w:b/>
          <w:bCs/>
          <w:caps/>
          <w:color w:val="000000"/>
          <w:sz w:val="24"/>
          <w:szCs w:val="24"/>
          <w:lang w:eastAsia="be-BY"/>
        </w:rPr>
        <w:t xml:space="preserve">. ПАРАДАК </w:t>
      </w:r>
      <w:r w:rsidR="00300E1E" w:rsidRPr="001A4907">
        <w:rPr>
          <w:rFonts w:ascii="Times New Roman" w:eastAsia="Times New Roman" w:hAnsi="Times New Roman" w:cs="Times New Roman"/>
          <w:b/>
          <w:bCs/>
          <w:caps/>
          <w:color w:val="000000"/>
          <w:sz w:val="24"/>
          <w:szCs w:val="24"/>
          <w:lang w:eastAsia="be-BY"/>
        </w:rPr>
        <w:t>НА</w:t>
      </w:r>
      <w:r w:rsidR="00300E1E" w:rsidRPr="001A4907">
        <w:rPr>
          <w:rFonts w:ascii="Times New Roman" w:eastAsia="Times New Roman" w:hAnsi="Times New Roman" w:cs="Times New Roman"/>
          <w:b/>
          <w:bCs/>
          <w:caps/>
          <w:color w:val="000000"/>
          <w:sz w:val="24"/>
          <w:szCs w:val="24"/>
          <w:lang w:val="be-BY" w:eastAsia="be-BY"/>
        </w:rPr>
        <w:t>КІРАВАННЯ</w:t>
      </w:r>
      <w:r w:rsidR="00300E1E" w:rsidRPr="001A4907">
        <w:rPr>
          <w:rFonts w:ascii="Times New Roman" w:eastAsia="Times New Roman" w:hAnsi="Times New Roman" w:cs="Times New Roman"/>
          <w:b/>
          <w:bCs/>
          <w:caps/>
          <w:color w:val="000000"/>
          <w:sz w:val="24"/>
          <w:szCs w:val="24"/>
          <w:lang w:eastAsia="be-BY"/>
        </w:rPr>
        <w:t xml:space="preserve"> </w:t>
      </w:r>
      <w:r w:rsidRPr="001A4907">
        <w:rPr>
          <w:rFonts w:ascii="Times New Roman" w:eastAsia="Times New Roman" w:hAnsi="Times New Roman" w:cs="Times New Roman"/>
          <w:b/>
          <w:bCs/>
          <w:caps/>
          <w:color w:val="000000"/>
          <w:sz w:val="24"/>
          <w:szCs w:val="24"/>
          <w:lang w:eastAsia="be-BY"/>
        </w:rPr>
        <w:t>ПРОСЬБАЎ ОРГАНАЎ, ЯКІЯ ВЯДУЦЬ КРЫМІНАЛЬНЫ ПРАЦЭС</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491. Форма і змест просьбы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Просьба органа, які вядзе крымінальны працэс, </w:t>
      </w:r>
      <w:r w:rsidR="00300E1E" w:rsidRPr="001A4907">
        <w:rPr>
          <w:rFonts w:ascii="Times New Roman" w:eastAsia="Times New Roman" w:hAnsi="Times New Roman" w:cs="Times New Roman"/>
          <w:color w:val="000000"/>
          <w:sz w:val="24"/>
          <w:szCs w:val="24"/>
          <w:lang w:val="be-BY" w:eastAsia="be-BY"/>
        </w:rPr>
        <w:t>складаецца</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ў пісьмовай форме на адной  з дзяржаўных моў Рэспублікі Беларусь, завяраецца подпісам службовай асобы, якая яе </w:t>
      </w:r>
      <w:r w:rsidR="00300E1E" w:rsidRPr="001A4907">
        <w:rPr>
          <w:rFonts w:ascii="Times New Roman" w:eastAsia="Times New Roman" w:hAnsi="Times New Roman" w:cs="Times New Roman"/>
          <w:color w:val="000000"/>
          <w:sz w:val="24"/>
          <w:szCs w:val="24"/>
          <w:lang w:val="be-BY" w:eastAsia="be-BY"/>
        </w:rPr>
        <w:t>склала</w:t>
      </w:r>
      <w:r w:rsidRPr="001A4907">
        <w:rPr>
          <w:rFonts w:ascii="Times New Roman" w:eastAsia="Times New Roman" w:hAnsi="Times New Roman" w:cs="Times New Roman"/>
          <w:color w:val="000000"/>
          <w:sz w:val="24"/>
          <w:szCs w:val="24"/>
          <w:lang w:eastAsia="be-BY"/>
        </w:rPr>
        <w:t>, і змацоўваецца гербавай пячаткай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У просьбе органа, які вядзе крымінальны працэс, указваюцца: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найменне органа, які вядзе крымінальны працэс</w:t>
      </w:r>
      <w:r w:rsidR="00300E1E" w:rsidRPr="001A4907">
        <w:rPr>
          <w:rFonts w:ascii="Times New Roman" w:eastAsia="Times New Roman" w:hAnsi="Times New Roman" w:cs="Times New Roman"/>
          <w:color w:val="000000"/>
          <w:sz w:val="24"/>
          <w:szCs w:val="24"/>
          <w:lang w:val="be-BY" w:eastAsia="be-BY"/>
        </w:rPr>
        <w:t xml:space="preserve"> і склаў</w:t>
      </w:r>
      <w:r w:rsidRPr="001A4907">
        <w:rPr>
          <w:rFonts w:ascii="Times New Roman" w:eastAsia="Times New Roman" w:hAnsi="Times New Roman" w:cs="Times New Roman"/>
          <w:color w:val="000000"/>
          <w:sz w:val="24"/>
          <w:szCs w:val="24"/>
          <w:lang w:eastAsia="be-BY"/>
        </w:rPr>
        <w:t xml:space="preserve"> просьбу;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найменне органа замежнай дзяржавы, </w:t>
      </w:r>
      <w:r w:rsidR="00300E1E" w:rsidRPr="001A4907">
        <w:rPr>
          <w:rFonts w:ascii="Times New Roman" w:eastAsia="Times New Roman" w:hAnsi="Times New Roman" w:cs="Times New Roman"/>
          <w:color w:val="000000"/>
          <w:sz w:val="24"/>
          <w:szCs w:val="24"/>
          <w:lang w:eastAsia="be-BY"/>
        </w:rPr>
        <w:t>яко</w:t>
      </w:r>
      <w:r w:rsidR="00300E1E" w:rsidRPr="001A4907">
        <w:rPr>
          <w:rFonts w:ascii="Times New Roman" w:eastAsia="Times New Roman" w:hAnsi="Times New Roman" w:cs="Times New Roman"/>
          <w:color w:val="000000"/>
          <w:sz w:val="24"/>
          <w:szCs w:val="24"/>
          <w:lang w:val="be-BY" w:eastAsia="be-BY"/>
        </w:rPr>
        <w:t>му</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яна накіроўваецца;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звесткі аб крымінальнай справе, аб фактычных абставінах і прававой кваліфікацыі </w:t>
      </w:r>
      <w:r w:rsidR="00300E1E" w:rsidRPr="001A4907">
        <w:rPr>
          <w:rFonts w:ascii="Times New Roman" w:eastAsia="Times New Roman" w:hAnsi="Times New Roman" w:cs="Times New Roman"/>
          <w:color w:val="000000"/>
          <w:sz w:val="24"/>
          <w:szCs w:val="24"/>
          <w:lang w:eastAsia="be-BY"/>
        </w:rPr>
        <w:t>дзеянн</w:t>
      </w:r>
      <w:r w:rsidR="00300E1E"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тэкст </w:t>
      </w:r>
      <w:r w:rsidR="00300E1E" w:rsidRPr="001A4907">
        <w:rPr>
          <w:rFonts w:ascii="Times New Roman" w:eastAsia="Times New Roman" w:hAnsi="Times New Roman" w:cs="Times New Roman"/>
          <w:color w:val="000000"/>
          <w:sz w:val="24"/>
          <w:szCs w:val="24"/>
          <w:lang w:val="be-BY" w:eastAsia="be-BY"/>
        </w:rPr>
        <w:t>палажэнняў</w:t>
      </w:r>
      <w:r w:rsidR="00300E1E" w:rsidRPr="001A4907">
        <w:rPr>
          <w:rFonts w:ascii="Times New Roman" w:eastAsia="Times New Roman" w:hAnsi="Times New Roman" w:cs="Times New Roman"/>
          <w:color w:val="000000"/>
          <w:sz w:val="24"/>
          <w:szCs w:val="24"/>
          <w:lang w:eastAsia="be-BY"/>
        </w:rPr>
        <w:t> </w:t>
      </w:r>
      <w:hyperlink r:id="rId984" w:history="1">
        <w:r w:rsidRPr="001A4907">
          <w:rPr>
            <w:rFonts w:ascii="Times New Roman" w:eastAsia="Times New Roman" w:hAnsi="Times New Roman" w:cs="Times New Roman"/>
            <w:color w:val="000CFF"/>
            <w:sz w:val="24"/>
            <w:szCs w:val="24"/>
            <w:bdr w:val="none" w:sz="0" w:space="0" w:color="auto" w:frame="1"/>
            <w:lang w:eastAsia="be-BY"/>
          </w:rPr>
          <w:t xml:space="preserve">Крымінальнага </w:t>
        </w:r>
        <w:r w:rsidR="009B2913" w:rsidRPr="001A4907">
          <w:rPr>
            <w:rFonts w:ascii="Times New Roman" w:eastAsia="Times New Roman" w:hAnsi="Times New Roman" w:cs="Times New Roman"/>
            <w:color w:val="000CFF"/>
            <w:sz w:val="24"/>
            <w:szCs w:val="24"/>
            <w:bdr w:val="none" w:sz="0" w:space="0" w:color="auto" w:frame="1"/>
            <w:lang w:eastAsia="be-BY"/>
          </w:rPr>
          <w:t>кодэкс</w:t>
        </w:r>
        <w:r w:rsidRPr="001A4907">
          <w:rPr>
            <w:rFonts w:ascii="Times New Roman" w:eastAsia="Times New Roman" w:hAnsi="Times New Roman" w:cs="Times New Roman"/>
            <w:color w:val="000CFF"/>
            <w:sz w:val="24"/>
            <w:szCs w:val="24"/>
            <w:bdr w:val="none" w:sz="0" w:space="0" w:color="auto" w:frame="1"/>
            <w:lang w:eastAsia="be-BY"/>
          </w:rPr>
          <w:t>а</w:t>
        </w:r>
      </w:hyperlink>
      <w:r w:rsidR="00C00D73" w:rsidRPr="001A4907">
        <w:rPr>
          <w:rFonts w:ascii="Times New Roman" w:eastAsia="Times New Roman" w:hAnsi="Times New Roman" w:cs="Times New Roman"/>
          <w:color w:val="000000"/>
          <w:sz w:val="24"/>
          <w:szCs w:val="24"/>
          <w:lang w:eastAsia="be-BY"/>
        </w:rPr>
        <w:t> Рэспублікі Беларусь, якімі прадугледжваецца адказнасць за гэта дзеянне, а таксама звесткі аб памеры прычыненай шкоды;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прозвішча, імя і імя па бацьку фізічнай асобы, дата яе </w:t>
      </w:r>
      <w:r w:rsidR="00300E1E" w:rsidRPr="001A4907">
        <w:rPr>
          <w:rFonts w:ascii="Times New Roman" w:eastAsia="Times New Roman" w:hAnsi="Times New Roman" w:cs="Times New Roman"/>
          <w:color w:val="000000"/>
          <w:sz w:val="24"/>
          <w:szCs w:val="24"/>
          <w:lang w:eastAsia="be-BY"/>
        </w:rPr>
        <w:t>нараджэнн</w:t>
      </w:r>
      <w:r w:rsidR="00300E1E"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грамадзянства, род заняткаў, месца </w:t>
      </w:r>
      <w:r w:rsidR="00300E1E" w:rsidRPr="001A4907">
        <w:rPr>
          <w:rFonts w:ascii="Times New Roman" w:eastAsia="Times New Roman" w:hAnsi="Times New Roman" w:cs="Times New Roman"/>
          <w:color w:val="000000"/>
          <w:sz w:val="24"/>
          <w:szCs w:val="24"/>
          <w:lang w:eastAsia="be-BY"/>
        </w:rPr>
        <w:t>жыхарств</w:t>
      </w:r>
      <w:r w:rsidR="00300E1E"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xml:space="preserve">, месца знаходжання і іншыя даныя аб фізічнай асобе або найменне юрыдычнай асобы, яе месца знаходжання і іншыя даныя аб юрыдычнай асобе, у дачыненні </w:t>
      </w:r>
      <w:r w:rsidR="00300E1E" w:rsidRPr="001A4907">
        <w:rPr>
          <w:rFonts w:ascii="Times New Roman" w:eastAsia="Times New Roman" w:hAnsi="Times New Roman" w:cs="Times New Roman"/>
          <w:color w:val="000000"/>
          <w:sz w:val="24"/>
          <w:szCs w:val="24"/>
          <w:lang w:val="be-BY" w:eastAsia="be-BY"/>
        </w:rPr>
        <w:t xml:space="preserve">да </w:t>
      </w:r>
      <w:r w:rsidRPr="001A4907">
        <w:rPr>
          <w:rFonts w:ascii="Times New Roman" w:eastAsia="Times New Roman" w:hAnsi="Times New Roman" w:cs="Times New Roman"/>
          <w:color w:val="000000"/>
          <w:sz w:val="24"/>
          <w:szCs w:val="24"/>
          <w:lang w:eastAsia="be-BY"/>
        </w:rPr>
        <w:t>якой яна накіроўваецца;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w:t>
      </w:r>
      <w:r w:rsidR="00300E1E" w:rsidRPr="001A4907">
        <w:rPr>
          <w:rFonts w:ascii="Times New Roman" w:eastAsia="Times New Roman" w:hAnsi="Times New Roman" w:cs="Times New Roman"/>
          <w:color w:val="000000"/>
          <w:sz w:val="24"/>
          <w:szCs w:val="24"/>
          <w:lang w:val="be-BY" w:eastAsia="be-BY"/>
        </w:rPr>
        <w:t>палажэнні</w:t>
      </w:r>
      <w:r w:rsidR="00300E1E" w:rsidRPr="001A4907">
        <w:rPr>
          <w:rFonts w:ascii="Times New Roman" w:eastAsia="Times New Roman" w:hAnsi="Times New Roman" w:cs="Times New Roman"/>
          <w:color w:val="000000"/>
          <w:sz w:val="24"/>
          <w:szCs w:val="24"/>
          <w:lang w:eastAsia="be-BY"/>
        </w:rPr>
        <w:t> </w:t>
      </w:r>
      <w:r w:rsidR="00300E1E" w:rsidRPr="001A4907" w:rsidDel="00300E1E">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сутнасці просьбы, іншыя звесткі, неабходныя для яе выканання ці з </w:t>
      </w:r>
      <w:r w:rsidR="00300E1E" w:rsidRPr="001A4907">
        <w:rPr>
          <w:rFonts w:ascii="Times New Roman" w:eastAsia="Times New Roman" w:hAnsi="Times New Roman" w:cs="Times New Roman"/>
          <w:color w:val="000000"/>
          <w:sz w:val="24"/>
          <w:szCs w:val="24"/>
          <w:lang w:val="be-BY" w:eastAsia="be-BY"/>
        </w:rPr>
        <w:t>падачай</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якіх замежная дзяржава звязвае аказанне міжнароднай прававой дапамогі.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У просьбе органа, </w:t>
      </w:r>
      <w:r w:rsidR="00300E1E" w:rsidRPr="001A4907">
        <w:rPr>
          <w:rFonts w:ascii="Times New Roman" w:eastAsia="Times New Roman" w:hAnsi="Times New Roman" w:cs="Times New Roman"/>
          <w:color w:val="000000"/>
          <w:sz w:val="24"/>
          <w:szCs w:val="24"/>
          <w:lang w:val="be-BY" w:eastAsia="be-BY"/>
        </w:rPr>
        <w:t>што</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вядзе крымінальны працэс, якая </w:t>
      </w:r>
      <w:r w:rsidR="00300E1E" w:rsidRPr="001A4907">
        <w:rPr>
          <w:rFonts w:ascii="Times New Roman" w:eastAsia="Times New Roman" w:hAnsi="Times New Roman" w:cs="Times New Roman"/>
          <w:bCs/>
          <w:color w:val="000000"/>
          <w:sz w:val="24"/>
          <w:szCs w:val="24"/>
          <w:lang w:eastAsia="be-BY"/>
        </w:rPr>
        <w:t xml:space="preserve">змяшчае </w:t>
      </w:r>
      <w:r w:rsidR="00300E1E" w:rsidRPr="001A4907">
        <w:rPr>
          <w:rFonts w:ascii="Times New Roman" w:eastAsia="Times New Roman" w:hAnsi="Times New Roman" w:cs="Times New Roman"/>
          <w:bCs/>
          <w:color w:val="000000"/>
          <w:sz w:val="24"/>
          <w:szCs w:val="24"/>
          <w:lang w:val="be-BY" w:eastAsia="be-BY"/>
        </w:rPr>
        <w:t>палажэнне</w:t>
      </w:r>
      <w:r w:rsidR="00300E1E"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выкліку ў Рэспубліку Беларусь асобы для </w:t>
      </w:r>
      <w:r w:rsidR="00300E1E"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пацярпелага, грамадзянскага істца, грамадзянскага адказчыка, іх прадстаўніка, сведкі, эксперта, указваецца парадак пакрыцця расходаў, звязаных з яе выклікам.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Просьба органа, </w:t>
      </w:r>
      <w:r w:rsidR="00300E1E" w:rsidRPr="001A4907">
        <w:rPr>
          <w:rFonts w:ascii="Times New Roman" w:eastAsia="Times New Roman" w:hAnsi="Times New Roman" w:cs="Times New Roman"/>
          <w:color w:val="000000"/>
          <w:sz w:val="24"/>
          <w:szCs w:val="24"/>
          <w:lang w:val="be-BY" w:eastAsia="be-BY"/>
        </w:rPr>
        <w:t>што</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вядзе крымінальны працэс, якая </w:t>
      </w:r>
      <w:r w:rsidR="00300E1E" w:rsidRPr="001A4907">
        <w:rPr>
          <w:rFonts w:ascii="Times New Roman" w:eastAsia="Times New Roman" w:hAnsi="Times New Roman" w:cs="Times New Roman"/>
          <w:bCs/>
          <w:color w:val="000000"/>
          <w:sz w:val="24"/>
          <w:szCs w:val="24"/>
          <w:lang w:eastAsia="be-BY"/>
        </w:rPr>
        <w:t xml:space="preserve">змяшчае </w:t>
      </w:r>
      <w:r w:rsidR="00300E1E" w:rsidRPr="001A4907">
        <w:rPr>
          <w:rFonts w:ascii="Times New Roman" w:eastAsia="Times New Roman" w:hAnsi="Times New Roman" w:cs="Times New Roman"/>
          <w:bCs/>
          <w:color w:val="000000"/>
          <w:sz w:val="24"/>
          <w:szCs w:val="24"/>
          <w:lang w:val="be-BY" w:eastAsia="be-BY"/>
        </w:rPr>
        <w:t>палажэнне</w:t>
      </w:r>
      <w:r w:rsidR="00300E1E"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выдачы асобы для ажыццяўлення крымінальнага пераследавання і (ці) адбывання пакарання, </w:t>
      </w:r>
      <w:r w:rsidR="00300E1E" w:rsidRPr="001A4907">
        <w:rPr>
          <w:rFonts w:ascii="Times New Roman" w:eastAsia="Times New Roman" w:hAnsi="Times New Roman" w:cs="Times New Roman"/>
          <w:color w:val="000000"/>
          <w:sz w:val="24"/>
          <w:szCs w:val="24"/>
          <w:lang w:val="be-BY" w:eastAsia="be-BY"/>
        </w:rPr>
        <w:t>складаецца</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ў выпадках, калі: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дзеянне, ва ўчыненні якога абвінавачваецца </w:t>
      </w:r>
      <w:r w:rsidR="00300E1E" w:rsidRPr="001A4907">
        <w:rPr>
          <w:rFonts w:ascii="Times New Roman" w:eastAsia="Times New Roman" w:hAnsi="Times New Roman" w:cs="Times New Roman"/>
          <w:color w:val="000000"/>
          <w:sz w:val="24"/>
          <w:szCs w:val="24"/>
          <w:lang w:eastAsia="be-BY"/>
        </w:rPr>
        <w:t>асоб</w:t>
      </w:r>
      <w:r w:rsidR="00300E1E" w:rsidRPr="001A4907">
        <w:rPr>
          <w:rFonts w:ascii="Times New Roman" w:eastAsia="Times New Roman" w:hAnsi="Times New Roman" w:cs="Times New Roman"/>
          <w:color w:val="000000"/>
          <w:sz w:val="24"/>
          <w:szCs w:val="24"/>
          <w:lang w:val="be-BY" w:eastAsia="be-BY"/>
        </w:rPr>
        <w:t>а</w:t>
      </w:r>
      <w:r w:rsidRPr="001A4907">
        <w:rPr>
          <w:rFonts w:ascii="Times New Roman" w:eastAsia="Times New Roman" w:hAnsi="Times New Roman" w:cs="Times New Roman"/>
          <w:color w:val="000000"/>
          <w:sz w:val="24"/>
          <w:szCs w:val="24"/>
          <w:lang w:eastAsia="be-BY"/>
        </w:rPr>
        <w:t>, у адпаведнасці з </w:t>
      </w:r>
      <w:hyperlink r:id="rId985" w:history="1">
        <w:r w:rsidRPr="001A4907">
          <w:rPr>
            <w:rFonts w:ascii="Times New Roman" w:eastAsia="Times New Roman" w:hAnsi="Times New Roman" w:cs="Times New Roman"/>
            <w:color w:val="000CFF"/>
            <w:sz w:val="24"/>
            <w:szCs w:val="24"/>
            <w:bdr w:val="none" w:sz="0" w:space="0" w:color="auto" w:frame="1"/>
            <w:lang w:eastAsia="be-BY"/>
          </w:rPr>
          <w:t xml:space="preserve">Крымінальным </w:t>
        </w:r>
        <w:r w:rsidR="009B2913" w:rsidRPr="001A4907">
          <w:rPr>
            <w:rFonts w:ascii="Times New Roman" w:eastAsia="Times New Roman" w:hAnsi="Times New Roman" w:cs="Times New Roman"/>
            <w:color w:val="000CFF"/>
            <w:sz w:val="24"/>
            <w:szCs w:val="24"/>
            <w:bdr w:val="none" w:sz="0" w:space="0" w:color="auto" w:frame="1"/>
            <w:lang w:eastAsia="be-BY"/>
          </w:rPr>
          <w:t>кодэкс</w:t>
        </w:r>
        <w:r w:rsidRPr="001A4907">
          <w:rPr>
            <w:rFonts w:ascii="Times New Roman" w:eastAsia="Times New Roman" w:hAnsi="Times New Roman" w:cs="Times New Roman"/>
            <w:color w:val="000CFF"/>
            <w:sz w:val="24"/>
            <w:szCs w:val="24"/>
            <w:bdr w:val="none" w:sz="0" w:space="0" w:color="auto" w:frame="1"/>
            <w:lang w:eastAsia="be-BY"/>
          </w:rPr>
          <w:t>ам</w:t>
        </w:r>
      </w:hyperlink>
      <w:r w:rsidR="00C00D73" w:rsidRPr="001A4907">
        <w:rPr>
          <w:rFonts w:ascii="Times New Roman" w:eastAsia="Times New Roman" w:hAnsi="Times New Roman" w:cs="Times New Roman"/>
          <w:color w:val="000000"/>
          <w:sz w:val="24"/>
          <w:szCs w:val="24"/>
          <w:lang w:eastAsia="be-BY"/>
        </w:rPr>
        <w:t> Рэспублікі Беларусь прызнаецца злачынствам, за ўчыненне якога прадугле</w:t>
      </w:r>
      <w:r w:rsidRPr="001A4907">
        <w:rPr>
          <w:rFonts w:ascii="Times New Roman" w:eastAsia="Times New Roman" w:hAnsi="Times New Roman" w:cs="Times New Roman"/>
          <w:color w:val="000000"/>
          <w:sz w:val="24"/>
          <w:szCs w:val="24"/>
          <w:lang w:eastAsia="be-BY"/>
        </w:rPr>
        <w:t>джваюцца пакаранне ў выглядзе пазбаўлення волі на тэрмін</w:t>
      </w:r>
      <w:r w:rsidR="00300E1E"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не менш</w:t>
      </w:r>
      <w:r w:rsidR="00300E1E" w:rsidRPr="001A4907">
        <w:rPr>
          <w:rFonts w:ascii="Times New Roman" w:eastAsia="Times New Roman" w:hAnsi="Times New Roman" w:cs="Times New Roman"/>
          <w:color w:val="000000"/>
          <w:sz w:val="24"/>
          <w:szCs w:val="24"/>
          <w:lang w:val="be-BY" w:eastAsia="be-BY"/>
        </w:rPr>
        <w:t>ы за</w:t>
      </w:r>
      <w:r w:rsidRPr="001A4907">
        <w:rPr>
          <w:rFonts w:ascii="Times New Roman" w:eastAsia="Times New Roman" w:hAnsi="Times New Roman" w:cs="Times New Roman"/>
          <w:color w:val="000000"/>
          <w:sz w:val="24"/>
          <w:szCs w:val="24"/>
          <w:lang w:eastAsia="be-BY"/>
        </w:rPr>
        <w:t xml:space="preserve"> </w:t>
      </w:r>
      <w:r w:rsidR="00300E1E" w:rsidRPr="001A4907">
        <w:rPr>
          <w:rFonts w:ascii="Times New Roman" w:eastAsia="Times New Roman" w:hAnsi="Times New Roman" w:cs="Times New Roman"/>
          <w:color w:val="000000"/>
          <w:sz w:val="24"/>
          <w:szCs w:val="24"/>
          <w:lang w:eastAsia="be-BY"/>
        </w:rPr>
        <w:t>ад</w:t>
      </w:r>
      <w:r w:rsidR="00300E1E" w:rsidRPr="001A4907">
        <w:rPr>
          <w:rFonts w:ascii="Times New Roman" w:eastAsia="Times New Roman" w:hAnsi="Times New Roman" w:cs="Times New Roman"/>
          <w:color w:val="000000"/>
          <w:sz w:val="24"/>
          <w:szCs w:val="24"/>
          <w:lang w:val="be-BY" w:eastAsia="be-BY"/>
        </w:rPr>
        <w:t>зін</w:t>
      </w:r>
      <w:r w:rsidR="00300E1E" w:rsidRPr="001A4907">
        <w:rPr>
          <w:rFonts w:ascii="Times New Roman" w:eastAsia="Times New Roman" w:hAnsi="Times New Roman" w:cs="Times New Roman"/>
          <w:color w:val="000000"/>
          <w:sz w:val="24"/>
          <w:szCs w:val="24"/>
          <w:lang w:eastAsia="be-BY"/>
        </w:rPr>
        <w:t xml:space="preserve"> год</w:t>
      </w:r>
      <w:r w:rsidR="00300E1E" w:rsidRPr="001A4907">
        <w:rPr>
          <w:rFonts w:ascii="Times New Roman" w:eastAsia="Times New Roman" w:hAnsi="Times New Roman" w:cs="Times New Roman"/>
          <w:color w:val="000000"/>
          <w:sz w:val="24"/>
          <w:szCs w:val="24"/>
          <w:lang w:val="be-BY" w:eastAsia="be-BY"/>
        </w:rPr>
        <w:t>,</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або </w:t>
      </w:r>
      <w:r w:rsidR="00300E1E" w:rsidRPr="001A4907">
        <w:rPr>
          <w:rFonts w:ascii="Times New Roman" w:eastAsia="Times New Roman" w:hAnsi="Times New Roman" w:cs="Times New Roman"/>
          <w:color w:val="000000"/>
          <w:sz w:val="24"/>
          <w:szCs w:val="24"/>
          <w:lang w:eastAsia="be-BY"/>
        </w:rPr>
        <w:t>бол</w:t>
      </w:r>
      <w:r w:rsidR="00300E1E" w:rsidRPr="001A4907">
        <w:rPr>
          <w:rFonts w:ascii="Times New Roman" w:eastAsia="Times New Roman" w:hAnsi="Times New Roman" w:cs="Times New Roman"/>
          <w:color w:val="000000"/>
          <w:sz w:val="24"/>
          <w:szCs w:val="24"/>
          <w:lang w:val="be-BY" w:eastAsia="be-BY"/>
        </w:rPr>
        <w:t>ьш</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строгае пакаранне;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у адпаведнасці з прыгаворам суда, </w:t>
      </w:r>
      <w:r w:rsidR="00BB2A0C">
        <w:rPr>
          <w:rFonts w:ascii="Times New Roman" w:eastAsia="Times New Roman" w:hAnsi="Times New Roman" w:cs="Times New Roman"/>
          <w:color w:val="000000"/>
          <w:sz w:val="24"/>
          <w:szCs w:val="24"/>
          <w:lang w:val="be-BY" w:eastAsia="be-BY"/>
        </w:rPr>
        <w:t>які ў</w:t>
      </w:r>
      <w:r w:rsidRPr="001A4907">
        <w:rPr>
          <w:rFonts w:ascii="Times New Roman" w:eastAsia="Times New Roman" w:hAnsi="Times New Roman" w:cs="Times New Roman"/>
          <w:color w:val="000000"/>
          <w:sz w:val="24"/>
          <w:szCs w:val="24"/>
          <w:lang w:eastAsia="be-BY"/>
        </w:rPr>
        <w:t>ступіў</w:t>
      </w:r>
      <w:r w:rsidR="00300E1E" w:rsidRPr="001A4907">
        <w:rPr>
          <w:rFonts w:ascii="Times New Roman" w:eastAsia="Times New Roman" w:hAnsi="Times New Roman" w:cs="Times New Roman"/>
          <w:color w:val="000000"/>
          <w:sz w:val="24"/>
          <w:szCs w:val="24"/>
          <w:lang w:val="be-BY" w:eastAsia="be-BY"/>
        </w:rPr>
        <w:t xml:space="preserve"> у</w:t>
      </w:r>
      <w:r w:rsidR="00BB2A0C">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eastAsia="be-BY"/>
        </w:rPr>
        <w:t xml:space="preserve">законную сілу, </w:t>
      </w:r>
      <w:r w:rsidR="00300E1E" w:rsidRPr="001A4907">
        <w:rPr>
          <w:rFonts w:ascii="Times New Roman" w:eastAsia="Times New Roman" w:hAnsi="Times New Roman" w:cs="Times New Roman"/>
          <w:color w:val="000000"/>
          <w:sz w:val="24"/>
          <w:szCs w:val="24"/>
          <w:lang w:eastAsia="be-BY"/>
        </w:rPr>
        <w:t>так</w:t>
      </w:r>
      <w:r w:rsidR="00300E1E" w:rsidRPr="001A4907">
        <w:rPr>
          <w:rFonts w:ascii="Times New Roman" w:eastAsia="Times New Roman" w:hAnsi="Times New Roman" w:cs="Times New Roman"/>
          <w:color w:val="000000"/>
          <w:sz w:val="24"/>
          <w:szCs w:val="24"/>
          <w:lang w:val="be-BY" w:eastAsia="be-BY"/>
        </w:rPr>
        <w:t>ая</w:t>
      </w:r>
      <w:r w:rsidR="00300E1E" w:rsidRPr="001A4907">
        <w:rPr>
          <w:rFonts w:ascii="Times New Roman" w:eastAsia="Times New Roman" w:hAnsi="Times New Roman" w:cs="Times New Roman"/>
          <w:color w:val="000000"/>
          <w:sz w:val="24"/>
          <w:szCs w:val="24"/>
          <w:lang w:eastAsia="be-BY"/>
        </w:rPr>
        <w:t xml:space="preserve"> асоб</w:t>
      </w:r>
      <w:r w:rsidR="00300E1E" w:rsidRPr="001A4907">
        <w:rPr>
          <w:rFonts w:ascii="Times New Roman" w:eastAsia="Times New Roman" w:hAnsi="Times New Roman" w:cs="Times New Roman"/>
          <w:color w:val="000000"/>
          <w:sz w:val="24"/>
          <w:szCs w:val="24"/>
          <w:lang w:val="be-BY" w:eastAsia="be-BY"/>
        </w:rPr>
        <w:t>а</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асуджана да пазбаўлення волі на тэрмін</w:t>
      </w:r>
      <w:r w:rsidR="00300E1E"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не менш</w:t>
      </w:r>
      <w:r w:rsidR="00300E1E" w:rsidRPr="001A4907">
        <w:rPr>
          <w:rFonts w:ascii="Times New Roman" w:eastAsia="Times New Roman" w:hAnsi="Times New Roman" w:cs="Times New Roman"/>
          <w:color w:val="000000"/>
          <w:sz w:val="24"/>
          <w:szCs w:val="24"/>
          <w:lang w:val="be-BY" w:eastAsia="be-BY"/>
        </w:rPr>
        <w:t>ы за</w:t>
      </w:r>
      <w:r w:rsidRPr="001A4907">
        <w:rPr>
          <w:rFonts w:ascii="Times New Roman" w:eastAsia="Times New Roman" w:hAnsi="Times New Roman" w:cs="Times New Roman"/>
          <w:color w:val="000000"/>
          <w:sz w:val="24"/>
          <w:szCs w:val="24"/>
          <w:lang w:eastAsia="be-BY"/>
        </w:rPr>
        <w:t xml:space="preserve"> </w:t>
      </w:r>
      <w:r w:rsidR="00300E1E" w:rsidRPr="001A4907">
        <w:rPr>
          <w:rFonts w:ascii="Times New Roman" w:eastAsia="Times New Roman" w:hAnsi="Times New Roman" w:cs="Times New Roman"/>
          <w:color w:val="000000"/>
          <w:sz w:val="24"/>
          <w:szCs w:val="24"/>
          <w:lang w:val="be-BY" w:eastAsia="be-BY"/>
        </w:rPr>
        <w:t>шэсць</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месяцаў</w:t>
      </w:r>
      <w:r w:rsidR="00300E1E"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або неадбытая </w:t>
      </w:r>
      <w:r w:rsidR="00300E1E" w:rsidRPr="001A4907">
        <w:rPr>
          <w:rFonts w:ascii="Times New Roman" w:eastAsia="Times New Roman" w:hAnsi="Times New Roman" w:cs="Times New Roman"/>
          <w:color w:val="000000"/>
          <w:sz w:val="24"/>
          <w:szCs w:val="24"/>
          <w:lang w:val="be-BY" w:eastAsia="be-BY"/>
        </w:rPr>
        <w:t>ёй</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частка пакарання ў выглядзе пазбаўлення волі складае не менш </w:t>
      </w:r>
      <w:r w:rsidR="00300E1E" w:rsidRPr="001A4907">
        <w:rPr>
          <w:rFonts w:ascii="Times New Roman" w:eastAsia="Times New Roman" w:hAnsi="Times New Roman" w:cs="Times New Roman"/>
          <w:color w:val="000000"/>
          <w:sz w:val="24"/>
          <w:szCs w:val="24"/>
          <w:lang w:val="be-BY" w:eastAsia="be-BY"/>
        </w:rPr>
        <w:t>за шэсць</w:t>
      </w:r>
      <w:r w:rsidR="00300E1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месяцаў.</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492. Дакументы і матэрыялы, якія дадаюцца да просьбы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Да просьбы органа, </w:t>
      </w:r>
      <w:r w:rsidR="00B57B72">
        <w:rPr>
          <w:rFonts w:ascii="Times New Roman" w:eastAsia="Times New Roman" w:hAnsi="Times New Roman" w:cs="Times New Roman"/>
          <w:color w:val="000000"/>
          <w:sz w:val="24"/>
          <w:szCs w:val="24"/>
          <w:lang w:val="be-BY" w:eastAsia="be-BY"/>
        </w:rPr>
        <w:t>што</w:t>
      </w:r>
      <w:r w:rsidR="00B57B7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вядзе крымінальны працэс, дадаюцца пастанова органа, які вядзе крымінальны працэс, аб </w:t>
      </w:r>
      <w:r w:rsidR="00A4405B"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w:t>
      </w:r>
      <w:r w:rsidR="00A4405B"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адпаведных працэсуальных дзеянняў, іншыя дакументы і матэрыялы, неабходныя для яе </w:t>
      </w:r>
      <w:r w:rsidR="00A4405B" w:rsidRPr="001A4907">
        <w:rPr>
          <w:rFonts w:ascii="Times New Roman" w:eastAsia="Times New Roman" w:hAnsi="Times New Roman" w:cs="Times New Roman"/>
          <w:color w:val="000000"/>
          <w:sz w:val="24"/>
          <w:szCs w:val="24"/>
          <w:lang w:eastAsia="be-BY"/>
        </w:rPr>
        <w:t>выкананн</w:t>
      </w:r>
      <w:r w:rsidR="00A4405B"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дакументы, з </w:t>
      </w:r>
      <w:r w:rsidR="00A4405B" w:rsidRPr="001A4907">
        <w:rPr>
          <w:rFonts w:ascii="Times New Roman" w:eastAsia="Times New Roman" w:hAnsi="Times New Roman" w:cs="Times New Roman"/>
          <w:color w:val="000000"/>
          <w:sz w:val="24"/>
          <w:szCs w:val="24"/>
          <w:lang w:val="be-BY" w:eastAsia="be-BY"/>
        </w:rPr>
        <w:t>падачай</w:t>
      </w:r>
      <w:r w:rsidR="00A440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якіх замежная дзяржава звязвае аказанне міжнароднай прававой дапамогі па крымінальных справах на аснове прынцыпу ўзаемнасці, ці іх </w:t>
      </w:r>
      <w:r w:rsidR="00A4405B" w:rsidRPr="001A4907">
        <w:rPr>
          <w:rFonts w:ascii="Times New Roman" w:eastAsia="Times New Roman" w:hAnsi="Times New Roman" w:cs="Times New Roman"/>
          <w:color w:val="000000"/>
          <w:sz w:val="24"/>
          <w:szCs w:val="24"/>
          <w:lang w:eastAsia="be-BY"/>
        </w:rPr>
        <w:t>завераны</w:t>
      </w:r>
      <w:r w:rsidR="00A4405B" w:rsidRPr="001A4907">
        <w:rPr>
          <w:rFonts w:ascii="Times New Roman" w:eastAsia="Times New Roman" w:hAnsi="Times New Roman" w:cs="Times New Roman"/>
          <w:color w:val="000000"/>
          <w:sz w:val="24"/>
          <w:szCs w:val="24"/>
          <w:lang w:val="be-BY" w:eastAsia="be-BY"/>
        </w:rPr>
        <w:t>я</w:t>
      </w:r>
      <w:r w:rsidR="00A440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копіі, а таксама завераны пісьмовы </w:t>
      </w:r>
      <w:r w:rsidR="00EA5AF0" w:rsidRPr="001A4907">
        <w:rPr>
          <w:rFonts w:ascii="Times New Roman" w:eastAsia="Times New Roman" w:hAnsi="Times New Roman" w:cs="Times New Roman"/>
          <w:color w:val="000000"/>
          <w:sz w:val="24"/>
          <w:szCs w:val="24"/>
          <w:lang w:eastAsia="be-BY"/>
        </w:rPr>
        <w:t>пераклад</w:t>
      </w:r>
      <w:r w:rsidRPr="001A4907">
        <w:rPr>
          <w:rFonts w:ascii="Times New Roman" w:eastAsia="Times New Roman" w:hAnsi="Times New Roman" w:cs="Times New Roman"/>
          <w:color w:val="000000"/>
          <w:sz w:val="24"/>
          <w:szCs w:val="24"/>
          <w:lang w:eastAsia="be-BY"/>
        </w:rPr>
        <w:t xml:space="preserve"> гэтай просьбы, іншых дакументаў і матэрыялаў, якія дадаюцца да </w:t>
      </w:r>
      <w:r w:rsidR="00A4405B" w:rsidRPr="001A4907">
        <w:rPr>
          <w:rFonts w:ascii="Times New Roman" w:eastAsia="Times New Roman" w:hAnsi="Times New Roman" w:cs="Times New Roman"/>
          <w:color w:val="000000"/>
          <w:sz w:val="24"/>
          <w:szCs w:val="24"/>
          <w:lang w:val="be-BY" w:eastAsia="be-BY"/>
        </w:rPr>
        <w:t>яе</w:t>
      </w:r>
      <w:r w:rsidRPr="001A4907">
        <w:rPr>
          <w:rFonts w:ascii="Times New Roman" w:eastAsia="Times New Roman" w:hAnsi="Times New Roman" w:cs="Times New Roman"/>
          <w:color w:val="000000"/>
          <w:sz w:val="24"/>
          <w:szCs w:val="24"/>
          <w:lang w:eastAsia="be-BY"/>
        </w:rPr>
        <w:t xml:space="preserve">, на дзяржаўную мову замежнай дзяржавы, якой яна накіроўваецца. Па ўзаемнай дамове </w:t>
      </w:r>
      <w:r w:rsidR="00A4405B" w:rsidRPr="001A4907">
        <w:rPr>
          <w:rFonts w:ascii="Times New Roman" w:eastAsia="Times New Roman" w:hAnsi="Times New Roman" w:cs="Times New Roman"/>
          <w:color w:val="000000"/>
          <w:sz w:val="24"/>
          <w:szCs w:val="24"/>
          <w:lang w:val="be-BY" w:eastAsia="be-BY"/>
        </w:rPr>
        <w:t>па</w:t>
      </w:r>
      <w:r w:rsidRPr="001A4907">
        <w:rPr>
          <w:rFonts w:ascii="Times New Roman" w:eastAsia="Times New Roman" w:hAnsi="Times New Roman" w:cs="Times New Roman"/>
          <w:color w:val="000000"/>
          <w:sz w:val="24"/>
          <w:szCs w:val="24"/>
          <w:lang w:eastAsia="be-BY"/>
        </w:rPr>
        <w:t xml:space="preserve">між Генеральнай пракуратурай Рэспублікі Беларусь ці Вярхоўным </w:t>
      </w:r>
      <w:r w:rsidRPr="001A4907">
        <w:rPr>
          <w:rFonts w:ascii="Times New Roman" w:eastAsia="Times New Roman" w:hAnsi="Times New Roman" w:cs="Times New Roman"/>
          <w:color w:val="000000"/>
          <w:sz w:val="24"/>
          <w:szCs w:val="24"/>
          <w:lang w:eastAsia="be-BY"/>
        </w:rPr>
        <w:lastRenderedPageBreak/>
        <w:t xml:space="preserve">Судом Рэспублікі Беларусь і органам замежнай дзяржавы </w:t>
      </w:r>
      <w:r w:rsidR="00EA5AF0" w:rsidRPr="001A4907">
        <w:rPr>
          <w:rFonts w:ascii="Times New Roman" w:eastAsia="Times New Roman" w:hAnsi="Times New Roman" w:cs="Times New Roman"/>
          <w:color w:val="000000"/>
          <w:sz w:val="24"/>
          <w:szCs w:val="24"/>
          <w:lang w:eastAsia="be-BY"/>
        </w:rPr>
        <w:t>пераклад</w:t>
      </w:r>
      <w:r w:rsidRPr="001A4907">
        <w:rPr>
          <w:rFonts w:ascii="Times New Roman" w:eastAsia="Times New Roman" w:hAnsi="Times New Roman" w:cs="Times New Roman"/>
          <w:color w:val="000000"/>
          <w:sz w:val="24"/>
          <w:szCs w:val="24"/>
          <w:lang w:eastAsia="be-BY"/>
        </w:rPr>
        <w:t xml:space="preserve"> указаных дакументаў можа быць ажыццёўлены на іншую мову.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Да просьбы органа, </w:t>
      </w:r>
      <w:r w:rsidR="00A4405B" w:rsidRPr="001A4907">
        <w:rPr>
          <w:rFonts w:ascii="Times New Roman" w:eastAsia="Times New Roman" w:hAnsi="Times New Roman" w:cs="Times New Roman"/>
          <w:color w:val="000000"/>
          <w:sz w:val="24"/>
          <w:szCs w:val="24"/>
          <w:lang w:val="be-BY" w:eastAsia="be-BY"/>
        </w:rPr>
        <w:t>што</w:t>
      </w:r>
      <w:r w:rsidR="00A440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вядзе крымінальны працэс, якая </w:t>
      </w:r>
      <w:r w:rsidR="00A4405B" w:rsidRPr="001A4907">
        <w:rPr>
          <w:rFonts w:ascii="Times New Roman" w:eastAsia="Times New Roman" w:hAnsi="Times New Roman" w:cs="Times New Roman"/>
          <w:bCs/>
          <w:color w:val="000000"/>
          <w:sz w:val="24"/>
          <w:szCs w:val="24"/>
          <w:lang w:eastAsia="be-BY"/>
        </w:rPr>
        <w:t xml:space="preserve">змяшчае </w:t>
      </w:r>
      <w:r w:rsidR="00A4405B" w:rsidRPr="001A4907">
        <w:rPr>
          <w:rFonts w:ascii="Times New Roman" w:eastAsia="Times New Roman" w:hAnsi="Times New Roman" w:cs="Times New Roman"/>
          <w:bCs/>
          <w:color w:val="000000"/>
          <w:sz w:val="24"/>
          <w:szCs w:val="24"/>
          <w:lang w:val="be-BY" w:eastAsia="be-BY"/>
        </w:rPr>
        <w:t>палажэнне</w:t>
      </w:r>
      <w:r w:rsidR="00A4405B"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 выдачы асобы, падазравана</w:t>
      </w:r>
      <w:r w:rsidR="00A4405B" w:rsidRPr="001A4907">
        <w:rPr>
          <w:rFonts w:ascii="Times New Roman" w:eastAsia="Times New Roman" w:hAnsi="Times New Roman" w:cs="Times New Roman"/>
          <w:color w:val="000000"/>
          <w:sz w:val="24"/>
          <w:szCs w:val="24"/>
          <w:lang w:val="be-BY" w:eastAsia="be-BY"/>
        </w:rPr>
        <w:t>й</w:t>
      </w:r>
      <w:r w:rsidRPr="001A4907">
        <w:rPr>
          <w:rFonts w:ascii="Times New Roman" w:eastAsia="Times New Roman" w:hAnsi="Times New Roman" w:cs="Times New Roman"/>
          <w:color w:val="000000"/>
          <w:sz w:val="24"/>
          <w:szCs w:val="24"/>
          <w:lang w:eastAsia="be-BY"/>
        </w:rPr>
        <w:t xml:space="preserve"> ці </w:t>
      </w:r>
      <w:r w:rsidR="00A4405B" w:rsidRPr="001A4907">
        <w:rPr>
          <w:rFonts w:ascii="Times New Roman" w:eastAsia="Times New Roman" w:hAnsi="Times New Roman" w:cs="Times New Roman"/>
          <w:color w:val="000000"/>
          <w:sz w:val="24"/>
          <w:szCs w:val="24"/>
          <w:lang w:eastAsia="be-BY"/>
        </w:rPr>
        <w:t>абвінавачана</w:t>
      </w:r>
      <w:r w:rsidR="00A4405B" w:rsidRPr="001A4907">
        <w:rPr>
          <w:rFonts w:ascii="Times New Roman" w:eastAsia="Times New Roman" w:hAnsi="Times New Roman" w:cs="Times New Roman"/>
          <w:color w:val="000000"/>
          <w:sz w:val="24"/>
          <w:szCs w:val="24"/>
          <w:lang w:val="be-BY" w:eastAsia="be-BY"/>
        </w:rPr>
        <w:t>й</w:t>
      </w:r>
      <w:r w:rsidR="00A440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ва ўчыненні злачынства на тэрыторыі Рэспублікі Беларусь або </w:t>
      </w:r>
      <w:r w:rsidR="00A4405B" w:rsidRPr="001A4907">
        <w:rPr>
          <w:rFonts w:ascii="Times New Roman" w:eastAsia="Times New Roman" w:hAnsi="Times New Roman" w:cs="Times New Roman"/>
          <w:color w:val="000000"/>
          <w:sz w:val="24"/>
          <w:szCs w:val="24"/>
          <w:lang w:val="be-BY" w:eastAsia="be-BY"/>
        </w:rPr>
        <w:t xml:space="preserve">якая была </w:t>
      </w:r>
      <w:r w:rsidR="00A4405B" w:rsidRPr="001A4907">
        <w:rPr>
          <w:rFonts w:ascii="Times New Roman" w:eastAsia="Times New Roman" w:hAnsi="Times New Roman" w:cs="Times New Roman"/>
          <w:color w:val="000000"/>
          <w:sz w:val="24"/>
          <w:szCs w:val="24"/>
          <w:lang w:eastAsia="be-BY"/>
        </w:rPr>
        <w:t xml:space="preserve">асуджана </w:t>
      </w:r>
      <w:r w:rsidRPr="001A4907">
        <w:rPr>
          <w:rFonts w:ascii="Times New Roman" w:eastAsia="Times New Roman" w:hAnsi="Times New Roman" w:cs="Times New Roman"/>
          <w:color w:val="000000"/>
          <w:sz w:val="24"/>
          <w:szCs w:val="24"/>
          <w:lang w:eastAsia="be-BY"/>
        </w:rPr>
        <w:t xml:space="preserve">ў Рэспубліцы Беларусь і </w:t>
      </w:r>
      <w:r w:rsidR="00A4405B" w:rsidRPr="001A4907">
        <w:rPr>
          <w:rFonts w:ascii="Times New Roman" w:eastAsia="Times New Roman" w:hAnsi="Times New Roman" w:cs="Times New Roman"/>
          <w:color w:val="000000"/>
          <w:sz w:val="24"/>
          <w:szCs w:val="24"/>
          <w:lang w:eastAsia="be-BY"/>
        </w:rPr>
        <w:t xml:space="preserve">знаходзіцца </w:t>
      </w:r>
      <w:r w:rsidRPr="001A4907">
        <w:rPr>
          <w:rFonts w:ascii="Times New Roman" w:eastAsia="Times New Roman" w:hAnsi="Times New Roman" w:cs="Times New Roman"/>
          <w:color w:val="000000"/>
          <w:sz w:val="24"/>
          <w:szCs w:val="24"/>
          <w:lang w:eastAsia="be-BY"/>
        </w:rPr>
        <w:t xml:space="preserve">на тэрыторыі замежнай дзяржавы, для ажыццяўлення крымінальнага пераследавання і (ці) адбывання пакарання, дадаюцца </w:t>
      </w:r>
      <w:r w:rsidR="00A4405B" w:rsidRPr="001A4907">
        <w:rPr>
          <w:rFonts w:ascii="Times New Roman" w:eastAsia="Times New Roman" w:hAnsi="Times New Roman" w:cs="Times New Roman"/>
          <w:color w:val="000000"/>
          <w:sz w:val="24"/>
          <w:szCs w:val="24"/>
          <w:lang w:eastAsia="be-BY"/>
        </w:rPr>
        <w:t>заверан</w:t>
      </w:r>
      <w:r w:rsidR="00A4405B" w:rsidRPr="001A4907">
        <w:rPr>
          <w:rFonts w:ascii="Times New Roman" w:eastAsia="Times New Roman" w:hAnsi="Times New Roman" w:cs="Times New Roman"/>
          <w:color w:val="000000"/>
          <w:sz w:val="24"/>
          <w:szCs w:val="24"/>
          <w:lang w:val="be-BY" w:eastAsia="be-BY"/>
        </w:rPr>
        <w:t>ыя</w:t>
      </w:r>
      <w:r w:rsidR="00A440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копіі пастаноў органа, які вядзе крымінальны працэс, аб </w:t>
      </w:r>
      <w:r w:rsidR="00A4405B" w:rsidRPr="001A4907">
        <w:rPr>
          <w:rFonts w:ascii="Times New Roman" w:eastAsia="Times New Roman" w:hAnsi="Times New Roman" w:cs="Times New Roman"/>
          <w:color w:val="000000"/>
          <w:sz w:val="24"/>
          <w:szCs w:val="24"/>
          <w:lang w:val="be-BY" w:eastAsia="be-BY"/>
        </w:rPr>
        <w:t>у</w:t>
      </w:r>
      <w:r w:rsidR="00BE5C5B" w:rsidRPr="001A4907">
        <w:rPr>
          <w:rFonts w:ascii="Times New Roman" w:eastAsia="Times New Roman" w:hAnsi="Times New Roman" w:cs="Times New Roman"/>
          <w:color w:val="000000"/>
          <w:sz w:val="24"/>
          <w:szCs w:val="24"/>
          <w:lang w:val="be-BY" w:eastAsia="be-BY"/>
        </w:rPr>
        <w:t>зяцці</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такой асобы і аб прыцягненні </w:t>
      </w:r>
      <w:r w:rsidR="00A4405B" w:rsidRPr="001A4907">
        <w:rPr>
          <w:rFonts w:ascii="Times New Roman" w:eastAsia="Times New Roman" w:hAnsi="Times New Roman" w:cs="Times New Roman"/>
          <w:color w:val="000000"/>
          <w:sz w:val="24"/>
          <w:szCs w:val="24"/>
          <w:lang w:val="be-BY" w:eastAsia="be-BY"/>
        </w:rPr>
        <w:t>яе</w:t>
      </w:r>
      <w:r w:rsidR="00A440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ў якасці абвінавачанага; для адбывання пакарання – завераная копія </w:t>
      </w:r>
      <w:r w:rsidR="00A4405B" w:rsidRPr="001A4907">
        <w:rPr>
          <w:rFonts w:ascii="Times New Roman" w:eastAsia="Times New Roman" w:hAnsi="Times New Roman" w:cs="Times New Roman"/>
          <w:color w:val="000000"/>
          <w:sz w:val="24"/>
          <w:szCs w:val="24"/>
          <w:lang w:eastAsia="be-BY"/>
        </w:rPr>
        <w:t>ўступі</w:t>
      </w:r>
      <w:r w:rsidR="00A4405B" w:rsidRPr="001A4907">
        <w:rPr>
          <w:rFonts w:ascii="Times New Roman" w:eastAsia="Times New Roman" w:hAnsi="Times New Roman" w:cs="Times New Roman"/>
          <w:color w:val="000000"/>
          <w:sz w:val="24"/>
          <w:szCs w:val="24"/>
          <w:lang w:val="be-BY" w:eastAsia="be-BY"/>
        </w:rPr>
        <w:t xml:space="preserve">ўшага </w:t>
      </w:r>
      <w:r w:rsidRPr="001A4907">
        <w:rPr>
          <w:rFonts w:ascii="Times New Roman" w:eastAsia="Times New Roman" w:hAnsi="Times New Roman" w:cs="Times New Roman"/>
          <w:color w:val="000000"/>
          <w:sz w:val="24"/>
          <w:szCs w:val="24"/>
          <w:lang w:eastAsia="be-BY"/>
        </w:rPr>
        <w:t xml:space="preserve">ў законную сілу прыгавору аб прызначэнні гэтай асобе пакарання; калі асуджаны адбыў </w:t>
      </w:r>
      <w:r w:rsidR="00A4405B" w:rsidRPr="001A4907">
        <w:rPr>
          <w:rFonts w:ascii="Times New Roman" w:eastAsia="Times New Roman" w:hAnsi="Times New Roman" w:cs="Times New Roman"/>
          <w:color w:val="000000"/>
          <w:sz w:val="24"/>
          <w:szCs w:val="24"/>
          <w:lang w:eastAsia="be-BY"/>
        </w:rPr>
        <w:t>частк</w:t>
      </w:r>
      <w:r w:rsidR="00A4405B" w:rsidRPr="001A4907">
        <w:rPr>
          <w:rFonts w:ascii="Times New Roman" w:eastAsia="Times New Roman" w:hAnsi="Times New Roman" w:cs="Times New Roman"/>
          <w:color w:val="000000"/>
          <w:sz w:val="24"/>
          <w:szCs w:val="24"/>
          <w:lang w:val="be-BY" w:eastAsia="be-BY"/>
        </w:rPr>
        <w:t>у</w:t>
      </w:r>
      <w:r w:rsidR="00A440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пакарання, – інфармацыя аб адбытай частцы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Да просьбы органа крымінальнага пераследавання, якая </w:t>
      </w:r>
      <w:r w:rsidR="00BF6E04" w:rsidRPr="001A4907">
        <w:rPr>
          <w:rFonts w:ascii="Times New Roman" w:eastAsia="Times New Roman" w:hAnsi="Times New Roman" w:cs="Times New Roman"/>
          <w:bCs/>
          <w:color w:val="000000"/>
          <w:sz w:val="24"/>
          <w:szCs w:val="24"/>
          <w:lang w:eastAsia="be-BY"/>
        </w:rPr>
        <w:t xml:space="preserve">змяшчае </w:t>
      </w:r>
      <w:r w:rsidR="00BF6E04" w:rsidRPr="001A4907">
        <w:rPr>
          <w:rFonts w:ascii="Times New Roman" w:eastAsia="Times New Roman" w:hAnsi="Times New Roman" w:cs="Times New Roman"/>
          <w:bCs/>
          <w:color w:val="000000"/>
          <w:sz w:val="24"/>
          <w:szCs w:val="24"/>
          <w:lang w:val="be-BY" w:eastAsia="be-BY"/>
        </w:rPr>
        <w:t>палажэнне</w:t>
      </w:r>
      <w:r w:rsidR="00BF6E04"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 крымінальным пераследаванні асобы, падазравана</w:t>
      </w:r>
      <w:r w:rsidR="00BF6E04" w:rsidRPr="001A4907">
        <w:rPr>
          <w:rFonts w:ascii="Times New Roman" w:eastAsia="Times New Roman" w:hAnsi="Times New Roman" w:cs="Times New Roman"/>
          <w:color w:val="000000"/>
          <w:sz w:val="24"/>
          <w:szCs w:val="24"/>
          <w:lang w:val="be-BY" w:eastAsia="be-BY"/>
        </w:rPr>
        <w:t>й</w:t>
      </w:r>
      <w:r w:rsidRPr="001A4907">
        <w:rPr>
          <w:rFonts w:ascii="Times New Roman" w:eastAsia="Times New Roman" w:hAnsi="Times New Roman" w:cs="Times New Roman"/>
          <w:color w:val="000000"/>
          <w:sz w:val="24"/>
          <w:szCs w:val="24"/>
          <w:lang w:eastAsia="be-BY"/>
        </w:rPr>
        <w:t xml:space="preserve"> ці </w:t>
      </w:r>
      <w:r w:rsidR="00BF6E04" w:rsidRPr="001A4907">
        <w:rPr>
          <w:rFonts w:ascii="Times New Roman" w:eastAsia="Times New Roman" w:hAnsi="Times New Roman" w:cs="Times New Roman"/>
          <w:color w:val="000000"/>
          <w:sz w:val="24"/>
          <w:szCs w:val="24"/>
          <w:lang w:eastAsia="be-BY"/>
        </w:rPr>
        <w:t>абвінавачана</w:t>
      </w:r>
      <w:r w:rsidR="00BF6E04" w:rsidRPr="001A4907">
        <w:rPr>
          <w:rFonts w:ascii="Times New Roman" w:eastAsia="Times New Roman" w:hAnsi="Times New Roman" w:cs="Times New Roman"/>
          <w:color w:val="000000"/>
          <w:sz w:val="24"/>
          <w:szCs w:val="24"/>
          <w:lang w:val="be-BY" w:eastAsia="be-BY"/>
        </w:rPr>
        <w:t>й</w:t>
      </w:r>
      <w:r w:rsidR="00BF6E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ва ўчыненні злачынства на тэрыторыі Рэспублікі Беларусь і </w:t>
      </w:r>
      <w:r w:rsidR="00BF6E04" w:rsidRPr="001A4907">
        <w:rPr>
          <w:rFonts w:ascii="Times New Roman" w:eastAsia="Times New Roman" w:hAnsi="Times New Roman" w:cs="Times New Roman"/>
          <w:color w:val="000000"/>
          <w:sz w:val="24"/>
          <w:szCs w:val="24"/>
          <w:lang w:val="be-BY" w:eastAsia="be-BY"/>
        </w:rPr>
        <w:t xml:space="preserve">якая </w:t>
      </w:r>
      <w:r w:rsidR="00BF6E04" w:rsidRPr="001A4907">
        <w:rPr>
          <w:rFonts w:ascii="Times New Roman" w:eastAsia="Times New Roman" w:hAnsi="Times New Roman" w:cs="Times New Roman"/>
          <w:color w:val="000000"/>
          <w:sz w:val="24"/>
          <w:szCs w:val="24"/>
          <w:lang w:eastAsia="be-BY"/>
        </w:rPr>
        <w:t xml:space="preserve">знаходзіцца </w:t>
      </w:r>
      <w:r w:rsidRPr="001A4907">
        <w:rPr>
          <w:rFonts w:ascii="Times New Roman" w:eastAsia="Times New Roman" w:hAnsi="Times New Roman" w:cs="Times New Roman"/>
          <w:color w:val="000000"/>
          <w:sz w:val="24"/>
          <w:szCs w:val="24"/>
          <w:lang w:eastAsia="be-BY"/>
        </w:rPr>
        <w:t>на тэрыторыі замежнай дзяржавы , дадаюцца завераныя копіі матэрыялаў крымінальнай справы.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Да просьбы суда аб аказанні міжнароднай прававой дапамогі па крымінальнай справе на аснове прынцыпу ўзаемнасці (далей – просьба суда), якая </w:t>
      </w:r>
      <w:r w:rsidR="00BF6E04" w:rsidRPr="001A4907">
        <w:rPr>
          <w:rFonts w:ascii="Times New Roman" w:eastAsia="Times New Roman" w:hAnsi="Times New Roman" w:cs="Times New Roman"/>
          <w:bCs/>
          <w:color w:val="000000"/>
          <w:sz w:val="24"/>
          <w:szCs w:val="24"/>
          <w:lang w:eastAsia="be-BY"/>
        </w:rPr>
        <w:t xml:space="preserve">змяшчае </w:t>
      </w:r>
      <w:r w:rsidR="00BF6E04" w:rsidRPr="001A4907">
        <w:rPr>
          <w:rFonts w:ascii="Times New Roman" w:eastAsia="Times New Roman" w:hAnsi="Times New Roman" w:cs="Times New Roman"/>
          <w:bCs/>
          <w:color w:val="000000"/>
          <w:sz w:val="24"/>
          <w:szCs w:val="24"/>
          <w:lang w:val="be-BY" w:eastAsia="be-BY"/>
        </w:rPr>
        <w:t>палажэнне</w:t>
      </w:r>
      <w:r w:rsidR="00BF6E04"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 выкананні прыгавору па крымінальнай справе, дадаюцца завераная копія прыгавору</w:t>
      </w:r>
      <w:r w:rsidR="00B57B72">
        <w:rPr>
          <w:rFonts w:ascii="Times New Roman" w:eastAsia="Times New Roman" w:hAnsi="Times New Roman" w:cs="Times New Roman"/>
          <w:color w:val="000000"/>
          <w:sz w:val="24"/>
          <w:szCs w:val="24"/>
          <w:lang w:val="be-BY" w:eastAsia="be-BY"/>
        </w:rPr>
        <w:t>, што</w:t>
      </w:r>
      <w:r w:rsidR="00B57B72" w:rsidRPr="00B57B72">
        <w:rPr>
          <w:rFonts w:ascii="Times New Roman" w:eastAsia="Times New Roman" w:hAnsi="Times New Roman" w:cs="Times New Roman"/>
          <w:color w:val="000000"/>
          <w:sz w:val="24"/>
          <w:szCs w:val="24"/>
          <w:lang w:eastAsia="be-BY"/>
        </w:rPr>
        <w:t xml:space="preserve"> </w:t>
      </w:r>
      <w:r w:rsidR="00B57B72" w:rsidRPr="001A4907">
        <w:rPr>
          <w:rFonts w:ascii="Times New Roman" w:eastAsia="Times New Roman" w:hAnsi="Times New Roman" w:cs="Times New Roman"/>
          <w:color w:val="000000"/>
          <w:sz w:val="24"/>
          <w:szCs w:val="24"/>
          <w:lang w:eastAsia="be-BY"/>
        </w:rPr>
        <w:t>ўступі</w:t>
      </w:r>
      <w:r w:rsidR="00B57B72">
        <w:rPr>
          <w:rFonts w:ascii="Times New Roman" w:eastAsia="Times New Roman" w:hAnsi="Times New Roman" w:cs="Times New Roman"/>
          <w:color w:val="000000"/>
          <w:sz w:val="24"/>
          <w:szCs w:val="24"/>
          <w:lang w:val="be-BY" w:eastAsia="be-BY"/>
        </w:rPr>
        <w:t>ў</w:t>
      </w:r>
      <w:r w:rsidR="00B57B72" w:rsidRPr="001A4907">
        <w:rPr>
          <w:rFonts w:ascii="Times New Roman" w:eastAsia="Times New Roman" w:hAnsi="Times New Roman" w:cs="Times New Roman"/>
          <w:color w:val="000000"/>
          <w:sz w:val="24"/>
          <w:szCs w:val="24"/>
          <w:lang w:eastAsia="be-BY"/>
        </w:rPr>
        <w:t xml:space="preserve"> </w:t>
      </w:r>
      <w:r w:rsidR="006D1872">
        <w:rPr>
          <w:rFonts w:ascii="Times New Roman" w:eastAsia="Times New Roman" w:hAnsi="Times New Roman" w:cs="Times New Roman"/>
          <w:color w:val="000000"/>
          <w:sz w:val="24"/>
          <w:szCs w:val="24"/>
          <w:lang w:val="be-BY" w:eastAsia="be-BY"/>
        </w:rPr>
        <w:t>у</w:t>
      </w:r>
      <w:r w:rsidR="00B57B72" w:rsidRPr="001A4907">
        <w:rPr>
          <w:rFonts w:ascii="Times New Roman" w:eastAsia="Times New Roman" w:hAnsi="Times New Roman" w:cs="Times New Roman"/>
          <w:color w:val="000000"/>
          <w:sz w:val="24"/>
          <w:szCs w:val="24"/>
          <w:lang w:eastAsia="be-BY"/>
        </w:rPr>
        <w:t xml:space="preserve"> законную сілу</w:t>
      </w:r>
      <w:r w:rsidRPr="001A4907">
        <w:rPr>
          <w:rFonts w:ascii="Times New Roman" w:eastAsia="Times New Roman" w:hAnsi="Times New Roman" w:cs="Times New Roman"/>
          <w:color w:val="000000"/>
          <w:sz w:val="24"/>
          <w:szCs w:val="24"/>
          <w:lang w:eastAsia="be-BY"/>
        </w:rPr>
        <w:t xml:space="preserve">; калі асуджаны адбыў частку пакарання ці да </w:t>
      </w:r>
      <w:r w:rsidR="00BF6E04" w:rsidRPr="001A4907">
        <w:rPr>
          <w:rFonts w:ascii="Times New Roman" w:eastAsia="Times New Roman" w:hAnsi="Times New Roman" w:cs="Times New Roman"/>
          <w:color w:val="000000"/>
          <w:sz w:val="24"/>
          <w:szCs w:val="24"/>
          <w:lang w:val="be-BY" w:eastAsia="be-BY"/>
        </w:rPr>
        <w:t>яго</w:t>
      </w:r>
      <w:r w:rsidR="00BF6E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былі прыменены іншыя меры крымінальнай адказнасці, – інфармацыя аб адбытай частцы пакарання ці аб прымяненні іншых мер крымінальнай адказнасці.</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493. Парадак </w:t>
      </w:r>
      <w:r w:rsidR="00BF6E04" w:rsidRPr="001A4907">
        <w:rPr>
          <w:rFonts w:ascii="Times New Roman" w:eastAsia="Times New Roman" w:hAnsi="Times New Roman" w:cs="Times New Roman"/>
          <w:b/>
          <w:bCs/>
          <w:color w:val="000000"/>
          <w:sz w:val="24"/>
          <w:szCs w:val="24"/>
          <w:lang w:val="be-BY" w:eastAsia="be-BY"/>
        </w:rPr>
        <w:t>накіравання</w:t>
      </w:r>
      <w:r w:rsidR="00BF6E04"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просьбы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Просьба органа, </w:t>
      </w:r>
      <w:r w:rsidR="00B57B72">
        <w:rPr>
          <w:rFonts w:ascii="Times New Roman" w:eastAsia="Times New Roman" w:hAnsi="Times New Roman" w:cs="Times New Roman"/>
          <w:color w:val="000000"/>
          <w:sz w:val="24"/>
          <w:szCs w:val="24"/>
          <w:lang w:val="be-BY" w:eastAsia="be-BY"/>
        </w:rPr>
        <w:t>што</w:t>
      </w:r>
      <w:r w:rsidR="00B57B7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вядзе крымінальны працэс, а таксама дакументы і матэрыялы, якія дадаюцца да яе, накіроўваюцца для прыняцця рашэння ў Генеральную пракуратуру Рэспублікі Беларусь ці ў Вярхоўны Суд Рэспублікі Беларусь з улікам </w:t>
      </w:r>
      <w:r w:rsidR="00BF6E04" w:rsidRPr="001A4907">
        <w:rPr>
          <w:rFonts w:ascii="Times New Roman" w:eastAsia="Times New Roman" w:hAnsi="Times New Roman" w:cs="Times New Roman"/>
          <w:color w:val="000000"/>
          <w:sz w:val="24"/>
          <w:szCs w:val="24"/>
          <w:lang w:val="be-BY" w:eastAsia="be-BY"/>
        </w:rPr>
        <w:t>палажэнняў</w:t>
      </w:r>
      <w:r w:rsidR="00BF6E04" w:rsidRPr="001A4907">
        <w:rPr>
          <w:rFonts w:ascii="Times New Roman" w:eastAsia="Times New Roman" w:hAnsi="Times New Roman" w:cs="Times New Roman"/>
          <w:color w:val="000000"/>
          <w:sz w:val="24"/>
          <w:szCs w:val="24"/>
          <w:lang w:eastAsia="be-BY"/>
        </w:rPr>
        <w:t> </w:t>
      </w:r>
      <w:hyperlink r:id="rId986" w:anchor="&amp;Article=494" w:history="1">
        <w:r w:rsidRPr="001A4907">
          <w:rPr>
            <w:rFonts w:ascii="Times New Roman" w:eastAsia="Times New Roman" w:hAnsi="Times New Roman" w:cs="Times New Roman"/>
            <w:color w:val="000CFF"/>
            <w:sz w:val="24"/>
            <w:szCs w:val="24"/>
            <w:bdr w:val="none" w:sz="0" w:space="0" w:color="auto" w:frame="1"/>
            <w:lang w:eastAsia="be-BY"/>
          </w:rPr>
          <w:t>артыкула 494</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53</w:t>
      </w:r>
      <w:r w:rsidRPr="001A4907">
        <w:rPr>
          <w:rFonts w:ascii="Times New Roman" w:eastAsia="Times New Roman" w:hAnsi="Times New Roman" w:cs="Times New Roman"/>
          <w:b/>
          <w:bCs/>
          <w:caps/>
          <w:color w:val="000000"/>
          <w:sz w:val="24"/>
          <w:szCs w:val="24"/>
          <w:lang w:eastAsia="be-BY"/>
        </w:rPr>
        <w:br/>
        <w:t xml:space="preserve">КАМПЕТЭНЦЫЯ ГЕНЕРАЛЬНАЙ ПРАКУРАТУРЫ РЭСПУБЛІКІ БЕЛАРУСЬ, ВЯРХОЎНАГА СУДА РЭСПУБЛІКІ БЕЛАРУСЬ ПА АКАЗАННІ МІЖНАРОДНАЙ ПРАВАВОЙ ДАПАМОГІ ПА КРЫМІНАЛЬНЫХ СПРАВАХ НА АСНОВЕ ПРЫНЦЫПУ </w:t>
      </w:r>
      <w:r w:rsidR="00291DCD">
        <w:rPr>
          <w:rFonts w:ascii="Times New Roman" w:eastAsia="Times New Roman" w:hAnsi="Times New Roman" w:cs="Times New Roman"/>
          <w:b/>
          <w:bCs/>
          <w:caps/>
          <w:color w:val="000000"/>
          <w:sz w:val="24"/>
          <w:szCs w:val="24"/>
          <w:lang w:val="be-BY" w:eastAsia="be-BY"/>
        </w:rPr>
        <w:t>ў</w:t>
      </w:r>
      <w:r w:rsidRPr="001A4907">
        <w:rPr>
          <w:rFonts w:ascii="Times New Roman" w:eastAsia="Times New Roman" w:hAnsi="Times New Roman" w:cs="Times New Roman"/>
          <w:b/>
          <w:bCs/>
          <w:caps/>
          <w:color w:val="000000"/>
          <w:sz w:val="24"/>
          <w:szCs w:val="24"/>
          <w:lang w:eastAsia="be-BY"/>
        </w:rPr>
        <w:t>ЗАЕМНАСЦІ</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494. </w:t>
      </w:r>
      <w:r w:rsidR="00BF6E04" w:rsidRPr="001A4907">
        <w:rPr>
          <w:rFonts w:ascii="Times New Roman" w:eastAsia="Times New Roman" w:hAnsi="Times New Roman" w:cs="Times New Roman"/>
          <w:b/>
          <w:bCs/>
          <w:color w:val="000000"/>
          <w:sz w:val="24"/>
          <w:szCs w:val="24"/>
          <w:lang w:eastAsia="be-BY"/>
        </w:rPr>
        <w:t>Паўнамоцтв</w:t>
      </w:r>
      <w:r w:rsidR="00BF6E04" w:rsidRPr="001A4907">
        <w:rPr>
          <w:rFonts w:ascii="Times New Roman" w:eastAsia="Times New Roman" w:hAnsi="Times New Roman" w:cs="Times New Roman"/>
          <w:b/>
          <w:bCs/>
          <w:color w:val="000000"/>
          <w:sz w:val="24"/>
          <w:szCs w:val="24"/>
          <w:lang w:val="be-BY" w:eastAsia="be-BY"/>
        </w:rPr>
        <w:t>ы</w:t>
      </w:r>
      <w:r w:rsidR="00BF6E04"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Генеральнай пракуратуры Рэспублікі Беларусь, Вярхоўнага Суда Рэспублікі Беларусь па аказанні міжнароднай прававой дапамогі па крымінальных справах на аснове прынцыпу ўзаемнасці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Генеральная пракуратура Рэспублікі Беларусь </w:t>
      </w:r>
      <w:r w:rsidR="00BF6E04" w:rsidRPr="001A4907">
        <w:rPr>
          <w:rFonts w:ascii="Times New Roman" w:eastAsia="Times New Roman" w:hAnsi="Times New Roman" w:cs="Times New Roman"/>
          <w:color w:val="000000"/>
          <w:sz w:val="24"/>
          <w:szCs w:val="24"/>
          <w:lang w:val="be-BY" w:eastAsia="be-BY"/>
        </w:rPr>
        <w:t>прымае</w:t>
      </w:r>
      <w:r w:rsidR="00BF6E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рашэнні па просьбах органаў замежных дзяржаў і просьбах органаў крымінальнага пераследавання, якія </w:t>
      </w:r>
      <w:r w:rsidR="00BF6E04" w:rsidRPr="001A4907">
        <w:rPr>
          <w:rFonts w:ascii="Times New Roman" w:eastAsia="Times New Roman" w:hAnsi="Times New Roman" w:cs="Times New Roman"/>
          <w:bCs/>
          <w:color w:val="000000"/>
          <w:sz w:val="24"/>
          <w:szCs w:val="24"/>
          <w:lang w:eastAsia="be-BY"/>
        </w:rPr>
        <w:t>змяшча</w:t>
      </w:r>
      <w:r w:rsidR="00BF6E04" w:rsidRPr="001A4907">
        <w:rPr>
          <w:rFonts w:ascii="Times New Roman" w:eastAsia="Times New Roman" w:hAnsi="Times New Roman" w:cs="Times New Roman"/>
          <w:bCs/>
          <w:color w:val="000000"/>
          <w:sz w:val="24"/>
          <w:szCs w:val="24"/>
          <w:lang w:val="be-BY" w:eastAsia="be-BY"/>
        </w:rPr>
        <w:t>юць</w:t>
      </w:r>
      <w:r w:rsidR="00BF6E04" w:rsidRPr="001A4907">
        <w:rPr>
          <w:rFonts w:ascii="Times New Roman" w:eastAsia="Times New Roman" w:hAnsi="Times New Roman" w:cs="Times New Roman"/>
          <w:bCs/>
          <w:color w:val="000000"/>
          <w:sz w:val="24"/>
          <w:szCs w:val="24"/>
          <w:lang w:eastAsia="be-BY"/>
        </w:rPr>
        <w:t xml:space="preserve"> </w:t>
      </w:r>
      <w:r w:rsidR="00BF6E04" w:rsidRPr="001A4907">
        <w:rPr>
          <w:rFonts w:ascii="Times New Roman" w:eastAsia="Times New Roman" w:hAnsi="Times New Roman" w:cs="Times New Roman"/>
          <w:bCs/>
          <w:color w:val="000000"/>
          <w:sz w:val="24"/>
          <w:szCs w:val="24"/>
          <w:lang w:val="be-BY" w:eastAsia="be-BY"/>
        </w:rPr>
        <w:t>палажэнні</w:t>
      </w:r>
      <w:r w:rsidR="00BF6E04"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уручэнні працэсуальных і іншых дакументаў па крымінальных справах;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выкліку асобы для </w:t>
      </w:r>
      <w:r w:rsidR="00BF6E04"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пацярпелага, грамадзянскага істца, грамадзянскага адказчыка, іх прадстаўніка, сведкі, эксперта;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перадачы на час асобы, якая адбывае пакаранне ў выглядзе пазбаўлення волі, для </w:t>
      </w:r>
      <w:r w:rsidR="00BF6E04"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сведкі ці пацярпелага;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перадачы асобы, </w:t>
      </w:r>
      <w:r w:rsidR="00BF6E04" w:rsidRPr="001A4907">
        <w:rPr>
          <w:rFonts w:ascii="Times New Roman" w:eastAsia="Times New Roman" w:hAnsi="Times New Roman" w:cs="Times New Roman"/>
          <w:color w:val="000000"/>
          <w:sz w:val="24"/>
          <w:szCs w:val="24"/>
          <w:lang w:eastAsia="be-BY"/>
        </w:rPr>
        <w:t>асуджана</w:t>
      </w:r>
      <w:r w:rsidR="00BF6E04" w:rsidRPr="001A4907">
        <w:rPr>
          <w:rFonts w:ascii="Times New Roman" w:eastAsia="Times New Roman" w:hAnsi="Times New Roman" w:cs="Times New Roman"/>
          <w:color w:val="000000"/>
          <w:sz w:val="24"/>
          <w:szCs w:val="24"/>
          <w:lang w:val="be-BY" w:eastAsia="be-BY"/>
        </w:rPr>
        <w:t>й</w:t>
      </w:r>
      <w:r w:rsidR="00BF6E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да пазбаўлення волі, для адбывання пакарання ў дзяржаве, грамадзянінам </w:t>
      </w:r>
      <w:r w:rsidR="00BF6E04" w:rsidRPr="001A4907">
        <w:rPr>
          <w:rFonts w:ascii="Times New Roman" w:eastAsia="Times New Roman" w:hAnsi="Times New Roman" w:cs="Times New Roman"/>
          <w:color w:val="000000"/>
          <w:sz w:val="24"/>
          <w:szCs w:val="24"/>
          <w:lang w:eastAsia="be-BY"/>
        </w:rPr>
        <w:t>яко</w:t>
      </w:r>
      <w:r w:rsidR="00BF6E04" w:rsidRPr="001A4907">
        <w:rPr>
          <w:rFonts w:ascii="Times New Roman" w:eastAsia="Times New Roman" w:hAnsi="Times New Roman" w:cs="Times New Roman"/>
          <w:color w:val="000000"/>
          <w:sz w:val="24"/>
          <w:szCs w:val="24"/>
          <w:lang w:val="be-BY" w:eastAsia="be-BY"/>
        </w:rPr>
        <w:t>й</w:t>
      </w:r>
      <w:r w:rsidR="00BF6E04"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яна з'яўляецца;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прымяненні да асобы меры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варту з мэтай яе выдачы для ажыццяўлення крымінальнага пераследавання і (ці) адбывання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 xml:space="preserve">6) прыняцці мер </w:t>
      </w:r>
      <w:r w:rsidR="003323CA">
        <w:rPr>
          <w:rFonts w:ascii="Times New Roman" w:hAnsi="Times New Roman" w:cs="Times New Roman"/>
          <w:sz w:val="24"/>
          <w:szCs w:val="24"/>
          <w:lang w:val="be-BY"/>
        </w:rPr>
        <w:t>для</w:t>
      </w:r>
      <w:r w:rsidR="003323CA" w:rsidRPr="001A4907">
        <w:rPr>
          <w:rFonts w:ascii="Times New Roman" w:hAnsi="Times New Roman" w:cs="Times New Roman"/>
          <w:sz w:val="24"/>
          <w:szCs w:val="24"/>
        </w:rPr>
        <w:t xml:space="preserve"> </w:t>
      </w:r>
      <w:r w:rsidR="00143F05" w:rsidRPr="001A4907">
        <w:rPr>
          <w:rFonts w:ascii="Times New Roman" w:eastAsia="Times New Roman" w:hAnsi="Times New Roman" w:cs="Times New Roman"/>
          <w:color w:val="000000"/>
          <w:sz w:val="24"/>
          <w:szCs w:val="24"/>
          <w:lang w:val="be-BY" w:eastAsia="be-BY"/>
        </w:rPr>
        <w:t>выяўленн</w:t>
      </w:r>
      <w:r w:rsidR="003323CA">
        <w:rPr>
          <w:rFonts w:ascii="Times New Roman" w:eastAsia="Times New Roman" w:hAnsi="Times New Roman" w:cs="Times New Roman"/>
          <w:color w:val="000000"/>
          <w:sz w:val="24"/>
          <w:szCs w:val="24"/>
          <w:lang w:val="be-BY" w:eastAsia="be-BY"/>
        </w:rPr>
        <w:t>я</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месцазнаходжання асобы, падазравана</w:t>
      </w:r>
      <w:r w:rsidR="00143F05" w:rsidRPr="001A4907">
        <w:rPr>
          <w:rFonts w:ascii="Times New Roman" w:eastAsia="Times New Roman" w:hAnsi="Times New Roman" w:cs="Times New Roman"/>
          <w:color w:val="000000"/>
          <w:sz w:val="24"/>
          <w:szCs w:val="24"/>
          <w:lang w:val="be-BY" w:eastAsia="be-BY"/>
        </w:rPr>
        <w:t>й</w:t>
      </w:r>
      <w:r w:rsidRPr="001A4907">
        <w:rPr>
          <w:rFonts w:ascii="Times New Roman" w:eastAsia="Times New Roman" w:hAnsi="Times New Roman" w:cs="Times New Roman"/>
          <w:color w:val="000000"/>
          <w:sz w:val="24"/>
          <w:szCs w:val="24"/>
          <w:lang w:eastAsia="be-BY"/>
        </w:rPr>
        <w:t xml:space="preserve"> ці </w:t>
      </w:r>
      <w:r w:rsidR="00143F05" w:rsidRPr="001A4907">
        <w:rPr>
          <w:rFonts w:ascii="Times New Roman" w:eastAsia="Times New Roman" w:hAnsi="Times New Roman" w:cs="Times New Roman"/>
          <w:color w:val="000000"/>
          <w:sz w:val="24"/>
          <w:szCs w:val="24"/>
          <w:lang w:eastAsia="be-BY"/>
        </w:rPr>
        <w:t>абвінавачана</w:t>
      </w:r>
      <w:r w:rsidR="00143F05" w:rsidRPr="001A4907">
        <w:rPr>
          <w:rFonts w:ascii="Times New Roman" w:eastAsia="Times New Roman" w:hAnsi="Times New Roman" w:cs="Times New Roman"/>
          <w:color w:val="000000"/>
          <w:sz w:val="24"/>
          <w:szCs w:val="24"/>
          <w:lang w:val="be-BY" w:eastAsia="be-BY"/>
        </w:rPr>
        <w:t>й</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ва ўчыненні злачынства або асуджанага, а таксама асобы, якая прапала без </w:t>
      </w:r>
      <w:r w:rsidR="00143F05" w:rsidRPr="001A4907">
        <w:rPr>
          <w:rFonts w:ascii="Times New Roman" w:eastAsia="Times New Roman" w:hAnsi="Times New Roman" w:cs="Times New Roman"/>
          <w:color w:val="000000"/>
          <w:sz w:val="24"/>
          <w:szCs w:val="24"/>
          <w:lang w:eastAsia="be-BY"/>
        </w:rPr>
        <w:t>вест</w:t>
      </w:r>
      <w:r w:rsidR="00143F05" w:rsidRPr="001A4907">
        <w:rPr>
          <w:rFonts w:ascii="Times New Roman" w:eastAsia="Times New Roman" w:hAnsi="Times New Roman" w:cs="Times New Roman"/>
          <w:color w:val="000000"/>
          <w:sz w:val="24"/>
          <w:szCs w:val="24"/>
          <w:lang w:val="be-BY" w:eastAsia="be-BY"/>
        </w:rPr>
        <w:t>ак</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7) выдачы асобы для ажыццяўлення крымінальнага пераследавання і (ці) адбывання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8) выдачы на час асобы, якая адбывае пакаранне ў выглядзе пазбаўлення волі, для </w:t>
      </w:r>
      <w:r w:rsidR="00143F05"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9) крымінальным пераследаванні асобы;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10) транзітнай перавозцы асобы, у дачыненні да якой </w:t>
      </w:r>
      <w:r w:rsidR="00143F05" w:rsidRPr="001A4907">
        <w:rPr>
          <w:rFonts w:ascii="Times New Roman" w:eastAsia="Times New Roman" w:hAnsi="Times New Roman" w:cs="Times New Roman"/>
          <w:color w:val="000000"/>
          <w:sz w:val="24"/>
          <w:szCs w:val="24"/>
          <w:lang w:eastAsia="be-BY"/>
        </w:rPr>
        <w:t>прынят</w:t>
      </w:r>
      <w:r w:rsidR="00143F05" w:rsidRPr="001A4907">
        <w:rPr>
          <w:rFonts w:ascii="Times New Roman" w:eastAsia="Times New Roman" w:hAnsi="Times New Roman" w:cs="Times New Roman"/>
          <w:color w:val="000000"/>
          <w:sz w:val="24"/>
          <w:szCs w:val="24"/>
          <w:lang w:val="be-BY" w:eastAsia="be-BY"/>
        </w:rPr>
        <w:t>а</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рашэнне аб яе перадачы на час для </w:t>
      </w:r>
      <w:r w:rsidR="00143F05"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працэсуальных дзеянняў з яе ўдзелам у якасці сведкі ці пацярпелага, або аб перадачы для адбывання пакарання ў дзяржаве, грамадзянінам </w:t>
      </w:r>
      <w:r w:rsidR="00143F05" w:rsidRPr="001A4907">
        <w:rPr>
          <w:rFonts w:ascii="Times New Roman" w:eastAsia="Times New Roman" w:hAnsi="Times New Roman" w:cs="Times New Roman"/>
          <w:color w:val="000000"/>
          <w:sz w:val="24"/>
          <w:szCs w:val="24"/>
          <w:lang w:eastAsia="be-BY"/>
        </w:rPr>
        <w:t>яко</w:t>
      </w:r>
      <w:r w:rsidR="00143F05" w:rsidRPr="001A4907">
        <w:rPr>
          <w:rFonts w:ascii="Times New Roman" w:eastAsia="Times New Roman" w:hAnsi="Times New Roman" w:cs="Times New Roman"/>
          <w:color w:val="000000"/>
          <w:sz w:val="24"/>
          <w:szCs w:val="24"/>
          <w:lang w:val="be-BY" w:eastAsia="be-BY"/>
        </w:rPr>
        <w:t>й</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яна з'яўляецца, або аб яе выдачы для ажыццяўлення крымінальнага пераследавання і (ці) адбывання пакарання, або аб выдачы на час для </w:t>
      </w:r>
      <w:r w:rsidR="00143F05"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11) перадачы прадметаў, якія служылі прыладамі і сродкамі ўчынення злачынства, ці захавалі на сабе сляды злачынства, ці здабыты злачынным шляхам, або іншых прадметаў і дакументаў, </w:t>
      </w:r>
      <w:r w:rsidR="00B57B72">
        <w:rPr>
          <w:rFonts w:ascii="Times New Roman" w:eastAsia="Times New Roman" w:hAnsi="Times New Roman" w:cs="Times New Roman"/>
          <w:color w:val="000000"/>
          <w:sz w:val="24"/>
          <w:szCs w:val="24"/>
          <w:lang w:val="be-BY" w:eastAsia="be-BY"/>
        </w:rPr>
        <w:t>што</w:t>
      </w:r>
      <w:r w:rsidR="00B57B72"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могуць служыць сродкамі па выяўленні злачынства, </w:t>
      </w:r>
      <w:r w:rsidR="00143F05" w:rsidRPr="001A4907">
        <w:rPr>
          <w:rFonts w:ascii="Times New Roman" w:eastAsia="Times New Roman" w:hAnsi="Times New Roman" w:cs="Times New Roman"/>
          <w:color w:val="000000"/>
          <w:sz w:val="24"/>
          <w:szCs w:val="24"/>
          <w:lang w:val="be-BY" w:eastAsia="be-BY"/>
        </w:rPr>
        <w:t>высвятленні</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фактычных абставін крымінальнай справы, выяўленні вінаватых або абвяржэнні абвінавачання;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12) </w:t>
      </w:r>
      <w:r w:rsidR="00143F05"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іншых працэсуальных дзеянняў.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Вярхоўны Суд Рэспублікі Беларусь </w:t>
      </w:r>
      <w:r w:rsidR="00143F05" w:rsidRPr="001A4907">
        <w:rPr>
          <w:rFonts w:ascii="Times New Roman" w:eastAsia="Times New Roman" w:hAnsi="Times New Roman" w:cs="Times New Roman"/>
          <w:color w:val="000000"/>
          <w:sz w:val="24"/>
          <w:szCs w:val="24"/>
          <w:lang w:val="be-BY" w:eastAsia="be-BY"/>
        </w:rPr>
        <w:t>прымае</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рашэнні па просьбах органаў замежных дзяржаў і просьбах судоў, якія </w:t>
      </w:r>
      <w:r w:rsidR="00143F05" w:rsidRPr="001A4907">
        <w:rPr>
          <w:rFonts w:ascii="Times New Roman" w:eastAsia="Times New Roman" w:hAnsi="Times New Roman" w:cs="Times New Roman"/>
          <w:bCs/>
          <w:color w:val="000000"/>
          <w:sz w:val="24"/>
          <w:szCs w:val="24"/>
          <w:lang w:eastAsia="be-BY"/>
        </w:rPr>
        <w:t>змяшча</w:t>
      </w:r>
      <w:r w:rsidR="00143F05" w:rsidRPr="001A4907">
        <w:rPr>
          <w:rFonts w:ascii="Times New Roman" w:eastAsia="Times New Roman" w:hAnsi="Times New Roman" w:cs="Times New Roman"/>
          <w:bCs/>
          <w:color w:val="000000"/>
          <w:sz w:val="24"/>
          <w:szCs w:val="24"/>
          <w:lang w:val="be-BY" w:eastAsia="be-BY"/>
        </w:rPr>
        <w:t>юць</w:t>
      </w:r>
      <w:r w:rsidR="00143F05" w:rsidRPr="001A4907">
        <w:rPr>
          <w:rFonts w:ascii="Times New Roman" w:eastAsia="Times New Roman" w:hAnsi="Times New Roman" w:cs="Times New Roman"/>
          <w:bCs/>
          <w:color w:val="000000"/>
          <w:sz w:val="24"/>
          <w:szCs w:val="24"/>
          <w:lang w:eastAsia="be-BY"/>
        </w:rPr>
        <w:t xml:space="preserve"> </w:t>
      </w:r>
      <w:r w:rsidR="00143F05" w:rsidRPr="001A4907">
        <w:rPr>
          <w:rFonts w:ascii="Times New Roman" w:eastAsia="Times New Roman" w:hAnsi="Times New Roman" w:cs="Times New Roman"/>
          <w:bCs/>
          <w:color w:val="000000"/>
          <w:sz w:val="24"/>
          <w:szCs w:val="24"/>
          <w:lang w:val="be-BY" w:eastAsia="be-BY"/>
        </w:rPr>
        <w:t>палажэнні</w:t>
      </w:r>
      <w:r w:rsidR="00143F05"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уручэнні працэсуальных і іншых дакументаў па крымінальных справах, якія знаходзяцца ў вядзенн</w:t>
      </w:r>
      <w:r w:rsidR="00143F05"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судоў;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выкананні судовых рашэнняў па крымінальных справах.</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Генеральная пракуратура Рэспублікі Беларусь ці Вярхоўны Суд Рэспублікі Беларусь прыкладаюць да просьбы органа, які вядзе крымінальны працэс, пісьмовае абавязацельства ад імя Рэспублікі Беларусь аб аказанні міжнароднай прававой дапамогі па крымінальных справах на аснове прынцыпу ўзаемнасці, а таксама пры неабходнасці ў залежнасці ад зместу просьбы – </w:t>
      </w:r>
      <w:r w:rsidR="00143F05" w:rsidRPr="001A4907">
        <w:rPr>
          <w:rFonts w:ascii="Times New Roman" w:eastAsia="Times New Roman" w:hAnsi="Times New Roman" w:cs="Times New Roman"/>
          <w:color w:val="000000"/>
          <w:sz w:val="24"/>
          <w:szCs w:val="24"/>
          <w:lang w:eastAsia="be-BY"/>
        </w:rPr>
        <w:t>абавязацельств</w:t>
      </w:r>
      <w:r w:rsidR="00143F05" w:rsidRPr="001A4907">
        <w:rPr>
          <w:rFonts w:ascii="Times New Roman" w:eastAsia="Times New Roman" w:hAnsi="Times New Roman" w:cs="Times New Roman"/>
          <w:color w:val="000000"/>
          <w:sz w:val="24"/>
          <w:szCs w:val="24"/>
          <w:lang w:val="be-BY" w:eastAsia="be-BY"/>
        </w:rPr>
        <w:t>ы</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w:t>
      </w:r>
      <w:r w:rsidR="00143F05" w:rsidRPr="001A4907">
        <w:rPr>
          <w:rFonts w:ascii="Times New Roman" w:eastAsia="Times New Roman" w:hAnsi="Times New Roman" w:cs="Times New Roman"/>
          <w:color w:val="000000"/>
          <w:sz w:val="24"/>
          <w:szCs w:val="24"/>
          <w:lang w:val="be-BY" w:eastAsia="be-BY"/>
        </w:rPr>
        <w:t>захаванні</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ўмоў, аналагічных умовам, прадугледжаным адпаведна </w:t>
      </w:r>
      <w:hyperlink r:id="rId987" w:anchor="&amp;Article=471" w:history="1">
        <w:r w:rsidRPr="001A4907">
          <w:rPr>
            <w:rFonts w:ascii="Times New Roman" w:eastAsia="Times New Roman" w:hAnsi="Times New Roman" w:cs="Times New Roman"/>
            <w:color w:val="000CFF"/>
            <w:sz w:val="24"/>
            <w:szCs w:val="24"/>
            <w:bdr w:val="none" w:sz="0" w:space="0" w:color="auto" w:frame="1"/>
            <w:lang w:eastAsia="be-BY"/>
          </w:rPr>
          <w:t>артыкуламі 471–480</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Генеральная пракуратура Рэспублікі Беларусь прыкладае да просьбы органа, </w:t>
      </w:r>
      <w:r w:rsidR="00143F05" w:rsidRPr="001A4907">
        <w:rPr>
          <w:rFonts w:ascii="Times New Roman" w:eastAsia="Times New Roman" w:hAnsi="Times New Roman" w:cs="Times New Roman"/>
          <w:color w:val="000000"/>
          <w:sz w:val="24"/>
          <w:szCs w:val="24"/>
          <w:lang w:val="be-BY" w:eastAsia="be-BY"/>
        </w:rPr>
        <w:t>што</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вядзе крымінальны працэс, якая </w:t>
      </w:r>
      <w:r w:rsidR="00143F05" w:rsidRPr="001A4907">
        <w:rPr>
          <w:rFonts w:ascii="Times New Roman" w:eastAsia="Times New Roman" w:hAnsi="Times New Roman" w:cs="Times New Roman"/>
          <w:bCs/>
          <w:color w:val="000000"/>
          <w:sz w:val="24"/>
          <w:szCs w:val="24"/>
          <w:lang w:eastAsia="be-BY"/>
        </w:rPr>
        <w:t>змяшча</w:t>
      </w:r>
      <w:r w:rsidR="00143F05" w:rsidRPr="001A4907">
        <w:rPr>
          <w:rFonts w:ascii="Times New Roman" w:eastAsia="Times New Roman" w:hAnsi="Times New Roman" w:cs="Times New Roman"/>
          <w:bCs/>
          <w:color w:val="000000"/>
          <w:sz w:val="24"/>
          <w:szCs w:val="24"/>
          <w:lang w:val="be-BY" w:eastAsia="be-BY"/>
        </w:rPr>
        <w:t>е</w:t>
      </w:r>
      <w:r w:rsidR="00143F05" w:rsidRPr="001A4907">
        <w:rPr>
          <w:rFonts w:ascii="Times New Roman" w:eastAsia="Times New Roman" w:hAnsi="Times New Roman" w:cs="Times New Roman"/>
          <w:bCs/>
          <w:color w:val="000000"/>
          <w:sz w:val="24"/>
          <w:szCs w:val="24"/>
          <w:lang w:eastAsia="be-BY"/>
        </w:rPr>
        <w:t xml:space="preserve"> </w:t>
      </w:r>
      <w:r w:rsidR="00143F05" w:rsidRPr="001A4907">
        <w:rPr>
          <w:rFonts w:ascii="Times New Roman" w:eastAsia="Times New Roman" w:hAnsi="Times New Roman" w:cs="Times New Roman"/>
          <w:bCs/>
          <w:color w:val="000000"/>
          <w:sz w:val="24"/>
          <w:szCs w:val="24"/>
          <w:lang w:val="be-BY" w:eastAsia="be-BY"/>
        </w:rPr>
        <w:t>палажэнне</w:t>
      </w:r>
      <w:r w:rsidR="00143F05"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выдачы асобы для ажыццяўлення крымінальнага пераследавання і (ці) адбывання </w:t>
      </w:r>
      <w:r w:rsidR="00143F05" w:rsidRPr="001A4907">
        <w:rPr>
          <w:rFonts w:ascii="Times New Roman" w:eastAsia="Times New Roman" w:hAnsi="Times New Roman" w:cs="Times New Roman"/>
          <w:color w:val="000000"/>
          <w:sz w:val="24"/>
          <w:szCs w:val="24"/>
          <w:lang w:eastAsia="be-BY"/>
        </w:rPr>
        <w:t>пакаранн</w:t>
      </w:r>
      <w:r w:rsidR="00143F05"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пісьмовае абавязацельства ад імя Рэспублікі Беларусь аб непрымяненні </w:t>
      </w:r>
      <w:r w:rsidR="00143F05" w:rsidRPr="001A4907">
        <w:rPr>
          <w:rFonts w:ascii="Times New Roman" w:eastAsia="Times New Roman" w:hAnsi="Times New Roman" w:cs="Times New Roman"/>
          <w:color w:val="000000"/>
          <w:sz w:val="24"/>
          <w:szCs w:val="24"/>
          <w:lang w:eastAsia="be-BY"/>
        </w:rPr>
        <w:t>пакаранн</w:t>
      </w:r>
      <w:r w:rsidR="00143F05" w:rsidRPr="001A4907">
        <w:rPr>
          <w:rFonts w:ascii="Times New Roman" w:eastAsia="Times New Roman" w:hAnsi="Times New Roman" w:cs="Times New Roman"/>
          <w:color w:val="000000"/>
          <w:sz w:val="24"/>
          <w:szCs w:val="24"/>
          <w:lang w:val="be-BY" w:eastAsia="be-BY"/>
        </w:rPr>
        <w:t>я</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смерцю да асобы, у дачыненні да якой накіроўваецца просьба, калі орган замежнай дзяржавы звязвае выкананне гэтай просьбы з </w:t>
      </w:r>
      <w:r w:rsidR="00143F05" w:rsidRPr="001A4907">
        <w:rPr>
          <w:rFonts w:ascii="Times New Roman" w:eastAsia="Times New Roman" w:hAnsi="Times New Roman" w:cs="Times New Roman"/>
          <w:color w:val="000000"/>
          <w:sz w:val="24"/>
          <w:szCs w:val="24"/>
          <w:lang w:val="be-BY" w:eastAsia="be-BY"/>
        </w:rPr>
        <w:t>падачай</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такога абавязацельства.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Калі орган замежнай дзяржавы, </w:t>
      </w:r>
      <w:r w:rsidR="00143F05" w:rsidRPr="001A4907">
        <w:rPr>
          <w:rFonts w:ascii="Times New Roman" w:eastAsia="Times New Roman" w:hAnsi="Times New Roman" w:cs="Times New Roman"/>
          <w:color w:val="000000"/>
          <w:sz w:val="24"/>
          <w:szCs w:val="24"/>
          <w:lang w:eastAsia="be-BY"/>
        </w:rPr>
        <w:t>яко</w:t>
      </w:r>
      <w:r w:rsidR="00143F05" w:rsidRPr="001A4907">
        <w:rPr>
          <w:rFonts w:ascii="Times New Roman" w:eastAsia="Times New Roman" w:hAnsi="Times New Roman" w:cs="Times New Roman"/>
          <w:color w:val="000000"/>
          <w:sz w:val="24"/>
          <w:szCs w:val="24"/>
          <w:lang w:val="be-BY" w:eastAsia="be-BY"/>
        </w:rPr>
        <w:t>му</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накіравана просьба аб выдачы асобы для ажыццяўлення крымінальнага пераследавання ці адбывання пакарання, звязвае яе выкананне з </w:t>
      </w:r>
      <w:r w:rsidR="00143F05" w:rsidRPr="001A4907">
        <w:rPr>
          <w:rFonts w:ascii="Times New Roman" w:eastAsia="Times New Roman" w:hAnsi="Times New Roman" w:cs="Times New Roman"/>
          <w:color w:val="000000"/>
          <w:sz w:val="24"/>
          <w:szCs w:val="24"/>
          <w:lang w:val="be-BY" w:eastAsia="be-BY"/>
        </w:rPr>
        <w:t>падачай</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пэўных абавязацельстваў, Генеральная пракуратура Рэспублікі Беларусь прыкладае да просьбы аб выдачы такія абавязацельствы, калі яны не супярэчаць заканадаўчым актам Рэспублікі Беларусь.</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495. Парадак прыняцця рашэння па просьбе органа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Генеральны пракурор Рэспублікі Беларусь, Старшыня Вярхоўнага Суда Рэспублікі Беларусь ці іх намеснікі, разгледзеўшы просьбу органа замежнай дзяржавы, яго пісьмовыя абавязацельствы, іншыя дакументы і матэрыялы, неабходныя для яе выканання, </w:t>
      </w:r>
      <w:r w:rsidR="00143F05" w:rsidRPr="001A4907">
        <w:rPr>
          <w:rFonts w:ascii="Times New Roman" w:eastAsia="Times New Roman" w:hAnsi="Times New Roman" w:cs="Times New Roman"/>
          <w:color w:val="000000"/>
          <w:sz w:val="24"/>
          <w:szCs w:val="24"/>
          <w:lang w:val="be-BY" w:eastAsia="be-BY"/>
        </w:rPr>
        <w:t>прымаюць</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адно з наступных матываваных рашэнняў: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аб выкананні просьбы органа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аб выкананні просьбы органа замежнай дзяржавы ў пэўнай частцы;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аб адтэрміноўцы ў выкананні просьбы органа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аб адмове ў выкананні просьбы органа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 xml:space="preserve">2. У рашэннях, прадугледжаных пунктамі 1 і 2 часткі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указваюцца орган (органы) крымінальнага пераследавання ці суд (суды), якім даручаецца выкананне ці арганізацыя выканання просьбы органа замежнай дзяржавы (пэўнай </w:t>
      </w:r>
      <w:r w:rsidR="00143F05" w:rsidRPr="001A4907">
        <w:rPr>
          <w:rFonts w:ascii="Times New Roman" w:eastAsia="Times New Roman" w:hAnsi="Times New Roman" w:cs="Times New Roman"/>
          <w:color w:val="000000"/>
          <w:sz w:val="24"/>
          <w:szCs w:val="24"/>
          <w:lang w:eastAsia="be-BY"/>
        </w:rPr>
        <w:t>част</w:t>
      </w:r>
      <w:r w:rsidR="00143F05" w:rsidRPr="001A4907">
        <w:rPr>
          <w:rFonts w:ascii="Times New Roman" w:eastAsia="Times New Roman" w:hAnsi="Times New Roman" w:cs="Times New Roman"/>
          <w:color w:val="000000"/>
          <w:sz w:val="24"/>
          <w:szCs w:val="24"/>
          <w:lang w:val="be-BY" w:eastAsia="be-BY"/>
        </w:rPr>
        <w:t>кі</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просьбы), </w:t>
      </w:r>
      <w:r w:rsidR="00143F05" w:rsidRPr="001A4907">
        <w:rPr>
          <w:rFonts w:ascii="Times New Roman" w:eastAsia="Times New Roman" w:hAnsi="Times New Roman" w:cs="Times New Roman"/>
          <w:color w:val="000000"/>
          <w:sz w:val="24"/>
          <w:szCs w:val="24"/>
          <w:lang w:val="be-BY" w:eastAsia="be-BY"/>
        </w:rPr>
        <w:t>палажэнні</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просьбы, якія падлягаюць выкананню, тэрміны </w:t>
      </w:r>
      <w:r w:rsidR="00143F05" w:rsidRPr="001A4907">
        <w:rPr>
          <w:rFonts w:ascii="Times New Roman" w:eastAsia="Times New Roman" w:hAnsi="Times New Roman" w:cs="Times New Roman"/>
          <w:color w:val="000000"/>
          <w:sz w:val="24"/>
          <w:szCs w:val="24"/>
          <w:lang w:eastAsia="be-BY"/>
        </w:rPr>
        <w:t>выкананн</w:t>
      </w:r>
      <w:r w:rsidR="00143F05" w:rsidRPr="001A4907">
        <w:rPr>
          <w:rFonts w:ascii="Times New Roman" w:eastAsia="Times New Roman" w:hAnsi="Times New Roman" w:cs="Times New Roman"/>
          <w:color w:val="000000"/>
          <w:sz w:val="24"/>
          <w:szCs w:val="24"/>
          <w:lang w:val="be-BY" w:eastAsia="be-BY"/>
        </w:rPr>
        <w:t>я</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і іншыя звесткі, неабходныя для выканання.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Генеральны пракурор Рэспублікі Беларусь ці яго намеснік </w:t>
      </w:r>
      <w:r w:rsidR="00143F05" w:rsidRPr="001A4907">
        <w:rPr>
          <w:rFonts w:ascii="Times New Roman" w:eastAsia="Times New Roman" w:hAnsi="Times New Roman" w:cs="Times New Roman"/>
          <w:color w:val="000000"/>
          <w:sz w:val="24"/>
          <w:szCs w:val="24"/>
          <w:lang w:val="be-BY" w:eastAsia="be-BY"/>
        </w:rPr>
        <w:t>прымаюць</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рашэнне па просьбе органа замежнай дзяржавы ў форме даручэння ці пастановы. Рашэнні, прадугледжаныя пунктамі 1–3 часткі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прымаюцца ў форме даручэнняў. Рашэнні аб выдачы асобы замежнай дзяржаве для ажыццяўлення крымінальнага пераследавання і (ці) адбывання пакарання і аб выдачы на час асобы замежнай дзяржаве для </w:t>
      </w:r>
      <w:r w:rsidR="00143F05"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працэсуальных дзеянняў з яе ўдзелам у якасці абвінавачанага, а таксама рашэнне, прадугледжанае пунктам 4 часткі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прымаюцца ў форме пастаноў.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Копія пастановы аб выдачы асобы замежнай дзяржаве для ажыццяўлення крымінальнага пераследавання і (ці) адбывання пакарання ці аб выдачы на час асобы замежнай дзяржаве для </w:t>
      </w:r>
      <w:r w:rsidR="00143F05"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абвінавачанага ўручаецца ўказанай у пастанове асобе на працягу 24 гадзін з моманту вынясення адпаведнай пастановы.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Старшыня Вярхоўнага Суда Рэспублікі Беларусь ці яго намеснік </w:t>
      </w:r>
      <w:r w:rsidR="00143F05" w:rsidRPr="001A4907">
        <w:rPr>
          <w:rFonts w:ascii="Times New Roman" w:eastAsia="Times New Roman" w:hAnsi="Times New Roman" w:cs="Times New Roman"/>
          <w:color w:val="000000"/>
          <w:sz w:val="24"/>
          <w:szCs w:val="24"/>
          <w:lang w:val="be-BY" w:eastAsia="be-BY"/>
        </w:rPr>
        <w:t>прымаюць</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рашэнні па просьбах органаў замежных дзяржаў у форме пастаноў.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6. Генеральная пракуратура Рэспублікі Беларусь ці Вярхоўны Суд Рэспублікі Беларусь паведамляюць орган</w:t>
      </w:r>
      <w:r w:rsidR="00143F05"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замежнай дзяржавы, які накіраваў просьбу, аб рашэнні, прынятым па</w:t>
      </w:r>
      <w:r w:rsidR="00143F05" w:rsidRPr="001A4907">
        <w:rPr>
          <w:rFonts w:ascii="Times New Roman" w:eastAsia="Times New Roman" w:hAnsi="Times New Roman" w:cs="Times New Roman"/>
          <w:color w:val="000000"/>
          <w:sz w:val="24"/>
          <w:szCs w:val="24"/>
          <w:lang w:val="be-BY" w:eastAsia="be-BY"/>
        </w:rPr>
        <w:t xml:space="preserve"> яго</w:t>
      </w:r>
      <w:r w:rsidRPr="001A4907">
        <w:rPr>
          <w:rFonts w:ascii="Times New Roman" w:eastAsia="Times New Roman" w:hAnsi="Times New Roman" w:cs="Times New Roman"/>
          <w:color w:val="000000"/>
          <w:sz w:val="24"/>
          <w:szCs w:val="24"/>
          <w:lang w:eastAsia="be-BY"/>
        </w:rPr>
        <w:t xml:space="preserve"> просьбе. Калі прынята пастанова аб адмове ў выкананні просьбы органа замежнай дзяржавы, Генеральная пракуратура Рэспублікі Беларусь ці Вярхоўны Суд Рэспублікі Беларусь паведамляюць орган</w:t>
      </w:r>
      <w:r w:rsidR="00143F05"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замежнай дзяржавы, які накіраваў просьбу, аб абставінах, якія перашкаджаюць яе выкананню.</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496. Парадак прыняцця рашэння аб </w:t>
      </w:r>
      <w:r w:rsidR="00143F05" w:rsidRPr="001A4907">
        <w:rPr>
          <w:rFonts w:ascii="Times New Roman" w:eastAsia="Times New Roman" w:hAnsi="Times New Roman" w:cs="Times New Roman"/>
          <w:b/>
          <w:bCs/>
          <w:color w:val="000000"/>
          <w:sz w:val="24"/>
          <w:szCs w:val="24"/>
          <w:lang w:val="be-BY" w:eastAsia="be-BY"/>
        </w:rPr>
        <w:t>накіраванні</w:t>
      </w:r>
      <w:r w:rsidR="00143F05"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просьбы органа, які вядзе крымінальны працэс, і яго выканання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Генеральны пракурор Рэспублікі Беларусь, Старшыня Вярхоўнага Суда Рэспублікі Беларусь ці іх намеснікі ў </w:t>
      </w:r>
      <w:r w:rsidR="00143F05" w:rsidRPr="001A4907">
        <w:rPr>
          <w:rFonts w:ascii="Times New Roman" w:eastAsia="Times New Roman" w:hAnsi="Times New Roman" w:cs="Times New Roman"/>
          <w:color w:val="000000"/>
          <w:sz w:val="24"/>
          <w:szCs w:val="24"/>
          <w:lang w:val="be-BY" w:eastAsia="be-BY"/>
        </w:rPr>
        <w:t>межах</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сваёй кампетэнцыі разглядаюць просьбу органа, які вядзе крымінальны працэс, і </w:t>
      </w:r>
      <w:r w:rsidR="00143F05" w:rsidRPr="001A4907">
        <w:rPr>
          <w:rFonts w:ascii="Times New Roman" w:eastAsia="Times New Roman" w:hAnsi="Times New Roman" w:cs="Times New Roman"/>
          <w:color w:val="000000"/>
          <w:sz w:val="24"/>
          <w:szCs w:val="24"/>
          <w:lang w:val="be-BY" w:eastAsia="be-BY"/>
        </w:rPr>
        <w:t>прымаюць</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рашэнне ў форме пастаноў аб </w:t>
      </w:r>
      <w:r w:rsidR="00143F05" w:rsidRPr="001A4907">
        <w:rPr>
          <w:rFonts w:ascii="Times New Roman" w:eastAsia="Times New Roman" w:hAnsi="Times New Roman" w:cs="Times New Roman"/>
          <w:color w:val="000000"/>
          <w:sz w:val="24"/>
          <w:szCs w:val="24"/>
          <w:lang w:val="be-BY" w:eastAsia="be-BY"/>
        </w:rPr>
        <w:t>накіраванні</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ў орган замежнай дзяржавы гэтай просьбы або аб адмове ў яе </w:t>
      </w:r>
      <w:r w:rsidR="00143F05" w:rsidRPr="001A4907">
        <w:rPr>
          <w:rFonts w:ascii="Times New Roman" w:eastAsia="Times New Roman" w:hAnsi="Times New Roman" w:cs="Times New Roman"/>
          <w:color w:val="000000"/>
          <w:sz w:val="24"/>
          <w:szCs w:val="24"/>
          <w:lang w:val="be-BY" w:eastAsia="be-BY"/>
        </w:rPr>
        <w:t>накіраванні</w:t>
      </w:r>
      <w:r w:rsidRPr="001A4907">
        <w:rPr>
          <w:rFonts w:ascii="Times New Roman" w:eastAsia="Times New Roman" w:hAnsi="Times New Roman" w:cs="Times New Roman"/>
          <w:color w:val="000000"/>
          <w:sz w:val="24"/>
          <w:szCs w:val="24"/>
          <w:lang w:eastAsia="be-BY"/>
        </w:rPr>
        <w:t>. Аб прынятым рашэнні паведамляецца орган</w:t>
      </w:r>
      <w:r w:rsidR="00143F05"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w:t>
      </w:r>
      <w:r w:rsidR="00143F05" w:rsidRPr="001A4907">
        <w:rPr>
          <w:rFonts w:ascii="Times New Roman" w:eastAsia="Times New Roman" w:hAnsi="Times New Roman" w:cs="Times New Roman"/>
          <w:color w:val="000000"/>
          <w:sz w:val="24"/>
          <w:szCs w:val="24"/>
          <w:lang w:val="be-BY" w:eastAsia="be-BY"/>
        </w:rPr>
        <w:t>што</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вядзе крымінальны працэс, які накіраваў просьбу.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Калі орган замежнай дзяржавы, </w:t>
      </w:r>
      <w:r w:rsidR="00143F05" w:rsidRPr="001A4907">
        <w:rPr>
          <w:rFonts w:ascii="Times New Roman" w:eastAsia="Times New Roman" w:hAnsi="Times New Roman" w:cs="Times New Roman"/>
          <w:color w:val="000000"/>
          <w:sz w:val="24"/>
          <w:szCs w:val="24"/>
          <w:lang w:eastAsia="be-BY"/>
        </w:rPr>
        <w:t>яко</w:t>
      </w:r>
      <w:r w:rsidR="00143F05" w:rsidRPr="001A4907">
        <w:rPr>
          <w:rFonts w:ascii="Times New Roman" w:eastAsia="Times New Roman" w:hAnsi="Times New Roman" w:cs="Times New Roman"/>
          <w:color w:val="000000"/>
          <w:sz w:val="24"/>
          <w:szCs w:val="24"/>
          <w:lang w:val="be-BY" w:eastAsia="be-BY"/>
        </w:rPr>
        <w:t>му</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накіравана просьба органа, </w:t>
      </w:r>
      <w:r w:rsidR="008A69BA">
        <w:rPr>
          <w:rFonts w:ascii="Times New Roman" w:eastAsia="Times New Roman" w:hAnsi="Times New Roman" w:cs="Times New Roman"/>
          <w:color w:val="000000"/>
          <w:sz w:val="24"/>
          <w:szCs w:val="24"/>
          <w:lang w:val="be-BY" w:eastAsia="be-BY"/>
        </w:rPr>
        <w:t>што</w:t>
      </w:r>
      <w:r w:rsidR="008A69B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вядзе крымінальны працэс, звязвае яе выкананне з неабходнасцю выканання якіх-небудзь дадатковых умоў або </w:t>
      </w:r>
      <w:r w:rsidR="00143F05" w:rsidRPr="001A4907">
        <w:rPr>
          <w:rFonts w:ascii="Times New Roman" w:eastAsia="Times New Roman" w:hAnsi="Times New Roman" w:cs="Times New Roman"/>
          <w:color w:val="000000"/>
          <w:sz w:val="24"/>
          <w:szCs w:val="24"/>
          <w:lang w:val="be-BY" w:eastAsia="be-BY"/>
        </w:rPr>
        <w:t>падачай</w:t>
      </w:r>
      <w:r w:rsidR="00143F0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іншых дакументаў, такія ўмовы могуць быць выкананы або дакументы могуць быць </w:t>
      </w:r>
      <w:r w:rsidR="001B36B0" w:rsidRPr="001A4907">
        <w:rPr>
          <w:rFonts w:ascii="Times New Roman" w:eastAsia="Times New Roman" w:hAnsi="Times New Roman" w:cs="Times New Roman"/>
          <w:color w:val="000000"/>
          <w:sz w:val="24"/>
          <w:szCs w:val="24"/>
          <w:lang w:val="be-BY" w:eastAsia="be-BY"/>
        </w:rPr>
        <w:t>пададзены</w:t>
      </w:r>
      <w:r w:rsidR="001B36B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 рашэнні Генеральнага пракурора Рэспублікі Беларусь, Старшыні Вярхоўнага Суда Рэспублікі Беларусь ці іх намеснікаў, калі гэта не супярэчыць заканадаўчым актам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Пры </w:t>
      </w:r>
      <w:r w:rsidR="001B36B0" w:rsidRPr="001A4907">
        <w:rPr>
          <w:rFonts w:ascii="Times New Roman" w:eastAsia="Times New Roman" w:hAnsi="Times New Roman" w:cs="Times New Roman"/>
          <w:color w:val="000000"/>
          <w:sz w:val="24"/>
          <w:szCs w:val="24"/>
          <w:lang w:val="be-BY" w:eastAsia="be-BY"/>
        </w:rPr>
        <w:t>накіраванні</w:t>
      </w:r>
      <w:r w:rsidR="001B36B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просьбы органа, </w:t>
      </w:r>
      <w:r w:rsidR="001B36B0" w:rsidRPr="001A4907">
        <w:rPr>
          <w:rFonts w:ascii="Times New Roman" w:eastAsia="Times New Roman" w:hAnsi="Times New Roman" w:cs="Times New Roman"/>
          <w:color w:val="000000"/>
          <w:sz w:val="24"/>
          <w:szCs w:val="24"/>
          <w:lang w:val="be-BY" w:eastAsia="be-BY"/>
        </w:rPr>
        <w:t>што</w:t>
      </w:r>
      <w:r w:rsidR="001B36B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вядзе крымінальны працэс, якая </w:t>
      </w:r>
      <w:r w:rsidR="001B36B0" w:rsidRPr="001A4907">
        <w:rPr>
          <w:rFonts w:ascii="Times New Roman" w:eastAsia="Times New Roman" w:hAnsi="Times New Roman" w:cs="Times New Roman"/>
          <w:bCs/>
          <w:color w:val="000000"/>
          <w:sz w:val="24"/>
          <w:szCs w:val="24"/>
          <w:lang w:eastAsia="be-BY"/>
        </w:rPr>
        <w:t>змяшча</w:t>
      </w:r>
      <w:r w:rsidR="001B36B0" w:rsidRPr="001A4907">
        <w:rPr>
          <w:rFonts w:ascii="Times New Roman" w:eastAsia="Times New Roman" w:hAnsi="Times New Roman" w:cs="Times New Roman"/>
          <w:bCs/>
          <w:color w:val="000000"/>
          <w:sz w:val="24"/>
          <w:szCs w:val="24"/>
          <w:lang w:val="be-BY" w:eastAsia="be-BY"/>
        </w:rPr>
        <w:t>е</w:t>
      </w:r>
      <w:r w:rsidR="001B36B0" w:rsidRPr="001A4907">
        <w:rPr>
          <w:rFonts w:ascii="Times New Roman" w:eastAsia="Times New Roman" w:hAnsi="Times New Roman" w:cs="Times New Roman"/>
          <w:bCs/>
          <w:color w:val="000000"/>
          <w:sz w:val="24"/>
          <w:szCs w:val="24"/>
          <w:lang w:eastAsia="be-BY"/>
        </w:rPr>
        <w:t xml:space="preserve"> </w:t>
      </w:r>
      <w:r w:rsidR="001B36B0" w:rsidRPr="001A4907">
        <w:rPr>
          <w:rFonts w:ascii="Times New Roman" w:eastAsia="Times New Roman" w:hAnsi="Times New Roman" w:cs="Times New Roman"/>
          <w:bCs/>
          <w:color w:val="000000"/>
          <w:sz w:val="24"/>
          <w:szCs w:val="24"/>
          <w:lang w:val="be-BY" w:eastAsia="be-BY"/>
        </w:rPr>
        <w:t>палажэнне</w:t>
      </w:r>
      <w:r w:rsidR="001B36B0"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выдачы асобы для ажыццяўлення крымінальнага пераследавання і (ці) адбывання пакарання, органу замежнай дзяржавы </w:t>
      </w:r>
      <w:r w:rsidR="001B36B0" w:rsidRPr="001A4907">
        <w:rPr>
          <w:rFonts w:ascii="Times New Roman" w:eastAsia="Times New Roman" w:hAnsi="Times New Roman" w:cs="Times New Roman"/>
          <w:color w:val="000000"/>
          <w:sz w:val="24"/>
          <w:szCs w:val="24"/>
          <w:lang w:val="be-BY" w:eastAsia="be-BY"/>
        </w:rPr>
        <w:t>паведамляецца</w:t>
      </w:r>
      <w:r w:rsidRPr="001A4907">
        <w:rPr>
          <w:rFonts w:ascii="Times New Roman" w:eastAsia="Times New Roman" w:hAnsi="Times New Roman" w:cs="Times New Roman"/>
          <w:color w:val="000000"/>
          <w:sz w:val="24"/>
          <w:szCs w:val="24"/>
          <w:lang w:eastAsia="be-BY"/>
        </w:rPr>
        <w:t xml:space="preserve">, што калі ў ходзе судовага разбору кваліфікацыя </w:t>
      </w:r>
      <w:r w:rsidR="001B36B0" w:rsidRPr="001A4907">
        <w:rPr>
          <w:rFonts w:ascii="Times New Roman" w:eastAsia="Times New Roman" w:hAnsi="Times New Roman" w:cs="Times New Roman"/>
          <w:color w:val="000000"/>
          <w:sz w:val="24"/>
          <w:szCs w:val="24"/>
          <w:lang w:eastAsia="be-BY"/>
        </w:rPr>
        <w:t>злачынства</w:t>
      </w:r>
      <w:r w:rsidR="001B36B0" w:rsidRPr="001A4907">
        <w:rPr>
          <w:rFonts w:ascii="Times New Roman" w:eastAsia="Times New Roman" w:hAnsi="Times New Roman" w:cs="Times New Roman"/>
          <w:color w:val="000000"/>
          <w:sz w:val="24"/>
          <w:szCs w:val="24"/>
          <w:lang w:val="be-BY" w:eastAsia="be-BY"/>
        </w:rPr>
        <w:t>, якое</w:t>
      </w:r>
      <w:r w:rsidR="001B36B0" w:rsidRPr="001A4907">
        <w:rPr>
          <w:rFonts w:ascii="Times New Roman" w:eastAsia="Times New Roman" w:hAnsi="Times New Roman" w:cs="Times New Roman"/>
          <w:color w:val="000000"/>
          <w:sz w:val="24"/>
          <w:szCs w:val="24"/>
          <w:lang w:eastAsia="be-BY"/>
        </w:rPr>
        <w:t xml:space="preserve"> </w:t>
      </w:r>
      <w:r w:rsidR="001B36B0" w:rsidRPr="001A4907">
        <w:rPr>
          <w:rFonts w:ascii="Times New Roman" w:eastAsia="Times New Roman" w:hAnsi="Times New Roman" w:cs="Times New Roman"/>
          <w:color w:val="000000"/>
          <w:sz w:val="24"/>
          <w:szCs w:val="24"/>
          <w:lang w:val="be-BY" w:eastAsia="be-BY"/>
        </w:rPr>
        <w:t>ставіцца</w:t>
      </w:r>
      <w:r w:rsidR="001B36B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ў віну</w:t>
      </w:r>
      <w:r w:rsidR="001B36B0"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зменіцца, то асоба, у дачыненні да якой накіроўваецца просьба, можа быць асуджана толькі ў тым выпадку, калі злачынства па сваім новым складзе </w:t>
      </w:r>
      <w:r w:rsidR="001B36B0" w:rsidRPr="001A4907">
        <w:rPr>
          <w:rFonts w:ascii="Times New Roman" w:eastAsia="Times New Roman" w:hAnsi="Times New Roman" w:cs="Times New Roman"/>
          <w:color w:val="000000"/>
          <w:sz w:val="24"/>
          <w:szCs w:val="24"/>
          <w:lang w:val="be-BY" w:eastAsia="be-BY"/>
        </w:rPr>
        <w:t>ўяўляе</w:t>
      </w:r>
      <w:r w:rsidR="001B36B0" w:rsidRPr="001A4907">
        <w:rPr>
          <w:rFonts w:ascii="Times New Roman" w:eastAsia="Times New Roman" w:hAnsi="Times New Roman" w:cs="Times New Roman"/>
          <w:color w:val="000000"/>
          <w:sz w:val="24"/>
          <w:szCs w:val="24"/>
          <w:lang w:eastAsia="be-BY"/>
        </w:rPr>
        <w:t xml:space="preserve"> сабо</w:t>
      </w:r>
      <w:r w:rsidR="001B36B0" w:rsidRPr="001A4907">
        <w:rPr>
          <w:rFonts w:ascii="Times New Roman" w:eastAsia="Times New Roman" w:hAnsi="Times New Roman" w:cs="Times New Roman"/>
          <w:color w:val="000000"/>
          <w:sz w:val="24"/>
          <w:szCs w:val="24"/>
          <w:lang w:val="be-BY" w:eastAsia="be-BY"/>
        </w:rPr>
        <w:t>й</w:t>
      </w:r>
      <w:r w:rsidR="001B36B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злачынства, якое </w:t>
      </w:r>
      <w:r w:rsidR="001B36B0" w:rsidRPr="001A4907">
        <w:rPr>
          <w:rFonts w:ascii="Times New Roman" w:eastAsia="Times New Roman" w:hAnsi="Times New Roman" w:cs="Times New Roman"/>
          <w:color w:val="000000"/>
          <w:sz w:val="24"/>
          <w:szCs w:val="24"/>
          <w:lang w:val="be-BY" w:eastAsia="be-BY"/>
        </w:rPr>
        <w:t>цягне за сабой</w:t>
      </w:r>
      <w:r w:rsidR="001B36B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выдачу асобы для ажыццяўлення крымінальнага пераследавання і (ці) адбывання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У </w:t>
      </w:r>
      <w:r w:rsidR="001B36B0" w:rsidRPr="001A4907">
        <w:rPr>
          <w:rFonts w:ascii="Times New Roman" w:eastAsia="Times New Roman" w:hAnsi="Times New Roman" w:cs="Times New Roman"/>
          <w:color w:val="000000"/>
          <w:sz w:val="24"/>
          <w:szCs w:val="24"/>
          <w:lang w:val="be-BY" w:eastAsia="be-BY"/>
        </w:rPr>
        <w:t>накіраванні</w:t>
      </w:r>
      <w:r w:rsidR="001B36B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просьбы органа, </w:t>
      </w:r>
      <w:r w:rsidR="001B36B0" w:rsidRPr="001A4907">
        <w:rPr>
          <w:rFonts w:ascii="Times New Roman" w:eastAsia="Times New Roman" w:hAnsi="Times New Roman" w:cs="Times New Roman"/>
          <w:color w:val="000000"/>
          <w:sz w:val="24"/>
          <w:szCs w:val="24"/>
          <w:lang w:val="be-BY" w:eastAsia="be-BY"/>
        </w:rPr>
        <w:t>што</w:t>
      </w:r>
      <w:r w:rsidR="001B36B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вядзе крымінальны працэс, якая </w:t>
      </w:r>
      <w:r w:rsidR="001B36B0" w:rsidRPr="001A4907">
        <w:rPr>
          <w:rFonts w:ascii="Times New Roman" w:eastAsia="Times New Roman" w:hAnsi="Times New Roman" w:cs="Times New Roman"/>
          <w:bCs/>
          <w:color w:val="000000"/>
          <w:sz w:val="24"/>
          <w:szCs w:val="24"/>
          <w:lang w:eastAsia="be-BY"/>
        </w:rPr>
        <w:t>змяшча</w:t>
      </w:r>
      <w:r w:rsidR="001B36B0" w:rsidRPr="001A4907">
        <w:rPr>
          <w:rFonts w:ascii="Times New Roman" w:eastAsia="Times New Roman" w:hAnsi="Times New Roman" w:cs="Times New Roman"/>
          <w:bCs/>
          <w:color w:val="000000"/>
          <w:sz w:val="24"/>
          <w:szCs w:val="24"/>
          <w:lang w:val="be-BY" w:eastAsia="be-BY"/>
        </w:rPr>
        <w:t>е</w:t>
      </w:r>
      <w:r w:rsidR="001B36B0" w:rsidRPr="001A4907">
        <w:rPr>
          <w:rFonts w:ascii="Times New Roman" w:eastAsia="Times New Roman" w:hAnsi="Times New Roman" w:cs="Times New Roman"/>
          <w:bCs/>
          <w:color w:val="000000"/>
          <w:sz w:val="24"/>
          <w:szCs w:val="24"/>
          <w:lang w:eastAsia="be-BY"/>
        </w:rPr>
        <w:t xml:space="preserve"> </w:t>
      </w:r>
      <w:r w:rsidR="001B36B0" w:rsidRPr="001A4907">
        <w:rPr>
          <w:rFonts w:ascii="Times New Roman" w:eastAsia="Times New Roman" w:hAnsi="Times New Roman" w:cs="Times New Roman"/>
          <w:bCs/>
          <w:color w:val="000000"/>
          <w:sz w:val="24"/>
          <w:szCs w:val="24"/>
          <w:lang w:val="be-BY" w:eastAsia="be-BY"/>
        </w:rPr>
        <w:t>палажэнне</w:t>
      </w:r>
      <w:r w:rsidR="001B36B0"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выдачы асобы для ажыццяўлення крымінальнага пераследавання і (ці) </w:t>
      </w:r>
      <w:r w:rsidRPr="001A4907">
        <w:rPr>
          <w:rFonts w:ascii="Times New Roman" w:eastAsia="Times New Roman" w:hAnsi="Times New Roman" w:cs="Times New Roman"/>
          <w:color w:val="000000"/>
          <w:sz w:val="24"/>
          <w:szCs w:val="24"/>
          <w:lang w:eastAsia="be-BY"/>
        </w:rPr>
        <w:lastRenderedPageBreak/>
        <w:t xml:space="preserve">адбывання пакарання, можа быць адмоўлена, калі цяжар і характар злачыннага дзеяння несувымерныя з </w:t>
      </w:r>
      <w:r w:rsidR="001B36B0" w:rsidRPr="001A4907">
        <w:rPr>
          <w:rFonts w:ascii="Times New Roman" w:eastAsia="Times New Roman" w:hAnsi="Times New Roman" w:cs="Times New Roman"/>
          <w:color w:val="000000"/>
          <w:sz w:val="24"/>
          <w:szCs w:val="24"/>
          <w:lang w:val="be-BY" w:eastAsia="be-BY"/>
        </w:rPr>
        <w:t>выдаткамі</w:t>
      </w:r>
      <w:r w:rsidRPr="001A4907">
        <w:rPr>
          <w:rFonts w:ascii="Times New Roman" w:eastAsia="Times New Roman" w:hAnsi="Times New Roman" w:cs="Times New Roman"/>
          <w:color w:val="000000"/>
          <w:sz w:val="24"/>
          <w:szCs w:val="24"/>
          <w:lang w:eastAsia="be-BY"/>
        </w:rPr>
        <w:t>, неабходнымі для выканання гэтай просьбы.</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54</w:t>
      </w:r>
      <w:r w:rsidRPr="001A4907">
        <w:rPr>
          <w:rFonts w:ascii="Times New Roman" w:eastAsia="Times New Roman" w:hAnsi="Times New Roman" w:cs="Times New Roman"/>
          <w:b/>
          <w:bCs/>
          <w:caps/>
          <w:color w:val="000000"/>
          <w:sz w:val="24"/>
          <w:szCs w:val="24"/>
          <w:lang w:eastAsia="be-BY"/>
        </w:rPr>
        <w:br/>
        <w:t>ПАРАДАК ВЫКАНАННЯ ПРОСЬБЫ ОРГАНА ЗАМЕЖНАЙ ДЗЯРЖАВЫ</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497. Падстава для выканання просьбы органа замежнай дзяржавы і парадак яе выканання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Падставай для выканання просьбы органа замежнай дзяржавы з'яўляецца рашэнне Генеральнага пракурора Рэспублікі Беларусь, Старшыні Вярхоўнага Суда Рэспублікі Беларусь ці іх намеснікаў аб яе выкананні ці аб выкананні такой просьбы ў пэўнай частцы.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Просьба органа замежнай дзяржавы выконваецца ў адпаведнасці з </w:t>
      </w:r>
      <w:r w:rsidR="005D4ACC" w:rsidRPr="001A4907">
        <w:rPr>
          <w:rFonts w:ascii="Times New Roman" w:eastAsia="Times New Roman" w:hAnsi="Times New Roman" w:cs="Times New Roman"/>
          <w:color w:val="000000"/>
          <w:sz w:val="24"/>
          <w:szCs w:val="24"/>
          <w:lang w:eastAsia="be-BY"/>
        </w:rPr>
        <w:t>гэтым</w:t>
      </w:r>
      <w:r w:rsidRPr="001A4907">
        <w:rPr>
          <w:rFonts w:ascii="Times New Roman" w:eastAsia="Times New Roman" w:hAnsi="Times New Roman" w:cs="Times New Roman"/>
          <w:color w:val="000000"/>
          <w:sz w:val="24"/>
          <w:szCs w:val="24"/>
          <w:lang w:eastAsia="be-BY"/>
        </w:rPr>
        <w:t xml:space="preserve">  Кодэксам. Пры выкананні просьбы органа замежнай дзяржавы можа быць прыменена працэсуальнае заканадаўства замежнай дзяржавы, калі гэта не супярэчыць заканадаўчым актам Рэспублікі Беларусь, а таксама могуць прысутнічаць прадстаўнікі органа замежнай дзяржавы і ўдзельнікі крымінальнага працэсу замежнай дзяржавы, калі аб гэтым указана ў рашэнні аб выкананні просьбы органа замежнай дзяржавы, прынятым Генеральным пракурорам Рэспублікі Беларусь, Старшынёй Вярхоўнага Суда Рэспублікі Беларусь ці іх намеснікамі.</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498. Парадак уручэння працэсуальных і іншых дакументаў на падставе рашэння аб выкананні просьбы органа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Орган, які вядзе крымінальны працэс, на падставе рашэння аб выкананні просьбы органа замежнай дзяржавы, якая </w:t>
      </w:r>
      <w:r w:rsidR="002B797E" w:rsidRPr="001A4907">
        <w:rPr>
          <w:rFonts w:ascii="Times New Roman" w:eastAsia="Times New Roman" w:hAnsi="Times New Roman" w:cs="Times New Roman"/>
          <w:bCs/>
          <w:color w:val="000000"/>
          <w:sz w:val="24"/>
          <w:szCs w:val="24"/>
          <w:lang w:eastAsia="be-BY"/>
        </w:rPr>
        <w:t>змяшча</w:t>
      </w:r>
      <w:r w:rsidR="002B797E" w:rsidRPr="001A4907">
        <w:rPr>
          <w:rFonts w:ascii="Times New Roman" w:eastAsia="Times New Roman" w:hAnsi="Times New Roman" w:cs="Times New Roman"/>
          <w:bCs/>
          <w:color w:val="000000"/>
          <w:sz w:val="24"/>
          <w:szCs w:val="24"/>
          <w:lang w:val="be-BY" w:eastAsia="be-BY"/>
        </w:rPr>
        <w:t>е</w:t>
      </w:r>
      <w:r w:rsidR="002B797E" w:rsidRPr="001A4907">
        <w:rPr>
          <w:rFonts w:ascii="Times New Roman" w:eastAsia="Times New Roman" w:hAnsi="Times New Roman" w:cs="Times New Roman"/>
          <w:bCs/>
          <w:color w:val="000000"/>
          <w:sz w:val="24"/>
          <w:szCs w:val="24"/>
          <w:lang w:eastAsia="be-BY"/>
        </w:rPr>
        <w:t xml:space="preserve"> </w:t>
      </w:r>
      <w:r w:rsidR="002B797E" w:rsidRPr="001A4907">
        <w:rPr>
          <w:rFonts w:ascii="Times New Roman" w:eastAsia="Times New Roman" w:hAnsi="Times New Roman" w:cs="Times New Roman"/>
          <w:bCs/>
          <w:color w:val="000000"/>
          <w:sz w:val="24"/>
          <w:szCs w:val="24"/>
          <w:lang w:val="be-BY" w:eastAsia="be-BY"/>
        </w:rPr>
        <w:t>палажэнне</w:t>
      </w:r>
      <w:r w:rsidR="002B797E"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 уручэнні працэсуальных і іншых дакументаў па крымінальнай справе, уручае працэсуальныя і іншыя дакументы асобе, указанай у просьбе.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Аб уручэнні працэсуальных і іншых дакументаў па крымінальнай справе </w:t>
      </w:r>
      <w:r w:rsidR="002B797E" w:rsidRPr="001A4907">
        <w:rPr>
          <w:rFonts w:ascii="Times New Roman" w:eastAsia="Times New Roman" w:hAnsi="Times New Roman" w:cs="Times New Roman"/>
          <w:color w:val="000000"/>
          <w:sz w:val="24"/>
          <w:szCs w:val="24"/>
          <w:lang w:val="be-BY" w:eastAsia="be-BY"/>
        </w:rPr>
        <w:t>складаецца</w:t>
      </w:r>
      <w:r w:rsidR="002B797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пратакол, у якім указваюцца месца, дата і спосаб іх </w:t>
      </w:r>
      <w:r w:rsidR="002B797E" w:rsidRPr="001A4907">
        <w:rPr>
          <w:rFonts w:ascii="Times New Roman" w:eastAsia="Times New Roman" w:hAnsi="Times New Roman" w:cs="Times New Roman"/>
          <w:color w:val="000000"/>
          <w:sz w:val="24"/>
          <w:szCs w:val="24"/>
          <w:lang w:eastAsia="be-BY"/>
        </w:rPr>
        <w:t>уручэнн</w:t>
      </w:r>
      <w:r w:rsidR="002B797E"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пасада, прозвішча, імя і імя па бацьку асобы, якая ўручыла дакументы, а таксама прозвішча, імя і </w:t>
      </w:r>
      <w:r w:rsidR="002B797E" w:rsidRPr="001A4907">
        <w:rPr>
          <w:rFonts w:ascii="Times New Roman" w:eastAsia="Times New Roman" w:hAnsi="Times New Roman" w:cs="Times New Roman"/>
          <w:color w:val="000000"/>
          <w:sz w:val="24"/>
          <w:szCs w:val="24"/>
          <w:lang w:eastAsia="be-BY"/>
        </w:rPr>
        <w:t>ім</w:t>
      </w:r>
      <w:r w:rsidR="002B797E" w:rsidRPr="001A4907">
        <w:rPr>
          <w:rFonts w:ascii="Times New Roman" w:eastAsia="Times New Roman" w:hAnsi="Times New Roman" w:cs="Times New Roman"/>
          <w:color w:val="000000"/>
          <w:sz w:val="24"/>
          <w:szCs w:val="24"/>
          <w:lang w:val="be-BY" w:eastAsia="be-BY"/>
        </w:rPr>
        <w:t>я</w:t>
      </w:r>
      <w:r w:rsidR="002B797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 бацьку асобы, іх якая атрымала. Пратакол падпісваецца гэтымі асобамі і змацоўваецца гербавай пячаткай органа, </w:t>
      </w:r>
      <w:r w:rsidR="002B797E" w:rsidRPr="001A4907">
        <w:rPr>
          <w:rFonts w:ascii="Times New Roman" w:eastAsia="Times New Roman" w:hAnsi="Times New Roman" w:cs="Times New Roman"/>
          <w:color w:val="000000"/>
          <w:sz w:val="24"/>
          <w:szCs w:val="24"/>
          <w:lang w:val="be-BY" w:eastAsia="be-BY"/>
        </w:rPr>
        <w:t>што</w:t>
      </w:r>
      <w:r w:rsidR="002B797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вядзе крымінальны працэс, якому даручана выкананне просьбы органа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Працэсуальны ці іншы дакумент па крымінальнай справе, які не мае пісьмовага </w:t>
      </w:r>
      <w:r w:rsidR="00EA5AF0" w:rsidRPr="001A4907">
        <w:rPr>
          <w:rFonts w:ascii="Times New Roman" w:eastAsia="Times New Roman" w:hAnsi="Times New Roman" w:cs="Times New Roman"/>
          <w:color w:val="000000"/>
          <w:sz w:val="24"/>
          <w:szCs w:val="24"/>
          <w:lang w:eastAsia="be-BY"/>
        </w:rPr>
        <w:t>пераклад</w:t>
      </w:r>
      <w:r w:rsidRPr="001A4907">
        <w:rPr>
          <w:rFonts w:ascii="Times New Roman" w:eastAsia="Times New Roman" w:hAnsi="Times New Roman" w:cs="Times New Roman"/>
          <w:color w:val="000000"/>
          <w:sz w:val="24"/>
          <w:szCs w:val="24"/>
          <w:lang w:eastAsia="be-BY"/>
        </w:rPr>
        <w:t xml:space="preserve">у на </w:t>
      </w:r>
      <w:r w:rsidR="002B797E" w:rsidRPr="001A4907">
        <w:rPr>
          <w:rFonts w:ascii="Times New Roman" w:eastAsia="Times New Roman" w:hAnsi="Times New Roman" w:cs="Times New Roman"/>
          <w:color w:val="000000"/>
          <w:sz w:val="24"/>
          <w:szCs w:val="24"/>
          <w:lang w:eastAsia="be-BY"/>
        </w:rPr>
        <w:t>ад</w:t>
      </w:r>
      <w:r w:rsidR="002B797E" w:rsidRPr="001A4907">
        <w:rPr>
          <w:rFonts w:ascii="Times New Roman" w:eastAsia="Times New Roman" w:hAnsi="Times New Roman" w:cs="Times New Roman"/>
          <w:color w:val="000000"/>
          <w:sz w:val="24"/>
          <w:szCs w:val="24"/>
          <w:lang w:val="be-BY" w:eastAsia="be-BY"/>
        </w:rPr>
        <w:t>ну</w:t>
      </w:r>
      <w:r w:rsidR="002B797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з дзяржаўных моў Рэспублікі Беларусь або </w:t>
      </w:r>
      <w:r w:rsidR="002B797E" w:rsidRPr="001A4907">
        <w:rPr>
          <w:rFonts w:ascii="Times New Roman" w:eastAsia="Times New Roman" w:hAnsi="Times New Roman" w:cs="Times New Roman"/>
          <w:color w:val="000000"/>
          <w:sz w:val="24"/>
          <w:szCs w:val="24"/>
          <w:lang w:val="be-BY" w:eastAsia="be-BY"/>
        </w:rPr>
        <w:t>перакладзены</w:t>
      </w:r>
      <w:r w:rsidR="002B797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на іншую мову, можа быць </w:t>
      </w:r>
      <w:r w:rsidR="002B797E" w:rsidRPr="001A4907">
        <w:rPr>
          <w:rFonts w:ascii="Times New Roman" w:eastAsia="Times New Roman" w:hAnsi="Times New Roman" w:cs="Times New Roman"/>
          <w:color w:val="000000"/>
          <w:sz w:val="24"/>
          <w:szCs w:val="24"/>
          <w:lang w:eastAsia="be-BY"/>
        </w:rPr>
        <w:t>уручан</w:t>
      </w:r>
      <w:r w:rsidR="002B797E" w:rsidRPr="001A4907">
        <w:rPr>
          <w:rFonts w:ascii="Times New Roman" w:eastAsia="Times New Roman" w:hAnsi="Times New Roman" w:cs="Times New Roman"/>
          <w:color w:val="000000"/>
          <w:sz w:val="24"/>
          <w:szCs w:val="24"/>
          <w:lang w:val="be-BY" w:eastAsia="be-BY"/>
        </w:rPr>
        <w:t>ы</w:t>
      </w:r>
      <w:r w:rsidR="002B797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асобе з </w:t>
      </w:r>
      <w:r w:rsidR="002B797E" w:rsidRPr="001A4907">
        <w:rPr>
          <w:rFonts w:ascii="Times New Roman" w:eastAsia="Times New Roman" w:hAnsi="Times New Roman" w:cs="Times New Roman"/>
          <w:color w:val="000000"/>
          <w:sz w:val="24"/>
          <w:szCs w:val="24"/>
          <w:lang w:eastAsia="be-BY"/>
        </w:rPr>
        <w:t>я</w:t>
      </w:r>
      <w:r w:rsidR="002B797E" w:rsidRPr="001A4907">
        <w:rPr>
          <w:rFonts w:ascii="Times New Roman" w:eastAsia="Times New Roman" w:hAnsi="Times New Roman" w:cs="Times New Roman"/>
          <w:color w:val="000000"/>
          <w:sz w:val="24"/>
          <w:szCs w:val="24"/>
          <w:lang w:val="be-BY" w:eastAsia="be-BY"/>
        </w:rPr>
        <w:t>е</w:t>
      </w:r>
      <w:r w:rsidR="002B797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згоды. Калі асоба адмаўляецца прыняць такі працэсуальны ці іншы дакумент, орган, </w:t>
      </w:r>
      <w:r w:rsidR="002B797E" w:rsidRPr="001A4907">
        <w:rPr>
          <w:rFonts w:ascii="Times New Roman" w:eastAsia="Times New Roman" w:hAnsi="Times New Roman" w:cs="Times New Roman"/>
          <w:color w:val="000000"/>
          <w:sz w:val="24"/>
          <w:szCs w:val="24"/>
          <w:lang w:val="be-BY" w:eastAsia="be-BY"/>
        </w:rPr>
        <w:t>што</w:t>
      </w:r>
      <w:r w:rsidR="002B797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вядзе крымінальны працэс, якому даручана выкананне просьбы органа замежнай дзяржавы, накіроўвае ў Генеральную пракуратуру Рэспублікі Беларусь ці Вярхоўны Суд Рэспублікі Беларусь гэты дакумент і пратакол, складзены ў адпаведнасці з часткай 2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з указаннем у ім прычыны </w:t>
      </w:r>
      <w:r w:rsidR="002B797E" w:rsidRPr="001A4907">
        <w:rPr>
          <w:rFonts w:ascii="Times New Roman" w:eastAsia="Times New Roman" w:hAnsi="Times New Roman" w:cs="Times New Roman"/>
          <w:color w:val="000000"/>
          <w:sz w:val="24"/>
          <w:szCs w:val="24"/>
          <w:lang w:eastAsia="be-BY"/>
        </w:rPr>
        <w:t>не</w:t>
      </w:r>
      <w:r w:rsidR="002B797E" w:rsidRPr="001A4907">
        <w:rPr>
          <w:rFonts w:ascii="Times New Roman" w:eastAsia="Times New Roman" w:hAnsi="Times New Roman" w:cs="Times New Roman"/>
          <w:color w:val="000000"/>
          <w:sz w:val="24"/>
          <w:szCs w:val="24"/>
          <w:lang w:val="be-BY" w:eastAsia="be-BY"/>
        </w:rPr>
        <w:t>выкана</w:t>
      </w:r>
      <w:r w:rsidR="002B797E" w:rsidRPr="001A4907">
        <w:rPr>
          <w:rFonts w:ascii="Times New Roman" w:eastAsia="Times New Roman" w:hAnsi="Times New Roman" w:cs="Times New Roman"/>
          <w:color w:val="000000"/>
          <w:sz w:val="24"/>
          <w:szCs w:val="24"/>
          <w:lang w:eastAsia="be-BY"/>
        </w:rPr>
        <w:t xml:space="preserve">ння </w:t>
      </w:r>
      <w:r w:rsidRPr="001A4907">
        <w:rPr>
          <w:rFonts w:ascii="Times New Roman" w:eastAsia="Times New Roman" w:hAnsi="Times New Roman" w:cs="Times New Roman"/>
          <w:color w:val="000000"/>
          <w:sz w:val="24"/>
          <w:szCs w:val="24"/>
          <w:lang w:eastAsia="be-BY"/>
        </w:rPr>
        <w:t>просьбы.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Калі органу, </w:t>
      </w:r>
      <w:r w:rsidR="008A69BA">
        <w:rPr>
          <w:rFonts w:ascii="Times New Roman" w:eastAsia="Times New Roman" w:hAnsi="Times New Roman" w:cs="Times New Roman"/>
          <w:color w:val="000000"/>
          <w:sz w:val="24"/>
          <w:szCs w:val="24"/>
          <w:lang w:val="be-BY" w:eastAsia="be-BY"/>
        </w:rPr>
        <w:t>які</w:t>
      </w:r>
      <w:r w:rsidR="008A69B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вядзе крымінальны працэс</w:t>
      </w:r>
      <w:r w:rsidR="008A69BA">
        <w:rPr>
          <w:rFonts w:ascii="Times New Roman" w:eastAsia="Times New Roman" w:hAnsi="Times New Roman" w:cs="Times New Roman"/>
          <w:color w:val="000000"/>
          <w:sz w:val="24"/>
          <w:szCs w:val="24"/>
          <w:lang w:val="be-BY" w:eastAsia="be-BY"/>
        </w:rPr>
        <w:t xml:space="preserve"> і</w:t>
      </w:r>
      <w:r w:rsidRPr="001A4907">
        <w:rPr>
          <w:rFonts w:ascii="Times New Roman" w:eastAsia="Times New Roman" w:hAnsi="Times New Roman" w:cs="Times New Roman"/>
          <w:color w:val="000000"/>
          <w:sz w:val="24"/>
          <w:szCs w:val="24"/>
          <w:lang w:eastAsia="be-BY"/>
        </w:rPr>
        <w:t xml:space="preserve"> якому даручана выкананне просьбы органа замежнай дзяржавы, </w:t>
      </w:r>
      <w:r w:rsidR="008A69BA">
        <w:rPr>
          <w:rFonts w:ascii="Times New Roman" w:eastAsia="Times New Roman" w:hAnsi="Times New Roman" w:cs="Times New Roman"/>
          <w:color w:val="000000"/>
          <w:sz w:val="24"/>
          <w:szCs w:val="24"/>
          <w:lang w:val="be-BY" w:eastAsia="be-BY"/>
        </w:rPr>
        <w:t>што</w:t>
      </w:r>
      <w:r w:rsidR="008A69BA" w:rsidRPr="001A4907">
        <w:rPr>
          <w:rFonts w:ascii="Times New Roman" w:eastAsia="Times New Roman" w:hAnsi="Times New Roman" w:cs="Times New Roman"/>
          <w:color w:val="000000"/>
          <w:sz w:val="24"/>
          <w:szCs w:val="24"/>
          <w:lang w:eastAsia="be-BY"/>
        </w:rPr>
        <w:t xml:space="preserve"> </w:t>
      </w:r>
      <w:r w:rsidR="002B797E" w:rsidRPr="001A4907">
        <w:rPr>
          <w:rFonts w:ascii="Times New Roman" w:eastAsia="Times New Roman" w:hAnsi="Times New Roman" w:cs="Times New Roman"/>
          <w:bCs/>
          <w:color w:val="000000"/>
          <w:sz w:val="24"/>
          <w:szCs w:val="24"/>
          <w:lang w:eastAsia="be-BY"/>
        </w:rPr>
        <w:t>змяшча</w:t>
      </w:r>
      <w:r w:rsidR="002B797E" w:rsidRPr="001A4907">
        <w:rPr>
          <w:rFonts w:ascii="Times New Roman" w:eastAsia="Times New Roman" w:hAnsi="Times New Roman" w:cs="Times New Roman"/>
          <w:bCs/>
          <w:color w:val="000000"/>
          <w:sz w:val="24"/>
          <w:szCs w:val="24"/>
          <w:lang w:val="be-BY" w:eastAsia="be-BY"/>
        </w:rPr>
        <w:t>е</w:t>
      </w:r>
      <w:r w:rsidR="002B797E" w:rsidRPr="001A4907">
        <w:rPr>
          <w:rFonts w:ascii="Times New Roman" w:eastAsia="Times New Roman" w:hAnsi="Times New Roman" w:cs="Times New Roman"/>
          <w:bCs/>
          <w:color w:val="000000"/>
          <w:sz w:val="24"/>
          <w:szCs w:val="24"/>
          <w:lang w:eastAsia="be-BY"/>
        </w:rPr>
        <w:t xml:space="preserve"> </w:t>
      </w:r>
      <w:r w:rsidR="002B797E" w:rsidRPr="001A4907">
        <w:rPr>
          <w:rFonts w:ascii="Times New Roman" w:eastAsia="Times New Roman" w:hAnsi="Times New Roman" w:cs="Times New Roman"/>
          <w:bCs/>
          <w:color w:val="000000"/>
          <w:sz w:val="24"/>
          <w:szCs w:val="24"/>
          <w:lang w:val="be-BY" w:eastAsia="be-BY"/>
        </w:rPr>
        <w:t>палажэнне</w:t>
      </w:r>
      <w:r w:rsidR="002B797E"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уручэнні працэсуальных і іншых дакументаў па крымінальнай справе, невядома месцазнаходжанне асобы, якой павінны быць уручаны такія дакументы, ён </w:t>
      </w:r>
      <w:r w:rsidR="002B797E" w:rsidRPr="001A4907">
        <w:rPr>
          <w:rFonts w:ascii="Times New Roman" w:eastAsia="Times New Roman" w:hAnsi="Times New Roman" w:cs="Times New Roman"/>
          <w:color w:val="000000"/>
          <w:sz w:val="24"/>
          <w:szCs w:val="24"/>
          <w:lang w:val="be-BY" w:eastAsia="be-BY"/>
        </w:rPr>
        <w:t>прымае</w:t>
      </w:r>
      <w:r w:rsidR="002B797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меры </w:t>
      </w:r>
      <w:r w:rsidR="00C21265">
        <w:rPr>
          <w:rFonts w:ascii="Times New Roman" w:eastAsia="Times New Roman" w:hAnsi="Times New Roman" w:cs="Times New Roman"/>
          <w:color w:val="000000"/>
          <w:sz w:val="24"/>
          <w:szCs w:val="24"/>
          <w:lang w:val="be-BY" w:eastAsia="be-BY"/>
        </w:rPr>
        <w:t>для</w:t>
      </w:r>
      <w:r w:rsidR="00C21265" w:rsidRPr="001A4907">
        <w:rPr>
          <w:rFonts w:ascii="Times New Roman" w:eastAsia="Times New Roman" w:hAnsi="Times New Roman" w:cs="Times New Roman"/>
          <w:color w:val="000000"/>
          <w:sz w:val="24"/>
          <w:szCs w:val="24"/>
          <w:lang w:eastAsia="be-BY"/>
        </w:rPr>
        <w:t xml:space="preserve"> </w:t>
      </w:r>
      <w:r w:rsidR="002B797E" w:rsidRPr="001A4907">
        <w:rPr>
          <w:rFonts w:ascii="Times New Roman" w:eastAsia="Times New Roman" w:hAnsi="Times New Roman" w:cs="Times New Roman"/>
          <w:color w:val="000000"/>
          <w:sz w:val="24"/>
          <w:szCs w:val="24"/>
          <w:lang w:val="be-BY" w:eastAsia="be-BY"/>
        </w:rPr>
        <w:t>выяўленн</w:t>
      </w:r>
      <w:r w:rsidR="00C21265">
        <w:rPr>
          <w:rFonts w:ascii="Times New Roman" w:eastAsia="Times New Roman" w:hAnsi="Times New Roman" w:cs="Times New Roman"/>
          <w:color w:val="000000"/>
          <w:sz w:val="24"/>
          <w:szCs w:val="24"/>
          <w:lang w:val="be-BY" w:eastAsia="be-BY"/>
        </w:rPr>
        <w:t>я</w:t>
      </w:r>
      <w:r w:rsidR="002B797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месцазнаходжання гэтай асобы ў адпаведнасці з </w:t>
      </w:r>
      <w:r w:rsidR="005D4ACC" w:rsidRPr="001A4907">
        <w:rPr>
          <w:rFonts w:ascii="Times New Roman" w:eastAsia="Times New Roman" w:hAnsi="Times New Roman" w:cs="Times New Roman"/>
          <w:color w:val="000000"/>
          <w:sz w:val="24"/>
          <w:szCs w:val="24"/>
          <w:lang w:eastAsia="be-BY"/>
        </w:rPr>
        <w:t>гэтым</w:t>
      </w:r>
      <w:r w:rsidRPr="001A4907">
        <w:rPr>
          <w:rFonts w:ascii="Times New Roman" w:eastAsia="Times New Roman" w:hAnsi="Times New Roman" w:cs="Times New Roman"/>
          <w:color w:val="000000"/>
          <w:sz w:val="24"/>
          <w:szCs w:val="24"/>
          <w:lang w:eastAsia="be-BY"/>
        </w:rPr>
        <w:t xml:space="preserve">  Кодэксам.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Калі ў тэрмін, вызначаны для выканання просьбы органа замежнай дзяржавы, </w:t>
      </w:r>
      <w:r w:rsidR="008A69BA">
        <w:rPr>
          <w:rFonts w:ascii="Times New Roman" w:eastAsia="Times New Roman" w:hAnsi="Times New Roman" w:cs="Times New Roman"/>
          <w:color w:val="000000"/>
          <w:sz w:val="24"/>
          <w:szCs w:val="24"/>
          <w:lang w:val="be-BY" w:eastAsia="be-BY"/>
        </w:rPr>
        <w:t>што</w:t>
      </w:r>
      <w:r w:rsidR="008A69BA" w:rsidRPr="001A4907">
        <w:rPr>
          <w:rFonts w:ascii="Times New Roman" w:eastAsia="Times New Roman" w:hAnsi="Times New Roman" w:cs="Times New Roman"/>
          <w:color w:val="000000"/>
          <w:sz w:val="24"/>
          <w:szCs w:val="24"/>
          <w:lang w:eastAsia="be-BY"/>
        </w:rPr>
        <w:t xml:space="preserve"> </w:t>
      </w:r>
      <w:r w:rsidR="002B797E" w:rsidRPr="001A4907">
        <w:rPr>
          <w:rFonts w:ascii="Times New Roman" w:eastAsia="Times New Roman" w:hAnsi="Times New Roman" w:cs="Times New Roman"/>
          <w:bCs/>
          <w:color w:val="000000"/>
          <w:sz w:val="24"/>
          <w:szCs w:val="24"/>
          <w:lang w:eastAsia="be-BY"/>
        </w:rPr>
        <w:t>змяшча</w:t>
      </w:r>
      <w:r w:rsidR="002B797E" w:rsidRPr="001A4907">
        <w:rPr>
          <w:rFonts w:ascii="Times New Roman" w:eastAsia="Times New Roman" w:hAnsi="Times New Roman" w:cs="Times New Roman"/>
          <w:bCs/>
          <w:color w:val="000000"/>
          <w:sz w:val="24"/>
          <w:szCs w:val="24"/>
          <w:lang w:val="be-BY" w:eastAsia="be-BY"/>
        </w:rPr>
        <w:t>е</w:t>
      </w:r>
      <w:r w:rsidR="002B797E" w:rsidRPr="001A4907">
        <w:rPr>
          <w:rFonts w:ascii="Times New Roman" w:eastAsia="Times New Roman" w:hAnsi="Times New Roman" w:cs="Times New Roman"/>
          <w:bCs/>
          <w:color w:val="000000"/>
          <w:sz w:val="24"/>
          <w:szCs w:val="24"/>
          <w:lang w:eastAsia="be-BY"/>
        </w:rPr>
        <w:t xml:space="preserve"> </w:t>
      </w:r>
      <w:r w:rsidR="002B797E" w:rsidRPr="001A4907">
        <w:rPr>
          <w:rFonts w:ascii="Times New Roman" w:eastAsia="Times New Roman" w:hAnsi="Times New Roman" w:cs="Times New Roman"/>
          <w:bCs/>
          <w:color w:val="000000"/>
          <w:sz w:val="24"/>
          <w:szCs w:val="24"/>
          <w:lang w:val="be-BY" w:eastAsia="be-BY"/>
        </w:rPr>
        <w:t>палажэнне</w:t>
      </w:r>
      <w:r w:rsidR="002B797E"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уручэнні працэсуальных і іншых дакументаў па крымінальнай справе, </w:t>
      </w:r>
      <w:r w:rsidR="002B797E" w:rsidRPr="001A4907">
        <w:rPr>
          <w:rFonts w:ascii="Times New Roman" w:eastAsia="Times New Roman" w:hAnsi="Times New Roman" w:cs="Times New Roman"/>
          <w:color w:val="000000"/>
          <w:sz w:val="24"/>
          <w:szCs w:val="24"/>
          <w:lang w:val="be-BY" w:eastAsia="be-BY"/>
        </w:rPr>
        <w:t>выявіць</w:t>
      </w:r>
      <w:r w:rsidR="002B797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месцазнаходжанне асобы, якой яны павінны быць уручаны, акажацца немагчымым, орган, </w:t>
      </w:r>
      <w:r w:rsidR="002B797E" w:rsidRPr="001A4907">
        <w:rPr>
          <w:rFonts w:ascii="Times New Roman" w:eastAsia="Times New Roman" w:hAnsi="Times New Roman" w:cs="Times New Roman"/>
          <w:color w:val="000000"/>
          <w:sz w:val="24"/>
          <w:szCs w:val="24"/>
          <w:lang w:val="be-BY" w:eastAsia="be-BY"/>
        </w:rPr>
        <w:t>што</w:t>
      </w:r>
      <w:r w:rsidR="002B797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вядзе крымінальны працэс, якому даручана выкананне такой просьбы, накіроўвае ў Генеральную пракуратуру Рэспублікі Беларусь ці Вярхоўны Суд Рэспублікі Беларусь гэтыя дакументы з указаннем прычыны </w:t>
      </w:r>
      <w:r w:rsidR="002B797E" w:rsidRPr="001A4907">
        <w:rPr>
          <w:rFonts w:ascii="Times New Roman" w:eastAsia="Times New Roman" w:hAnsi="Times New Roman" w:cs="Times New Roman"/>
          <w:color w:val="000000"/>
          <w:sz w:val="24"/>
          <w:szCs w:val="24"/>
          <w:lang w:eastAsia="be-BY"/>
        </w:rPr>
        <w:t>не</w:t>
      </w:r>
      <w:r w:rsidR="002B797E" w:rsidRPr="001A4907">
        <w:rPr>
          <w:rFonts w:ascii="Times New Roman" w:eastAsia="Times New Roman" w:hAnsi="Times New Roman" w:cs="Times New Roman"/>
          <w:color w:val="000000"/>
          <w:sz w:val="24"/>
          <w:szCs w:val="24"/>
          <w:lang w:val="be-BY" w:eastAsia="be-BY"/>
        </w:rPr>
        <w:t>выкана</w:t>
      </w:r>
      <w:r w:rsidR="002B797E" w:rsidRPr="001A4907">
        <w:rPr>
          <w:rFonts w:ascii="Times New Roman" w:eastAsia="Times New Roman" w:hAnsi="Times New Roman" w:cs="Times New Roman"/>
          <w:color w:val="000000"/>
          <w:sz w:val="24"/>
          <w:szCs w:val="24"/>
          <w:lang w:eastAsia="be-BY"/>
        </w:rPr>
        <w:t xml:space="preserve">ння </w:t>
      </w:r>
      <w:r w:rsidRPr="001A4907">
        <w:rPr>
          <w:rFonts w:ascii="Times New Roman" w:eastAsia="Times New Roman" w:hAnsi="Times New Roman" w:cs="Times New Roman"/>
          <w:color w:val="000000"/>
          <w:sz w:val="24"/>
          <w:szCs w:val="24"/>
          <w:lang w:eastAsia="be-BY"/>
        </w:rPr>
        <w:t>просьбы.</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lastRenderedPageBreak/>
        <w:t>Артыкул 499. Парадак выкліку асобы ў замежную дзяржаву на падставе даручэння аб выкананні просьбы органа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Орган, які вядзе крымінальны працэс, на падставе даручэння аб выкананні просьбы органа замежнай дзяржавы, </w:t>
      </w:r>
      <w:r w:rsidR="008A69BA">
        <w:rPr>
          <w:rFonts w:ascii="Times New Roman" w:eastAsia="Times New Roman" w:hAnsi="Times New Roman" w:cs="Times New Roman"/>
          <w:color w:val="000000"/>
          <w:sz w:val="24"/>
          <w:szCs w:val="24"/>
          <w:lang w:val="be-BY" w:eastAsia="be-BY"/>
        </w:rPr>
        <w:t>што</w:t>
      </w:r>
      <w:r w:rsidR="008A69BA" w:rsidRPr="001A4907">
        <w:rPr>
          <w:rFonts w:ascii="Times New Roman" w:eastAsia="Times New Roman" w:hAnsi="Times New Roman" w:cs="Times New Roman"/>
          <w:color w:val="000000"/>
          <w:sz w:val="24"/>
          <w:szCs w:val="24"/>
          <w:lang w:eastAsia="be-BY"/>
        </w:rPr>
        <w:t xml:space="preserve"> </w:t>
      </w:r>
      <w:r w:rsidR="002B797E" w:rsidRPr="001A4907">
        <w:rPr>
          <w:rFonts w:ascii="Times New Roman" w:eastAsia="Times New Roman" w:hAnsi="Times New Roman" w:cs="Times New Roman"/>
          <w:bCs/>
          <w:color w:val="000000"/>
          <w:sz w:val="24"/>
          <w:szCs w:val="24"/>
          <w:lang w:eastAsia="be-BY"/>
        </w:rPr>
        <w:t>змяшча</w:t>
      </w:r>
      <w:r w:rsidR="002B797E" w:rsidRPr="001A4907">
        <w:rPr>
          <w:rFonts w:ascii="Times New Roman" w:eastAsia="Times New Roman" w:hAnsi="Times New Roman" w:cs="Times New Roman"/>
          <w:bCs/>
          <w:color w:val="000000"/>
          <w:sz w:val="24"/>
          <w:szCs w:val="24"/>
          <w:lang w:val="be-BY" w:eastAsia="be-BY"/>
        </w:rPr>
        <w:t>е</w:t>
      </w:r>
      <w:r w:rsidR="002B797E" w:rsidRPr="001A4907">
        <w:rPr>
          <w:rFonts w:ascii="Times New Roman" w:eastAsia="Times New Roman" w:hAnsi="Times New Roman" w:cs="Times New Roman"/>
          <w:bCs/>
          <w:color w:val="000000"/>
          <w:sz w:val="24"/>
          <w:szCs w:val="24"/>
          <w:lang w:eastAsia="be-BY"/>
        </w:rPr>
        <w:t xml:space="preserve"> </w:t>
      </w:r>
      <w:r w:rsidR="002B797E" w:rsidRPr="001A4907">
        <w:rPr>
          <w:rFonts w:ascii="Times New Roman" w:eastAsia="Times New Roman" w:hAnsi="Times New Roman" w:cs="Times New Roman"/>
          <w:bCs/>
          <w:color w:val="000000"/>
          <w:sz w:val="24"/>
          <w:szCs w:val="24"/>
          <w:lang w:val="be-BY" w:eastAsia="be-BY"/>
        </w:rPr>
        <w:t>палажэнне</w:t>
      </w:r>
      <w:r w:rsidR="002B797E"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выкліку асобы ў замежную дзяржаву для </w:t>
      </w:r>
      <w:r w:rsidR="002B797E"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пацярпелага, грамадзянскага істца, грамадзянскага адказчыка, іх прадстаўніка, сведкі, эксперта: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уручае выклік асобе, у дачыненні да якой паступіла такая просьба;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растлумачвае асобе, у дачыненні да якой паступіла такая просьба, добраахвотнасць яе яўкі </w:t>
      </w:r>
      <w:r w:rsidR="002D043A">
        <w:rPr>
          <w:rFonts w:ascii="Times New Roman" w:eastAsia="Times New Roman" w:hAnsi="Times New Roman" w:cs="Times New Roman"/>
          <w:color w:val="000000"/>
          <w:sz w:val="24"/>
          <w:szCs w:val="24"/>
          <w:lang w:val="be-BY" w:eastAsia="be-BY"/>
        </w:rPr>
        <w:t>на</w:t>
      </w:r>
      <w:r w:rsidRPr="001A4907">
        <w:rPr>
          <w:rFonts w:ascii="Times New Roman" w:eastAsia="Times New Roman" w:hAnsi="Times New Roman" w:cs="Times New Roman"/>
          <w:color w:val="000000"/>
          <w:sz w:val="24"/>
          <w:szCs w:val="24"/>
          <w:lang w:eastAsia="be-BY"/>
        </w:rPr>
        <w:t xml:space="preserve"> выклік</w:t>
      </w:r>
      <w:r w:rsidR="002D043A">
        <w:rPr>
          <w:rFonts w:ascii="Times New Roman" w:eastAsia="Times New Roman" w:hAnsi="Times New Roman" w:cs="Times New Roman"/>
          <w:color w:val="000000"/>
          <w:sz w:val="24"/>
          <w:szCs w:val="24"/>
          <w:lang w:val="be-BY" w:eastAsia="be-BY"/>
        </w:rPr>
        <w:t xml:space="preserve"> у</w:t>
      </w:r>
      <w:r w:rsidRPr="001A4907">
        <w:rPr>
          <w:rFonts w:ascii="Times New Roman" w:eastAsia="Times New Roman" w:hAnsi="Times New Roman" w:cs="Times New Roman"/>
          <w:color w:val="000000"/>
          <w:sz w:val="24"/>
          <w:szCs w:val="24"/>
          <w:lang w:eastAsia="be-BY"/>
        </w:rPr>
        <w:t xml:space="preserve"> замежную дзяржаву для ўдзелу ў працэсуальных дзеяннях на яе тэрыторыі, а таксама ўмовы, </w:t>
      </w:r>
      <w:r w:rsidR="002B797E" w:rsidRPr="001A4907">
        <w:rPr>
          <w:rFonts w:ascii="Times New Roman" w:eastAsia="Times New Roman" w:hAnsi="Times New Roman" w:cs="Times New Roman"/>
          <w:color w:val="000000"/>
          <w:sz w:val="24"/>
          <w:szCs w:val="24"/>
          <w:lang w:eastAsia="be-BY"/>
        </w:rPr>
        <w:t>прадугледжаны</w:t>
      </w:r>
      <w:r w:rsidR="002B797E" w:rsidRPr="001A4907">
        <w:rPr>
          <w:rFonts w:ascii="Times New Roman" w:eastAsia="Times New Roman" w:hAnsi="Times New Roman" w:cs="Times New Roman"/>
          <w:color w:val="000000"/>
          <w:sz w:val="24"/>
          <w:szCs w:val="24"/>
          <w:lang w:val="be-BY" w:eastAsia="be-BY"/>
        </w:rPr>
        <w:t>я</w:t>
      </w:r>
      <w:r w:rsidR="002B797E" w:rsidRPr="001A4907">
        <w:rPr>
          <w:rFonts w:ascii="Times New Roman" w:eastAsia="Times New Roman" w:hAnsi="Times New Roman" w:cs="Times New Roman"/>
          <w:color w:val="000000"/>
          <w:sz w:val="24"/>
          <w:szCs w:val="24"/>
          <w:lang w:eastAsia="be-BY"/>
        </w:rPr>
        <w:t> </w:t>
      </w:r>
      <w:hyperlink r:id="rId988" w:anchor="&amp;Article=471" w:history="1">
        <w:r w:rsidRPr="001A4907">
          <w:rPr>
            <w:rFonts w:ascii="Times New Roman" w:eastAsia="Times New Roman" w:hAnsi="Times New Roman" w:cs="Times New Roman"/>
            <w:color w:val="000CFF"/>
            <w:sz w:val="24"/>
            <w:szCs w:val="24"/>
            <w:bdr w:val="none" w:sz="0" w:space="0" w:color="auto" w:frame="1"/>
            <w:lang w:eastAsia="be-BY"/>
          </w:rPr>
          <w:t>артыкулам 471</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высвятляе, </w:t>
      </w:r>
      <w:r w:rsidR="002B797E" w:rsidRPr="001A4907">
        <w:rPr>
          <w:rFonts w:ascii="Times New Roman" w:eastAsia="Times New Roman" w:hAnsi="Times New Roman" w:cs="Times New Roman"/>
          <w:color w:val="000000"/>
          <w:sz w:val="24"/>
          <w:szCs w:val="24"/>
          <w:lang w:eastAsia="be-BY"/>
        </w:rPr>
        <w:t xml:space="preserve">ці </w:t>
      </w:r>
      <w:r w:rsidRPr="001A4907">
        <w:rPr>
          <w:rFonts w:ascii="Times New Roman" w:eastAsia="Times New Roman" w:hAnsi="Times New Roman" w:cs="Times New Roman"/>
          <w:color w:val="000000"/>
          <w:sz w:val="24"/>
          <w:szCs w:val="24"/>
          <w:lang w:eastAsia="be-BY"/>
        </w:rPr>
        <w:t>згодна</w:t>
      </w:r>
      <w:r w:rsidR="008A69BA">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асоба, у дачыненні да якой паступіла такая просьба, на ўдзел у працэсуальных дзеяннях на тэрыторыі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Аб уручэнні выкліку </w:t>
      </w:r>
      <w:r w:rsidR="002B797E" w:rsidRPr="001A4907">
        <w:rPr>
          <w:rFonts w:ascii="Times New Roman" w:eastAsia="Times New Roman" w:hAnsi="Times New Roman" w:cs="Times New Roman"/>
          <w:color w:val="000000"/>
          <w:sz w:val="24"/>
          <w:szCs w:val="24"/>
          <w:lang w:val="be-BY" w:eastAsia="be-BY"/>
        </w:rPr>
        <w:t>складаецца</w:t>
      </w:r>
      <w:r w:rsidR="002B797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пратакол, у якім указваюцца месца, дата і спосаб </w:t>
      </w:r>
      <w:r w:rsidR="002B797E" w:rsidRPr="001A4907">
        <w:rPr>
          <w:rFonts w:ascii="Times New Roman" w:eastAsia="Times New Roman" w:hAnsi="Times New Roman" w:cs="Times New Roman"/>
          <w:color w:val="000000"/>
          <w:sz w:val="24"/>
          <w:szCs w:val="24"/>
          <w:lang w:val="be-BY" w:eastAsia="be-BY"/>
        </w:rPr>
        <w:t>яго</w:t>
      </w:r>
      <w:r w:rsidR="002B797E" w:rsidRPr="001A4907">
        <w:rPr>
          <w:rFonts w:ascii="Times New Roman" w:eastAsia="Times New Roman" w:hAnsi="Times New Roman" w:cs="Times New Roman"/>
          <w:color w:val="000000"/>
          <w:sz w:val="24"/>
          <w:szCs w:val="24"/>
          <w:lang w:eastAsia="be-BY"/>
        </w:rPr>
        <w:t xml:space="preserve"> ўручэнн</w:t>
      </w:r>
      <w:r w:rsidR="002B797E"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пасада, прозвішча, імя і імя па бацьку асобы, якая ўручыла выклік, а таксама прозвішча, імя і </w:t>
      </w:r>
      <w:r w:rsidR="002B797E" w:rsidRPr="001A4907">
        <w:rPr>
          <w:rFonts w:ascii="Times New Roman" w:eastAsia="Times New Roman" w:hAnsi="Times New Roman" w:cs="Times New Roman"/>
          <w:color w:val="000000"/>
          <w:sz w:val="24"/>
          <w:szCs w:val="24"/>
          <w:lang w:eastAsia="be-BY"/>
        </w:rPr>
        <w:t>ім</w:t>
      </w:r>
      <w:r w:rsidR="002B797E" w:rsidRPr="001A4907">
        <w:rPr>
          <w:rFonts w:ascii="Times New Roman" w:eastAsia="Times New Roman" w:hAnsi="Times New Roman" w:cs="Times New Roman"/>
          <w:color w:val="000000"/>
          <w:sz w:val="24"/>
          <w:szCs w:val="24"/>
          <w:lang w:val="be-BY" w:eastAsia="be-BY"/>
        </w:rPr>
        <w:t>я</w:t>
      </w:r>
      <w:r w:rsidR="002B797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 бацьку асобы, якая яго атрымала, і звесткі аб дачы згоды або аб адмове ў дачы згоды на ўдзел гэтай асобы ў працэсуальных дзеяннях у якасці пацярпелага, грамадзянскага істца, грамадзянскага адказчыка, іх прадстаўніка, сведкі, эксперта на тэрыторыі замежнай дзяржавы з указаннем прычыны адмовы. Пратакол падпісваецца гэтымі асобамі, змацоўваецца гербавай пячаткай органа, </w:t>
      </w:r>
      <w:r w:rsidR="002B797E" w:rsidRPr="001A4907">
        <w:rPr>
          <w:rFonts w:ascii="Times New Roman" w:eastAsia="Times New Roman" w:hAnsi="Times New Roman" w:cs="Times New Roman"/>
          <w:color w:val="000000"/>
          <w:sz w:val="24"/>
          <w:szCs w:val="24"/>
          <w:lang w:val="be-BY" w:eastAsia="be-BY"/>
        </w:rPr>
        <w:t>што</w:t>
      </w:r>
      <w:r w:rsidR="002B797E"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вядзе крымінальны працэс, якому даручана выкананне просьбы органа замежнай дзяржавы, і накіроўваецца ў Генеральную пракуратуру Рэспублікі Беларусь.</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500. Парадак перадачы на час асобы на падставе даручэння аб выкананні просьбы органа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У адпаведнасці з даручэннем аб выкананні просьбы органа замежнай дзяржавы, якая </w:t>
      </w:r>
      <w:r w:rsidR="00B166A8" w:rsidRPr="001A4907">
        <w:rPr>
          <w:rFonts w:ascii="Times New Roman" w:eastAsia="Times New Roman" w:hAnsi="Times New Roman" w:cs="Times New Roman"/>
          <w:bCs/>
          <w:color w:val="000000"/>
          <w:sz w:val="24"/>
          <w:szCs w:val="24"/>
          <w:lang w:eastAsia="be-BY"/>
        </w:rPr>
        <w:t>змяшча</w:t>
      </w:r>
      <w:r w:rsidR="00B166A8" w:rsidRPr="001A4907">
        <w:rPr>
          <w:rFonts w:ascii="Times New Roman" w:eastAsia="Times New Roman" w:hAnsi="Times New Roman" w:cs="Times New Roman"/>
          <w:bCs/>
          <w:color w:val="000000"/>
          <w:sz w:val="24"/>
          <w:szCs w:val="24"/>
          <w:lang w:val="be-BY" w:eastAsia="be-BY"/>
        </w:rPr>
        <w:t>е</w:t>
      </w:r>
      <w:r w:rsidR="00B166A8" w:rsidRPr="001A4907">
        <w:rPr>
          <w:rFonts w:ascii="Times New Roman" w:eastAsia="Times New Roman" w:hAnsi="Times New Roman" w:cs="Times New Roman"/>
          <w:bCs/>
          <w:color w:val="000000"/>
          <w:sz w:val="24"/>
          <w:szCs w:val="24"/>
          <w:lang w:eastAsia="be-BY"/>
        </w:rPr>
        <w:t xml:space="preserve"> </w:t>
      </w:r>
      <w:r w:rsidR="00B166A8" w:rsidRPr="001A4907">
        <w:rPr>
          <w:rFonts w:ascii="Times New Roman" w:eastAsia="Times New Roman" w:hAnsi="Times New Roman" w:cs="Times New Roman"/>
          <w:bCs/>
          <w:color w:val="000000"/>
          <w:sz w:val="24"/>
          <w:szCs w:val="24"/>
          <w:lang w:val="be-BY" w:eastAsia="be-BY"/>
        </w:rPr>
        <w:t>палажэнне</w:t>
      </w:r>
      <w:r w:rsidR="00B166A8"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перадачы на час асобы, якая адбывае пакаранне ў выглядзе пазбаўлення волі на тэрыторыі Рэспублікі Беларусь, замежнай дзяржаве для </w:t>
      </w:r>
      <w:r w:rsidR="00B166A8"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сведкі ці пацярпелага, адміністрацыя папраўчай установы: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знаёміць асобу, у дачыненні да якой паступіла такая просьба, з даручэннем аб выкананні просьбы органа замежнай дзяржавы, яе зместам, а таксама іншымі дакументамі і матэрыяламі, прыкладзенымі да яе, і ўручае ёй іх копіі;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растлумачвае асобе, у дачыненні да якой паступіла такая просьба, добраахвотнасць яе перадачы на час замежнай дзяржаве для ўдзелу ў працэсуальных дзеяннях у якасці сведкі ці пацярпелага на яе тэрыторыі, а таксама ўмовы, </w:t>
      </w:r>
      <w:r w:rsidR="00B166A8" w:rsidRPr="001A4907">
        <w:rPr>
          <w:rFonts w:ascii="Times New Roman" w:eastAsia="Times New Roman" w:hAnsi="Times New Roman" w:cs="Times New Roman"/>
          <w:color w:val="000000"/>
          <w:sz w:val="24"/>
          <w:szCs w:val="24"/>
          <w:lang w:eastAsia="be-BY"/>
        </w:rPr>
        <w:t>прадугледжан</w:t>
      </w:r>
      <w:r w:rsidR="00B166A8" w:rsidRPr="001A4907">
        <w:rPr>
          <w:rFonts w:ascii="Times New Roman" w:eastAsia="Times New Roman" w:hAnsi="Times New Roman" w:cs="Times New Roman"/>
          <w:color w:val="000000"/>
          <w:sz w:val="24"/>
          <w:szCs w:val="24"/>
          <w:lang w:val="be-BY" w:eastAsia="be-BY"/>
        </w:rPr>
        <w:t>ыя</w:t>
      </w:r>
      <w:r w:rsidR="00B166A8" w:rsidRPr="001A4907">
        <w:rPr>
          <w:rFonts w:ascii="Times New Roman" w:eastAsia="Times New Roman" w:hAnsi="Times New Roman" w:cs="Times New Roman"/>
          <w:color w:val="000000"/>
          <w:sz w:val="24"/>
          <w:szCs w:val="24"/>
          <w:lang w:eastAsia="be-BY"/>
        </w:rPr>
        <w:t> </w:t>
      </w:r>
      <w:hyperlink r:id="rId989" w:anchor="&amp;Article=472" w:history="1">
        <w:r w:rsidRPr="001A4907">
          <w:rPr>
            <w:rFonts w:ascii="Times New Roman" w:eastAsia="Times New Roman" w:hAnsi="Times New Roman" w:cs="Times New Roman"/>
            <w:color w:val="000CFF"/>
            <w:sz w:val="24"/>
            <w:szCs w:val="24"/>
            <w:bdr w:val="none" w:sz="0" w:space="0" w:color="auto" w:frame="1"/>
            <w:lang w:eastAsia="be-BY"/>
          </w:rPr>
          <w:t>артыкулам 472</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паведамляе тэрмін, устаноўлены Генеральным пракурорам ці яго намеснікам, на які асоба, у дачыненні да якой паступіла такая просьба, можа быць перададзена;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высвятляе, </w:t>
      </w:r>
      <w:r w:rsidR="00B166A8" w:rsidRPr="001A4907">
        <w:rPr>
          <w:rFonts w:ascii="Times New Roman" w:eastAsia="Times New Roman" w:hAnsi="Times New Roman" w:cs="Times New Roman"/>
          <w:color w:val="000000"/>
          <w:sz w:val="24"/>
          <w:szCs w:val="24"/>
          <w:lang w:val="be-BY" w:eastAsia="be-BY"/>
        </w:rPr>
        <w:t xml:space="preserve">ці </w:t>
      </w:r>
      <w:r w:rsidRPr="001A4907">
        <w:rPr>
          <w:rFonts w:ascii="Times New Roman" w:eastAsia="Times New Roman" w:hAnsi="Times New Roman" w:cs="Times New Roman"/>
          <w:color w:val="000000"/>
          <w:sz w:val="24"/>
          <w:szCs w:val="24"/>
          <w:lang w:eastAsia="be-BY"/>
        </w:rPr>
        <w:t>згодна</w:t>
      </w:r>
      <w:r w:rsidR="008A69BA">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асоба, у дачыненні да якой паступіла такая просьба, на ўдзел у працэсуальных дзеяннях на тэрыторыі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Аб выкананні даручэння, указанага ў абзацы першым часткі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адміністрацыя папраўчай установы </w:t>
      </w:r>
      <w:r w:rsidR="00B166A8" w:rsidRPr="001A4907">
        <w:rPr>
          <w:rFonts w:ascii="Times New Roman" w:eastAsia="Times New Roman" w:hAnsi="Times New Roman" w:cs="Times New Roman"/>
          <w:color w:val="000000"/>
          <w:sz w:val="24"/>
          <w:szCs w:val="24"/>
          <w:lang w:eastAsia="be-BY"/>
        </w:rPr>
        <w:t>с</w:t>
      </w:r>
      <w:r w:rsidR="00B166A8" w:rsidRPr="001A4907">
        <w:rPr>
          <w:rFonts w:ascii="Times New Roman" w:eastAsia="Times New Roman" w:hAnsi="Times New Roman" w:cs="Times New Roman"/>
          <w:color w:val="000000"/>
          <w:sz w:val="24"/>
          <w:szCs w:val="24"/>
          <w:lang w:val="be-BY" w:eastAsia="be-BY"/>
        </w:rPr>
        <w:t>клада</w:t>
      </w:r>
      <w:r w:rsidR="00B166A8" w:rsidRPr="001A4907">
        <w:rPr>
          <w:rFonts w:ascii="Times New Roman" w:eastAsia="Times New Roman" w:hAnsi="Times New Roman" w:cs="Times New Roman"/>
          <w:color w:val="000000"/>
          <w:sz w:val="24"/>
          <w:szCs w:val="24"/>
          <w:lang w:eastAsia="be-BY"/>
        </w:rPr>
        <w:t xml:space="preserve">е </w:t>
      </w:r>
      <w:r w:rsidRPr="001A4907">
        <w:rPr>
          <w:rFonts w:ascii="Times New Roman" w:eastAsia="Times New Roman" w:hAnsi="Times New Roman" w:cs="Times New Roman"/>
          <w:color w:val="000000"/>
          <w:sz w:val="24"/>
          <w:szCs w:val="24"/>
          <w:lang w:eastAsia="be-BY"/>
        </w:rPr>
        <w:t xml:space="preserve">пратакол, у якім указваюцца месца і дата яго </w:t>
      </w:r>
      <w:r w:rsidR="00B166A8" w:rsidRPr="001A4907">
        <w:rPr>
          <w:rFonts w:ascii="Times New Roman" w:eastAsia="Times New Roman" w:hAnsi="Times New Roman" w:cs="Times New Roman"/>
          <w:color w:val="000000"/>
          <w:sz w:val="24"/>
          <w:szCs w:val="24"/>
          <w:lang w:val="be-BY" w:eastAsia="be-BY"/>
        </w:rPr>
        <w:t>складання</w:t>
      </w:r>
      <w:r w:rsidRPr="001A4907">
        <w:rPr>
          <w:rFonts w:ascii="Times New Roman" w:eastAsia="Times New Roman" w:hAnsi="Times New Roman" w:cs="Times New Roman"/>
          <w:color w:val="000000"/>
          <w:sz w:val="24"/>
          <w:szCs w:val="24"/>
          <w:lang w:eastAsia="be-BY"/>
        </w:rPr>
        <w:t xml:space="preserve">, пасада, прозвішча, імя і </w:t>
      </w:r>
      <w:r w:rsidR="00B166A8" w:rsidRPr="001A4907">
        <w:rPr>
          <w:rFonts w:ascii="Times New Roman" w:eastAsia="Times New Roman" w:hAnsi="Times New Roman" w:cs="Times New Roman"/>
          <w:color w:val="000000"/>
          <w:sz w:val="24"/>
          <w:szCs w:val="24"/>
          <w:lang w:eastAsia="be-BY"/>
        </w:rPr>
        <w:t>ім</w:t>
      </w:r>
      <w:r w:rsidR="00B166A8" w:rsidRPr="001A4907">
        <w:rPr>
          <w:rFonts w:ascii="Times New Roman" w:eastAsia="Times New Roman" w:hAnsi="Times New Roman" w:cs="Times New Roman"/>
          <w:color w:val="000000"/>
          <w:sz w:val="24"/>
          <w:szCs w:val="24"/>
          <w:lang w:val="be-BY" w:eastAsia="be-BY"/>
        </w:rPr>
        <w:t>я</w:t>
      </w:r>
      <w:r w:rsidR="00B166A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 бацьку асобы, якая яго </w:t>
      </w:r>
      <w:r w:rsidR="00B166A8" w:rsidRPr="001A4907">
        <w:rPr>
          <w:rFonts w:ascii="Times New Roman" w:eastAsia="Times New Roman" w:hAnsi="Times New Roman" w:cs="Times New Roman"/>
          <w:color w:val="000000"/>
          <w:sz w:val="24"/>
          <w:szCs w:val="24"/>
          <w:lang w:val="be-BY" w:eastAsia="be-BY"/>
        </w:rPr>
        <w:t>склала</w:t>
      </w:r>
      <w:r w:rsidRPr="001A4907">
        <w:rPr>
          <w:rFonts w:ascii="Times New Roman" w:eastAsia="Times New Roman" w:hAnsi="Times New Roman" w:cs="Times New Roman"/>
          <w:color w:val="000000"/>
          <w:sz w:val="24"/>
          <w:szCs w:val="24"/>
          <w:lang w:eastAsia="be-BY"/>
        </w:rPr>
        <w:t xml:space="preserve">, а таксама прозвішча, імя і </w:t>
      </w:r>
      <w:r w:rsidR="00B166A8" w:rsidRPr="001A4907">
        <w:rPr>
          <w:rFonts w:ascii="Times New Roman" w:eastAsia="Times New Roman" w:hAnsi="Times New Roman" w:cs="Times New Roman"/>
          <w:color w:val="000000"/>
          <w:sz w:val="24"/>
          <w:szCs w:val="24"/>
          <w:lang w:eastAsia="be-BY"/>
        </w:rPr>
        <w:t>ім</w:t>
      </w:r>
      <w:r w:rsidR="00B166A8" w:rsidRPr="001A4907">
        <w:rPr>
          <w:rFonts w:ascii="Times New Roman" w:eastAsia="Times New Roman" w:hAnsi="Times New Roman" w:cs="Times New Roman"/>
          <w:color w:val="000000"/>
          <w:sz w:val="24"/>
          <w:szCs w:val="24"/>
          <w:lang w:val="be-BY" w:eastAsia="be-BY"/>
        </w:rPr>
        <w:t>я</w:t>
      </w:r>
      <w:r w:rsidR="00B166A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 бацьку асобы, у дачыненні да якой паступіла просьба органа замежнай дзяржавы, і звесткі аб дачы згоды або аб адмове ў дачы згоды на ўдзел гэтай асобы ў працэсуальных дзеяннях у якасці сведкі ці пацярпелага на тэрыторыі замежнай дзяржавы з указаннем прычыны адмовы. Пратакол падпісваецца гэтымі асобамі, змацоўваецца гербавай пячаткай папраўчай установы і накіроўваецца ў Генеральную пракуратуру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3. Генеральная пракуратура Рэспублікі Беларусь паведамляе орган</w:t>
      </w:r>
      <w:r w:rsidR="00B166A8"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замежнай дзяржавы, </w:t>
      </w:r>
      <w:r w:rsidR="00B166A8" w:rsidRPr="001A4907">
        <w:rPr>
          <w:rFonts w:ascii="Times New Roman" w:eastAsia="Times New Roman" w:hAnsi="Times New Roman" w:cs="Times New Roman"/>
          <w:color w:val="000000"/>
          <w:sz w:val="24"/>
          <w:szCs w:val="24"/>
          <w:lang w:val="be-BY" w:eastAsia="be-BY"/>
        </w:rPr>
        <w:t>што</w:t>
      </w:r>
      <w:r w:rsidR="00B166A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накіраваў просьбу, якая </w:t>
      </w:r>
      <w:r w:rsidR="00B166A8" w:rsidRPr="001A4907">
        <w:rPr>
          <w:rFonts w:ascii="Times New Roman" w:eastAsia="Times New Roman" w:hAnsi="Times New Roman" w:cs="Times New Roman"/>
          <w:bCs/>
          <w:color w:val="000000"/>
          <w:sz w:val="24"/>
          <w:szCs w:val="24"/>
          <w:lang w:eastAsia="be-BY"/>
        </w:rPr>
        <w:t>змяшча</w:t>
      </w:r>
      <w:r w:rsidR="00B166A8" w:rsidRPr="001A4907">
        <w:rPr>
          <w:rFonts w:ascii="Times New Roman" w:eastAsia="Times New Roman" w:hAnsi="Times New Roman" w:cs="Times New Roman"/>
          <w:bCs/>
          <w:color w:val="000000"/>
          <w:sz w:val="24"/>
          <w:szCs w:val="24"/>
          <w:lang w:val="be-BY" w:eastAsia="be-BY"/>
        </w:rPr>
        <w:t>е</w:t>
      </w:r>
      <w:r w:rsidR="00B166A8" w:rsidRPr="001A4907">
        <w:rPr>
          <w:rFonts w:ascii="Times New Roman" w:eastAsia="Times New Roman" w:hAnsi="Times New Roman" w:cs="Times New Roman"/>
          <w:bCs/>
          <w:color w:val="000000"/>
          <w:sz w:val="24"/>
          <w:szCs w:val="24"/>
          <w:lang w:eastAsia="be-BY"/>
        </w:rPr>
        <w:t xml:space="preserve"> </w:t>
      </w:r>
      <w:r w:rsidR="00B166A8" w:rsidRPr="001A4907">
        <w:rPr>
          <w:rFonts w:ascii="Times New Roman" w:eastAsia="Times New Roman" w:hAnsi="Times New Roman" w:cs="Times New Roman"/>
          <w:bCs/>
          <w:color w:val="000000"/>
          <w:sz w:val="24"/>
          <w:szCs w:val="24"/>
          <w:lang w:val="be-BY" w:eastAsia="be-BY"/>
        </w:rPr>
        <w:t>палажэнне</w:t>
      </w:r>
      <w:r w:rsidR="00B166A8"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перадачы на час асобы для </w:t>
      </w:r>
      <w:r w:rsidR="00B166A8"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на тэрыторыі замежнай дзяржавы працэсуальных дзеянняў з яе ўдзелам у якасці сведкі ці пацярпелага, аб месцы, даце і часе перадачы органу замежнай дзяржавы гэтай асобы і забяспечвае </w:t>
      </w:r>
      <w:r w:rsidR="00B166A8" w:rsidRPr="001A4907">
        <w:rPr>
          <w:rFonts w:ascii="Times New Roman" w:eastAsia="Times New Roman" w:hAnsi="Times New Roman" w:cs="Times New Roman"/>
          <w:color w:val="000000"/>
          <w:sz w:val="24"/>
          <w:szCs w:val="24"/>
          <w:lang w:val="be-BY" w:eastAsia="be-BY"/>
        </w:rPr>
        <w:t>яе</w:t>
      </w:r>
      <w:r w:rsidR="00B166A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дастаўку ў месца перадачы.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Генеральная пракуратура Рэспублікі Беларусь абавязана</w:t>
      </w:r>
      <w:r w:rsidR="008A69BA">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паведаміць орган</w:t>
      </w:r>
      <w:r w:rsidR="00B166A8"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замежнай дзяржавы аб вызваленні з-пад варты асобы, перададзенай на час замежнай дзяржаве для </w:t>
      </w:r>
      <w:r w:rsidR="00B166A8"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сведкі ці пацярпелага, у выпадку адбыцця пакарання або вызвалення ад пакарання.</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501. Парадак перадачы асобы для адбывання пакарання на падставе даручэння аб выкананні просьбы органа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Генеральная пракуратура Рэспублікі Беларусь на падставе даручэння аб выкананні просьбы органа замежнай дзяржавы, якая </w:t>
      </w:r>
      <w:r w:rsidR="00B166A8" w:rsidRPr="001A4907">
        <w:rPr>
          <w:rFonts w:ascii="Times New Roman" w:eastAsia="Times New Roman" w:hAnsi="Times New Roman" w:cs="Times New Roman"/>
          <w:bCs/>
          <w:color w:val="000000"/>
          <w:sz w:val="24"/>
          <w:szCs w:val="24"/>
          <w:lang w:eastAsia="be-BY"/>
        </w:rPr>
        <w:t>змяшча</w:t>
      </w:r>
      <w:r w:rsidR="00B166A8" w:rsidRPr="001A4907">
        <w:rPr>
          <w:rFonts w:ascii="Times New Roman" w:eastAsia="Times New Roman" w:hAnsi="Times New Roman" w:cs="Times New Roman"/>
          <w:bCs/>
          <w:color w:val="000000"/>
          <w:sz w:val="24"/>
          <w:szCs w:val="24"/>
          <w:lang w:val="be-BY" w:eastAsia="be-BY"/>
        </w:rPr>
        <w:t>е</w:t>
      </w:r>
      <w:r w:rsidR="00B166A8" w:rsidRPr="001A4907">
        <w:rPr>
          <w:rFonts w:ascii="Times New Roman" w:eastAsia="Times New Roman" w:hAnsi="Times New Roman" w:cs="Times New Roman"/>
          <w:bCs/>
          <w:color w:val="000000"/>
          <w:sz w:val="24"/>
          <w:szCs w:val="24"/>
          <w:lang w:eastAsia="be-BY"/>
        </w:rPr>
        <w:t xml:space="preserve"> </w:t>
      </w:r>
      <w:r w:rsidR="00B166A8" w:rsidRPr="001A4907">
        <w:rPr>
          <w:rFonts w:ascii="Times New Roman" w:eastAsia="Times New Roman" w:hAnsi="Times New Roman" w:cs="Times New Roman"/>
          <w:bCs/>
          <w:color w:val="000000"/>
          <w:sz w:val="24"/>
          <w:szCs w:val="24"/>
          <w:lang w:val="be-BY" w:eastAsia="be-BY"/>
        </w:rPr>
        <w:t>палажэнне</w:t>
      </w:r>
      <w:r w:rsidR="00B166A8"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перадачы асобы, </w:t>
      </w:r>
      <w:r w:rsidR="00B166A8" w:rsidRPr="001A4907">
        <w:rPr>
          <w:rFonts w:ascii="Times New Roman" w:eastAsia="Times New Roman" w:hAnsi="Times New Roman" w:cs="Times New Roman"/>
          <w:color w:val="000000"/>
          <w:sz w:val="24"/>
          <w:szCs w:val="24"/>
          <w:lang w:eastAsia="be-BY"/>
        </w:rPr>
        <w:t>асуджана</w:t>
      </w:r>
      <w:r w:rsidR="00B166A8" w:rsidRPr="001A4907">
        <w:rPr>
          <w:rFonts w:ascii="Times New Roman" w:eastAsia="Times New Roman" w:hAnsi="Times New Roman" w:cs="Times New Roman"/>
          <w:color w:val="000000"/>
          <w:sz w:val="24"/>
          <w:szCs w:val="24"/>
          <w:lang w:val="be-BY" w:eastAsia="be-BY"/>
        </w:rPr>
        <w:t>й</w:t>
      </w:r>
      <w:r w:rsidR="00B166A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да пазбаўлення волі на тэрыторыі Рэспублікі Беларусь, замежнай дзяржаве для адбывання пакарання на тэрыторыі гэтай дзяржавы пры наяўнасці ўмоў, прадугледжаных </w:t>
      </w:r>
      <w:hyperlink r:id="rId990" w:anchor="&amp;Article=473" w:history="1">
        <w:r w:rsidRPr="001A4907">
          <w:rPr>
            <w:rFonts w:ascii="Times New Roman" w:eastAsia="Times New Roman" w:hAnsi="Times New Roman" w:cs="Times New Roman"/>
            <w:color w:val="000CFF"/>
            <w:sz w:val="24"/>
            <w:szCs w:val="24"/>
            <w:bdr w:val="none" w:sz="0" w:space="0" w:color="auto" w:frame="1"/>
            <w:lang w:eastAsia="be-BY"/>
          </w:rPr>
          <w:t>артыкулам 473</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паведамляе орган</w:t>
      </w:r>
      <w:r w:rsidR="00B166A8" w:rsidRPr="001A4907">
        <w:rPr>
          <w:rFonts w:ascii="Times New Roman" w:eastAsia="Times New Roman" w:hAnsi="Times New Roman" w:cs="Times New Roman"/>
          <w:color w:val="000000"/>
          <w:sz w:val="24"/>
          <w:szCs w:val="24"/>
          <w:lang w:val="be-BY" w:eastAsia="be-BY"/>
        </w:rPr>
        <w:t>у</w:t>
      </w:r>
      <w:r w:rsidR="00C00D73" w:rsidRPr="001A4907">
        <w:rPr>
          <w:rFonts w:ascii="Times New Roman" w:eastAsia="Times New Roman" w:hAnsi="Times New Roman" w:cs="Times New Roman"/>
          <w:color w:val="000000"/>
          <w:sz w:val="24"/>
          <w:szCs w:val="24"/>
          <w:lang w:eastAsia="be-BY"/>
        </w:rPr>
        <w:t xml:space="preserve"> замежнай дзяржавы, які накіраваў просьбу, аб месцы, даце і часе перадачы органу замежнай дзяржавы гэтай а</w:t>
      </w:r>
      <w:r w:rsidRPr="001A4907">
        <w:rPr>
          <w:rFonts w:ascii="Times New Roman" w:eastAsia="Times New Roman" w:hAnsi="Times New Roman" w:cs="Times New Roman"/>
          <w:color w:val="000000"/>
          <w:sz w:val="24"/>
          <w:szCs w:val="24"/>
          <w:lang w:eastAsia="be-BY"/>
        </w:rPr>
        <w:t>собы і забяспечвае яе дастаўку ў месца перадачы.</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502. Парадак выдачы асобы для ажыццяўлення крымінальнага пераследавання і (ці) адбывання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Генеральная пракуратура Рэспублікі Беларусь на падставе пастановы аб выдачы асобы замежнай дзяржаве для ажыццяўлення крымінальнага пераследавання і (ці) адбывання пакарання паведамляе орган</w:t>
      </w:r>
      <w:r w:rsidR="00631450"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замежнай дзяржавы, </w:t>
      </w:r>
      <w:r w:rsidR="00631450" w:rsidRPr="001A4907">
        <w:rPr>
          <w:rFonts w:ascii="Times New Roman" w:eastAsia="Times New Roman" w:hAnsi="Times New Roman" w:cs="Times New Roman"/>
          <w:color w:val="000000"/>
          <w:sz w:val="24"/>
          <w:szCs w:val="24"/>
          <w:lang w:val="be-BY" w:eastAsia="be-BY"/>
        </w:rPr>
        <w:t>што</w:t>
      </w:r>
      <w:r w:rsidR="0063145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накіраваў просьбу, якая </w:t>
      </w:r>
      <w:r w:rsidR="00631450" w:rsidRPr="001A4907">
        <w:rPr>
          <w:rFonts w:ascii="Times New Roman" w:eastAsia="Times New Roman" w:hAnsi="Times New Roman" w:cs="Times New Roman"/>
          <w:bCs/>
          <w:color w:val="000000"/>
          <w:sz w:val="24"/>
          <w:szCs w:val="24"/>
          <w:lang w:eastAsia="be-BY"/>
        </w:rPr>
        <w:t>змяшча</w:t>
      </w:r>
      <w:r w:rsidR="00631450" w:rsidRPr="001A4907">
        <w:rPr>
          <w:rFonts w:ascii="Times New Roman" w:eastAsia="Times New Roman" w:hAnsi="Times New Roman" w:cs="Times New Roman"/>
          <w:bCs/>
          <w:color w:val="000000"/>
          <w:sz w:val="24"/>
          <w:szCs w:val="24"/>
          <w:lang w:val="be-BY" w:eastAsia="be-BY"/>
        </w:rPr>
        <w:t>е</w:t>
      </w:r>
      <w:r w:rsidR="00631450" w:rsidRPr="001A4907">
        <w:rPr>
          <w:rFonts w:ascii="Times New Roman" w:eastAsia="Times New Roman" w:hAnsi="Times New Roman" w:cs="Times New Roman"/>
          <w:bCs/>
          <w:color w:val="000000"/>
          <w:sz w:val="24"/>
          <w:szCs w:val="24"/>
          <w:lang w:eastAsia="be-BY"/>
        </w:rPr>
        <w:t xml:space="preserve"> </w:t>
      </w:r>
      <w:r w:rsidR="00631450" w:rsidRPr="001A4907">
        <w:rPr>
          <w:rFonts w:ascii="Times New Roman" w:eastAsia="Times New Roman" w:hAnsi="Times New Roman" w:cs="Times New Roman"/>
          <w:bCs/>
          <w:color w:val="000000"/>
          <w:sz w:val="24"/>
          <w:szCs w:val="24"/>
          <w:lang w:val="be-BY" w:eastAsia="be-BY"/>
        </w:rPr>
        <w:t>палажэнне</w:t>
      </w:r>
      <w:r w:rsidR="00631450"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 выдачы асобы замежнай дзяржаве для ажыццяўлення крымінальнага пераследавання і (ці) адбывання пакарання, аб месцы, даце і часе перадачы органу замежнай дзяржавы гэтай асобы і забяспечвае яе дастаўку ў месца перадачы.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Па просьбе органа замежнай дзяржавы Генеральнай пракуратурай Рэспублікі Беларусь могуць быць паўторна прызначаны месца, дата і час перадачы асобы, у дачыненні да якой </w:t>
      </w:r>
      <w:r w:rsidR="00631450" w:rsidRPr="001A4907">
        <w:rPr>
          <w:rFonts w:ascii="Times New Roman" w:eastAsia="Times New Roman" w:hAnsi="Times New Roman" w:cs="Times New Roman"/>
          <w:color w:val="000000"/>
          <w:sz w:val="24"/>
          <w:szCs w:val="24"/>
          <w:lang w:eastAsia="be-BY"/>
        </w:rPr>
        <w:t>вынесен</w:t>
      </w:r>
      <w:r w:rsidR="00631450" w:rsidRPr="001A4907">
        <w:rPr>
          <w:rFonts w:ascii="Times New Roman" w:eastAsia="Times New Roman" w:hAnsi="Times New Roman" w:cs="Times New Roman"/>
          <w:color w:val="000000"/>
          <w:sz w:val="24"/>
          <w:szCs w:val="24"/>
          <w:lang w:val="be-BY" w:eastAsia="be-BY"/>
        </w:rPr>
        <w:t>а</w:t>
      </w:r>
      <w:r w:rsidR="00631450" w:rsidRPr="001A4907">
        <w:rPr>
          <w:rFonts w:ascii="Times New Roman" w:eastAsia="Times New Roman" w:hAnsi="Times New Roman" w:cs="Times New Roman"/>
          <w:color w:val="000000"/>
          <w:sz w:val="24"/>
          <w:szCs w:val="24"/>
          <w:lang w:eastAsia="be-BY"/>
        </w:rPr>
        <w:t xml:space="preserve"> пастанов</w:t>
      </w:r>
      <w:r w:rsidR="00631450" w:rsidRPr="001A4907">
        <w:rPr>
          <w:rFonts w:ascii="Times New Roman" w:eastAsia="Times New Roman" w:hAnsi="Times New Roman" w:cs="Times New Roman"/>
          <w:color w:val="000000"/>
          <w:sz w:val="24"/>
          <w:szCs w:val="24"/>
          <w:lang w:val="be-BY" w:eastAsia="be-BY"/>
        </w:rPr>
        <w:t>а</w:t>
      </w:r>
      <w:r w:rsidR="0063145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яе выдачы замежнай дзяржаве для ажыццяўлення крымінальнага пераследавання і (ці) адбывання пакарання, і забяспечана яе дастаўка ў месца перадачы, але не пазней </w:t>
      </w:r>
      <w:r w:rsidR="00631450" w:rsidRPr="001A4907">
        <w:rPr>
          <w:rFonts w:ascii="Times New Roman" w:eastAsia="Times New Roman" w:hAnsi="Times New Roman" w:cs="Times New Roman"/>
          <w:color w:val="000000"/>
          <w:sz w:val="24"/>
          <w:szCs w:val="24"/>
          <w:lang w:val="be-BY" w:eastAsia="be-BY"/>
        </w:rPr>
        <w:t xml:space="preserve">чым за </w:t>
      </w:r>
      <w:r w:rsidR="00631450" w:rsidRPr="001A4907">
        <w:rPr>
          <w:rFonts w:ascii="Times New Roman" w:eastAsia="Times New Roman" w:hAnsi="Times New Roman" w:cs="Times New Roman"/>
          <w:color w:val="000000"/>
          <w:sz w:val="24"/>
          <w:szCs w:val="24"/>
          <w:lang w:eastAsia="be-BY"/>
        </w:rPr>
        <w:t>пятнаццац</w:t>
      </w:r>
      <w:r w:rsidR="00631450" w:rsidRPr="001A4907">
        <w:rPr>
          <w:rFonts w:ascii="Times New Roman" w:eastAsia="Times New Roman" w:hAnsi="Times New Roman" w:cs="Times New Roman"/>
          <w:color w:val="000000"/>
          <w:sz w:val="24"/>
          <w:szCs w:val="24"/>
          <w:lang w:val="be-BY" w:eastAsia="be-BY"/>
        </w:rPr>
        <w:t>ь</w:t>
      </w:r>
      <w:r w:rsidR="0063145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сутак з першапачаткова </w:t>
      </w:r>
      <w:r w:rsidR="00631450" w:rsidRPr="001A4907">
        <w:rPr>
          <w:rFonts w:ascii="Times New Roman" w:eastAsia="Times New Roman" w:hAnsi="Times New Roman" w:cs="Times New Roman"/>
          <w:color w:val="000000"/>
          <w:sz w:val="24"/>
          <w:szCs w:val="24"/>
          <w:lang w:val="be-BY" w:eastAsia="be-BY"/>
        </w:rPr>
        <w:t>прызначанай</w:t>
      </w:r>
      <w:r w:rsidR="0063145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даты </w:t>
      </w:r>
      <w:r w:rsidR="00631450" w:rsidRPr="001A4907">
        <w:rPr>
          <w:rFonts w:ascii="Times New Roman" w:eastAsia="Times New Roman" w:hAnsi="Times New Roman" w:cs="Times New Roman"/>
          <w:color w:val="000000"/>
          <w:sz w:val="24"/>
          <w:szCs w:val="24"/>
          <w:lang w:val="be-BY" w:eastAsia="be-BY"/>
        </w:rPr>
        <w:t>яе</w:t>
      </w:r>
      <w:r w:rsidR="0063145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перадачы.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Калі орган замежнай дзяржавы ў выпадках, прадугледжаных часткамі 1 і 2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не прыме асобу, у дачыненні да якой вынесена пастанова аб яе выдачы замежнай дзяржаве для ажыццяўлення крымінальнага пераследавання і (ці) адбывання пакарання, гэта асоба вызваляецца з-пад варты.</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503. Парадак выдачы на час асобы для </w:t>
      </w:r>
      <w:r w:rsidR="00766C39" w:rsidRPr="001A4907">
        <w:rPr>
          <w:rFonts w:ascii="Times New Roman" w:eastAsia="Times New Roman" w:hAnsi="Times New Roman" w:cs="Times New Roman"/>
          <w:b/>
          <w:bCs/>
          <w:color w:val="000000"/>
          <w:sz w:val="24"/>
          <w:szCs w:val="24"/>
          <w:lang w:val="be-BY" w:eastAsia="be-BY"/>
        </w:rPr>
        <w:t>пра</w:t>
      </w:r>
      <w:r w:rsidRPr="001A4907">
        <w:rPr>
          <w:rFonts w:ascii="Times New Roman" w:eastAsia="Times New Roman" w:hAnsi="Times New Roman" w:cs="Times New Roman"/>
          <w:b/>
          <w:bCs/>
          <w:color w:val="000000"/>
          <w:sz w:val="24"/>
          <w:szCs w:val="24"/>
          <w:lang w:eastAsia="be-BY"/>
        </w:rPr>
        <w:t>вядзення працэсуальных дзеянняў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Генеральная пракуратура Рэспублікі Беларусь на падставе пастановы аб выдачы на час асобы замежнай дзяржаве для </w:t>
      </w:r>
      <w:r w:rsidR="00766C39"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абвінавачанага паведамляе орган</w:t>
      </w:r>
      <w:r w:rsidR="00766C39"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замежнай дзяржавы, </w:t>
      </w:r>
      <w:r w:rsidR="00766C39" w:rsidRPr="001A4907">
        <w:rPr>
          <w:rFonts w:ascii="Times New Roman" w:eastAsia="Times New Roman" w:hAnsi="Times New Roman" w:cs="Times New Roman"/>
          <w:color w:val="000000"/>
          <w:sz w:val="24"/>
          <w:szCs w:val="24"/>
          <w:lang w:val="be-BY" w:eastAsia="be-BY"/>
        </w:rPr>
        <w:t>што</w:t>
      </w:r>
      <w:r w:rsidR="00766C39"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накіраваў просьбу, якая </w:t>
      </w:r>
      <w:r w:rsidR="00766C39" w:rsidRPr="001A4907">
        <w:rPr>
          <w:rFonts w:ascii="Times New Roman" w:eastAsia="Times New Roman" w:hAnsi="Times New Roman" w:cs="Times New Roman"/>
          <w:bCs/>
          <w:color w:val="000000"/>
          <w:sz w:val="24"/>
          <w:szCs w:val="24"/>
          <w:lang w:eastAsia="be-BY"/>
        </w:rPr>
        <w:t>змяшча</w:t>
      </w:r>
      <w:r w:rsidR="00766C39" w:rsidRPr="001A4907">
        <w:rPr>
          <w:rFonts w:ascii="Times New Roman" w:eastAsia="Times New Roman" w:hAnsi="Times New Roman" w:cs="Times New Roman"/>
          <w:bCs/>
          <w:color w:val="000000"/>
          <w:sz w:val="24"/>
          <w:szCs w:val="24"/>
          <w:lang w:val="be-BY" w:eastAsia="be-BY"/>
        </w:rPr>
        <w:t>е</w:t>
      </w:r>
      <w:r w:rsidR="00766C39" w:rsidRPr="001A4907">
        <w:rPr>
          <w:rFonts w:ascii="Times New Roman" w:eastAsia="Times New Roman" w:hAnsi="Times New Roman" w:cs="Times New Roman"/>
          <w:bCs/>
          <w:color w:val="000000"/>
          <w:sz w:val="24"/>
          <w:szCs w:val="24"/>
          <w:lang w:eastAsia="be-BY"/>
        </w:rPr>
        <w:t xml:space="preserve"> </w:t>
      </w:r>
      <w:r w:rsidR="00766C39" w:rsidRPr="001A4907">
        <w:rPr>
          <w:rFonts w:ascii="Times New Roman" w:eastAsia="Times New Roman" w:hAnsi="Times New Roman" w:cs="Times New Roman"/>
          <w:bCs/>
          <w:color w:val="000000"/>
          <w:sz w:val="24"/>
          <w:szCs w:val="24"/>
          <w:lang w:val="be-BY" w:eastAsia="be-BY"/>
        </w:rPr>
        <w:t>палажэнне</w:t>
      </w:r>
      <w:r w:rsidR="00766C39"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выдачы на час асобы, якая адбывае пакаранне ў выглядзе пазбаўлення волі на тэрыторыі Рэспублікі Беларусь, замежнай дзяржаве для </w:t>
      </w:r>
      <w:r w:rsidR="00766C39"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працэсуальных дзеянняў з яе ўдзелам у якасці абвінавачанага, аб месцы, </w:t>
      </w:r>
      <w:r w:rsidRPr="001A4907">
        <w:rPr>
          <w:rFonts w:ascii="Times New Roman" w:eastAsia="Times New Roman" w:hAnsi="Times New Roman" w:cs="Times New Roman"/>
          <w:color w:val="000000"/>
          <w:sz w:val="24"/>
          <w:szCs w:val="24"/>
          <w:lang w:eastAsia="be-BY"/>
        </w:rPr>
        <w:lastRenderedPageBreak/>
        <w:t xml:space="preserve">даце і часе перадачы органу замежнай дзяржавы гэтай асобы і забяспечвае </w:t>
      </w:r>
      <w:r w:rsidR="00766C39" w:rsidRPr="001A4907">
        <w:rPr>
          <w:rFonts w:ascii="Times New Roman" w:eastAsia="Times New Roman" w:hAnsi="Times New Roman" w:cs="Times New Roman"/>
          <w:color w:val="000000"/>
          <w:sz w:val="24"/>
          <w:szCs w:val="24"/>
          <w:lang w:val="be-BY" w:eastAsia="be-BY"/>
        </w:rPr>
        <w:t>яе</w:t>
      </w:r>
      <w:r w:rsidR="00766C39"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дастаўку ў месца перадачы.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Па просьбе органа замежнай дзяржавы Генеральнай пракуратурай Рэспублікі Беларусь могуць быць паўторна прызначаны месца, дата і час перадачы асобы, у дачыненні да якой </w:t>
      </w:r>
      <w:r w:rsidR="00766C39" w:rsidRPr="001A4907">
        <w:rPr>
          <w:rFonts w:ascii="Times New Roman" w:eastAsia="Times New Roman" w:hAnsi="Times New Roman" w:cs="Times New Roman"/>
          <w:color w:val="000000"/>
          <w:sz w:val="24"/>
          <w:szCs w:val="24"/>
          <w:lang w:eastAsia="be-BY"/>
        </w:rPr>
        <w:t>вынесен</w:t>
      </w:r>
      <w:r w:rsidR="00766C39" w:rsidRPr="001A4907">
        <w:rPr>
          <w:rFonts w:ascii="Times New Roman" w:eastAsia="Times New Roman" w:hAnsi="Times New Roman" w:cs="Times New Roman"/>
          <w:color w:val="000000"/>
          <w:sz w:val="24"/>
          <w:szCs w:val="24"/>
          <w:lang w:val="be-BY" w:eastAsia="be-BY"/>
        </w:rPr>
        <w:t>а</w:t>
      </w:r>
      <w:r w:rsidR="00766C39" w:rsidRPr="001A4907">
        <w:rPr>
          <w:rFonts w:ascii="Times New Roman" w:eastAsia="Times New Roman" w:hAnsi="Times New Roman" w:cs="Times New Roman"/>
          <w:color w:val="000000"/>
          <w:sz w:val="24"/>
          <w:szCs w:val="24"/>
          <w:lang w:eastAsia="be-BY"/>
        </w:rPr>
        <w:t xml:space="preserve"> пастанов</w:t>
      </w:r>
      <w:r w:rsidR="00766C39" w:rsidRPr="001A4907">
        <w:rPr>
          <w:rFonts w:ascii="Times New Roman" w:eastAsia="Times New Roman" w:hAnsi="Times New Roman" w:cs="Times New Roman"/>
          <w:color w:val="000000"/>
          <w:sz w:val="24"/>
          <w:szCs w:val="24"/>
          <w:lang w:val="be-BY" w:eastAsia="be-BY"/>
        </w:rPr>
        <w:t>а</w:t>
      </w:r>
      <w:r w:rsidR="00766C39"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яе выдачы на час замежнай дзяржаве для </w:t>
      </w:r>
      <w:r w:rsidR="00766C39"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працэсуальных дзеянняў з яе ўдзелам у якасці абвінавачанага, і забяспечана яе дастаўка ў месца перадачы, але не пазней </w:t>
      </w:r>
      <w:r w:rsidR="00766C39" w:rsidRPr="001A4907">
        <w:rPr>
          <w:rFonts w:ascii="Times New Roman" w:eastAsia="Times New Roman" w:hAnsi="Times New Roman" w:cs="Times New Roman"/>
          <w:color w:val="000000"/>
          <w:sz w:val="24"/>
          <w:szCs w:val="24"/>
          <w:lang w:val="be-BY" w:eastAsia="be-BY"/>
        </w:rPr>
        <w:t xml:space="preserve">чым за </w:t>
      </w:r>
      <w:r w:rsidR="00766C39" w:rsidRPr="001A4907">
        <w:rPr>
          <w:rFonts w:ascii="Times New Roman" w:eastAsia="Times New Roman" w:hAnsi="Times New Roman" w:cs="Times New Roman"/>
          <w:color w:val="000000"/>
          <w:sz w:val="24"/>
          <w:szCs w:val="24"/>
          <w:lang w:eastAsia="be-BY"/>
        </w:rPr>
        <w:t>пятнаццац</w:t>
      </w:r>
      <w:r w:rsidR="00766C39" w:rsidRPr="001A4907">
        <w:rPr>
          <w:rFonts w:ascii="Times New Roman" w:eastAsia="Times New Roman" w:hAnsi="Times New Roman" w:cs="Times New Roman"/>
          <w:color w:val="000000"/>
          <w:sz w:val="24"/>
          <w:szCs w:val="24"/>
          <w:lang w:val="be-BY" w:eastAsia="be-BY"/>
        </w:rPr>
        <w:t>ь</w:t>
      </w:r>
      <w:r w:rsidR="00766C39"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сутак з першапачаткова </w:t>
      </w:r>
      <w:r w:rsidR="00766C39" w:rsidRPr="001A4907">
        <w:rPr>
          <w:rFonts w:ascii="Times New Roman" w:eastAsia="Times New Roman" w:hAnsi="Times New Roman" w:cs="Times New Roman"/>
          <w:color w:val="000000"/>
          <w:sz w:val="24"/>
          <w:szCs w:val="24"/>
          <w:lang w:val="be-BY" w:eastAsia="be-BY"/>
        </w:rPr>
        <w:t>прызначанай</w:t>
      </w:r>
      <w:r w:rsidR="00766C39"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даты яе перадачы.</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504. Парадак выканання судовага рашэння замежнай дзяржавы па крымінальнай справе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Суддзя Вярхоўнага Суда Рэспублікі Беларусь на падставе пастановы Старшыні Вярхоўнага Суда Рэспублікі Беларусь ці яго намесніка аб выкананні просьбы органа замежнай дзяржавы, якая </w:t>
      </w:r>
      <w:r w:rsidR="00926F56" w:rsidRPr="001A4907">
        <w:rPr>
          <w:rFonts w:ascii="Times New Roman" w:eastAsia="Times New Roman" w:hAnsi="Times New Roman" w:cs="Times New Roman"/>
          <w:bCs/>
          <w:color w:val="000000"/>
          <w:sz w:val="24"/>
          <w:szCs w:val="24"/>
          <w:lang w:eastAsia="be-BY"/>
        </w:rPr>
        <w:t>змяшча</w:t>
      </w:r>
      <w:r w:rsidR="00926F56" w:rsidRPr="001A4907">
        <w:rPr>
          <w:rFonts w:ascii="Times New Roman" w:eastAsia="Times New Roman" w:hAnsi="Times New Roman" w:cs="Times New Roman"/>
          <w:bCs/>
          <w:color w:val="000000"/>
          <w:sz w:val="24"/>
          <w:szCs w:val="24"/>
          <w:lang w:val="be-BY" w:eastAsia="be-BY"/>
        </w:rPr>
        <w:t>е</w:t>
      </w:r>
      <w:r w:rsidR="00926F56" w:rsidRPr="001A4907">
        <w:rPr>
          <w:rFonts w:ascii="Times New Roman" w:eastAsia="Times New Roman" w:hAnsi="Times New Roman" w:cs="Times New Roman"/>
          <w:bCs/>
          <w:color w:val="000000"/>
          <w:sz w:val="24"/>
          <w:szCs w:val="24"/>
          <w:lang w:eastAsia="be-BY"/>
        </w:rPr>
        <w:t xml:space="preserve"> </w:t>
      </w:r>
      <w:r w:rsidR="00926F56" w:rsidRPr="001A4907">
        <w:rPr>
          <w:rFonts w:ascii="Times New Roman" w:eastAsia="Times New Roman" w:hAnsi="Times New Roman" w:cs="Times New Roman"/>
          <w:bCs/>
          <w:color w:val="000000"/>
          <w:sz w:val="24"/>
          <w:szCs w:val="24"/>
          <w:lang w:val="be-BY" w:eastAsia="be-BY"/>
        </w:rPr>
        <w:t>палажэнне</w:t>
      </w:r>
      <w:r w:rsidR="00926F56"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 выкананні судовага рашэння замежнай дзяржавы па крымінальнай справе, ці аб выкананні такой просьбы ў пэўнай частцы ў парадку, устаноўленым часткамі 1, 2, 7, 9 і 13 </w:t>
      </w:r>
      <w:hyperlink r:id="rId991" w:anchor="&amp;Article=402/2" w:history="1">
        <w:r w:rsidRPr="001A4907">
          <w:rPr>
            <w:rFonts w:ascii="Times New Roman" w:eastAsia="Times New Roman" w:hAnsi="Times New Roman" w:cs="Times New Roman"/>
            <w:color w:val="000CFF"/>
            <w:sz w:val="24"/>
            <w:szCs w:val="24"/>
            <w:bdr w:val="none" w:sz="0" w:space="0" w:color="auto" w:frame="1"/>
            <w:lang w:eastAsia="be-BY"/>
          </w:rPr>
          <w:t>артыкула 402</w:t>
        </w:r>
        <w:r w:rsidRPr="001A4907">
          <w:rPr>
            <w:rFonts w:ascii="inherit" w:eastAsia="Times New Roman" w:hAnsi="inherit" w:cs="Times New Roman"/>
            <w:color w:val="000CFF"/>
            <w:sz w:val="24"/>
            <w:szCs w:val="24"/>
            <w:bdr w:val="none" w:sz="0" w:space="0" w:color="auto" w:frame="1"/>
            <w:vertAlign w:val="superscript"/>
            <w:lang w:eastAsia="be-BY"/>
          </w:rPr>
          <w:t>2</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разглядае судовае рашэнне замежнай дзяржавы па крымінальнай </w:t>
      </w:r>
      <w:r w:rsidRPr="001A4907">
        <w:rPr>
          <w:rFonts w:ascii="Times New Roman" w:eastAsia="Times New Roman" w:hAnsi="Times New Roman" w:cs="Times New Roman"/>
          <w:color w:val="000000"/>
          <w:sz w:val="24"/>
          <w:szCs w:val="24"/>
          <w:lang w:eastAsia="be-BY"/>
        </w:rPr>
        <w:t xml:space="preserve">справе і </w:t>
      </w:r>
      <w:r w:rsidR="00926F56" w:rsidRPr="001A4907">
        <w:rPr>
          <w:rFonts w:ascii="Times New Roman" w:eastAsia="Times New Roman" w:hAnsi="Times New Roman" w:cs="Times New Roman"/>
          <w:color w:val="000000"/>
          <w:sz w:val="24"/>
          <w:szCs w:val="24"/>
          <w:lang w:val="be-BY" w:eastAsia="be-BY"/>
        </w:rPr>
        <w:t>пр</w:t>
      </w:r>
      <w:r w:rsidR="00926F56" w:rsidRPr="001A4907">
        <w:rPr>
          <w:rFonts w:ascii="Times New Roman" w:eastAsia="Times New Roman" w:hAnsi="Times New Roman" w:cs="Times New Roman"/>
          <w:color w:val="000000"/>
          <w:sz w:val="24"/>
          <w:szCs w:val="24"/>
          <w:lang w:eastAsia="be-BY"/>
        </w:rPr>
        <w:t xml:space="preserve">ызначае </w:t>
      </w:r>
      <w:r w:rsidRPr="001A4907">
        <w:rPr>
          <w:rFonts w:ascii="Times New Roman" w:eastAsia="Times New Roman" w:hAnsi="Times New Roman" w:cs="Times New Roman"/>
          <w:color w:val="000000"/>
          <w:sz w:val="24"/>
          <w:szCs w:val="24"/>
          <w:lang w:eastAsia="be-BY"/>
        </w:rPr>
        <w:t xml:space="preserve">ў адпаведнасці з Крымінальным кодэксам Рэспублікі Беларусь такое ж пакаранне, якое ўказана ў судовым рашэнні замежнай дзяржавы. Пры гэтым суддзя Вярхоўнага Суда Рэспублікі Беларусь </w:t>
      </w:r>
      <w:r w:rsidR="00926F56" w:rsidRPr="001A4907">
        <w:rPr>
          <w:rFonts w:ascii="Times New Roman" w:eastAsia="Times New Roman" w:hAnsi="Times New Roman" w:cs="Times New Roman"/>
          <w:color w:val="000000"/>
          <w:sz w:val="24"/>
          <w:szCs w:val="24"/>
          <w:lang w:val="be-BY" w:eastAsia="be-BY"/>
        </w:rPr>
        <w:t>высвятляе асабістыя звесткі</w:t>
      </w:r>
      <w:r w:rsidR="00926F56"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асобы, у дачыненні да якой паступіла просьба органа замежнай дзяржавы, высвятляе даныя, указаныя ў </w:t>
      </w:r>
      <w:r w:rsidR="00926F56" w:rsidRPr="001A4907">
        <w:rPr>
          <w:rFonts w:ascii="Times New Roman" w:eastAsia="Times New Roman" w:hAnsi="Times New Roman" w:cs="Times New Roman"/>
          <w:color w:val="000000"/>
          <w:sz w:val="24"/>
          <w:szCs w:val="24"/>
          <w:lang w:eastAsia="be-BY"/>
        </w:rPr>
        <w:t>част</w:t>
      </w:r>
      <w:r w:rsidR="00926F56" w:rsidRPr="001A4907">
        <w:rPr>
          <w:rFonts w:ascii="Times New Roman" w:eastAsia="Times New Roman" w:hAnsi="Times New Roman" w:cs="Times New Roman"/>
          <w:color w:val="000000"/>
          <w:sz w:val="24"/>
          <w:szCs w:val="24"/>
          <w:lang w:val="be-BY" w:eastAsia="be-BY"/>
        </w:rPr>
        <w:t>цы</w:t>
      </w:r>
      <w:r w:rsidR="00926F56"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1 </w:t>
      </w:r>
      <w:hyperlink r:id="rId992" w:anchor="&amp;Article=316" w:history="1">
        <w:r w:rsidRPr="001A4907">
          <w:rPr>
            <w:rFonts w:ascii="Times New Roman" w:eastAsia="Times New Roman" w:hAnsi="Times New Roman" w:cs="Times New Roman"/>
            <w:color w:val="000CFF"/>
            <w:sz w:val="24"/>
            <w:szCs w:val="24"/>
            <w:bdr w:val="none" w:sz="0" w:space="0" w:color="auto" w:frame="1"/>
            <w:lang w:eastAsia="be-BY"/>
          </w:rPr>
          <w:t>артыкула 316</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і растлумачвае асобе яе права заявы адводу складу суда, сакратару судовага</w:t>
      </w:r>
      <w:r w:rsidRPr="001A4907">
        <w:rPr>
          <w:rFonts w:ascii="Times New Roman" w:eastAsia="Times New Roman" w:hAnsi="Times New Roman" w:cs="Times New Roman"/>
          <w:color w:val="000000"/>
          <w:sz w:val="24"/>
          <w:szCs w:val="24"/>
          <w:lang w:eastAsia="be-BY"/>
        </w:rPr>
        <w:t xml:space="preserve"> пасяджэння (сакратару судовага пасяджэння – памочніку суддзі) і перакладчыку.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Заяўленыя адводы суд вырашае ў парадку, прадугледжаным </w:t>
      </w:r>
      <w:hyperlink r:id="rId993" w:anchor="&amp;Article=79" w:history="1">
        <w:r w:rsidRPr="001A4907">
          <w:rPr>
            <w:rFonts w:ascii="Times New Roman" w:eastAsia="Times New Roman" w:hAnsi="Times New Roman" w:cs="Times New Roman"/>
            <w:color w:val="000CFF"/>
            <w:sz w:val="24"/>
            <w:szCs w:val="24"/>
            <w:bdr w:val="none" w:sz="0" w:space="0" w:color="auto" w:frame="1"/>
            <w:lang w:eastAsia="be-BY"/>
          </w:rPr>
          <w:t>артыкуламі 79–81</w:t>
        </w:r>
      </w:hyperlink>
      <w:r w:rsidR="00C00D73" w:rsidRPr="001A4907">
        <w:rPr>
          <w:rFonts w:ascii="Times New Roman" w:eastAsia="Times New Roman" w:hAnsi="Times New Roman" w:cs="Times New Roman"/>
          <w:color w:val="000000"/>
          <w:sz w:val="24"/>
          <w:szCs w:val="24"/>
          <w:lang w:eastAsia="be-BY"/>
        </w:rPr>
        <w:t>, </w:t>
      </w:r>
      <w:r w:rsidRPr="001A4907">
        <w:rPr>
          <w:rFonts w:ascii="Times New Roman" w:hAnsi="Times New Roman" w:cs="Times New Roman"/>
          <w:sz w:val="24"/>
          <w:szCs w:val="24"/>
        </w:rPr>
        <w:t>83</w:t>
      </w:r>
      <w:r w:rsidR="00C00D73" w:rsidRPr="001A4907">
        <w:rPr>
          <w:rFonts w:ascii="Times New Roman" w:eastAsia="Times New Roman" w:hAnsi="Times New Roman" w:cs="Times New Roman"/>
          <w:color w:val="000000"/>
          <w:sz w:val="24"/>
          <w:szCs w:val="24"/>
          <w:lang w:eastAsia="be-BY"/>
        </w:rPr>
        <w:t>, </w:t>
      </w:r>
      <w:r w:rsidRPr="001A4907">
        <w:rPr>
          <w:rFonts w:ascii="Times New Roman" w:hAnsi="Times New Roman" w:cs="Times New Roman"/>
          <w:sz w:val="24"/>
          <w:szCs w:val="24"/>
        </w:rPr>
        <w:t>84 </w:t>
      </w:r>
      <w:r w:rsidR="00C00D73" w:rsidRPr="001A4907">
        <w:rPr>
          <w:rFonts w:ascii="Times New Roman" w:eastAsia="Times New Roman" w:hAnsi="Times New Roman" w:cs="Times New Roman"/>
          <w:color w:val="000000"/>
          <w:sz w:val="24"/>
          <w:szCs w:val="24"/>
          <w:lang w:eastAsia="be-BY"/>
        </w:rPr>
        <w:t>і </w:t>
      </w:r>
      <w:r w:rsidRPr="001A4907">
        <w:rPr>
          <w:rFonts w:ascii="Times New Roman" w:hAnsi="Times New Roman" w:cs="Times New Roman"/>
          <w:sz w:val="24"/>
          <w:szCs w:val="24"/>
        </w:rPr>
        <w:t>87</w:t>
      </w:r>
      <w:r w:rsidRPr="001A4907">
        <w:rPr>
          <w:sz w:val="24"/>
          <w:szCs w:val="24"/>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Суддзя Вярхоўнага Суда Рэспублікі Беларусь апытвае асобу, у дачыненні да якой паступіла просьба органа замежнай дзяржавы, ці </w:t>
      </w:r>
      <w:r w:rsidR="00926F56" w:rsidRPr="001A4907">
        <w:rPr>
          <w:rFonts w:ascii="Times New Roman" w:eastAsia="Times New Roman" w:hAnsi="Times New Roman" w:cs="Times New Roman"/>
          <w:color w:val="000000"/>
          <w:sz w:val="24"/>
          <w:szCs w:val="24"/>
          <w:lang w:val="be-BY" w:eastAsia="be-BY"/>
        </w:rPr>
        <w:t xml:space="preserve">ёсць </w:t>
      </w:r>
      <w:r w:rsidR="006D1872">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яе </w:t>
      </w:r>
      <w:r w:rsidR="00926F56" w:rsidRPr="001A4907">
        <w:rPr>
          <w:rFonts w:ascii="Times New Roman" w:eastAsia="Times New Roman" w:hAnsi="Times New Roman" w:cs="Times New Roman"/>
          <w:color w:val="000000"/>
          <w:sz w:val="24"/>
          <w:szCs w:val="24"/>
          <w:lang w:eastAsia="be-BY"/>
        </w:rPr>
        <w:t>хадайніцтв</w:t>
      </w:r>
      <w:r w:rsidR="00926F56"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Вырашэнне заяўленых хадайніцтваў праводзіцца ў адпаведнасці з часткамі 2 і 4 </w:t>
      </w:r>
      <w:hyperlink r:id="rId994" w:anchor="&amp;Article=322" w:history="1">
        <w:r w:rsidRPr="001A4907">
          <w:rPr>
            <w:rFonts w:ascii="Times New Roman" w:eastAsia="Times New Roman" w:hAnsi="Times New Roman" w:cs="Times New Roman"/>
            <w:color w:val="000CFF"/>
            <w:sz w:val="24"/>
            <w:szCs w:val="24"/>
            <w:bdr w:val="none" w:sz="0" w:space="0" w:color="auto" w:frame="1"/>
            <w:lang w:eastAsia="be-BY"/>
          </w:rPr>
          <w:t>артыкула 322</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Калі </w:t>
      </w:r>
      <w:hyperlink r:id="rId995" w:history="1">
        <w:r w:rsidRPr="001A4907">
          <w:rPr>
            <w:rFonts w:ascii="Times New Roman" w:eastAsia="Times New Roman" w:hAnsi="Times New Roman" w:cs="Times New Roman"/>
            <w:color w:val="000CFF"/>
            <w:sz w:val="24"/>
            <w:szCs w:val="24"/>
            <w:bdr w:val="none" w:sz="0" w:space="0" w:color="auto" w:frame="1"/>
            <w:lang w:eastAsia="be-BY"/>
          </w:rPr>
          <w:t xml:space="preserve">Крымінальным </w:t>
        </w:r>
        <w:r w:rsidR="009B2913" w:rsidRPr="001A4907">
          <w:rPr>
            <w:rFonts w:ascii="Times New Roman" w:eastAsia="Times New Roman" w:hAnsi="Times New Roman" w:cs="Times New Roman"/>
            <w:color w:val="000CFF"/>
            <w:sz w:val="24"/>
            <w:szCs w:val="24"/>
            <w:bdr w:val="none" w:sz="0" w:space="0" w:color="auto" w:frame="1"/>
            <w:lang w:eastAsia="be-BY"/>
          </w:rPr>
          <w:t>кодэкс</w:t>
        </w:r>
        <w:r w:rsidRPr="001A4907">
          <w:rPr>
            <w:rFonts w:ascii="Times New Roman" w:eastAsia="Times New Roman" w:hAnsi="Times New Roman" w:cs="Times New Roman"/>
            <w:color w:val="000CFF"/>
            <w:sz w:val="24"/>
            <w:szCs w:val="24"/>
            <w:bdr w:val="none" w:sz="0" w:space="0" w:color="auto" w:frame="1"/>
            <w:lang w:eastAsia="be-BY"/>
          </w:rPr>
          <w:t>ам</w:t>
        </w:r>
      </w:hyperlink>
      <w:r w:rsidR="00C00D73" w:rsidRPr="001A4907">
        <w:rPr>
          <w:rFonts w:ascii="Times New Roman" w:eastAsia="Times New Roman" w:hAnsi="Times New Roman" w:cs="Times New Roman"/>
          <w:color w:val="000000"/>
          <w:sz w:val="24"/>
          <w:szCs w:val="24"/>
          <w:lang w:eastAsia="be-BY"/>
        </w:rPr>
        <w:t> Рэспублікі Беларусь за дзеянне прадугледжана пакаран</w:t>
      </w:r>
      <w:r w:rsidRPr="001A4907">
        <w:rPr>
          <w:rFonts w:ascii="Times New Roman" w:eastAsia="Times New Roman" w:hAnsi="Times New Roman" w:cs="Times New Roman"/>
          <w:color w:val="000000"/>
          <w:sz w:val="24"/>
          <w:szCs w:val="24"/>
          <w:lang w:eastAsia="be-BY"/>
        </w:rPr>
        <w:t xml:space="preserve">не меншае, чым указана ў судовым рашэнні замежнай дзяржавы па крымінальнай справе, суддзя Вярхоўнага Суда Рэспублікі Беларусь у адпаведнасці з Крымінальным кодэксам Рэспублікі Беларусь </w:t>
      </w:r>
      <w:r w:rsidR="00926F56" w:rsidRPr="001A4907">
        <w:rPr>
          <w:rFonts w:ascii="Times New Roman" w:eastAsia="Times New Roman" w:hAnsi="Times New Roman" w:cs="Times New Roman"/>
          <w:color w:val="000000"/>
          <w:sz w:val="24"/>
          <w:szCs w:val="24"/>
          <w:lang w:val="be-BY" w:eastAsia="be-BY"/>
        </w:rPr>
        <w:t>пры</w:t>
      </w:r>
      <w:r w:rsidR="00926F56" w:rsidRPr="001A4907">
        <w:rPr>
          <w:rFonts w:ascii="Times New Roman" w:eastAsia="Times New Roman" w:hAnsi="Times New Roman" w:cs="Times New Roman"/>
          <w:color w:val="000000"/>
          <w:sz w:val="24"/>
          <w:szCs w:val="24"/>
          <w:lang w:eastAsia="be-BY"/>
        </w:rPr>
        <w:t xml:space="preserve">значае </w:t>
      </w:r>
      <w:r w:rsidRPr="001A4907">
        <w:rPr>
          <w:rFonts w:ascii="Times New Roman" w:eastAsia="Times New Roman" w:hAnsi="Times New Roman" w:cs="Times New Roman"/>
          <w:color w:val="000000"/>
          <w:sz w:val="24"/>
          <w:szCs w:val="24"/>
          <w:lang w:eastAsia="be-BY"/>
        </w:rPr>
        <w:t>максімальнае пакаранне, прадугледжанае за ўчыненне такога дзеяння.</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505. Парадак перадачы прадметаў на падставе даручэння аб выкананні просьбы органа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Орган крымінальнага пераследавання на падставе даручэння аб выкананні просьбы органа замежнай дзяржавы, якая </w:t>
      </w:r>
      <w:r w:rsidR="00926F56" w:rsidRPr="001A4907">
        <w:rPr>
          <w:rFonts w:ascii="Times New Roman" w:eastAsia="Times New Roman" w:hAnsi="Times New Roman" w:cs="Times New Roman"/>
          <w:bCs/>
          <w:color w:val="000000"/>
          <w:sz w:val="24"/>
          <w:szCs w:val="24"/>
          <w:lang w:eastAsia="be-BY"/>
        </w:rPr>
        <w:t>змяшча</w:t>
      </w:r>
      <w:r w:rsidR="00926F56" w:rsidRPr="001A4907">
        <w:rPr>
          <w:rFonts w:ascii="Times New Roman" w:eastAsia="Times New Roman" w:hAnsi="Times New Roman" w:cs="Times New Roman"/>
          <w:bCs/>
          <w:color w:val="000000"/>
          <w:sz w:val="24"/>
          <w:szCs w:val="24"/>
          <w:lang w:val="be-BY" w:eastAsia="be-BY"/>
        </w:rPr>
        <w:t>е</w:t>
      </w:r>
      <w:r w:rsidR="00926F56" w:rsidRPr="001A4907">
        <w:rPr>
          <w:rFonts w:ascii="Times New Roman" w:eastAsia="Times New Roman" w:hAnsi="Times New Roman" w:cs="Times New Roman"/>
          <w:bCs/>
          <w:color w:val="000000"/>
          <w:sz w:val="24"/>
          <w:szCs w:val="24"/>
          <w:lang w:eastAsia="be-BY"/>
        </w:rPr>
        <w:t xml:space="preserve"> </w:t>
      </w:r>
      <w:r w:rsidR="00926F56" w:rsidRPr="001A4907">
        <w:rPr>
          <w:rFonts w:ascii="Times New Roman" w:eastAsia="Times New Roman" w:hAnsi="Times New Roman" w:cs="Times New Roman"/>
          <w:bCs/>
          <w:color w:val="000000"/>
          <w:sz w:val="24"/>
          <w:szCs w:val="24"/>
          <w:lang w:val="be-BY" w:eastAsia="be-BY"/>
        </w:rPr>
        <w:t>палажэнне</w:t>
      </w:r>
      <w:r w:rsidR="00926F56" w:rsidRPr="001A4907" w:rsidDel="00BF6E04">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перадачы прадметаў, якія служылі прыладамі і сродкамі ўчынення злачынства, ці захавалі на сабе сляды злачынства, ці здабыты злачынных шляхам, або іншых прадметаў і дакументаў, якія могуць служыць сродкамі па выяўленні злачынства, </w:t>
      </w:r>
      <w:r w:rsidR="00926F56" w:rsidRPr="001A4907">
        <w:rPr>
          <w:rFonts w:ascii="Times New Roman" w:eastAsia="Times New Roman" w:hAnsi="Times New Roman" w:cs="Times New Roman"/>
          <w:color w:val="000000"/>
          <w:sz w:val="24"/>
          <w:szCs w:val="24"/>
          <w:lang w:val="be-BY" w:eastAsia="be-BY"/>
        </w:rPr>
        <w:t>высвятленні</w:t>
      </w:r>
      <w:r w:rsidR="00926F56"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фактычных абставін крымінальнай справы, выяўленні вінаватых або абвяржэнні абвінавачання, ажыццяўляе ў адпаведнасці з патрабаваннямі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Кодэкса </w:t>
      </w:r>
      <w:r w:rsidR="00926F56" w:rsidRPr="001A4907">
        <w:rPr>
          <w:rFonts w:ascii="Times New Roman" w:eastAsia="Times New Roman" w:hAnsi="Times New Roman" w:cs="Times New Roman"/>
          <w:color w:val="000000"/>
          <w:sz w:val="24"/>
          <w:szCs w:val="24"/>
          <w:lang w:val="be-BY" w:eastAsia="be-BY"/>
        </w:rPr>
        <w:t>адабранне</w:t>
      </w:r>
      <w:r w:rsidR="00926F56"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гэтых прадметаў, аглядае іх і перадае ў Генеральную пракуратуру Рэспублікі Беларусь разам з пратаколамі адпаведных працэсуальных дзеянняў.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Генеральная пракуратура Рэспублікі Беларусь перадае прадметы, якія служылі прыладамі і сродкамі ўчынення злачынства, ці захавалі на сабе сляды злачынства, ці здабыты злачынным шляхам, або іншыя прадметы і дакументы, якія могуць служыць сродкамі </w:t>
      </w:r>
      <w:r w:rsidR="008A69BA">
        <w:rPr>
          <w:rFonts w:ascii="Times New Roman" w:eastAsia="Times New Roman" w:hAnsi="Times New Roman" w:cs="Times New Roman"/>
          <w:color w:val="000000"/>
          <w:sz w:val="24"/>
          <w:szCs w:val="24"/>
          <w:lang w:val="be-BY" w:eastAsia="be-BY"/>
        </w:rPr>
        <w:t>для</w:t>
      </w:r>
      <w:r w:rsidR="008A69B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выяўленн</w:t>
      </w:r>
      <w:r w:rsidR="008A69BA">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злачынства, </w:t>
      </w:r>
      <w:r w:rsidR="00926F56" w:rsidRPr="001A4907">
        <w:rPr>
          <w:rFonts w:ascii="Times New Roman" w:eastAsia="Times New Roman" w:hAnsi="Times New Roman" w:cs="Times New Roman"/>
          <w:color w:val="000000"/>
          <w:sz w:val="24"/>
          <w:szCs w:val="24"/>
          <w:lang w:val="be-BY" w:eastAsia="be-BY"/>
        </w:rPr>
        <w:t>высвятленн</w:t>
      </w:r>
      <w:r w:rsidR="008A69BA">
        <w:rPr>
          <w:rFonts w:ascii="Times New Roman" w:eastAsia="Times New Roman" w:hAnsi="Times New Roman" w:cs="Times New Roman"/>
          <w:color w:val="000000"/>
          <w:sz w:val="24"/>
          <w:szCs w:val="24"/>
          <w:lang w:val="be-BY" w:eastAsia="be-BY"/>
        </w:rPr>
        <w:t>я</w:t>
      </w:r>
      <w:r w:rsidR="00926F56"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фактычных абставін крымінальнай </w:t>
      </w:r>
      <w:r w:rsidRPr="001A4907">
        <w:rPr>
          <w:rFonts w:ascii="Times New Roman" w:eastAsia="Times New Roman" w:hAnsi="Times New Roman" w:cs="Times New Roman"/>
          <w:color w:val="000000"/>
          <w:sz w:val="24"/>
          <w:szCs w:val="24"/>
          <w:lang w:eastAsia="be-BY"/>
        </w:rPr>
        <w:lastRenderedPageBreak/>
        <w:t>справы, выяўленн</w:t>
      </w:r>
      <w:r w:rsidR="008A69BA">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w:t>
      </w:r>
      <w:r w:rsidR="00926F56" w:rsidRPr="001A4907">
        <w:rPr>
          <w:rFonts w:ascii="Times New Roman" w:eastAsia="Times New Roman" w:hAnsi="Times New Roman" w:cs="Times New Roman"/>
          <w:color w:val="000000"/>
          <w:sz w:val="24"/>
          <w:szCs w:val="24"/>
          <w:lang w:eastAsia="be-BY"/>
        </w:rPr>
        <w:t>вінаваты</w:t>
      </w:r>
      <w:r w:rsidR="00926F56" w:rsidRPr="001A4907">
        <w:rPr>
          <w:rFonts w:ascii="Times New Roman" w:eastAsia="Times New Roman" w:hAnsi="Times New Roman" w:cs="Times New Roman"/>
          <w:color w:val="000000"/>
          <w:sz w:val="24"/>
          <w:szCs w:val="24"/>
          <w:lang w:val="be-BY" w:eastAsia="be-BY"/>
        </w:rPr>
        <w:t>х</w:t>
      </w:r>
      <w:r w:rsidR="00926F56"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або абвяржэнн</w:t>
      </w:r>
      <w:r w:rsidR="008A69BA">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абвінавачання, </w:t>
      </w:r>
      <w:r w:rsidR="00926F56" w:rsidRPr="001A4907">
        <w:rPr>
          <w:rFonts w:ascii="Times New Roman" w:eastAsia="Times New Roman" w:hAnsi="Times New Roman" w:cs="Times New Roman"/>
          <w:color w:val="000000"/>
          <w:sz w:val="24"/>
          <w:szCs w:val="24"/>
          <w:lang w:eastAsia="be-BY"/>
        </w:rPr>
        <w:t>орган</w:t>
      </w:r>
      <w:r w:rsidR="00926F56" w:rsidRPr="001A4907">
        <w:rPr>
          <w:rFonts w:ascii="Times New Roman" w:eastAsia="Times New Roman" w:hAnsi="Times New Roman" w:cs="Times New Roman"/>
          <w:color w:val="000000"/>
          <w:sz w:val="24"/>
          <w:szCs w:val="24"/>
          <w:lang w:val="be-BY" w:eastAsia="be-BY"/>
        </w:rPr>
        <w:t>у</w:t>
      </w:r>
      <w:r w:rsidR="00926F56"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замежнай дзяржавы, які накіраваў просьбу.</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506. Парадак </w:t>
      </w:r>
      <w:r w:rsidR="00926F56" w:rsidRPr="001A4907">
        <w:rPr>
          <w:rFonts w:ascii="Times New Roman" w:eastAsia="Times New Roman" w:hAnsi="Times New Roman" w:cs="Times New Roman"/>
          <w:b/>
          <w:bCs/>
          <w:color w:val="000000"/>
          <w:sz w:val="24"/>
          <w:szCs w:val="24"/>
          <w:lang w:val="be-BY" w:eastAsia="be-BY"/>
        </w:rPr>
        <w:t>пра</w:t>
      </w:r>
      <w:r w:rsidRPr="001A4907">
        <w:rPr>
          <w:rFonts w:ascii="Times New Roman" w:eastAsia="Times New Roman" w:hAnsi="Times New Roman" w:cs="Times New Roman"/>
          <w:b/>
          <w:bCs/>
          <w:color w:val="000000"/>
          <w:sz w:val="24"/>
          <w:szCs w:val="24"/>
          <w:lang w:eastAsia="be-BY"/>
        </w:rPr>
        <w:t>вядзення іншых працэсуальных дзеянняў на падставе рашэння аб выкананні просьбы органа замежнай дзяржавы</w:t>
      </w:r>
    </w:p>
    <w:p w:rsidR="00000000" w:rsidRDefault="008A69BA">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Pr>
          <w:rFonts w:ascii="Times New Roman" w:eastAsia="Times New Roman" w:hAnsi="Times New Roman" w:cs="Times New Roman"/>
          <w:color w:val="000000"/>
          <w:sz w:val="24"/>
          <w:szCs w:val="24"/>
          <w:lang w:val="be-BY" w:eastAsia="be-BY"/>
        </w:rPr>
        <w:t>І</w:t>
      </w:r>
      <w:r w:rsidR="00C00D73" w:rsidRPr="001A4907">
        <w:rPr>
          <w:rFonts w:ascii="Times New Roman" w:eastAsia="Times New Roman" w:hAnsi="Times New Roman" w:cs="Times New Roman"/>
          <w:color w:val="000000"/>
          <w:sz w:val="24"/>
          <w:szCs w:val="24"/>
          <w:lang w:eastAsia="be-BY"/>
        </w:rPr>
        <w:t>ншы</w:t>
      </w:r>
      <w:r>
        <w:rPr>
          <w:rFonts w:ascii="Times New Roman" w:eastAsia="Times New Roman" w:hAnsi="Times New Roman" w:cs="Times New Roman"/>
          <w:color w:val="000000"/>
          <w:sz w:val="24"/>
          <w:szCs w:val="24"/>
          <w:lang w:val="be-BY" w:eastAsia="be-BY"/>
        </w:rPr>
        <w:t>я</w:t>
      </w:r>
      <w:r w:rsidR="00C00D73" w:rsidRPr="001A4907">
        <w:rPr>
          <w:rFonts w:ascii="Times New Roman" w:eastAsia="Times New Roman" w:hAnsi="Times New Roman" w:cs="Times New Roman"/>
          <w:color w:val="000000"/>
          <w:sz w:val="24"/>
          <w:szCs w:val="24"/>
          <w:lang w:eastAsia="be-BY"/>
        </w:rPr>
        <w:t xml:space="preserve"> працэсуальны</w:t>
      </w:r>
      <w:r>
        <w:rPr>
          <w:rFonts w:ascii="Times New Roman" w:eastAsia="Times New Roman" w:hAnsi="Times New Roman" w:cs="Times New Roman"/>
          <w:color w:val="000000"/>
          <w:sz w:val="24"/>
          <w:szCs w:val="24"/>
          <w:lang w:val="be-BY" w:eastAsia="be-BY"/>
        </w:rPr>
        <w:t>я</w:t>
      </w:r>
      <w:r w:rsidR="00C00D73" w:rsidRPr="001A4907">
        <w:rPr>
          <w:rFonts w:ascii="Times New Roman" w:eastAsia="Times New Roman" w:hAnsi="Times New Roman" w:cs="Times New Roman"/>
          <w:color w:val="000000"/>
          <w:sz w:val="24"/>
          <w:szCs w:val="24"/>
          <w:lang w:eastAsia="be-BY"/>
        </w:rPr>
        <w:t xml:space="preserve"> дзеянн</w:t>
      </w:r>
      <w:r>
        <w:rPr>
          <w:rFonts w:ascii="Times New Roman" w:eastAsia="Times New Roman" w:hAnsi="Times New Roman" w:cs="Times New Roman"/>
          <w:color w:val="000000"/>
          <w:sz w:val="24"/>
          <w:szCs w:val="24"/>
          <w:lang w:val="be-BY" w:eastAsia="be-BY"/>
        </w:rPr>
        <w:t>і</w:t>
      </w:r>
      <w:r w:rsidR="00C00D73" w:rsidRPr="001A4907">
        <w:rPr>
          <w:rFonts w:ascii="Times New Roman" w:eastAsia="Times New Roman" w:hAnsi="Times New Roman" w:cs="Times New Roman"/>
          <w:color w:val="000000"/>
          <w:sz w:val="24"/>
          <w:szCs w:val="24"/>
          <w:lang w:eastAsia="be-BY"/>
        </w:rPr>
        <w:t xml:space="preserve"> на падставе рашэння аб выкананні просьбы органа замежнай дзяржавы, за выключэннем працэсуальных дзеянняў, указаных у </w:t>
      </w:r>
      <w:hyperlink r:id="rId996" w:anchor="&amp;Article=498" w:history="1">
        <w:r w:rsidR="00A812D9" w:rsidRPr="001A4907">
          <w:rPr>
            <w:rFonts w:ascii="Times New Roman" w:eastAsia="Times New Roman" w:hAnsi="Times New Roman" w:cs="Times New Roman"/>
            <w:color w:val="000CFF"/>
            <w:sz w:val="24"/>
            <w:szCs w:val="24"/>
            <w:bdr w:val="none" w:sz="0" w:space="0" w:color="auto" w:frame="1"/>
            <w:lang w:eastAsia="be-BY"/>
          </w:rPr>
          <w:t>артыкулах 498–505</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w:t>
      </w:r>
      <w:r>
        <w:rPr>
          <w:rFonts w:ascii="Times New Roman" w:eastAsia="Times New Roman" w:hAnsi="Times New Roman" w:cs="Times New Roman"/>
          <w:color w:val="000000"/>
          <w:sz w:val="24"/>
          <w:szCs w:val="24"/>
          <w:lang w:val="be-BY" w:eastAsia="be-BY"/>
        </w:rPr>
        <w:t>праводзяцца</w:t>
      </w:r>
      <w:r w:rsidRPr="001A4907">
        <w:rPr>
          <w:rFonts w:ascii="Times New Roman" w:eastAsia="Times New Roman" w:hAnsi="Times New Roman" w:cs="Times New Roman"/>
          <w:color w:val="000000"/>
          <w:sz w:val="24"/>
          <w:szCs w:val="24"/>
          <w:lang w:eastAsia="be-BY"/>
        </w:rPr>
        <w:t xml:space="preserve"> </w:t>
      </w:r>
      <w:r w:rsidR="00C00D73" w:rsidRPr="001A4907">
        <w:rPr>
          <w:rFonts w:ascii="Times New Roman" w:eastAsia="Times New Roman" w:hAnsi="Times New Roman" w:cs="Times New Roman"/>
          <w:color w:val="000000"/>
          <w:sz w:val="24"/>
          <w:szCs w:val="24"/>
          <w:lang w:eastAsia="be-BY"/>
        </w:rPr>
        <w:t xml:space="preserve">ў парадку, устаноўленым </w:t>
      </w:r>
      <w:r w:rsidR="005D4ACC" w:rsidRPr="001A4907">
        <w:rPr>
          <w:rFonts w:ascii="Times New Roman" w:eastAsia="Times New Roman" w:hAnsi="Times New Roman" w:cs="Times New Roman"/>
          <w:color w:val="000000"/>
          <w:sz w:val="24"/>
          <w:szCs w:val="24"/>
          <w:lang w:eastAsia="be-BY"/>
        </w:rPr>
        <w:t>гэтым</w:t>
      </w:r>
      <w:r w:rsidR="00C00D73" w:rsidRPr="001A4907">
        <w:rPr>
          <w:rFonts w:ascii="Times New Roman" w:eastAsia="Times New Roman" w:hAnsi="Times New Roman" w:cs="Times New Roman"/>
          <w:color w:val="000000"/>
          <w:sz w:val="24"/>
          <w:szCs w:val="24"/>
          <w:lang w:eastAsia="be-BY"/>
        </w:rPr>
        <w:t xml:space="preserve">  Кодэксам.</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55</w:t>
      </w:r>
      <w:r w:rsidRPr="001A4907">
        <w:rPr>
          <w:rFonts w:ascii="Times New Roman" w:eastAsia="Times New Roman" w:hAnsi="Times New Roman" w:cs="Times New Roman"/>
          <w:b/>
          <w:bCs/>
          <w:caps/>
          <w:color w:val="000000"/>
          <w:sz w:val="24"/>
          <w:szCs w:val="24"/>
          <w:lang w:eastAsia="be-BY"/>
        </w:rPr>
        <w:br/>
        <w:t xml:space="preserve">ПРАВА І АБАВЯЗКі АСОБЫ, ЗАТРЫМАНАЙ АБО Да ЯКОЙ ПРЫМЕНЕНА МЕРА СТРЫМАННЯ НА ПАДСТАВЕ РАШЭННЯ АБ ВЫКАНАННІ ПРОСЬБЫ ОРГАНА ЗАМЕЖНАЙ ДЗЯРЖАВЫ АБО </w:t>
      </w:r>
      <w:r w:rsidR="00B42B21" w:rsidRPr="001A4907">
        <w:rPr>
          <w:rFonts w:ascii="Times New Roman" w:eastAsia="Times New Roman" w:hAnsi="Times New Roman" w:cs="Times New Roman"/>
          <w:b/>
          <w:bCs/>
          <w:caps/>
          <w:color w:val="000000"/>
          <w:sz w:val="24"/>
          <w:szCs w:val="24"/>
          <w:lang w:val="be-BY" w:eastAsia="be-BY"/>
        </w:rPr>
        <w:t>Ў</w:t>
      </w:r>
      <w:r w:rsidR="00B42B21" w:rsidRPr="001A4907">
        <w:rPr>
          <w:rFonts w:ascii="Times New Roman" w:eastAsia="Times New Roman" w:hAnsi="Times New Roman" w:cs="Times New Roman"/>
          <w:b/>
          <w:bCs/>
          <w:caps/>
          <w:color w:val="000000"/>
          <w:sz w:val="24"/>
          <w:szCs w:val="24"/>
          <w:lang w:eastAsia="be-BY"/>
        </w:rPr>
        <w:t xml:space="preserve"> </w:t>
      </w:r>
      <w:r w:rsidRPr="001A4907">
        <w:rPr>
          <w:rFonts w:ascii="Times New Roman" w:eastAsia="Times New Roman" w:hAnsi="Times New Roman" w:cs="Times New Roman"/>
          <w:b/>
          <w:bCs/>
          <w:caps/>
          <w:color w:val="000000"/>
          <w:sz w:val="24"/>
          <w:szCs w:val="24"/>
          <w:lang w:eastAsia="be-BY"/>
        </w:rPr>
        <w:t xml:space="preserve">СУВЯЗІ Са ЗНАХОДЖАННЕМ У МІЖНАРОДНЫМ </w:t>
      </w:r>
      <w:r w:rsidR="00B42B21" w:rsidRPr="001A4907">
        <w:rPr>
          <w:rFonts w:ascii="Times New Roman" w:eastAsia="Times New Roman" w:hAnsi="Times New Roman" w:cs="Times New Roman"/>
          <w:b/>
          <w:bCs/>
          <w:caps/>
          <w:color w:val="000000"/>
          <w:sz w:val="24"/>
          <w:szCs w:val="24"/>
          <w:lang w:val="be-BY" w:eastAsia="be-BY"/>
        </w:rPr>
        <w:t>ВЫШУКУ</w:t>
      </w:r>
      <w:r w:rsidR="00B42B21" w:rsidRPr="001A4907">
        <w:rPr>
          <w:rFonts w:ascii="Times New Roman" w:eastAsia="Times New Roman" w:hAnsi="Times New Roman" w:cs="Times New Roman"/>
          <w:b/>
          <w:bCs/>
          <w:caps/>
          <w:color w:val="000000"/>
          <w:sz w:val="24"/>
          <w:szCs w:val="24"/>
          <w:lang w:eastAsia="be-BY"/>
        </w:rPr>
        <w:t xml:space="preserve"> </w:t>
      </w:r>
      <w:r w:rsidRPr="001A4907">
        <w:rPr>
          <w:rFonts w:ascii="Times New Roman" w:eastAsia="Times New Roman" w:hAnsi="Times New Roman" w:cs="Times New Roman"/>
          <w:b/>
          <w:bCs/>
          <w:caps/>
          <w:color w:val="000000"/>
          <w:sz w:val="24"/>
          <w:szCs w:val="24"/>
          <w:lang w:eastAsia="be-BY"/>
        </w:rPr>
        <w:t>З МЭТАЙ ВЫДАЧЫ, І Яе АБАРОНЦЫ</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507. Правы і абавязкі асобы, затрыманай або да якой прыменена мера стрымання на падставе рашэння аб выкананні просьбы органа замежнай дзяржавы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Асоба, затрыманая або да якой прыменена мера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варту, хатняга арышту на падставе рашэння аб выкананні просьбы органа замежнай дзяржавы, мае права: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ведаць аб абставінах, якія паслужылі падставай для яе затрымання або прымянення да яе меры стрымання;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неадкладна па</w:t>
      </w:r>
      <w:r w:rsidR="00B42B21" w:rsidRPr="001A4907">
        <w:rPr>
          <w:rFonts w:ascii="Times New Roman" w:eastAsia="Times New Roman" w:hAnsi="Times New Roman" w:cs="Times New Roman"/>
          <w:color w:val="000000"/>
          <w:sz w:val="24"/>
          <w:szCs w:val="24"/>
          <w:lang w:val="be-BY" w:eastAsia="be-BY"/>
        </w:rPr>
        <w:t>сля</w:t>
      </w:r>
      <w:r w:rsidRPr="001A4907">
        <w:rPr>
          <w:rFonts w:ascii="Times New Roman" w:eastAsia="Times New Roman" w:hAnsi="Times New Roman" w:cs="Times New Roman"/>
          <w:color w:val="000000"/>
          <w:sz w:val="24"/>
          <w:szCs w:val="24"/>
          <w:lang w:eastAsia="be-BY"/>
        </w:rPr>
        <w:t xml:space="preserve"> </w:t>
      </w:r>
      <w:r w:rsidR="00B42B21" w:rsidRPr="001A4907">
        <w:rPr>
          <w:rFonts w:ascii="Times New Roman" w:eastAsia="Times New Roman" w:hAnsi="Times New Roman" w:cs="Times New Roman"/>
          <w:color w:val="000000"/>
          <w:sz w:val="24"/>
          <w:szCs w:val="24"/>
          <w:lang w:eastAsia="be-BY"/>
        </w:rPr>
        <w:t>затрыманн</w:t>
      </w:r>
      <w:r w:rsidR="00B42B21" w:rsidRPr="001A4907">
        <w:rPr>
          <w:rFonts w:ascii="Times New Roman" w:eastAsia="Times New Roman" w:hAnsi="Times New Roman" w:cs="Times New Roman"/>
          <w:color w:val="000000"/>
          <w:sz w:val="24"/>
          <w:szCs w:val="24"/>
          <w:lang w:val="be-BY" w:eastAsia="be-BY"/>
        </w:rPr>
        <w:t>я</w:t>
      </w:r>
      <w:r w:rsidR="00B42B2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або </w:t>
      </w:r>
      <w:r w:rsidR="00B42B21" w:rsidRPr="001A4907">
        <w:rPr>
          <w:rFonts w:ascii="Times New Roman" w:eastAsia="Times New Roman" w:hAnsi="Times New Roman" w:cs="Times New Roman"/>
          <w:color w:val="000000"/>
          <w:sz w:val="24"/>
          <w:szCs w:val="24"/>
          <w:lang w:eastAsia="be-BY"/>
        </w:rPr>
        <w:t>абвяшчэнн</w:t>
      </w:r>
      <w:r w:rsidR="00B42B21" w:rsidRPr="001A4907">
        <w:rPr>
          <w:rFonts w:ascii="Times New Roman" w:eastAsia="Times New Roman" w:hAnsi="Times New Roman" w:cs="Times New Roman"/>
          <w:color w:val="000000"/>
          <w:sz w:val="24"/>
          <w:szCs w:val="24"/>
          <w:lang w:val="be-BY" w:eastAsia="be-BY"/>
        </w:rPr>
        <w:t>я</w:t>
      </w:r>
      <w:r w:rsidR="00B42B2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пастановы аб прымяненні да яе меры стрымання атрымаць ад органа дазнання, </w:t>
      </w:r>
      <w:r w:rsidR="008A69BA">
        <w:rPr>
          <w:rFonts w:ascii="Times New Roman" w:eastAsia="Times New Roman" w:hAnsi="Times New Roman" w:cs="Times New Roman"/>
          <w:color w:val="000000"/>
          <w:sz w:val="24"/>
          <w:szCs w:val="24"/>
          <w:lang w:val="be-BY" w:eastAsia="be-BY"/>
        </w:rPr>
        <w:t>што</w:t>
      </w:r>
      <w:r w:rsidR="008A69B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ажыццявіў затрыманне, або пракурора ці яго намесніка, якія прымянілі меру </w:t>
      </w:r>
      <w:r w:rsidR="00B42B21" w:rsidRPr="001A4907">
        <w:rPr>
          <w:rFonts w:ascii="Times New Roman" w:eastAsia="Times New Roman" w:hAnsi="Times New Roman" w:cs="Times New Roman"/>
          <w:color w:val="000000"/>
          <w:sz w:val="24"/>
          <w:szCs w:val="24"/>
          <w:lang w:eastAsia="be-BY"/>
        </w:rPr>
        <w:t>стрыманн</w:t>
      </w:r>
      <w:r w:rsidR="00B42B21"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пісьмовае паведамленне аб яе правах, прадугледжаных </w:t>
      </w:r>
      <w:r w:rsidR="005D4ACC" w:rsidRPr="001A4907">
        <w:rPr>
          <w:rFonts w:ascii="Times New Roman" w:eastAsia="Times New Roman" w:hAnsi="Times New Roman" w:cs="Times New Roman"/>
          <w:color w:val="000000"/>
          <w:sz w:val="24"/>
          <w:szCs w:val="24"/>
          <w:lang w:eastAsia="be-BY"/>
        </w:rPr>
        <w:t>гэтым</w:t>
      </w:r>
      <w:r w:rsidRPr="001A4907">
        <w:rPr>
          <w:rFonts w:ascii="Times New Roman" w:eastAsia="Times New Roman" w:hAnsi="Times New Roman" w:cs="Times New Roman"/>
          <w:color w:val="000000"/>
          <w:sz w:val="24"/>
          <w:szCs w:val="24"/>
          <w:lang w:eastAsia="be-BY"/>
        </w:rPr>
        <w:t xml:space="preserve">  артыкулам, копіі пратакола і (ці) пастановы аб яе затрыманні або копію пастановы аб прымяненні да яе меры стрымання;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выказваць сваё меркаванне і даваць тлумачэнні;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паведаміць праз орган дазнання, </w:t>
      </w:r>
      <w:r w:rsidR="008A69BA">
        <w:rPr>
          <w:rFonts w:ascii="Times New Roman" w:eastAsia="Times New Roman" w:hAnsi="Times New Roman" w:cs="Times New Roman"/>
          <w:color w:val="000000"/>
          <w:sz w:val="24"/>
          <w:szCs w:val="24"/>
          <w:lang w:val="be-BY" w:eastAsia="be-BY"/>
        </w:rPr>
        <w:t>што</w:t>
      </w:r>
      <w:r w:rsidR="008A69B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ажыццявіў затрыманне, або праз пракурора ці яго намесніка, які</w:t>
      </w:r>
      <w:r w:rsidR="001A2BE7"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w:t>
      </w:r>
      <w:r w:rsidR="001A2BE7" w:rsidRPr="001A4907">
        <w:rPr>
          <w:rFonts w:ascii="Times New Roman" w:eastAsia="Times New Roman" w:hAnsi="Times New Roman" w:cs="Times New Roman"/>
          <w:color w:val="000000"/>
          <w:sz w:val="24"/>
          <w:szCs w:val="24"/>
          <w:lang w:eastAsia="be-BY"/>
        </w:rPr>
        <w:t>прымяні</w:t>
      </w:r>
      <w:r w:rsidR="001A2BE7" w:rsidRPr="001A4907">
        <w:rPr>
          <w:rFonts w:ascii="Times New Roman" w:eastAsia="Times New Roman" w:hAnsi="Times New Roman" w:cs="Times New Roman"/>
          <w:color w:val="000000"/>
          <w:sz w:val="24"/>
          <w:szCs w:val="24"/>
          <w:lang w:val="be-BY" w:eastAsia="be-BY"/>
        </w:rPr>
        <w:t>лі</w:t>
      </w:r>
      <w:r w:rsidR="001A2BE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меру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w:t>
      </w:r>
      <w:r w:rsidR="00B42B21" w:rsidRPr="001A4907">
        <w:rPr>
          <w:rFonts w:ascii="Times New Roman" w:eastAsia="Times New Roman" w:hAnsi="Times New Roman" w:cs="Times New Roman"/>
          <w:color w:val="000000"/>
          <w:sz w:val="24"/>
          <w:szCs w:val="24"/>
          <w:lang w:eastAsia="be-BY"/>
        </w:rPr>
        <w:t>члена</w:t>
      </w:r>
      <w:r w:rsidR="00B42B21" w:rsidRPr="001A4907">
        <w:rPr>
          <w:rFonts w:ascii="Times New Roman" w:eastAsia="Times New Roman" w:hAnsi="Times New Roman" w:cs="Times New Roman"/>
          <w:color w:val="000000"/>
          <w:sz w:val="24"/>
          <w:szCs w:val="24"/>
          <w:lang w:val="be-BY" w:eastAsia="be-BY"/>
        </w:rPr>
        <w:t>м</w:t>
      </w:r>
      <w:r w:rsidR="00B42B2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сям'і ці </w:t>
      </w:r>
      <w:r w:rsidR="00B42B21" w:rsidRPr="001A4907">
        <w:rPr>
          <w:rFonts w:ascii="Times New Roman" w:eastAsia="Times New Roman" w:hAnsi="Times New Roman" w:cs="Times New Roman"/>
          <w:color w:val="000000"/>
          <w:sz w:val="24"/>
          <w:szCs w:val="24"/>
          <w:lang w:eastAsia="be-BY"/>
        </w:rPr>
        <w:t>блізкі</w:t>
      </w:r>
      <w:r w:rsidR="00B42B21" w:rsidRPr="001A4907">
        <w:rPr>
          <w:rFonts w:ascii="Times New Roman" w:eastAsia="Times New Roman" w:hAnsi="Times New Roman" w:cs="Times New Roman"/>
          <w:color w:val="000000"/>
          <w:sz w:val="24"/>
          <w:szCs w:val="24"/>
          <w:lang w:val="be-BY" w:eastAsia="be-BY"/>
        </w:rPr>
        <w:t>м</w:t>
      </w:r>
      <w:r w:rsidR="00B42B21" w:rsidRPr="001A4907">
        <w:rPr>
          <w:rFonts w:ascii="Times New Roman" w:eastAsia="Times New Roman" w:hAnsi="Times New Roman" w:cs="Times New Roman"/>
          <w:color w:val="000000"/>
          <w:sz w:val="24"/>
          <w:szCs w:val="24"/>
          <w:lang w:eastAsia="be-BY"/>
        </w:rPr>
        <w:t xml:space="preserve"> сваяк</w:t>
      </w:r>
      <w:r w:rsidR="00B42B21" w:rsidRPr="001A4907">
        <w:rPr>
          <w:rFonts w:ascii="Times New Roman" w:eastAsia="Times New Roman" w:hAnsi="Times New Roman" w:cs="Times New Roman"/>
          <w:color w:val="000000"/>
          <w:sz w:val="24"/>
          <w:szCs w:val="24"/>
          <w:lang w:val="be-BY" w:eastAsia="be-BY"/>
        </w:rPr>
        <w:t>ам</w:t>
      </w:r>
      <w:r w:rsidR="00B42B2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месцы свайго </w:t>
      </w:r>
      <w:r w:rsidR="00B42B21" w:rsidRPr="001A4907">
        <w:rPr>
          <w:rFonts w:ascii="Times New Roman" w:eastAsia="Times New Roman" w:hAnsi="Times New Roman" w:cs="Times New Roman"/>
          <w:color w:val="000000"/>
          <w:sz w:val="24"/>
          <w:szCs w:val="24"/>
          <w:lang w:val="be-BY" w:eastAsia="be-BY"/>
        </w:rPr>
        <w:t>ўтрымання</w:t>
      </w:r>
      <w:r w:rsidR="00B42B2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вартай;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з моманту затрымання або прымянення меры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атрымаць юрыдычную кансультацыю адваката за </w:t>
      </w:r>
      <w:r w:rsidR="00B42B21" w:rsidRPr="001A4907">
        <w:rPr>
          <w:rFonts w:ascii="Times New Roman" w:eastAsia="Times New Roman" w:hAnsi="Times New Roman" w:cs="Times New Roman"/>
          <w:color w:val="000000"/>
          <w:sz w:val="24"/>
          <w:szCs w:val="24"/>
          <w:lang w:val="be-BY" w:eastAsia="be-BY"/>
        </w:rPr>
        <w:t>кошт</w:t>
      </w:r>
      <w:r w:rsidR="00B42B2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сродкаў мясцовага бюджэту;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6) на сустрэчы з членамі сям'і ці блізкімі сваякамі з </w:t>
      </w:r>
      <w:r w:rsidR="00B42B21" w:rsidRPr="001A4907">
        <w:rPr>
          <w:rFonts w:ascii="Times New Roman" w:eastAsia="Times New Roman" w:hAnsi="Times New Roman" w:cs="Times New Roman"/>
          <w:color w:val="000000"/>
          <w:sz w:val="24"/>
          <w:szCs w:val="24"/>
          <w:lang w:val="be-BY" w:eastAsia="be-BY"/>
        </w:rPr>
        <w:t>дазволу</w:t>
      </w:r>
      <w:r w:rsidR="00B42B2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Генеральнай пракуратуры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7) мець абаронцу ці некалькіх абаронцаў, адмовіцца ад абаронцы і абараняць сябе самастойна, спыніць паўнамоцтвы свайго абаронцы;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8) атрымліваць ад пракурора ці яго намесніка, які</w:t>
      </w:r>
      <w:r w:rsidR="001A2BE7"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w:t>
      </w:r>
      <w:r w:rsidR="001A2BE7" w:rsidRPr="001A4907">
        <w:rPr>
          <w:rFonts w:ascii="Times New Roman" w:eastAsia="Times New Roman" w:hAnsi="Times New Roman" w:cs="Times New Roman"/>
          <w:color w:val="000000"/>
          <w:sz w:val="24"/>
          <w:szCs w:val="24"/>
          <w:lang w:eastAsia="be-BY"/>
        </w:rPr>
        <w:t>прымяні</w:t>
      </w:r>
      <w:r w:rsidR="001A2BE7" w:rsidRPr="001A4907">
        <w:rPr>
          <w:rFonts w:ascii="Times New Roman" w:eastAsia="Times New Roman" w:hAnsi="Times New Roman" w:cs="Times New Roman"/>
          <w:color w:val="000000"/>
          <w:sz w:val="24"/>
          <w:szCs w:val="24"/>
          <w:lang w:val="be-BY" w:eastAsia="be-BY"/>
        </w:rPr>
        <w:t>лі</w:t>
      </w:r>
      <w:r w:rsidR="001A2BE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меру стрымання, </w:t>
      </w:r>
      <w:r w:rsidR="00B42B21" w:rsidRPr="001A4907">
        <w:rPr>
          <w:rFonts w:ascii="Times New Roman" w:eastAsia="Times New Roman" w:hAnsi="Times New Roman" w:cs="Times New Roman"/>
          <w:color w:val="000000"/>
          <w:sz w:val="24"/>
          <w:szCs w:val="24"/>
          <w:lang w:eastAsia="be-BY"/>
        </w:rPr>
        <w:t>паведамленн</w:t>
      </w:r>
      <w:r w:rsidR="00B42B21" w:rsidRPr="001A4907">
        <w:rPr>
          <w:rFonts w:ascii="Times New Roman" w:eastAsia="Times New Roman" w:hAnsi="Times New Roman" w:cs="Times New Roman"/>
          <w:color w:val="000000"/>
          <w:sz w:val="24"/>
          <w:szCs w:val="24"/>
          <w:lang w:val="be-BY" w:eastAsia="be-BY"/>
        </w:rPr>
        <w:t>і</w:t>
      </w:r>
      <w:r w:rsidR="00B42B2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прадаўжэнні тэрміну </w:t>
      </w:r>
      <w:r w:rsidR="00B42B21" w:rsidRPr="001A4907">
        <w:rPr>
          <w:rFonts w:ascii="Times New Roman" w:eastAsia="Times New Roman" w:hAnsi="Times New Roman" w:cs="Times New Roman"/>
          <w:color w:val="000000"/>
          <w:sz w:val="24"/>
          <w:szCs w:val="24"/>
          <w:lang w:val="be-BY" w:eastAsia="be-BY"/>
        </w:rPr>
        <w:t>ўтрымання</w:t>
      </w:r>
      <w:r w:rsidR="00B42B2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вартай, хатняга арышту;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9) абскардзіць у суд затрыманне, </w:t>
      </w:r>
      <w:r w:rsidR="006D1872">
        <w:rPr>
          <w:rFonts w:ascii="Times New Roman" w:eastAsia="Times New Roman" w:hAnsi="Times New Roman" w:cs="Times New Roman"/>
          <w:color w:val="000000"/>
          <w:sz w:val="24"/>
          <w:szCs w:val="24"/>
          <w:lang w:val="be-BY" w:eastAsia="be-BY"/>
        </w:rPr>
        <w:t>у</w:t>
      </w:r>
      <w:r w:rsidR="00BE5C5B" w:rsidRPr="001A4907">
        <w:rPr>
          <w:rFonts w:ascii="Times New Roman" w:eastAsia="Times New Roman" w:hAnsi="Times New Roman" w:cs="Times New Roman"/>
          <w:color w:val="000000"/>
          <w:sz w:val="24"/>
          <w:szCs w:val="24"/>
          <w:lang w:val="be-BY" w:eastAsia="be-BY"/>
        </w:rPr>
        <w:t>зяцце</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хатні арышт ці прадаўжэнне тэрміну </w:t>
      </w:r>
      <w:r w:rsidR="00B42B21" w:rsidRPr="001A4907">
        <w:rPr>
          <w:rFonts w:ascii="Times New Roman" w:eastAsia="Times New Roman" w:hAnsi="Times New Roman" w:cs="Times New Roman"/>
          <w:color w:val="000000"/>
          <w:sz w:val="24"/>
          <w:szCs w:val="24"/>
          <w:lang w:val="be-BY" w:eastAsia="be-BY"/>
        </w:rPr>
        <w:t>ўтрымання</w:t>
      </w:r>
      <w:r w:rsidR="00B42B2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вартай, хатняга арышту;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10) карыстацца роднай мовай ці паслугамі перакладчыка;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11) атрымаць з Генеральнай пракуратуры Рэспублікі Беларусь копію пастановы аб яе выдачы замежнай дзяржаве для ажыццяўлення крымінальнага пераследавання і (ці) адбывання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12) абскардзіць у суд пастанову аб яе выдачы замежнай дзяржаве для ажыццяўлення крымінальнага пераследавання і (ці) адбывання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13) падаваць скаргі на дзеянні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14) адклікаць пададзеную </w:t>
      </w:r>
      <w:r w:rsidR="001A2BE7" w:rsidRPr="001A4907">
        <w:rPr>
          <w:rFonts w:ascii="Times New Roman" w:eastAsia="Times New Roman" w:hAnsi="Times New Roman" w:cs="Times New Roman"/>
          <w:color w:val="000000"/>
          <w:sz w:val="24"/>
          <w:szCs w:val="24"/>
          <w:lang w:val="be-BY" w:eastAsia="be-BY"/>
        </w:rPr>
        <w:t>ёй</w:t>
      </w:r>
      <w:r w:rsidR="001A2BE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або яе абаронцам скаргу.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 xml:space="preserve">2. Асоба, указаная ў абзацы першым часткі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абавязана падпарадкоўвацца законным распараджэнням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Асоба, у дачыненні да якой </w:t>
      </w:r>
      <w:r w:rsidR="001A2BE7" w:rsidRPr="001A4907">
        <w:rPr>
          <w:rFonts w:ascii="Times New Roman" w:eastAsia="Times New Roman" w:hAnsi="Times New Roman" w:cs="Times New Roman"/>
          <w:color w:val="000000"/>
          <w:sz w:val="24"/>
          <w:szCs w:val="24"/>
          <w:lang w:eastAsia="be-BY"/>
        </w:rPr>
        <w:t>вынесен</w:t>
      </w:r>
      <w:r w:rsidR="001A2BE7" w:rsidRPr="001A4907">
        <w:rPr>
          <w:rFonts w:ascii="Times New Roman" w:eastAsia="Times New Roman" w:hAnsi="Times New Roman" w:cs="Times New Roman"/>
          <w:color w:val="000000"/>
          <w:sz w:val="24"/>
          <w:szCs w:val="24"/>
          <w:lang w:val="be-BY" w:eastAsia="be-BY"/>
        </w:rPr>
        <w:t>а</w:t>
      </w:r>
      <w:r w:rsidR="001A2BE7" w:rsidRPr="001A4907">
        <w:rPr>
          <w:rFonts w:ascii="Times New Roman" w:eastAsia="Times New Roman" w:hAnsi="Times New Roman" w:cs="Times New Roman"/>
          <w:color w:val="000000"/>
          <w:sz w:val="24"/>
          <w:szCs w:val="24"/>
          <w:lang w:eastAsia="be-BY"/>
        </w:rPr>
        <w:t xml:space="preserve"> пастанов</w:t>
      </w:r>
      <w:r w:rsidR="001A2BE7" w:rsidRPr="001A4907">
        <w:rPr>
          <w:rFonts w:ascii="Times New Roman" w:eastAsia="Times New Roman" w:hAnsi="Times New Roman" w:cs="Times New Roman"/>
          <w:color w:val="000000"/>
          <w:sz w:val="24"/>
          <w:szCs w:val="24"/>
          <w:lang w:val="be-BY" w:eastAsia="be-BY"/>
        </w:rPr>
        <w:t>а</w:t>
      </w:r>
      <w:r w:rsidR="001A2BE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яе выдачы на час замежнай дзяржаве для </w:t>
      </w:r>
      <w:r w:rsidR="001A2BE7"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абвінавачанага, мае права: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мець абаронцу ці некалькіх абаронцаў, адмовіцца ад абаронцы і абараняць сябе самастойна, спыніць паўнамоцтвы свайго абаронцы;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карыстацца роднай мовай ці паслугамі перакладчыка;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атрымаць з Генеральнай пракуратуры Рэспублікі Беларусь копію пастановы аб яе выдачы на час замежнай дзяржаве для </w:t>
      </w:r>
      <w:r w:rsidR="001A2BE7"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абскардзіць у суд пастанову аб яе выдачы на час замежнай дзяржаве для </w:t>
      </w:r>
      <w:r w:rsidR="001A2BE7"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абвінавачанага.</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508. Правы і абавязкі асобы, затрыманай або да якой прыменена мера стрымання ў сувязі са знаходжаннем у міжнародным </w:t>
      </w:r>
      <w:r w:rsidR="00B42B21" w:rsidRPr="001A4907">
        <w:rPr>
          <w:rFonts w:ascii="Times New Roman" w:eastAsia="Times New Roman" w:hAnsi="Times New Roman" w:cs="Times New Roman"/>
          <w:b/>
          <w:bCs/>
          <w:color w:val="000000"/>
          <w:sz w:val="24"/>
          <w:szCs w:val="24"/>
          <w:lang w:eastAsia="be-BY"/>
        </w:rPr>
        <w:t>вышуку</w:t>
      </w:r>
      <w:r w:rsidRPr="001A4907">
        <w:rPr>
          <w:rFonts w:ascii="Times New Roman" w:eastAsia="Times New Roman" w:hAnsi="Times New Roman" w:cs="Times New Roman"/>
          <w:b/>
          <w:bCs/>
          <w:color w:val="000000"/>
          <w:sz w:val="24"/>
          <w:szCs w:val="24"/>
          <w:lang w:eastAsia="be-BY"/>
        </w:rPr>
        <w:t xml:space="preserve"> з мэтай выдачы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Асоба, затрыманая або да якой прыменена мера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ў сувязі са знаходжаннем у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мае </w:t>
      </w:r>
      <w:r w:rsidR="001A2BE7" w:rsidRPr="001A4907">
        <w:rPr>
          <w:rFonts w:ascii="Times New Roman" w:eastAsia="Times New Roman" w:hAnsi="Times New Roman" w:cs="Times New Roman"/>
          <w:color w:val="000000"/>
          <w:sz w:val="24"/>
          <w:szCs w:val="24"/>
          <w:lang w:eastAsia="be-BY"/>
        </w:rPr>
        <w:t>прав</w:t>
      </w:r>
      <w:r w:rsidR="001A2BE7"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w:t>
      </w:r>
      <w:r w:rsidR="001A2BE7" w:rsidRPr="001A4907">
        <w:rPr>
          <w:rFonts w:ascii="Times New Roman" w:eastAsia="Times New Roman" w:hAnsi="Times New Roman" w:cs="Times New Roman"/>
          <w:color w:val="000000"/>
          <w:sz w:val="24"/>
          <w:szCs w:val="24"/>
          <w:lang w:eastAsia="be-BY"/>
        </w:rPr>
        <w:t>прадугледжан</w:t>
      </w:r>
      <w:r w:rsidR="001A2BE7" w:rsidRPr="001A4907">
        <w:rPr>
          <w:rFonts w:ascii="Times New Roman" w:eastAsia="Times New Roman" w:hAnsi="Times New Roman" w:cs="Times New Roman"/>
          <w:color w:val="000000"/>
          <w:sz w:val="24"/>
          <w:szCs w:val="24"/>
          <w:lang w:val="be-BY" w:eastAsia="be-BY"/>
        </w:rPr>
        <w:t>ыя</w:t>
      </w:r>
      <w:r w:rsidR="001A2BE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пунктамі 1–7, 10, 13 і 14 часткі 1 </w:t>
      </w:r>
      <w:hyperlink r:id="rId997" w:anchor="&amp;Article=507" w:history="1">
        <w:r w:rsidRPr="001A4907">
          <w:rPr>
            <w:rFonts w:ascii="Times New Roman" w:eastAsia="Times New Roman" w:hAnsi="Times New Roman" w:cs="Times New Roman"/>
            <w:color w:val="000CFF"/>
            <w:sz w:val="24"/>
            <w:szCs w:val="24"/>
            <w:bdr w:val="none" w:sz="0" w:space="0" w:color="auto" w:frame="1"/>
            <w:lang w:eastAsia="be-BY"/>
          </w:rPr>
          <w:t>артыкула 507</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а таксама мае права: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атрымліваць ад пракурора ці яго намесніка, які</w:t>
      </w:r>
      <w:r w:rsidR="001A2BE7"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w:t>
      </w:r>
      <w:r w:rsidR="001A2BE7" w:rsidRPr="001A4907">
        <w:rPr>
          <w:rFonts w:ascii="Times New Roman" w:eastAsia="Times New Roman" w:hAnsi="Times New Roman" w:cs="Times New Roman"/>
          <w:color w:val="000000"/>
          <w:sz w:val="24"/>
          <w:szCs w:val="24"/>
          <w:lang w:eastAsia="be-BY"/>
        </w:rPr>
        <w:t>прымяні</w:t>
      </w:r>
      <w:r w:rsidR="001A2BE7" w:rsidRPr="001A4907">
        <w:rPr>
          <w:rFonts w:ascii="Times New Roman" w:eastAsia="Times New Roman" w:hAnsi="Times New Roman" w:cs="Times New Roman"/>
          <w:color w:val="000000"/>
          <w:sz w:val="24"/>
          <w:szCs w:val="24"/>
          <w:lang w:val="be-BY" w:eastAsia="be-BY"/>
        </w:rPr>
        <w:t>лі</w:t>
      </w:r>
      <w:r w:rsidR="001A2BE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меру стрымання, </w:t>
      </w:r>
      <w:r w:rsidR="001A2BE7" w:rsidRPr="001A4907">
        <w:rPr>
          <w:rFonts w:ascii="Times New Roman" w:eastAsia="Times New Roman" w:hAnsi="Times New Roman" w:cs="Times New Roman"/>
          <w:color w:val="000000"/>
          <w:sz w:val="24"/>
          <w:szCs w:val="24"/>
          <w:lang w:eastAsia="be-BY"/>
        </w:rPr>
        <w:t>паведамленн</w:t>
      </w:r>
      <w:r w:rsidR="001A2BE7" w:rsidRPr="001A4907">
        <w:rPr>
          <w:rFonts w:ascii="Times New Roman" w:eastAsia="Times New Roman" w:hAnsi="Times New Roman" w:cs="Times New Roman"/>
          <w:color w:val="000000"/>
          <w:sz w:val="24"/>
          <w:szCs w:val="24"/>
          <w:lang w:val="be-BY" w:eastAsia="be-BY"/>
        </w:rPr>
        <w:t>і</w:t>
      </w:r>
      <w:r w:rsidR="001A2BE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прадаўжэнні тэрміну </w:t>
      </w:r>
      <w:r w:rsidR="009D224D" w:rsidRPr="001A4907">
        <w:rPr>
          <w:rFonts w:ascii="Times New Roman" w:eastAsia="Times New Roman" w:hAnsi="Times New Roman" w:cs="Times New Roman"/>
          <w:color w:val="000000"/>
          <w:sz w:val="24"/>
          <w:szCs w:val="24"/>
          <w:lang w:val="be-BY" w:eastAsia="be-BY"/>
        </w:rPr>
        <w:t>ўтрымання</w:t>
      </w:r>
      <w:r w:rsidR="009D224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вартай;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абскардзіць у суд затрыманне, </w:t>
      </w:r>
      <w:r w:rsidR="006D1872">
        <w:rPr>
          <w:rFonts w:ascii="Times New Roman" w:eastAsia="Times New Roman" w:hAnsi="Times New Roman" w:cs="Times New Roman"/>
          <w:color w:val="000000"/>
          <w:sz w:val="24"/>
          <w:szCs w:val="24"/>
          <w:lang w:val="be-BY" w:eastAsia="be-BY"/>
        </w:rPr>
        <w:t>у</w:t>
      </w:r>
      <w:r w:rsidR="00BE5C5B" w:rsidRPr="001A4907">
        <w:rPr>
          <w:rFonts w:ascii="Times New Roman" w:eastAsia="Times New Roman" w:hAnsi="Times New Roman" w:cs="Times New Roman"/>
          <w:color w:val="000000"/>
          <w:sz w:val="24"/>
          <w:szCs w:val="24"/>
          <w:lang w:val="be-BY" w:eastAsia="be-BY"/>
        </w:rPr>
        <w:t>зяцце</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ці прадаўжэнне тэрміну </w:t>
      </w:r>
      <w:r w:rsidR="009D224D" w:rsidRPr="001A4907">
        <w:rPr>
          <w:rFonts w:ascii="Times New Roman" w:eastAsia="Times New Roman" w:hAnsi="Times New Roman" w:cs="Times New Roman"/>
          <w:color w:val="000000"/>
          <w:sz w:val="24"/>
          <w:szCs w:val="24"/>
          <w:lang w:val="be-BY" w:eastAsia="be-BY"/>
        </w:rPr>
        <w:t>ўтрымання</w:t>
      </w:r>
      <w:r w:rsidR="009D224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вартай.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Асоба, указаная ў абзацы першым часткі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абавязана падпарадкоўвацца законным распараджэнням органа, які вядзе крымінальны працэс.</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val="be-BY" w:eastAsia="be-BY"/>
        </w:rPr>
      </w:pPr>
      <w:r w:rsidRPr="001A4907">
        <w:rPr>
          <w:rFonts w:ascii="Times New Roman" w:eastAsia="Times New Roman" w:hAnsi="Times New Roman" w:cs="Times New Roman"/>
          <w:b/>
          <w:bCs/>
          <w:color w:val="000000"/>
          <w:sz w:val="24"/>
          <w:szCs w:val="24"/>
          <w:lang w:eastAsia="be-BY"/>
        </w:rPr>
        <w:t xml:space="preserve">Артыкул 509. Абаронца асобы, затрыманай або да якой прыменена мера стрымання на падставе рашэння аб выкананні просьбы органа замежнай дзяржавы або ў сувязі са знаходжаннем у міжнародным </w:t>
      </w:r>
      <w:r w:rsidR="00B42B21" w:rsidRPr="001A4907">
        <w:rPr>
          <w:rFonts w:ascii="Times New Roman" w:eastAsia="Times New Roman" w:hAnsi="Times New Roman" w:cs="Times New Roman"/>
          <w:b/>
          <w:bCs/>
          <w:color w:val="000000"/>
          <w:sz w:val="24"/>
          <w:szCs w:val="24"/>
          <w:lang w:eastAsia="be-BY"/>
        </w:rPr>
        <w:t>вышуку</w:t>
      </w:r>
      <w:r w:rsidRPr="001A4907">
        <w:rPr>
          <w:rFonts w:ascii="Times New Roman" w:eastAsia="Times New Roman" w:hAnsi="Times New Roman" w:cs="Times New Roman"/>
          <w:b/>
          <w:bCs/>
          <w:color w:val="000000"/>
          <w:sz w:val="24"/>
          <w:szCs w:val="24"/>
          <w:lang w:eastAsia="be-BY"/>
        </w:rPr>
        <w:t xml:space="preserve"> з мэтай выдачы, яго </w:t>
      </w:r>
      <w:r w:rsidR="009D224D" w:rsidRPr="001A4907">
        <w:rPr>
          <w:rFonts w:ascii="Times New Roman" w:eastAsia="Times New Roman" w:hAnsi="Times New Roman" w:cs="Times New Roman"/>
          <w:b/>
          <w:bCs/>
          <w:color w:val="000000"/>
          <w:sz w:val="24"/>
          <w:szCs w:val="24"/>
          <w:lang w:eastAsia="be-BY"/>
        </w:rPr>
        <w:t>прав</w:t>
      </w:r>
      <w:r w:rsidR="009D224D" w:rsidRPr="001A4907">
        <w:rPr>
          <w:rFonts w:ascii="Times New Roman" w:eastAsia="Times New Roman" w:hAnsi="Times New Roman" w:cs="Times New Roman"/>
          <w:b/>
          <w:bCs/>
          <w:color w:val="000000"/>
          <w:sz w:val="24"/>
          <w:szCs w:val="24"/>
          <w:lang w:val="be-BY" w:eastAsia="be-BY"/>
        </w:rPr>
        <w:t>ы</w:t>
      </w:r>
      <w:r w:rsidR="009D224D"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 xml:space="preserve">і </w:t>
      </w:r>
      <w:r w:rsidR="009D224D" w:rsidRPr="001A4907">
        <w:rPr>
          <w:rFonts w:ascii="Times New Roman" w:eastAsia="Times New Roman" w:hAnsi="Times New Roman" w:cs="Times New Roman"/>
          <w:b/>
          <w:bCs/>
          <w:color w:val="000000"/>
          <w:sz w:val="24"/>
          <w:szCs w:val="24"/>
          <w:lang w:eastAsia="be-BY"/>
        </w:rPr>
        <w:t>абавязк</w:t>
      </w:r>
      <w:r w:rsidR="009D224D" w:rsidRPr="001A4907">
        <w:rPr>
          <w:rFonts w:ascii="Times New Roman" w:eastAsia="Times New Roman" w:hAnsi="Times New Roman" w:cs="Times New Roman"/>
          <w:b/>
          <w:bCs/>
          <w:color w:val="000000"/>
          <w:sz w:val="24"/>
          <w:szCs w:val="24"/>
          <w:lang w:val="be-BY" w:eastAsia="be-BY"/>
        </w:rPr>
        <w:t>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val="be-BY" w:eastAsia="be-BY"/>
        </w:rPr>
      </w:pPr>
      <w:r w:rsidRPr="001A4907">
        <w:rPr>
          <w:rFonts w:ascii="Times New Roman" w:eastAsia="Times New Roman" w:hAnsi="Times New Roman" w:cs="Times New Roman"/>
          <w:color w:val="000000"/>
          <w:sz w:val="24"/>
          <w:szCs w:val="24"/>
          <w:lang w:val="be-BY" w:eastAsia="be-BY"/>
        </w:rPr>
        <w:t>1.</w:t>
      </w:r>
      <w:r w:rsidRPr="001A4907">
        <w:rPr>
          <w:rFonts w:ascii="Times New Roman" w:eastAsia="Times New Roman" w:hAnsi="Times New Roman" w:cs="Times New Roman"/>
          <w:color w:val="000000"/>
          <w:sz w:val="24"/>
          <w:szCs w:val="24"/>
          <w:lang w:eastAsia="be-BY"/>
        </w:rPr>
        <w:t> </w:t>
      </w:r>
      <w:r w:rsidRPr="001A4907">
        <w:rPr>
          <w:rFonts w:ascii="Times New Roman" w:eastAsia="Times New Roman" w:hAnsi="Times New Roman" w:cs="Times New Roman"/>
          <w:color w:val="000000"/>
          <w:sz w:val="24"/>
          <w:szCs w:val="24"/>
          <w:lang w:val="be-BY" w:eastAsia="be-BY"/>
        </w:rPr>
        <w:t xml:space="preserve">Абаронцам асобы, затрыманай або да якой прыменена мера стрымання на падставе рашэння аб выкананні просьбы органа замежнай дзяржавы або ў сувязі са знаходжаннем у міжнародным </w:t>
      </w:r>
      <w:r w:rsidR="00B42B21" w:rsidRPr="001A4907">
        <w:rPr>
          <w:rFonts w:ascii="Times New Roman" w:eastAsia="Times New Roman" w:hAnsi="Times New Roman" w:cs="Times New Roman"/>
          <w:color w:val="000000"/>
          <w:sz w:val="24"/>
          <w:szCs w:val="24"/>
          <w:lang w:val="be-BY" w:eastAsia="be-BY"/>
        </w:rPr>
        <w:t>вышуку</w:t>
      </w:r>
      <w:r w:rsidRPr="001A4907">
        <w:rPr>
          <w:rFonts w:ascii="Times New Roman" w:eastAsia="Times New Roman" w:hAnsi="Times New Roman" w:cs="Times New Roman"/>
          <w:color w:val="000000"/>
          <w:sz w:val="24"/>
          <w:szCs w:val="24"/>
          <w:lang w:val="be-BY" w:eastAsia="be-BY"/>
        </w:rPr>
        <w:t xml:space="preserve"> з мэтай выдачы, з'яўляецца адвакат</w:t>
      </w:r>
      <w:r w:rsidRPr="001A4907">
        <w:rPr>
          <w:rFonts w:ascii="Times New Roman" w:eastAsia="Times New Roman" w:hAnsi="Times New Roman" w:cs="Times New Roman"/>
          <w:color w:val="000000"/>
          <w:sz w:val="24"/>
          <w:szCs w:val="24"/>
          <w:lang w:eastAsia="be-BY"/>
        </w:rPr>
        <w:t> </w:t>
      </w:r>
      <w:r w:rsidRPr="001A4907">
        <w:rPr>
          <w:rFonts w:ascii="Times New Roman" w:eastAsia="Times New Roman" w:hAnsi="Times New Roman" w:cs="Times New Roman"/>
          <w:color w:val="000000"/>
          <w:sz w:val="24"/>
          <w:szCs w:val="24"/>
          <w:lang w:val="be-BY" w:eastAsia="be-BY"/>
        </w:rPr>
        <w:t>– грамадзянін Рэспублікі Беларусь або грамадзянін іншай дзяржавы ў адпаведнасці з міжнароднымі дагаворамі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Абаронца асобы, затрыманай або да якой прыменена мера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варту, хатняга арышту на падставе рашэння аб выкананні просьбы органа замежнай дзяржавы, мае права: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ведаць аб абставінах, якія паслужылі падставай для затрымання асобы</w:t>
      </w:r>
      <w:r w:rsidR="009D224D" w:rsidRPr="001A4907">
        <w:rPr>
          <w:rFonts w:ascii="Times New Roman" w:eastAsia="Times New Roman" w:hAnsi="Times New Roman" w:cs="Times New Roman"/>
          <w:color w:val="000000"/>
          <w:sz w:val="24"/>
          <w:szCs w:val="24"/>
          <w:lang w:val="be-BY" w:eastAsia="be-BY"/>
        </w:rPr>
        <w:t xml:space="preserve">, </w:t>
      </w:r>
      <w:r w:rsidR="009D224D" w:rsidRPr="001A4907">
        <w:rPr>
          <w:rFonts w:ascii="Times New Roman" w:eastAsia="Times New Roman" w:hAnsi="Times New Roman" w:cs="Times New Roman"/>
          <w:color w:val="000000"/>
          <w:sz w:val="24"/>
          <w:szCs w:val="24"/>
          <w:lang w:eastAsia="be-BY"/>
        </w:rPr>
        <w:t>як</w:t>
      </w:r>
      <w:r w:rsidR="009D224D" w:rsidRPr="001A4907">
        <w:rPr>
          <w:rFonts w:ascii="Times New Roman" w:eastAsia="Times New Roman" w:hAnsi="Times New Roman" w:cs="Times New Roman"/>
          <w:color w:val="000000"/>
          <w:sz w:val="24"/>
          <w:szCs w:val="24"/>
          <w:lang w:val="be-BY" w:eastAsia="be-BY"/>
        </w:rPr>
        <w:t>ая</w:t>
      </w:r>
      <w:r w:rsidR="009D224D" w:rsidRPr="001A4907">
        <w:rPr>
          <w:rFonts w:ascii="Times New Roman" w:eastAsia="Times New Roman" w:hAnsi="Times New Roman" w:cs="Times New Roman"/>
          <w:color w:val="000000"/>
          <w:sz w:val="24"/>
          <w:szCs w:val="24"/>
          <w:lang w:eastAsia="be-BY"/>
        </w:rPr>
        <w:t xml:space="preserve"> абараняецца ім</w:t>
      </w:r>
      <w:r w:rsidR="009D224D"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або прымянення да яе меры стрымання;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бесперашкодна </w:t>
      </w:r>
      <w:r w:rsidR="009D224D" w:rsidRPr="001A4907">
        <w:rPr>
          <w:rFonts w:ascii="Times New Roman" w:eastAsia="Times New Roman" w:hAnsi="Times New Roman" w:cs="Times New Roman"/>
          <w:color w:val="000000"/>
          <w:sz w:val="24"/>
          <w:szCs w:val="24"/>
          <w:lang w:val="be-BY" w:eastAsia="be-BY"/>
        </w:rPr>
        <w:t>размаўляць</w:t>
      </w:r>
      <w:r w:rsidR="009D224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са сваім падабаронным сам-насам і канфідэнцыяльна без абмежавання колькасці і працягласці размоў;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знаёміцца з пратаколам і (ці) пастановай аб затрыманні асобы</w:t>
      </w:r>
      <w:r w:rsidR="009D224D" w:rsidRPr="001A4907">
        <w:rPr>
          <w:rFonts w:ascii="Times New Roman" w:eastAsia="Times New Roman" w:hAnsi="Times New Roman" w:cs="Times New Roman"/>
          <w:color w:val="000000"/>
          <w:sz w:val="24"/>
          <w:szCs w:val="24"/>
          <w:lang w:val="be-BY" w:eastAsia="be-BY"/>
        </w:rPr>
        <w:t xml:space="preserve">, </w:t>
      </w:r>
      <w:r w:rsidR="009D224D" w:rsidRPr="001A4907">
        <w:rPr>
          <w:rFonts w:ascii="Times New Roman" w:eastAsia="Times New Roman" w:hAnsi="Times New Roman" w:cs="Times New Roman"/>
          <w:color w:val="000000"/>
          <w:sz w:val="24"/>
          <w:szCs w:val="24"/>
          <w:lang w:eastAsia="be-BY"/>
        </w:rPr>
        <w:t>як</w:t>
      </w:r>
      <w:r w:rsidR="009D224D" w:rsidRPr="001A4907">
        <w:rPr>
          <w:rFonts w:ascii="Times New Roman" w:eastAsia="Times New Roman" w:hAnsi="Times New Roman" w:cs="Times New Roman"/>
          <w:color w:val="000000"/>
          <w:sz w:val="24"/>
          <w:szCs w:val="24"/>
          <w:lang w:val="be-BY" w:eastAsia="be-BY"/>
        </w:rPr>
        <w:t>ая</w:t>
      </w:r>
      <w:r w:rsidR="009D224D" w:rsidRPr="001A4907">
        <w:rPr>
          <w:rFonts w:ascii="Times New Roman" w:eastAsia="Times New Roman" w:hAnsi="Times New Roman" w:cs="Times New Roman"/>
          <w:color w:val="000000"/>
          <w:sz w:val="24"/>
          <w:szCs w:val="24"/>
          <w:lang w:eastAsia="be-BY"/>
        </w:rPr>
        <w:t xml:space="preserve"> абараняецца ім</w:t>
      </w:r>
      <w:r w:rsidR="009D224D"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або пастановай аб прымяненні да яе меры стрымання;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знаёміцца з копіяй пастановы аб выдачы асобы</w:t>
      </w:r>
      <w:r w:rsidR="009D224D" w:rsidRPr="001A4907">
        <w:rPr>
          <w:rFonts w:ascii="Times New Roman" w:eastAsia="Times New Roman" w:hAnsi="Times New Roman" w:cs="Times New Roman"/>
          <w:color w:val="000000"/>
          <w:sz w:val="24"/>
          <w:szCs w:val="24"/>
          <w:lang w:val="be-BY" w:eastAsia="be-BY"/>
        </w:rPr>
        <w:t xml:space="preserve">, </w:t>
      </w:r>
      <w:r w:rsidR="009D224D" w:rsidRPr="001A4907">
        <w:rPr>
          <w:rFonts w:ascii="Times New Roman" w:eastAsia="Times New Roman" w:hAnsi="Times New Roman" w:cs="Times New Roman"/>
          <w:color w:val="000000"/>
          <w:sz w:val="24"/>
          <w:szCs w:val="24"/>
          <w:lang w:eastAsia="be-BY"/>
        </w:rPr>
        <w:t>як</w:t>
      </w:r>
      <w:r w:rsidR="009D224D" w:rsidRPr="001A4907">
        <w:rPr>
          <w:rFonts w:ascii="Times New Roman" w:eastAsia="Times New Roman" w:hAnsi="Times New Roman" w:cs="Times New Roman"/>
          <w:color w:val="000000"/>
          <w:sz w:val="24"/>
          <w:szCs w:val="24"/>
          <w:lang w:val="be-BY" w:eastAsia="be-BY"/>
        </w:rPr>
        <w:t>ая</w:t>
      </w:r>
      <w:r w:rsidR="009D224D" w:rsidRPr="001A4907">
        <w:rPr>
          <w:rFonts w:ascii="Times New Roman" w:eastAsia="Times New Roman" w:hAnsi="Times New Roman" w:cs="Times New Roman"/>
          <w:color w:val="000000"/>
          <w:sz w:val="24"/>
          <w:szCs w:val="24"/>
          <w:lang w:eastAsia="be-BY"/>
        </w:rPr>
        <w:t xml:space="preserve"> абараняецца ім</w:t>
      </w:r>
      <w:r w:rsidR="009D224D"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замежнай дзяржаве для ажыццяўлення крымінальнага пераследавання і (ці) адбывання пакарання ці аб выдачы на час гэтай асобы замежнай дзяржаве для </w:t>
      </w:r>
      <w:r w:rsidR="009D224D"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абвінавачанага;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падаваць скаргі на дзеянні органа, які вядзе крымінальны працэс;</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6) удзельнічаць пры разглядзе судом скаргаў на затрыманне асобы</w:t>
      </w:r>
      <w:r w:rsidR="009D224D" w:rsidRPr="001A4907">
        <w:rPr>
          <w:rFonts w:ascii="Times New Roman" w:eastAsia="Times New Roman" w:hAnsi="Times New Roman" w:cs="Times New Roman"/>
          <w:color w:val="000000"/>
          <w:sz w:val="24"/>
          <w:szCs w:val="24"/>
          <w:lang w:val="be-BY" w:eastAsia="be-BY"/>
        </w:rPr>
        <w:t xml:space="preserve">, </w:t>
      </w:r>
      <w:r w:rsidR="009D224D" w:rsidRPr="001A4907">
        <w:rPr>
          <w:rFonts w:ascii="Times New Roman" w:eastAsia="Times New Roman" w:hAnsi="Times New Roman" w:cs="Times New Roman"/>
          <w:color w:val="000000"/>
          <w:sz w:val="24"/>
          <w:szCs w:val="24"/>
          <w:lang w:eastAsia="be-BY"/>
        </w:rPr>
        <w:t>як</w:t>
      </w:r>
      <w:r w:rsidR="008A69BA">
        <w:rPr>
          <w:rFonts w:ascii="Times New Roman" w:eastAsia="Times New Roman" w:hAnsi="Times New Roman" w:cs="Times New Roman"/>
          <w:color w:val="000000"/>
          <w:sz w:val="24"/>
          <w:szCs w:val="24"/>
          <w:lang w:val="be-BY" w:eastAsia="be-BY"/>
        </w:rPr>
        <w:t>ую ён</w:t>
      </w:r>
      <w:r w:rsidR="009D224D" w:rsidRPr="001A4907">
        <w:rPr>
          <w:rFonts w:ascii="Times New Roman" w:eastAsia="Times New Roman" w:hAnsi="Times New Roman" w:cs="Times New Roman"/>
          <w:color w:val="000000"/>
          <w:sz w:val="24"/>
          <w:szCs w:val="24"/>
          <w:lang w:eastAsia="be-BY"/>
        </w:rPr>
        <w:t xml:space="preserve"> абараняе ім</w:t>
      </w:r>
      <w:r w:rsidR="009D224D" w:rsidRPr="001A4907">
        <w:rPr>
          <w:rFonts w:ascii="Times New Roman" w:eastAsia="Times New Roman" w:hAnsi="Times New Roman" w:cs="Times New Roman"/>
          <w:color w:val="000000"/>
          <w:sz w:val="24"/>
          <w:szCs w:val="24"/>
          <w:lang w:val="be-BY" w:eastAsia="be-BY"/>
        </w:rPr>
        <w:t>,</w:t>
      </w:r>
      <w:r w:rsidR="009D224D" w:rsidRPr="001A4907">
        <w:rPr>
          <w:rFonts w:ascii="Times New Roman" w:eastAsia="Times New Roman" w:hAnsi="Times New Roman" w:cs="Times New Roman"/>
          <w:color w:val="000000"/>
          <w:sz w:val="24"/>
          <w:szCs w:val="24"/>
          <w:lang w:eastAsia="be-BY"/>
        </w:rPr>
        <w:t xml:space="preserve"> </w:t>
      </w:r>
      <w:r w:rsidR="009D224D" w:rsidRPr="001A4907">
        <w:rPr>
          <w:rFonts w:ascii="Times New Roman" w:eastAsia="Times New Roman" w:hAnsi="Times New Roman" w:cs="Times New Roman"/>
          <w:color w:val="000000"/>
          <w:sz w:val="24"/>
          <w:szCs w:val="24"/>
          <w:lang w:val="be-BY" w:eastAsia="be-BY"/>
        </w:rPr>
        <w:t>у</w:t>
      </w:r>
      <w:r w:rsidR="00BE5C5B" w:rsidRPr="001A4907">
        <w:rPr>
          <w:rFonts w:ascii="Times New Roman" w:eastAsia="Times New Roman" w:hAnsi="Times New Roman" w:cs="Times New Roman"/>
          <w:color w:val="000000"/>
          <w:sz w:val="24"/>
          <w:szCs w:val="24"/>
          <w:lang w:val="be-BY" w:eastAsia="be-BY"/>
        </w:rPr>
        <w:t>зяцце</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яе пад варту, хатні арышт, прадаўжэнне тэрміну </w:t>
      </w:r>
      <w:r w:rsidR="009D224D" w:rsidRPr="001A4907">
        <w:rPr>
          <w:rFonts w:ascii="Times New Roman" w:eastAsia="Times New Roman" w:hAnsi="Times New Roman" w:cs="Times New Roman"/>
          <w:color w:val="000000"/>
          <w:sz w:val="24"/>
          <w:szCs w:val="24"/>
          <w:lang w:val="be-BY" w:eastAsia="be-BY"/>
        </w:rPr>
        <w:t>ўтрымання</w:t>
      </w:r>
      <w:r w:rsidR="009D224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вартай, хатняга арышту, а таксама абскардзіць прынятыя </w:t>
      </w:r>
      <w:r w:rsidR="009D224D" w:rsidRPr="001A4907">
        <w:rPr>
          <w:rFonts w:ascii="Times New Roman" w:eastAsia="Times New Roman" w:hAnsi="Times New Roman" w:cs="Times New Roman"/>
          <w:color w:val="000000"/>
          <w:sz w:val="24"/>
          <w:szCs w:val="24"/>
          <w:lang w:val="be-BY" w:eastAsia="be-BY"/>
        </w:rPr>
        <w:t>па іх</w:t>
      </w:r>
      <w:r w:rsidRPr="001A4907">
        <w:rPr>
          <w:rFonts w:ascii="Times New Roman" w:eastAsia="Times New Roman" w:hAnsi="Times New Roman" w:cs="Times New Roman"/>
          <w:color w:val="000000"/>
          <w:sz w:val="24"/>
          <w:szCs w:val="24"/>
          <w:lang w:eastAsia="be-BY"/>
        </w:rPr>
        <w:t xml:space="preserve"> рашэнні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7) удзельнічаць пры разглядзе судом скаргаў на пастанову аб выдачы асобы</w:t>
      </w:r>
      <w:r w:rsidR="009D224D" w:rsidRPr="001A4907">
        <w:rPr>
          <w:rFonts w:ascii="Times New Roman" w:eastAsia="Times New Roman" w:hAnsi="Times New Roman" w:cs="Times New Roman"/>
          <w:color w:val="000000"/>
          <w:sz w:val="24"/>
          <w:szCs w:val="24"/>
          <w:lang w:val="be-BY" w:eastAsia="be-BY"/>
        </w:rPr>
        <w:t xml:space="preserve">, </w:t>
      </w:r>
      <w:r w:rsidR="009D224D" w:rsidRPr="001A4907">
        <w:rPr>
          <w:rFonts w:ascii="Times New Roman" w:eastAsia="Times New Roman" w:hAnsi="Times New Roman" w:cs="Times New Roman"/>
          <w:color w:val="000000"/>
          <w:sz w:val="24"/>
          <w:szCs w:val="24"/>
          <w:lang w:eastAsia="be-BY"/>
        </w:rPr>
        <w:t>як</w:t>
      </w:r>
      <w:r w:rsidR="008A69BA">
        <w:rPr>
          <w:rFonts w:ascii="Times New Roman" w:eastAsia="Times New Roman" w:hAnsi="Times New Roman" w:cs="Times New Roman"/>
          <w:color w:val="000000"/>
          <w:sz w:val="24"/>
          <w:szCs w:val="24"/>
          <w:lang w:val="be-BY" w:eastAsia="be-BY"/>
        </w:rPr>
        <w:t>ую</w:t>
      </w:r>
      <w:r w:rsidR="009D224D" w:rsidRPr="001A4907">
        <w:rPr>
          <w:rFonts w:ascii="Times New Roman" w:eastAsia="Times New Roman" w:hAnsi="Times New Roman" w:cs="Times New Roman"/>
          <w:color w:val="000000"/>
          <w:sz w:val="24"/>
          <w:szCs w:val="24"/>
          <w:lang w:eastAsia="be-BY"/>
        </w:rPr>
        <w:t xml:space="preserve"> </w:t>
      </w:r>
      <w:r w:rsidR="008A69BA">
        <w:rPr>
          <w:rFonts w:ascii="Times New Roman" w:eastAsia="Times New Roman" w:hAnsi="Times New Roman" w:cs="Times New Roman"/>
          <w:color w:val="000000"/>
          <w:sz w:val="24"/>
          <w:szCs w:val="24"/>
          <w:lang w:val="be-BY" w:eastAsia="be-BY"/>
        </w:rPr>
        <w:t xml:space="preserve">ён </w:t>
      </w:r>
      <w:r w:rsidR="009D224D" w:rsidRPr="001A4907">
        <w:rPr>
          <w:rFonts w:ascii="Times New Roman" w:eastAsia="Times New Roman" w:hAnsi="Times New Roman" w:cs="Times New Roman"/>
          <w:color w:val="000000"/>
          <w:sz w:val="24"/>
          <w:szCs w:val="24"/>
          <w:lang w:eastAsia="be-BY"/>
        </w:rPr>
        <w:t>абараняе</w:t>
      </w:r>
      <w:r w:rsidR="009D224D"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замежнай дзяржаве для ажыццяўлення крымінальнага пераследавання і (ці) адбывання пакарання ці на пастанову аб выдачы на час гэтай асобы замежнай дзяржаве для </w:t>
      </w:r>
      <w:r w:rsidR="009D224D"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працэсуальных дзеянняў з яе ўдзелам у якасці абвінавачанага, а таксама абскардзіць прынятыя па </w:t>
      </w:r>
      <w:r w:rsidR="009D224D" w:rsidRPr="001A4907">
        <w:rPr>
          <w:rFonts w:ascii="Times New Roman" w:eastAsia="Times New Roman" w:hAnsi="Times New Roman" w:cs="Times New Roman"/>
          <w:color w:val="000000"/>
          <w:sz w:val="24"/>
          <w:szCs w:val="24"/>
          <w:lang w:val="be-BY" w:eastAsia="be-BY"/>
        </w:rPr>
        <w:t>іх</w:t>
      </w:r>
      <w:r w:rsidR="009D224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рашэнні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8) выказваць </w:t>
      </w:r>
      <w:r w:rsidR="009D224D" w:rsidRPr="001A4907">
        <w:rPr>
          <w:rFonts w:ascii="Times New Roman" w:eastAsia="Times New Roman" w:hAnsi="Times New Roman" w:cs="Times New Roman"/>
          <w:color w:val="000000"/>
          <w:sz w:val="24"/>
          <w:szCs w:val="24"/>
          <w:lang w:val="be-BY" w:eastAsia="be-BY"/>
        </w:rPr>
        <w:t>на</w:t>
      </w:r>
      <w:r w:rsidR="009D224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судовым пасяджэнні </w:t>
      </w:r>
      <w:r w:rsidR="009D224D" w:rsidRPr="001A4907">
        <w:rPr>
          <w:rFonts w:ascii="Times New Roman" w:eastAsia="Times New Roman" w:hAnsi="Times New Roman" w:cs="Times New Roman"/>
          <w:color w:val="000000"/>
          <w:sz w:val="24"/>
          <w:szCs w:val="24"/>
          <w:lang w:eastAsia="be-BY"/>
        </w:rPr>
        <w:t>меркаванн</w:t>
      </w:r>
      <w:r w:rsidR="009D224D" w:rsidRPr="001A4907">
        <w:rPr>
          <w:rFonts w:ascii="Times New Roman" w:eastAsia="Times New Roman" w:hAnsi="Times New Roman" w:cs="Times New Roman"/>
          <w:color w:val="000000"/>
          <w:sz w:val="24"/>
          <w:szCs w:val="24"/>
          <w:lang w:val="be-BY" w:eastAsia="be-BY"/>
        </w:rPr>
        <w:t>і</w:t>
      </w:r>
      <w:r w:rsidR="009D224D" w:rsidRPr="001A4907">
        <w:rPr>
          <w:rFonts w:ascii="Times New Roman" w:eastAsia="Times New Roman" w:hAnsi="Times New Roman" w:cs="Times New Roman"/>
          <w:color w:val="000000"/>
          <w:sz w:val="24"/>
          <w:szCs w:val="24"/>
          <w:lang w:eastAsia="be-BY"/>
        </w:rPr>
        <w:t xml:space="preserve"> </w:t>
      </w:r>
      <w:r w:rsidR="009A5CED">
        <w:rPr>
          <w:rFonts w:ascii="Times New Roman" w:eastAsia="Times New Roman" w:hAnsi="Times New Roman" w:cs="Times New Roman"/>
          <w:color w:val="000000"/>
          <w:sz w:val="24"/>
          <w:szCs w:val="24"/>
          <w:lang w:val="be-BY" w:eastAsia="be-BY"/>
        </w:rPr>
        <w:t>аб</w:t>
      </w:r>
      <w:r w:rsidR="009A5CE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пытаннях, </w:t>
      </w:r>
      <w:r w:rsidR="009D224D" w:rsidRPr="001A4907">
        <w:rPr>
          <w:rFonts w:ascii="Times New Roman" w:eastAsia="Times New Roman" w:hAnsi="Times New Roman" w:cs="Times New Roman"/>
          <w:color w:val="000000"/>
          <w:sz w:val="24"/>
          <w:szCs w:val="24"/>
          <w:lang w:val="be-BY" w:eastAsia="be-BY"/>
        </w:rPr>
        <w:t xml:space="preserve">якія </w:t>
      </w:r>
      <w:r w:rsidR="009D224D" w:rsidRPr="001A4907">
        <w:rPr>
          <w:rFonts w:ascii="Times New Roman" w:eastAsia="Times New Roman" w:hAnsi="Times New Roman" w:cs="Times New Roman"/>
          <w:color w:val="000000"/>
          <w:sz w:val="24"/>
          <w:szCs w:val="24"/>
          <w:lang w:eastAsia="be-BY"/>
        </w:rPr>
        <w:t>выраша</w:t>
      </w:r>
      <w:r w:rsidR="009A5CED">
        <w:rPr>
          <w:rFonts w:ascii="Times New Roman" w:eastAsia="Times New Roman" w:hAnsi="Times New Roman" w:cs="Times New Roman"/>
          <w:color w:val="000000"/>
          <w:sz w:val="24"/>
          <w:szCs w:val="24"/>
          <w:lang w:val="be-BY" w:eastAsia="be-BY"/>
        </w:rPr>
        <w:t>е</w:t>
      </w:r>
      <w:r w:rsidR="009D224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суд;</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9) патрабаваць </w:t>
      </w:r>
      <w:r w:rsidR="009D224D" w:rsidRPr="001A4907">
        <w:rPr>
          <w:rFonts w:ascii="Times New Roman" w:eastAsia="Times New Roman" w:hAnsi="Times New Roman" w:cs="Times New Roman"/>
          <w:color w:val="000000"/>
          <w:sz w:val="24"/>
          <w:szCs w:val="24"/>
          <w:lang w:eastAsia="be-BY"/>
        </w:rPr>
        <w:t>унясенн</w:t>
      </w:r>
      <w:r w:rsidR="009D224D" w:rsidRPr="001A4907">
        <w:rPr>
          <w:rFonts w:ascii="Times New Roman" w:eastAsia="Times New Roman" w:hAnsi="Times New Roman" w:cs="Times New Roman"/>
          <w:color w:val="000000"/>
          <w:sz w:val="24"/>
          <w:szCs w:val="24"/>
          <w:lang w:val="be-BY" w:eastAsia="be-BY"/>
        </w:rPr>
        <w:t>я</w:t>
      </w:r>
      <w:r w:rsidR="009D224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ў пратакол судовага пасяджэння запісаў аб абставінах, якія, </w:t>
      </w:r>
      <w:r w:rsidR="009D224D" w:rsidRPr="001A4907">
        <w:rPr>
          <w:rFonts w:ascii="Times New Roman" w:eastAsia="Times New Roman" w:hAnsi="Times New Roman" w:cs="Times New Roman"/>
          <w:color w:val="000000"/>
          <w:sz w:val="24"/>
          <w:szCs w:val="24"/>
          <w:lang w:val="be-BY" w:eastAsia="be-BY"/>
        </w:rPr>
        <w:t>па яго</w:t>
      </w:r>
      <w:r w:rsidRPr="001A4907">
        <w:rPr>
          <w:rFonts w:ascii="Times New Roman" w:eastAsia="Times New Roman" w:hAnsi="Times New Roman" w:cs="Times New Roman"/>
          <w:color w:val="000000"/>
          <w:sz w:val="24"/>
          <w:szCs w:val="24"/>
          <w:lang w:eastAsia="be-BY"/>
        </w:rPr>
        <w:t xml:space="preserve"> меркаванні, павінны быць адзначаны;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10) адклікаць пададзеную ім або па даручэнні падабароннага пададзеную падабаронным скаргу.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Абаронца асобы, затрыманай або да якой прыменена мера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ў сувязі са знаходжаннем у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мае </w:t>
      </w:r>
      <w:r w:rsidR="001D5E58" w:rsidRPr="001A4907">
        <w:rPr>
          <w:rFonts w:ascii="Times New Roman" w:eastAsia="Times New Roman" w:hAnsi="Times New Roman" w:cs="Times New Roman"/>
          <w:color w:val="000000"/>
          <w:sz w:val="24"/>
          <w:szCs w:val="24"/>
          <w:lang w:eastAsia="be-BY"/>
        </w:rPr>
        <w:t>прав</w:t>
      </w:r>
      <w:r w:rsidR="001D5E58"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w:t>
      </w:r>
      <w:r w:rsidR="001D5E58" w:rsidRPr="001A4907">
        <w:rPr>
          <w:rFonts w:ascii="Times New Roman" w:eastAsia="Times New Roman" w:hAnsi="Times New Roman" w:cs="Times New Roman"/>
          <w:color w:val="000000"/>
          <w:sz w:val="24"/>
          <w:szCs w:val="24"/>
          <w:lang w:eastAsia="be-BY"/>
        </w:rPr>
        <w:t>прадугледжан</w:t>
      </w:r>
      <w:r w:rsidR="001D5E58" w:rsidRPr="001A4907">
        <w:rPr>
          <w:rFonts w:ascii="Times New Roman" w:eastAsia="Times New Roman" w:hAnsi="Times New Roman" w:cs="Times New Roman"/>
          <w:color w:val="000000"/>
          <w:sz w:val="24"/>
          <w:szCs w:val="24"/>
          <w:lang w:val="be-BY" w:eastAsia="be-BY"/>
        </w:rPr>
        <w:t>ыя</w:t>
      </w:r>
      <w:r w:rsidR="001D5E5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пунктамі 1–3, 5 і 8–10 часткі 2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а таксама мае права ўдзельнічаць пры разглядзе судом скаргаў на затрыманне асобы</w:t>
      </w:r>
      <w:r w:rsidR="001D5E58" w:rsidRPr="001A4907">
        <w:rPr>
          <w:rFonts w:ascii="Times New Roman" w:eastAsia="Times New Roman" w:hAnsi="Times New Roman" w:cs="Times New Roman"/>
          <w:color w:val="000000"/>
          <w:sz w:val="24"/>
          <w:szCs w:val="24"/>
          <w:lang w:val="be-BY" w:eastAsia="be-BY"/>
        </w:rPr>
        <w:t xml:space="preserve">, </w:t>
      </w:r>
      <w:r w:rsidR="001D5E58" w:rsidRPr="001A4907">
        <w:rPr>
          <w:rFonts w:ascii="Times New Roman" w:eastAsia="Times New Roman" w:hAnsi="Times New Roman" w:cs="Times New Roman"/>
          <w:color w:val="000000"/>
          <w:sz w:val="24"/>
          <w:szCs w:val="24"/>
          <w:lang w:eastAsia="be-BY"/>
        </w:rPr>
        <w:t>як</w:t>
      </w:r>
      <w:r w:rsidR="008A69BA">
        <w:rPr>
          <w:rFonts w:ascii="Times New Roman" w:eastAsia="Times New Roman" w:hAnsi="Times New Roman" w:cs="Times New Roman"/>
          <w:color w:val="000000"/>
          <w:sz w:val="24"/>
          <w:szCs w:val="24"/>
          <w:lang w:val="be-BY" w:eastAsia="be-BY"/>
        </w:rPr>
        <w:t>ую ён</w:t>
      </w:r>
      <w:r w:rsidR="001D5E58" w:rsidRPr="001A4907">
        <w:rPr>
          <w:rFonts w:ascii="Times New Roman" w:eastAsia="Times New Roman" w:hAnsi="Times New Roman" w:cs="Times New Roman"/>
          <w:color w:val="000000"/>
          <w:sz w:val="24"/>
          <w:szCs w:val="24"/>
          <w:lang w:eastAsia="be-BY"/>
        </w:rPr>
        <w:t xml:space="preserve"> абараняе</w:t>
      </w:r>
      <w:r w:rsidR="001D5E58" w:rsidRPr="001A4907">
        <w:rPr>
          <w:rFonts w:ascii="Times New Roman" w:eastAsia="Times New Roman" w:hAnsi="Times New Roman" w:cs="Times New Roman"/>
          <w:color w:val="000000"/>
          <w:sz w:val="24"/>
          <w:szCs w:val="24"/>
          <w:lang w:val="be-BY" w:eastAsia="be-BY"/>
        </w:rPr>
        <w:t>,</w:t>
      </w:r>
      <w:r w:rsidRPr="001A4907">
        <w:rPr>
          <w:rFonts w:ascii="Times New Roman" w:eastAsia="Times New Roman" w:hAnsi="Times New Roman" w:cs="Times New Roman"/>
          <w:color w:val="000000"/>
          <w:sz w:val="24"/>
          <w:szCs w:val="24"/>
          <w:lang w:eastAsia="be-BY"/>
        </w:rPr>
        <w:t xml:space="preserve"> </w:t>
      </w:r>
      <w:r w:rsidR="001D5E58" w:rsidRPr="001A4907">
        <w:rPr>
          <w:rFonts w:ascii="Times New Roman" w:eastAsia="Times New Roman" w:hAnsi="Times New Roman" w:cs="Times New Roman"/>
          <w:color w:val="000000"/>
          <w:sz w:val="24"/>
          <w:szCs w:val="24"/>
          <w:lang w:val="be-BY" w:eastAsia="be-BY"/>
        </w:rPr>
        <w:t>у</w:t>
      </w:r>
      <w:r w:rsidR="00BE5C5B" w:rsidRPr="001A4907">
        <w:rPr>
          <w:rFonts w:ascii="Times New Roman" w:eastAsia="Times New Roman" w:hAnsi="Times New Roman" w:cs="Times New Roman"/>
          <w:color w:val="000000"/>
          <w:sz w:val="24"/>
          <w:szCs w:val="24"/>
          <w:lang w:val="be-BY" w:eastAsia="be-BY"/>
        </w:rPr>
        <w:t>зяцце</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яе пад варту, прадаўжэнне тэрміну </w:t>
      </w:r>
      <w:r w:rsidR="001D5E58" w:rsidRPr="001A4907">
        <w:rPr>
          <w:rFonts w:ascii="Times New Roman" w:eastAsia="Times New Roman" w:hAnsi="Times New Roman" w:cs="Times New Roman"/>
          <w:color w:val="000000"/>
          <w:sz w:val="24"/>
          <w:szCs w:val="24"/>
          <w:lang w:val="be-BY" w:eastAsia="be-BY"/>
        </w:rPr>
        <w:t>ўтрымання</w:t>
      </w:r>
      <w:r w:rsidR="001D5E5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вартай і абскардзіць прынятыя па </w:t>
      </w:r>
      <w:r w:rsidR="001D5E58" w:rsidRPr="001A4907">
        <w:rPr>
          <w:rFonts w:ascii="Times New Roman" w:eastAsia="Times New Roman" w:hAnsi="Times New Roman" w:cs="Times New Roman"/>
          <w:color w:val="000000"/>
          <w:sz w:val="24"/>
          <w:szCs w:val="24"/>
          <w:lang w:val="be-BY" w:eastAsia="be-BY"/>
        </w:rPr>
        <w:t>іх</w:t>
      </w:r>
      <w:r w:rsidR="001D5E5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рашэнні суда.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Абаронца асобы, затрыманай або да якой прыменена мера стрымання на падставе рашэння аб выкананні просьбы органа замежнай дзяржавы </w:t>
      </w:r>
      <w:r w:rsidR="008A69BA">
        <w:rPr>
          <w:rFonts w:ascii="Times New Roman" w:eastAsia="Times New Roman" w:hAnsi="Times New Roman" w:cs="Times New Roman"/>
          <w:color w:val="000000"/>
          <w:sz w:val="24"/>
          <w:szCs w:val="24"/>
          <w:lang w:val="be-BY" w:eastAsia="be-BY"/>
        </w:rPr>
        <w:t>ці</w:t>
      </w:r>
      <w:r w:rsidR="008A69B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ў сувязі са знаходжаннем у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абавязаны з'яўляцца </w:t>
      </w:r>
      <w:r w:rsidR="001C249C">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eastAsia="be-BY"/>
        </w:rPr>
        <w:t>а выклік</w:t>
      </w:r>
      <w:r w:rsidR="001C249C">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органа, </w:t>
      </w:r>
      <w:r w:rsidR="008A69BA">
        <w:rPr>
          <w:rFonts w:ascii="Times New Roman" w:eastAsia="Times New Roman" w:hAnsi="Times New Roman" w:cs="Times New Roman"/>
          <w:color w:val="000000"/>
          <w:sz w:val="24"/>
          <w:szCs w:val="24"/>
          <w:lang w:val="be-BY" w:eastAsia="be-BY"/>
        </w:rPr>
        <w:t>што</w:t>
      </w:r>
      <w:r w:rsidR="008A69B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вядзе крымінальны працэс; пры немагчымасці яўкі – на працягу 24 гадзін паведаміць аб гэтым </w:t>
      </w:r>
      <w:r w:rsidR="001D5E58" w:rsidRPr="001A4907">
        <w:rPr>
          <w:rFonts w:ascii="Times New Roman" w:eastAsia="Times New Roman" w:hAnsi="Times New Roman" w:cs="Times New Roman"/>
          <w:color w:val="000000"/>
          <w:sz w:val="24"/>
          <w:szCs w:val="24"/>
          <w:lang w:eastAsia="be-BY"/>
        </w:rPr>
        <w:t>назван</w:t>
      </w:r>
      <w:r w:rsidR="001D5E58" w:rsidRPr="001A4907">
        <w:rPr>
          <w:rFonts w:ascii="Times New Roman" w:eastAsia="Times New Roman" w:hAnsi="Times New Roman" w:cs="Times New Roman"/>
          <w:color w:val="000000"/>
          <w:sz w:val="24"/>
          <w:szCs w:val="24"/>
          <w:lang w:val="be-BY" w:eastAsia="be-BY"/>
        </w:rPr>
        <w:t>аму</w:t>
      </w:r>
      <w:r w:rsidR="001D5E58"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орган</w:t>
      </w:r>
      <w:r w:rsidR="001D5E58"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Пры адсутнасці магчымасці яўкі абаронцы </w:t>
      </w:r>
      <w:r w:rsidR="001C249C">
        <w:rPr>
          <w:rFonts w:ascii="Times New Roman" w:eastAsia="Times New Roman" w:hAnsi="Times New Roman" w:cs="Times New Roman"/>
          <w:color w:val="000000"/>
          <w:sz w:val="24"/>
          <w:szCs w:val="24"/>
          <w:lang w:val="be-BY" w:eastAsia="be-BY"/>
        </w:rPr>
        <w:t>н</w:t>
      </w:r>
      <w:r w:rsidRPr="001A4907">
        <w:rPr>
          <w:rFonts w:ascii="Times New Roman" w:eastAsia="Times New Roman" w:hAnsi="Times New Roman" w:cs="Times New Roman"/>
          <w:color w:val="000000"/>
          <w:sz w:val="24"/>
          <w:szCs w:val="24"/>
          <w:lang w:eastAsia="be-BY"/>
        </w:rPr>
        <w:t>а выклік</w:t>
      </w:r>
      <w:r w:rsidR="001C249C">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органа, </w:t>
      </w:r>
      <w:r w:rsidR="008A69BA">
        <w:rPr>
          <w:rFonts w:ascii="Times New Roman" w:eastAsia="Times New Roman" w:hAnsi="Times New Roman" w:cs="Times New Roman"/>
          <w:color w:val="000000"/>
          <w:sz w:val="24"/>
          <w:szCs w:val="24"/>
          <w:lang w:val="be-BY" w:eastAsia="be-BY"/>
        </w:rPr>
        <w:t>што</w:t>
      </w:r>
      <w:r w:rsidR="008A69B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вядзе крымінальны працэс, асоба, затрыманая або да якой прыменена мера стрымання, ці гэты орган ва ўстаноўленым парадку запрашаюць іншага абаронцу.</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56</w:t>
      </w:r>
      <w:r w:rsidRPr="001A4907">
        <w:rPr>
          <w:rFonts w:ascii="Times New Roman" w:eastAsia="Times New Roman" w:hAnsi="Times New Roman" w:cs="Times New Roman"/>
          <w:b/>
          <w:bCs/>
          <w:caps/>
          <w:color w:val="000000"/>
          <w:sz w:val="24"/>
          <w:szCs w:val="24"/>
          <w:lang w:eastAsia="be-BY"/>
        </w:rPr>
        <w:br/>
        <w:t xml:space="preserve">ЗАТРЫМАННЕ АСОБЫ АБО ПРЫМЯНЕННЕ Да яе МЕРЫ СТРЫМАННЯ НА ПАДСТАВЕ РАШЭННЯ АБ ВЫКАНАННІ ПРОСЬБЫ ОРГАНА ЗАМЕЖНАЙ ДЗЯРЖАВЫ АБО </w:t>
      </w:r>
      <w:r w:rsidR="00D536CB" w:rsidRPr="001A4907">
        <w:rPr>
          <w:rFonts w:ascii="Times New Roman" w:eastAsia="Times New Roman" w:hAnsi="Times New Roman" w:cs="Times New Roman"/>
          <w:b/>
          <w:bCs/>
          <w:caps/>
          <w:color w:val="000000"/>
          <w:sz w:val="24"/>
          <w:szCs w:val="24"/>
          <w:lang w:val="be-BY" w:eastAsia="be-BY"/>
        </w:rPr>
        <w:t>Ў</w:t>
      </w:r>
      <w:r w:rsidR="00D536CB" w:rsidRPr="001A4907">
        <w:rPr>
          <w:rFonts w:ascii="Times New Roman" w:eastAsia="Times New Roman" w:hAnsi="Times New Roman" w:cs="Times New Roman"/>
          <w:b/>
          <w:bCs/>
          <w:caps/>
          <w:color w:val="000000"/>
          <w:sz w:val="24"/>
          <w:szCs w:val="24"/>
          <w:lang w:eastAsia="be-BY"/>
        </w:rPr>
        <w:t xml:space="preserve"> </w:t>
      </w:r>
      <w:r w:rsidRPr="001A4907">
        <w:rPr>
          <w:rFonts w:ascii="Times New Roman" w:eastAsia="Times New Roman" w:hAnsi="Times New Roman" w:cs="Times New Roman"/>
          <w:b/>
          <w:bCs/>
          <w:caps/>
          <w:color w:val="000000"/>
          <w:sz w:val="24"/>
          <w:szCs w:val="24"/>
          <w:lang w:eastAsia="be-BY"/>
        </w:rPr>
        <w:t xml:space="preserve">СУВЯЗІ Са ЗНАХОДЖАННЕМ У МІЖНАРОДНЫМ </w:t>
      </w:r>
      <w:r w:rsidR="00B42B21" w:rsidRPr="001A4907">
        <w:rPr>
          <w:rFonts w:ascii="Times New Roman" w:eastAsia="Times New Roman" w:hAnsi="Times New Roman" w:cs="Times New Roman"/>
          <w:b/>
          <w:bCs/>
          <w:caps/>
          <w:color w:val="000000"/>
          <w:sz w:val="24"/>
          <w:szCs w:val="24"/>
          <w:lang w:eastAsia="be-BY"/>
        </w:rPr>
        <w:t>ВЫШУКУ</w:t>
      </w:r>
      <w:r w:rsidRPr="001A4907">
        <w:rPr>
          <w:rFonts w:ascii="Times New Roman" w:eastAsia="Times New Roman" w:hAnsi="Times New Roman" w:cs="Times New Roman"/>
          <w:b/>
          <w:bCs/>
          <w:caps/>
          <w:color w:val="000000"/>
          <w:sz w:val="24"/>
          <w:szCs w:val="24"/>
          <w:lang w:eastAsia="be-BY"/>
        </w:rPr>
        <w:t xml:space="preserve">  З МЭТАЙ ВЫДАЧЫ</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510. Затрыманне асобы на падставе рашэння аб выкананні просьбы органа замежнай дзяржавы або ў сувязі са знаходжаннем у міжнародным </w:t>
      </w:r>
      <w:r w:rsidR="00B42B21" w:rsidRPr="001A4907">
        <w:rPr>
          <w:rFonts w:ascii="Times New Roman" w:eastAsia="Times New Roman" w:hAnsi="Times New Roman" w:cs="Times New Roman"/>
          <w:b/>
          <w:bCs/>
          <w:color w:val="000000"/>
          <w:sz w:val="24"/>
          <w:szCs w:val="24"/>
          <w:lang w:eastAsia="be-BY"/>
        </w:rPr>
        <w:t>вышуку</w:t>
      </w:r>
      <w:r w:rsidRPr="001A4907">
        <w:rPr>
          <w:rFonts w:ascii="Times New Roman" w:eastAsia="Times New Roman" w:hAnsi="Times New Roman" w:cs="Times New Roman"/>
          <w:b/>
          <w:bCs/>
          <w:color w:val="000000"/>
          <w:sz w:val="24"/>
          <w:szCs w:val="24"/>
          <w:lang w:eastAsia="be-BY"/>
        </w:rPr>
        <w:t xml:space="preserve"> з мэтай выдачы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Затрыманне асобы на падставе рашэння аб выкананні просьбы органа замежнай дзяржавы або ў сувязі са знаходжаннем у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праводзіцца органам дазнання і не можа цягнуцца больш за 72 гадзін</w:t>
      </w:r>
      <w:r w:rsidR="00D536CB"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з моманту фактычнага затрымання, па</w:t>
      </w:r>
      <w:r w:rsidR="00D536CB" w:rsidRPr="001A4907">
        <w:rPr>
          <w:rFonts w:ascii="Times New Roman" w:eastAsia="Times New Roman" w:hAnsi="Times New Roman" w:cs="Times New Roman"/>
          <w:color w:val="000000"/>
          <w:sz w:val="24"/>
          <w:szCs w:val="24"/>
          <w:lang w:val="be-BY" w:eastAsia="be-BY"/>
        </w:rPr>
        <w:t>сля</w:t>
      </w:r>
      <w:r w:rsidRPr="001A4907">
        <w:rPr>
          <w:rFonts w:ascii="Times New Roman" w:eastAsia="Times New Roman" w:hAnsi="Times New Roman" w:cs="Times New Roman"/>
          <w:color w:val="000000"/>
          <w:sz w:val="24"/>
          <w:szCs w:val="24"/>
          <w:lang w:eastAsia="be-BY"/>
        </w:rPr>
        <w:t xml:space="preserve"> </w:t>
      </w:r>
      <w:r w:rsidR="00D536CB" w:rsidRPr="001A4907">
        <w:rPr>
          <w:rFonts w:ascii="Times New Roman" w:eastAsia="Times New Roman" w:hAnsi="Times New Roman" w:cs="Times New Roman"/>
          <w:color w:val="000000"/>
          <w:sz w:val="24"/>
          <w:szCs w:val="24"/>
          <w:lang w:eastAsia="be-BY"/>
        </w:rPr>
        <w:t>сканчэнн</w:t>
      </w:r>
      <w:r w:rsidR="00D536CB" w:rsidRPr="001A4907">
        <w:rPr>
          <w:rFonts w:ascii="Times New Roman" w:eastAsia="Times New Roman" w:hAnsi="Times New Roman" w:cs="Times New Roman"/>
          <w:color w:val="000000"/>
          <w:sz w:val="24"/>
          <w:szCs w:val="24"/>
          <w:lang w:val="be-BY" w:eastAsia="be-BY"/>
        </w:rPr>
        <w:t>я</w:t>
      </w:r>
      <w:r w:rsidR="00D536C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якіх затрыманы павінен быць вызвалены з-пад варты або ў дачыненні да </w:t>
      </w:r>
      <w:r w:rsidR="00D536CB" w:rsidRPr="001A4907">
        <w:rPr>
          <w:rFonts w:ascii="Times New Roman" w:eastAsia="Times New Roman" w:hAnsi="Times New Roman" w:cs="Times New Roman"/>
          <w:color w:val="000000"/>
          <w:sz w:val="24"/>
          <w:szCs w:val="24"/>
          <w:lang w:val="be-BY" w:eastAsia="be-BY"/>
        </w:rPr>
        <w:t>яго</w:t>
      </w:r>
      <w:r w:rsidR="00D536C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павінна быць прыменена мера стрымання, прадугледжаная </w:t>
      </w:r>
      <w:r w:rsidR="005D4ACC" w:rsidRPr="001A4907">
        <w:rPr>
          <w:rFonts w:ascii="Times New Roman" w:eastAsia="Times New Roman" w:hAnsi="Times New Roman" w:cs="Times New Roman"/>
          <w:color w:val="000000"/>
          <w:sz w:val="24"/>
          <w:szCs w:val="24"/>
          <w:lang w:eastAsia="be-BY"/>
        </w:rPr>
        <w:t>гэтым</w:t>
      </w:r>
      <w:r w:rsidRPr="001A4907">
        <w:rPr>
          <w:rFonts w:ascii="Times New Roman" w:eastAsia="Times New Roman" w:hAnsi="Times New Roman" w:cs="Times New Roman"/>
          <w:color w:val="000000"/>
          <w:sz w:val="24"/>
          <w:szCs w:val="24"/>
          <w:lang w:eastAsia="be-BY"/>
        </w:rPr>
        <w:t xml:space="preserve">  Кодэксам.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Пасля дастаўлення ў орган дазнання асобы, затрыманай на падставе рашэння аб выкананні просьбы органа замежнай дзяржавы або ў сувязі са знаходжаннем у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службовай асоба, якая фактычна затрыма</w:t>
      </w:r>
      <w:r w:rsidR="008A69BA">
        <w:rPr>
          <w:rFonts w:ascii="Times New Roman" w:eastAsia="Times New Roman" w:hAnsi="Times New Roman" w:cs="Times New Roman"/>
          <w:color w:val="000000"/>
          <w:sz w:val="24"/>
          <w:szCs w:val="24"/>
          <w:lang w:val="be-BY" w:eastAsia="be-BY"/>
        </w:rPr>
        <w:t>ла</w:t>
      </w:r>
      <w:r w:rsidRPr="001A4907">
        <w:rPr>
          <w:rFonts w:ascii="Times New Roman" w:eastAsia="Times New Roman" w:hAnsi="Times New Roman" w:cs="Times New Roman"/>
          <w:color w:val="000000"/>
          <w:sz w:val="24"/>
          <w:szCs w:val="24"/>
          <w:lang w:eastAsia="be-BY"/>
        </w:rPr>
        <w:t xml:space="preserve">, </w:t>
      </w:r>
      <w:r w:rsidR="00514B15" w:rsidRPr="001A4907">
        <w:rPr>
          <w:rFonts w:ascii="Times New Roman" w:eastAsia="Times New Roman" w:hAnsi="Times New Roman" w:cs="Times New Roman"/>
          <w:color w:val="000000"/>
          <w:sz w:val="24"/>
          <w:szCs w:val="24"/>
          <w:lang w:val="be-BY" w:eastAsia="be-BY"/>
        </w:rPr>
        <w:t>складае</w:t>
      </w:r>
      <w:r w:rsidR="00514B15"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пратакол, у якім указваюцца падстава, месца і час фактычнага затрымання (з указаннем гадзіны і хвілін), вынікі асабістага в</w:t>
      </w:r>
      <w:r w:rsidR="00816FA3">
        <w:rPr>
          <w:rFonts w:ascii="Times New Roman" w:eastAsia="Times New Roman" w:hAnsi="Times New Roman" w:cs="Times New Roman"/>
          <w:color w:val="000000"/>
          <w:sz w:val="24"/>
          <w:szCs w:val="24"/>
          <w:lang w:eastAsia="be-BY"/>
        </w:rPr>
        <w:t>обшук</w:t>
      </w:r>
      <w:r w:rsidRPr="001A4907">
        <w:rPr>
          <w:rFonts w:ascii="Times New Roman" w:eastAsia="Times New Roman" w:hAnsi="Times New Roman" w:cs="Times New Roman"/>
          <w:color w:val="000000"/>
          <w:sz w:val="24"/>
          <w:szCs w:val="24"/>
          <w:lang w:eastAsia="be-BY"/>
        </w:rPr>
        <w:t xml:space="preserve">у, а таксама час </w:t>
      </w:r>
      <w:r w:rsidR="00452BBC" w:rsidRPr="001A4907">
        <w:rPr>
          <w:rFonts w:ascii="Times New Roman" w:eastAsia="Times New Roman" w:hAnsi="Times New Roman" w:cs="Times New Roman"/>
          <w:color w:val="000000"/>
          <w:sz w:val="24"/>
          <w:szCs w:val="24"/>
          <w:lang w:val="be-BY" w:eastAsia="be-BY"/>
        </w:rPr>
        <w:t>складання</w:t>
      </w:r>
      <w:r w:rsidR="00452BBC"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пратакола. Пратакол абвяшчаецца затрыманаму. Пры гэтым яму </w:t>
      </w:r>
      <w:r w:rsidR="00452BBC" w:rsidRPr="001A4907">
        <w:rPr>
          <w:rFonts w:ascii="Times New Roman" w:eastAsia="Times New Roman" w:hAnsi="Times New Roman" w:cs="Times New Roman"/>
          <w:color w:val="000000"/>
          <w:sz w:val="24"/>
          <w:szCs w:val="24"/>
          <w:lang w:val="be-BY" w:eastAsia="be-BY"/>
        </w:rPr>
        <w:t>растлумачваюцца</w:t>
      </w:r>
      <w:r w:rsidR="00452BBC"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правы, прадугледжаныя адпаведна </w:t>
      </w:r>
      <w:hyperlink r:id="rId998" w:anchor="&amp;Article=507" w:history="1">
        <w:r w:rsidRPr="001A4907">
          <w:rPr>
            <w:rFonts w:ascii="Times New Roman" w:eastAsia="Times New Roman" w:hAnsi="Times New Roman" w:cs="Times New Roman"/>
            <w:color w:val="000CFF"/>
            <w:sz w:val="24"/>
            <w:szCs w:val="24"/>
            <w:bdr w:val="none" w:sz="0" w:space="0" w:color="auto" w:frame="1"/>
            <w:lang w:eastAsia="be-BY"/>
          </w:rPr>
          <w:t>артыкуламі 507</w:t>
        </w:r>
      </w:hyperlink>
      <w:r w:rsidR="00C00D73" w:rsidRPr="001A4907">
        <w:rPr>
          <w:rFonts w:ascii="Times New Roman" w:eastAsia="Times New Roman" w:hAnsi="Times New Roman" w:cs="Times New Roman"/>
          <w:color w:val="000000"/>
          <w:sz w:val="24"/>
          <w:szCs w:val="24"/>
          <w:lang w:eastAsia="be-BY"/>
        </w:rPr>
        <w:t> і </w:t>
      </w:r>
      <w:r w:rsidRPr="001A4907">
        <w:rPr>
          <w:rFonts w:ascii="Times New Roman" w:hAnsi="Times New Roman" w:cs="Times New Roman"/>
          <w:sz w:val="24"/>
          <w:szCs w:val="24"/>
        </w:rPr>
        <w:t>508 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Пратакол </w:t>
      </w:r>
      <w:r w:rsidRPr="001A4907">
        <w:rPr>
          <w:rFonts w:ascii="Times New Roman" w:eastAsia="Times New Roman" w:hAnsi="Times New Roman" w:cs="Times New Roman"/>
          <w:color w:val="000000"/>
          <w:sz w:val="24"/>
          <w:szCs w:val="24"/>
          <w:lang w:eastAsia="be-BY"/>
        </w:rPr>
        <w:t>падпісва</w:t>
      </w:r>
      <w:r w:rsidR="008A69BA">
        <w:rPr>
          <w:rFonts w:ascii="Times New Roman" w:eastAsia="Times New Roman" w:hAnsi="Times New Roman" w:cs="Times New Roman"/>
          <w:color w:val="000000"/>
          <w:sz w:val="24"/>
          <w:szCs w:val="24"/>
          <w:lang w:val="be-BY" w:eastAsia="be-BY"/>
        </w:rPr>
        <w:t>юць</w:t>
      </w:r>
      <w:r w:rsidRPr="001A4907">
        <w:rPr>
          <w:rFonts w:ascii="Times New Roman" w:eastAsia="Times New Roman" w:hAnsi="Times New Roman" w:cs="Times New Roman"/>
          <w:color w:val="000000"/>
          <w:sz w:val="24"/>
          <w:szCs w:val="24"/>
          <w:lang w:eastAsia="be-BY"/>
        </w:rPr>
        <w:t xml:space="preserve"> асоба, якая яго </w:t>
      </w:r>
      <w:r w:rsidR="00452BBC" w:rsidRPr="001A4907">
        <w:rPr>
          <w:rFonts w:ascii="Times New Roman" w:eastAsia="Times New Roman" w:hAnsi="Times New Roman" w:cs="Times New Roman"/>
          <w:color w:val="000000"/>
          <w:sz w:val="24"/>
          <w:szCs w:val="24"/>
          <w:lang w:val="be-BY" w:eastAsia="be-BY"/>
        </w:rPr>
        <w:t>склала</w:t>
      </w:r>
      <w:r w:rsidRPr="001A4907">
        <w:rPr>
          <w:rFonts w:ascii="Times New Roman" w:eastAsia="Times New Roman" w:hAnsi="Times New Roman" w:cs="Times New Roman"/>
          <w:color w:val="000000"/>
          <w:sz w:val="24"/>
          <w:szCs w:val="24"/>
          <w:lang w:eastAsia="be-BY"/>
        </w:rPr>
        <w:t>, і затрыманы.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 xml:space="preserve">3. Службовая асоба органа дазнання, куды дастаўлены затрыманы, на працягу трох гадзін з моманту фактычнага затрымання выносіць пастанову аб затрыманні, </w:t>
      </w:r>
      <w:r w:rsidR="00452BBC" w:rsidRPr="001A4907">
        <w:rPr>
          <w:rFonts w:ascii="Times New Roman" w:eastAsia="Times New Roman" w:hAnsi="Times New Roman" w:cs="Times New Roman"/>
          <w:color w:val="000000"/>
          <w:sz w:val="24"/>
          <w:szCs w:val="24"/>
          <w:lang w:eastAsia="be-BY"/>
        </w:rPr>
        <w:t>як</w:t>
      </w:r>
      <w:r w:rsidR="00452BBC" w:rsidRPr="001A4907">
        <w:rPr>
          <w:rFonts w:ascii="Times New Roman" w:eastAsia="Times New Roman" w:hAnsi="Times New Roman" w:cs="Times New Roman"/>
          <w:color w:val="000000"/>
          <w:sz w:val="24"/>
          <w:szCs w:val="24"/>
          <w:lang w:val="be-BY" w:eastAsia="be-BY"/>
        </w:rPr>
        <w:t>ая</w:t>
      </w:r>
      <w:r w:rsidR="00452BBC"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з'яўляецца прававой падставай для кароткачасовага </w:t>
      </w:r>
      <w:r w:rsidR="00452BBC" w:rsidRPr="001A4907">
        <w:rPr>
          <w:rFonts w:ascii="Times New Roman" w:eastAsia="Times New Roman" w:hAnsi="Times New Roman" w:cs="Times New Roman"/>
          <w:color w:val="000000"/>
          <w:sz w:val="24"/>
          <w:szCs w:val="24"/>
          <w:lang w:val="be-BY" w:eastAsia="be-BY"/>
        </w:rPr>
        <w:t>ўтрымання</w:t>
      </w:r>
      <w:r w:rsidR="00452BBC"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вартай затрыманага, і на працягу 24 гадзін з моманту фактычнага затрымання паведамляе аб гэтым пракурору.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4. У пастанове аб затрыманні ўказваюцца: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прозвішча, імя, імя па бацьку затрыманага, дата яго </w:t>
      </w:r>
      <w:r w:rsidR="00452BBC" w:rsidRPr="001A4907">
        <w:rPr>
          <w:rFonts w:ascii="Times New Roman" w:eastAsia="Times New Roman" w:hAnsi="Times New Roman" w:cs="Times New Roman"/>
          <w:color w:val="000000"/>
          <w:sz w:val="24"/>
          <w:szCs w:val="24"/>
          <w:lang w:eastAsia="be-BY"/>
        </w:rPr>
        <w:t>нараджэнн</w:t>
      </w:r>
      <w:r w:rsidR="00452BBC"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грамадзянства, род заняткаў, месца жыхарства;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дакументы, на падставе якіх </w:t>
      </w:r>
      <w:r w:rsidR="00452BBC" w:rsidRPr="001A4907">
        <w:rPr>
          <w:rFonts w:ascii="Times New Roman" w:eastAsia="Times New Roman" w:hAnsi="Times New Roman" w:cs="Times New Roman"/>
          <w:color w:val="000000"/>
          <w:sz w:val="24"/>
          <w:szCs w:val="24"/>
          <w:lang w:val="be-BY" w:eastAsia="be-BY"/>
        </w:rPr>
        <w:t>высветлена</w:t>
      </w:r>
      <w:r w:rsidR="00452BBC"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асоба затрыманага;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падставы затрымання;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злачынства, у сувязі з абвінавачаннем ва ўчыненні якога паступіла просьба органа замежнай дзяржавы, якая </w:t>
      </w:r>
      <w:r w:rsidR="00452BBC" w:rsidRPr="001A4907">
        <w:rPr>
          <w:rFonts w:ascii="Times New Roman" w:eastAsia="Times New Roman" w:hAnsi="Times New Roman" w:cs="Times New Roman"/>
          <w:color w:val="000000"/>
          <w:sz w:val="24"/>
          <w:szCs w:val="24"/>
          <w:lang w:val="be-BY" w:eastAsia="be-BY"/>
        </w:rPr>
        <w:t>змяшчае палажэнні</w:t>
      </w:r>
      <w:r w:rsidRPr="001A4907">
        <w:rPr>
          <w:rFonts w:ascii="Times New Roman" w:eastAsia="Times New Roman" w:hAnsi="Times New Roman" w:cs="Times New Roman"/>
          <w:color w:val="000000"/>
          <w:sz w:val="24"/>
          <w:szCs w:val="24"/>
          <w:lang w:eastAsia="be-BY"/>
        </w:rPr>
        <w:t xml:space="preserve"> аб прымяненні да асобы меры стрымання з мэтай выдачы або аб яе выдачы для ажыццяўлення крымінальнага пераследавання і (ці) адбывання пакарання, або інфармацыя аб знаходжанні асобы ў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Пастанова аб затрыманні абвяшчаецца затрыманаму. Пры гэтым пад распіску яму ўручаецца копія пастановы.</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511. Вызваленне асобы, затрыманай на падставе рашэння аб выкананні просьбы органа замежнай дзяржавы або ў сувязі са знаходжаннем у міжнародным </w:t>
      </w:r>
      <w:r w:rsidR="00B42B21" w:rsidRPr="001A4907">
        <w:rPr>
          <w:rFonts w:ascii="Times New Roman" w:eastAsia="Times New Roman" w:hAnsi="Times New Roman" w:cs="Times New Roman"/>
          <w:b/>
          <w:bCs/>
          <w:color w:val="000000"/>
          <w:sz w:val="24"/>
          <w:szCs w:val="24"/>
          <w:lang w:eastAsia="be-BY"/>
        </w:rPr>
        <w:t>вышуку</w:t>
      </w:r>
      <w:r w:rsidRPr="001A4907">
        <w:rPr>
          <w:rFonts w:ascii="Times New Roman" w:eastAsia="Times New Roman" w:hAnsi="Times New Roman" w:cs="Times New Roman"/>
          <w:b/>
          <w:bCs/>
          <w:color w:val="000000"/>
          <w:sz w:val="24"/>
          <w:szCs w:val="24"/>
          <w:lang w:eastAsia="be-BY"/>
        </w:rPr>
        <w:t xml:space="preserve"> з мэтай выдачы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Асоба, затрыманая на падставе рашэння аб выкананні просьбы органа замежнай дзяржавы або ў сувязі са знаходжаннем у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падлягае вызваленню з-пад варты ў выпадку </w:t>
      </w:r>
      <w:r w:rsidR="00452BBC" w:rsidRPr="001A4907">
        <w:rPr>
          <w:rFonts w:ascii="Times New Roman" w:eastAsia="Times New Roman" w:hAnsi="Times New Roman" w:cs="Times New Roman"/>
          <w:color w:val="000000"/>
          <w:sz w:val="24"/>
          <w:szCs w:val="24"/>
          <w:lang w:val="be-BY" w:eastAsia="be-BY"/>
        </w:rPr>
        <w:t>выяўлення</w:t>
      </w:r>
      <w:r w:rsidR="00452BBC"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абставін, якія з'яўляюцца падставамі для адмовы ў яе выдачы, па пастанове органа крымінальнага пераследавання, вынесенай на падставе пастановы Генеральнага пракурора Рэспублікі Беларусь ці яго намесніка аб адмове ў выкананні просьбы органа замежнай дзяржавы. У выпадку сканчэння тэрміну затрымання затрыманага </w:t>
      </w:r>
      <w:r w:rsidR="008A69BA">
        <w:rPr>
          <w:rFonts w:ascii="Times New Roman" w:eastAsia="Times New Roman" w:hAnsi="Times New Roman" w:cs="Times New Roman"/>
          <w:color w:val="000000"/>
          <w:sz w:val="24"/>
          <w:szCs w:val="24"/>
          <w:lang w:val="be-BY" w:eastAsia="be-BY"/>
        </w:rPr>
        <w:t xml:space="preserve">вызваляе </w:t>
      </w:r>
      <w:r w:rsidRPr="001A4907">
        <w:rPr>
          <w:rFonts w:ascii="Times New Roman" w:eastAsia="Times New Roman" w:hAnsi="Times New Roman" w:cs="Times New Roman"/>
          <w:color w:val="000000"/>
          <w:sz w:val="24"/>
          <w:szCs w:val="24"/>
          <w:lang w:eastAsia="be-BY"/>
        </w:rPr>
        <w:t xml:space="preserve">кіраўнік адміністрацыі месца </w:t>
      </w:r>
      <w:r w:rsidR="00452BBC" w:rsidRPr="001A4907">
        <w:rPr>
          <w:rFonts w:ascii="Times New Roman" w:eastAsia="Times New Roman" w:hAnsi="Times New Roman" w:cs="Times New Roman"/>
          <w:color w:val="000000"/>
          <w:sz w:val="24"/>
          <w:szCs w:val="24"/>
          <w:lang w:val="be-BY" w:eastAsia="be-BY"/>
        </w:rPr>
        <w:t>ўтрымання</w:t>
      </w:r>
      <w:r w:rsidR="00452BBC"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вартай з паведамленнем Генеральнай пракуратуры Рэспублікі Беларусь.</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512. Меры стрымання, якія прымяняюцца да асобы на падставе рашэння аб выкананні просьбы органа замежнай дзяржавы або ў сувязі са знаходжаннем у міжнародным </w:t>
      </w:r>
      <w:r w:rsidR="00B42B21" w:rsidRPr="001A4907">
        <w:rPr>
          <w:rFonts w:ascii="Times New Roman" w:eastAsia="Times New Roman" w:hAnsi="Times New Roman" w:cs="Times New Roman"/>
          <w:b/>
          <w:bCs/>
          <w:color w:val="000000"/>
          <w:sz w:val="24"/>
          <w:szCs w:val="24"/>
          <w:lang w:eastAsia="be-BY"/>
        </w:rPr>
        <w:t>вышуку</w:t>
      </w:r>
      <w:r w:rsidRPr="001A4907">
        <w:rPr>
          <w:rFonts w:ascii="Times New Roman" w:eastAsia="Times New Roman" w:hAnsi="Times New Roman" w:cs="Times New Roman"/>
          <w:b/>
          <w:bCs/>
          <w:color w:val="000000"/>
          <w:sz w:val="24"/>
          <w:szCs w:val="24"/>
          <w:lang w:eastAsia="be-BY"/>
        </w:rPr>
        <w:t xml:space="preserve"> з мэтай выдачы, парадак іх прымянення, змянення і адмены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Да асобы на падставе рашэння аб выкананні просьбы органа замежнай дзяржавы прымяняецца мера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варту, хатняга арышту.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Да асобы, якая знаходзіцца ў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прымяняецца мера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Пракурор ці яго намеснік да вынясення пастановы аб прымяненні да асобы, якая знаходзіцца ў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меры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абавязаны ўзяць у яе тлумачэнне </w:t>
      </w:r>
      <w:r w:rsidR="008A69BA">
        <w:rPr>
          <w:rFonts w:ascii="Times New Roman" w:eastAsia="Times New Roman" w:hAnsi="Times New Roman" w:cs="Times New Roman"/>
          <w:color w:val="000000"/>
          <w:sz w:val="24"/>
          <w:szCs w:val="24"/>
          <w:lang w:val="be-BY" w:eastAsia="be-BY"/>
        </w:rPr>
        <w:t>аб</w:t>
      </w:r>
      <w:r w:rsidR="008A69B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факце абвяшчэння яе ў </w:t>
      </w:r>
      <w:r w:rsidR="009D0323" w:rsidRPr="001A4907">
        <w:rPr>
          <w:rFonts w:ascii="Times New Roman" w:eastAsia="Times New Roman" w:hAnsi="Times New Roman" w:cs="Times New Roman"/>
          <w:color w:val="000000"/>
          <w:sz w:val="24"/>
          <w:szCs w:val="24"/>
          <w:lang w:eastAsia="be-BY"/>
        </w:rPr>
        <w:t>міжнародн</w:t>
      </w:r>
      <w:r w:rsidR="009D0323" w:rsidRPr="001A4907">
        <w:rPr>
          <w:rFonts w:ascii="Times New Roman" w:eastAsia="Times New Roman" w:hAnsi="Times New Roman" w:cs="Times New Roman"/>
          <w:color w:val="000000"/>
          <w:sz w:val="24"/>
          <w:szCs w:val="24"/>
          <w:lang w:val="be-BY" w:eastAsia="be-BY"/>
        </w:rPr>
        <w:t>ы</w:t>
      </w:r>
      <w:r w:rsidR="009D0323" w:rsidRPr="001A4907">
        <w:rPr>
          <w:rFonts w:ascii="Times New Roman" w:eastAsia="Times New Roman" w:hAnsi="Times New Roman" w:cs="Times New Roman"/>
          <w:color w:val="000000"/>
          <w:sz w:val="24"/>
          <w:szCs w:val="24"/>
          <w:lang w:eastAsia="be-BY"/>
        </w:rPr>
        <w:t xml:space="preserve"> </w:t>
      </w:r>
      <w:r w:rsidR="009D0323" w:rsidRPr="001A4907">
        <w:rPr>
          <w:rFonts w:ascii="Times New Roman" w:eastAsia="Times New Roman" w:hAnsi="Times New Roman" w:cs="Times New Roman"/>
          <w:color w:val="000000"/>
          <w:sz w:val="24"/>
          <w:szCs w:val="24"/>
          <w:lang w:val="be-BY" w:eastAsia="be-BY"/>
        </w:rPr>
        <w:t>вышук</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 мэтай выдачы.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Аб прымяненні або змяненні меры стрымання да асобы на падставе рашэння аб выкананні просьбы органа замежнай дзяржавы або ў сувязі са знаходжаннем у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а таксама аб адмене меры стрымання да асобы на падставе пастановы Генеральнага пракурора Рэспублікі Беларусь ці яго намесніка аб адмове ў выкананні просьбы органа замежнай дзяржавы пракурор ці яго намеснік выносяць </w:t>
      </w:r>
      <w:r w:rsidR="009D0323" w:rsidRPr="001A4907">
        <w:rPr>
          <w:rFonts w:ascii="Times New Roman" w:eastAsia="Times New Roman" w:hAnsi="Times New Roman" w:cs="Times New Roman"/>
          <w:color w:val="000000"/>
          <w:sz w:val="24"/>
          <w:szCs w:val="24"/>
          <w:lang w:eastAsia="be-BY"/>
        </w:rPr>
        <w:t>пастанов</w:t>
      </w:r>
      <w:r w:rsidR="009D0323"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Пастанова аб прымяненні, змяненні або адмене меры стрымання </w:t>
      </w:r>
      <w:r w:rsidR="009D0323" w:rsidRPr="001A4907">
        <w:rPr>
          <w:rFonts w:ascii="Times New Roman" w:eastAsia="Times New Roman" w:hAnsi="Times New Roman" w:cs="Times New Roman"/>
          <w:color w:val="000000"/>
          <w:sz w:val="24"/>
          <w:szCs w:val="24"/>
          <w:lang w:val="be-BY" w:eastAsia="be-BY"/>
        </w:rPr>
        <w:t>павінна быць</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матываван</w:t>
      </w:r>
      <w:r w:rsidR="008A69BA">
        <w:rPr>
          <w:rFonts w:ascii="Times New Roman" w:eastAsia="Times New Roman" w:hAnsi="Times New Roman" w:cs="Times New Roman"/>
          <w:color w:val="000000"/>
          <w:sz w:val="24"/>
          <w:szCs w:val="24"/>
          <w:lang w:val="be-BY" w:eastAsia="be-BY"/>
        </w:rPr>
        <w:t>ай</w:t>
      </w:r>
      <w:r w:rsidRPr="001A4907">
        <w:rPr>
          <w:rFonts w:ascii="Times New Roman" w:eastAsia="Times New Roman" w:hAnsi="Times New Roman" w:cs="Times New Roman"/>
          <w:color w:val="000000"/>
          <w:sz w:val="24"/>
          <w:szCs w:val="24"/>
          <w:lang w:eastAsia="be-BY"/>
        </w:rPr>
        <w:t xml:space="preserve"> і </w:t>
      </w:r>
      <w:r w:rsidR="009D0323" w:rsidRPr="001A4907">
        <w:rPr>
          <w:rFonts w:ascii="Times New Roman" w:eastAsia="Times New Roman" w:hAnsi="Times New Roman" w:cs="Times New Roman"/>
          <w:color w:val="000000"/>
          <w:sz w:val="24"/>
          <w:szCs w:val="24"/>
          <w:lang w:val="be-BY" w:eastAsia="be-BY"/>
        </w:rPr>
        <w:t>змяшчаць</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абгрунтаванне неабходнасці яе прымянення, змянення або адмены.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Пракурор ці яго намеснік абвяшчаюць асобе пастанову аб прымяненні або змяненні меры стрымання да </w:t>
      </w:r>
      <w:r w:rsidR="009D0323" w:rsidRPr="001A4907">
        <w:rPr>
          <w:rFonts w:ascii="Times New Roman" w:eastAsia="Times New Roman" w:hAnsi="Times New Roman" w:cs="Times New Roman"/>
          <w:color w:val="000000"/>
          <w:sz w:val="24"/>
          <w:szCs w:val="24"/>
          <w:lang w:val="be-BY" w:eastAsia="be-BY"/>
        </w:rPr>
        <w:t>яе</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на падставе рашэння аб выкананні просьбы органа </w:t>
      </w:r>
      <w:r w:rsidRPr="001A4907">
        <w:rPr>
          <w:rFonts w:ascii="Times New Roman" w:eastAsia="Times New Roman" w:hAnsi="Times New Roman" w:cs="Times New Roman"/>
          <w:color w:val="000000"/>
          <w:sz w:val="24"/>
          <w:szCs w:val="24"/>
          <w:lang w:eastAsia="be-BY"/>
        </w:rPr>
        <w:lastRenderedPageBreak/>
        <w:t xml:space="preserve">замежнай дзяржавы або ў сувязі са знаходжаннем у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растлумачваюць парадак абскарджання пастановы і ўручаюць </w:t>
      </w:r>
      <w:r w:rsidR="009D0323" w:rsidRPr="001A4907">
        <w:rPr>
          <w:rFonts w:ascii="Times New Roman" w:eastAsia="Times New Roman" w:hAnsi="Times New Roman" w:cs="Times New Roman"/>
          <w:color w:val="000000"/>
          <w:sz w:val="24"/>
          <w:szCs w:val="24"/>
          <w:lang w:val="be-BY" w:eastAsia="be-BY"/>
        </w:rPr>
        <w:t>яе</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копію. Выкананне ўказаных дзеянняў </w:t>
      </w:r>
      <w:r w:rsidR="009D0323" w:rsidRPr="001A4907">
        <w:rPr>
          <w:rFonts w:ascii="Times New Roman" w:eastAsia="Times New Roman" w:hAnsi="Times New Roman" w:cs="Times New Roman"/>
          <w:color w:val="000000"/>
          <w:sz w:val="24"/>
          <w:szCs w:val="24"/>
          <w:lang w:val="be-BY" w:eastAsia="be-BY"/>
        </w:rPr>
        <w:t>зацвярджаецца</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подпісамі гэтай асобы і пракурора ці яго намесніка, які</w:t>
      </w:r>
      <w:r w:rsidR="009D0323"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вынес</w:t>
      </w:r>
      <w:r w:rsidR="009D0323" w:rsidRPr="001A4907">
        <w:rPr>
          <w:rFonts w:ascii="Times New Roman" w:eastAsia="Times New Roman" w:hAnsi="Times New Roman" w:cs="Times New Roman"/>
          <w:color w:val="000000"/>
          <w:sz w:val="24"/>
          <w:szCs w:val="24"/>
          <w:lang w:val="be-BY" w:eastAsia="be-BY"/>
        </w:rPr>
        <w:t>лі</w:t>
      </w:r>
      <w:r w:rsidRPr="001A4907">
        <w:rPr>
          <w:rFonts w:ascii="Times New Roman" w:eastAsia="Times New Roman" w:hAnsi="Times New Roman" w:cs="Times New Roman"/>
          <w:color w:val="000000"/>
          <w:sz w:val="24"/>
          <w:szCs w:val="24"/>
          <w:lang w:eastAsia="be-BY"/>
        </w:rPr>
        <w:t xml:space="preserve"> пастанову.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6. Пракурор ці яго намеснік, які</w:t>
      </w:r>
      <w:r w:rsidR="009D0323"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вынес</w:t>
      </w:r>
      <w:r w:rsidR="009D0323" w:rsidRPr="001A4907">
        <w:rPr>
          <w:rFonts w:ascii="Times New Roman" w:eastAsia="Times New Roman" w:hAnsi="Times New Roman" w:cs="Times New Roman"/>
          <w:color w:val="000000"/>
          <w:sz w:val="24"/>
          <w:szCs w:val="24"/>
          <w:lang w:val="be-BY" w:eastAsia="be-BY"/>
        </w:rPr>
        <w:t>лі</w:t>
      </w:r>
      <w:r w:rsidRPr="001A4907">
        <w:rPr>
          <w:rFonts w:ascii="Times New Roman" w:eastAsia="Times New Roman" w:hAnsi="Times New Roman" w:cs="Times New Roman"/>
          <w:color w:val="000000"/>
          <w:sz w:val="24"/>
          <w:szCs w:val="24"/>
          <w:lang w:eastAsia="be-BY"/>
        </w:rPr>
        <w:t xml:space="preserve"> на падставе рашэння аб выкананні просьбы органа замежнай дзяржавы </w:t>
      </w:r>
      <w:r w:rsidR="009D0323" w:rsidRPr="001A4907">
        <w:rPr>
          <w:rFonts w:ascii="Times New Roman" w:eastAsia="Times New Roman" w:hAnsi="Times New Roman" w:cs="Times New Roman"/>
          <w:color w:val="000000"/>
          <w:sz w:val="24"/>
          <w:szCs w:val="24"/>
          <w:lang w:eastAsia="be-BY"/>
        </w:rPr>
        <w:t>пастанов</w:t>
      </w:r>
      <w:r w:rsidR="009D0323" w:rsidRPr="001A4907">
        <w:rPr>
          <w:rFonts w:ascii="Times New Roman" w:eastAsia="Times New Roman" w:hAnsi="Times New Roman" w:cs="Times New Roman"/>
          <w:color w:val="000000"/>
          <w:sz w:val="24"/>
          <w:szCs w:val="24"/>
          <w:lang w:val="be-BY" w:eastAsia="be-BY"/>
        </w:rPr>
        <w:t>у</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прымяненні да асобы меры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хатняга арышту, на працягу 24 гадзін з моманту </w:t>
      </w:r>
      <w:r w:rsidR="009D0323" w:rsidRPr="001A4907">
        <w:rPr>
          <w:rFonts w:ascii="Times New Roman" w:eastAsia="Times New Roman" w:hAnsi="Times New Roman" w:cs="Times New Roman"/>
          <w:color w:val="000000"/>
          <w:sz w:val="24"/>
          <w:szCs w:val="24"/>
          <w:lang w:val="be-BY" w:eastAsia="be-BY"/>
        </w:rPr>
        <w:t>яе</w:t>
      </w:r>
      <w:r w:rsidR="009D0323" w:rsidRPr="001A4907">
        <w:rPr>
          <w:rFonts w:ascii="Times New Roman" w:eastAsia="Times New Roman" w:hAnsi="Times New Roman" w:cs="Times New Roman"/>
          <w:color w:val="000000"/>
          <w:sz w:val="24"/>
          <w:szCs w:val="24"/>
          <w:lang w:eastAsia="be-BY"/>
        </w:rPr>
        <w:t xml:space="preserve"> вынясенн</w:t>
      </w:r>
      <w:r w:rsidR="009D0323" w:rsidRPr="001A4907">
        <w:rPr>
          <w:rFonts w:ascii="Times New Roman" w:eastAsia="Times New Roman" w:hAnsi="Times New Roman" w:cs="Times New Roman"/>
          <w:color w:val="000000"/>
          <w:sz w:val="24"/>
          <w:szCs w:val="24"/>
          <w:lang w:val="be-BY" w:eastAsia="be-BY"/>
        </w:rPr>
        <w:t>я</w:t>
      </w:r>
      <w:r w:rsidR="009D0323" w:rsidRPr="001A4907">
        <w:rPr>
          <w:rFonts w:ascii="Times New Roman" w:eastAsia="Times New Roman" w:hAnsi="Times New Roman" w:cs="Times New Roman"/>
          <w:color w:val="000000"/>
          <w:sz w:val="24"/>
          <w:szCs w:val="24"/>
          <w:lang w:eastAsia="be-BY"/>
        </w:rPr>
        <w:t xml:space="preserve"> </w:t>
      </w:r>
      <w:r w:rsidR="009D0323" w:rsidRPr="001A4907">
        <w:rPr>
          <w:rFonts w:ascii="Times New Roman" w:eastAsia="Times New Roman" w:hAnsi="Times New Roman" w:cs="Times New Roman"/>
          <w:color w:val="000000"/>
          <w:sz w:val="24"/>
          <w:szCs w:val="24"/>
          <w:lang w:val="be-BY" w:eastAsia="be-BY"/>
        </w:rPr>
        <w:t>апавяшчаюць</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гэтым Генеральную пракуратуру Рэспублікі Беларусь і паведамляюць у Міністэрства замежных спраў Рэспублікі Беларусь аб прымяненні да гэтай асобы меры стрымання для </w:t>
      </w:r>
      <w:r w:rsidR="009D0323" w:rsidRPr="001A4907">
        <w:rPr>
          <w:rFonts w:ascii="Times New Roman" w:eastAsia="Times New Roman" w:hAnsi="Times New Roman" w:cs="Times New Roman"/>
          <w:color w:val="000000"/>
          <w:sz w:val="24"/>
          <w:szCs w:val="24"/>
          <w:lang w:val="be-BY" w:eastAsia="be-BY"/>
        </w:rPr>
        <w:t>апавяшчэння</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пасольства ці консульства дзяржавы, грамадзянінам </w:t>
      </w:r>
      <w:r w:rsidR="009D0323" w:rsidRPr="001A4907">
        <w:rPr>
          <w:rFonts w:ascii="Times New Roman" w:eastAsia="Times New Roman" w:hAnsi="Times New Roman" w:cs="Times New Roman"/>
          <w:color w:val="000000"/>
          <w:sz w:val="24"/>
          <w:szCs w:val="24"/>
          <w:lang w:eastAsia="be-BY"/>
        </w:rPr>
        <w:t>яко</w:t>
      </w:r>
      <w:r w:rsidR="009D0323" w:rsidRPr="001A4907">
        <w:rPr>
          <w:rFonts w:ascii="Times New Roman" w:eastAsia="Times New Roman" w:hAnsi="Times New Roman" w:cs="Times New Roman"/>
          <w:color w:val="000000"/>
          <w:sz w:val="24"/>
          <w:szCs w:val="24"/>
          <w:lang w:val="be-BY" w:eastAsia="be-BY"/>
        </w:rPr>
        <w:t>й</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яна з'яўляецца, а таксама </w:t>
      </w:r>
      <w:r w:rsidR="009D0323" w:rsidRPr="001A4907">
        <w:rPr>
          <w:rFonts w:ascii="Times New Roman" w:eastAsia="Times New Roman" w:hAnsi="Times New Roman" w:cs="Times New Roman"/>
          <w:color w:val="000000"/>
          <w:sz w:val="24"/>
          <w:szCs w:val="24"/>
          <w:lang w:val="be-BY" w:eastAsia="be-BY"/>
        </w:rPr>
        <w:t>апавяшчаюць</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 гэтым сваякоў асобы, калі яны пражываюць на тэрыторыі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7. Пракурор ці яго намеснік, </w:t>
      </w:r>
      <w:r w:rsidR="008A69BA">
        <w:rPr>
          <w:rFonts w:ascii="Times New Roman" w:eastAsia="Times New Roman" w:hAnsi="Times New Roman" w:cs="Times New Roman"/>
          <w:color w:val="000000"/>
          <w:sz w:val="24"/>
          <w:szCs w:val="24"/>
          <w:lang w:val="be-BY" w:eastAsia="be-BY"/>
        </w:rPr>
        <w:t>што</w:t>
      </w:r>
      <w:r w:rsidR="008A69B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вынес</w:t>
      </w:r>
      <w:r w:rsidR="009D0323" w:rsidRPr="001A4907">
        <w:rPr>
          <w:rFonts w:ascii="Times New Roman" w:eastAsia="Times New Roman" w:hAnsi="Times New Roman" w:cs="Times New Roman"/>
          <w:color w:val="000000"/>
          <w:sz w:val="24"/>
          <w:szCs w:val="24"/>
          <w:lang w:val="be-BY" w:eastAsia="be-BY"/>
        </w:rPr>
        <w:t>лі</w:t>
      </w:r>
      <w:r w:rsidRPr="001A4907">
        <w:rPr>
          <w:rFonts w:ascii="Times New Roman" w:eastAsia="Times New Roman" w:hAnsi="Times New Roman" w:cs="Times New Roman"/>
          <w:color w:val="000000"/>
          <w:sz w:val="24"/>
          <w:szCs w:val="24"/>
          <w:lang w:eastAsia="be-BY"/>
        </w:rPr>
        <w:t xml:space="preserve"> пастанов</w:t>
      </w:r>
      <w:r w:rsidRPr="001A4907">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аб прымяненні да асобы, якая знаходзіцца ў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меры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на працягу 24 гадзін з моманту </w:t>
      </w:r>
      <w:r w:rsidR="009D0323" w:rsidRPr="001A4907">
        <w:rPr>
          <w:rFonts w:ascii="Times New Roman" w:eastAsia="Times New Roman" w:hAnsi="Times New Roman" w:cs="Times New Roman"/>
          <w:color w:val="000000"/>
          <w:sz w:val="24"/>
          <w:szCs w:val="24"/>
          <w:lang w:val="be-BY" w:eastAsia="be-BY"/>
        </w:rPr>
        <w:t>яе</w:t>
      </w:r>
      <w:r w:rsidR="009D0323" w:rsidRPr="001A4907">
        <w:rPr>
          <w:rFonts w:ascii="Times New Roman" w:eastAsia="Times New Roman" w:hAnsi="Times New Roman" w:cs="Times New Roman"/>
          <w:color w:val="000000"/>
          <w:sz w:val="24"/>
          <w:szCs w:val="24"/>
          <w:lang w:eastAsia="be-BY"/>
        </w:rPr>
        <w:t xml:space="preserve"> вынясенн</w:t>
      </w:r>
      <w:r w:rsidR="009D0323" w:rsidRPr="001A4907">
        <w:rPr>
          <w:rFonts w:ascii="Times New Roman" w:eastAsia="Times New Roman" w:hAnsi="Times New Roman" w:cs="Times New Roman"/>
          <w:color w:val="000000"/>
          <w:sz w:val="24"/>
          <w:szCs w:val="24"/>
          <w:lang w:val="be-BY" w:eastAsia="be-BY"/>
        </w:rPr>
        <w:t>я</w:t>
      </w:r>
      <w:r w:rsidR="009D0323" w:rsidRPr="001A4907">
        <w:rPr>
          <w:rFonts w:ascii="Times New Roman" w:eastAsia="Times New Roman" w:hAnsi="Times New Roman" w:cs="Times New Roman"/>
          <w:color w:val="000000"/>
          <w:sz w:val="24"/>
          <w:szCs w:val="24"/>
          <w:lang w:eastAsia="be-BY"/>
        </w:rPr>
        <w:t xml:space="preserve"> </w:t>
      </w:r>
      <w:r w:rsidR="009D0323" w:rsidRPr="001A4907">
        <w:rPr>
          <w:rFonts w:ascii="Times New Roman" w:eastAsia="Times New Roman" w:hAnsi="Times New Roman" w:cs="Times New Roman"/>
          <w:color w:val="000000"/>
          <w:sz w:val="24"/>
          <w:szCs w:val="24"/>
          <w:lang w:val="be-BY" w:eastAsia="be-BY"/>
        </w:rPr>
        <w:t>апавяшчаюць</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гэтым Генеральную пракуратуру Рэспублікі Беларусь, Нацыянальнае цэнтральнае бюро Інтэрпола і паведамляюць у Міністэрства замежных спраў Рэспублікі Беларусь аб прымяненні да гэтай асобы меры стрымання для </w:t>
      </w:r>
      <w:r w:rsidR="009D0323" w:rsidRPr="001A4907">
        <w:rPr>
          <w:rFonts w:ascii="Times New Roman" w:eastAsia="Times New Roman" w:hAnsi="Times New Roman" w:cs="Times New Roman"/>
          <w:color w:val="000000"/>
          <w:sz w:val="24"/>
          <w:szCs w:val="24"/>
          <w:lang w:val="be-BY" w:eastAsia="be-BY"/>
        </w:rPr>
        <w:t>апавяшчэння</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пасольства ці консульства дзяржавы, грамадзянінам </w:t>
      </w:r>
      <w:r w:rsidR="009D0323" w:rsidRPr="001A4907">
        <w:rPr>
          <w:rFonts w:ascii="Times New Roman" w:eastAsia="Times New Roman" w:hAnsi="Times New Roman" w:cs="Times New Roman"/>
          <w:color w:val="000000"/>
          <w:sz w:val="24"/>
          <w:szCs w:val="24"/>
          <w:lang w:eastAsia="be-BY"/>
        </w:rPr>
        <w:t>яко</w:t>
      </w:r>
      <w:r w:rsidR="009D0323" w:rsidRPr="001A4907">
        <w:rPr>
          <w:rFonts w:ascii="Times New Roman" w:eastAsia="Times New Roman" w:hAnsi="Times New Roman" w:cs="Times New Roman"/>
          <w:color w:val="000000"/>
          <w:sz w:val="24"/>
          <w:szCs w:val="24"/>
          <w:lang w:val="be-BY" w:eastAsia="be-BY"/>
        </w:rPr>
        <w:t>й</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яна з'яўляецца, а таксама </w:t>
      </w:r>
      <w:r w:rsidR="009D0323" w:rsidRPr="001A4907">
        <w:rPr>
          <w:rFonts w:ascii="Times New Roman" w:eastAsia="Times New Roman" w:hAnsi="Times New Roman" w:cs="Times New Roman"/>
          <w:color w:val="000000"/>
          <w:sz w:val="24"/>
          <w:szCs w:val="24"/>
          <w:lang w:val="be-BY" w:eastAsia="be-BY"/>
        </w:rPr>
        <w:t>апавяшчаюць</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 гэтым сваякоў асобы, калі яны пражываюць на тэрыторыі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8. Парадак і ўмовы </w:t>
      </w:r>
      <w:r w:rsidR="009D0323" w:rsidRPr="001A4907">
        <w:rPr>
          <w:rFonts w:ascii="Times New Roman" w:eastAsia="Times New Roman" w:hAnsi="Times New Roman" w:cs="Times New Roman"/>
          <w:color w:val="000000"/>
          <w:sz w:val="24"/>
          <w:szCs w:val="24"/>
          <w:lang w:val="be-BY" w:eastAsia="be-BY"/>
        </w:rPr>
        <w:t>ўтрымання</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хатнім арыштам асобы, да якой на падставе рашэння аб выкананні просьбы органа замежнай дзяржавы прыменена гэта мера стрымання, вызначаюцца часткамі 1–3 </w:t>
      </w:r>
      <w:hyperlink r:id="rId999" w:anchor="&amp;Article=125" w:history="1">
        <w:r w:rsidRPr="001A4907">
          <w:rPr>
            <w:rFonts w:ascii="Times New Roman" w:eastAsia="Times New Roman" w:hAnsi="Times New Roman" w:cs="Times New Roman"/>
            <w:color w:val="000CFF"/>
            <w:sz w:val="24"/>
            <w:szCs w:val="24"/>
            <w:bdr w:val="none" w:sz="0" w:space="0" w:color="auto" w:frame="1"/>
            <w:lang w:eastAsia="be-BY"/>
          </w:rPr>
          <w:t>артыкула 125</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 Мера стрымання ў выглядзе хатняга арышту пры парушэнні асобай ускладзеных на яе абавязкаў і ўстаноўленых для яе праваабмежаванняў можа быць зменена п</w:t>
      </w:r>
      <w:r w:rsidRPr="001A4907">
        <w:rPr>
          <w:rFonts w:ascii="Times New Roman" w:eastAsia="Times New Roman" w:hAnsi="Times New Roman" w:cs="Times New Roman"/>
          <w:color w:val="000000"/>
          <w:sz w:val="24"/>
          <w:szCs w:val="24"/>
          <w:lang w:eastAsia="be-BY"/>
        </w:rPr>
        <w:t xml:space="preserve">ракурорам ці яго намеснікам па месцы </w:t>
      </w:r>
      <w:r w:rsidR="009D0323" w:rsidRPr="001A4907">
        <w:rPr>
          <w:rFonts w:ascii="Times New Roman" w:eastAsia="Times New Roman" w:hAnsi="Times New Roman" w:cs="Times New Roman"/>
          <w:color w:val="000000"/>
          <w:sz w:val="24"/>
          <w:szCs w:val="24"/>
          <w:lang w:val="be-BY" w:eastAsia="be-BY"/>
        </w:rPr>
        <w:t>ўтрымання</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асобы пад хатнім арыштам на </w:t>
      </w:r>
      <w:r w:rsidR="00BE5C5B" w:rsidRPr="001A4907">
        <w:rPr>
          <w:rFonts w:ascii="Times New Roman" w:eastAsia="Times New Roman" w:hAnsi="Times New Roman" w:cs="Times New Roman"/>
          <w:color w:val="000000"/>
          <w:sz w:val="24"/>
          <w:szCs w:val="24"/>
          <w:lang w:val="be-BY" w:eastAsia="be-BY"/>
        </w:rPr>
        <w:t>ўзяцце</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9. Парадак і ўмовы </w:t>
      </w:r>
      <w:r w:rsidR="009D0323" w:rsidRPr="001A4907">
        <w:rPr>
          <w:rFonts w:ascii="Times New Roman" w:eastAsia="Times New Roman" w:hAnsi="Times New Roman" w:cs="Times New Roman"/>
          <w:color w:val="000000"/>
          <w:sz w:val="24"/>
          <w:szCs w:val="24"/>
          <w:lang w:val="be-BY" w:eastAsia="be-BY"/>
        </w:rPr>
        <w:t>ўтрымання</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вартай асобы, </w:t>
      </w:r>
      <w:r w:rsidR="00BE5C5B" w:rsidRPr="001A4907">
        <w:rPr>
          <w:rFonts w:ascii="Times New Roman" w:eastAsia="Times New Roman" w:hAnsi="Times New Roman" w:cs="Times New Roman"/>
          <w:color w:val="000000"/>
          <w:sz w:val="24"/>
          <w:szCs w:val="24"/>
          <w:lang w:val="be-BY" w:eastAsia="be-BY"/>
        </w:rPr>
        <w:t>узятай</w:t>
      </w:r>
      <w:r w:rsidRPr="001A4907">
        <w:rPr>
          <w:rFonts w:ascii="Times New Roman" w:eastAsia="Times New Roman" w:hAnsi="Times New Roman" w:cs="Times New Roman"/>
          <w:color w:val="000000"/>
          <w:sz w:val="24"/>
          <w:szCs w:val="24"/>
          <w:lang w:eastAsia="be-BY"/>
        </w:rPr>
        <w:t xml:space="preserve"> пад варту на падставе рашэння аб выкананні просьбы органа замежнай дзяржавы або ў сувязі са знаходжаннем у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вызначаюцца законам.</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512</w:t>
      </w:r>
      <w:r w:rsidRPr="001A4907">
        <w:rPr>
          <w:rFonts w:ascii="Times New Roman" w:eastAsia="Times New Roman" w:hAnsi="Times New Roman" w:cs="Times New Roman"/>
          <w:b/>
          <w:bCs/>
          <w:color w:val="000000"/>
          <w:sz w:val="24"/>
          <w:szCs w:val="24"/>
          <w:vertAlign w:val="superscript"/>
          <w:lang w:eastAsia="be-BY"/>
        </w:rPr>
        <w:t>1</w:t>
      </w:r>
      <w:r w:rsidRPr="001A4907">
        <w:rPr>
          <w:rFonts w:ascii="Times New Roman" w:eastAsia="Times New Roman" w:hAnsi="Times New Roman" w:cs="Times New Roman"/>
          <w:b/>
          <w:bCs/>
          <w:color w:val="000000"/>
          <w:sz w:val="24"/>
          <w:szCs w:val="24"/>
          <w:lang w:eastAsia="be-BY"/>
        </w:rPr>
        <w:t xml:space="preserve">. Асаблівасці </w:t>
      </w:r>
      <w:r w:rsidR="009D0323" w:rsidRPr="001A4907">
        <w:rPr>
          <w:rFonts w:ascii="Times New Roman" w:eastAsia="Times New Roman" w:hAnsi="Times New Roman" w:cs="Times New Roman"/>
          <w:b/>
          <w:color w:val="000000"/>
          <w:sz w:val="24"/>
          <w:szCs w:val="24"/>
          <w:lang w:val="be-BY" w:eastAsia="be-BY"/>
        </w:rPr>
        <w:t>ўтрымання</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пад вартай</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Рашэнне кампетэнтнага органа замежнай дзяржавы аб </w:t>
      </w:r>
      <w:r w:rsidR="00BE5C5B" w:rsidRPr="001A4907">
        <w:rPr>
          <w:rFonts w:ascii="Times New Roman" w:eastAsia="Times New Roman" w:hAnsi="Times New Roman" w:cs="Times New Roman"/>
          <w:color w:val="000000"/>
          <w:sz w:val="24"/>
          <w:szCs w:val="24"/>
          <w:lang w:val="be-BY" w:eastAsia="be-BY"/>
        </w:rPr>
        <w:t>узяцці</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асобы пад варту ці прызначэнні яму пакарання ў выглядзе пазбаўлення волі з'яўляецца падставай для </w:t>
      </w:r>
      <w:r w:rsidR="009D0323" w:rsidRPr="001A4907">
        <w:rPr>
          <w:rFonts w:ascii="Times New Roman" w:eastAsia="Times New Roman" w:hAnsi="Times New Roman" w:cs="Times New Roman"/>
          <w:color w:val="000000"/>
          <w:sz w:val="24"/>
          <w:szCs w:val="24"/>
          <w:lang w:val="be-BY" w:eastAsia="be-BY"/>
        </w:rPr>
        <w:t>ўтрымання</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вартай на тэрыторыі Рэспублікі Беларусь асоб, якія: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транзітна перавозяцца па тэрыторыі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часова выдадзены Рэспубліцы Беларусь.</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513. Тэрміны </w:t>
      </w:r>
      <w:r w:rsidR="009D0323" w:rsidRPr="001A4907">
        <w:rPr>
          <w:rFonts w:ascii="Times New Roman" w:eastAsia="Times New Roman" w:hAnsi="Times New Roman" w:cs="Times New Roman"/>
          <w:b/>
          <w:color w:val="000000"/>
          <w:sz w:val="24"/>
          <w:szCs w:val="24"/>
          <w:lang w:val="be-BY" w:eastAsia="be-BY"/>
        </w:rPr>
        <w:t>ўтрымання</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асобы пад вартай, хатнім арыштам і парадак іх прадаўжэння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Тэрмін </w:t>
      </w:r>
      <w:r w:rsidR="009D0323" w:rsidRPr="001A4907">
        <w:rPr>
          <w:rFonts w:ascii="Times New Roman" w:eastAsia="Times New Roman" w:hAnsi="Times New Roman" w:cs="Times New Roman"/>
          <w:color w:val="000000"/>
          <w:sz w:val="24"/>
          <w:szCs w:val="24"/>
          <w:lang w:val="be-BY" w:eastAsia="be-BY"/>
        </w:rPr>
        <w:t>утрымання</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вартай, хатнім арыштам асобы, да якой на падставе рашэння аб выкананні просьбы органа замежнай дзяржавы, якая </w:t>
      </w:r>
      <w:r w:rsidR="009D0323" w:rsidRPr="001A4907">
        <w:rPr>
          <w:rFonts w:ascii="Times New Roman" w:eastAsia="Times New Roman" w:hAnsi="Times New Roman" w:cs="Times New Roman"/>
          <w:color w:val="000000"/>
          <w:sz w:val="24"/>
          <w:szCs w:val="24"/>
          <w:lang w:val="be-BY" w:eastAsia="be-BY"/>
        </w:rPr>
        <w:t>змяшчае палажэнне</w:t>
      </w:r>
      <w:r w:rsidRPr="001A4907">
        <w:rPr>
          <w:rFonts w:ascii="Times New Roman" w:eastAsia="Times New Roman" w:hAnsi="Times New Roman" w:cs="Times New Roman"/>
          <w:color w:val="000000"/>
          <w:sz w:val="24"/>
          <w:szCs w:val="24"/>
          <w:lang w:eastAsia="be-BY"/>
        </w:rPr>
        <w:t xml:space="preserve"> аб прымяненні да яе меры стрымання з мэтай выдачы, прыменена мера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хатняга арышту або да </w:t>
      </w:r>
      <w:r w:rsidR="009D0323" w:rsidRPr="001A4907">
        <w:rPr>
          <w:rFonts w:ascii="Times New Roman" w:eastAsia="Times New Roman" w:hAnsi="Times New Roman" w:cs="Times New Roman"/>
          <w:color w:val="000000"/>
          <w:sz w:val="24"/>
          <w:szCs w:val="24"/>
          <w:lang w:eastAsia="be-BY"/>
        </w:rPr>
        <w:t>яко</w:t>
      </w:r>
      <w:r w:rsidR="009D0323" w:rsidRPr="001A4907">
        <w:rPr>
          <w:rFonts w:ascii="Times New Roman" w:eastAsia="Times New Roman" w:hAnsi="Times New Roman" w:cs="Times New Roman"/>
          <w:color w:val="000000"/>
          <w:sz w:val="24"/>
          <w:szCs w:val="24"/>
          <w:lang w:val="be-BY" w:eastAsia="be-BY"/>
        </w:rPr>
        <w:t>й</w:t>
      </w:r>
      <w:r w:rsidR="009D0323" w:rsidRPr="001A4907">
        <w:rPr>
          <w:rFonts w:ascii="Times New Roman" w:eastAsia="Times New Roman" w:hAnsi="Times New Roman" w:cs="Times New Roman"/>
          <w:color w:val="000000"/>
          <w:sz w:val="24"/>
          <w:szCs w:val="24"/>
          <w:lang w:eastAsia="be-BY"/>
        </w:rPr>
        <w:t xml:space="preserve"> </w:t>
      </w:r>
      <w:r w:rsidR="009D0323" w:rsidRPr="001A4907">
        <w:rPr>
          <w:rFonts w:ascii="Times New Roman" w:eastAsia="Times New Roman" w:hAnsi="Times New Roman" w:cs="Times New Roman"/>
          <w:color w:val="000000"/>
          <w:sz w:val="24"/>
          <w:szCs w:val="24"/>
          <w:lang w:val="be-BY" w:eastAsia="be-BY"/>
        </w:rPr>
        <w:t>у</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сувязі са знаходжаннем у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прыменена мера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да </w:t>
      </w:r>
      <w:r w:rsidR="009D0323" w:rsidRPr="001A4907">
        <w:rPr>
          <w:rFonts w:ascii="Times New Roman" w:eastAsia="Times New Roman" w:hAnsi="Times New Roman" w:cs="Times New Roman"/>
          <w:color w:val="000000"/>
          <w:sz w:val="24"/>
          <w:szCs w:val="24"/>
          <w:lang w:val="be-BY" w:eastAsia="be-BY"/>
        </w:rPr>
        <w:t>падачы</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просьбы органа замежнай дзяржавы, якая </w:t>
      </w:r>
      <w:r w:rsidR="009D0323" w:rsidRPr="001A4907">
        <w:rPr>
          <w:rFonts w:ascii="Times New Roman" w:eastAsia="Times New Roman" w:hAnsi="Times New Roman" w:cs="Times New Roman"/>
          <w:color w:val="000000"/>
          <w:sz w:val="24"/>
          <w:szCs w:val="24"/>
          <w:lang w:val="be-BY" w:eastAsia="be-BY"/>
        </w:rPr>
        <w:t>змяшчае палажэнне</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аб яе выдачы замежнай </w:t>
      </w:r>
      <w:r w:rsidR="009D0323" w:rsidRPr="001A4907">
        <w:rPr>
          <w:rFonts w:ascii="Times New Roman" w:eastAsia="Times New Roman" w:hAnsi="Times New Roman" w:cs="Times New Roman"/>
          <w:color w:val="000000"/>
          <w:sz w:val="24"/>
          <w:szCs w:val="24"/>
          <w:lang w:eastAsia="be-BY"/>
        </w:rPr>
        <w:t>дзяржав</w:t>
      </w:r>
      <w:r w:rsidR="009D0323" w:rsidRPr="001A4907">
        <w:rPr>
          <w:rFonts w:ascii="Times New Roman" w:eastAsia="Times New Roman" w:hAnsi="Times New Roman" w:cs="Times New Roman"/>
          <w:color w:val="000000"/>
          <w:sz w:val="24"/>
          <w:szCs w:val="24"/>
          <w:lang w:val="be-BY" w:eastAsia="be-BY"/>
        </w:rPr>
        <w:t>е</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для ажыццяўлення крымінальнага пераследавання і (ці) адбывання пакарання, не можа перавышаць </w:t>
      </w:r>
      <w:r w:rsidR="009D0323" w:rsidRPr="001A4907">
        <w:rPr>
          <w:rFonts w:ascii="Times New Roman" w:eastAsia="Times New Roman" w:hAnsi="Times New Roman" w:cs="Times New Roman"/>
          <w:color w:val="000000"/>
          <w:sz w:val="24"/>
          <w:szCs w:val="24"/>
          <w:lang w:eastAsia="be-BY"/>
        </w:rPr>
        <w:t>с</w:t>
      </w:r>
      <w:r w:rsidR="009D0323" w:rsidRPr="001A4907">
        <w:rPr>
          <w:rFonts w:ascii="Times New Roman" w:eastAsia="Times New Roman" w:hAnsi="Times New Roman" w:cs="Times New Roman"/>
          <w:color w:val="000000"/>
          <w:sz w:val="24"/>
          <w:szCs w:val="24"/>
          <w:lang w:val="be-BY" w:eastAsia="be-BY"/>
        </w:rPr>
        <w:t>орак</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сутак з моманту </w:t>
      </w:r>
      <w:r w:rsidR="009D0323" w:rsidRPr="001A4907">
        <w:rPr>
          <w:rFonts w:ascii="Times New Roman" w:eastAsia="Times New Roman" w:hAnsi="Times New Roman" w:cs="Times New Roman"/>
          <w:color w:val="000000"/>
          <w:sz w:val="24"/>
          <w:szCs w:val="24"/>
          <w:lang w:val="be-BY" w:eastAsia="be-BY"/>
        </w:rPr>
        <w:t>яе</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затрымання.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Тэрмін </w:t>
      </w:r>
      <w:r w:rsidR="009D0323" w:rsidRPr="001A4907">
        <w:rPr>
          <w:rFonts w:ascii="Times New Roman" w:eastAsia="Times New Roman" w:hAnsi="Times New Roman" w:cs="Times New Roman"/>
          <w:color w:val="000000"/>
          <w:sz w:val="24"/>
          <w:szCs w:val="24"/>
          <w:lang w:val="be-BY" w:eastAsia="be-BY"/>
        </w:rPr>
        <w:t>утрымання</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вартай, хатнім арыштам асобы, да якой на падставе рашэння аб выкананні просьбы органа замежнай дзяржавы, якая </w:t>
      </w:r>
      <w:r w:rsidR="009D0323" w:rsidRPr="001A4907">
        <w:rPr>
          <w:rFonts w:ascii="Times New Roman" w:eastAsia="Times New Roman" w:hAnsi="Times New Roman" w:cs="Times New Roman"/>
          <w:color w:val="000000"/>
          <w:sz w:val="24"/>
          <w:szCs w:val="24"/>
          <w:lang w:val="be-BY" w:eastAsia="be-BY"/>
        </w:rPr>
        <w:t>змяшчае палажэнне</w:t>
      </w:r>
      <w:r w:rsidRPr="001A4907">
        <w:rPr>
          <w:rFonts w:ascii="Times New Roman" w:eastAsia="Times New Roman" w:hAnsi="Times New Roman" w:cs="Times New Roman"/>
          <w:color w:val="000000"/>
          <w:sz w:val="24"/>
          <w:szCs w:val="24"/>
          <w:lang w:eastAsia="be-BY"/>
        </w:rPr>
        <w:t xml:space="preserve"> аб яе выдачы замежнай </w:t>
      </w:r>
      <w:r w:rsidR="009D0323" w:rsidRPr="001A4907">
        <w:rPr>
          <w:rFonts w:ascii="Times New Roman" w:eastAsia="Times New Roman" w:hAnsi="Times New Roman" w:cs="Times New Roman"/>
          <w:color w:val="000000"/>
          <w:sz w:val="24"/>
          <w:szCs w:val="24"/>
          <w:lang w:eastAsia="be-BY"/>
        </w:rPr>
        <w:t>дзяржав</w:t>
      </w:r>
      <w:r w:rsidR="009D0323" w:rsidRPr="001A4907">
        <w:rPr>
          <w:rFonts w:ascii="Times New Roman" w:eastAsia="Times New Roman" w:hAnsi="Times New Roman" w:cs="Times New Roman"/>
          <w:color w:val="000000"/>
          <w:sz w:val="24"/>
          <w:szCs w:val="24"/>
          <w:lang w:val="be-BY" w:eastAsia="be-BY"/>
        </w:rPr>
        <w:t>е</w:t>
      </w:r>
      <w:r w:rsidR="009D032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для ажыццяўлення крымінальнага пераследавання і (ці) адбывання пакарання, прыменена мера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хатняга арышту, не можа перавышаць </w:t>
      </w:r>
      <w:r w:rsidR="002A0951" w:rsidRPr="001A4907">
        <w:rPr>
          <w:rFonts w:ascii="Times New Roman" w:eastAsia="Times New Roman" w:hAnsi="Times New Roman" w:cs="Times New Roman"/>
          <w:color w:val="000000"/>
          <w:sz w:val="24"/>
          <w:szCs w:val="24"/>
          <w:lang w:eastAsia="be-BY"/>
        </w:rPr>
        <w:t>дв</w:t>
      </w:r>
      <w:r w:rsidR="002A0951" w:rsidRPr="001A4907">
        <w:rPr>
          <w:rFonts w:ascii="Times New Roman" w:eastAsia="Times New Roman" w:hAnsi="Times New Roman" w:cs="Times New Roman"/>
          <w:color w:val="000000"/>
          <w:sz w:val="24"/>
          <w:szCs w:val="24"/>
          <w:lang w:val="be-BY" w:eastAsia="be-BY"/>
        </w:rPr>
        <w:t>а</w:t>
      </w:r>
      <w:r w:rsidR="002A0951" w:rsidRPr="001A4907">
        <w:rPr>
          <w:rFonts w:ascii="Times New Roman" w:eastAsia="Times New Roman" w:hAnsi="Times New Roman" w:cs="Times New Roman"/>
          <w:color w:val="000000"/>
          <w:sz w:val="24"/>
          <w:szCs w:val="24"/>
          <w:lang w:eastAsia="be-BY"/>
        </w:rPr>
        <w:t xml:space="preserve"> месяц</w:t>
      </w:r>
      <w:r w:rsidR="002A0951" w:rsidRPr="001A4907">
        <w:rPr>
          <w:rFonts w:ascii="Times New Roman" w:eastAsia="Times New Roman" w:hAnsi="Times New Roman" w:cs="Times New Roman"/>
          <w:color w:val="000000"/>
          <w:sz w:val="24"/>
          <w:szCs w:val="24"/>
          <w:lang w:val="be-BY" w:eastAsia="be-BY"/>
        </w:rPr>
        <w:t>ы</w:t>
      </w:r>
      <w:r w:rsidR="002A095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з моманту </w:t>
      </w:r>
      <w:r w:rsidR="002A0951" w:rsidRPr="001A4907">
        <w:rPr>
          <w:rFonts w:ascii="Times New Roman" w:eastAsia="Times New Roman" w:hAnsi="Times New Roman" w:cs="Times New Roman"/>
          <w:color w:val="000000"/>
          <w:sz w:val="24"/>
          <w:szCs w:val="24"/>
          <w:lang w:val="be-BY" w:eastAsia="be-BY"/>
        </w:rPr>
        <w:t>яе</w:t>
      </w:r>
      <w:r w:rsidR="002A095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затрымання.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 xml:space="preserve">3. Тэрмін </w:t>
      </w:r>
      <w:r w:rsidR="002A0951" w:rsidRPr="001A4907">
        <w:rPr>
          <w:rFonts w:ascii="Times New Roman" w:eastAsia="Times New Roman" w:hAnsi="Times New Roman" w:cs="Times New Roman"/>
          <w:color w:val="000000"/>
          <w:sz w:val="24"/>
          <w:szCs w:val="24"/>
          <w:lang w:val="be-BY" w:eastAsia="be-BY"/>
        </w:rPr>
        <w:t>утрымання</w:t>
      </w:r>
      <w:r w:rsidR="002A0951"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вартай, хатнім арыштам асобы, указанай у частцы 2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можа быць прадоўжаны на падставе матываванай пастановы: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да трох месяцаў – пракурорамі раёна, раёна ў горадзе, горада, міжраённымі і прыраўнаванымі да іх транспартнымі пракурорамі ці іх намеснікамі;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да шасці месяцаў – пракурорамі вобласці, горада Мінска ці іх намеснікамі;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3) да дванаццаці месяцаў – Генеральным пракурорам Рэспублікі Беларусь ці яго намеснікам.</w:t>
      </w:r>
    </w:p>
    <w:p w:rsidR="00000000" w:rsidRDefault="00A812D9">
      <w:pPr>
        <w:shd w:val="clear" w:color="auto" w:fill="FFFFFF"/>
        <w:spacing w:after="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514. Вызваленне асобы з-пад варты, хатняга арышту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Асоба, да якой на падставе рашэння аб выкананні просьбы органа замежнай дзяржавы прыменена мера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хатняга арышту або да </w:t>
      </w:r>
      <w:r w:rsidR="00D6513D" w:rsidRPr="001A4907">
        <w:rPr>
          <w:rFonts w:ascii="Times New Roman" w:eastAsia="Times New Roman" w:hAnsi="Times New Roman" w:cs="Times New Roman"/>
          <w:color w:val="000000"/>
          <w:sz w:val="24"/>
          <w:szCs w:val="24"/>
          <w:lang w:eastAsia="be-BY"/>
        </w:rPr>
        <w:t>яко</w:t>
      </w:r>
      <w:r w:rsidR="00D6513D" w:rsidRPr="001A4907">
        <w:rPr>
          <w:rFonts w:ascii="Times New Roman" w:eastAsia="Times New Roman" w:hAnsi="Times New Roman" w:cs="Times New Roman"/>
          <w:color w:val="000000"/>
          <w:sz w:val="24"/>
          <w:szCs w:val="24"/>
          <w:lang w:val="be-BY" w:eastAsia="be-BY"/>
        </w:rPr>
        <w:t>й</w:t>
      </w:r>
      <w:r w:rsidR="00D6513D" w:rsidRPr="001A4907">
        <w:rPr>
          <w:rFonts w:ascii="Times New Roman" w:eastAsia="Times New Roman" w:hAnsi="Times New Roman" w:cs="Times New Roman"/>
          <w:color w:val="000000"/>
          <w:sz w:val="24"/>
          <w:szCs w:val="24"/>
          <w:lang w:eastAsia="be-BY"/>
        </w:rPr>
        <w:t xml:space="preserve"> </w:t>
      </w:r>
      <w:r w:rsidR="006D1872">
        <w:rPr>
          <w:rFonts w:ascii="Times New Roman" w:eastAsia="Times New Roman" w:hAnsi="Times New Roman" w:cs="Times New Roman"/>
          <w:color w:val="000000"/>
          <w:sz w:val="24"/>
          <w:szCs w:val="24"/>
          <w:lang w:val="be-BY" w:eastAsia="be-BY"/>
        </w:rPr>
        <w:t>у</w:t>
      </w:r>
      <w:r w:rsidRPr="001A4907">
        <w:rPr>
          <w:rFonts w:ascii="Times New Roman" w:eastAsia="Times New Roman" w:hAnsi="Times New Roman" w:cs="Times New Roman"/>
          <w:color w:val="000000"/>
          <w:sz w:val="24"/>
          <w:szCs w:val="24"/>
          <w:lang w:eastAsia="be-BY"/>
        </w:rPr>
        <w:t xml:space="preserve"> сувязі са знаходжаннем у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прыменена мера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варту, вызваляецца з-пад варты, хатняга арышту, калі: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паступіла паведамленне органа замежнай дзяржавы аб вызваленні гэтай асобы з-пад варты;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у Генеральную пракуратуру Рэспублікі Беларусь на працягу сарака сутак з моманту затрымання гэтай асобы не паступіла просьба органа замежнай дзяржавы, якая </w:t>
      </w:r>
      <w:r w:rsidR="00D6513D" w:rsidRPr="001A4907">
        <w:rPr>
          <w:rFonts w:ascii="Times New Roman" w:eastAsia="Times New Roman" w:hAnsi="Times New Roman" w:cs="Times New Roman"/>
          <w:color w:val="000000"/>
          <w:sz w:val="24"/>
          <w:szCs w:val="24"/>
          <w:lang w:val="be-BY" w:eastAsia="be-BY"/>
        </w:rPr>
        <w:t xml:space="preserve">змяшчае палажэнне </w:t>
      </w:r>
      <w:r w:rsidRPr="001A4907">
        <w:rPr>
          <w:rFonts w:ascii="Times New Roman" w:eastAsia="Times New Roman" w:hAnsi="Times New Roman" w:cs="Times New Roman"/>
          <w:color w:val="000000"/>
          <w:sz w:val="24"/>
          <w:szCs w:val="24"/>
          <w:lang w:eastAsia="be-BY"/>
        </w:rPr>
        <w:t>аб яе выдачы замежнай дзяржаве для ажыццяўлення крымінальнага пераследавання і (ці) адбывання пакарання;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дадатковыя звесткі, неабходныя для выканання просьбы органа замежнай дзяржавы, якая </w:t>
      </w:r>
      <w:r w:rsidR="00D6513D" w:rsidRPr="001A4907">
        <w:rPr>
          <w:rFonts w:ascii="Times New Roman" w:eastAsia="Times New Roman" w:hAnsi="Times New Roman" w:cs="Times New Roman"/>
          <w:color w:val="000000"/>
          <w:sz w:val="24"/>
          <w:szCs w:val="24"/>
          <w:lang w:val="be-BY" w:eastAsia="be-BY"/>
        </w:rPr>
        <w:t>змяшчае палажэнне</w:t>
      </w:r>
      <w:r w:rsidR="003B143B">
        <w:rPr>
          <w:rFonts w:ascii="Times New Roman" w:eastAsia="Times New Roman" w:hAnsi="Times New Roman" w:cs="Times New Roman"/>
          <w:color w:val="000000"/>
          <w:sz w:val="24"/>
          <w:szCs w:val="24"/>
          <w:lang w:val="be-BY" w:eastAsia="be-BY"/>
        </w:rPr>
        <w:t xml:space="preserve"> </w:t>
      </w:r>
      <w:r w:rsidRPr="001A4907">
        <w:rPr>
          <w:rFonts w:ascii="Times New Roman" w:eastAsia="Times New Roman" w:hAnsi="Times New Roman" w:cs="Times New Roman"/>
          <w:color w:val="000000"/>
          <w:sz w:val="24"/>
          <w:szCs w:val="24"/>
          <w:lang w:eastAsia="be-BY"/>
        </w:rPr>
        <w:t xml:space="preserve">аб выдачы гэтай асобы замежнай дзяржаве для ажыццяўлення крымінальнага пераследавання і (ці) адбывання пакарання, </w:t>
      </w:r>
      <w:r w:rsidR="00D6513D" w:rsidRPr="001A4907">
        <w:rPr>
          <w:rFonts w:ascii="Times New Roman" w:eastAsia="Times New Roman" w:hAnsi="Times New Roman" w:cs="Times New Roman"/>
          <w:color w:val="000000"/>
          <w:sz w:val="24"/>
          <w:szCs w:val="24"/>
          <w:lang w:eastAsia="be-BY"/>
        </w:rPr>
        <w:t>запытан</w:t>
      </w:r>
      <w:r w:rsidR="00D6513D" w:rsidRPr="001A4907">
        <w:rPr>
          <w:rFonts w:ascii="Times New Roman" w:eastAsia="Times New Roman" w:hAnsi="Times New Roman" w:cs="Times New Roman"/>
          <w:color w:val="000000"/>
          <w:sz w:val="24"/>
          <w:szCs w:val="24"/>
          <w:lang w:val="be-BY" w:eastAsia="be-BY"/>
        </w:rPr>
        <w:t>ыя</w:t>
      </w:r>
      <w:r w:rsidR="00D6513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Генеральнай пракуратурай Рэспублікі Беларусь, не </w:t>
      </w:r>
      <w:r w:rsidR="00D6513D" w:rsidRPr="001A4907">
        <w:rPr>
          <w:rFonts w:ascii="Times New Roman" w:eastAsia="Times New Roman" w:hAnsi="Times New Roman" w:cs="Times New Roman"/>
          <w:color w:val="000000"/>
          <w:sz w:val="24"/>
          <w:szCs w:val="24"/>
          <w:lang w:val="be-BY" w:eastAsia="be-BY"/>
        </w:rPr>
        <w:t>пададзены</w:t>
      </w:r>
      <w:r w:rsidR="00D6513D" w:rsidRPr="001A4907">
        <w:rPr>
          <w:rFonts w:ascii="Times New Roman" w:eastAsia="Times New Roman" w:hAnsi="Times New Roman" w:cs="Times New Roman"/>
          <w:color w:val="000000"/>
          <w:sz w:val="24"/>
          <w:szCs w:val="24"/>
          <w:lang w:eastAsia="be-BY"/>
        </w:rPr>
        <w:t xml:space="preserve"> </w:t>
      </w:r>
      <w:r w:rsidR="008A69BA">
        <w:rPr>
          <w:rFonts w:ascii="Times New Roman" w:eastAsia="Times New Roman" w:hAnsi="Times New Roman" w:cs="Times New Roman"/>
          <w:color w:val="000000"/>
          <w:sz w:val="24"/>
          <w:szCs w:val="24"/>
          <w:lang w:val="be-BY" w:eastAsia="be-BY"/>
        </w:rPr>
        <w:t>ў вызначаны</w:t>
      </w:r>
      <w:r w:rsidRPr="001A4907">
        <w:rPr>
          <w:rFonts w:ascii="Times New Roman" w:eastAsia="Times New Roman" w:hAnsi="Times New Roman" w:cs="Times New Roman"/>
          <w:color w:val="000000"/>
          <w:sz w:val="24"/>
          <w:szCs w:val="24"/>
          <w:lang w:eastAsia="be-BY"/>
        </w:rPr>
        <w:t xml:space="preserve"> тэрмін;</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сталі вядомыя падставы для адмовы ў </w:t>
      </w:r>
      <w:r w:rsidR="00D6513D" w:rsidRPr="001A4907">
        <w:rPr>
          <w:rFonts w:ascii="Times New Roman" w:eastAsia="Times New Roman" w:hAnsi="Times New Roman" w:cs="Times New Roman"/>
          <w:color w:val="000000"/>
          <w:sz w:val="24"/>
          <w:szCs w:val="24"/>
          <w:lang w:val="be-BY" w:eastAsia="be-BY"/>
        </w:rPr>
        <w:t>яе</w:t>
      </w:r>
      <w:r w:rsidR="00D6513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выдачы замежнай дзяржаве, прадугледжаныя </w:t>
      </w:r>
      <w:r w:rsidR="005D4ACC" w:rsidRPr="001A4907">
        <w:rPr>
          <w:rFonts w:ascii="Times New Roman" w:eastAsia="Times New Roman" w:hAnsi="Times New Roman" w:cs="Times New Roman"/>
          <w:color w:val="000000"/>
          <w:sz w:val="24"/>
          <w:szCs w:val="24"/>
          <w:lang w:eastAsia="be-BY"/>
        </w:rPr>
        <w:t>гэтым</w:t>
      </w:r>
      <w:r w:rsidRPr="001A4907">
        <w:rPr>
          <w:rFonts w:ascii="Times New Roman" w:eastAsia="Times New Roman" w:hAnsi="Times New Roman" w:cs="Times New Roman"/>
          <w:color w:val="000000"/>
          <w:sz w:val="24"/>
          <w:szCs w:val="24"/>
          <w:lang w:eastAsia="be-BY"/>
        </w:rPr>
        <w:t xml:space="preserve">  Кодэксам;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5) </w:t>
      </w:r>
      <w:r w:rsidR="00D6513D" w:rsidRPr="001A4907">
        <w:rPr>
          <w:rFonts w:ascii="Times New Roman" w:eastAsia="Times New Roman" w:hAnsi="Times New Roman" w:cs="Times New Roman"/>
          <w:color w:val="000000"/>
          <w:sz w:val="24"/>
          <w:szCs w:val="24"/>
          <w:lang w:val="be-BY" w:eastAsia="be-BY"/>
        </w:rPr>
        <w:t>ёсць</w:t>
      </w:r>
      <w:r w:rsidR="00D6513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пастанова суддзі аб вызваленні гэтай асобы з-пад варты, хатняга арышту</w:t>
      </w:r>
      <w:r w:rsidR="00D6513D" w:rsidRPr="001A4907">
        <w:rPr>
          <w:rFonts w:ascii="Times New Roman" w:eastAsia="Times New Roman" w:hAnsi="Times New Roman" w:cs="Times New Roman"/>
          <w:color w:val="000000"/>
          <w:sz w:val="24"/>
          <w:szCs w:val="24"/>
          <w:lang w:val="be-BY" w:eastAsia="be-BY"/>
        </w:rPr>
        <w:t xml:space="preserve">, </w:t>
      </w:r>
      <w:r w:rsidR="00D6513D" w:rsidRPr="001A4907">
        <w:rPr>
          <w:rFonts w:ascii="Times New Roman" w:eastAsia="Times New Roman" w:hAnsi="Times New Roman" w:cs="Times New Roman"/>
          <w:color w:val="000000"/>
          <w:sz w:val="24"/>
          <w:szCs w:val="24"/>
          <w:lang w:eastAsia="be-BY"/>
        </w:rPr>
        <w:t>якая ўступіла ў законную сілу</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6) скончыўся тэрмін яе </w:t>
      </w:r>
      <w:r w:rsidR="00D6513D" w:rsidRPr="001A4907">
        <w:rPr>
          <w:rFonts w:ascii="Times New Roman" w:eastAsia="Times New Roman" w:hAnsi="Times New Roman" w:cs="Times New Roman"/>
          <w:color w:val="000000"/>
          <w:sz w:val="24"/>
          <w:szCs w:val="24"/>
          <w:lang w:val="be-BY" w:eastAsia="be-BY"/>
        </w:rPr>
        <w:t>ўтрымання</w:t>
      </w:r>
      <w:r w:rsidR="00D6513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вартай, хатнім арыштам.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Асоба, указаная ў частцы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падлягае вызваленню з-пад варты, хатняга арышту: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у выпадках, прадугледжаных пунктамі 1–4 часткі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 па пастанове пракурора ці яго намесніка па месцы </w:t>
      </w:r>
      <w:r w:rsidR="00D6513D" w:rsidRPr="001A4907">
        <w:rPr>
          <w:rFonts w:ascii="Times New Roman" w:eastAsia="Times New Roman" w:hAnsi="Times New Roman" w:cs="Times New Roman"/>
          <w:color w:val="000000"/>
          <w:sz w:val="24"/>
          <w:szCs w:val="24"/>
          <w:lang w:val="be-BY" w:eastAsia="be-BY"/>
        </w:rPr>
        <w:t>ўтрымання</w:t>
      </w:r>
      <w:r w:rsidR="00D6513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асобы пад вартай, хатнім арыштам, </w:t>
      </w:r>
      <w:r w:rsidR="00D6513D" w:rsidRPr="001A4907">
        <w:rPr>
          <w:rFonts w:ascii="Times New Roman" w:eastAsia="Times New Roman" w:hAnsi="Times New Roman" w:cs="Times New Roman"/>
          <w:color w:val="000000"/>
          <w:sz w:val="24"/>
          <w:szCs w:val="24"/>
          <w:lang w:eastAsia="be-BY"/>
        </w:rPr>
        <w:t>вынесен</w:t>
      </w:r>
      <w:r w:rsidR="00D6513D" w:rsidRPr="001A4907">
        <w:rPr>
          <w:rFonts w:ascii="Times New Roman" w:eastAsia="Times New Roman" w:hAnsi="Times New Roman" w:cs="Times New Roman"/>
          <w:color w:val="000000"/>
          <w:sz w:val="24"/>
          <w:szCs w:val="24"/>
          <w:lang w:val="be-BY" w:eastAsia="be-BY"/>
        </w:rPr>
        <w:t>ай</w:t>
      </w:r>
      <w:r w:rsidR="00D6513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на падставе рашэння Генеральнага пракурора Рэспублікі Беларусь ці яго намесніка;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у выпадку, прадугледжаным пунктам 5 часткі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 кіраўніком адміністрацыі месца </w:t>
      </w:r>
      <w:r w:rsidR="00D6513D" w:rsidRPr="001A4907">
        <w:rPr>
          <w:rFonts w:ascii="Times New Roman" w:eastAsia="Times New Roman" w:hAnsi="Times New Roman" w:cs="Times New Roman"/>
          <w:color w:val="000000"/>
          <w:sz w:val="24"/>
          <w:szCs w:val="24"/>
          <w:lang w:val="be-BY" w:eastAsia="be-BY"/>
        </w:rPr>
        <w:t>ўтрымання</w:t>
      </w:r>
      <w:r w:rsidR="00D6513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вартай асобы, калі асоба ўтрымліваецца пад вартай, або пракурорам ці яго намеснікам па месцы </w:t>
      </w:r>
      <w:r w:rsidR="00D6513D" w:rsidRPr="001A4907">
        <w:rPr>
          <w:rFonts w:ascii="Times New Roman" w:eastAsia="Times New Roman" w:hAnsi="Times New Roman" w:cs="Times New Roman"/>
          <w:color w:val="000000"/>
          <w:sz w:val="24"/>
          <w:szCs w:val="24"/>
          <w:lang w:val="be-BY" w:eastAsia="be-BY"/>
        </w:rPr>
        <w:t>ўтрымання</w:t>
      </w:r>
      <w:r w:rsidR="00D6513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асобы пад хатнім арыштам;</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у выпадку, прадугледжаным пунктам 6 часткі 1 </w:t>
      </w:r>
      <w:r w:rsidR="00C03A6E" w:rsidRPr="001A4907">
        <w:rPr>
          <w:rFonts w:ascii="Times New Roman" w:eastAsia="Times New Roman" w:hAnsi="Times New Roman" w:cs="Times New Roman"/>
          <w:color w:val="000000"/>
          <w:sz w:val="24"/>
          <w:szCs w:val="24"/>
          <w:lang w:eastAsia="be-BY"/>
        </w:rPr>
        <w:t>гэтага</w:t>
      </w:r>
      <w:r w:rsidRPr="001A4907">
        <w:rPr>
          <w:rFonts w:ascii="Times New Roman" w:eastAsia="Times New Roman" w:hAnsi="Times New Roman" w:cs="Times New Roman"/>
          <w:color w:val="000000"/>
          <w:sz w:val="24"/>
          <w:szCs w:val="24"/>
          <w:lang w:eastAsia="be-BY"/>
        </w:rPr>
        <w:t xml:space="preserve"> артыкула, – пракурорам ці яго намеснікам па месцы </w:t>
      </w:r>
      <w:r w:rsidR="00D6513D" w:rsidRPr="001A4907">
        <w:rPr>
          <w:rFonts w:ascii="Times New Roman" w:eastAsia="Times New Roman" w:hAnsi="Times New Roman" w:cs="Times New Roman"/>
          <w:color w:val="000000"/>
          <w:sz w:val="24"/>
          <w:szCs w:val="24"/>
          <w:lang w:val="be-BY" w:eastAsia="be-BY"/>
        </w:rPr>
        <w:t>ўтрымання</w:t>
      </w:r>
      <w:r w:rsidR="00D6513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асобы пад хатнім арыштам з вынясеннем пастановы або кіраўніком адміністрацыі месца </w:t>
      </w:r>
      <w:r w:rsidR="00D6513D" w:rsidRPr="001A4907">
        <w:rPr>
          <w:rFonts w:ascii="Times New Roman" w:eastAsia="Times New Roman" w:hAnsi="Times New Roman" w:cs="Times New Roman"/>
          <w:color w:val="000000"/>
          <w:sz w:val="24"/>
          <w:szCs w:val="24"/>
          <w:lang w:val="be-BY" w:eastAsia="be-BY"/>
        </w:rPr>
        <w:t>ўтрымання</w:t>
      </w:r>
      <w:r w:rsidR="00D6513D"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вартай асобы, калі асоба ўтрымліваецца пад вартай, з паведамленнем Генеральнай пракуратуры Рэспублікі Беларусь.</w:t>
      </w:r>
    </w:p>
    <w:p w:rsidR="00000000" w:rsidRDefault="00A812D9">
      <w:pPr>
        <w:shd w:val="clear" w:color="auto" w:fill="FFFFFF"/>
        <w:spacing w:after="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57</w:t>
      </w:r>
      <w:r w:rsidRPr="001A4907">
        <w:rPr>
          <w:rFonts w:ascii="Times New Roman" w:eastAsia="Times New Roman" w:hAnsi="Times New Roman" w:cs="Times New Roman"/>
          <w:b/>
          <w:bCs/>
          <w:caps/>
          <w:color w:val="000000"/>
          <w:sz w:val="24"/>
          <w:szCs w:val="24"/>
          <w:lang w:eastAsia="be-BY"/>
        </w:rPr>
        <w:br/>
        <w:t>АБСКАРДЖАННЕ РАШЭННЯЎ І ДЗЕЯННЯЎ, ЗВЯЗАНЫХ З АКАЗАННЕМ МІЖНАРОДНАЙ ПРАВАВОЙ ДАПАМОГІ ПА КРЫМІНАЛЬНЫХ СПРАВАХ. ПАКРЫЦЦЁ ШКОДЫ, ПРЫЧЫНЕНАЙ АСОБЕ</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515. Парадак абскарджання пастаноў аб выдачы асобы замежнай дзяржаве і аб выдачы на час асобы замежнай дзяржаве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Пастановы аб выдачы асобы замежнай дзяржаве для ажыццяўлення крымінальнага пераследавання і (ці) адбывання пакарання і аб выдачы на час асобы замежнай дзяржаве для </w:t>
      </w:r>
      <w:r w:rsidR="00BC4F0A"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працэсуальных дзеянняў з яе ўдзелам у якасці </w:t>
      </w:r>
      <w:r w:rsidRPr="001A4907">
        <w:rPr>
          <w:rFonts w:ascii="Times New Roman" w:eastAsia="Times New Roman" w:hAnsi="Times New Roman" w:cs="Times New Roman"/>
          <w:color w:val="000000"/>
          <w:sz w:val="24"/>
          <w:szCs w:val="24"/>
          <w:lang w:eastAsia="be-BY"/>
        </w:rPr>
        <w:lastRenderedPageBreak/>
        <w:t xml:space="preserve">абвінавачанага на працягу дзесяці сутак з моманту атрымання копій гэтых пастаноў могуць быць абскарджаны асобамі, у дачыненні да </w:t>
      </w:r>
      <w:r w:rsidR="00BC4F0A" w:rsidRPr="001A4907">
        <w:rPr>
          <w:rFonts w:ascii="Times New Roman" w:eastAsia="Times New Roman" w:hAnsi="Times New Roman" w:cs="Times New Roman"/>
          <w:color w:val="000000"/>
          <w:sz w:val="24"/>
          <w:szCs w:val="24"/>
          <w:lang w:eastAsia="be-BY"/>
        </w:rPr>
        <w:t>як</w:t>
      </w:r>
      <w:r w:rsidR="00BC4F0A" w:rsidRPr="001A4907">
        <w:rPr>
          <w:rFonts w:ascii="Times New Roman" w:eastAsia="Times New Roman" w:hAnsi="Times New Roman" w:cs="Times New Roman"/>
          <w:color w:val="000000"/>
          <w:sz w:val="24"/>
          <w:szCs w:val="24"/>
          <w:lang w:val="be-BY" w:eastAsia="be-BY"/>
        </w:rPr>
        <w:t>іх</w:t>
      </w:r>
      <w:r w:rsidR="00BC4F0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яны вынесены, ці іх абаронцамі ў абласны, Мінскі </w:t>
      </w:r>
      <w:r w:rsidR="00BC4F0A" w:rsidRPr="001A4907">
        <w:rPr>
          <w:rFonts w:ascii="Times New Roman" w:eastAsia="Times New Roman" w:hAnsi="Times New Roman" w:cs="Times New Roman"/>
          <w:color w:val="000000"/>
          <w:sz w:val="24"/>
          <w:szCs w:val="24"/>
          <w:lang w:eastAsia="be-BY"/>
        </w:rPr>
        <w:t>гарадск</w:t>
      </w:r>
      <w:r w:rsidR="00BC4F0A" w:rsidRPr="001A4907">
        <w:rPr>
          <w:rFonts w:ascii="Times New Roman" w:eastAsia="Times New Roman" w:hAnsi="Times New Roman" w:cs="Times New Roman"/>
          <w:color w:val="000000"/>
          <w:sz w:val="24"/>
          <w:szCs w:val="24"/>
          <w:lang w:val="be-BY" w:eastAsia="be-BY"/>
        </w:rPr>
        <w:t>і</w:t>
      </w:r>
      <w:r w:rsidR="00BC4F0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суды па месцы знаходжання гэтых асоб.</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Скарга на пастанову аб выдачы асобы замежнай дзяржаве для ажыццяўлення крымінальнага пераследавання і (ці) адбывання пакарання падаецца праз адміністрацыю месца </w:t>
      </w:r>
      <w:r w:rsidR="00BC4F0A" w:rsidRPr="001A4907">
        <w:rPr>
          <w:rFonts w:ascii="Times New Roman" w:eastAsia="Times New Roman" w:hAnsi="Times New Roman" w:cs="Times New Roman"/>
          <w:color w:val="000000"/>
          <w:sz w:val="24"/>
          <w:szCs w:val="24"/>
          <w:lang w:val="be-BY" w:eastAsia="be-BY"/>
        </w:rPr>
        <w:t>ўтрымання</w:t>
      </w:r>
      <w:r w:rsidR="00BC4F0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вартай асобы, а скарга на пастанову аб выдачы на час асобы замежнай дзяржаве для </w:t>
      </w:r>
      <w:r w:rsidR="00BC4F0A"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працэсуальных дзеянняў з яе ўдзелам у якасці абвінавачанага – праз адміністрацыю папраўчай установы, якія на працягу 24 гадзін накіроўваюць скаргі ў адпаведны суд і паведамляюць аб гэтым </w:t>
      </w:r>
      <w:r w:rsidR="00BC4F0A" w:rsidRPr="001A4907">
        <w:rPr>
          <w:rFonts w:ascii="Times New Roman" w:eastAsia="Times New Roman" w:hAnsi="Times New Roman" w:cs="Times New Roman"/>
          <w:color w:val="000000"/>
          <w:sz w:val="24"/>
          <w:szCs w:val="24"/>
          <w:lang w:eastAsia="be-BY"/>
        </w:rPr>
        <w:t>Генеральн</w:t>
      </w:r>
      <w:r w:rsidR="00BC4F0A" w:rsidRPr="001A4907">
        <w:rPr>
          <w:rFonts w:ascii="Times New Roman" w:eastAsia="Times New Roman" w:hAnsi="Times New Roman" w:cs="Times New Roman"/>
          <w:color w:val="000000"/>
          <w:sz w:val="24"/>
          <w:szCs w:val="24"/>
          <w:lang w:val="be-BY" w:eastAsia="be-BY"/>
        </w:rPr>
        <w:t>ай</w:t>
      </w:r>
      <w:r w:rsidR="00BC4F0A" w:rsidRPr="001A4907">
        <w:rPr>
          <w:rFonts w:ascii="Times New Roman" w:eastAsia="Times New Roman" w:hAnsi="Times New Roman" w:cs="Times New Roman"/>
          <w:color w:val="000000"/>
          <w:sz w:val="24"/>
          <w:szCs w:val="24"/>
          <w:lang w:eastAsia="be-BY"/>
        </w:rPr>
        <w:t xml:space="preserve"> пракуратур</w:t>
      </w:r>
      <w:r w:rsidR="00BC4F0A" w:rsidRPr="001A4907">
        <w:rPr>
          <w:rFonts w:ascii="Times New Roman" w:eastAsia="Times New Roman" w:hAnsi="Times New Roman" w:cs="Times New Roman"/>
          <w:color w:val="000000"/>
          <w:sz w:val="24"/>
          <w:szCs w:val="24"/>
          <w:lang w:val="be-BY" w:eastAsia="be-BY"/>
        </w:rPr>
        <w:t>ы</w:t>
      </w:r>
      <w:r w:rsidR="00BC4F0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Генеральны пракурор Рэспублікі Беларусь ці яго намеснік на працягу дзесяці сутак з дня паступлення паведамлення аб падачы скаргі на пастанову аб выдачы асобы замежнай дзяржаве для ажыццяўлення крымінальнага пераследавання і (ці) адбывання пакарання ці аб выдачы на час асобы замежнай дзяржаве для </w:t>
      </w:r>
      <w:r w:rsidR="00BC4F0A"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працэсуальных дзеянняў з яе ўдзелам у якасці абвінавачанага </w:t>
      </w:r>
      <w:r w:rsidR="00BC4F0A" w:rsidRPr="001A4907">
        <w:rPr>
          <w:rFonts w:ascii="Times New Roman" w:eastAsia="Times New Roman" w:hAnsi="Times New Roman" w:cs="Times New Roman"/>
          <w:color w:val="000000"/>
          <w:sz w:val="24"/>
          <w:szCs w:val="24"/>
          <w:lang w:val="be-BY" w:eastAsia="be-BY"/>
        </w:rPr>
        <w:t>падаюць</w:t>
      </w:r>
      <w:r w:rsidR="00BC4F0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у суд матэрыялы, якія пацвярджаюць законнасць прыняцця рашэння.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Падача скаргі на пастанову аб выдачы асобы замежнай дзяржаве для ажыццяўлення крымінальнага пераследавання і (ці) адбывання пакарання ці аб выдачы на час асобы замежнай дзяржаве для </w:t>
      </w:r>
      <w:r w:rsidR="00BC4F0A" w:rsidRPr="001A4907">
        <w:rPr>
          <w:rFonts w:ascii="Times New Roman" w:eastAsia="Times New Roman" w:hAnsi="Times New Roman" w:cs="Times New Roman"/>
          <w:color w:val="000000"/>
          <w:sz w:val="24"/>
          <w:szCs w:val="24"/>
          <w:lang w:val="be-BY" w:eastAsia="be-BY"/>
        </w:rPr>
        <w:t>прав</w:t>
      </w:r>
      <w:r w:rsidRPr="001A4907">
        <w:rPr>
          <w:rFonts w:ascii="Times New Roman" w:eastAsia="Times New Roman" w:hAnsi="Times New Roman" w:cs="Times New Roman"/>
          <w:color w:val="000000"/>
          <w:sz w:val="24"/>
          <w:szCs w:val="24"/>
          <w:lang w:eastAsia="be-BY"/>
        </w:rPr>
        <w:t xml:space="preserve">ядзення працэсуальных дзеянняў з яе ўдзелам у якасці </w:t>
      </w:r>
      <w:r w:rsidR="00BC4F0A" w:rsidRPr="001A4907">
        <w:rPr>
          <w:rFonts w:ascii="Times New Roman" w:eastAsia="Times New Roman" w:hAnsi="Times New Roman" w:cs="Times New Roman"/>
          <w:color w:val="000000"/>
          <w:sz w:val="24"/>
          <w:szCs w:val="24"/>
          <w:lang w:eastAsia="be-BY"/>
        </w:rPr>
        <w:t xml:space="preserve">абвінавачанага </w:t>
      </w:r>
      <w:r w:rsidR="00BC4F0A" w:rsidRPr="001A4907">
        <w:rPr>
          <w:rFonts w:ascii="Times New Roman" w:eastAsia="Times New Roman" w:hAnsi="Times New Roman" w:cs="Times New Roman"/>
          <w:color w:val="000000"/>
          <w:sz w:val="24"/>
          <w:szCs w:val="24"/>
          <w:lang w:val="be-BY" w:eastAsia="be-BY"/>
        </w:rPr>
        <w:t xml:space="preserve">цягне за сабой </w:t>
      </w:r>
      <w:r w:rsidRPr="001A4907">
        <w:rPr>
          <w:rFonts w:ascii="Times New Roman" w:eastAsia="Times New Roman" w:hAnsi="Times New Roman" w:cs="Times New Roman"/>
          <w:color w:val="000000"/>
          <w:sz w:val="24"/>
          <w:szCs w:val="24"/>
          <w:lang w:eastAsia="be-BY"/>
        </w:rPr>
        <w:t>прыпыненне выканання адпаведнай пастановы.</w:t>
      </w:r>
    </w:p>
    <w:p w:rsidR="00000000" w:rsidRDefault="00A812D9">
      <w:pPr>
        <w:shd w:val="clear" w:color="auto" w:fill="FFFFFF"/>
        <w:spacing w:after="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516. Судовая праверка законнасці пастаноў аб выдачы асобы замежнай дзяржаве і аб выдачы на час асобы замежнай дзяржаве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Судовая праверка законнасці пастаноў аб выдачы асобы замежнай дзяржаве для ажыццяўлення крымінальнага пераследавання і (ці) адбывання пакарання і аб выдачы на час асобы замежнай дзяржаве для </w:t>
      </w:r>
      <w:r w:rsidR="00BC4F0A"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працэсуальных дзеянняў з яе ўдзелам у якасці абвінавачанага праводзіцца не пазней </w:t>
      </w:r>
      <w:r w:rsidR="00BC4F0A" w:rsidRPr="001A4907">
        <w:rPr>
          <w:rFonts w:ascii="Times New Roman" w:eastAsia="Times New Roman" w:hAnsi="Times New Roman" w:cs="Times New Roman"/>
          <w:color w:val="000000"/>
          <w:sz w:val="24"/>
          <w:szCs w:val="24"/>
          <w:lang w:val="be-BY" w:eastAsia="be-BY"/>
        </w:rPr>
        <w:t xml:space="preserve">за </w:t>
      </w:r>
      <w:r w:rsidR="00BC4F0A" w:rsidRPr="001A4907">
        <w:rPr>
          <w:rFonts w:ascii="Times New Roman" w:eastAsia="Times New Roman" w:hAnsi="Times New Roman" w:cs="Times New Roman"/>
          <w:color w:val="000000"/>
          <w:sz w:val="24"/>
          <w:szCs w:val="24"/>
          <w:lang w:eastAsia="be-BY"/>
        </w:rPr>
        <w:t>ад</w:t>
      </w:r>
      <w:r w:rsidR="00BC4F0A" w:rsidRPr="001A4907">
        <w:rPr>
          <w:rFonts w:ascii="Times New Roman" w:eastAsia="Times New Roman" w:hAnsi="Times New Roman" w:cs="Times New Roman"/>
          <w:color w:val="000000"/>
          <w:sz w:val="24"/>
          <w:szCs w:val="24"/>
          <w:lang w:val="be-BY" w:eastAsia="be-BY"/>
        </w:rPr>
        <w:t>зін</w:t>
      </w:r>
      <w:r w:rsidR="00BC4F0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месяц з дня паступлення скаргі ў суд </w:t>
      </w:r>
      <w:r w:rsidR="00BC4F0A" w:rsidRPr="001A4907">
        <w:rPr>
          <w:rFonts w:ascii="Times New Roman" w:eastAsia="Times New Roman" w:hAnsi="Times New Roman" w:cs="Times New Roman"/>
          <w:color w:val="000000"/>
          <w:sz w:val="24"/>
          <w:szCs w:val="24"/>
          <w:lang w:val="be-BY" w:eastAsia="be-BY"/>
        </w:rPr>
        <w:t>аднаасобна</w:t>
      </w:r>
      <w:r w:rsidR="00BC4F0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суддзёй адпаведна </w:t>
      </w:r>
      <w:r w:rsidR="00BC4F0A" w:rsidRPr="001A4907">
        <w:rPr>
          <w:rFonts w:ascii="Times New Roman" w:eastAsia="Times New Roman" w:hAnsi="Times New Roman" w:cs="Times New Roman"/>
          <w:color w:val="000000"/>
          <w:sz w:val="24"/>
          <w:szCs w:val="24"/>
          <w:lang w:eastAsia="be-BY"/>
        </w:rPr>
        <w:t>абласн</w:t>
      </w:r>
      <w:r w:rsidR="00BC4F0A" w:rsidRPr="001A4907">
        <w:rPr>
          <w:rFonts w:ascii="Times New Roman" w:eastAsia="Times New Roman" w:hAnsi="Times New Roman" w:cs="Times New Roman"/>
          <w:color w:val="000000"/>
          <w:sz w:val="24"/>
          <w:szCs w:val="24"/>
          <w:lang w:val="be-BY" w:eastAsia="be-BY"/>
        </w:rPr>
        <w:t>ога</w:t>
      </w:r>
      <w:r w:rsidRPr="001A4907">
        <w:rPr>
          <w:rFonts w:ascii="Times New Roman" w:eastAsia="Times New Roman" w:hAnsi="Times New Roman" w:cs="Times New Roman"/>
          <w:color w:val="000000"/>
          <w:sz w:val="24"/>
          <w:szCs w:val="24"/>
          <w:lang w:eastAsia="be-BY"/>
        </w:rPr>
        <w:t xml:space="preserve">, </w:t>
      </w:r>
      <w:r w:rsidR="00BC4F0A" w:rsidRPr="001A4907">
        <w:rPr>
          <w:rFonts w:ascii="Times New Roman" w:eastAsia="Times New Roman" w:hAnsi="Times New Roman" w:cs="Times New Roman"/>
          <w:color w:val="000000"/>
          <w:sz w:val="24"/>
          <w:szCs w:val="24"/>
          <w:lang w:eastAsia="be-BY"/>
        </w:rPr>
        <w:t>Мінск</w:t>
      </w:r>
      <w:r w:rsidR="00BC4F0A" w:rsidRPr="001A4907">
        <w:rPr>
          <w:rFonts w:ascii="Times New Roman" w:eastAsia="Times New Roman" w:hAnsi="Times New Roman" w:cs="Times New Roman"/>
          <w:color w:val="000000"/>
          <w:sz w:val="24"/>
          <w:szCs w:val="24"/>
          <w:lang w:val="be-BY" w:eastAsia="be-BY"/>
        </w:rPr>
        <w:t>ага</w:t>
      </w:r>
      <w:r w:rsidR="00BC4F0A" w:rsidRPr="001A4907">
        <w:rPr>
          <w:rFonts w:ascii="Times New Roman" w:eastAsia="Times New Roman" w:hAnsi="Times New Roman" w:cs="Times New Roman"/>
          <w:color w:val="000000"/>
          <w:sz w:val="24"/>
          <w:szCs w:val="24"/>
          <w:lang w:eastAsia="be-BY"/>
        </w:rPr>
        <w:t xml:space="preserve"> гарадск</w:t>
      </w:r>
      <w:r w:rsidR="00BC4F0A" w:rsidRPr="001A4907">
        <w:rPr>
          <w:rFonts w:ascii="Times New Roman" w:eastAsia="Times New Roman" w:hAnsi="Times New Roman" w:cs="Times New Roman"/>
          <w:color w:val="000000"/>
          <w:sz w:val="24"/>
          <w:szCs w:val="24"/>
          <w:lang w:val="be-BY" w:eastAsia="be-BY"/>
        </w:rPr>
        <w:t>ога</w:t>
      </w:r>
      <w:r w:rsidR="00BC4F0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судоў </w:t>
      </w:r>
      <w:r w:rsidR="00BC4F0A" w:rsidRPr="001A4907">
        <w:rPr>
          <w:rFonts w:ascii="Times New Roman" w:eastAsia="Times New Roman" w:hAnsi="Times New Roman" w:cs="Times New Roman"/>
          <w:color w:val="000000"/>
          <w:sz w:val="24"/>
          <w:szCs w:val="24"/>
          <w:lang w:val="be-BY" w:eastAsia="be-BY"/>
        </w:rPr>
        <w:t>на</w:t>
      </w:r>
      <w:r w:rsidR="00BC4F0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закрытым судовым пасяджэнні з удзелам пракурора і асобы, якая падала скаргу, і (ці) </w:t>
      </w:r>
      <w:r w:rsidR="00BC4F0A" w:rsidRPr="001A4907">
        <w:rPr>
          <w:rFonts w:ascii="Times New Roman" w:eastAsia="Times New Roman" w:hAnsi="Times New Roman" w:cs="Times New Roman"/>
          <w:color w:val="000000"/>
          <w:sz w:val="24"/>
          <w:szCs w:val="24"/>
          <w:lang w:val="be-BY" w:eastAsia="be-BY"/>
        </w:rPr>
        <w:t>яе</w:t>
      </w:r>
      <w:r w:rsidR="00BC4F0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абаронцы.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У ходзе судовай праверкі судом не абмяркоўваюцца пытанні аб вінаватасці асобы, у дачыненні да якой вынесены пастанов</w:t>
      </w:r>
      <w:r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аб яе выдачы замежнай дзяржаве для ажыццяўлення крымінальнага пераследавання і (ці) адбывання пакарання ці аб яе выдачы на час замежнай дзяржаве для </w:t>
      </w:r>
      <w:r w:rsidR="00BC4F0A"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абвінавачанага. Суд абмяжоўваецца праверкай адпаведнасці гэтаму Кодэксу вынесенай пастановы.</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У пачатку судовага пасяджэння суддзя абвяшчае, якая скарга падлягае разгляду, прадстаўляецца ўдзельнікам судовага пасяджэння, прадстаўляе пракурора і сакратара судовага пасяджэння (сакратара судовага пасяджэння – памочніка суддзі), растлумачвае ўдзельнікам судовага пасяджэння іх </w:t>
      </w:r>
      <w:r w:rsidR="00215DB7" w:rsidRPr="001A4907">
        <w:rPr>
          <w:rFonts w:ascii="Times New Roman" w:eastAsia="Times New Roman" w:hAnsi="Times New Roman" w:cs="Times New Roman"/>
          <w:color w:val="000000"/>
          <w:sz w:val="24"/>
          <w:szCs w:val="24"/>
          <w:lang w:eastAsia="be-BY"/>
        </w:rPr>
        <w:t>прав</w:t>
      </w:r>
      <w:r w:rsidR="00215DB7" w:rsidRPr="001A4907">
        <w:rPr>
          <w:rFonts w:ascii="Times New Roman" w:eastAsia="Times New Roman" w:hAnsi="Times New Roman" w:cs="Times New Roman"/>
          <w:color w:val="000000"/>
          <w:sz w:val="24"/>
          <w:szCs w:val="24"/>
          <w:lang w:val="be-BY" w:eastAsia="be-BY"/>
        </w:rPr>
        <w:t>ы</w:t>
      </w:r>
      <w:r w:rsidR="00215DB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і </w:t>
      </w:r>
      <w:r w:rsidR="00215DB7" w:rsidRPr="001A4907">
        <w:rPr>
          <w:rFonts w:ascii="Times New Roman" w:eastAsia="Times New Roman" w:hAnsi="Times New Roman" w:cs="Times New Roman"/>
          <w:color w:val="000000"/>
          <w:sz w:val="24"/>
          <w:szCs w:val="24"/>
          <w:lang w:eastAsia="be-BY"/>
        </w:rPr>
        <w:t>абавязк</w:t>
      </w:r>
      <w:r w:rsidR="00215DB7" w:rsidRPr="001A4907">
        <w:rPr>
          <w:rFonts w:ascii="Times New Roman" w:eastAsia="Times New Roman" w:hAnsi="Times New Roman" w:cs="Times New Roman"/>
          <w:color w:val="000000"/>
          <w:sz w:val="24"/>
          <w:szCs w:val="24"/>
          <w:lang w:val="be-BY" w:eastAsia="be-BY"/>
        </w:rPr>
        <w:t>і</w:t>
      </w:r>
      <w:r w:rsidRPr="001A4907">
        <w:rPr>
          <w:rFonts w:ascii="Times New Roman" w:eastAsia="Times New Roman" w:hAnsi="Times New Roman" w:cs="Times New Roman"/>
          <w:color w:val="000000"/>
          <w:sz w:val="24"/>
          <w:szCs w:val="24"/>
          <w:lang w:eastAsia="be-BY"/>
        </w:rPr>
        <w:t xml:space="preserve">. Затым суддзя заслухоўвае асобу, якая падала скаргу, калі яна ўдзельнічае ў судовым пасяджэнні, яго </w:t>
      </w:r>
      <w:r w:rsidR="00215DB7" w:rsidRPr="001A4907">
        <w:rPr>
          <w:rFonts w:ascii="Times New Roman" w:eastAsia="Times New Roman" w:hAnsi="Times New Roman" w:cs="Times New Roman"/>
          <w:color w:val="000000"/>
          <w:sz w:val="24"/>
          <w:szCs w:val="24"/>
          <w:lang w:eastAsia="be-BY"/>
        </w:rPr>
        <w:t>абаронц</w:t>
      </w:r>
      <w:r w:rsidR="00215DB7" w:rsidRPr="001A4907">
        <w:rPr>
          <w:rFonts w:ascii="Times New Roman" w:eastAsia="Times New Roman" w:hAnsi="Times New Roman" w:cs="Times New Roman"/>
          <w:color w:val="000000"/>
          <w:sz w:val="24"/>
          <w:szCs w:val="24"/>
          <w:lang w:val="be-BY" w:eastAsia="be-BY"/>
        </w:rPr>
        <w:t>у</w:t>
      </w:r>
      <w:r w:rsidR="00215DB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і пракурора.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Па выніках судовай праверкі законнасці пастановы аб выдачы асобы замежнай дзяржаве для ажыццяўлення крымінальнага пераследавання і (ці) адбывання пакарання ці аб выдачы на час асобы замежнай дзяржаве для </w:t>
      </w:r>
      <w:r w:rsidR="00215DB7"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працэсуальных дзеянняў з яе ўдзелам у якасці абвінавачанага суддзя выносіць </w:t>
      </w:r>
      <w:r w:rsidR="00215DB7" w:rsidRPr="001A4907">
        <w:rPr>
          <w:rFonts w:ascii="Times New Roman" w:eastAsia="Times New Roman" w:hAnsi="Times New Roman" w:cs="Times New Roman"/>
          <w:color w:val="000000"/>
          <w:sz w:val="24"/>
          <w:szCs w:val="24"/>
          <w:lang w:eastAsia="be-BY"/>
        </w:rPr>
        <w:t>адн</w:t>
      </w:r>
      <w:r w:rsidR="00215DB7" w:rsidRPr="001A4907">
        <w:rPr>
          <w:rFonts w:ascii="Times New Roman" w:eastAsia="Times New Roman" w:hAnsi="Times New Roman" w:cs="Times New Roman"/>
          <w:color w:val="000000"/>
          <w:sz w:val="24"/>
          <w:szCs w:val="24"/>
          <w:lang w:val="be-BY" w:eastAsia="be-BY"/>
        </w:rPr>
        <w:t>у</w:t>
      </w:r>
      <w:r w:rsidR="00215DB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 наступных пастаноў: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аб прызнанні пастановы аб выдачы асобы замежнай дзяржаве для ажыццяўлення крымінальнага пераследавання і (ці) адбывання пакарання ці аб выдачы на час асобы замежнай дзяржаве для </w:t>
      </w:r>
      <w:r w:rsidR="00215DB7"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працэсуальных дзеянняў з яе ўдзелам у якасці абвінавачанага </w:t>
      </w:r>
      <w:r w:rsidR="00215DB7" w:rsidRPr="001A4907">
        <w:rPr>
          <w:rFonts w:ascii="Times New Roman" w:eastAsia="Times New Roman" w:hAnsi="Times New Roman" w:cs="Times New Roman"/>
          <w:color w:val="000000"/>
          <w:sz w:val="24"/>
          <w:szCs w:val="24"/>
          <w:lang w:eastAsia="be-BY"/>
        </w:rPr>
        <w:t>законн</w:t>
      </w:r>
      <w:r w:rsidR="00215DB7" w:rsidRPr="001A4907">
        <w:rPr>
          <w:rFonts w:ascii="Times New Roman" w:eastAsia="Times New Roman" w:hAnsi="Times New Roman" w:cs="Times New Roman"/>
          <w:color w:val="000000"/>
          <w:sz w:val="24"/>
          <w:szCs w:val="24"/>
          <w:lang w:val="be-BY" w:eastAsia="be-BY"/>
        </w:rPr>
        <w:t>ай</w:t>
      </w:r>
      <w:r w:rsidR="00215DB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і аб пакіданні скаргі без задавальнення;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 xml:space="preserve">2) аб прызнанні пастановы аб выдачы асобы замежнай дзяржаве для ажыццяўлення крымінальнага пераследавання і (ці) адбывання пакарання </w:t>
      </w:r>
      <w:r w:rsidR="00215DB7" w:rsidRPr="001A4907">
        <w:rPr>
          <w:rFonts w:ascii="Times New Roman" w:eastAsia="Times New Roman" w:hAnsi="Times New Roman" w:cs="Times New Roman"/>
          <w:color w:val="000000"/>
          <w:sz w:val="24"/>
          <w:szCs w:val="24"/>
          <w:lang w:eastAsia="be-BY"/>
        </w:rPr>
        <w:t>незаконн</w:t>
      </w:r>
      <w:r w:rsidR="00215DB7" w:rsidRPr="001A4907">
        <w:rPr>
          <w:rFonts w:ascii="Times New Roman" w:eastAsia="Times New Roman" w:hAnsi="Times New Roman" w:cs="Times New Roman"/>
          <w:color w:val="000000"/>
          <w:sz w:val="24"/>
          <w:szCs w:val="24"/>
          <w:lang w:val="be-BY" w:eastAsia="be-BY"/>
        </w:rPr>
        <w:t>ай</w:t>
      </w:r>
      <w:r w:rsidRPr="001A4907">
        <w:rPr>
          <w:rFonts w:ascii="Times New Roman" w:eastAsia="Times New Roman" w:hAnsi="Times New Roman" w:cs="Times New Roman"/>
          <w:color w:val="000000"/>
          <w:sz w:val="24"/>
          <w:szCs w:val="24"/>
          <w:lang w:eastAsia="be-BY"/>
        </w:rPr>
        <w:t xml:space="preserve">, </w:t>
      </w:r>
      <w:r w:rsidR="00215DB7" w:rsidRPr="001A4907">
        <w:rPr>
          <w:rFonts w:ascii="Times New Roman" w:eastAsia="Times New Roman" w:hAnsi="Times New Roman" w:cs="Times New Roman"/>
          <w:color w:val="000000"/>
          <w:sz w:val="24"/>
          <w:szCs w:val="24"/>
          <w:lang w:val="be-BY" w:eastAsia="be-BY"/>
        </w:rPr>
        <w:t>яе</w:t>
      </w:r>
      <w:r w:rsidR="00215DB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адмене, адмене меры стрымання і вызваленні асобы з-пад варты, хатняга арышту;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аб прызнанні пастановы аб выдачы на час асобы замежнай дзяржаве для </w:t>
      </w:r>
      <w:r w:rsidR="00215DB7"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працэсуальных дзеянняў з яе ўдзелам у якасці абвінавачанага </w:t>
      </w:r>
      <w:r w:rsidR="00215DB7" w:rsidRPr="001A4907">
        <w:rPr>
          <w:rFonts w:ascii="Times New Roman" w:eastAsia="Times New Roman" w:hAnsi="Times New Roman" w:cs="Times New Roman"/>
          <w:color w:val="000000"/>
          <w:sz w:val="24"/>
          <w:szCs w:val="24"/>
          <w:lang w:eastAsia="be-BY"/>
        </w:rPr>
        <w:t>незаконн</w:t>
      </w:r>
      <w:r w:rsidR="00215DB7" w:rsidRPr="001A4907">
        <w:rPr>
          <w:rFonts w:ascii="Times New Roman" w:eastAsia="Times New Roman" w:hAnsi="Times New Roman" w:cs="Times New Roman"/>
          <w:color w:val="000000"/>
          <w:sz w:val="24"/>
          <w:szCs w:val="24"/>
          <w:lang w:val="be-BY" w:eastAsia="be-BY"/>
        </w:rPr>
        <w:t>ай</w:t>
      </w:r>
      <w:r w:rsidR="00215DB7"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і яе адмене.</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Пастановы суддзі </w:t>
      </w:r>
      <w:r w:rsidR="008A69BA">
        <w:rPr>
          <w:rFonts w:ascii="Times New Roman" w:eastAsia="Times New Roman" w:hAnsi="Times New Roman" w:cs="Times New Roman"/>
          <w:color w:val="000000"/>
          <w:sz w:val="24"/>
          <w:szCs w:val="24"/>
          <w:lang w:val="be-BY" w:eastAsia="be-BY"/>
        </w:rPr>
        <w:t>аб</w:t>
      </w:r>
      <w:r w:rsidR="008A69B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скаргах на пастановы аб выдачы асобы замежнай дзяржаве для ажыццяўлення крымінальнага пераследавання і (ці) адбывання пакарання і аб выдачы на час асобы замежнай дзяржаве для </w:t>
      </w:r>
      <w:r w:rsidR="001171E3"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вядзення працэсуальных дзеянняў з яе ўдзелам у якасці абвінавачанага ўступаюць у законную сілу па</w:t>
      </w:r>
      <w:r w:rsidR="001171E3" w:rsidRPr="001A4907">
        <w:rPr>
          <w:rFonts w:ascii="Times New Roman" w:eastAsia="Times New Roman" w:hAnsi="Times New Roman" w:cs="Times New Roman"/>
          <w:color w:val="000000"/>
          <w:sz w:val="24"/>
          <w:szCs w:val="24"/>
          <w:lang w:val="be-BY" w:eastAsia="be-BY"/>
        </w:rPr>
        <w:t>сля</w:t>
      </w:r>
      <w:r w:rsidRPr="001A4907">
        <w:rPr>
          <w:rFonts w:ascii="Times New Roman" w:eastAsia="Times New Roman" w:hAnsi="Times New Roman" w:cs="Times New Roman"/>
          <w:color w:val="000000"/>
          <w:sz w:val="24"/>
          <w:szCs w:val="24"/>
          <w:lang w:eastAsia="be-BY"/>
        </w:rPr>
        <w:t xml:space="preserve"> </w:t>
      </w:r>
      <w:r w:rsidR="001171E3" w:rsidRPr="001A4907">
        <w:rPr>
          <w:rFonts w:ascii="Times New Roman" w:eastAsia="Times New Roman" w:hAnsi="Times New Roman" w:cs="Times New Roman"/>
          <w:color w:val="000000"/>
          <w:sz w:val="24"/>
          <w:szCs w:val="24"/>
          <w:lang w:eastAsia="be-BY"/>
        </w:rPr>
        <w:t>сканчэнн</w:t>
      </w:r>
      <w:r w:rsidR="001171E3" w:rsidRPr="001A4907">
        <w:rPr>
          <w:rFonts w:ascii="Times New Roman" w:eastAsia="Times New Roman" w:hAnsi="Times New Roman" w:cs="Times New Roman"/>
          <w:color w:val="000000"/>
          <w:sz w:val="24"/>
          <w:szCs w:val="24"/>
          <w:lang w:val="be-BY" w:eastAsia="be-BY"/>
        </w:rPr>
        <w:t>я</w:t>
      </w:r>
      <w:r w:rsidR="001171E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дзесяці сутак з моманту іх вынясення. На працягу гэтага тэрміну яны могуць быць апратэставаны пракурорам і (ці) абскарджаны асобай, </w:t>
      </w:r>
      <w:r w:rsidR="001171E3" w:rsidRPr="001A4907">
        <w:rPr>
          <w:rFonts w:ascii="Times New Roman" w:eastAsia="Times New Roman" w:hAnsi="Times New Roman" w:cs="Times New Roman"/>
          <w:color w:val="000000"/>
          <w:sz w:val="24"/>
          <w:szCs w:val="24"/>
          <w:lang w:eastAsia="be-BY"/>
        </w:rPr>
        <w:t>як</w:t>
      </w:r>
      <w:r w:rsidR="001171E3" w:rsidRPr="001A4907">
        <w:rPr>
          <w:rFonts w:ascii="Times New Roman" w:eastAsia="Times New Roman" w:hAnsi="Times New Roman" w:cs="Times New Roman"/>
          <w:color w:val="000000"/>
          <w:sz w:val="24"/>
          <w:szCs w:val="24"/>
          <w:lang w:val="be-BY" w:eastAsia="be-BY"/>
        </w:rPr>
        <w:t>ая</w:t>
      </w:r>
      <w:r w:rsidR="001171E3" w:rsidRPr="001A4907">
        <w:rPr>
          <w:rFonts w:ascii="Times New Roman" w:eastAsia="Times New Roman" w:hAnsi="Times New Roman" w:cs="Times New Roman"/>
          <w:color w:val="000000"/>
          <w:sz w:val="24"/>
          <w:szCs w:val="24"/>
          <w:lang w:eastAsia="be-BY"/>
        </w:rPr>
        <w:t xml:space="preserve"> пада</w:t>
      </w:r>
      <w:r w:rsidR="001171E3" w:rsidRPr="001A4907">
        <w:rPr>
          <w:rFonts w:ascii="Times New Roman" w:eastAsia="Times New Roman" w:hAnsi="Times New Roman" w:cs="Times New Roman"/>
          <w:color w:val="000000"/>
          <w:sz w:val="24"/>
          <w:szCs w:val="24"/>
          <w:lang w:val="be-BY" w:eastAsia="be-BY"/>
        </w:rPr>
        <w:t>ла</w:t>
      </w:r>
      <w:r w:rsidR="001171E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скаргу, ці </w:t>
      </w:r>
      <w:r w:rsidR="001171E3" w:rsidRPr="001A4907">
        <w:rPr>
          <w:rFonts w:ascii="Times New Roman" w:eastAsia="Times New Roman" w:hAnsi="Times New Roman" w:cs="Times New Roman"/>
          <w:color w:val="000000"/>
          <w:sz w:val="24"/>
          <w:szCs w:val="24"/>
          <w:lang w:val="be-BY" w:eastAsia="be-BY"/>
        </w:rPr>
        <w:t>яе</w:t>
      </w:r>
      <w:r w:rsidR="001171E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абаронцам у Вярхоўны Суд Рэспублікі Беларусь. Прынясенне пратэсту і (ці) падача скаргі прыпыняюць выкананне пастановы суддзі.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6. Пратэст і (ці) скарга на пастанову суддзі падаюцца праз суддзю, які вынес пастанову.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7. Матэрыялы </w:t>
      </w:r>
      <w:r w:rsidR="008A69BA">
        <w:rPr>
          <w:rFonts w:ascii="Times New Roman" w:eastAsia="Times New Roman" w:hAnsi="Times New Roman" w:cs="Times New Roman"/>
          <w:color w:val="000000"/>
          <w:sz w:val="24"/>
          <w:szCs w:val="24"/>
          <w:lang w:val="be-BY" w:eastAsia="be-BY"/>
        </w:rPr>
        <w:t>аб</w:t>
      </w:r>
      <w:r w:rsidR="008A69B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праверцы законнасці пастановы аб выдачы асобы замежнай дзяржаве для ажыццяўлення крымінальнага пераследавання і (ці) адбывання пакарання ці аб выдачы на час асобы замежнай дзяржаве для </w:t>
      </w:r>
      <w:r w:rsidR="001171E3" w:rsidRPr="001A4907">
        <w:rPr>
          <w:rFonts w:ascii="Times New Roman" w:eastAsia="Times New Roman" w:hAnsi="Times New Roman" w:cs="Times New Roman"/>
          <w:color w:val="000000"/>
          <w:sz w:val="24"/>
          <w:szCs w:val="24"/>
          <w:lang w:val="be-BY" w:eastAsia="be-BY"/>
        </w:rPr>
        <w:t>пра</w:t>
      </w:r>
      <w:r w:rsidRPr="001A4907">
        <w:rPr>
          <w:rFonts w:ascii="Times New Roman" w:eastAsia="Times New Roman" w:hAnsi="Times New Roman" w:cs="Times New Roman"/>
          <w:color w:val="000000"/>
          <w:sz w:val="24"/>
          <w:szCs w:val="24"/>
          <w:lang w:eastAsia="be-BY"/>
        </w:rPr>
        <w:t xml:space="preserve">вядзення працэсуальных дзеянняў з яе ўдзелам у якасці абвінавачанага разам з пратэстам і (ці) скаргай на пастанову суддзі на працягу 24 гадзін падлягаюць </w:t>
      </w:r>
      <w:r w:rsidR="001171E3" w:rsidRPr="001A4907">
        <w:rPr>
          <w:rFonts w:ascii="Times New Roman" w:eastAsia="Times New Roman" w:hAnsi="Times New Roman" w:cs="Times New Roman"/>
          <w:color w:val="000000"/>
          <w:sz w:val="24"/>
          <w:szCs w:val="24"/>
          <w:lang w:val="be-BY" w:eastAsia="be-BY"/>
        </w:rPr>
        <w:t>накіраванню</w:t>
      </w:r>
      <w:r w:rsidR="001171E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ў Вярхоўны Суд Рэспублікі Беларусь.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8. Пратэст і (ці) скарга на пастанову суддзі разглядаюцца </w:t>
      </w:r>
      <w:r w:rsidR="001171E3" w:rsidRPr="001A4907">
        <w:rPr>
          <w:rFonts w:ascii="Times New Roman" w:eastAsia="Times New Roman" w:hAnsi="Times New Roman" w:cs="Times New Roman"/>
          <w:color w:val="000000"/>
          <w:sz w:val="24"/>
          <w:szCs w:val="24"/>
          <w:lang w:val="be-BY" w:eastAsia="be-BY"/>
        </w:rPr>
        <w:t>аднаасобна</w:t>
      </w:r>
      <w:r w:rsidR="001171E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суддзёй Вярхоўнага Суда Рэспублікі Беларусь </w:t>
      </w:r>
      <w:r w:rsidR="001171E3" w:rsidRPr="001A4907">
        <w:rPr>
          <w:rFonts w:ascii="Times New Roman" w:eastAsia="Times New Roman" w:hAnsi="Times New Roman" w:cs="Times New Roman"/>
          <w:color w:val="000000"/>
          <w:sz w:val="24"/>
          <w:szCs w:val="24"/>
          <w:lang w:val="be-BY" w:eastAsia="be-BY"/>
        </w:rPr>
        <w:t>на</w:t>
      </w:r>
      <w:r w:rsidR="001171E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закрытым судовым пасяджэнні не пазней </w:t>
      </w:r>
      <w:r w:rsidR="001171E3" w:rsidRPr="001A4907">
        <w:rPr>
          <w:rFonts w:ascii="Times New Roman" w:eastAsia="Times New Roman" w:hAnsi="Times New Roman" w:cs="Times New Roman"/>
          <w:color w:val="000000"/>
          <w:sz w:val="24"/>
          <w:szCs w:val="24"/>
          <w:lang w:val="be-BY" w:eastAsia="be-BY"/>
        </w:rPr>
        <w:t xml:space="preserve">чым за </w:t>
      </w:r>
      <w:r w:rsidR="001171E3" w:rsidRPr="001A4907">
        <w:rPr>
          <w:rFonts w:ascii="Times New Roman" w:eastAsia="Times New Roman" w:hAnsi="Times New Roman" w:cs="Times New Roman"/>
          <w:color w:val="000000"/>
          <w:sz w:val="24"/>
          <w:szCs w:val="24"/>
          <w:lang w:eastAsia="be-BY"/>
        </w:rPr>
        <w:t>тро</w:t>
      </w:r>
      <w:r w:rsidR="001171E3" w:rsidRPr="001A4907">
        <w:rPr>
          <w:rFonts w:ascii="Times New Roman" w:eastAsia="Times New Roman" w:hAnsi="Times New Roman" w:cs="Times New Roman"/>
          <w:color w:val="000000"/>
          <w:sz w:val="24"/>
          <w:szCs w:val="24"/>
          <w:lang w:val="be-BY" w:eastAsia="be-BY"/>
        </w:rPr>
        <w:t>е</w:t>
      </w:r>
      <w:r w:rsidR="001171E3"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сутак з дня іх паступлення ў Вярхоўны Суд Рэспублікі Беларусь з абавязковым удзелам пракурора.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9. Пастанова суддзі Вярхоўнага Суда Рэспублікі Беларусь, вынесеная </w:t>
      </w:r>
      <w:r w:rsidR="008A69BA">
        <w:rPr>
          <w:rFonts w:ascii="Times New Roman" w:eastAsia="Times New Roman" w:hAnsi="Times New Roman" w:cs="Times New Roman"/>
          <w:color w:val="000000"/>
          <w:sz w:val="24"/>
          <w:szCs w:val="24"/>
          <w:lang w:val="be-BY" w:eastAsia="be-BY"/>
        </w:rPr>
        <w:t>аб</w:t>
      </w:r>
      <w:r w:rsidR="008A69B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пратэсце і (ці) скарзе на пастанову суддзі, з'яўляецца </w:t>
      </w:r>
      <w:r w:rsidR="001171E3" w:rsidRPr="001A4907">
        <w:rPr>
          <w:rFonts w:ascii="Times New Roman" w:eastAsia="Times New Roman" w:hAnsi="Times New Roman" w:cs="Times New Roman"/>
          <w:color w:val="000000"/>
          <w:sz w:val="24"/>
          <w:szCs w:val="24"/>
          <w:lang w:eastAsia="be-BY"/>
        </w:rPr>
        <w:t>канчатков</w:t>
      </w:r>
      <w:r w:rsidR="001171E3" w:rsidRPr="001A4907">
        <w:rPr>
          <w:rFonts w:ascii="Times New Roman" w:eastAsia="Times New Roman" w:hAnsi="Times New Roman" w:cs="Times New Roman"/>
          <w:color w:val="000000"/>
          <w:sz w:val="24"/>
          <w:szCs w:val="24"/>
          <w:lang w:val="be-BY" w:eastAsia="be-BY"/>
        </w:rPr>
        <w:t>ай</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10. Копіі пастановы суддзі Вярхоўнага Суда Рэспублікі Беларусь, </w:t>
      </w:r>
      <w:r w:rsidR="001171E3" w:rsidRPr="001A4907">
        <w:rPr>
          <w:rFonts w:ascii="Times New Roman" w:eastAsia="Times New Roman" w:hAnsi="Times New Roman" w:cs="Times New Roman"/>
          <w:color w:val="000000"/>
          <w:sz w:val="24"/>
          <w:szCs w:val="24"/>
          <w:lang w:eastAsia="be-BY"/>
        </w:rPr>
        <w:t>вынесена</w:t>
      </w:r>
      <w:r w:rsidR="001171E3" w:rsidRPr="001A4907">
        <w:rPr>
          <w:rFonts w:ascii="Times New Roman" w:eastAsia="Times New Roman" w:hAnsi="Times New Roman" w:cs="Times New Roman"/>
          <w:color w:val="000000"/>
          <w:sz w:val="24"/>
          <w:szCs w:val="24"/>
          <w:lang w:val="be-BY" w:eastAsia="be-BY"/>
        </w:rPr>
        <w:t>й</w:t>
      </w:r>
      <w:r w:rsidR="001171E3" w:rsidRPr="001A4907">
        <w:rPr>
          <w:rFonts w:ascii="Times New Roman" w:eastAsia="Times New Roman" w:hAnsi="Times New Roman" w:cs="Times New Roman"/>
          <w:color w:val="000000"/>
          <w:sz w:val="24"/>
          <w:szCs w:val="24"/>
          <w:lang w:eastAsia="be-BY"/>
        </w:rPr>
        <w:t xml:space="preserve"> </w:t>
      </w:r>
      <w:r w:rsidR="008A69BA">
        <w:rPr>
          <w:rFonts w:ascii="Times New Roman" w:eastAsia="Times New Roman" w:hAnsi="Times New Roman" w:cs="Times New Roman"/>
          <w:color w:val="000000"/>
          <w:sz w:val="24"/>
          <w:szCs w:val="24"/>
          <w:lang w:val="be-BY" w:eastAsia="be-BY"/>
        </w:rPr>
        <w:t>аб</w:t>
      </w:r>
      <w:r w:rsidR="008A69B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пратэсце і (ці) скарзе на пастанову суддзі, не пазней </w:t>
      </w:r>
      <w:r w:rsidR="001171E3" w:rsidRPr="001A4907">
        <w:rPr>
          <w:rFonts w:ascii="Times New Roman" w:eastAsia="Times New Roman" w:hAnsi="Times New Roman" w:cs="Times New Roman"/>
          <w:color w:val="000000"/>
          <w:sz w:val="24"/>
          <w:szCs w:val="24"/>
          <w:lang w:val="be-BY" w:eastAsia="be-BY"/>
        </w:rPr>
        <w:t xml:space="preserve">чым за </w:t>
      </w:r>
      <w:r w:rsidRPr="001A4907">
        <w:rPr>
          <w:rFonts w:ascii="Times New Roman" w:eastAsia="Times New Roman" w:hAnsi="Times New Roman" w:cs="Times New Roman"/>
          <w:color w:val="000000"/>
          <w:sz w:val="24"/>
          <w:szCs w:val="24"/>
          <w:lang w:eastAsia="be-BY"/>
        </w:rPr>
        <w:t>24 гадзін</w:t>
      </w:r>
      <w:r w:rsidR="001171E3" w:rsidRPr="001A4907">
        <w:rPr>
          <w:rFonts w:ascii="Times New Roman" w:eastAsia="Times New Roman" w:hAnsi="Times New Roman" w:cs="Times New Roman"/>
          <w:color w:val="000000"/>
          <w:sz w:val="24"/>
          <w:szCs w:val="24"/>
          <w:lang w:val="be-BY" w:eastAsia="be-BY"/>
        </w:rPr>
        <w:t>ы</w:t>
      </w:r>
      <w:r w:rsidRPr="001A4907">
        <w:rPr>
          <w:rFonts w:ascii="Times New Roman" w:eastAsia="Times New Roman" w:hAnsi="Times New Roman" w:cs="Times New Roman"/>
          <w:color w:val="000000"/>
          <w:sz w:val="24"/>
          <w:szCs w:val="24"/>
          <w:lang w:eastAsia="be-BY"/>
        </w:rPr>
        <w:t xml:space="preserve"> накіроўваюцца асобе, якая падала скаргу, і пракурору.</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517. Парадак абскарджання затрымання, </w:t>
      </w:r>
      <w:r w:rsidRPr="001A4907">
        <w:rPr>
          <w:rFonts w:ascii="Times New Roman" w:eastAsia="Times New Roman" w:hAnsi="Times New Roman" w:cs="Times New Roman"/>
          <w:b/>
          <w:color w:val="000000"/>
          <w:sz w:val="24"/>
          <w:szCs w:val="24"/>
          <w:lang w:val="be-BY" w:eastAsia="be-BY"/>
        </w:rPr>
        <w:t>узяцця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 xml:space="preserve">пад варту, хатняга арышту ці прадаўжэння тэрміну </w:t>
      </w:r>
      <w:r w:rsidR="00BE5C5B" w:rsidRPr="001A4907">
        <w:rPr>
          <w:rFonts w:ascii="Times New Roman" w:eastAsia="Times New Roman" w:hAnsi="Times New Roman" w:cs="Times New Roman"/>
          <w:b/>
          <w:bCs/>
          <w:color w:val="000000"/>
          <w:sz w:val="24"/>
          <w:szCs w:val="24"/>
          <w:lang w:val="be-BY" w:eastAsia="be-BY"/>
        </w:rPr>
        <w:t>ўтрымання</w:t>
      </w:r>
      <w:r w:rsidRPr="001A4907">
        <w:rPr>
          <w:rFonts w:ascii="Times New Roman" w:eastAsia="Times New Roman" w:hAnsi="Times New Roman" w:cs="Times New Roman"/>
          <w:b/>
          <w:bCs/>
          <w:color w:val="000000"/>
          <w:sz w:val="24"/>
          <w:szCs w:val="24"/>
          <w:lang w:eastAsia="be-BY"/>
        </w:rPr>
        <w:t xml:space="preserve"> пад вартай, хатняга арышту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Затрыманне, </w:t>
      </w:r>
      <w:r w:rsidR="00BE5C5B" w:rsidRPr="001A4907">
        <w:rPr>
          <w:rFonts w:ascii="Times New Roman" w:eastAsia="Times New Roman" w:hAnsi="Times New Roman" w:cs="Times New Roman"/>
          <w:color w:val="000000"/>
          <w:sz w:val="24"/>
          <w:szCs w:val="24"/>
          <w:lang w:val="be-BY" w:eastAsia="be-BY"/>
        </w:rPr>
        <w:t>узяцце</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хатні арышт ці прадаўжэнне тэрміну </w:t>
      </w:r>
      <w:r w:rsidR="00034460" w:rsidRPr="001A4907">
        <w:rPr>
          <w:rFonts w:ascii="Times New Roman" w:eastAsia="Times New Roman" w:hAnsi="Times New Roman" w:cs="Times New Roman"/>
          <w:bCs/>
          <w:color w:val="000000"/>
          <w:sz w:val="24"/>
          <w:szCs w:val="24"/>
          <w:lang w:val="be-BY" w:eastAsia="be-BY"/>
        </w:rPr>
        <w:t>ўтрымання</w:t>
      </w:r>
      <w:r w:rsidR="00034460"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вартай, хатняга арышту </w:t>
      </w:r>
      <w:r w:rsidR="00034460" w:rsidRPr="001A4907">
        <w:rPr>
          <w:rFonts w:ascii="Times New Roman" w:eastAsia="Times New Roman" w:hAnsi="Times New Roman" w:cs="Times New Roman"/>
          <w:color w:val="000000"/>
          <w:sz w:val="24"/>
          <w:szCs w:val="24"/>
          <w:lang w:eastAsia="be-BY"/>
        </w:rPr>
        <w:t>абскард</w:t>
      </w:r>
      <w:r w:rsidR="00034460" w:rsidRPr="001A4907">
        <w:rPr>
          <w:rFonts w:ascii="Times New Roman" w:eastAsia="Times New Roman" w:hAnsi="Times New Roman" w:cs="Times New Roman"/>
          <w:color w:val="000000"/>
          <w:sz w:val="24"/>
          <w:szCs w:val="24"/>
          <w:lang w:val="be-BY" w:eastAsia="be-BY"/>
        </w:rPr>
        <w:t>жва</w:t>
      </w:r>
      <w:r w:rsidR="008A69BA">
        <w:rPr>
          <w:rFonts w:ascii="Times New Roman" w:eastAsia="Times New Roman" w:hAnsi="Times New Roman" w:cs="Times New Roman"/>
          <w:color w:val="000000"/>
          <w:sz w:val="24"/>
          <w:szCs w:val="24"/>
          <w:lang w:val="be-BY" w:eastAsia="be-BY"/>
        </w:rPr>
        <w:t>е</w:t>
      </w:r>
      <w:r w:rsidR="0003446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асоба, затрымана</w:t>
      </w:r>
      <w:r w:rsidR="008A69BA">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або да якой прыменена мера стрымання на падставе рашэння аб выкананні просьбы органа замежнай дзяржавы або ў сувязі са знаходжаннем у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ці яе абаронца </w:t>
      </w:r>
      <w:r w:rsidR="008A69BA">
        <w:rPr>
          <w:rFonts w:ascii="Times New Roman" w:eastAsia="Times New Roman" w:hAnsi="Times New Roman" w:cs="Times New Roman"/>
          <w:color w:val="000000"/>
          <w:sz w:val="24"/>
          <w:szCs w:val="24"/>
          <w:lang w:val="be-BY" w:eastAsia="be-BY"/>
        </w:rPr>
        <w:t>ў</w:t>
      </w:r>
      <w:r w:rsidRPr="001A4907">
        <w:rPr>
          <w:rFonts w:ascii="Times New Roman" w:eastAsia="Times New Roman" w:hAnsi="Times New Roman" w:cs="Times New Roman"/>
          <w:color w:val="000000"/>
          <w:sz w:val="24"/>
          <w:szCs w:val="24"/>
          <w:lang w:eastAsia="be-BY"/>
        </w:rPr>
        <w:t xml:space="preserve"> парадку, устаноўленым </w:t>
      </w:r>
      <w:hyperlink r:id="rId1000" w:anchor="&amp;Article=143" w:history="1">
        <w:r w:rsidRPr="001A4907">
          <w:rPr>
            <w:rFonts w:ascii="Times New Roman" w:eastAsia="Times New Roman" w:hAnsi="Times New Roman" w:cs="Times New Roman"/>
            <w:color w:val="000CFF"/>
            <w:sz w:val="24"/>
            <w:szCs w:val="24"/>
            <w:bdr w:val="none" w:sz="0" w:space="0" w:color="auto" w:frame="1"/>
            <w:lang w:eastAsia="be-BY"/>
          </w:rPr>
          <w:t>артыкулам 143</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518. Судовая праверка законнасці затрымання, </w:t>
      </w:r>
      <w:r w:rsidR="00BE5C5B" w:rsidRPr="001A4907">
        <w:rPr>
          <w:rFonts w:ascii="Times New Roman" w:eastAsia="Times New Roman" w:hAnsi="Times New Roman" w:cs="Times New Roman"/>
          <w:b/>
          <w:color w:val="000000"/>
          <w:sz w:val="24"/>
          <w:szCs w:val="24"/>
          <w:lang w:val="be-BY" w:eastAsia="be-BY"/>
        </w:rPr>
        <w:t>узяцця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 xml:space="preserve">пад варту, хатняга арышту ці прадаўжэння тэрміну </w:t>
      </w:r>
      <w:r w:rsidR="00034460" w:rsidRPr="001A4907">
        <w:rPr>
          <w:rFonts w:ascii="Times New Roman" w:eastAsia="Times New Roman" w:hAnsi="Times New Roman" w:cs="Times New Roman"/>
          <w:b/>
          <w:bCs/>
          <w:color w:val="000000"/>
          <w:sz w:val="24"/>
          <w:szCs w:val="24"/>
          <w:lang w:val="be-BY" w:eastAsia="be-BY"/>
        </w:rPr>
        <w:t>ўтрымання</w:t>
      </w:r>
      <w:r w:rsidR="00034460"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b/>
          <w:bCs/>
          <w:color w:val="000000"/>
          <w:sz w:val="24"/>
          <w:szCs w:val="24"/>
          <w:lang w:eastAsia="be-BY"/>
        </w:rPr>
        <w:t>пад вартай, хатняга арышту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Судовая праверка законнасці затрымання, </w:t>
      </w:r>
      <w:r w:rsidR="00BE5C5B" w:rsidRPr="001A4907">
        <w:rPr>
          <w:rFonts w:ascii="Times New Roman" w:eastAsia="Times New Roman" w:hAnsi="Times New Roman" w:cs="Times New Roman"/>
          <w:color w:val="000000"/>
          <w:sz w:val="24"/>
          <w:szCs w:val="24"/>
          <w:lang w:val="be-BY" w:eastAsia="be-BY"/>
        </w:rPr>
        <w:t>узяцця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хатняга арышту, праведзеных на падставе рашэння аб выкананні просьбы органа замежнай дзяржавы </w:t>
      </w:r>
      <w:r w:rsidR="008A69BA">
        <w:rPr>
          <w:rFonts w:ascii="Times New Roman" w:eastAsia="Times New Roman" w:hAnsi="Times New Roman" w:cs="Times New Roman"/>
          <w:color w:val="000000"/>
          <w:sz w:val="24"/>
          <w:szCs w:val="24"/>
          <w:lang w:val="be-BY" w:eastAsia="be-BY"/>
        </w:rPr>
        <w:t>ці</w:t>
      </w:r>
      <w:r w:rsidR="008A69BA"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ў сувязі са знаходжаннем асобы ў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ці прадаўжэння тэрміну </w:t>
      </w:r>
      <w:r w:rsidR="00034460" w:rsidRPr="001A4907">
        <w:rPr>
          <w:rFonts w:ascii="Times New Roman" w:eastAsia="Times New Roman" w:hAnsi="Times New Roman" w:cs="Times New Roman"/>
          <w:bCs/>
          <w:color w:val="000000"/>
          <w:sz w:val="24"/>
          <w:szCs w:val="24"/>
          <w:lang w:val="be-BY" w:eastAsia="be-BY"/>
        </w:rPr>
        <w:t>ўтрымання</w:t>
      </w:r>
      <w:r w:rsidR="00034460"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вартай, хатняга арышту праводзіцца ў парадку, прадугледжаным часткамі 1–4 </w:t>
      </w:r>
      <w:hyperlink r:id="rId1001" w:anchor="&amp;Article=144" w:history="1">
        <w:r w:rsidRPr="001A4907">
          <w:rPr>
            <w:rFonts w:ascii="Times New Roman" w:eastAsia="Times New Roman" w:hAnsi="Times New Roman" w:cs="Times New Roman"/>
            <w:color w:val="000CFF"/>
            <w:sz w:val="24"/>
            <w:szCs w:val="24"/>
            <w:bdr w:val="none" w:sz="0" w:space="0" w:color="auto" w:frame="1"/>
            <w:lang w:eastAsia="be-BY"/>
          </w:rPr>
          <w:t>артыкула 144</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2. Па выніках судовай праверкі суддзя выносіць </w:t>
      </w:r>
      <w:r w:rsidR="00034460" w:rsidRPr="001A4907">
        <w:rPr>
          <w:rFonts w:ascii="Times New Roman" w:eastAsia="Times New Roman" w:hAnsi="Times New Roman" w:cs="Times New Roman"/>
          <w:color w:val="000000"/>
          <w:sz w:val="24"/>
          <w:szCs w:val="24"/>
          <w:lang w:eastAsia="be-BY"/>
        </w:rPr>
        <w:t>адн</w:t>
      </w:r>
      <w:r w:rsidR="00034460" w:rsidRPr="001A4907">
        <w:rPr>
          <w:rFonts w:ascii="Times New Roman" w:eastAsia="Times New Roman" w:hAnsi="Times New Roman" w:cs="Times New Roman"/>
          <w:color w:val="000000"/>
          <w:sz w:val="24"/>
          <w:szCs w:val="24"/>
          <w:lang w:val="be-BY" w:eastAsia="be-BY"/>
        </w:rPr>
        <w:t>у</w:t>
      </w:r>
      <w:r w:rsidR="0003446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 наступных пастаноў: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lastRenderedPageBreak/>
        <w:t xml:space="preserve">1) аб вызваленні затрыманага, адмене меры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хатняга арышту і вызваленні яго з-пад варты, хатняга арышту ў выпадку </w:t>
      </w:r>
      <w:r w:rsidR="00034460" w:rsidRPr="001A4907">
        <w:rPr>
          <w:rFonts w:ascii="Times New Roman" w:eastAsia="Times New Roman" w:hAnsi="Times New Roman" w:cs="Times New Roman"/>
          <w:color w:val="000000"/>
          <w:sz w:val="24"/>
          <w:szCs w:val="24"/>
          <w:lang w:val="be-BY" w:eastAsia="be-BY"/>
        </w:rPr>
        <w:t>выяўлення</w:t>
      </w:r>
      <w:r w:rsidR="00034460"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неадпаведнасці гэтаму Кодэксу вынесенай пастановы аб затрыманні, прымяненні меры стрымання ў выглядзе </w:t>
      </w:r>
      <w:r w:rsidR="00BE5C5B" w:rsidRPr="001A4907">
        <w:rPr>
          <w:rFonts w:ascii="Times New Roman" w:eastAsia="Times New Roman" w:hAnsi="Times New Roman" w:cs="Times New Roman"/>
          <w:color w:val="000000"/>
          <w:sz w:val="24"/>
          <w:szCs w:val="24"/>
          <w:lang w:val="be-BY" w:eastAsia="be-BY"/>
        </w:rPr>
        <w:t>ўзяцця</w:t>
      </w:r>
      <w:r w:rsidR="00BE5C5B"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пад варту, хатняга арышту ці аб прадаўжэнні тэрміну </w:t>
      </w:r>
      <w:r w:rsidR="00034460" w:rsidRPr="001A4907">
        <w:rPr>
          <w:rFonts w:ascii="Times New Roman" w:eastAsia="Times New Roman" w:hAnsi="Times New Roman" w:cs="Times New Roman"/>
          <w:bCs/>
          <w:color w:val="000000"/>
          <w:sz w:val="24"/>
          <w:szCs w:val="24"/>
          <w:lang w:val="be-BY" w:eastAsia="be-BY"/>
        </w:rPr>
        <w:t>ўтрымання</w:t>
      </w:r>
      <w:r w:rsidR="00034460" w:rsidRPr="001A4907">
        <w:rPr>
          <w:rFonts w:ascii="Times New Roman" w:eastAsia="Times New Roman" w:hAnsi="Times New Roman" w:cs="Times New Roman"/>
          <w:b/>
          <w:bCs/>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пад вартай, хатняга арышту або парушэння яго права на абарону;</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аб пакіданні скаргі без задавальнення.</w:t>
      </w:r>
    </w:p>
    <w:p w:rsidR="00000000" w:rsidRDefault="00A812D9">
      <w:pPr>
        <w:shd w:val="clear" w:color="auto" w:fill="FFFFFF"/>
        <w:spacing w:before="240" w:after="240" w:line="240" w:lineRule="auto"/>
        <w:ind w:left="2489" w:hanging="1355"/>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Артыкул 519. Пакрыццё шкоды, прычыненай асобе, затрыманай або да якой прыменена мера стрымання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Пакрыццё шкоды, прычыненай асобе, затрыманай або да якой прыменена мера стрымання на падставе рашэння аб выкананні просьбы органа замежнай дзяржавы або ў сувязі са знаходжаннем у міжнародным </w:t>
      </w:r>
      <w:r w:rsidR="00B42B21" w:rsidRPr="001A4907">
        <w:rPr>
          <w:rFonts w:ascii="Times New Roman" w:eastAsia="Times New Roman" w:hAnsi="Times New Roman" w:cs="Times New Roman"/>
          <w:color w:val="000000"/>
          <w:sz w:val="24"/>
          <w:szCs w:val="24"/>
          <w:lang w:eastAsia="be-BY"/>
        </w:rPr>
        <w:t>вышуку</w:t>
      </w:r>
      <w:r w:rsidRPr="001A4907">
        <w:rPr>
          <w:rFonts w:ascii="Times New Roman" w:eastAsia="Times New Roman" w:hAnsi="Times New Roman" w:cs="Times New Roman"/>
          <w:color w:val="000000"/>
          <w:sz w:val="24"/>
          <w:szCs w:val="24"/>
          <w:lang w:eastAsia="be-BY"/>
        </w:rPr>
        <w:t xml:space="preserve"> з мэтай выдачы, незаконнымі дзеяннямі органа, які вядзе крымінальны працэс, ажыццяўляецца ў парадку, устаноўленым </w:t>
      </w:r>
      <w:hyperlink r:id="rId1002" w:anchor="&amp;Chapter=48" w:history="1">
        <w:r w:rsidRPr="001A4907">
          <w:rPr>
            <w:rFonts w:ascii="Times New Roman" w:eastAsia="Times New Roman" w:hAnsi="Times New Roman" w:cs="Times New Roman"/>
            <w:color w:val="000CFF"/>
            <w:sz w:val="24"/>
            <w:szCs w:val="24"/>
            <w:bdr w:val="none" w:sz="0" w:space="0" w:color="auto" w:frame="1"/>
            <w:lang w:eastAsia="be-BY"/>
          </w:rPr>
          <w:t>главой 48</w:t>
        </w:r>
      </w:hyperlink>
      <w:r w:rsidR="00C00D73" w:rsidRPr="001A4907">
        <w:rPr>
          <w:rFonts w:ascii="Times New Roman" w:eastAsia="Times New Roman" w:hAnsi="Times New Roman" w:cs="Times New Roman"/>
          <w:color w:val="000000"/>
          <w:sz w:val="24"/>
          <w:szCs w:val="24"/>
          <w:lang w:eastAsia="be-BY"/>
        </w:rPr>
        <w:t> </w:t>
      </w:r>
      <w:r w:rsidR="00C03A6E" w:rsidRPr="001A4907">
        <w:rPr>
          <w:rFonts w:ascii="Times New Roman" w:eastAsia="Times New Roman" w:hAnsi="Times New Roman" w:cs="Times New Roman"/>
          <w:color w:val="000000"/>
          <w:sz w:val="24"/>
          <w:szCs w:val="24"/>
          <w:lang w:eastAsia="be-BY"/>
        </w:rPr>
        <w:t>гэтага</w:t>
      </w:r>
      <w:r w:rsidR="00C00D73" w:rsidRPr="001A4907">
        <w:rPr>
          <w:rFonts w:ascii="Times New Roman" w:eastAsia="Times New Roman" w:hAnsi="Times New Roman" w:cs="Times New Roman"/>
          <w:color w:val="000000"/>
          <w:sz w:val="24"/>
          <w:szCs w:val="24"/>
          <w:lang w:eastAsia="be-BY"/>
        </w:rPr>
        <w:t xml:space="preserve"> Кодэкса.</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val="be-BY" w:eastAsia="be-BY"/>
        </w:rPr>
      </w:pPr>
      <w:r w:rsidRPr="001A4907">
        <w:rPr>
          <w:rFonts w:ascii="Times New Roman" w:eastAsia="Times New Roman" w:hAnsi="Times New Roman" w:cs="Times New Roman"/>
          <w:b/>
          <w:bCs/>
          <w:caps/>
          <w:color w:val="000000"/>
          <w:sz w:val="24"/>
          <w:szCs w:val="24"/>
          <w:lang w:eastAsia="be-BY"/>
        </w:rPr>
        <w:t>РАЗДЗЕЛ XVI</w:t>
      </w:r>
      <w:r w:rsidRPr="001A4907">
        <w:rPr>
          <w:rFonts w:ascii="Times New Roman" w:eastAsia="Times New Roman" w:hAnsi="Times New Roman" w:cs="Times New Roman"/>
          <w:b/>
          <w:bCs/>
          <w:caps/>
          <w:color w:val="000000"/>
          <w:sz w:val="24"/>
          <w:szCs w:val="24"/>
          <w:lang w:eastAsia="be-BY"/>
        </w:rPr>
        <w:br/>
        <w:t xml:space="preserve">ЗАКЛЮЧНЫЯ </w:t>
      </w:r>
      <w:r w:rsidR="00401E3A" w:rsidRPr="001A4907">
        <w:rPr>
          <w:rFonts w:ascii="Times New Roman" w:eastAsia="Times New Roman" w:hAnsi="Times New Roman" w:cs="Times New Roman"/>
          <w:b/>
          <w:bCs/>
          <w:caps/>
          <w:color w:val="000000"/>
          <w:sz w:val="24"/>
          <w:szCs w:val="24"/>
          <w:lang w:val="be-BY" w:eastAsia="be-BY"/>
        </w:rPr>
        <w:t>ПАЛАЖЭННІ</w:t>
      </w:r>
    </w:p>
    <w:p w:rsidR="00000000" w:rsidRDefault="00A812D9">
      <w:pPr>
        <w:shd w:val="clear" w:color="auto" w:fill="FFFFFF"/>
        <w:spacing w:before="240" w:after="240" w:line="240" w:lineRule="auto"/>
        <w:ind w:left="567"/>
        <w:jc w:val="center"/>
        <w:textAlignment w:val="baseline"/>
        <w:rPr>
          <w:rFonts w:ascii="Times New Roman" w:eastAsia="Times New Roman" w:hAnsi="Times New Roman" w:cs="Times New Roman"/>
          <w:b/>
          <w:bCs/>
          <w:caps/>
          <w:color w:val="000000"/>
          <w:sz w:val="24"/>
          <w:szCs w:val="24"/>
          <w:lang w:eastAsia="be-BY"/>
        </w:rPr>
      </w:pPr>
      <w:r w:rsidRPr="001A4907">
        <w:rPr>
          <w:rFonts w:ascii="Times New Roman" w:eastAsia="Times New Roman" w:hAnsi="Times New Roman" w:cs="Times New Roman"/>
          <w:b/>
          <w:bCs/>
          <w:caps/>
          <w:color w:val="000000"/>
          <w:sz w:val="24"/>
          <w:szCs w:val="24"/>
          <w:lang w:eastAsia="be-BY"/>
        </w:rPr>
        <w:t>ГЛАВА 58</w:t>
      </w:r>
      <w:r w:rsidRPr="001A4907">
        <w:rPr>
          <w:rFonts w:ascii="Times New Roman" w:eastAsia="Times New Roman" w:hAnsi="Times New Roman" w:cs="Times New Roman"/>
          <w:b/>
          <w:bCs/>
          <w:caps/>
          <w:color w:val="000000"/>
          <w:sz w:val="24"/>
          <w:szCs w:val="24"/>
          <w:lang w:eastAsia="be-BY"/>
        </w:rPr>
        <w:br/>
        <w:t xml:space="preserve">ЗАКЛЮЧНЫЯ </w:t>
      </w:r>
      <w:r w:rsidR="00401E3A" w:rsidRPr="001A4907">
        <w:rPr>
          <w:rFonts w:ascii="Times New Roman" w:eastAsia="Times New Roman" w:hAnsi="Times New Roman" w:cs="Times New Roman"/>
          <w:b/>
          <w:bCs/>
          <w:caps/>
          <w:color w:val="000000"/>
          <w:sz w:val="24"/>
          <w:szCs w:val="24"/>
          <w:lang w:val="be-BY" w:eastAsia="be-BY"/>
        </w:rPr>
        <w:t>ПАЛАЖЭННІ</w:t>
      </w:r>
    </w:p>
    <w:p w:rsidR="00000000" w:rsidRDefault="00A812D9">
      <w:pPr>
        <w:shd w:val="clear" w:color="auto" w:fill="FFFFFF"/>
        <w:spacing w:before="240" w:after="240" w:line="240" w:lineRule="auto"/>
        <w:ind w:left="2489" w:hanging="1355"/>
        <w:textAlignment w:val="baseline"/>
        <w:outlineLvl w:val="0"/>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 xml:space="preserve">Артыкул 520. Парадак увядзення ў дзеянне </w:t>
      </w:r>
      <w:r w:rsidR="00C03A6E" w:rsidRPr="001A4907">
        <w:rPr>
          <w:rFonts w:ascii="Times New Roman" w:eastAsia="Times New Roman" w:hAnsi="Times New Roman" w:cs="Times New Roman"/>
          <w:b/>
          <w:bCs/>
          <w:color w:val="000000"/>
          <w:sz w:val="24"/>
          <w:szCs w:val="24"/>
          <w:lang w:eastAsia="be-BY"/>
        </w:rPr>
        <w:t>гэтага</w:t>
      </w:r>
      <w:r w:rsidRPr="001A4907">
        <w:rPr>
          <w:rFonts w:ascii="Times New Roman" w:eastAsia="Times New Roman" w:hAnsi="Times New Roman" w:cs="Times New Roman"/>
          <w:b/>
          <w:bCs/>
          <w:color w:val="000000"/>
          <w:sz w:val="24"/>
          <w:szCs w:val="24"/>
          <w:lang w:eastAsia="be-BY"/>
        </w:rPr>
        <w:t xml:space="preserve"> Кодэкса</w:t>
      </w:r>
    </w:p>
    <w:p w:rsidR="00000000" w:rsidRDefault="00401E3A">
      <w:pPr>
        <w:shd w:val="clear" w:color="auto" w:fill="FFFFFF"/>
        <w:spacing w:after="0" w:line="240" w:lineRule="auto"/>
        <w:ind w:left="567" w:firstLine="567"/>
        <w:jc w:val="both"/>
        <w:textAlignment w:val="baseline"/>
        <w:outlineLvl w:val="0"/>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val="be-BY" w:eastAsia="be-BY"/>
        </w:rPr>
        <w:t xml:space="preserve">Гэты </w:t>
      </w:r>
      <w:r w:rsidR="00A812D9" w:rsidRPr="001A4907">
        <w:rPr>
          <w:rFonts w:ascii="Times New Roman" w:eastAsia="Times New Roman" w:hAnsi="Times New Roman" w:cs="Times New Roman"/>
          <w:color w:val="000000"/>
          <w:sz w:val="24"/>
          <w:szCs w:val="24"/>
          <w:lang w:eastAsia="be-BY"/>
        </w:rPr>
        <w:t>Кодэкс уводзіцца ў дзеянне спецыяльным </w:t>
      </w:r>
      <w:r w:rsidR="00A812D9" w:rsidRPr="001A4907">
        <w:rPr>
          <w:rFonts w:ascii="Times New Roman" w:hAnsi="Times New Roman" w:cs="Times New Roman"/>
          <w:sz w:val="24"/>
          <w:szCs w:val="24"/>
        </w:rPr>
        <w:t>законам</w:t>
      </w:r>
      <w:r w:rsidR="00C00D73"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w:t>
      </w:r>
    </w:p>
    <w:tbl>
      <w:tblPr>
        <w:tblW w:w="9220" w:type="dxa"/>
        <w:shd w:val="clear" w:color="auto" w:fill="FFFFFF"/>
        <w:tblCellMar>
          <w:left w:w="0" w:type="dxa"/>
          <w:right w:w="0" w:type="dxa"/>
        </w:tblCellMar>
        <w:tblLook w:val="04A0"/>
      </w:tblPr>
      <w:tblGrid>
        <w:gridCol w:w="7147"/>
        <w:gridCol w:w="2073"/>
      </w:tblGrid>
      <w:tr w:rsidR="00C00D73" w:rsidRPr="001A4907" w:rsidTr="00C7118F">
        <w:tc>
          <w:tcPr>
            <w:tcW w:w="7650" w:type="dxa"/>
            <w:tcBorders>
              <w:top w:val="nil"/>
              <w:left w:val="nil"/>
              <w:bottom w:val="nil"/>
              <w:right w:val="nil"/>
            </w:tcBorders>
            <w:shd w:val="clear" w:color="auto" w:fill="FFFFFF"/>
            <w:tcMar>
              <w:top w:w="0" w:type="dxa"/>
              <w:left w:w="6" w:type="dxa"/>
              <w:bottom w:w="0" w:type="dxa"/>
              <w:right w:w="6" w:type="dxa"/>
            </w:tcMar>
            <w:hideMark/>
          </w:tcPr>
          <w:p w:rsidR="00000000" w:rsidRDefault="00A812D9">
            <w:pPr>
              <w:keepNext/>
              <w:keepLines/>
              <w:spacing w:before="480" w:after="0" w:line="240" w:lineRule="auto"/>
              <w:ind w:left="567"/>
              <w:textAlignment w:val="baseline"/>
              <w:outlineLvl w:val="0"/>
              <w:rPr>
                <w:rFonts w:ascii="Arial" w:eastAsia="Times New Roman" w:hAnsi="Arial" w:cs="Arial"/>
                <w:color w:val="000000"/>
                <w:sz w:val="24"/>
                <w:szCs w:val="24"/>
                <w:lang w:eastAsia="be-BY"/>
              </w:rPr>
            </w:pPr>
            <w:r w:rsidRPr="001A4907">
              <w:rPr>
                <w:rFonts w:ascii="Times New Roman" w:eastAsia="Times New Roman" w:hAnsi="Times New Roman" w:cs="Times New Roman"/>
                <w:b/>
                <w:bCs/>
                <w:color w:val="000000"/>
                <w:sz w:val="24"/>
                <w:szCs w:val="24"/>
                <w:bdr w:val="none" w:sz="0" w:space="0" w:color="auto" w:frame="1"/>
                <w:lang w:eastAsia="be-BY"/>
              </w:rPr>
              <w:t>Прэзідэнт Рэспублікі Беларусь</w:t>
            </w:r>
          </w:p>
        </w:tc>
        <w:tc>
          <w:tcPr>
            <w:tcW w:w="1570" w:type="dxa"/>
            <w:tcBorders>
              <w:top w:val="nil"/>
              <w:left w:val="nil"/>
              <w:bottom w:val="nil"/>
              <w:right w:val="nil"/>
            </w:tcBorders>
            <w:shd w:val="clear" w:color="auto" w:fill="FFFFFF"/>
            <w:tcMar>
              <w:top w:w="0" w:type="dxa"/>
              <w:left w:w="6" w:type="dxa"/>
              <w:bottom w:w="0" w:type="dxa"/>
              <w:right w:w="6" w:type="dxa"/>
            </w:tcMar>
            <w:hideMark/>
          </w:tcPr>
          <w:p w:rsidR="00000000" w:rsidRDefault="00A812D9" w:rsidP="007D7F24">
            <w:pPr>
              <w:keepNext/>
              <w:keepLines/>
              <w:spacing w:before="480" w:after="0" w:line="240" w:lineRule="auto"/>
              <w:ind w:left="567"/>
              <w:jc w:val="right"/>
              <w:textAlignment w:val="baseline"/>
              <w:outlineLvl w:val="0"/>
              <w:rPr>
                <w:rFonts w:ascii="Arial" w:eastAsia="Times New Roman" w:hAnsi="Arial" w:cs="Arial"/>
                <w:color w:val="000000"/>
                <w:sz w:val="24"/>
                <w:szCs w:val="24"/>
                <w:lang w:eastAsia="be-BY"/>
              </w:rPr>
            </w:pPr>
            <w:r w:rsidRPr="001A4907">
              <w:rPr>
                <w:rFonts w:ascii="Times New Roman" w:eastAsia="Times New Roman" w:hAnsi="Times New Roman" w:cs="Times New Roman"/>
                <w:b/>
                <w:bCs/>
                <w:color w:val="000000"/>
                <w:sz w:val="24"/>
                <w:szCs w:val="24"/>
                <w:bdr w:val="none" w:sz="0" w:space="0" w:color="auto" w:frame="1"/>
                <w:lang w:eastAsia="be-BY"/>
              </w:rPr>
              <w:t>А.Лукашэнка</w:t>
            </w:r>
          </w:p>
        </w:tc>
      </w:tr>
    </w:tbl>
    <w:p w:rsidR="00000000" w:rsidRDefault="00C00D73">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w:t>
      </w:r>
    </w:p>
    <w:p w:rsidR="00000000" w:rsidRDefault="00C7118F">
      <w:pPr>
        <w:spacing w:after="0" w:line="240" w:lineRule="auto"/>
        <w:ind w:left="567" w:right="3451"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w:t>
      </w:r>
    </w:p>
    <w:p w:rsidR="00000000" w:rsidRDefault="00C7118F">
      <w:pPr>
        <w:keepNext/>
        <w:keepLines/>
        <w:spacing w:before="480" w:after="0" w:line="240" w:lineRule="auto"/>
        <w:ind w:left="567"/>
        <w:textAlignment w:val="baseline"/>
        <w:outlineLvl w:val="0"/>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Дадатак</w:t>
      </w:r>
    </w:p>
    <w:p w:rsidR="00000000" w:rsidRDefault="00C7118F">
      <w:pPr>
        <w:keepNext/>
        <w:keepLines/>
        <w:spacing w:before="480" w:after="0" w:line="240" w:lineRule="auto"/>
        <w:ind w:left="567"/>
        <w:textAlignment w:val="baseline"/>
        <w:outlineLvl w:val="0"/>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да Крымінальна-працэсуальнага кодэкса</w:t>
      </w:r>
      <w:r w:rsidRPr="001A4907">
        <w:rPr>
          <w:rFonts w:ascii="Times New Roman" w:eastAsia="Times New Roman" w:hAnsi="Times New Roman" w:cs="Times New Roman"/>
          <w:color w:val="000000"/>
          <w:sz w:val="24"/>
          <w:szCs w:val="24"/>
          <w:lang w:eastAsia="be-BY"/>
        </w:rPr>
        <w:br/>
        <w:t>Рэспублікі Беларусь</w:t>
      </w:r>
    </w:p>
    <w:p w:rsidR="00000000" w:rsidRDefault="00C00D73">
      <w:pPr>
        <w:shd w:val="clear" w:color="auto" w:fill="FFFFFF"/>
        <w:spacing w:before="240" w:after="240" w:line="240" w:lineRule="auto"/>
        <w:ind w:left="567"/>
        <w:jc w:val="center"/>
        <w:textAlignment w:val="baseline"/>
        <w:rPr>
          <w:rFonts w:ascii="Times New Roman" w:eastAsia="Times New Roman" w:hAnsi="Times New Roman" w:cs="Times New Roman"/>
          <w:b/>
          <w:bCs/>
          <w:color w:val="000000"/>
          <w:sz w:val="24"/>
          <w:szCs w:val="24"/>
          <w:lang w:eastAsia="be-BY"/>
        </w:rPr>
      </w:pPr>
      <w:r w:rsidRPr="001A4907">
        <w:rPr>
          <w:rFonts w:ascii="Times New Roman" w:eastAsia="Times New Roman" w:hAnsi="Times New Roman" w:cs="Times New Roman"/>
          <w:b/>
          <w:bCs/>
          <w:color w:val="000000"/>
          <w:sz w:val="24"/>
          <w:szCs w:val="24"/>
          <w:lang w:eastAsia="be-BY"/>
        </w:rPr>
        <w:t>Пералік маёмасці, на якую не можа быць накладзены арышт у мэтах забеспячэння пакрыцця ўрону (шкоды), прычыненай злачынствам, спагнання даходу, атрыманага злачынным шляхам, грамадзянскага іску, іншых маёмасных спагнанняў</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1. Жылы дом, кватэра ці асобны</w:t>
      </w:r>
      <w:r w:rsidRPr="001A4907">
        <w:rPr>
          <w:rFonts w:ascii="Times New Roman" w:eastAsia="Times New Roman" w:hAnsi="Times New Roman" w:cs="Times New Roman"/>
          <w:color w:val="000000"/>
          <w:sz w:val="24"/>
          <w:szCs w:val="24"/>
          <w:lang w:val="be-BY" w:eastAsia="be-BY"/>
        </w:rPr>
        <w:t>я</w:t>
      </w:r>
      <w:r w:rsidRPr="001A4907">
        <w:rPr>
          <w:rFonts w:ascii="Times New Roman" w:eastAsia="Times New Roman" w:hAnsi="Times New Roman" w:cs="Times New Roman"/>
          <w:color w:val="000000"/>
          <w:sz w:val="24"/>
          <w:szCs w:val="24"/>
          <w:lang w:eastAsia="be-BY"/>
        </w:rPr>
        <w:t xml:space="preserve"> іх часткі, калі асоба, на маёмасць якой накладаецца арышт, і яе сям'я пастаянна ў іх пражываюць.</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Зямельныя ўчасткі, на які</w:t>
      </w:r>
      <w:r w:rsidRPr="001A4907">
        <w:rPr>
          <w:rFonts w:ascii="Times New Roman" w:eastAsia="Times New Roman" w:hAnsi="Times New Roman" w:cs="Times New Roman"/>
          <w:color w:val="000000"/>
          <w:sz w:val="24"/>
          <w:szCs w:val="24"/>
          <w:lang w:val="be-BY" w:eastAsia="be-BY"/>
        </w:rPr>
        <w:t>х</w:t>
      </w:r>
      <w:r w:rsidRPr="001A4907">
        <w:rPr>
          <w:rFonts w:ascii="Times New Roman" w:eastAsia="Times New Roman" w:hAnsi="Times New Roman" w:cs="Times New Roman"/>
          <w:color w:val="000000"/>
          <w:sz w:val="24"/>
          <w:szCs w:val="24"/>
          <w:lang w:eastAsia="be-BY"/>
        </w:rPr>
        <w:t xml:space="preserve"> размешчаны дом і гаспадарчыя пабудовы, а таксама зямельныя ўчасткі, неабходныя для вядзення сельскай ці падсобнай гаспадаркі.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Гаспадарчыя пабудовы і хатняя жывёла ў колькасці, неабходнай для задавальнення патрэбнасцей сям'і асобы, на маёмасць якой накладаецца арышт, а </w:t>
      </w:r>
      <w:r w:rsidRPr="001A4907">
        <w:rPr>
          <w:rFonts w:ascii="Times New Roman" w:eastAsia="Times New Roman" w:hAnsi="Times New Roman" w:cs="Times New Roman"/>
          <w:color w:val="000000"/>
          <w:sz w:val="24"/>
          <w:szCs w:val="24"/>
          <w:lang w:eastAsia="be-BY"/>
        </w:rPr>
        <w:lastRenderedPageBreak/>
        <w:t>таксама корм для жывёлы, калі асноўным заняткам асобы, на маёмасць якой накладаецца арышт, з'яўляецца сельская гаспадарка.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4. Насенне сельскагаспадарчых культур, неабходнае для </w:t>
      </w:r>
      <w:r w:rsidR="00C70E9F" w:rsidRPr="001A4907">
        <w:rPr>
          <w:rFonts w:ascii="Times New Roman" w:eastAsia="Times New Roman" w:hAnsi="Times New Roman" w:cs="Times New Roman"/>
          <w:color w:val="000000"/>
          <w:sz w:val="24"/>
          <w:szCs w:val="24"/>
          <w:lang w:eastAsia="be-BY"/>
        </w:rPr>
        <w:t>чаргова</w:t>
      </w:r>
      <w:r w:rsidR="00C70E9F" w:rsidRPr="001A4907">
        <w:rPr>
          <w:rFonts w:ascii="Times New Roman" w:eastAsia="Times New Roman" w:hAnsi="Times New Roman" w:cs="Times New Roman"/>
          <w:color w:val="000000"/>
          <w:sz w:val="24"/>
          <w:szCs w:val="24"/>
          <w:lang w:val="be-BY" w:eastAsia="be-BY"/>
        </w:rPr>
        <w:t>й</w:t>
      </w:r>
      <w:r w:rsidR="00C70E9F" w:rsidRPr="001A4907">
        <w:rPr>
          <w:rFonts w:ascii="Times New Roman" w:eastAsia="Times New Roman" w:hAnsi="Times New Roman" w:cs="Times New Roman"/>
          <w:color w:val="000000"/>
          <w:sz w:val="24"/>
          <w:szCs w:val="24"/>
          <w:lang w:eastAsia="be-BY"/>
        </w:rPr>
        <w:t xml:space="preserve"> </w:t>
      </w:r>
      <w:r w:rsidR="00C70E9F" w:rsidRPr="001A4907">
        <w:rPr>
          <w:rFonts w:ascii="Times New Roman" w:eastAsia="Times New Roman" w:hAnsi="Times New Roman" w:cs="Times New Roman"/>
          <w:color w:val="000000"/>
          <w:sz w:val="24"/>
          <w:szCs w:val="24"/>
          <w:lang w:val="be-BY" w:eastAsia="be-BY"/>
        </w:rPr>
        <w:t>сяўбы</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5. Прадметы </w:t>
      </w:r>
      <w:r w:rsidR="00C70E9F" w:rsidRPr="001A4907">
        <w:rPr>
          <w:rFonts w:ascii="Times New Roman" w:eastAsia="Times New Roman" w:hAnsi="Times New Roman" w:cs="Times New Roman"/>
          <w:color w:val="000000"/>
          <w:sz w:val="24"/>
          <w:szCs w:val="24"/>
          <w:lang w:eastAsia="be-BY"/>
        </w:rPr>
        <w:t>хатня</w:t>
      </w:r>
      <w:r w:rsidR="00C70E9F" w:rsidRPr="001A4907">
        <w:rPr>
          <w:rFonts w:ascii="Times New Roman" w:eastAsia="Times New Roman" w:hAnsi="Times New Roman" w:cs="Times New Roman"/>
          <w:color w:val="000000"/>
          <w:sz w:val="24"/>
          <w:szCs w:val="24"/>
          <w:lang w:val="be-BY" w:eastAsia="be-BY"/>
        </w:rPr>
        <w:t>га</w:t>
      </w:r>
      <w:r w:rsidR="00C70E9F" w:rsidRPr="001A4907">
        <w:rPr>
          <w:rFonts w:ascii="Times New Roman" w:eastAsia="Times New Roman" w:hAnsi="Times New Roman" w:cs="Times New Roman"/>
          <w:color w:val="000000"/>
          <w:sz w:val="24"/>
          <w:szCs w:val="24"/>
          <w:lang w:eastAsia="be-BY"/>
        </w:rPr>
        <w:t xml:space="preserve"> </w:t>
      </w:r>
      <w:r w:rsidR="00C70E9F" w:rsidRPr="001A4907">
        <w:rPr>
          <w:rFonts w:ascii="Times New Roman" w:eastAsia="Times New Roman" w:hAnsi="Times New Roman" w:cs="Times New Roman"/>
          <w:color w:val="000000"/>
          <w:sz w:val="24"/>
          <w:szCs w:val="24"/>
          <w:lang w:val="be-BY" w:eastAsia="be-BY"/>
        </w:rPr>
        <w:t>абсталявання</w:t>
      </w:r>
      <w:r w:rsidRPr="001A4907">
        <w:rPr>
          <w:rFonts w:ascii="Times New Roman" w:eastAsia="Times New Roman" w:hAnsi="Times New Roman" w:cs="Times New Roman"/>
          <w:color w:val="000000"/>
          <w:sz w:val="24"/>
          <w:szCs w:val="24"/>
          <w:lang w:eastAsia="be-BY"/>
        </w:rPr>
        <w:t>, начыння, адзення:</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1) адзенне, абутак, бялізна, пасцельныя </w:t>
      </w:r>
      <w:r w:rsidR="00C70E9F" w:rsidRPr="001A4907">
        <w:rPr>
          <w:rFonts w:ascii="Times New Roman" w:eastAsia="Times New Roman" w:hAnsi="Times New Roman" w:cs="Times New Roman"/>
          <w:color w:val="000000"/>
          <w:sz w:val="24"/>
          <w:szCs w:val="24"/>
          <w:lang w:val="be-BY" w:eastAsia="be-BY"/>
        </w:rPr>
        <w:t>рэчы</w:t>
      </w:r>
      <w:r w:rsidRPr="001A4907">
        <w:rPr>
          <w:rFonts w:ascii="Times New Roman" w:eastAsia="Times New Roman" w:hAnsi="Times New Roman" w:cs="Times New Roman"/>
          <w:color w:val="000000"/>
          <w:sz w:val="24"/>
          <w:szCs w:val="24"/>
          <w:lang w:eastAsia="be-BY"/>
        </w:rPr>
        <w:t xml:space="preserve">, кухоннае і сталовае начынне, якое </w:t>
      </w:r>
      <w:r w:rsidR="00C70E9F" w:rsidRPr="001A4907">
        <w:rPr>
          <w:rFonts w:ascii="Times New Roman" w:eastAsia="Times New Roman" w:hAnsi="Times New Roman" w:cs="Times New Roman"/>
          <w:color w:val="000000"/>
          <w:sz w:val="24"/>
          <w:szCs w:val="24"/>
          <w:lang w:val="be-BY" w:eastAsia="be-BY"/>
        </w:rPr>
        <w:t>было</w:t>
      </w:r>
      <w:r w:rsidR="00C70E9F"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ў выкарыстанні (за выключэннем футравага і іншага </w:t>
      </w:r>
      <w:r w:rsidR="00C70E9F" w:rsidRPr="001A4907">
        <w:rPr>
          <w:rFonts w:ascii="Times New Roman" w:eastAsia="Times New Roman" w:hAnsi="Times New Roman" w:cs="Times New Roman"/>
          <w:color w:val="000000"/>
          <w:sz w:val="24"/>
          <w:szCs w:val="24"/>
          <w:lang w:val="be-BY" w:eastAsia="be-BY"/>
        </w:rPr>
        <w:t>каштоўнага</w:t>
      </w:r>
      <w:r w:rsidR="00C70E9F"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 xml:space="preserve">адзення, сталовых сервізаў, прадметаў з каштоўных металаў, а таксама </w:t>
      </w:r>
      <w:r w:rsidR="00C70E9F" w:rsidRPr="001A4907">
        <w:rPr>
          <w:rFonts w:ascii="Times New Roman" w:eastAsia="Times New Roman" w:hAnsi="Times New Roman" w:cs="Times New Roman"/>
          <w:color w:val="000000"/>
          <w:sz w:val="24"/>
          <w:szCs w:val="24"/>
          <w:lang w:val="be-BY" w:eastAsia="be-BY"/>
        </w:rPr>
        <w:t xml:space="preserve">прадметаў, </w:t>
      </w:r>
      <w:r w:rsidRPr="001A4907">
        <w:rPr>
          <w:rFonts w:ascii="Times New Roman" w:eastAsia="Times New Roman" w:hAnsi="Times New Roman" w:cs="Times New Roman"/>
          <w:color w:val="000000"/>
          <w:sz w:val="24"/>
          <w:szCs w:val="24"/>
          <w:lang w:eastAsia="be-BY"/>
        </w:rPr>
        <w:t xml:space="preserve">якія маюць мастацкую </w:t>
      </w:r>
      <w:r w:rsidR="00C70E9F" w:rsidRPr="001A4907">
        <w:rPr>
          <w:rFonts w:ascii="Times New Roman" w:eastAsia="Times New Roman" w:hAnsi="Times New Roman" w:cs="Times New Roman"/>
          <w:color w:val="000000"/>
          <w:sz w:val="24"/>
          <w:szCs w:val="24"/>
          <w:lang w:val="be-BY" w:eastAsia="be-BY"/>
        </w:rPr>
        <w:t>каштоўнасць</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2) мэбля, мінімальна неабходная для асобы, на маёмасць якой накладаецца арышт, і членаў яго сям'і;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3) усе дзіцячыя </w:t>
      </w:r>
      <w:r w:rsidR="00C70E9F" w:rsidRPr="001A4907">
        <w:rPr>
          <w:rFonts w:ascii="Times New Roman" w:eastAsia="Times New Roman" w:hAnsi="Times New Roman" w:cs="Times New Roman"/>
          <w:color w:val="000000"/>
          <w:sz w:val="24"/>
          <w:szCs w:val="24"/>
          <w:lang w:val="be-BY" w:eastAsia="be-BY"/>
        </w:rPr>
        <w:t>рэчы</w:t>
      </w:r>
      <w:r w:rsidRPr="001A4907">
        <w:rPr>
          <w:rFonts w:ascii="Times New Roman" w:eastAsia="Times New Roman" w:hAnsi="Times New Roman" w:cs="Times New Roman"/>
          <w:color w:val="000000"/>
          <w:sz w:val="24"/>
          <w:szCs w:val="24"/>
          <w:lang w:eastAsia="be-BY"/>
        </w:rPr>
        <w:t>.</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6. Прадукты харчавання ў колькасці, неабходнай для асобы, на маёмасць якой накладаецца арышт, і яе сям'і да новага ўраджаю, калі асноўным заняткам асобы, на маёмасць якой накладаецца арышт, з'яўляецца сельская гаспадарка, а ў астатніх выпадках – прадукты харчавання і грошы на агульную суму, роўную дзесяці базавым велічыням на асобу, на маёмасць якой накладаецца арышт, і </w:t>
      </w:r>
      <w:r w:rsidR="00C70E9F" w:rsidRPr="001A4907">
        <w:rPr>
          <w:rFonts w:ascii="Times New Roman" w:eastAsia="Times New Roman" w:hAnsi="Times New Roman" w:cs="Times New Roman"/>
          <w:color w:val="000000"/>
          <w:sz w:val="24"/>
          <w:szCs w:val="24"/>
          <w:lang w:eastAsia="be-BY"/>
        </w:rPr>
        <w:t>кожн</w:t>
      </w:r>
      <w:r w:rsidR="00C70E9F" w:rsidRPr="001A4907">
        <w:rPr>
          <w:rFonts w:ascii="Times New Roman" w:eastAsia="Times New Roman" w:hAnsi="Times New Roman" w:cs="Times New Roman"/>
          <w:color w:val="000000"/>
          <w:sz w:val="24"/>
          <w:szCs w:val="24"/>
          <w:lang w:val="be-BY" w:eastAsia="be-BY"/>
        </w:rPr>
        <w:t>ага</w:t>
      </w:r>
      <w:r w:rsidR="00C70E9F" w:rsidRPr="001A4907">
        <w:rPr>
          <w:rFonts w:ascii="Times New Roman" w:eastAsia="Times New Roman" w:hAnsi="Times New Roman" w:cs="Times New Roman"/>
          <w:color w:val="000000"/>
          <w:sz w:val="24"/>
          <w:szCs w:val="24"/>
          <w:lang w:eastAsia="be-BY"/>
        </w:rPr>
        <w:t xml:space="preserve"> </w:t>
      </w:r>
      <w:r w:rsidRPr="001A4907">
        <w:rPr>
          <w:rFonts w:ascii="Times New Roman" w:eastAsia="Times New Roman" w:hAnsi="Times New Roman" w:cs="Times New Roman"/>
          <w:color w:val="000000"/>
          <w:sz w:val="24"/>
          <w:szCs w:val="24"/>
          <w:lang w:eastAsia="be-BY"/>
        </w:rPr>
        <w:t>з членаў яе сям'і.</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7. Паліва, прызначанае для прыгатавання ежы і ацяплення жылога памяшкання сям'і асобы, на маёмасць якой накладаецца арышт.</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8. Інвентар (у тым ліку дапаможнікі і кнігі), неабходны для працягу прафесійных заняткаў асобы, на маёмасць якой накладаецца арышт, за выключэннем выпадкаў, калі інвентар выкарыстоўваўся для ўчынення злачынства.</w:t>
      </w:r>
    </w:p>
    <w:p w:rsidR="00000000" w:rsidRDefault="00A812D9">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4"/>
          <w:szCs w:val="24"/>
          <w:lang w:eastAsia="be-BY"/>
        </w:rPr>
      </w:pPr>
      <w:r w:rsidRPr="001A4907">
        <w:rPr>
          <w:rFonts w:ascii="Times New Roman" w:eastAsia="Times New Roman" w:hAnsi="Times New Roman" w:cs="Times New Roman"/>
          <w:color w:val="000000"/>
          <w:sz w:val="24"/>
          <w:szCs w:val="24"/>
          <w:lang w:eastAsia="be-BY"/>
        </w:rPr>
        <w:t xml:space="preserve">9. Транспартныя сродкі, спецыяльна прызначаныя для </w:t>
      </w:r>
      <w:r w:rsidR="00C70E9F" w:rsidRPr="001A4907">
        <w:rPr>
          <w:rFonts w:ascii="Times New Roman" w:eastAsia="Times New Roman" w:hAnsi="Times New Roman" w:cs="Times New Roman"/>
          <w:color w:val="000000"/>
          <w:sz w:val="24"/>
          <w:szCs w:val="24"/>
          <w:lang w:eastAsia="be-BY"/>
        </w:rPr>
        <w:t>пера</w:t>
      </w:r>
      <w:r w:rsidR="00C70E9F" w:rsidRPr="001A4907">
        <w:rPr>
          <w:rFonts w:ascii="Times New Roman" w:eastAsia="Times New Roman" w:hAnsi="Times New Roman" w:cs="Times New Roman"/>
          <w:color w:val="000000"/>
          <w:sz w:val="24"/>
          <w:szCs w:val="24"/>
          <w:lang w:val="be-BY" w:eastAsia="be-BY"/>
        </w:rPr>
        <w:t>мяшчэ</w:t>
      </w:r>
      <w:r w:rsidR="00C70E9F" w:rsidRPr="001A4907">
        <w:rPr>
          <w:rFonts w:ascii="Times New Roman" w:eastAsia="Times New Roman" w:hAnsi="Times New Roman" w:cs="Times New Roman"/>
          <w:color w:val="000000"/>
          <w:sz w:val="24"/>
          <w:szCs w:val="24"/>
          <w:lang w:eastAsia="be-BY"/>
        </w:rPr>
        <w:t xml:space="preserve">ння </w:t>
      </w:r>
      <w:r w:rsidRPr="001A4907">
        <w:rPr>
          <w:rFonts w:ascii="Times New Roman" w:eastAsia="Times New Roman" w:hAnsi="Times New Roman" w:cs="Times New Roman"/>
          <w:color w:val="000000"/>
          <w:sz w:val="24"/>
          <w:szCs w:val="24"/>
          <w:lang w:eastAsia="be-BY"/>
        </w:rPr>
        <w:t>інвалідаў.</w:t>
      </w:r>
    </w:p>
    <w:p w:rsidR="00000000" w:rsidRDefault="00A812D9">
      <w:pPr>
        <w:shd w:val="clear" w:color="auto" w:fill="FFFFFF"/>
        <w:spacing w:after="0" w:line="240" w:lineRule="auto"/>
        <w:ind w:left="567" w:firstLine="567"/>
        <w:jc w:val="both"/>
        <w:textAlignment w:val="baseline"/>
        <w:rPr>
          <w:sz w:val="24"/>
          <w:szCs w:val="24"/>
          <w:lang w:val="be-BY"/>
        </w:rPr>
      </w:pPr>
      <w:r w:rsidRPr="001A4907">
        <w:rPr>
          <w:rFonts w:ascii="Times New Roman" w:eastAsia="Times New Roman" w:hAnsi="Times New Roman" w:cs="Times New Roman"/>
          <w:color w:val="000000"/>
          <w:sz w:val="24"/>
          <w:szCs w:val="24"/>
          <w:lang w:eastAsia="be-BY"/>
        </w:rPr>
        <w:t>10. Міжнародныя і дзяржаўныя ўзнагароды і прызы, якімі ўзнагароджана асоба, на маёмасць якой накладаецца арышт, і члены яе сям'і.</w:t>
      </w:r>
    </w:p>
    <w:p w:rsidR="00491FDA" w:rsidRPr="001A4907" w:rsidRDefault="00491FDA">
      <w:pPr>
        <w:spacing w:line="240" w:lineRule="auto"/>
        <w:rPr>
          <w:sz w:val="24"/>
          <w:szCs w:val="24"/>
          <w:lang w:val="be-BY"/>
        </w:rPr>
      </w:pPr>
    </w:p>
    <w:sectPr w:rsidR="00491FDA" w:rsidRPr="001A4907" w:rsidSect="0077535B">
      <w:headerReference w:type="default" r:id="rId1003"/>
      <w:headerReference w:type="first" r:id="rId1004"/>
      <w:pgSz w:w="11906" w:h="16838"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7B2" w:rsidRDefault="00F057B2" w:rsidP="001A4907">
      <w:pPr>
        <w:spacing w:after="0" w:line="240" w:lineRule="auto"/>
      </w:pPr>
      <w:r>
        <w:separator/>
      </w:r>
    </w:p>
  </w:endnote>
  <w:endnote w:type="continuationSeparator" w:id="0">
    <w:p w:rsidR="00F057B2" w:rsidRDefault="00F057B2" w:rsidP="001A4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7B2" w:rsidRDefault="00F057B2" w:rsidP="001A4907">
      <w:pPr>
        <w:spacing w:after="0" w:line="240" w:lineRule="auto"/>
      </w:pPr>
      <w:r>
        <w:separator/>
      </w:r>
    </w:p>
  </w:footnote>
  <w:footnote w:type="continuationSeparator" w:id="0">
    <w:p w:rsidR="00F057B2" w:rsidRDefault="00F057B2" w:rsidP="001A4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498039"/>
      <w:docPartObj>
        <w:docPartGallery w:val="Page Numbers (Top of Page)"/>
        <w:docPartUnique/>
      </w:docPartObj>
    </w:sdtPr>
    <w:sdtContent>
      <w:p w:rsidR="005C5F7C" w:rsidRDefault="00517CC3">
        <w:pPr>
          <w:pStyle w:val="a6"/>
          <w:jc w:val="center"/>
        </w:pPr>
        <w:r>
          <w:fldChar w:fldCharType="begin"/>
        </w:r>
        <w:r w:rsidR="005C5F7C">
          <w:instrText>PAGE   \* MERGEFORMAT</w:instrText>
        </w:r>
        <w:r>
          <w:fldChar w:fldCharType="separate"/>
        </w:r>
        <w:r w:rsidR="00C8254E">
          <w:rPr>
            <w:noProof/>
          </w:rPr>
          <w:t>270</w:t>
        </w:r>
        <w:r>
          <w:fldChar w:fldCharType="end"/>
        </w:r>
      </w:p>
    </w:sdtContent>
  </w:sdt>
  <w:p w:rsidR="005C5F7C" w:rsidRDefault="005C5F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081695"/>
      <w:docPartObj>
        <w:docPartGallery w:val="Page Numbers (Top of Page)"/>
        <w:docPartUnique/>
      </w:docPartObj>
    </w:sdtPr>
    <w:sdtContent>
      <w:p w:rsidR="005C5F7C" w:rsidRDefault="00517CC3">
        <w:pPr>
          <w:pStyle w:val="a6"/>
          <w:jc w:val="center"/>
        </w:pPr>
      </w:p>
    </w:sdtContent>
  </w:sdt>
  <w:p w:rsidR="005C5F7C" w:rsidRDefault="005C5F7C">
    <w:pPr>
      <w:pStyle w:val="a6"/>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ita">
    <w15:presenceInfo w15:providerId="None" w15:userId="Nikita"/>
  </w15:person>
  <w15:person w15:author="User">
    <w15:presenceInfo w15:providerId="None" w15:userId="User"/>
  </w15:person>
  <w15:person w15:author="Mikita">
    <w15:presenceInfo w15:providerId="None" w15:userId="Miki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SpellingErrors/>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B00034"/>
    <w:rsid w:val="000001E0"/>
    <w:rsid w:val="00000658"/>
    <w:rsid w:val="00000B15"/>
    <w:rsid w:val="000010B7"/>
    <w:rsid w:val="000014DE"/>
    <w:rsid w:val="00001636"/>
    <w:rsid w:val="00001CC1"/>
    <w:rsid w:val="000026D0"/>
    <w:rsid w:val="00002C09"/>
    <w:rsid w:val="0000320C"/>
    <w:rsid w:val="0000345E"/>
    <w:rsid w:val="000038D7"/>
    <w:rsid w:val="000041EE"/>
    <w:rsid w:val="00004E22"/>
    <w:rsid w:val="00005205"/>
    <w:rsid w:val="00005422"/>
    <w:rsid w:val="00005624"/>
    <w:rsid w:val="00005731"/>
    <w:rsid w:val="00005C07"/>
    <w:rsid w:val="00006165"/>
    <w:rsid w:val="00006423"/>
    <w:rsid w:val="00006A6F"/>
    <w:rsid w:val="0000722A"/>
    <w:rsid w:val="0000739D"/>
    <w:rsid w:val="00007589"/>
    <w:rsid w:val="000075E0"/>
    <w:rsid w:val="00007912"/>
    <w:rsid w:val="00007A0E"/>
    <w:rsid w:val="00007D11"/>
    <w:rsid w:val="00007EEF"/>
    <w:rsid w:val="000100A1"/>
    <w:rsid w:val="000101E1"/>
    <w:rsid w:val="0001038D"/>
    <w:rsid w:val="00011C54"/>
    <w:rsid w:val="00011D00"/>
    <w:rsid w:val="00013321"/>
    <w:rsid w:val="000134B1"/>
    <w:rsid w:val="0001366A"/>
    <w:rsid w:val="000144D5"/>
    <w:rsid w:val="00015B47"/>
    <w:rsid w:val="00015B4E"/>
    <w:rsid w:val="00015E79"/>
    <w:rsid w:val="00015F06"/>
    <w:rsid w:val="00016012"/>
    <w:rsid w:val="00016253"/>
    <w:rsid w:val="00016887"/>
    <w:rsid w:val="00016EC3"/>
    <w:rsid w:val="000170E5"/>
    <w:rsid w:val="000174F2"/>
    <w:rsid w:val="000175A4"/>
    <w:rsid w:val="0001799F"/>
    <w:rsid w:val="00020052"/>
    <w:rsid w:val="000201CF"/>
    <w:rsid w:val="0002027F"/>
    <w:rsid w:val="00020726"/>
    <w:rsid w:val="0002079D"/>
    <w:rsid w:val="00020F97"/>
    <w:rsid w:val="0002138B"/>
    <w:rsid w:val="00022377"/>
    <w:rsid w:val="00022B29"/>
    <w:rsid w:val="0002462C"/>
    <w:rsid w:val="000246EF"/>
    <w:rsid w:val="00024E6D"/>
    <w:rsid w:val="0002509A"/>
    <w:rsid w:val="00025D9C"/>
    <w:rsid w:val="00025EA9"/>
    <w:rsid w:val="00026BE0"/>
    <w:rsid w:val="00026CBE"/>
    <w:rsid w:val="00026DEE"/>
    <w:rsid w:val="00027718"/>
    <w:rsid w:val="00027D4F"/>
    <w:rsid w:val="0003023E"/>
    <w:rsid w:val="0003039A"/>
    <w:rsid w:val="00031B2A"/>
    <w:rsid w:val="00031F00"/>
    <w:rsid w:val="0003221C"/>
    <w:rsid w:val="0003257E"/>
    <w:rsid w:val="00032871"/>
    <w:rsid w:val="00032AB1"/>
    <w:rsid w:val="00032BE6"/>
    <w:rsid w:val="00032C4B"/>
    <w:rsid w:val="00032EC8"/>
    <w:rsid w:val="00032F38"/>
    <w:rsid w:val="0003323C"/>
    <w:rsid w:val="000338FF"/>
    <w:rsid w:val="00033A3D"/>
    <w:rsid w:val="00033D9C"/>
    <w:rsid w:val="00033EC5"/>
    <w:rsid w:val="00033EE8"/>
    <w:rsid w:val="00034194"/>
    <w:rsid w:val="000343E6"/>
    <w:rsid w:val="00034460"/>
    <w:rsid w:val="000344DF"/>
    <w:rsid w:val="000345BF"/>
    <w:rsid w:val="00034BFA"/>
    <w:rsid w:val="00035080"/>
    <w:rsid w:val="000352EE"/>
    <w:rsid w:val="00035746"/>
    <w:rsid w:val="00036621"/>
    <w:rsid w:val="000368C1"/>
    <w:rsid w:val="00036D99"/>
    <w:rsid w:val="00037AED"/>
    <w:rsid w:val="00040B83"/>
    <w:rsid w:val="00041381"/>
    <w:rsid w:val="00041481"/>
    <w:rsid w:val="00042524"/>
    <w:rsid w:val="000428F2"/>
    <w:rsid w:val="00042F3A"/>
    <w:rsid w:val="0004352E"/>
    <w:rsid w:val="000435D6"/>
    <w:rsid w:val="00043712"/>
    <w:rsid w:val="00044651"/>
    <w:rsid w:val="00044A28"/>
    <w:rsid w:val="00044A83"/>
    <w:rsid w:val="00044D73"/>
    <w:rsid w:val="00044E2E"/>
    <w:rsid w:val="00044F4D"/>
    <w:rsid w:val="0004557E"/>
    <w:rsid w:val="0004567A"/>
    <w:rsid w:val="00045894"/>
    <w:rsid w:val="00046A46"/>
    <w:rsid w:val="00047140"/>
    <w:rsid w:val="000471AC"/>
    <w:rsid w:val="000471E4"/>
    <w:rsid w:val="00047B0A"/>
    <w:rsid w:val="00047C27"/>
    <w:rsid w:val="00047FC5"/>
    <w:rsid w:val="00050143"/>
    <w:rsid w:val="000505BF"/>
    <w:rsid w:val="000509B0"/>
    <w:rsid w:val="00050A57"/>
    <w:rsid w:val="00050A73"/>
    <w:rsid w:val="00050C03"/>
    <w:rsid w:val="0005154B"/>
    <w:rsid w:val="00052361"/>
    <w:rsid w:val="000527AC"/>
    <w:rsid w:val="00052AE0"/>
    <w:rsid w:val="00052CC2"/>
    <w:rsid w:val="00053715"/>
    <w:rsid w:val="00053B31"/>
    <w:rsid w:val="000543F5"/>
    <w:rsid w:val="0005476D"/>
    <w:rsid w:val="00054C45"/>
    <w:rsid w:val="00054C56"/>
    <w:rsid w:val="000551C6"/>
    <w:rsid w:val="00055615"/>
    <w:rsid w:val="0005575B"/>
    <w:rsid w:val="00055C30"/>
    <w:rsid w:val="00055FA1"/>
    <w:rsid w:val="00056A90"/>
    <w:rsid w:val="00056F1D"/>
    <w:rsid w:val="00057607"/>
    <w:rsid w:val="00057996"/>
    <w:rsid w:val="00057E8C"/>
    <w:rsid w:val="0006025A"/>
    <w:rsid w:val="00060B37"/>
    <w:rsid w:val="0006164E"/>
    <w:rsid w:val="0006181E"/>
    <w:rsid w:val="000619D3"/>
    <w:rsid w:val="00061A38"/>
    <w:rsid w:val="00061BE2"/>
    <w:rsid w:val="00061DAF"/>
    <w:rsid w:val="00061F89"/>
    <w:rsid w:val="000623AF"/>
    <w:rsid w:val="00062438"/>
    <w:rsid w:val="0006268A"/>
    <w:rsid w:val="00063175"/>
    <w:rsid w:val="000634D4"/>
    <w:rsid w:val="00063CAF"/>
    <w:rsid w:val="000642B1"/>
    <w:rsid w:val="000652D2"/>
    <w:rsid w:val="00065421"/>
    <w:rsid w:val="00065DC0"/>
    <w:rsid w:val="00065E34"/>
    <w:rsid w:val="00066104"/>
    <w:rsid w:val="000664AD"/>
    <w:rsid w:val="00066C27"/>
    <w:rsid w:val="000678F2"/>
    <w:rsid w:val="00067A5C"/>
    <w:rsid w:val="00067AEA"/>
    <w:rsid w:val="00067B22"/>
    <w:rsid w:val="00067CCA"/>
    <w:rsid w:val="00070241"/>
    <w:rsid w:val="00070AD4"/>
    <w:rsid w:val="00070B96"/>
    <w:rsid w:val="00070ED7"/>
    <w:rsid w:val="00071858"/>
    <w:rsid w:val="000718DD"/>
    <w:rsid w:val="00072F7B"/>
    <w:rsid w:val="00072FFB"/>
    <w:rsid w:val="00073746"/>
    <w:rsid w:val="00074B1C"/>
    <w:rsid w:val="00074E8B"/>
    <w:rsid w:val="00074F62"/>
    <w:rsid w:val="00074FDE"/>
    <w:rsid w:val="00075515"/>
    <w:rsid w:val="0007564E"/>
    <w:rsid w:val="00075BE3"/>
    <w:rsid w:val="000763F6"/>
    <w:rsid w:val="00076C51"/>
    <w:rsid w:val="00076CAE"/>
    <w:rsid w:val="00076CC2"/>
    <w:rsid w:val="000814C6"/>
    <w:rsid w:val="00081613"/>
    <w:rsid w:val="00081682"/>
    <w:rsid w:val="0008191F"/>
    <w:rsid w:val="000823B7"/>
    <w:rsid w:val="000823C4"/>
    <w:rsid w:val="000829EA"/>
    <w:rsid w:val="00082D08"/>
    <w:rsid w:val="00083214"/>
    <w:rsid w:val="00083FC3"/>
    <w:rsid w:val="00084BE0"/>
    <w:rsid w:val="00084D5D"/>
    <w:rsid w:val="000850D1"/>
    <w:rsid w:val="0008548C"/>
    <w:rsid w:val="000855B7"/>
    <w:rsid w:val="0008570C"/>
    <w:rsid w:val="0008587D"/>
    <w:rsid w:val="000860F6"/>
    <w:rsid w:val="00086165"/>
    <w:rsid w:val="000868B8"/>
    <w:rsid w:val="000879CF"/>
    <w:rsid w:val="000879D6"/>
    <w:rsid w:val="00090978"/>
    <w:rsid w:val="00090E27"/>
    <w:rsid w:val="000910A9"/>
    <w:rsid w:val="0009178D"/>
    <w:rsid w:val="00091924"/>
    <w:rsid w:val="0009202C"/>
    <w:rsid w:val="00092344"/>
    <w:rsid w:val="0009268F"/>
    <w:rsid w:val="00092C73"/>
    <w:rsid w:val="000939E6"/>
    <w:rsid w:val="000941B1"/>
    <w:rsid w:val="000949C9"/>
    <w:rsid w:val="00094EBA"/>
    <w:rsid w:val="000951D8"/>
    <w:rsid w:val="000955B4"/>
    <w:rsid w:val="00095E5E"/>
    <w:rsid w:val="00095F42"/>
    <w:rsid w:val="00096FD3"/>
    <w:rsid w:val="000970F1"/>
    <w:rsid w:val="00097E06"/>
    <w:rsid w:val="00097F1D"/>
    <w:rsid w:val="000A0441"/>
    <w:rsid w:val="000A04E2"/>
    <w:rsid w:val="000A0D4A"/>
    <w:rsid w:val="000A20A5"/>
    <w:rsid w:val="000A2183"/>
    <w:rsid w:val="000A2448"/>
    <w:rsid w:val="000A2B12"/>
    <w:rsid w:val="000A339E"/>
    <w:rsid w:val="000A3C7A"/>
    <w:rsid w:val="000A3EBA"/>
    <w:rsid w:val="000A42AB"/>
    <w:rsid w:val="000A46E1"/>
    <w:rsid w:val="000A5257"/>
    <w:rsid w:val="000A5366"/>
    <w:rsid w:val="000A5499"/>
    <w:rsid w:val="000A55EE"/>
    <w:rsid w:val="000A5690"/>
    <w:rsid w:val="000A5776"/>
    <w:rsid w:val="000A5AE0"/>
    <w:rsid w:val="000A5BDF"/>
    <w:rsid w:val="000A5FED"/>
    <w:rsid w:val="000A6068"/>
    <w:rsid w:val="000A66C4"/>
    <w:rsid w:val="000A67D5"/>
    <w:rsid w:val="000A6D45"/>
    <w:rsid w:val="000A742B"/>
    <w:rsid w:val="000A77ED"/>
    <w:rsid w:val="000A7BA8"/>
    <w:rsid w:val="000B013B"/>
    <w:rsid w:val="000B0307"/>
    <w:rsid w:val="000B0CC8"/>
    <w:rsid w:val="000B12E8"/>
    <w:rsid w:val="000B1453"/>
    <w:rsid w:val="000B14E4"/>
    <w:rsid w:val="000B1C1C"/>
    <w:rsid w:val="000B1DFD"/>
    <w:rsid w:val="000B1EEE"/>
    <w:rsid w:val="000B25C9"/>
    <w:rsid w:val="000B28FB"/>
    <w:rsid w:val="000B2D91"/>
    <w:rsid w:val="000B31FF"/>
    <w:rsid w:val="000B44B6"/>
    <w:rsid w:val="000B4EE1"/>
    <w:rsid w:val="000B5093"/>
    <w:rsid w:val="000B5175"/>
    <w:rsid w:val="000B584D"/>
    <w:rsid w:val="000B58C3"/>
    <w:rsid w:val="000B5916"/>
    <w:rsid w:val="000B5C23"/>
    <w:rsid w:val="000B6092"/>
    <w:rsid w:val="000B6F34"/>
    <w:rsid w:val="000B7126"/>
    <w:rsid w:val="000B775C"/>
    <w:rsid w:val="000B7D1A"/>
    <w:rsid w:val="000C05F9"/>
    <w:rsid w:val="000C0645"/>
    <w:rsid w:val="000C08F9"/>
    <w:rsid w:val="000C0FB9"/>
    <w:rsid w:val="000C1189"/>
    <w:rsid w:val="000C12E1"/>
    <w:rsid w:val="000C1447"/>
    <w:rsid w:val="000C163E"/>
    <w:rsid w:val="000C1F4B"/>
    <w:rsid w:val="000C2A1C"/>
    <w:rsid w:val="000C2CF9"/>
    <w:rsid w:val="000C3609"/>
    <w:rsid w:val="000C3692"/>
    <w:rsid w:val="000C3935"/>
    <w:rsid w:val="000C3D31"/>
    <w:rsid w:val="000C420B"/>
    <w:rsid w:val="000C479C"/>
    <w:rsid w:val="000C48F5"/>
    <w:rsid w:val="000C51EA"/>
    <w:rsid w:val="000C55C5"/>
    <w:rsid w:val="000C56F1"/>
    <w:rsid w:val="000C579F"/>
    <w:rsid w:val="000C6691"/>
    <w:rsid w:val="000C6C9B"/>
    <w:rsid w:val="000D0209"/>
    <w:rsid w:val="000D0678"/>
    <w:rsid w:val="000D079B"/>
    <w:rsid w:val="000D0CCA"/>
    <w:rsid w:val="000D0CF1"/>
    <w:rsid w:val="000D1135"/>
    <w:rsid w:val="000D2119"/>
    <w:rsid w:val="000D22F0"/>
    <w:rsid w:val="000D2320"/>
    <w:rsid w:val="000D26C7"/>
    <w:rsid w:val="000D2ACD"/>
    <w:rsid w:val="000D2C96"/>
    <w:rsid w:val="000D3D8A"/>
    <w:rsid w:val="000D4081"/>
    <w:rsid w:val="000D509B"/>
    <w:rsid w:val="000D5C0D"/>
    <w:rsid w:val="000D5F58"/>
    <w:rsid w:val="000D65EA"/>
    <w:rsid w:val="000D6DDE"/>
    <w:rsid w:val="000D795D"/>
    <w:rsid w:val="000D7A98"/>
    <w:rsid w:val="000D7B64"/>
    <w:rsid w:val="000D7D24"/>
    <w:rsid w:val="000D7E39"/>
    <w:rsid w:val="000D7F8F"/>
    <w:rsid w:val="000E0365"/>
    <w:rsid w:val="000E08D4"/>
    <w:rsid w:val="000E0BBC"/>
    <w:rsid w:val="000E0BFE"/>
    <w:rsid w:val="000E135C"/>
    <w:rsid w:val="000E2061"/>
    <w:rsid w:val="000E2AFF"/>
    <w:rsid w:val="000E389A"/>
    <w:rsid w:val="000E3A4B"/>
    <w:rsid w:val="000E4359"/>
    <w:rsid w:val="000E5376"/>
    <w:rsid w:val="000E53C1"/>
    <w:rsid w:val="000E6347"/>
    <w:rsid w:val="000E6433"/>
    <w:rsid w:val="000E76E2"/>
    <w:rsid w:val="000F0433"/>
    <w:rsid w:val="000F0A92"/>
    <w:rsid w:val="000F0D9C"/>
    <w:rsid w:val="000F1030"/>
    <w:rsid w:val="000F2194"/>
    <w:rsid w:val="000F24F1"/>
    <w:rsid w:val="000F27BF"/>
    <w:rsid w:val="000F2B22"/>
    <w:rsid w:val="000F2B73"/>
    <w:rsid w:val="000F3705"/>
    <w:rsid w:val="000F379E"/>
    <w:rsid w:val="000F37B3"/>
    <w:rsid w:val="000F41B8"/>
    <w:rsid w:val="000F44FF"/>
    <w:rsid w:val="000F49BF"/>
    <w:rsid w:val="000F50B3"/>
    <w:rsid w:val="000F59CF"/>
    <w:rsid w:val="000F5C3E"/>
    <w:rsid w:val="000F5F2B"/>
    <w:rsid w:val="000F6BF7"/>
    <w:rsid w:val="000F6C84"/>
    <w:rsid w:val="000F6C8B"/>
    <w:rsid w:val="000F720A"/>
    <w:rsid w:val="000F7453"/>
    <w:rsid w:val="000F75FD"/>
    <w:rsid w:val="000F78B6"/>
    <w:rsid w:val="001004EF"/>
    <w:rsid w:val="001006CA"/>
    <w:rsid w:val="0010085B"/>
    <w:rsid w:val="0010088D"/>
    <w:rsid w:val="00100B8C"/>
    <w:rsid w:val="0010191D"/>
    <w:rsid w:val="0010268F"/>
    <w:rsid w:val="0010298E"/>
    <w:rsid w:val="00102A86"/>
    <w:rsid w:val="00102BBD"/>
    <w:rsid w:val="00102FF8"/>
    <w:rsid w:val="001036C0"/>
    <w:rsid w:val="00104071"/>
    <w:rsid w:val="00104CC9"/>
    <w:rsid w:val="00104FB0"/>
    <w:rsid w:val="001055B8"/>
    <w:rsid w:val="00106063"/>
    <w:rsid w:val="00106093"/>
    <w:rsid w:val="00106E92"/>
    <w:rsid w:val="001078B8"/>
    <w:rsid w:val="00107B95"/>
    <w:rsid w:val="00107C1B"/>
    <w:rsid w:val="00107E3B"/>
    <w:rsid w:val="00107E6E"/>
    <w:rsid w:val="001108E2"/>
    <w:rsid w:val="0011108E"/>
    <w:rsid w:val="001112AF"/>
    <w:rsid w:val="00111408"/>
    <w:rsid w:val="0011147C"/>
    <w:rsid w:val="00111547"/>
    <w:rsid w:val="001115D2"/>
    <w:rsid w:val="00111939"/>
    <w:rsid w:val="00111F6C"/>
    <w:rsid w:val="00112FFC"/>
    <w:rsid w:val="0011360D"/>
    <w:rsid w:val="001139F8"/>
    <w:rsid w:val="00113BA0"/>
    <w:rsid w:val="00113F8E"/>
    <w:rsid w:val="001150F4"/>
    <w:rsid w:val="00115732"/>
    <w:rsid w:val="00115D2E"/>
    <w:rsid w:val="0011678E"/>
    <w:rsid w:val="001169DE"/>
    <w:rsid w:val="00116A65"/>
    <w:rsid w:val="001171E3"/>
    <w:rsid w:val="00117949"/>
    <w:rsid w:val="001202B9"/>
    <w:rsid w:val="001205E1"/>
    <w:rsid w:val="00121391"/>
    <w:rsid w:val="00121627"/>
    <w:rsid w:val="00121B83"/>
    <w:rsid w:val="001223A9"/>
    <w:rsid w:val="00122596"/>
    <w:rsid w:val="00122ABC"/>
    <w:rsid w:val="001244FD"/>
    <w:rsid w:val="00124537"/>
    <w:rsid w:val="00124810"/>
    <w:rsid w:val="00124CBB"/>
    <w:rsid w:val="00124FB5"/>
    <w:rsid w:val="001252D2"/>
    <w:rsid w:val="001252ED"/>
    <w:rsid w:val="00125561"/>
    <w:rsid w:val="00125880"/>
    <w:rsid w:val="001260D1"/>
    <w:rsid w:val="001271C3"/>
    <w:rsid w:val="00127C4C"/>
    <w:rsid w:val="00127E6F"/>
    <w:rsid w:val="00130DB6"/>
    <w:rsid w:val="001314FF"/>
    <w:rsid w:val="001317F4"/>
    <w:rsid w:val="001320AA"/>
    <w:rsid w:val="00132733"/>
    <w:rsid w:val="00132CBF"/>
    <w:rsid w:val="0013446E"/>
    <w:rsid w:val="0013483A"/>
    <w:rsid w:val="00134987"/>
    <w:rsid w:val="00135285"/>
    <w:rsid w:val="001354CA"/>
    <w:rsid w:val="001369B8"/>
    <w:rsid w:val="00136A8C"/>
    <w:rsid w:val="0013718A"/>
    <w:rsid w:val="0013750B"/>
    <w:rsid w:val="001379BD"/>
    <w:rsid w:val="00137A80"/>
    <w:rsid w:val="00137D9B"/>
    <w:rsid w:val="00137F0C"/>
    <w:rsid w:val="00140005"/>
    <w:rsid w:val="00141234"/>
    <w:rsid w:val="001419A2"/>
    <w:rsid w:val="001420D1"/>
    <w:rsid w:val="00142171"/>
    <w:rsid w:val="0014226E"/>
    <w:rsid w:val="00142C16"/>
    <w:rsid w:val="00142E1F"/>
    <w:rsid w:val="001430B6"/>
    <w:rsid w:val="00143400"/>
    <w:rsid w:val="0014364E"/>
    <w:rsid w:val="00143F05"/>
    <w:rsid w:val="00144552"/>
    <w:rsid w:val="001449A6"/>
    <w:rsid w:val="0014539D"/>
    <w:rsid w:val="001453F2"/>
    <w:rsid w:val="00146333"/>
    <w:rsid w:val="00146673"/>
    <w:rsid w:val="001466AA"/>
    <w:rsid w:val="001471DA"/>
    <w:rsid w:val="001476D0"/>
    <w:rsid w:val="00147AA6"/>
    <w:rsid w:val="00147AC2"/>
    <w:rsid w:val="001503A3"/>
    <w:rsid w:val="00150978"/>
    <w:rsid w:val="00151205"/>
    <w:rsid w:val="00151354"/>
    <w:rsid w:val="0015157A"/>
    <w:rsid w:val="00151599"/>
    <w:rsid w:val="0015261D"/>
    <w:rsid w:val="0015290E"/>
    <w:rsid w:val="00152FF9"/>
    <w:rsid w:val="00153584"/>
    <w:rsid w:val="001539AE"/>
    <w:rsid w:val="00153BBD"/>
    <w:rsid w:val="00155105"/>
    <w:rsid w:val="00155643"/>
    <w:rsid w:val="00155CBA"/>
    <w:rsid w:val="00155E24"/>
    <w:rsid w:val="00156620"/>
    <w:rsid w:val="00156676"/>
    <w:rsid w:val="001578F6"/>
    <w:rsid w:val="00157D48"/>
    <w:rsid w:val="00157DCC"/>
    <w:rsid w:val="001602A1"/>
    <w:rsid w:val="001606FC"/>
    <w:rsid w:val="00160FD9"/>
    <w:rsid w:val="0016127F"/>
    <w:rsid w:val="001612CC"/>
    <w:rsid w:val="00161D12"/>
    <w:rsid w:val="00161E5E"/>
    <w:rsid w:val="00161F7C"/>
    <w:rsid w:val="00162634"/>
    <w:rsid w:val="00162B40"/>
    <w:rsid w:val="00162E65"/>
    <w:rsid w:val="00162E6D"/>
    <w:rsid w:val="001636C1"/>
    <w:rsid w:val="001639B2"/>
    <w:rsid w:val="00164B86"/>
    <w:rsid w:val="0016524F"/>
    <w:rsid w:val="001656C3"/>
    <w:rsid w:val="001657DF"/>
    <w:rsid w:val="001663BC"/>
    <w:rsid w:val="001663CD"/>
    <w:rsid w:val="0016668B"/>
    <w:rsid w:val="00166DE0"/>
    <w:rsid w:val="00166EB3"/>
    <w:rsid w:val="00167FA6"/>
    <w:rsid w:val="00170149"/>
    <w:rsid w:val="001703BD"/>
    <w:rsid w:val="00170A09"/>
    <w:rsid w:val="00170C7F"/>
    <w:rsid w:val="00170DC6"/>
    <w:rsid w:val="00170E94"/>
    <w:rsid w:val="00171105"/>
    <w:rsid w:val="00171277"/>
    <w:rsid w:val="00171AB9"/>
    <w:rsid w:val="0017220C"/>
    <w:rsid w:val="001723FA"/>
    <w:rsid w:val="00172DAC"/>
    <w:rsid w:val="0017302D"/>
    <w:rsid w:val="00173687"/>
    <w:rsid w:val="001736AA"/>
    <w:rsid w:val="00173B22"/>
    <w:rsid w:val="00173DF4"/>
    <w:rsid w:val="0017436A"/>
    <w:rsid w:val="00174846"/>
    <w:rsid w:val="001748B7"/>
    <w:rsid w:val="00174DF0"/>
    <w:rsid w:val="00174F7E"/>
    <w:rsid w:val="001752C1"/>
    <w:rsid w:val="00175BFC"/>
    <w:rsid w:val="001763B9"/>
    <w:rsid w:val="00176F3F"/>
    <w:rsid w:val="001775FF"/>
    <w:rsid w:val="00177E54"/>
    <w:rsid w:val="001800CD"/>
    <w:rsid w:val="001808E3"/>
    <w:rsid w:val="00180DB3"/>
    <w:rsid w:val="001810F6"/>
    <w:rsid w:val="001813E7"/>
    <w:rsid w:val="00181534"/>
    <w:rsid w:val="001819C6"/>
    <w:rsid w:val="00182195"/>
    <w:rsid w:val="00182513"/>
    <w:rsid w:val="0018330D"/>
    <w:rsid w:val="001842BE"/>
    <w:rsid w:val="00184676"/>
    <w:rsid w:val="001854E6"/>
    <w:rsid w:val="00185B2F"/>
    <w:rsid w:val="00185B8D"/>
    <w:rsid w:val="00185F23"/>
    <w:rsid w:val="001865A4"/>
    <w:rsid w:val="00186671"/>
    <w:rsid w:val="00186933"/>
    <w:rsid w:val="00186B8B"/>
    <w:rsid w:val="00186F8D"/>
    <w:rsid w:val="001878CA"/>
    <w:rsid w:val="001906EA"/>
    <w:rsid w:val="001914A7"/>
    <w:rsid w:val="00191587"/>
    <w:rsid w:val="00192065"/>
    <w:rsid w:val="00192262"/>
    <w:rsid w:val="00192930"/>
    <w:rsid w:val="00192AC3"/>
    <w:rsid w:val="0019304C"/>
    <w:rsid w:val="00193204"/>
    <w:rsid w:val="00193788"/>
    <w:rsid w:val="00193998"/>
    <w:rsid w:val="001942B6"/>
    <w:rsid w:val="00194EAA"/>
    <w:rsid w:val="0019511E"/>
    <w:rsid w:val="00195210"/>
    <w:rsid w:val="00195B0F"/>
    <w:rsid w:val="00196086"/>
    <w:rsid w:val="001966FC"/>
    <w:rsid w:val="001969D6"/>
    <w:rsid w:val="00197AE0"/>
    <w:rsid w:val="001A0457"/>
    <w:rsid w:val="001A045F"/>
    <w:rsid w:val="001A0654"/>
    <w:rsid w:val="001A0B8D"/>
    <w:rsid w:val="001A14D1"/>
    <w:rsid w:val="001A233F"/>
    <w:rsid w:val="001A28D0"/>
    <w:rsid w:val="001A2AF3"/>
    <w:rsid w:val="001A2BE7"/>
    <w:rsid w:val="001A2F3A"/>
    <w:rsid w:val="001A2FEC"/>
    <w:rsid w:val="001A34A0"/>
    <w:rsid w:val="001A3564"/>
    <w:rsid w:val="001A35C7"/>
    <w:rsid w:val="001A3FBE"/>
    <w:rsid w:val="001A4699"/>
    <w:rsid w:val="001A4907"/>
    <w:rsid w:val="001A4913"/>
    <w:rsid w:val="001A4F27"/>
    <w:rsid w:val="001A53A9"/>
    <w:rsid w:val="001A564C"/>
    <w:rsid w:val="001A5791"/>
    <w:rsid w:val="001A5BFC"/>
    <w:rsid w:val="001A6061"/>
    <w:rsid w:val="001A650E"/>
    <w:rsid w:val="001B0F59"/>
    <w:rsid w:val="001B0F7C"/>
    <w:rsid w:val="001B16E7"/>
    <w:rsid w:val="001B1D6E"/>
    <w:rsid w:val="001B22D4"/>
    <w:rsid w:val="001B2567"/>
    <w:rsid w:val="001B2CE8"/>
    <w:rsid w:val="001B36B0"/>
    <w:rsid w:val="001B3734"/>
    <w:rsid w:val="001B375D"/>
    <w:rsid w:val="001B3810"/>
    <w:rsid w:val="001B39A2"/>
    <w:rsid w:val="001B43ED"/>
    <w:rsid w:val="001B568D"/>
    <w:rsid w:val="001B6099"/>
    <w:rsid w:val="001B6287"/>
    <w:rsid w:val="001B66A4"/>
    <w:rsid w:val="001B68BE"/>
    <w:rsid w:val="001B6E4B"/>
    <w:rsid w:val="001B6E60"/>
    <w:rsid w:val="001B7494"/>
    <w:rsid w:val="001B760B"/>
    <w:rsid w:val="001B7705"/>
    <w:rsid w:val="001B77DB"/>
    <w:rsid w:val="001B78C7"/>
    <w:rsid w:val="001B7B5E"/>
    <w:rsid w:val="001B7BAF"/>
    <w:rsid w:val="001C017E"/>
    <w:rsid w:val="001C0212"/>
    <w:rsid w:val="001C0713"/>
    <w:rsid w:val="001C095D"/>
    <w:rsid w:val="001C0C4B"/>
    <w:rsid w:val="001C0F13"/>
    <w:rsid w:val="001C152E"/>
    <w:rsid w:val="001C1631"/>
    <w:rsid w:val="001C1CFF"/>
    <w:rsid w:val="001C1F1F"/>
    <w:rsid w:val="001C1FB8"/>
    <w:rsid w:val="001C2149"/>
    <w:rsid w:val="001C21BD"/>
    <w:rsid w:val="001C249C"/>
    <w:rsid w:val="001C24BB"/>
    <w:rsid w:val="001C28AC"/>
    <w:rsid w:val="001C2A6B"/>
    <w:rsid w:val="001C2FDB"/>
    <w:rsid w:val="001C3786"/>
    <w:rsid w:val="001C4425"/>
    <w:rsid w:val="001C4B7D"/>
    <w:rsid w:val="001C4CC7"/>
    <w:rsid w:val="001C510D"/>
    <w:rsid w:val="001C5A3F"/>
    <w:rsid w:val="001C60C3"/>
    <w:rsid w:val="001C67F8"/>
    <w:rsid w:val="001C68F4"/>
    <w:rsid w:val="001C6E11"/>
    <w:rsid w:val="001C6FF3"/>
    <w:rsid w:val="001C71C6"/>
    <w:rsid w:val="001C72AD"/>
    <w:rsid w:val="001C73FA"/>
    <w:rsid w:val="001C7416"/>
    <w:rsid w:val="001C7ABD"/>
    <w:rsid w:val="001C7DDE"/>
    <w:rsid w:val="001D0170"/>
    <w:rsid w:val="001D04F5"/>
    <w:rsid w:val="001D0AFB"/>
    <w:rsid w:val="001D0B90"/>
    <w:rsid w:val="001D0F4F"/>
    <w:rsid w:val="001D0F7C"/>
    <w:rsid w:val="001D122C"/>
    <w:rsid w:val="001D231F"/>
    <w:rsid w:val="001D2343"/>
    <w:rsid w:val="001D2A74"/>
    <w:rsid w:val="001D2C63"/>
    <w:rsid w:val="001D2FCE"/>
    <w:rsid w:val="001D37AD"/>
    <w:rsid w:val="001D3C14"/>
    <w:rsid w:val="001D4218"/>
    <w:rsid w:val="001D543C"/>
    <w:rsid w:val="001D5BF4"/>
    <w:rsid w:val="001D5E58"/>
    <w:rsid w:val="001D6369"/>
    <w:rsid w:val="001D6ADE"/>
    <w:rsid w:val="001D7553"/>
    <w:rsid w:val="001D7711"/>
    <w:rsid w:val="001D78DA"/>
    <w:rsid w:val="001D7A69"/>
    <w:rsid w:val="001D7B90"/>
    <w:rsid w:val="001E02A2"/>
    <w:rsid w:val="001E05A6"/>
    <w:rsid w:val="001E061B"/>
    <w:rsid w:val="001E11CC"/>
    <w:rsid w:val="001E148C"/>
    <w:rsid w:val="001E1541"/>
    <w:rsid w:val="001E2566"/>
    <w:rsid w:val="001E2D4D"/>
    <w:rsid w:val="001E39F5"/>
    <w:rsid w:val="001E3CDA"/>
    <w:rsid w:val="001E410E"/>
    <w:rsid w:val="001E452F"/>
    <w:rsid w:val="001E4A94"/>
    <w:rsid w:val="001E4AEF"/>
    <w:rsid w:val="001E4DD7"/>
    <w:rsid w:val="001E4EA7"/>
    <w:rsid w:val="001E4FB2"/>
    <w:rsid w:val="001E54DA"/>
    <w:rsid w:val="001E5653"/>
    <w:rsid w:val="001E643B"/>
    <w:rsid w:val="001E64C1"/>
    <w:rsid w:val="001E6BD2"/>
    <w:rsid w:val="001E6CA5"/>
    <w:rsid w:val="001E6EC7"/>
    <w:rsid w:val="001E7084"/>
    <w:rsid w:val="001E70BC"/>
    <w:rsid w:val="001E7358"/>
    <w:rsid w:val="001E781E"/>
    <w:rsid w:val="001E79EC"/>
    <w:rsid w:val="001E7CC5"/>
    <w:rsid w:val="001E7DB1"/>
    <w:rsid w:val="001F039F"/>
    <w:rsid w:val="001F0554"/>
    <w:rsid w:val="001F0639"/>
    <w:rsid w:val="001F0690"/>
    <w:rsid w:val="001F0968"/>
    <w:rsid w:val="001F0B5B"/>
    <w:rsid w:val="001F0B5C"/>
    <w:rsid w:val="001F0DB6"/>
    <w:rsid w:val="001F12D2"/>
    <w:rsid w:val="001F1FC9"/>
    <w:rsid w:val="001F20D2"/>
    <w:rsid w:val="001F2364"/>
    <w:rsid w:val="001F283E"/>
    <w:rsid w:val="001F2D4A"/>
    <w:rsid w:val="001F2E82"/>
    <w:rsid w:val="001F357B"/>
    <w:rsid w:val="001F3FFA"/>
    <w:rsid w:val="001F432B"/>
    <w:rsid w:val="001F55B9"/>
    <w:rsid w:val="001F59C3"/>
    <w:rsid w:val="001F5F70"/>
    <w:rsid w:val="001F6104"/>
    <w:rsid w:val="001F674A"/>
    <w:rsid w:val="001F71C5"/>
    <w:rsid w:val="001F746F"/>
    <w:rsid w:val="001F7B37"/>
    <w:rsid w:val="001F7BF8"/>
    <w:rsid w:val="00200608"/>
    <w:rsid w:val="00200EFE"/>
    <w:rsid w:val="00201350"/>
    <w:rsid w:val="00201A86"/>
    <w:rsid w:val="00201CD2"/>
    <w:rsid w:val="00201E24"/>
    <w:rsid w:val="0020214C"/>
    <w:rsid w:val="0020244C"/>
    <w:rsid w:val="0020245C"/>
    <w:rsid w:val="0020268C"/>
    <w:rsid w:val="0020299D"/>
    <w:rsid w:val="00202E78"/>
    <w:rsid w:val="00203428"/>
    <w:rsid w:val="00203DDD"/>
    <w:rsid w:val="00203F7C"/>
    <w:rsid w:val="00204061"/>
    <w:rsid w:val="002049F6"/>
    <w:rsid w:val="00204E0F"/>
    <w:rsid w:val="00205252"/>
    <w:rsid w:val="00205B55"/>
    <w:rsid w:val="00205B5A"/>
    <w:rsid w:val="00205F29"/>
    <w:rsid w:val="00206CF4"/>
    <w:rsid w:val="002074DA"/>
    <w:rsid w:val="00207700"/>
    <w:rsid w:val="002102E5"/>
    <w:rsid w:val="0021126A"/>
    <w:rsid w:val="00211442"/>
    <w:rsid w:val="00211534"/>
    <w:rsid w:val="002116FE"/>
    <w:rsid w:val="00211EF8"/>
    <w:rsid w:val="0021278C"/>
    <w:rsid w:val="002129DB"/>
    <w:rsid w:val="00213530"/>
    <w:rsid w:val="00213F24"/>
    <w:rsid w:val="00214D7F"/>
    <w:rsid w:val="0021566C"/>
    <w:rsid w:val="00215DB7"/>
    <w:rsid w:val="00216C56"/>
    <w:rsid w:val="00217658"/>
    <w:rsid w:val="00217685"/>
    <w:rsid w:val="00217E77"/>
    <w:rsid w:val="002215B7"/>
    <w:rsid w:val="0022167D"/>
    <w:rsid w:val="00222331"/>
    <w:rsid w:val="002230D6"/>
    <w:rsid w:val="00223BB8"/>
    <w:rsid w:val="00223E2E"/>
    <w:rsid w:val="0022476A"/>
    <w:rsid w:val="002247B8"/>
    <w:rsid w:val="002247F9"/>
    <w:rsid w:val="00224F87"/>
    <w:rsid w:val="002251A7"/>
    <w:rsid w:val="0022599E"/>
    <w:rsid w:val="002268C8"/>
    <w:rsid w:val="00226B70"/>
    <w:rsid w:val="0022715D"/>
    <w:rsid w:val="00227940"/>
    <w:rsid w:val="00227B99"/>
    <w:rsid w:val="002301C1"/>
    <w:rsid w:val="002319DA"/>
    <w:rsid w:val="00231A76"/>
    <w:rsid w:val="00231EF4"/>
    <w:rsid w:val="002326FF"/>
    <w:rsid w:val="00233012"/>
    <w:rsid w:val="00233649"/>
    <w:rsid w:val="00233823"/>
    <w:rsid w:val="00233A4D"/>
    <w:rsid w:val="00233AF5"/>
    <w:rsid w:val="00233DF7"/>
    <w:rsid w:val="0023422C"/>
    <w:rsid w:val="002343EE"/>
    <w:rsid w:val="0023461D"/>
    <w:rsid w:val="002346C7"/>
    <w:rsid w:val="002347AC"/>
    <w:rsid w:val="00234FE0"/>
    <w:rsid w:val="00235121"/>
    <w:rsid w:val="002352B4"/>
    <w:rsid w:val="002352E0"/>
    <w:rsid w:val="00235895"/>
    <w:rsid w:val="00235BD4"/>
    <w:rsid w:val="00235FFA"/>
    <w:rsid w:val="00236584"/>
    <w:rsid w:val="00236605"/>
    <w:rsid w:val="00236ACF"/>
    <w:rsid w:val="00236EEB"/>
    <w:rsid w:val="00237165"/>
    <w:rsid w:val="00237922"/>
    <w:rsid w:val="00237C51"/>
    <w:rsid w:val="00240A52"/>
    <w:rsid w:val="00241058"/>
    <w:rsid w:val="0024107A"/>
    <w:rsid w:val="0024176F"/>
    <w:rsid w:val="00241C8F"/>
    <w:rsid w:val="00241D87"/>
    <w:rsid w:val="002424A9"/>
    <w:rsid w:val="0024297E"/>
    <w:rsid w:val="00242A3A"/>
    <w:rsid w:val="00243A30"/>
    <w:rsid w:val="00244338"/>
    <w:rsid w:val="00244426"/>
    <w:rsid w:val="0024559A"/>
    <w:rsid w:val="00245A0D"/>
    <w:rsid w:val="00245AEA"/>
    <w:rsid w:val="00245ED0"/>
    <w:rsid w:val="0024647B"/>
    <w:rsid w:val="0024685E"/>
    <w:rsid w:val="002477EE"/>
    <w:rsid w:val="0024787B"/>
    <w:rsid w:val="002508AC"/>
    <w:rsid w:val="00250AC8"/>
    <w:rsid w:val="00250BD1"/>
    <w:rsid w:val="00250CCC"/>
    <w:rsid w:val="00250E41"/>
    <w:rsid w:val="002511EC"/>
    <w:rsid w:val="002515F5"/>
    <w:rsid w:val="00251AF2"/>
    <w:rsid w:val="002529F7"/>
    <w:rsid w:val="00252FFA"/>
    <w:rsid w:val="0025366E"/>
    <w:rsid w:val="00253739"/>
    <w:rsid w:val="002539B5"/>
    <w:rsid w:val="00253B6A"/>
    <w:rsid w:val="00253CAE"/>
    <w:rsid w:val="00254222"/>
    <w:rsid w:val="00254619"/>
    <w:rsid w:val="0025545E"/>
    <w:rsid w:val="00255E6C"/>
    <w:rsid w:val="0025603C"/>
    <w:rsid w:val="0025684C"/>
    <w:rsid w:val="0025713E"/>
    <w:rsid w:val="00257F20"/>
    <w:rsid w:val="00260002"/>
    <w:rsid w:val="00260E18"/>
    <w:rsid w:val="00260FDC"/>
    <w:rsid w:val="00261525"/>
    <w:rsid w:val="00261A0E"/>
    <w:rsid w:val="00261DC3"/>
    <w:rsid w:val="00262FE9"/>
    <w:rsid w:val="00263022"/>
    <w:rsid w:val="002631AF"/>
    <w:rsid w:val="0026380C"/>
    <w:rsid w:val="00263AD9"/>
    <w:rsid w:val="00263CB0"/>
    <w:rsid w:val="00263CD6"/>
    <w:rsid w:val="00264087"/>
    <w:rsid w:val="002645E3"/>
    <w:rsid w:val="0026493F"/>
    <w:rsid w:val="00264D58"/>
    <w:rsid w:val="0026570F"/>
    <w:rsid w:val="00265960"/>
    <w:rsid w:val="002661AC"/>
    <w:rsid w:val="00266887"/>
    <w:rsid w:val="00266DFF"/>
    <w:rsid w:val="0026763A"/>
    <w:rsid w:val="00267740"/>
    <w:rsid w:val="002703C3"/>
    <w:rsid w:val="00270B50"/>
    <w:rsid w:val="002710D0"/>
    <w:rsid w:val="002716A0"/>
    <w:rsid w:val="0027193D"/>
    <w:rsid w:val="00271FC9"/>
    <w:rsid w:val="00272C75"/>
    <w:rsid w:val="00273858"/>
    <w:rsid w:val="00273AFA"/>
    <w:rsid w:val="00273D24"/>
    <w:rsid w:val="00274C2F"/>
    <w:rsid w:val="00274D98"/>
    <w:rsid w:val="00275144"/>
    <w:rsid w:val="00276A66"/>
    <w:rsid w:val="00276CB1"/>
    <w:rsid w:val="00277084"/>
    <w:rsid w:val="00277653"/>
    <w:rsid w:val="00277973"/>
    <w:rsid w:val="00277E5C"/>
    <w:rsid w:val="0028024F"/>
    <w:rsid w:val="002805B2"/>
    <w:rsid w:val="00281234"/>
    <w:rsid w:val="00281517"/>
    <w:rsid w:val="00281639"/>
    <w:rsid w:val="0028170D"/>
    <w:rsid w:val="00281977"/>
    <w:rsid w:val="00282395"/>
    <w:rsid w:val="00282638"/>
    <w:rsid w:val="002828BC"/>
    <w:rsid w:val="002829FD"/>
    <w:rsid w:val="002832E3"/>
    <w:rsid w:val="002833D2"/>
    <w:rsid w:val="00283475"/>
    <w:rsid w:val="00283D56"/>
    <w:rsid w:val="00283E9D"/>
    <w:rsid w:val="002842E5"/>
    <w:rsid w:val="002844EE"/>
    <w:rsid w:val="00284573"/>
    <w:rsid w:val="00285023"/>
    <w:rsid w:val="00285036"/>
    <w:rsid w:val="00285E36"/>
    <w:rsid w:val="0028646E"/>
    <w:rsid w:val="00286AFC"/>
    <w:rsid w:val="00286D57"/>
    <w:rsid w:val="00286F61"/>
    <w:rsid w:val="00290160"/>
    <w:rsid w:val="00290D1C"/>
    <w:rsid w:val="00290ED4"/>
    <w:rsid w:val="00290FF3"/>
    <w:rsid w:val="002913B4"/>
    <w:rsid w:val="00291ACE"/>
    <w:rsid w:val="00291C4E"/>
    <w:rsid w:val="00291DCD"/>
    <w:rsid w:val="00292473"/>
    <w:rsid w:val="002927B6"/>
    <w:rsid w:val="002935CF"/>
    <w:rsid w:val="002940E2"/>
    <w:rsid w:val="00294361"/>
    <w:rsid w:val="00294803"/>
    <w:rsid w:val="002948B0"/>
    <w:rsid w:val="00294EF7"/>
    <w:rsid w:val="00295523"/>
    <w:rsid w:val="00295956"/>
    <w:rsid w:val="00295EB6"/>
    <w:rsid w:val="00296721"/>
    <w:rsid w:val="00296C61"/>
    <w:rsid w:val="00296C92"/>
    <w:rsid w:val="002975DC"/>
    <w:rsid w:val="00297A20"/>
    <w:rsid w:val="002A02DB"/>
    <w:rsid w:val="002A0951"/>
    <w:rsid w:val="002A1139"/>
    <w:rsid w:val="002A11BB"/>
    <w:rsid w:val="002A16A5"/>
    <w:rsid w:val="002A1728"/>
    <w:rsid w:val="002A1F88"/>
    <w:rsid w:val="002A22BF"/>
    <w:rsid w:val="002A2F15"/>
    <w:rsid w:val="002A30A0"/>
    <w:rsid w:val="002A33FB"/>
    <w:rsid w:val="002A34AC"/>
    <w:rsid w:val="002A3C1F"/>
    <w:rsid w:val="002A3C25"/>
    <w:rsid w:val="002A3D82"/>
    <w:rsid w:val="002A49EE"/>
    <w:rsid w:val="002A4E32"/>
    <w:rsid w:val="002A4EB1"/>
    <w:rsid w:val="002A4EB8"/>
    <w:rsid w:val="002A5156"/>
    <w:rsid w:val="002A5722"/>
    <w:rsid w:val="002A6385"/>
    <w:rsid w:val="002A6DC9"/>
    <w:rsid w:val="002A6FED"/>
    <w:rsid w:val="002A7646"/>
    <w:rsid w:val="002A7960"/>
    <w:rsid w:val="002A7BE5"/>
    <w:rsid w:val="002B0319"/>
    <w:rsid w:val="002B0DA6"/>
    <w:rsid w:val="002B14A0"/>
    <w:rsid w:val="002B46F4"/>
    <w:rsid w:val="002B48DE"/>
    <w:rsid w:val="002B55F2"/>
    <w:rsid w:val="002B563C"/>
    <w:rsid w:val="002B5B03"/>
    <w:rsid w:val="002B5FC8"/>
    <w:rsid w:val="002B61B0"/>
    <w:rsid w:val="002B6204"/>
    <w:rsid w:val="002B7549"/>
    <w:rsid w:val="002B797E"/>
    <w:rsid w:val="002B7AA7"/>
    <w:rsid w:val="002B7D20"/>
    <w:rsid w:val="002C070E"/>
    <w:rsid w:val="002C0749"/>
    <w:rsid w:val="002C0E1F"/>
    <w:rsid w:val="002C1250"/>
    <w:rsid w:val="002C13C9"/>
    <w:rsid w:val="002C1591"/>
    <w:rsid w:val="002C1632"/>
    <w:rsid w:val="002C22AB"/>
    <w:rsid w:val="002C24C8"/>
    <w:rsid w:val="002C2852"/>
    <w:rsid w:val="002C2868"/>
    <w:rsid w:val="002C2BDD"/>
    <w:rsid w:val="002C3B1F"/>
    <w:rsid w:val="002C40F0"/>
    <w:rsid w:val="002C42E9"/>
    <w:rsid w:val="002C447C"/>
    <w:rsid w:val="002C4769"/>
    <w:rsid w:val="002C4A4B"/>
    <w:rsid w:val="002C539F"/>
    <w:rsid w:val="002C5500"/>
    <w:rsid w:val="002C68E3"/>
    <w:rsid w:val="002C6DEB"/>
    <w:rsid w:val="002C7157"/>
    <w:rsid w:val="002C7856"/>
    <w:rsid w:val="002C7979"/>
    <w:rsid w:val="002C79B3"/>
    <w:rsid w:val="002C7B2E"/>
    <w:rsid w:val="002C7C32"/>
    <w:rsid w:val="002C7E4C"/>
    <w:rsid w:val="002D043A"/>
    <w:rsid w:val="002D05F6"/>
    <w:rsid w:val="002D0DE2"/>
    <w:rsid w:val="002D0F59"/>
    <w:rsid w:val="002D1015"/>
    <w:rsid w:val="002D11C1"/>
    <w:rsid w:val="002D1ADF"/>
    <w:rsid w:val="002D1B2C"/>
    <w:rsid w:val="002D2490"/>
    <w:rsid w:val="002D265F"/>
    <w:rsid w:val="002D2DCE"/>
    <w:rsid w:val="002D3373"/>
    <w:rsid w:val="002D3505"/>
    <w:rsid w:val="002D367A"/>
    <w:rsid w:val="002D37EF"/>
    <w:rsid w:val="002D418C"/>
    <w:rsid w:val="002D4490"/>
    <w:rsid w:val="002D486F"/>
    <w:rsid w:val="002D48EA"/>
    <w:rsid w:val="002D4E16"/>
    <w:rsid w:val="002D5240"/>
    <w:rsid w:val="002D592A"/>
    <w:rsid w:val="002D5A7B"/>
    <w:rsid w:val="002D5D00"/>
    <w:rsid w:val="002D65F9"/>
    <w:rsid w:val="002D6A99"/>
    <w:rsid w:val="002D6E3D"/>
    <w:rsid w:val="002D6EFD"/>
    <w:rsid w:val="002D7231"/>
    <w:rsid w:val="002D7B35"/>
    <w:rsid w:val="002E03B9"/>
    <w:rsid w:val="002E0505"/>
    <w:rsid w:val="002E0BDE"/>
    <w:rsid w:val="002E1257"/>
    <w:rsid w:val="002E1726"/>
    <w:rsid w:val="002E17F6"/>
    <w:rsid w:val="002E2B58"/>
    <w:rsid w:val="002E3CC8"/>
    <w:rsid w:val="002E3EF3"/>
    <w:rsid w:val="002E4014"/>
    <w:rsid w:val="002E4A94"/>
    <w:rsid w:val="002E4F3C"/>
    <w:rsid w:val="002E54EE"/>
    <w:rsid w:val="002E566A"/>
    <w:rsid w:val="002E575F"/>
    <w:rsid w:val="002E57A3"/>
    <w:rsid w:val="002E5FE6"/>
    <w:rsid w:val="002E6067"/>
    <w:rsid w:val="002E622D"/>
    <w:rsid w:val="002E665E"/>
    <w:rsid w:val="002E6E26"/>
    <w:rsid w:val="002E72AF"/>
    <w:rsid w:val="002F0C6D"/>
    <w:rsid w:val="002F0CCE"/>
    <w:rsid w:val="002F1BD2"/>
    <w:rsid w:val="002F1D95"/>
    <w:rsid w:val="002F2193"/>
    <w:rsid w:val="002F27F2"/>
    <w:rsid w:val="002F2865"/>
    <w:rsid w:val="002F3B7B"/>
    <w:rsid w:val="002F4155"/>
    <w:rsid w:val="002F45EE"/>
    <w:rsid w:val="002F4671"/>
    <w:rsid w:val="002F4736"/>
    <w:rsid w:val="002F4AAC"/>
    <w:rsid w:val="002F4B03"/>
    <w:rsid w:val="002F4F16"/>
    <w:rsid w:val="002F5436"/>
    <w:rsid w:val="002F5AD2"/>
    <w:rsid w:val="002F62F7"/>
    <w:rsid w:val="002F6C5C"/>
    <w:rsid w:val="002F774B"/>
    <w:rsid w:val="002F774C"/>
    <w:rsid w:val="00300001"/>
    <w:rsid w:val="003004CD"/>
    <w:rsid w:val="0030054D"/>
    <w:rsid w:val="00300E02"/>
    <w:rsid w:val="00300E1E"/>
    <w:rsid w:val="0030176C"/>
    <w:rsid w:val="00301CC5"/>
    <w:rsid w:val="00302094"/>
    <w:rsid w:val="0030218E"/>
    <w:rsid w:val="003024FD"/>
    <w:rsid w:val="00302D3D"/>
    <w:rsid w:val="00302EE2"/>
    <w:rsid w:val="0030320F"/>
    <w:rsid w:val="0030335A"/>
    <w:rsid w:val="00303646"/>
    <w:rsid w:val="00303686"/>
    <w:rsid w:val="00303B58"/>
    <w:rsid w:val="00303CA7"/>
    <w:rsid w:val="003056A8"/>
    <w:rsid w:val="0030580E"/>
    <w:rsid w:val="00305A89"/>
    <w:rsid w:val="00305C85"/>
    <w:rsid w:val="00306B42"/>
    <w:rsid w:val="00306EC1"/>
    <w:rsid w:val="00307ACB"/>
    <w:rsid w:val="00310132"/>
    <w:rsid w:val="00310681"/>
    <w:rsid w:val="00310A54"/>
    <w:rsid w:val="00310A60"/>
    <w:rsid w:val="00310D29"/>
    <w:rsid w:val="00311DF7"/>
    <w:rsid w:val="00311E3D"/>
    <w:rsid w:val="00311E6E"/>
    <w:rsid w:val="003122FA"/>
    <w:rsid w:val="00312C20"/>
    <w:rsid w:val="00313202"/>
    <w:rsid w:val="00313BDE"/>
    <w:rsid w:val="00313C70"/>
    <w:rsid w:val="00314299"/>
    <w:rsid w:val="003145D0"/>
    <w:rsid w:val="003147FC"/>
    <w:rsid w:val="003149BD"/>
    <w:rsid w:val="00314B42"/>
    <w:rsid w:val="00314BEB"/>
    <w:rsid w:val="003150AA"/>
    <w:rsid w:val="00315E23"/>
    <w:rsid w:val="003164A8"/>
    <w:rsid w:val="00316871"/>
    <w:rsid w:val="003170A1"/>
    <w:rsid w:val="00317E6C"/>
    <w:rsid w:val="00317F9B"/>
    <w:rsid w:val="003201BB"/>
    <w:rsid w:val="003205A2"/>
    <w:rsid w:val="00320661"/>
    <w:rsid w:val="00321037"/>
    <w:rsid w:val="00321231"/>
    <w:rsid w:val="0032163A"/>
    <w:rsid w:val="00321A1A"/>
    <w:rsid w:val="00321F6A"/>
    <w:rsid w:val="00321FD4"/>
    <w:rsid w:val="00322238"/>
    <w:rsid w:val="0032281E"/>
    <w:rsid w:val="0032283D"/>
    <w:rsid w:val="0032308A"/>
    <w:rsid w:val="0032315A"/>
    <w:rsid w:val="003237F2"/>
    <w:rsid w:val="00323810"/>
    <w:rsid w:val="00325143"/>
    <w:rsid w:val="00325641"/>
    <w:rsid w:val="0032576A"/>
    <w:rsid w:val="00325974"/>
    <w:rsid w:val="00325B0F"/>
    <w:rsid w:val="00325E11"/>
    <w:rsid w:val="0032627D"/>
    <w:rsid w:val="00326406"/>
    <w:rsid w:val="0032678F"/>
    <w:rsid w:val="00326CA3"/>
    <w:rsid w:val="00326FC7"/>
    <w:rsid w:val="0032714C"/>
    <w:rsid w:val="00327713"/>
    <w:rsid w:val="00327B23"/>
    <w:rsid w:val="00330F7A"/>
    <w:rsid w:val="00331118"/>
    <w:rsid w:val="0033131F"/>
    <w:rsid w:val="00331961"/>
    <w:rsid w:val="00331EFE"/>
    <w:rsid w:val="0033220F"/>
    <w:rsid w:val="003323CA"/>
    <w:rsid w:val="00332762"/>
    <w:rsid w:val="0033276A"/>
    <w:rsid w:val="00332CA2"/>
    <w:rsid w:val="00333120"/>
    <w:rsid w:val="0033377D"/>
    <w:rsid w:val="003338CD"/>
    <w:rsid w:val="003338D2"/>
    <w:rsid w:val="00333997"/>
    <w:rsid w:val="00333A59"/>
    <w:rsid w:val="00333E10"/>
    <w:rsid w:val="003344B6"/>
    <w:rsid w:val="003344C1"/>
    <w:rsid w:val="003344FF"/>
    <w:rsid w:val="00334934"/>
    <w:rsid w:val="00334C05"/>
    <w:rsid w:val="00334D00"/>
    <w:rsid w:val="00334D8A"/>
    <w:rsid w:val="00335015"/>
    <w:rsid w:val="003356AA"/>
    <w:rsid w:val="00335C4E"/>
    <w:rsid w:val="0033628A"/>
    <w:rsid w:val="0033651D"/>
    <w:rsid w:val="003368DA"/>
    <w:rsid w:val="00337454"/>
    <w:rsid w:val="003379D8"/>
    <w:rsid w:val="003405D7"/>
    <w:rsid w:val="00340983"/>
    <w:rsid w:val="00340A21"/>
    <w:rsid w:val="00341002"/>
    <w:rsid w:val="0034142D"/>
    <w:rsid w:val="00341569"/>
    <w:rsid w:val="00341571"/>
    <w:rsid w:val="00342205"/>
    <w:rsid w:val="00342A78"/>
    <w:rsid w:val="00342C8E"/>
    <w:rsid w:val="003432BF"/>
    <w:rsid w:val="00343370"/>
    <w:rsid w:val="0034346A"/>
    <w:rsid w:val="00343699"/>
    <w:rsid w:val="00343D2A"/>
    <w:rsid w:val="00344FAD"/>
    <w:rsid w:val="003452DD"/>
    <w:rsid w:val="003454D9"/>
    <w:rsid w:val="00345E84"/>
    <w:rsid w:val="003465B5"/>
    <w:rsid w:val="00346923"/>
    <w:rsid w:val="00347112"/>
    <w:rsid w:val="00347ACD"/>
    <w:rsid w:val="00347E94"/>
    <w:rsid w:val="00350140"/>
    <w:rsid w:val="003510B9"/>
    <w:rsid w:val="00351B59"/>
    <w:rsid w:val="00352071"/>
    <w:rsid w:val="003525F4"/>
    <w:rsid w:val="003529F2"/>
    <w:rsid w:val="003535C6"/>
    <w:rsid w:val="003536E4"/>
    <w:rsid w:val="003537EF"/>
    <w:rsid w:val="003538E4"/>
    <w:rsid w:val="00353A00"/>
    <w:rsid w:val="003540AB"/>
    <w:rsid w:val="00354541"/>
    <w:rsid w:val="0035458E"/>
    <w:rsid w:val="003547B9"/>
    <w:rsid w:val="003549D9"/>
    <w:rsid w:val="00355029"/>
    <w:rsid w:val="00355B37"/>
    <w:rsid w:val="00355DDA"/>
    <w:rsid w:val="00356D7E"/>
    <w:rsid w:val="00357135"/>
    <w:rsid w:val="00357926"/>
    <w:rsid w:val="00357BED"/>
    <w:rsid w:val="00357EE0"/>
    <w:rsid w:val="0036045E"/>
    <w:rsid w:val="00360940"/>
    <w:rsid w:val="00360A1A"/>
    <w:rsid w:val="00360CD0"/>
    <w:rsid w:val="00360FC7"/>
    <w:rsid w:val="0036162F"/>
    <w:rsid w:val="00361C8C"/>
    <w:rsid w:val="00361D58"/>
    <w:rsid w:val="003623C0"/>
    <w:rsid w:val="00362495"/>
    <w:rsid w:val="00362CCF"/>
    <w:rsid w:val="003631B5"/>
    <w:rsid w:val="003632D7"/>
    <w:rsid w:val="0036332D"/>
    <w:rsid w:val="003633C7"/>
    <w:rsid w:val="00363868"/>
    <w:rsid w:val="00363B7E"/>
    <w:rsid w:val="00363C28"/>
    <w:rsid w:val="00363CE8"/>
    <w:rsid w:val="00364233"/>
    <w:rsid w:val="003648CC"/>
    <w:rsid w:val="003649A4"/>
    <w:rsid w:val="00364D16"/>
    <w:rsid w:val="00364E50"/>
    <w:rsid w:val="00364E86"/>
    <w:rsid w:val="003658FF"/>
    <w:rsid w:val="00365BB3"/>
    <w:rsid w:val="003664C4"/>
    <w:rsid w:val="003665D7"/>
    <w:rsid w:val="00367A70"/>
    <w:rsid w:val="00367D3B"/>
    <w:rsid w:val="00367DC7"/>
    <w:rsid w:val="003704E6"/>
    <w:rsid w:val="00370519"/>
    <w:rsid w:val="003706DA"/>
    <w:rsid w:val="00370739"/>
    <w:rsid w:val="0037075C"/>
    <w:rsid w:val="0037155B"/>
    <w:rsid w:val="003717D1"/>
    <w:rsid w:val="003721B9"/>
    <w:rsid w:val="0037228A"/>
    <w:rsid w:val="0037239B"/>
    <w:rsid w:val="00372BD2"/>
    <w:rsid w:val="0037436C"/>
    <w:rsid w:val="0037467D"/>
    <w:rsid w:val="003746E4"/>
    <w:rsid w:val="00375234"/>
    <w:rsid w:val="00375E2A"/>
    <w:rsid w:val="003761B5"/>
    <w:rsid w:val="00376962"/>
    <w:rsid w:val="00376BA0"/>
    <w:rsid w:val="0037737D"/>
    <w:rsid w:val="00377380"/>
    <w:rsid w:val="003774CE"/>
    <w:rsid w:val="0037776E"/>
    <w:rsid w:val="00377918"/>
    <w:rsid w:val="00380A65"/>
    <w:rsid w:val="00380D9C"/>
    <w:rsid w:val="0038152F"/>
    <w:rsid w:val="0038159A"/>
    <w:rsid w:val="00382EF7"/>
    <w:rsid w:val="003830AA"/>
    <w:rsid w:val="00383530"/>
    <w:rsid w:val="003839EE"/>
    <w:rsid w:val="00383DDC"/>
    <w:rsid w:val="003841F3"/>
    <w:rsid w:val="0038522A"/>
    <w:rsid w:val="00385254"/>
    <w:rsid w:val="00386AD4"/>
    <w:rsid w:val="00386F35"/>
    <w:rsid w:val="00387311"/>
    <w:rsid w:val="0038793B"/>
    <w:rsid w:val="0039005F"/>
    <w:rsid w:val="003907BE"/>
    <w:rsid w:val="0039085E"/>
    <w:rsid w:val="0039137D"/>
    <w:rsid w:val="00391550"/>
    <w:rsid w:val="00392508"/>
    <w:rsid w:val="00392ED2"/>
    <w:rsid w:val="00393495"/>
    <w:rsid w:val="00393737"/>
    <w:rsid w:val="003939D3"/>
    <w:rsid w:val="003941A5"/>
    <w:rsid w:val="003943E5"/>
    <w:rsid w:val="00394612"/>
    <w:rsid w:val="00394A9C"/>
    <w:rsid w:val="00395BF8"/>
    <w:rsid w:val="00395C11"/>
    <w:rsid w:val="00395C7D"/>
    <w:rsid w:val="00395D93"/>
    <w:rsid w:val="0039737A"/>
    <w:rsid w:val="00397BB7"/>
    <w:rsid w:val="003A028C"/>
    <w:rsid w:val="003A05C1"/>
    <w:rsid w:val="003A0AD5"/>
    <w:rsid w:val="003A0CEC"/>
    <w:rsid w:val="003A1865"/>
    <w:rsid w:val="003A1E33"/>
    <w:rsid w:val="003A1FE5"/>
    <w:rsid w:val="003A2122"/>
    <w:rsid w:val="003A2430"/>
    <w:rsid w:val="003A2E31"/>
    <w:rsid w:val="003A30DC"/>
    <w:rsid w:val="003A311A"/>
    <w:rsid w:val="003A3784"/>
    <w:rsid w:val="003A38EA"/>
    <w:rsid w:val="003A3A75"/>
    <w:rsid w:val="003A3B52"/>
    <w:rsid w:val="003A4302"/>
    <w:rsid w:val="003A4EA2"/>
    <w:rsid w:val="003A554B"/>
    <w:rsid w:val="003A6B49"/>
    <w:rsid w:val="003B0682"/>
    <w:rsid w:val="003B0730"/>
    <w:rsid w:val="003B096A"/>
    <w:rsid w:val="003B0E18"/>
    <w:rsid w:val="003B0E35"/>
    <w:rsid w:val="003B13D2"/>
    <w:rsid w:val="003B143B"/>
    <w:rsid w:val="003B144C"/>
    <w:rsid w:val="003B1E84"/>
    <w:rsid w:val="003B1FCF"/>
    <w:rsid w:val="003B2115"/>
    <w:rsid w:val="003B2DC7"/>
    <w:rsid w:val="003B393E"/>
    <w:rsid w:val="003B3C22"/>
    <w:rsid w:val="003B3D73"/>
    <w:rsid w:val="003B3FA3"/>
    <w:rsid w:val="003B490E"/>
    <w:rsid w:val="003B49E0"/>
    <w:rsid w:val="003B4CF0"/>
    <w:rsid w:val="003B4DCD"/>
    <w:rsid w:val="003B5158"/>
    <w:rsid w:val="003B5A31"/>
    <w:rsid w:val="003B5E54"/>
    <w:rsid w:val="003B673B"/>
    <w:rsid w:val="003B7448"/>
    <w:rsid w:val="003B7E45"/>
    <w:rsid w:val="003C015B"/>
    <w:rsid w:val="003C05A5"/>
    <w:rsid w:val="003C18D9"/>
    <w:rsid w:val="003C1954"/>
    <w:rsid w:val="003C1C81"/>
    <w:rsid w:val="003C246A"/>
    <w:rsid w:val="003C45E4"/>
    <w:rsid w:val="003C5DB8"/>
    <w:rsid w:val="003C62CE"/>
    <w:rsid w:val="003C6710"/>
    <w:rsid w:val="003C75BF"/>
    <w:rsid w:val="003C7EA7"/>
    <w:rsid w:val="003C7F72"/>
    <w:rsid w:val="003D04E6"/>
    <w:rsid w:val="003D0D50"/>
    <w:rsid w:val="003D12BF"/>
    <w:rsid w:val="003D1AD1"/>
    <w:rsid w:val="003D1AF2"/>
    <w:rsid w:val="003D1D31"/>
    <w:rsid w:val="003D1D6B"/>
    <w:rsid w:val="003D2194"/>
    <w:rsid w:val="003D2BE5"/>
    <w:rsid w:val="003D356B"/>
    <w:rsid w:val="003D389F"/>
    <w:rsid w:val="003D39B7"/>
    <w:rsid w:val="003D4CCA"/>
    <w:rsid w:val="003D4DB0"/>
    <w:rsid w:val="003D500D"/>
    <w:rsid w:val="003D5296"/>
    <w:rsid w:val="003D5A96"/>
    <w:rsid w:val="003D5F6E"/>
    <w:rsid w:val="003D610C"/>
    <w:rsid w:val="003D6F13"/>
    <w:rsid w:val="003D7637"/>
    <w:rsid w:val="003D7B30"/>
    <w:rsid w:val="003E0BB2"/>
    <w:rsid w:val="003E0BE7"/>
    <w:rsid w:val="003E0F44"/>
    <w:rsid w:val="003E1175"/>
    <w:rsid w:val="003E26EB"/>
    <w:rsid w:val="003E2E7F"/>
    <w:rsid w:val="003E300C"/>
    <w:rsid w:val="003E30B0"/>
    <w:rsid w:val="003E3202"/>
    <w:rsid w:val="003E3A04"/>
    <w:rsid w:val="003E4120"/>
    <w:rsid w:val="003E4362"/>
    <w:rsid w:val="003E4544"/>
    <w:rsid w:val="003E5127"/>
    <w:rsid w:val="003E528D"/>
    <w:rsid w:val="003E5504"/>
    <w:rsid w:val="003E58AB"/>
    <w:rsid w:val="003E5E3D"/>
    <w:rsid w:val="003E6410"/>
    <w:rsid w:val="003E661C"/>
    <w:rsid w:val="003E696C"/>
    <w:rsid w:val="003E6AA3"/>
    <w:rsid w:val="003E6E06"/>
    <w:rsid w:val="003E71E0"/>
    <w:rsid w:val="003E7618"/>
    <w:rsid w:val="003E7841"/>
    <w:rsid w:val="003E7961"/>
    <w:rsid w:val="003F02F2"/>
    <w:rsid w:val="003F0330"/>
    <w:rsid w:val="003F076F"/>
    <w:rsid w:val="003F10ED"/>
    <w:rsid w:val="003F1528"/>
    <w:rsid w:val="003F169B"/>
    <w:rsid w:val="003F2501"/>
    <w:rsid w:val="003F3AC4"/>
    <w:rsid w:val="003F4500"/>
    <w:rsid w:val="003F593F"/>
    <w:rsid w:val="003F5D54"/>
    <w:rsid w:val="003F628C"/>
    <w:rsid w:val="003F62FE"/>
    <w:rsid w:val="003F7DAE"/>
    <w:rsid w:val="003F7DFA"/>
    <w:rsid w:val="00400015"/>
    <w:rsid w:val="00400DAF"/>
    <w:rsid w:val="0040178A"/>
    <w:rsid w:val="00401814"/>
    <w:rsid w:val="004018A6"/>
    <w:rsid w:val="00401DFB"/>
    <w:rsid w:val="00401E3A"/>
    <w:rsid w:val="004027F3"/>
    <w:rsid w:val="00403681"/>
    <w:rsid w:val="00403D3C"/>
    <w:rsid w:val="00404134"/>
    <w:rsid w:val="00404487"/>
    <w:rsid w:val="00404539"/>
    <w:rsid w:val="0040508E"/>
    <w:rsid w:val="004052BA"/>
    <w:rsid w:val="004052C5"/>
    <w:rsid w:val="00405B97"/>
    <w:rsid w:val="00405D1E"/>
    <w:rsid w:val="00406319"/>
    <w:rsid w:val="004067BF"/>
    <w:rsid w:val="00410DB0"/>
    <w:rsid w:val="00411013"/>
    <w:rsid w:val="004113F5"/>
    <w:rsid w:val="00411664"/>
    <w:rsid w:val="00411A6C"/>
    <w:rsid w:val="00411ADE"/>
    <w:rsid w:val="00411DDA"/>
    <w:rsid w:val="004120C4"/>
    <w:rsid w:val="00412489"/>
    <w:rsid w:val="00412E6D"/>
    <w:rsid w:val="00412E91"/>
    <w:rsid w:val="0041434B"/>
    <w:rsid w:val="00414788"/>
    <w:rsid w:val="004149FD"/>
    <w:rsid w:val="00414E39"/>
    <w:rsid w:val="00415381"/>
    <w:rsid w:val="004154DD"/>
    <w:rsid w:val="00415C28"/>
    <w:rsid w:val="00415F36"/>
    <w:rsid w:val="0041612F"/>
    <w:rsid w:val="004162AA"/>
    <w:rsid w:val="004164BB"/>
    <w:rsid w:val="00416775"/>
    <w:rsid w:val="004167B0"/>
    <w:rsid w:val="0041696E"/>
    <w:rsid w:val="00416EB7"/>
    <w:rsid w:val="00416F55"/>
    <w:rsid w:val="00416F57"/>
    <w:rsid w:val="004173D5"/>
    <w:rsid w:val="00417435"/>
    <w:rsid w:val="00417DAC"/>
    <w:rsid w:val="004202C8"/>
    <w:rsid w:val="0042041C"/>
    <w:rsid w:val="004206D6"/>
    <w:rsid w:val="004209BC"/>
    <w:rsid w:val="00420C20"/>
    <w:rsid w:val="00421C07"/>
    <w:rsid w:val="00421EBB"/>
    <w:rsid w:val="004220BA"/>
    <w:rsid w:val="00423631"/>
    <w:rsid w:val="00423D74"/>
    <w:rsid w:val="00423E98"/>
    <w:rsid w:val="0042426B"/>
    <w:rsid w:val="00424673"/>
    <w:rsid w:val="00424B6E"/>
    <w:rsid w:val="00424D52"/>
    <w:rsid w:val="004252C2"/>
    <w:rsid w:val="00425A7D"/>
    <w:rsid w:val="00425B76"/>
    <w:rsid w:val="00425B89"/>
    <w:rsid w:val="00425C9F"/>
    <w:rsid w:val="00426028"/>
    <w:rsid w:val="004264EC"/>
    <w:rsid w:val="00430547"/>
    <w:rsid w:val="00430582"/>
    <w:rsid w:val="004309EB"/>
    <w:rsid w:val="00430ADE"/>
    <w:rsid w:val="00430D6D"/>
    <w:rsid w:val="00431605"/>
    <w:rsid w:val="004316F3"/>
    <w:rsid w:val="00431E63"/>
    <w:rsid w:val="004322BF"/>
    <w:rsid w:val="00432325"/>
    <w:rsid w:val="00432379"/>
    <w:rsid w:val="0043259C"/>
    <w:rsid w:val="00432924"/>
    <w:rsid w:val="00432BC8"/>
    <w:rsid w:val="00432F80"/>
    <w:rsid w:val="00433026"/>
    <w:rsid w:val="00433299"/>
    <w:rsid w:val="00434494"/>
    <w:rsid w:val="004345F2"/>
    <w:rsid w:val="0043487F"/>
    <w:rsid w:val="00435019"/>
    <w:rsid w:val="0043523D"/>
    <w:rsid w:val="004363B5"/>
    <w:rsid w:val="00436445"/>
    <w:rsid w:val="00437463"/>
    <w:rsid w:val="00437CFF"/>
    <w:rsid w:val="0044005C"/>
    <w:rsid w:val="00440340"/>
    <w:rsid w:val="00440877"/>
    <w:rsid w:val="004409AC"/>
    <w:rsid w:val="00441254"/>
    <w:rsid w:val="00441EE1"/>
    <w:rsid w:val="00442487"/>
    <w:rsid w:val="00442835"/>
    <w:rsid w:val="004432C1"/>
    <w:rsid w:val="00443668"/>
    <w:rsid w:val="00443993"/>
    <w:rsid w:val="0044406A"/>
    <w:rsid w:val="00444174"/>
    <w:rsid w:val="00444201"/>
    <w:rsid w:val="004444EA"/>
    <w:rsid w:val="004445C9"/>
    <w:rsid w:val="004446C4"/>
    <w:rsid w:val="00444961"/>
    <w:rsid w:val="0044523D"/>
    <w:rsid w:val="0044577E"/>
    <w:rsid w:val="00445AE0"/>
    <w:rsid w:val="00445D51"/>
    <w:rsid w:val="00445F1F"/>
    <w:rsid w:val="00446AEB"/>
    <w:rsid w:val="00450246"/>
    <w:rsid w:val="0045057B"/>
    <w:rsid w:val="00450B46"/>
    <w:rsid w:val="00450DAB"/>
    <w:rsid w:val="00450E5E"/>
    <w:rsid w:val="004516F8"/>
    <w:rsid w:val="00451737"/>
    <w:rsid w:val="004528DA"/>
    <w:rsid w:val="00452BBC"/>
    <w:rsid w:val="00452C3E"/>
    <w:rsid w:val="004536DA"/>
    <w:rsid w:val="00453D62"/>
    <w:rsid w:val="00454750"/>
    <w:rsid w:val="00454768"/>
    <w:rsid w:val="00454824"/>
    <w:rsid w:val="00454D40"/>
    <w:rsid w:val="004551CC"/>
    <w:rsid w:val="00455327"/>
    <w:rsid w:val="0045542D"/>
    <w:rsid w:val="00456540"/>
    <w:rsid w:val="00456C22"/>
    <w:rsid w:val="004601B6"/>
    <w:rsid w:val="00460B3E"/>
    <w:rsid w:val="00460C08"/>
    <w:rsid w:val="00461331"/>
    <w:rsid w:val="0046160E"/>
    <w:rsid w:val="0046168D"/>
    <w:rsid w:val="00461D14"/>
    <w:rsid w:val="00461D97"/>
    <w:rsid w:val="00462120"/>
    <w:rsid w:val="004630B2"/>
    <w:rsid w:val="0046315B"/>
    <w:rsid w:val="0046342A"/>
    <w:rsid w:val="00463774"/>
    <w:rsid w:val="00463EAC"/>
    <w:rsid w:val="00463F36"/>
    <w:rsid w:val="0046428C"/>
    <w:rsid w:val="004643EB"/>
    <w:rsid w:val="00464964"/>
    <w:rsid w:val="00464A7C"/>
    <w:rsid w:val="00464E67"/>
    <w:rsid w:val="0046523D"/>
    <w:rsid w:val="00465C56"/>
    <w:rsid w:val="00465E3E"/>
    <w:rsid w:val="00466AEB"/>
    <w:rsid w:val="004671FD"/>
    <w:rsid w:val="004675CF"/>
    <w:rsid w:val="00467968"/>
    <w:rsid w:val="00467E54"/>
    <w:rsid w:val="004708DD"/>
    <w:rsid w:val="0047130D"/>
    <w:rsid w:val="0047180B"/>
    <w:rsid w:val="004718D3"/>
    <w:rsid w:val="0047241B"/>
    <w:rsid w:val="00472A08"/>
    <w:rsid w:val="00472DC0"/>
    <w:rsid w:val="00472E2A"/>
    <w:rsid w:val="00472EB4"/>
    <w:rsid w:val="004731C8"/>
    <w:rsid w:val="004735B2"/>
    <w:rsid w:val="00474716"/>
    <w:rsid w:val="00474865"/>
    <w:rsid w:val="00474E4F"/>
    <w:rsid w:val="004752BC"/>
    <w:rsid w:val="0047558E"/>
    <w:rsid w:val="0047594E"/>
    <w:rsid w:val="00475CC6"/>
    <w:rsid w:val="0047621B"/>
    <w:rsid w:val="00476C84"/>
    <w:rsid w:val="00476CCD"/>
    <w:rsid w:val="00477E11"/>
    <w:rsid w:val="00477EE4"/>
    <w:rsid w:val="00477F7C"/>
    <w:rsid w:val="004805AE"/>
    <w:rsid w:val="004806A2"/>
    <w:rsid w:val="004819FC"/>
    <w:rsid w:val="00481E9A"/>
    <w:rsid w:val="00482335"/>
    <w:rsid w:val="004825B5"/>
    <w:rsid w:val="004828A1"/>
    <w:rsid w:val="00482CCC"/>
    <w:rsid w:val="00483099"/>
    <w:rsid w:val="0048321C"/>
    <w:rsid w:val="00483872"/>
    <w:rsid w:val="0048424D"/>
    <w:rsid w:val="00484887"/>
    <w:rsid w:val="00484BA3"/>
    <w:rsid w:val="00484C8F"/>
    <w:rsid w:val="00484E30"/>
    <w:rsid w:val="00485772"/>
    <w:rsid w:val="00485E1D"/>
    <w:rsid w:val="00485FF9"/>
    <w:rsid w:val="00486277"/>
    <w:rsid w:val="004871F4"/>
    <w:rsid w:val="00487369"/>
    <w:rsid w:val="0048785E"/>
    <w:rsid w:val="00487862"/>
    <w:rsid w:val="00487CF9"/>
    <w:rsid w:val="00487EAB"/>
    <w:rsid w:val="00487EDA"/>
    <w:rsid w:val="00490075"/>
    <w:rsid w:val="00490879"/>
    <w:rsid w:val="00490BCF"/>
    <w:rsid w:val="00490E49"/>
    <w:rsid w:val="0049105D"/>
    <w:rsid w:val="00491ABA"/>
    <w:rsid w:val="00491FDA"/>
    <w:rsid w:val="004925B7"/>
    <w:rsid w:val="004926D5"/>
    <w:rsid w:val="0049326A"/>
    <w:rsid w:val="00493CA5"/>
    <w:rsid w:val="004940BB"/>
    <w:rsid w:val="0049412C"/>
    <w:rsid w:val="004942E1"/>
    <w:rsid w:val="00494E5E"/>
    <w:rsid w:val="004952AB"/>
    <w:rsid w:val="004953A1"/>
    <w:rsid w:val="004955A3"/>
    <w:rsid w:val="00495631"/>
    <w:rsid w:val="00495A66"/>
    <w:rsid w:val="00495D89"/>
    <w:rsid w:val="00495EA5"/>
    <w:rsid w:val="00496F79"/>
    <w:rsid w:val="00497145"/>
    <w:rsid w:val="00497926"/>
    <w:rsid w:val="00497A5A"/>
    <w:rsid w:val="00497B44"/>
    <w:rsid w:val="00497D25"/>
    <w:rsid w:val="00497E59"/>
    <w:rsid w:val="004A05A2"/>
    <w:rsid w:val="004A1BA2"/>
    <w:rsid w:val="004A1F17"/>
    <w:rsid w:val="004A204E"/>
    <w:rsid w:val="004A2215"/>
    <w:rsid w:val="004A30B2"/>
    <w:rsid w:val="004A391F"/>
    <w:rsid w:val="004A3C17"/>
    <w:rsid w:val="004A3E9E"/>
    <w:rsid w:val="004A4A9F"/>
    <w:rsid w:val="004A4CF6"/>
    <w:rsid w:val="004A4D2C"/>
    <w:rsid w:val="004A5258"/>
    <w:rsid w:val="004A5C19"/>
    <w:rsid w:val="004A5DFF"/>
    <w:rsid w:val="004A5F01"/>
    <w:rsid w:val="004A60AE"/>
    <w:rsid w:val="004A61E8"/>
    <w:rsid w:val="004A66EB"/>
    <w:rsid w:val="004A7C71"/>
    <w:rsid w:val="004B055E"/>
    <w:rsid w:val="004B081D"/>
    <w:rsid w:val="004B098C"/>
    <w:rsid w:val="004B0ADF"/>
    <w:rsid w:val="004B0EDD"/>
    <w:rsid w:val="004B0F23"/>
    <w:rsid w:val="004B0FAE"/>
    <w:rsid w:val="004B11F1"/>
    <w:rsid w:val="004B19ED"/>
    <w:rsid w:val="004B1EF8"/>
    <w:rsid w:val="004B1EFD"/>
    <w:rsid w:val="004B29C5"/>
    <w:rsid w:val="004B29F5"/>
    <w:rsid w:val="004B315E"/>
    <w:rsid w:val="004B3238"/>
    <w:rsid w:val="004B3924"/>
    <w:rsid w:val="004B3ACF"/>
    <w:rsid w:val="004B3E89"/>
    <w:rsid w:val="004B3F03"/>
    <w:rsid w:val="004B438E"/>
    <w:rsid w:val="004B4855"/>
    <w:rsid w:val="004B4B7A"/>
    <w:rsid w:val="004B527D"/>
    <w:rsid w:val="004B52E5"/>
    <w:rsid w:val="004B5587"/>
    <w:rsid w:val="004B5BA6"/>
    <w:rsid w:val="004B5F3D"/>
    <w:rsid w:val="004B5FE7"/>
    <w:rsid w:val="004B6597"/>
    <w:rsid w:val="004B6A71"/>
    <w:rsid w:val="004B6E57"/>
    <w:rsid w:val="004B6F6C"/>
    <w:rsid w:val="004B71B6"/>
    <w:rsid w:val="004B7335"/>
    <w:rsid w:val="004B751B"/>
    <w:rsid w:val="004B7BD8"/>
    <w:rsid w:val="004C0166"/>
    <w:rsid w:val="004C05C7"/>
    <w:rsid w:val="004C1028"/>
    <w:rsid w:val="004C2339"/>
    <w:rsid w:val="004C26AA"/>
    <w:rsid w:val="004C3A49"/>
    <w:rsid w:val="004C3BE9"/>
    <w:rsid w:val="004C4225"/>
    <w:rsid w:val="004C43AB"/>
    <w:rsid w:val="004C4BFF"/>
    <w:rsid w:val="004C4EE2"/>
    <w:rsid w:val="004C55CD"/>
    <w:rsid w:val="004C609C"/>
    <w:rsid w:val="004C615B"/>
    <w:rsid w:val="004C715B"/>
    <w:rsid w:val="004C75AD"/>
    <w:rsid w:val="004C7689"/>
    <w:rsid w:val="004C76D7"/>
    <w:rsid w:val="004C7C37"/>
    <w:rsid w:val="004D0127"/>
    <w:rsid w:val="004D064F"/>
    <w:rsid w:val="004D0ACA"/>
    <w:rsid w:val="004D1210"/>
    <w:rsid w:val="004D1845"/>
    <w:rsid w:val="004D19C8"/>
    <w:rsid w:val="004D1B6E"/>
    <w:rsid w:val="004D20FC"/>
    <w:rsid w:val="004D22A3"/>
    <w:rsid w:val="004D2858"/>
    <w:rsid w:val="004D2B1D"/>
    <w:rsid w:val="004D2DD2"/>
    <w:rsid w:val="004D337A"/>
    <w:rsid w:val="004D410D"/>
    <w:rsid w:val="004D4247"/>
    <w:rsid w:val="004D4F87"/>
    <w:rsid w:val="004D603C"/>
    <w:rsid w:val="004D6272"/>
    <w:rsid w:val="004D629F"/>
    <w:rsid w:val="004D64E3"/>
    <w:rsid w:val="004D657A"/>
    <w:rsid w:val="004D6FE3"/>
    <w:rsid w:val="004D7018"/>
    <w:rsid w:val="004D7116"/>
    <w:rsid w:val="004D72F9"/>
    <w:rsid w:val="004D73EA"/>
    <w:rsid w:val="004D7667"/>
    <w:rsid w:val="004D7825"/>
    <w:rsid w:val="004D7989"/>
    <w:rsid w:val="004E0233"/>
    <w:rsid w:val="004E06E7"/>
    <w:rsid w:val="004E0F47"/>
    <w:rsid w:val="004E11BA"/>
    <w:rsid w:val="004E1395"/>
    <w:rsid w:val="004E1F59"/>
    <w:rsid w:val="004E2BE2"/>
    <w:rsid w:val="004E38C5"/>
    <w:rsid w:val="004E3D20"/>
    <w:rsid w:val="004E3DC5"/>
    <w:rsid w:val="004E401A"/>
    <w:rsid w:val="004E4531"/>
    <w:rsid w:val="004E45EA"/>
    <w:rsid w:val="004E48D5"/>
    <w:rsid w:val="004E57D6"/>
    <w:rsid w:val="004E5E96"/>
    <w:rsid w:val="004E7469"/>
    <w:rsid w:val="004E7656"/>
    <w:rsid w:val="004E78D1"/>
    <w:rsid w:val="004F0BF8"/>
    <w:rsid w:val="004F19DF"/>
    <w:rsid w:val="004F2327"/>
    <w:rsid w:val="004F246C"/>
    <w:rsid w:val="004F275F"/>
    <w:rsid w:val="004F2D56"/>
    <w:rsid w:val="004F30D9"/>
    <w:rsid w:val="004F4352"/>
    <w:rsid w:val="004F51AA"/>
    <w:rsid w:val="004F59EF"/>
    <w:rsid w:val="004F65C1"/>
    <w:rsid w:val="004F6838"/>
    <w:rsid w:val="004F6FA9"/>
    <w:rsid w:val="004F72AB"/>
    <w:rsid w:val="004F7CDC"/>
    <w:rsid w:val="004F7E05"/>
    <w:rsid w:val="00500913"/>
    <w:rsid w:val="00500E80"/>
    <w:rsid w:val="00501203"/>
    <w:rsid w:val="00501504"/>
    <w:rsid w:val="00501518"/>
    <w:rsid w:val="0050161E"/>
    <w:rsid w:val="005019E0"/>
    <w:rsid w:val="00501EB6"/>
    <w:rsid w:val="0050242F"/>
    <w:rsid w:val="00503FEB"/>
    <w:rsid w:val="00505244"/>
    <w:rsid w:val="00505591"/>
    <w:rsid w:val="00505790"/>
    <w:rsid w:val="00505DA5"/>
    <w:rsid w:val="0050626E"/>
    <w:rsid w:val="005062D4"/>
    <w:rsid w:val="0050679F"/>
    <w:rsid w:val="005069D5"/>
    <w:rsid w:val="00506A3B"/>
    <w:rsid w:val="00506C46"/>
    <w:rsid w:val="00507079"/>
    <w:rsid w:val="005075BE"/>
    <w:rsid w:val="00507E58"/>
    <w:rsid w:val="00510946"/>
    <w:rsid w:val="00511CBD"/>
    <w:rsid w:val="00511DF3"/>
    <w:rsid w:val="005134A8"/>
    <w:rsid w:val="005135E6"/>
    <w:rsid w:val="0051427B"/>
    <w:rsid w:val="00514B15"/>
    <w:rsid w:val="00514B96"/>
    <w:rsid w:val="005159D1"/>
    <w:rsid w:val="00515B13"/>
    <w:rsid w:val="00517182"/>
    <w:rsid w:val="005171EC"/>
    <w:rsid w:val="0051731C"/>
    <w:rsid w:val="00517CC3"/>
    <w:rsid w:val="005206C4"/>
    <w:rsid w:val="0052071D"/>
    <w:rsid w:val="00520905"/>
    <w:rsid w:val="005218B1"/>
    <w:rsid w:val="00521BB6"/>
    <w:rsid w:val="00522408"/>
    <w:rsid w:val="00522C05"/>
    <w:rsid w:val="00523AE0"/>
    <w:rsid w:val="00523C39"/>
    <w:rsid w:val="00524213"/>
    <w:rsid w:val="0052466C"/>
    <w:rsid w:val="005253B5"/>
    <w:rsid w:val="00525514"/>
    <w:rsid w:val="005259B3"/>
    <w:rsid w:val="00525E52"/>
    <w:rsid w:val="00526625"/>
    <w:rsid w:val="00526EDB"/>
    <w:rsid w:val="005271FD"/>
    <w:rsid w:val="0052783A"/>
    <w:rsid w:val="00527D65"/>
    <w:rsid w:val="0053086F"/>
    <w:rsid w:val="00530C5A"/>
    <w:rsid w:val="00531175"/>
    <w:rsid w:val="00531647"/>
    <w:rsid w:val="0053166C"/>
    <w:rsid w:val="005327D6"/>
    <w:rsid w:val="00532D0C"/>
    <w:rsid w:val="00533008"/>
    <w:rsid w:val="005335DB"/>
    <w:rsid w:val="00533B71"/>
    <w:rsid w:val="00533FF7"/>
    <w:rsid w:val="005341DA"/>
    <w:rsid w:val="00534735"/>
    <w:rsid w:val="00534982"/>
    <w:rsid w:val="00534A78"/>
    <w:rsid w:val="00534E28"/>
    <w:rsid w:val="0053584E"/>
    <w:rsid w:val="00535C1E"/>
    <w:rsid w:val="005362BF"/>
    <w:rsid w:val="005367B3"/>
    <w:rsid w:val="00537A33"/>
    <w:rsid w:val="00540528"/>
    <w:rsid w:val="00540816"/>
    <w:rsid w:val="00540942"/>
    <w:rsid w:val="005413C6"/>
    <w:rsid w:val="00541591"/>
    <w:rsid w:val="00541A6B"/>
    <w:rsid w:val="00541B5A"/>
    <w:rsid w:val="00541C0E"/>
    <w:rsid w:val="00541EAA"/>
    <w:rsid w:val="005420A2"/>
    <w:rsid w:val="00542928"/>
    <w:rsid w:val="0054292C"/>
    <w:rsid w:val="00542D63"/>
    <w:rsid w:val="00543369"/>
    <w:rsid w:val="00543506"/>
    <w:rsid w:val="00543BED"/>
    <w:rsid w:val="00544003"/>
    <w:rsid w:val="005444DA"/>
    <w:rsid w:val="005451DE"/>
    <w:rsid w:val="005453B3"/>
    <w:rsid w:val="0054628D"/>
    <w:rsid w:val="0054648F"/>
    <w:rsid w:val="00546A30"/>
    <w:rsid w:val="00547CF4"/>
    <w:rsid w:val="0055022B"/>
    <w:rsid w:val="005504D5"/>
    <w:rsid w:val="00550933"/>
    <w:rsid w:val="00550D8B"/>
    <w:rsid w:val="00551EB0"/>
    <w:rsid w:val="00552033"/>
    <w:rsid w:val="005521D6"/>
    <w:rsid w:val="005521EE"/>
    <w:rsid w:val="00552325"/>
    <w:rsid w:val="00552C01"/>
    <w:rsid w:val="00552D6F"/>
    <w:rsid w:val="00552E27"/>
    <w:rsid w:val="00553364"/>
    <w:rsid w:val="00553414"/>
    <w:rsid w:val="00553B3D"/>
    <w:rsid w:val="005540CC"/>
    <w:rsid w:val="00554C03"/>
    <w:rsid w:val="00554D63"/>
    <w:rsid w:val="005554DF"/>
    <w:rsid w:val="005557DE"/>
    <w:rsid w:val="0055649C"/>
    <w:rsid w:val="005571D5"/>
    <w:rsid w:val="005578C7"/>
    <w:rsid w:val="0055799B"/>
    <w:rsid w:val="00557D60"/>
    <w:rsid w:val="0056045E"/>
    <w:rsid w:val="005605FB"/>
    <w:rsid w:val="0056093B"/>
    <w:rsid w:val="00560CC7"/>
    <w:rsid w:val="00560E18"/>
    <w:rsid w:val="00561118"/>
    <w:rsid w:val="0056119C"/>
    <w:rsid w:val="0056162B"/>
    <w:rsid w:val="00562099"/>
    <w:rsid w:val="00562A80"/>
    <w:rsid w:val="00562C57"/>
    <w:rsid w:val="005635E9"/>
    <w:rsid w:val="00563614"/>
    <w:rsid w:val="005636CE"/>
    <w:rsid w:val="00563956"/>
    <w:rsid w:val="00564107"/>
    <w:rsid w:val="00564284"/>
    <w:rsid w:val="00564F5E"/>
    <w:rsid w:val="0056509F"/>
    <w:rsid w:val="00565418"/>
    <w:rsid w:val="0056542E"/>
    <w:rsid w:val="0056561E"/>
    <w:rsid w:val="005657BD"/>
    <w:rsid w:val="00565CF9"/>
    <w:rsid w:val="00565E24"/>
    <w:rsid w:val="00565FB2"/>
    <w:rsid w:val="00566A44"/>
    <w:rsid w:val="00566B62"/>
    <w:rsid w:val="0056737F"/>
    <w:rsid w:val="00567770"/>
    <w:rsid w:val="00567D04"/>
    <w:rsid w:val="0057074D"/>
    <w:rsid w:val="00571645"/>
    <w:rsid w:val="005719FF"/>
    <w:rsid w:val="005733B0"/>
    <w:rsid w:val="005733D6"/>
    <w:rsid w:val="00573951"/>
    <w:rsid w:val="00573D4D"/>
    <w:rsid w:val="00574693"/>
    <w:rsid w:val="00574A45"/>
    <w:rsid w:val="00574FA3"/>
    <w:rsid w:val="00575044"/>
    <w:rsid w:val="0057509C"/>
    <w:rsid w:val="0057537B"/>
    <w:rsid w:val="00575514"/>
    <w:rsid w:val="0057596E"/>
    <w:rsid w:val="00575D52"/>
    <w:rsid w:val="00575E16"/>
    <w:rsid w:val="00576573"/>
    <w:rsid w:val="005773CE"/>
    <w:rsid w:val="00577A0D"/>
    <w:rsid w:val="00577C5E"/>
    <w:rsid w:val="005803CE"/>
    <w:rsid w:val="00580855"/>
    <w:rsid w:val="005808D0"/>
    <w:rsid w:val="00580E25"/>
    <w:rsid w:val="00581A94"/>
    <w:rsid w:val="005828C1"/>
    <w:rsid w:val="00583C71"/>
    <w:rsid w:val="00583C8A"/>
    <w:rsid w:val="0058446E"/>
    <w:rsid w:val="005844E0"/>
    <w:rsid w:val="00584B76"/>
    <w:rsid w:val="00584BE4"/>
    <w:rsid w:val="00585354"/>
    <w:rsid w:val="0058567B"/>
    <w:rsid w:val="00585772"/>
    <w:rsid w:val="00585B38"/>
    <w:rsid w:val="00585BE4"/>
    <w:rsid w:val="00585FE0"/>
    <w:rsid w:val="00586030"/>
    <w:rsid w:val="00586495"/>
    <w:rsid w:val="00586503"/>
    <w:rsid w:val="00586EE6"/>
    <w:rsid w:val="0058790C"/>
    <w:rsid w:val="00587CB3"/>
    <w:rsid w:val="00587F7C"/>
    <w:rsid w:val="00590B78"/>
    <w:rsid w:val="00590BF4"/>
    <w:rsid w:val="00590D95"/>
    <w:rsid w:val="00591590"/>
    <w:rsid w:val="00591C63"/>
    <w:rsid w:val="00591E26"/>
    <w:rsid w:val="00592107"/>
    <w:rsid w:val="00592134"/>
    <w:rsid w:val="00592516"/>
    <w:rsid w:val="00592CDD"/>
    <w:rsid w:val="00593105"/>
    <w:rsid w:val="0059360F"/>
    <w:rsid w:val="005939C1"/>
    <w:rsid w:val="00593FD0"/>
    <w:rsid w:val="0059419C"/>
    <w:rsid w:val="00594B10"/>
    <w:rsid w:val="00594B48"/>
    <w:rsid w:val="0059666A"/>
    <w:rsid w:val="0059697F"/>
    <w:rsid w:val="00596AC3"/>
    <w:rsid w:val="005974A2"/>
    <w:rsid w:val="00597A6D"/>
    <w:rsid w:val="00597DD9"/>
    <w:rsid w:val="00597E5F"/>
    <w:rsid w:val="005A05E4"/>
    <w:rsid w:val="005A07B9"/>
    <w:rsid w:val="005A0A68"/>
    <w:rsid w:val="005A11B4"/>
    <w:rsid w:val="005A1C1D"/>
    <w:rsid w:val="005A2EAF"/>
    <w:rsid w:val="005A30F6"/>
    <w:rsid w:val="005A4608"/>
    <w:rsid w:val="005A5F92"/>
    <w:rsid w:val="005A62F3"/>
    <w:rsid w:val="005A65EB"/>
    <w:rsid w:val="005A6CE9"/>
    <w:rsid w:val="005A6F6A"/>
    <w:rsid w:val="005B00FC"/>
    <w:rsid w:val="005B0D72"/>
    <w:rsid w:val="005B0DF6"/>
    <w:rsid w:val="005B1501"/>
    <w:rsid w:val="005B20AF"/>
    <w:rsid w:val="005B2974"/>
    <w:rsid w:val="005B2AC2"/>
    <w:rsid w:val="005B336F"/>
    <w:rsid w:val="005B3C72"/>
    <w:rsid w:val="005B3DAF"/>
    <w:rsid w:val="005B4837"/>
    <w:rsid w:val="005B49CB"/>
    <w:rsid w:val="005B4EA0"/>
    <w:rsid w:val="005B592A"/>
    <w:rsid w:val="005B6160"/>
    <w:rsid w:val="005B66E6"/>
    <w:rsid w:val="005B7470"/>
    <w:rsid w:val="005B7EF3"/>
    <w:rsid w:val="005C04C2"/>
    <w:rsid w:val="005C08F8"/>
    <w:rsid w:val="005C0F3E"/>
    <w:rsid w:val="005C1311"/>
    <w:rsid w:val="005C14E5"/>
    <w:rsid w:val="005C19F4"/>
    <w:rsid w:val="005C1C9D"/>
    <w:rsid w:val="005C1D7B"/>
    <w:rsid w:val="005C1DEA"/>
    <w:rsid w:val="005C29C4"/>
    <w:rsid w:val="005C30E1"/>
    <w:rsid w:val="005C3F0D"/>
    <w:rsid w:val="005C4F2F"/>
    <w:rsid w:val="005C4FE3"/>
    <w:rsid w:val="005C5223"/>
    <w:rsid w:val="005C53E2"/>
    <w:rsid w:val="005C5536"/>
    <w:rsid w:val="005C568A"/>
    <w:rsid w:val="005C5B8D"/>
    <w:rsid w:val="005C5BB9"/>
    <w:rsid w:val="005C5F7C"/>
    <w:rsid w:val="005C6C49"/>
    <w:rsid w:val="005C6D51"/>
    <w:rsid w:val="005C6E7A"/>
    <w:rsid w:val="005C74B8"/>
    <w:rsid w:val="005C75FF"/>
    <w:rsid w:val="005C7763"/>
    <w:rsid w:val="005C7872"/>
    <w:rsid w:val="005C7977"/>
    <w:rsid w:val="005C7C41"/>
    <w:rsid w:val="005D0767"/>
    <w:rsid w:val="005D0AED"/>
    <w:rsid w:val="005D1907"/>
    <w:rsid w:val="005D1D68"/>
    <w:rsid w:val="005D1DBC"/>
    <w:rsid w:val="005D2240"/>
    <w:rsid w:val="005D22E5"/>
    <w:rsid w:val="005D28E9"/>
    <w:rsid w:val="005D3805"/>
    <w:rsid w:val="005D3887"/>
    <w:rsid w:val="005D496D"/>
    <w:rsid w:val="005D4AB2"/>
    <w:rsid w:val="005D4ACC"/>
    <w:rsid w:val="005D4BEF"/>
    <w:rsid w:val="005D4E29"/>
    <w:rsid w:val="005D5013"/>
    <w:rsid w:val="005D5A71"/>
    <w:rsid w:val="005D600E"/>
    <w:rsid w:val="005D6058"/>
    <w:rsid w:val="005D61C1"/>
    <w:rsid w:val="005D61F8"/>
    <w:rsid w:val="005D64FF"/>
    <w:rsid w:val="005D6603"/>
    <w:rsid w:val="005D6B2B"/>
    <w:rsid w:val="005D7217"/>
    <w:rsid w:val="005D7A75"/>
    <w:rsid w:val="005D7B9D"/>
    <w:rsid w:val="005E0223"/>
    <w:rsid w:val="005E0EC0"/>
    <w:rsid w:val="005E14CF"/>
    <w:rsid w:val="005E1959"/>
    <w:rsid w:val="005E1A64"/>
    <w:rsid w:val="005E2547"/>
    <w:rsid w:val="005E2AB1"/>
    <w:rsid w:val="005E2C14"/>
    <w:rsid w:val="005E301A"/>
    <w:rsid w:val="005E31C2"/>
    <w:rsid w:val="005E3293"/>
    <w:rsid w:val="005E3CD3"/>
    <w:rsid w:val="005E4127"/>
    <w:rsid w:val="005E41AB"/>
    <w:rsid w:val="005E42AF"/>
    <w:rsid w:val="005E4621"/>
    <w:rsid w:val="005E49AD"/>
    <w:rsid w:val="005E5124"/>
    <w:rsid w:val="005E5477"/>
    <w:rsid w:val="005E5C5B"/>
    <w:rsid w:val="005E6359"/>
    <w:rsid w:val="005E6737"/>
    <w:rsid w:val="005E6D99"/>
    <w:rsid w:val="005E7779"/>
    <w:rsid w:val="005E7D7D"/>
    <w:rsid w:val="005F0170"/>
    <w:rsid w:val="005F0AC6"/>
    <w:rsid w:val="005F0B08"/>
    <w:rsid w:val="005F0BB3"/>
    <w:rsid w:val="005F0D5E"/>
    <w:rsid w:val="005F1EF1"/>
    <w:rsid w:val="005F2514"/>
    <w:rsid w:val="005F41CF"/>
    <w:rsid w:val="005F44B1"/>
    <w:rsid w:val="005F47F7"/>
    <w:rsid w:val="005F4CFB"/>
    <w:rsid w:val="005F4F8D"/>
    <w:rsid w:val="005F52C8"/>
    <w:rsid w:val="005F55B7"/>
    <w:rsid w:val="005F58CC"/>
    <w:rsid w:val="005F60AF"/>
    <w:rsid w:val="005F6683"/>
    <w:rsid w:val="005F6C10"/>
    <w:rsid w:val="005F6D47"/>
    <w:rsid w:val="005F6DB5"/>
    <w:rsid w:val="005F6F39"/>
    <w:rsid w:val="005F73E7"/>
    <w:rsid w:val="005F7939"/>
    <w:rsid w:val="005F7A8D"/>
    <w:rsid w:val="00601A68"/>
    <w:rsid w:val="00601B29"/>
    <w:rsid w:val="00602AC0"/>
    <w:rsid w:val="0060332F"/>
    <w:rsid w:val="0060393A"/>
    <w:rsid w:val="00604861"/>
    <w:rsid w:val="00604AD8"/>
    <w:rsid w:val="00604BB6"/>
    <w:rsid w:val="00605F30"/>
    <w:rsid w:val="0060648C"/>
    <w:rsid w:val="006072A6"/>
    <w:rsid w:val="00607509"/>
    <w:rsid w:val="006077C3"/>
    <w:rsid w:val="00607B45"/>
    <w:rsid w:val="00610204"/>
    <w:rsid w:val="00610373"/>
    <w:rsid w:val="006104EF"/>
    <w:rsid w:val="00610929"/>
    <w:rsid w:val="00610C13"/>
    <w:rsid w:val="00610EAE"/>
    <w:rsid w:val="0061104C"/>
    <w:rsid w:val="00611314"/>
    <w:rsid w:val="0061134B"/>
    <w:rsid w:val="006113E2"/>
    <w:rsid w:val="00611D53"/>
    <w:rsid w:val="00611E3C"/>
    <w:rsid w:val="00612588"/>
    <w:rsid w:val="00612CAB"/>
    <w:rsid w:val="0061310C"/>
    <w:rsid w:val="006133E7"/>
    <w:rsid w:val="006135D4"/>
    <w:rsid w:val="00613C8D"/>
    <w:rsid w:val="00613D32"/>
    <w:rsid w:val="00613FD2"/>
    <w:rsid w:val="00614430"/>
    <w:rsid w:val="006147EF"/>
    <w:rsid w:val="0061512C"/>
    <w:rsid w:val="00615357"/>
    <w:rsid w:val="0061567C"/>
    <w:rsid w:val="00616BF8"/>
    <w:rsid w:val="00616E7F"/>
    <w:rsid w:val="00616EF3"/>
    <w:rsid w:val="00616FBF"/>
    <w:rsid w:val="006170E5"/>
    <w:rsid w:val="006172DB"/>
    <w:rsid w:val="006176B9"/>
    <w:rsid w:val="00617864"/>
    <w:rsid w:val="00620256"/>
    <w:rsid w:val="00620419"/>
    <w:rsid w:val="00620A15"/>
    <w:rsid w:val="00620F6E"/>
    <w:rsid w:val="0062180E"/>
    <w:rsid w:val="00622551"/>
    <w:rsid w:val="006237A1"/>
    <w:rsid w:val="00623D2E"/>
    <w:rsid w:val="00624599"/>
    <w:rsid w:val="00624968"/>
    <w:rsid w:val="006251F7"/>
    <w:rsid w:val="00625DF3"/>
    <w:rsid w:val="00626C45"/>
    <w:rsid w:val="0062730E"/>
    <w:rsid w:val="00627C37"/>
    <w:rsid w:val="00627D26"/>
    <w:rsid w:val="00627F7B"/>
    <w:rsid w:val="0063000A"/>
    <w:rsid w:val="006306F3"/>
    <w:rsid w:val="006308A1"/>
    <w:rsid w:val="00630CB3"/>
    <w:rsid w:val="00630DEA"/>
    <w:rsid w:val="00631450"/>
    <w:rsid w:val="006314A2"/>
    <w:rsid w:val="00631A07"/>
    <w:rsid w:val="00631BC9"/>
    <w:rsid w:val="00631C95"/>
    <w:rsid w:val="006323AD"/>
    <w:rsid w:val="0063258B"/>
    <w:rsid w:val="00632E9D"/>
    <w:rsid w:val="00633664"/>
    <w:rsid w:val="00633970"/>
    <w:rsid w:val="00633A0B"/>
    <w:rsid w:val="00634782"/>
    <w:rsid w:val="00634BF0"/>
    <w:rsid w:val="00634C86"/>
    <w:rsid w:val="00634E34"/>
    <w:rsid w:val="00635510"/>
    <w:rsid w:val="00635E03"/>
    <w:rsid w:val="0063656F"/>
    <w:rsid w:val="006377E5"/>
    <w:rsid w:val="00637CF5"/>
    <w:rsid w:val="00637DE3"/>
    <w:rsid w:val="00637E20"/>
    <w:rsid w:val="00640165"/>
    <w:rsid w:val="006401AA"/>
    <w:rsid w:val="0064077C"/>
    <w:rsid w:val="00640823"/>
    <w:rsid w:val="00640930"/>
    <w:rsid w:val="006409D1"/>
    <w:rsid w:val="00640AC5"/>
    <w:rsid w:val="00640D8E"/>
    <w:rsid w:val="00640DC5"/>
    <w:rsid w:val="00641139"/>
    <w:rsid w:val="006411CF"/>
    <w:rsid w:val="00641349"/>
    <w:rsid w:val="00642298"/>
    <w:rsid w:val="0064298B"/>
    <w:rsid w:val="006429CE"/>
    <w:rsid w:val="00643067"/>
    <w:rsid w:val="00643249"/>
    <w:rsid w:val="00643BFF"/>
    <w:rsid w:val="00644069"/>
    <w:rsid w:val="0064467A"/>
    <w:rsid w:val="00644FF2"/>
    <w:rsid w:val="0064588C"/>
    <w:rsid w:val="006458DF"/>
    <w:rsid w:val="006459F9"/>
    <w:rsid w:val="00645F97"/>
    <w:rsid w:val="00646100"/>
    <w:rsid w:val="00646692"/>
    <w:rsid w:val="00646894"/>
    <w:rsid w:val="0064695C"/>
    <w:rsid w:val="0064784C"/>
    <w:rsid w:val="00650684"/>
    <w:rsid w:val="0065089C"/>
    <w:rsid w:val="00650AB2"/>
    <w:rsid w:val="00650EA6"/>
    <w:rsid w:val="00650F70"/>
    <w:rsid w:val="0065199F"/>
    <w:rsid w:val="006520BF"/>
    <w:rsid w:val="00652615"/>
    <w:rsid w:val="006527AD"/>
    <w:rsid w:val="00652C5E"/>
    <w:rsid w:val="00653183"/>
    <w:rsid w:val="00653985"/>
    <w:rsid w:val="00653B1E"/>
    <w:rsid w:val="00653F83"/>
    <w:rsid w:val="006544E5"/>
    <w:rsid w:val="00654710"/>
    <w:rsid w:val="00656404"/>
    <w:rsid w:val="006566A4"/>
    <w:rsid w:val="00656DFE"/>
    <w:rsid w:val="00657087"/>
    <w:rsid w:val="0065721B"/>
    <w:rsid w:val="006572C9"/>
    <w:rsid w:val="00657CFF"/>
    <w:rsid w:val="00657F29"/>
    <w:rsid w:val="00660268"/>
    <w:rsid w:val="0066047E"/>
    <w:rsid w:val="00661016"/>
    <w:rsid w:val="00661358"/>
    <w:rsid w:val="00662416"/>
    <w:rsid w:val="00662EB2"/>
    <w:rsid w:val="00663403"/>
    <w:rsid w:val="0066369B"/>
    <w:rsid w:val="00663A07"/>
    <w:rsid w:val="00663C13"/>
    <w:rsid w:val="00663C27"/>
    <w:rsid w:val="00663F4C"/>
    <w:rsid w:val="00664407"/>
    <w:rsid w:val="006648C1"/>
    <w:rsid w:val="00665C6A"/>
    <w:rsid w:val="00665E33"/>
    <w:rsid w:val="00665F49"/>
    <w:rsid w:val="00666506"/>
    <w:rsid w:val="006676A7"/>
    <w:rsid w:val="006676FE"/>
    <w:rsid w:val="00670403"/>
    <w:rsid w:val="006704F4"/>
    <w:rsid w:val="00670662"/>
    <w:rsid w:val="00670920"/>
    <w:rsid w:val="00671101"/>
    <w:rsid w:val="00671373"/>
    <w:rsid w:val="006713F2"/>
    <w:rsid w:val="006716AF"/>
    <w:rsid w:val="00671786"/>
    <w:rsid w:val="00671F42"/>
    <w:rsid w:val="0067220A"/>
    <w:rsid w:val="00672574"/>
    <w:rsid w:val="00672C74"/>
    <w:rsid w:val="00672FF1"/>
    <w:rsid w:val="00673A7E"/>
    <w:rsid w:val="00674013"/>
    <w:rsid w:val="00674403"/>
    <w:rsid w:val="00674450"/>
    <w:rsid w:val="00675573"/>
    <w:rsid w:val="00675842"/>
    <w:rsid w:val="0067604F"/>
    <w:rsid w:val="0067624D"/>
    <w:rsid w:val="00676503"/>
    <w:rsid w:val="00676605"/>
    <w:rsid w:val="00676886"/>
    <w:rsid w:val="006772AB"/>
    <w:rsid w:val="0067771F"/>
    <w:rsid w:val="00680045"/>
    <w:rsid w:val="0068048F"/>
    <w:rsid w:val="0068067F"/>
    <w:rsid w:val="00681154"/>
    <w:rsid w:val="00681156"/>
    <w:rsid w:val="0068176D"/>
    <w:rsid w:val="00681E55"/>
    <w:rsid w:val="00682043"/>
    <w:rsid w:val="0068210E"/>
    <w:rsid w:val="0068279B"/>
    <w:rsid w:val="00682957"/>
    <w:rsid w:val="00682BEA"/>
    <w:rsid w:val="00683243"/>
    <w:rsid w:val="006835AB"/>
    <w:rsid w:val="006837D1"/>
    <w:rsid w:val="006838AA"/>
    <w:rsid w:val="00683C0B"/>
    <w:rsid w:val="00683DCF"/>
    <w:rsid w:val="00684301"/>
    <w:rsid w:val="006847F9"/>
    <w:rsid w:val="0068532C"/>
    <w:rsid w:val="00685482"/>
    <w:rsid w:val="00686427"/>
    <w:rsid w:val="00686D16"/>
    <w:rsid w:val="00687E94"/>
    <w:rsid w:val="00690112"/>
    <w:rsid w:val="006908B6"/>
    <w:rsid w:val="00690982"/>
    <w:rsid w:val="00691035"/>
    <w:rsid w:val="00691E0D"/>
    <w:rsid w:val="0069205E"/>
    <w:rsid w:val="0069230E"/>
    <w:rsid w:val="00692782"/>
    <w:rsid w:val="00692CF5"/>
    <w:rsid w:val="00692D2C"/>
    <w:rsid w:val="00693069"/>
    <w:rsid w:val="00693122"/>
    <w:rsid w:val="006938AF"/>
    <w:rsid w:val="00693BF1"/>
    <w:rsid w:val="00693D02"/>
    <w:rsid w:val="0069479D"/>
    <w:rsid w:val="006948C8"/>
    <w:rsid w:val="00694CB7"/>
    <w:rsid w:val="00694D48"/>
    <w:rsid w:val="00696042"/>
    <w:rsid w:val="00696214"/>
    <w:rsid w:val="00696F56"/>
    <w:rsid w:val="0069726F"/>
    <w:rsid w:val="0069737A"/>
    <w:rsid w:val="00697B40"/>
    <w:rsid w:val="006A0067"/>
    <w:rsid w:val="006A03BD"/>
    <w:rsid w:val="006A040F"/>
    <w:rsid w:val="006A0B1B"/>
    <w:rsid w:val="006A0CB3"/>
    <w:rsid w:val="006A1AD0"/>
    <w:rsid w:val="006A20D9"/>
    <w:rsid w:val="006A22CF"/>
    <w:rsid w:val="006A3052"/>
    <w:rsid w:val="006A30F4"/>
    <w:rsid w:val="006A3C8F"/>
    <w:rsid w:val="006A3F11"/>
    <w:rsid w:val="006A43B2"/>
    <w:rsid w:val="006A467D"/>
    <w:rsid w:val="006A4736"/>
    <w:rsid w:val="006A4C9D"/>
    <w:rsid w:val="006A55ED"/>
    <w:rsid w:val="006A5969"/>
    <w:rsid w:val="006A6A9F"/>
    <w:rsid w:val="006A728E"/>
    <w:rsid w:val="006A7622"/>
    <w:rsid w:val="006B0306"/>
    <w:rsid w:val="006B09AC"/>
    <w:rsid w:val="006B0B96"/>
    <w:rsid w:val="006B1968"/>
    <w:rsid w:val="006B1EE0"/>
    <w:rsid w:val="006B22AB"/>
    <w:rsid w:val="006B22EB"/>
    <w:rsid w:val="006B261F"/>
    <w:rsid w:val="006B28A6"/>
    <w:rsid w:val="006B3118"/>
    <w:rsid w:val="006B38A6"/>
    <w:rsid w:val="006B418D"/>
    <w:rsid w:val="006B501A"/>
    <w:rsid w:val="006B536A"/>
    <w:rsid w:val="006B6008"/>
    <w:rsid w:val="006B6036"/>
    <w:rsid w:val="006B61E4"/>
    <w:rsid w:val="006B6FC8"/>
    <w:rsid w:val="006B7AB4"/>
    <w:rsid w:val="006C03D2"/>
    <w:rsid w:val="006C0660"/>
    <w:rsid w:val="006C1A44"/>
    <w:rsid w:val="006C1ACB"/>
    <w:rsid w:val="006C20E0"/>
    <w:rsid w:val="006C2313"/>
    <w:rsid w:val="006C26AD"/>
    <w:rsid w:val="006C2809"/>
    <w:rsid w:val="006C29C0"/>
    <w:rsid w:val="006C2A8B"/>
    <w:rsid w:val="006C2FF7"/>
    <w:rsid w:val="006C316F"/>
    <w:rsid w:val="006C38D6"/>
    <w:rsid w:val="006C3A8C"/>
    <w:rsid w:val="006C4045"/>
    <w:rsid w:val="006C417B"/>
    <w:rsid w:val="006C4199"/>
    <w:rsid w:val="006C4379"/>
    <w:rsid w:val="006C4532"/>
    <w:rsid w:val="006C4BAF"/>
    <w:rsid w:val="006C4C8F"/>
    <w:rsid w:val="006C4E22"/>
    <w:rsid w:val="006C4E5C"/>
    <w:rsid w:val="006C5429"/>
    <w:rsid w:val="006C599E"/>
    <w:rsid w:val="006C5A7F"/>
    <w:rsid w:val="006C65D6"/>
    <w:rsid w:val="006C66FF"/>
    <w:rsid w:val="006C68AD"/>
    <w:rsid w:val="006C6B38"/>
    <w:rsid w:val="006C7099"/>
    <w:rsid w:val="006C72F2"/>
    <w:rsid w:val="006C7541"/>
    <w:rsid w:val="006C7971"/>
    <w:rsid w:val="006D0AAB"/>
    <w:rsid w:val="006D0C12"/>
    <w:rsid w:val="006D0CF1"/>
    <w:rsid w:val="006D0F41"/>
    <w:rsid w:val="006D1872"/>
    <w:rsid w:val="006D18C9"/>
    <w:rsid w:val="006D1E15"/>
    <w:rsid w:val="006D1FF3"/>
    <w:rsid w:val="006D26E8"/>
    <w:rsid w:val="006D2C04"/>
    <w:rsid w:val="006D2D0B"/>
    <w:rsid w:val="006D39F7"/>
    <w:rsid w:val="006D3A48"/>
    <w:rsid w:val="006D40DC"/>
    <w:rsid w:val="006D41DE"/>
    <w:rsid w:val="006D4DAF"/>
    <w:rsid w:val="006D4F3E"/>
    <w:rsid w:val="006D53C6"/>
    <w:rsid w:val="006D5968"/>
    <w:rsid w:val="006D6096"/>
    <w:rsid w:val="006D6A48"/>
    <w:rsid w:val="006D740B"/>
    <w:rsid w:val="006D75E4"/>
    <w:rsid w:val="006E0976"/>
    <w:rsid w:val="006E0EA6"/>
    <w:rsid w:val="006E0FD6"/>
    <w:rsid w:val="006E1A06"/>
    <w:rsid w:val="006E1D7D"/>
    <w:rsid w:val="006E207D"/>
    <w:rsid w:val="006E28F6"/>
    <w:rsid w:val="006E314D"/>
    <w:rsid w:val="006E319D"/>
    <w:rsid w:val="006E3544"/>
    <w:rsid w:val="006E4111"/>
    <w:rsid w:val="006E4B94"/>
    <w:rsid w:val="006E4D0A"/>
    <w:rsid w:val="006E4E88"/>
    <w:rsid w:val="006E50C9"/>
    <w:rsid w:val="006E5313"/>
    <w:rsid w:val="006E54CE"/>
    <w:rsid w:val="006E555F"/>
    <w:rsid w:val="006E559C"/>
    <w:rsid w:val="006E55CE"/>
    <w:rsid w:val="006E570F"/>
    <w:rsid w:val="006E6753"/>
    <w:rsid w:val="006E6D91"/>
    <w:rsid w:val="006E6DB2"/>
    <w:rsid w:val="006E7E69"/>
    <w:rsid w:val="006F005F"/>
    <w:rsid w:val="006F04FE"/>
    <w:rsid w:val="006F0914"/>
    <w:rsid w:val="006F1037"/>
    <w:rsid w:val="006F1269"/>
    <w:rsid w:val="006F133A"/>
    <w:rsid w:val="006F1369"/>
    <w:rsid w:val="006F174F"/>
    <w:rsid w:val="006F1BAD"/>
    <w:rsid w:val="006F1D08"/>
    <w:rsid w:val="006F2005"/>
    <w:rsid w:val="006F24BD"/>
    <w:rsid w:val="006F268A"/>
    <w:rsid w:val="006F3494"/>
    <w:rsid w:val="006F376C"/>
    <w:rsid w:val="006F4187"/>
    <w:rsid w:val="006F4226"/>
    <w:rsid w:val="006F456F"/>
    <w:rsid w:val="006F4F74"/>
    <w:rsid w:val="006F5AD8"/>
    <w:rsid w:val="006F61B0"/>
    <w:rsid w:val="006F6622"/>
    <w:rsid w:val="006F6A91"/>
    <w:rsid w:val="006F7174"/>
    <w:rsid w:val="006F7313"/>
    <w:rsid w:val="006F7462"/>
    <w:rsid w:val="006F74E0"/>
    <w:rsid w:val="006F7669"/>
    <w:rsid w:val="007005FA"/>
    <w:rsid w:val="0070128C"/>
    <w:rsid w:val="0070289D"/>
    <w:rsid w:val="00702C12"/>
    <w:rsid w:val="00702D1B"/>
    <w:rsid w:val="0070328C"/>
    <w:rsid w:val="007039CD"/>
    <w:rsid w:val="00703A21"/>
    <w:rsid w:val="00703FA0"/>
    <w:rsid w:val="007045F9"/>
    <w:rsid w:val="00704EE7"/>
    <w:rsid w:val="00705C8B"/>
    <w:rsid w:val="007064C4"/>
    <w:rsid w:val="00706824"/>
    <w:rsid w:val="00706DFF"/>
    <w:rsid w:val="00706F30"/>
    <w:rsid w:val="00707943"/>
    <w:rsid w:val="00711155"/>
    <w:rsid w:val="00711B5F"/>
    <w:rsid w:val="007124D9"/>
    <w:rsid w:val="00712AAC"/>
    <w:rsid w:val="00712B34"/>
    <w:rsid w:val="00712C62"/>
    <w:rsid w:val="00713326"/>
    <w:rsid w:val="007133CC"/>
    <w:rsid w:val="00714BF6"/>
    <w:rsid w:val="0071639B"/>
    <w:rsid w:val="00716A9C"/>
    <w:rsid w:val="00716B23"/>
    <w:rsid w:val="00717C50"/>
    <w:rsid w:val="00717CCF"/>
    <w:rsid w:val="007203CD"/>
    <w:rsid w:val="00720C80"/>
    <w:rsid w:val="00720D1E"/>
    <w:rsid w:val="00721219"/>
    <w:rsid w:val="00721440"/>
    <w:rsid w:val="00722384"/>
    <w:rsid w:val="007227E2"/>
    <w:rsid w:val="00722835"/>
    <w:rsid w:val="0072289A"/>
    <w:rsid w:val="00723218"/>
    <w:rsid w:val="0072371F"/>
    <w:rsid w:val="0072372D"/>
    <w:rsid w:val="00723CAA"/>
    <w:rsid w:val="00724081"/>
    <w:rsid w:val="0072442A"/>
    <w:rsid w:val="00724BA8"/>
    <w:rsid w:val="00724E21"/>
    <w:rsid w:val="007255AE"/>
    <w:rsid w:val="00725B0C"/>
    <w:rsid w:val="00725B38"/>
    <w:rsid w:val="00725CAC"/>
    <w:rsid w:val="00725DD5"/>
    <w:rsid w:val="007262CD"/>
    <w:rsid w:val="007263F4"/>
    <w:rsid w:val="00726DDF"/>
    <w:rsid w:val="00727568"/>
    <w:rsid w:val="00727789"/>
    <w:rsid w:val="00727DC5"/>
    <w:rsid w:val="00730215"/>
    <w:rsid w:val="00730D85"/>
    <w:rsid w:val="007314B1"/>
    <w:rsid w:val="00731879"/>
    <w:rsid w:val="007329F2"/>
    <w:rsid w:val="00733491"/>
    <w:rsid w:val="00733BF5"/>
    <w:rsid w:val="00734912"/>
    <w:rsid w:val="00734B2E"/>
    <w:rsid w:val="007351F0"/>
    <w:rsid w:val="0073531C"/>
    <w:rsid w:val="00735595"/>
    <w:rsid w:val="0073605B"/>
    <w:rsid w:val="007360CD"/>
    <w:rsid w:val="0073628F"/>
    <w:rsid w:val="00736972"/>
    <w:rsid w:val="00736AB3"/>
    <w:rsid w:val="00736CCC"/>
    <w:rsid w:val="00736CD3"/>
    <w:rsid w:val="00737EBF"/>
    <w:rsid w:val="0074001B"/>
    <w:rsid w:val="007407D7"/>
    <w:rsid w:val="00740983"/>
    <w:rsid w:val="007409DA"/>
    <w:rsid w:val="00740ADF"/>
    <w:rsid w:val="00740DBA"/>
    <w:rsid w:val="00740E67"/>
    <w:rsid w:val="00740EC8"/>
    <w:rsid w:val="007411AE"/>
    <w:rsid w:val="00742D6E"/>
    <w:rsid w:val="007432F4"/>
    <w:rsid w:val="00743CB4"/>
    <w:rsid w:val="00743CE9"/>
    <w:rsid w:val="00743DBF"/>
    <w:rsid w:val="007449AC"/>
    <w:rsid w:val="00744C43"/>
    <w:rsid w:val="00745343"/>
    <w:rsid w:val="00745EE7"/>
    <w:rsid w:val="00746035"/>
    <w:rsid w:val="0074655E"/>
    <w:rsid w:val="007467F4"/>
    <w:rsid w:val="00747674"/>
    <w:rsid w:val="007479DD"/>
    <w:rsid w:val="00750457"/>
    <w:rsid w:val="00750889"/>
    <w:rsid w:val="0075101B"/>
    <w:rsid w:val="00751282"/>
    <w:rsid w:val="0075163F"/>
    <w:rsid w:val="00751827"/>
    <w:rsid w:val="00751FF8"/>
    <w:rsid w:val="007522F2"/>
    <w:rsid w:val="007525D0"/>
    <w:rsid w:val="00752762"/>
    <w:rsid w:val="007527F4"/>
    <w:rsid w:val="00752921"/>
    <w:rsid w:val="0075370D"/>
    <w:rsid w:val="00753CD9"/>
    <w:rsid w:val="00753F82"/>
    <w:rsid w:val="007547B8"/>
    <w:rsid w:val="00755B74"/>
    <w:rsid w:val="0075611A"/>
    <w:rsid w:val="007564AD"/>
    <w:rsid w:val="007568B8"/>
    <w:rsid w:val="007569BE"/>
    <w:rsid w:val="00756B5A"/>
    <w:rsid w:val="00756CA1"/>
    <w:rsid w:val="00757410"/>
    <w:rsid w:val="00757F31"/>
    <w:rsid w:val="007603C0"/>
    <w:rsid w:val="0076216A"/>
    <w:rsid w:val="007623A3"/>
    <w:rsid w:val="00762862"/>
    <w:rsid w:val="00762969"/>
    <w:rsid w:val="00762EE2"/>
    <w:rsid w:val="00763C82"/>
    <w:rsid w:val="00763FE5"/>
    <w:rsid w:val="00764385"/>
    <w:rsid w:val="00764C50"/>
    <w:rsid w:val="007652A5"/>
    <w:rsid w:val="0076566A"/>
    <w:rsid w:val="00765795"/>
    <w:rsid w:val="00766181"/>
    <w:rsid w:val="00766C39"/>
    <w:rsid w:val="00767494"/>
    <w:rsid w:val="0076749F"/>
    <w:rsid w:val="00767AB7"/>
    <w:rsid w:val="00767D94"/>
    <w:rsid w:val="0077054B"/>
    <w:rsid w:val="00770660"/>
    <w:rsid w:val="00770AA9"/>
    <w:rsid w:val="00770EAD"/>
    <w:rsid w:val="00771376"/>
    <w:rsid w:val="007714C4"/>
    <w:rsid w:val="0077154E"/>
    <w:rsid w:val="0077178C"/>
    <w:rsid w:val="007718D2"/>
    <w:rsid w:val="00771C58"/>
    <w:rsid w:val="00771EAD"/>
    <w:rsid w:val="00771F66"/>
    <w:rsid w:val="00772B5E"/>
    <w:rsid w:val="00772CDC"/>
    <w:rsid w:val="00772EE5"/>
    <w:rsid w:val="00773DA6"/>
    <w:rsid w:val="00773F4F"/>
    <w:rsid w:val="00773FF7"/>
    <w:rsid w:val="007749BB"/>
    <w:rsid w:val="0077535B"/>
    <w:rsid w:val="00775832"/>
    <w:rsid w:val="00775957"/>
    <w:rsid w:val="00776076"/>
    <w:rsid w:val="0077610C"/>
    <w:rsid w:val="007767B8"/>
    <w:rsid w:val="00776FA2"/>
    <w:rsid w:val="007771E7"/>
    <w:rsid w:val="00777602"/>
    <w:rsid w:val="0077771C"/>
    <w:rsid w:val="00777ABB"/>
    <w:rsid w:val="00777CE9"/>
    <w:rsid w:val="00777F05"/>
    <w:rsid w:val="007807B9"/>
    <w:rsid w:val="00780F49"/>
    <w:rsid w:val="00780FEF"/>
    <w:rsid w:val="007811B5"/>
    <w:rsid w:val="00781302"/>
    <w:rsid w:val="0078153D"/>
    <w:rsid w:val="007820EF"/>
    <w:rsid w:val="007826AF"/>
    <w:rsid w:val="00782E97"/>
    <w:rsid w:val="00782F85"/>
    <w:rsid w:val="00782FEC"/>
    <w:rsid w:val="00783130"/>
    <w:rsid w:val="00783271"/>
    <w:rsid w:val="007834E6"/>
    <w:rsid w:val="00783A22"/>
    <w:rsid w:val="00783BD8"/>
    <w:rsid w:val="00783F5F"/>
    <w:rsid w:val="00783F8D"/>
    <w:rsid w:val="007846AC"/>
    <w:rsid w:val="0078480B"/>
    <w:rsid w:val="00784985"/>
    <w:rsid w:val="00784A6A"/>
    <w:rsid w:val="00784AA6"/>
    <w:rsid w:val="00784CC2"/>
    <w:rsid w:val="00785B0A"/>
    <w:rsid w:val="00785FD7"/>
    <w:rsid w:val="007864A7"/>
    <w:rsid w:val="00786618"/>
    <w:rsid w:val="00787258"/>
    <w:rsid w:val="007873C5"/>
    <w:rsid w:val="007879BA"/>
    <w:rsid w:val="00790B83"/>
    <w:rsid w:val="00790E24"/>
    <w:rsid w:val="007912E5"/>
    <w:rsid w:val="00791818"/>
    <w:rsid w:val="00791B3B"/>
    <w:rsid w:val="00792017"/>
    <w:rsid w:val="00792BBB"/>
    <w:rsid w:val="00792CB4"/>
    <w:rsid w:val="00793291"/>
    <w:rsid w:val="00793418"/>
    <w:rsid w:val="00793894"/>
    <w:rsid w:val="0079392B"/>
    <w:rsid w:val="00794186"/>
    <w:rsid w:val="007941F2"/>
    <w:rsid w:val="00794560"/>
    <w:rsid w:val="00794A7A"/>
    <w:rsid w:val="00794BA6"/>
    <w:rsid w:val="0079572C"/>
    <w:rsid w:val="00795A4C"/>
    <w:rsid w:val="00795E13"/>
    <w:rsid w:val="007969C9"/>
    <w:rsid w:val="00796BA1"/>
    <w:rsid w:val="00797343"/>
    <w:rsid w:val="007977C6"/>
    <w:rsid w:val="007A0EFD"/>
    <w:rsid w:val="007A1894"/>
    <w:rsid w:val="007A1A1D"/>
    <w:rsid w:val="007A24AD"/>
    <w:rsid w:val="007A2F69"/>
    <w:rsid w:val="007A3310"/>
    <w:rsid w:val="007A3467"/>
    <w:rsid w:val="007A371F"/>
    <w:rsid w:val="007A3C3C"/>
    <w:rsid w:val="007A3D21"/>
    <w:rsid w:val="007A40A9"/>
    <w:rsid w:val="007A47BE"/>
    <w:rsid w:val="007A49A1"/>
    <w:rsid w:val="007A509C"/>
    <w:rsid w:val="007A523D"/>
    <w:rsid w:val="007A60E3"/>
    <w:rsid w:val="007A6214"/>
    <w:rsid w:val="007A648B"/>
    <w:rsid w:val="007A6DDD"/>
    <w:rsid w:val="007A7125"/>
    <w:rsid w:val="007A7133"/>
    <w:rsid w:val="007A7613"/>
    <w:rsid w:val="007A761E"/>
    <w:rsid w:val="007A7658"/>
    <w:rsid w:val="007A7735"/>
    <w:rsid w:val="007A792F"/>
    <w:rsid w:val="007A7C78"/>
    <w:rsid w:val="007A7E82"/>
    <w:rsid w:val="007B0015"/>
    <w:rsid w:val="007B0DB7"/>
    <w:rsid w:val="007B12C0"/>
    <w:rsid w:val="007B158C"/>
    <w:rsid w:val="007B19D6"/>
    <w:rsid w:val="007B1E65"/>
    <w:rsid w:val="007B2185"/>
    <w:rsid w:val="007B2451"/>
    <w:rsid w:val="007B2516"/>
    <w:rsid w:val="007B2C9C"/>
    <w:rsid w:val="007B33B6"/>
    <w:rsid w:val="007B3864"/>
    <w:rsid w:val="007B38F2"/>
    <w:rsid w:val="007B412F"/>
    <w:rsid w:val="007B4972"/>
    <w:rsid w:val="007B5EBD"/>
    <w:rsid w:val="007B639A"/>
    <w:rsid w:val="007B6500"/>
    <w:rsid w:val="007B6961"/>
    <w:rsid w:val="007B727F"/>
    <w:rsid w:val="007B76FB"/>
    <w:rsid w:val="007B7A50"/>
    <w:rsid w:val="007B7D5F"/>
    <w:rsid w:val="007C020B"/>
    <w:rsid w:val="007C042D"/>
    <w:rsid w:val="007C07C4"/>
    <w:rsid w:val="007C0AB2"/>
    <w:rsid w:val="007C0BCF"/>
    <w:rsid w:val="007C0CEC"/>
    <w:rsid w:val="007C2060"/>
    <w:rsid w:val="007C2967"/>
    <w:rsid w:val="007C2DBE"/>
    <w:rsid w:val="007C2EBE"/>
    <w:rsid w:val="007C2FB8"/>
    <w:rsid w:val="007C4369"/>
    <w:rsid w:val="007C4733"/>
    <w:rsid w:val="007C5036"/>
    <w:rsid w:val="007C5439"/>
    <w:rsid w:val="007C57D3"/>
    <w:rsid w:val="007C5A09"/>
    <w:rsid w:val="007C5F3F"/>
    <w:rsid w:val="007C7938"/>
    <w:rsid w:val="007C7FBE"/>
    <w:rsid w:val="007D0059"/>
    <w:rsid w:val="007D08C1"/>
    <w:rsid w:val="007D0B38"/>
    <w:rsid w:val="007D0BED"/>
    <w:rsid w:val="007D21DA"/>
    <w:rsid w:val="007D2B09"/>
    <w:rsid w:val="007D3282"/>
    <w:rsid w:val="007D35B9"/>
    <w:rsid w:val="007D35F1"/>
    <w:rsid w:val="007D399C"/>
    <w:rsid w:val="007D40D1"/>
    <w:rsid w:val="007D4307"/>
    <w:rsid w:val="007D4329"/>
    <w:rsid w:val="007D4E3A"/>
    <w:rsid w:val="007D5196"/>
    <w:rsid w:val="007D5486"/>
    <w:rsid w:val="007D57BF"/>
    <w:rsid w:val="007D5844"/>
    <w:rsid w:val="007D5A12"/>
    <w:rsid w:val="007D5ECB"/>
    <w:rsid w:val="007D61E3"/>
    <w:rsid w:val="007D69B6"/>
    <w:rsid w:val="007D7468"/>
    <w:rsid w:val="007D7F24"/>
    <w:rsid w:val="007E0007"/>
    <w:rsid w:val="007E00CD"/>
    <w:rsid w:val="007E01D3"/>
    <w:rsid w:val="007E080F"/>
    <w:rsid w:val="007E0AE4"/>
    <w:rsid w:val="007E0CD6"/>
    <w:rsid w:val="007E0ED3"/>
    <w:rsid w:val="007E11E2"/>
    <w:rsid w:val="007E14F8"/>
    <w:rsid w:val="007E18B6"/>
    <w:rsid w:val="007E1EA2"/>
    <w:rsid w:val="007E2670"/>
    <w:rsid w:val="007E2BDD"/>
    <w:rsid w:val="007E2C89"/>
    <w:rsid w:val="007E2D22"/>
    <w:rsid w:val="007E33B1"/>
    <w:rsid w:val="007E3479"/>
    <w:rsid w:val="007E3815"/>
    <w:rsid w:val="007E384A"/>
    <w:rsid w:val="007E3E36"/>
    <w:rsid w:val="007E41AE"/>
    <w:rsid w:val="007E423D"/>
    <w:rsid w:val="007E42A1"/>
    <w:rsid w:val="007E4680"/>
    <w:rsid w:val="007E4BCF"/>
    <w:rsid w:val="007E5399"/>
    <w:rsid w:val="007E5A54"/>
    <w:rsid w:val="007E7350"/>
    <w:rsid w:val="007E77C8"/>
    <w:rsid w:val="007F07B4"/>
    <w:rsid w:val="007F0A9A"/>
    <w:rsid w:val="007F0B59"/>
    <w:rsid w:val="007F0B60"/>
    <w:rsid w:val="007F1563"/>
    <w:rsid w:val="007F15A2"/>
    <w:rsid w:val="007F1ADF"/>
    <w:rsid w:val="007F1AF3"/>
    <w:rsid w:val="007F1C00"/>
    <w:rsid w:val="007F29E9"/>
    <w:rsid w:val="007F2DE4"/>
    <w:rsid w:val="007F2F3A"/>
    <w:rsid w:val="007F3080"/>
    <w:rsid w:val="007F3D81"/>
    <w:rsid w:val="007F4639"/>
    <w:rsid w:val="007F479C"/>
    <w:rsid w:val="007F55C9"/>
    <w:rsid w:val="007F5EB7"/>
    <w:rsid w:val="007F61B4"/>
    <w:rsid w:val="007F66F7"/>
    <w:rsid w:val="007F6894"/>
    <w:rsid w:val="007F6C40"/>
    <w:rsid w:val="00801426"/>
    <w:rsid w:val="00801697"/>
    <w:rsid w:val="00801CB4"/>
    <w:rsid w:val="00801DB5"/>
    <w:rsid w:val="00801F1F"/>
    <w:rsid w:val="0080212E"/>
    <w:rsid w:val="00802C0F"/>
    <w:rsid w:val="00802EDA"/>
    <w:rsid w:val="008032AD"/>
    <w:rsid w:val="0080362F"/>
    <w:rsid w:val="00803B55"/>
    <w:rsid w:val="008044BC"/>
    <w:rsid w:val="00804E1A"/>
    <w:rsid w:val="00805250"/>
    <w:rsid w:val="008055E2"/>
    <w:rsid w:val="00805EEC"/>
    <w:rsid w:val="00806000"/>
    <w:rsid w:val="00806CED"/>
    <w:rsid w:val="008079C3"/>
    <w:rsid w:val="00807B3B"/>
    <w:rsid w:val="00807B68"/>
    <w:rsid w:val="00810879"/>
    <w:rsid w:val="0081141B"/>
    <w:rsid w:val="00811945"/>
    <w:rsid w:val="0081208E"/>
    <w:rsid w:val="00812ACA"/>
    <w:rsid w:val="00812D0B"/>
    <w:rsid w:val="00813141"/>
    <w:rsid w:val="00813321"/>
    <w:rsid w:val="00813454"/>
    <w:rsid w:val="00813771"/>
    <w:rsid w:val="00813A83"/>
    <w:rsid w:val="00813DAB"/>
    <w:rsid w:val="0081476D"/>
    <w:rsid w:val="00814FC6"/>
    <w:rsid w:val="00815558"/>
    <w:rsid w:val="00815655"/>
    <w:rsid w:val="008157D7"/>
    <w:rsid w:val="0081628B"/>
    <w:rsid w:val="0081653F"/>
    <w:rsid w:val="00816A48"/>
    <w:rsid w:val="00816E42"/>
    <w:rsid w:val="00816FA3"/>
    <w:rsid w:val="00816FB5"/>
    <w:rsid w:val="0081710D"/>
    <w:rsid w:val="008171DB"/>
    <w:rsid w:val="00817AD5"/>
    <w:rsid w:val="00817C67"/>
    <w:rsid w:val="0082036C"/>
    <w:rsid w:val="00820736"/>
    <w:rsid w:val="0082107C"/>
    <w:rsid w:val="0082174E"/>
    <w:rsid w:val="008217ED"/>
    <w:rsid w:val="0082197C"/>
    <w:rsid w:val="008223F8"/>
    <w:rsid w:val="00823C90"/>
    <w:rsid w:val="0082421E"/>
    <w:rsid w:val="008247ED"/>
    <w:rsid w:val="00824A18"/>
    <w:rsid w:val="00824B07"/>
    <w:rsid w:val="008250DC"/>
    <w:rsid w:val="00825A91"/>
    <w:rsid w:val="008261A9"/>
    <w:rsid w:val="008264F4"/>
    <w:rsid w:val="00826840"/>
    <w:rsid w:val="00826E5F"/>
    <w:rsid w:val="008270E3"/>
    <w:rsid w:val="0082711E"/>
    <w:rsid w:val="008271B1"/>
    <w:rsid w:val="008271D5"/>
    <w:rsid w:val="00827332"/>
    <w:rsid w:val="00827BF9"/>
    <w:rsid w:val="00827EE2"/>
    <w:rsid w:val="0083155A"/>
    <w:rsid w:val="008316B6"/>
    <w:rsid w:val="00831889"/>
    <w:rsid w:val="0083255B"/>
    <w:rsid w:val="008327D9"/>
    <w:rsid w:val="008327EC"/>
    <w:rsid w:val="008336FE"/>
    <w:rsid w:val="0083373E"/>
    <w:rsid w:val="008338B3"/>
    <w:rsid w:val="00833C44"/>
    <w:rsid w:val="00834FFB"/>
    <w:rsid w:val="008356EF"/>
    <w:rsid w:val="00836072"/>
    <w:rsid w:val="00836506"/>
    <w:rsid w:val="00836AB2"/>
    <w:rsid w:val="008374A1"/>
    <w:rsid w:val="00837BB5"/>
    <w:rsid w:val="00840186"/>
    <w:rsid w:val="00841B38"/>
    <w:rsid w:val="00841D67"/>
    <w:rsid w:val="00842DA1"/>
    <w:rsid w:val="00842F19"/>
    <w:rsid w:val="0084308A"/>
    <w:rsid w:val="00843732"/>
    <w:rsid w:val="00843AF9"/>
    <w:rsid w:val="00844017"/>
    <w:rsid w:val="00844188"/>
    <w:rsid w:val="008441B4"/>
    <w:rsid w:val="00844E86"/>
    <w:rsid w:val="00845143"/>
    <w:rsid w:val="00845DBF"/>
    <w:rsid w:val="0084612D"/>
    <w:rsid w:val="00846566"/>
    <w:rsid w:val="0084685F"/>
    <w:rsid w:val="00846B76"/>
    <w:rsid w:val="00846C81"/>
    <w:rsid w:val="00846F1F"/>
    <w:rsid w:val="00846F57"/>
    <w:rsid w:val="0084780D"/>
    <w:rsid w:val="00847C70"/>
    <w:rsid w:val="00847D34"/>
    <w:rsid w:val="00847F62"/>
    <w:rsid w:val="008500A8"/>
    <w:rsid w:val="008500F3"/>
    <w:rsid w:val="008512A6"/>
    <w:rsid w:val="008516B1"/>
    <w:rsid w:val="008520DA"/>
    <w:rsid w:val="0085225D"/>
    <w:rsid w:val="008530C0"/>
    <w:rsid w:val="0085395D"/>
    <w:rsid w:val="008543D3"/>
    <w:rsid w:val="0085497C"/>
    <w:rsid w:val="00854AA1"/>
    <w:rsid w:val="00854EA2"/>
    <w:rsid w:val="00854ED8"/>
    <w:rsid w:val="0085557D"/>
    <w:rsid w:val="00855604"/>
    <w:rsid w:val="00855AD8"/>
    <w:rsid w:val="00855E4E"/>
    <w:rsid w:val="0085633D"/>
    <w:rsid w:val="008563F7"/>
    <w:rsid w:val="00856A0B"/>
    <w:rsid w:val="00856A20"/>
    <w:rsid w:val="00856BDF"/>
    <w:rsid w:val="00856CC1"/>
    <w:rsid w:val="0085709F"/>
    <w:rsid w:val="008577FA"/>
    <w:rsid w:val="00857987"/>
    <w:rsid w:val="00857BB0"/>
    <w:rsid w:val="00860076"/>
    <w:rsid w:val="0086033B"/>
    <w:rsid w:val="00860826"/>
    <w:rsid w:val="0086157A"/>
    <w:rsid w:val="0086158C"/>
    <w:rsid w:val="00861691"/>
    <w:rsid w:val="008618C4"/>
    <w:rsid w:val="00861A65"/>
    <w:rsid w:val="00862181"/>
    <w:rsid w:val="008622AE"/>
    <w:rsid w:val="00863601"/>
    <w:rsid w:val="0086361D"/>
    <w:rsid w:val="00863C1E"/>
    <w:rsid w:val="00863D3B"/>
    <w:rsid w:val="00863DD7"/>
    <w:rsid w:val="00863FF7"/>
    <w:rsid w:val="00864134"/>
    <w:rsid w:val="00864591"/>
    <w:rsid w:val="008647B3"/>
    <w:rsid w:val="00865769"/>
    <w:rsid w:val="0086587B"/>
    <w:rsid w:val="00865DFD"/>
    <w:rsid w:val="00865E88"/>
    <w:rsid w:val="0086667B"/>
    <w:rsid w:val="0086668A"/>
    <w:rsid w:val="008667FF"/>
    <w:rsid w:val="00866991"/>
    <w:rsid w:val="0087022F"/>
    <w:rsid w:val="00870E82"/>
    <w:rsid w:val="00871658"/>
    <w:rsid w:val="008717CC"/>
    <w:rsid w:val="008717EA"/>
    <w:rsid w:val="00871C11"/>
    <w:rsid w:val="00872964"/>
    <w:rsid w:val="0087314B"/>
    <w:rsid w:val="008731FF"/>
    <w:rsid w:val="00874DB6"/>
    <w:rsid w:val="00875602"/>
    <w:rsid w:val="00875D4F"/>
    <w:rsid w:val="00875EA4"/>
    <w:rsid w:val="008762FC"/>
    <w:rsid w:val="00876593"/>
    <w:rsid w:val="008766A0"/>
    <w:rsid w:val="008769A2"/>
    <w:rsid w:val="00876BAD"/>
    <w:rsid w:val="00876DDD"/>
    <w:rsid w:val="00877010"/>
    <w:rsid w:val="008773F8"/>
    <w:rsid w:val="008778B8"/>
    <w:rsid w:val="00877AAD"/>
    <w:rsid w:val="008802B5"/>
    <w:rsid w:val="008806D5"/>
    <w:rsid w:val="008814EA"/>
    <w:rsid w:val="0088169E"/>
    <w:rsid w:val="0088180F"/>
    <w:rsid w:val="00881A93"/>
    <w:rsid w:val="00881DE8"/>
    <w:rsid w:val="00882379"/>
    <w:rsid w:val="00883A94"/>
    <w:rsid w:val="008842B2"/>
    <w:rsid w:val="00884352"/>
    <w:rsid w:val="008849B3"/>
    <w:rsid w:val="00885228"/>
    <w:rsid w:val="00885330"/>
    <w:rsid w:val="008853CD"/>
    <w:rsid w:val="0088584C"/>
    <w:rsid w:val="00885B66"/>
    <w:rsid w:val="00885E58"/>
    <w:rsid w:val="00885E7E"/>
    <w:rsid w:val="0088638C"/>
    <w:rsid w:val="00886628"/>
    <w:rsid w:val="00886748"/>
    <w:rsid w:val="00886B1C"/>
    <w:rsid w:val="008870DA"/>
    <w:rsid w:val="0088720B"/>
    <w:rsid w:val="00887714"/>
    <w:rsid w:val="00887FF9"/>
    <w:rsid w:val="00890375"/>
    <w:rsid w:val="0089042C"/>
    <w:rsid w:val="00890430"/>
    <w:rsid w:val="00890909"/>
    <w:rsid w:val="00890FAA"/>
    <w:rsid w:val="0089142F"/>
    <w:rsid w:val="00891A12"/>
    <w:rsid w:val="00891C46"/>
    <w:rsid w:val="00891F37"/>
    <w:rsid w:val="00892123"/>
    <w:rsid w:val="00892355"/>
    <w:rsid w:val="00892713"/>
    <w:rsid w:val="008929EF"/>
    <w:rsid w:val="00892B92"/>
    <w:rsid w:val="008931E3"/>
    <w:rsid w:val="0089347A"/>
    <w:rsid w:val="00893B28"/>
    <w:rsid w:val="00893DEE"/>
    <w:rsid w:val="0089417A"/>
    <w:rsid w:val="00894753"/>
    <w:rsid w:val="00894E4E"/>
    <w:rsid w:val="008953CD"/>
    <w:rsid w:val="00895D37"/>
    <w:rsid w:val="0089679D"/>
    <w:rsid w:val="00896AC3"/>
    <w:rsid w:val="008970E8"/>
    <w:rsid w:val="008A1CDC"/>
    <w:rsid w:val="008A1F66"/>
    <w:rsid w:val="008A2581"/>
    <w:rsid w:val="008A2728"/>
    <w:rsid w:val="008A27AE"/>
    <w:rsid w:val="008A36D8"/>
    <w:rsid w:val="008A3DFB"/>
    <w:rsid w:val="008A477B"/>
    <w:rsid w:val="008A5160"/>
    <w:rsid w:val="008A538B"/>
    <w:rsid w:val="008A5E1E"/>
    <w:rsid w:val="008A68D4"/>
    <w:rsid w:val="008A69BA"/>
    <w:rsid w:val="008A703C"/>
    <w:rsid w:val="008A7493"/>
    <w:rsid w:val="008A757D"/>
    <w:rsid w:val="008A7931"/>
    <w:rsid w:val="008B00C7"/>
    <w:rsid w:val="008B0211"/>
    <w:rsid w:val="008B02C6"/>
    <w:rsid w:val="008B06B6"/>
    <w:rsid w:val="008B1159"/>
    <w:rsid w:val="008B2793"/>
    <w:rsid w:val="008B2A0C"/>
    <w:rsid w:val="008B2D57"/>
    <w:rsid w:val="008B31DA"/>
    <w:rsid w:val="008B3909"/>
    <w:rsid w:val="008B3F0C"/>
    <w:rsid w:val="008B3FFB"/>
    <w:rsid w:val="008B4069"/>
    <w:rsid w:val="008B40BB"/>
    <w:rsid w:val="008B46D5"/>
    <w:rsid w:val="008B4751"/>
    <w:rsid w:val="008B4832"/>
    <w:rsid w:val="008B4C67"/>
    <w:rsid w:val="008B4EC0"/>
    <w:rsid w:val="008B4FB8"/>
    <w:rsid w:val="008B528B"/>
    <w:rsid w:val="008B55D6"/>
    <w:rsid w:val="008B59A2"/>
    <w:rsid w:val="008B5C29"/>
    <w:rsid w:val="008B60D7"/>
    <w:rsid w:val="008B65DC"/>
    <w:rsid w:val="008B7A33"/>
    <w:rsid w:val="008B7B51"/>
    <w:rsid w:val="008B7B68"/>
    <w:rsid w:val="008B7ECF"/>
    <w:rsid w:val="008C04B2"/>
    <w:rsid w:val="008C05DB"/>
    <w:rsid w:val="008C0BC8"/>
    <w:rsid w:val="008C1766"/>
    <w:rsid w:val="008C18EC"/>
    <w:rsid w:val="008C2223"/>
    <w:rsid w:val="008C379E"/>
    <w:rsid w:val="008C4194"/>
    <w:rsid w:val="008C41C9"/>
    <w:rsid w:val="008C4963"/>
    <w:rsid w:val="008C51F0"/>
    <w:rsid w:val="008C5630"/>
    <w:rsid w:val="008C56CB"/>
    <w:rsid w:val="008C583F"/>
    <w:rsid w:val="008C58B6"/>
    <w:rsid w:val="008C5B5C"/>
    <w:rsid w:val="008C61C0"/>
    <w:rsid w:val="008C71B6"/>
    <w:rsid w:val="008C7EA9"/>
    <w:rsid w:val="008D0797"/>
    <w:rsid w:val="008D0F9A"/>
    <w:rsid w:val="008D1B81"/>
    <w:rsid w:val="008D1BEB"/>
    <w:rsid w:val="008D22BD"/>
    <w:rsid w:val="008D24C7"/>
    <w:rsid w:val="008D2692"/>
    <w:rsid w:val="008D2D3B"/>
    <w:rsid w:val="008D355F"/>
    <w:rsid w:val="008D409D"/>
    <w:rsid w:val="008D45B2"/>
    <w:rsid w:val="008D46D1"/>
    <w:rsid w:val="008D4FB7"/>
    <w:rsid w:val="008D545E"/>
    <w:rsid w:val="008D5CFB"/>
    <w:rsid w:val="008D6187"/>
    <w:rsid w:val="008D677F"/>
    <w:rsid w:val="008D6A90"/>
    <w:rsid w:val="008D6B56"/>
    <w:rsid w:val="008D7B9B"/>
    <w:rsid w:val="008D7D27"/>
    <w:rsid w:val="008D7DB7"/>
    <w:rsid w:val="008E0CC5"/>
    <w:rsid w:val="008E1129"/>
    <w:rsid w:val="008E16E9"/>
    <w:rsid w:val="008E1B1B"/>
    <w:rsid w:val="008E20BE"/>
    <w:rsid w:val="008E2D78"/>
    <w:rsid w:val="008E3A83"/>
    <w:rsid w:val="008E4783"/>
    <w:rsid w:val="008E4939"/>
    <w:rsid w:val="008E4C47"/>
    <w:rsid w:val="008E500D"/>
    <w:rsid w:val="008E52BB"/>
    <w:rsid w:val="008E53B6"/>
    <w:rsid w:val="008E6163"/>
    <w:rsid w:val="008E64DA"/>
    <w:rsid w:val="008E679B"/>
    <w:rsid w:val="008E6986"/>
    <w:rsid w:val="008E720A"/>
    <w:rsid w:val="008E78E6"/>
    <w:rsid w:val="008F0083"/>
    <w:rsid w:val="008F09A0"/>
    <w:rsid w:val="008F1260"/>
    <w:rsid w:val="008F17F1"/>
    <w:rsid w:val="008F19E4"/>
    <w:rsid w:val="008F202F"/>
    <w:rsid w:val="008F23FF"/>
    <w:rsid w:val="008F2BA2"/>
    <w:rsid w:val="008F2BB1"/>
    <w:rsid w:val="008F3178"/>
    <w:rsid w:val="008F38AA"/>
    <w:rsid w:val="008F4262"/>
    <w:rsid w:val="008F4AB2"/>
    <w:rsid w:val="008F4B31"/>
    <w:rsid w:val="008F5359"/>
    <w:rsid w:val="008F5E2B"/>
    <w:rsid w:val="008F749E"/>
    <w:rsid w:val="008F7B17"/>
    <w:rsid w:val="00900003"/>
    <w:rsid w:val="0090006D"/>
    <w:rsid w:val="00900221"/>
    <w:rsid w:val="0090066C"/>
    <w:rsid w:val="0090082D"/>
    <w:rsid w:val="00900AE8"/>
    <w:rsid w:val="00900BDB"/>
    <w:rsid w:val="00900C18"/>
    <w:rsid w:val="00900EC1"/>
    <w:rsid w:val="009012CD"/>
    <w:rsid w:val="0090148D"/>
    <w:rsid w:val="00901491"/>
    <w:rsid w:val="00901F1C"/>
    <w:rsid w:val="0090204F"/>
    <w:rsid w:val="00902907"/>
    <w:rsid w:val="00902AFC"/>
    <w:rsid w:val="0090325F"/>
    <w:rsid w:val="00903761"/>
    <w:rsid w:val="009039C8"/>
    <w:rsid w:val="00903C68"/>
    <w:rsid w:val="00904229"/>
    <w:rsid w:val="00904DC5"/>
    <w:rsid w:val="00905645"/>
    <w:rsid w:val="009059FC"/>
    <w:rsid w:val="00905B98"/>
    <w:rsid w:val="00905D16"/>
    <w:rsid w:val="00906BAF"/>
    <w:rsid w:val="00906D3C"/>
    <w:rsid w:val="00906EDF"/>
    <w:rsid w:val="0090760D"/>
    <w:rsid w:val="00907B64"/>
    <w:rsid w:val="00907C6A"/>
    <w:rsid w:val="00907DC3"/>
    <w:rsid w:val="00910017"/>
    <w:rsid w:val="009100E9"/>
    <w:rsid w:val="009105CF"/>
    <w:rsid w:val="009107E6"/>
    <w:rsid w:val="00910DB1"/>
    <w:rsid w:val="00911264"/>
    <w:rsid w:val="0091198F"/>
    <w:rsid w:val="00911DA1"/>
    <w:rsid w:val="00911FFD"/>
    <w:rsid w:val="009122E3"/>
    <w:rsid w:val="009129FD"/>
    <w:rsid w:val="00913070"/>
    <w:rsid w:val="009130F7"/>
    <w:rsid w:val="00913519"/>
    <w:rsid w:val="00913A97"/>
    <w:rsid w:val="00914006"/>
    <w:rsid w:val="00914B9F"/>
    <w:rsid w:val="00914BE2"/>
    <w:rsid w:val="009154E9"/>
    <w:rsid w:val="009168BB"/>
    <w:rsid w:val="00916B80"/>
    <w:rsid w:val="00916C71"/>
    <w:rsid w:val="00917F72"/>
    <w:rsid w:val="009200D5"/>
    <w:rsid w:val="009203A2"/>
    <w:rsid w:val="0092048A"/>
    <w:rsid w:val="00920806"/>
    <w:rsid w:val="00920BC9"/>
    <w:rsid w:val="00921207"/>
    <w:rsid w:val="00921D99"/>
    <w:rsid w:val="009228F7"/>
    <w:rsid w:val="00922923"/>
    <w:rsid w:val="00923619"/>
    <w:rsid w:val="009240B9"/>
    <w:rsid w:val="0092427D"/>
    <w:rsid w:val="0092433A"/>
    <w:rsid w:val="009249C0"/>
    <w:rsid w:val="009249E1"/>
    <w:rsid w:val="00924A0D"/>
    <w:rsid w:val="00924B20"/>
    <w:rsid w:val="00925001"/>
    <w:rsid w:val="00925662"/>
    <w:rsid w:val="00925EC6"/>
    <w:rsid w:val="0092646E"/>
    <w:rsid w:val="00926960"/>
    <w:rsid w:val="00926AAE"/>
    <w:rsid w:val="00926F2B"/>
    <w:rsid w:val="00926F56"/>
    <w:rsid w:val="009279B1"/>
    <w:rsid w:val="0093000F"/>
    <w:rsid w:val="00930370"/>
    <w:rsid w:val="0093084B"/>
    <w:rsid w:val="00930C9E"/>
    <w:rsid w:val="00930D29"/>
    <w:rsid w:val="0093113B"/>
    <w:rsid w:val="00931803"/>
    <w:rsid w:val="0093198C"/>
    <w:rsid w:val="00931E81"/>
    <w:rsid w:val="009323F2"/>
    <w:rsid w:val="0093283F"/>
    <w:rsid w:val="00933C70"/>
    <w:rsid w:val="00933FD9"/>
    <w:rsid w:val="00934532"/>
    <w:rsid w:val="00934696"/>
    <w:rsid w:val="009346C5"/>
    <w:rsid w:val="009349B6"/>
    <w:rsid w:val="0093526C"/>
    <w:rsid w:val="009355C0"/>
    <w:rsid w:val="00935602"/>
    <w:rsid w:val="009358CF"/>
    <w:rsid w:val="0093594A"/>
    <w:rsid w:val="0093684D"/>
    <w:rsid w:val="009368D1"/>
    <w:rsid w:val="00937AE2"/>
    <w:rsid w:val="00937F4B"/>
    <w:rsid w:val="00937FA4"/>
    <w:rsid w:val="00940230"/>
    <w:rsid w:val="0094089F"/>
    <w:rsid w:val="00940C74"/>
    <w:rsid w:val="00940FB2"/>
    <w:rsid w:val="00941803"/>
    <w:rsid w:val="009418BF"/>
    <w:rsid w:val="009418D8"/>
    <w:rsid w:val="00941A31"/>
    <w:rsid w:val="00943056"/>
    <w:rsid w:val="00943FA2"/>
    <w:rsid w:val="00944563"/>
    <w:rsid w:val="0094519F"/>
    <w:rsid w:val="00945EB7"/>
    <w:rsid w:val="0094662C"/>
    <w:rsid w:val="0094733D"/>
    <w:rsid w:val="0094753C"/>
    <w:rsid w:val="00947878"/>
    <w:rsid w:val="00947937"/>
    <w:rsid w:val="00947AD7"/>
    <w:rsid w:val="00950710"/>
    <w:rsid w:val="00950BD9"/>
    <w:rsid w:val="0095177C"/>
    <w:rsid w:val="009517D4"/>
    <w:rsid w:val="0095187E"/>
    <w:rsid w:val="00951D03"/>
    <w:rsid w:val="00951D6E"/>
    <w:rsid w:val="0095205B"/>
    <w:rsid w:val="0095212A"/>
    <w:rsid w:val="00952564"/>
    <w:rsid w:val="009527CA"/>
    <w:rsid w:val="00952B85"/>
    <w:rsid w:val="00953129"/>
    <w:rsid w:val="009533A7"/>
    <w:rsid w:val="00953488"/>
    <w:rsid w:val="00953855"/>
    <w:rsid w:val="00953A99"/>
    <w:rsid w:val="00953B9C"/>
    <w:rsid w:val="00954071"/>
    <w:rsid w:val="00954160"/>
    <w:rsid w:val="009544B3"/>
    <w:rsid w:val="009545B5"/>
    <w:rsid w:val="00954EBB"/>
    <w:rsid w:val="00955607"/>
    <w:rsid w:val="00955988"/>
    <w:rsid w:val="00956AB9"/>
    <w:rsid w:val="00956C22"/>
    <w:rsid w:val="00956F27"/>
    <w:rsid w:val="0095768F"/>
    <w:rsid w:val="0095780C"/>
    <w:rsid w:val="00957F11"/>
    <w:rsid w:val="00960823"/>
    <w:rsid w:val="00960AC7"/>
    <w:rsid w:val="0096102E"/>
    <w:rsid w:val="009613BD"/>
    <w:rsid w:val="00961B0E"/>
    <w:rsid w:val="009633A4"/>
    <w:rsid w:val="00964DE3"/>
    <w:rsid w:val="009651D3"/>
    <w:rsid w:val="00965793"/>
    <w:rsid w:val="00965826"/>
    <w:rsid w:val="00966DFF"/>
    <w:rsid w:val="00966E40"/>
    <w:rsid w:val="00967D3C"/>
    <w:rsid w:val="009702DB"/>
    <w:rsid w:val="00970DA1"/>
    <w:rsid w:val="009713DF"/>
    <w:rsid w:val="00971A90"/>
    <w:rsid w:val="009727A1"/>
    <w:rsid w:val="0097288B"/>
    <w:rsid w:val="009728DD"/>
    <w:rsid w:val="00972AF9"/>
    <w:rsid w:val="00972F98"/>
    <w:rsid w:val="00973141"/>
    <w:rsid w:val="00973221"/>
    <w:rsid w:val="00973333"/>
    <w:rsid w:val="00973D36"/>
    <w:rsid w:val="0097476F"/>
    <w:rsid w:val="00974F61"/>
    <w:rsid w:val="00976284"/>
    <w:rsid w:val="00976D40"/>
    <w:rsid w:val="00976FBD"/>
    <w:rsid w:val="00980734"/>
    <w:rsid w:val="009809BB"/>
    <w:rsid w:val="00980D82"/>
    <w:rsid w:val="009811EB"/>
    <w:rsid w:val="00981599"/>
    <w:rsid w:val="00981A73"/>
    <w:rsid w:val="00981DC1"/>
    <w:rsid w:val="00982094"/>
    <w:rsid w:val="00982435"/>
    <w:rsid w:val="009836A5"/>
    <w:rsid w:val="0098380B"/>
    <w:rsid w:val="009840AF"/>
    <w:rsid w:val="009849E7"/>
    <w:rsid w:val="009854F5"/>
    <w:rsid w:val="00985FCA"/>
    <w:rsid w:val="00986430"/>
    <w:rsid w:val="009864A1"/>
    <w:rsid w:val="009868EF"/>
    <w:rsid w:val="00986C42"/>
    <w:rsid w:val="00987174"/>
    <w:rsid w:val="00987AC2"/>
    <w:rsid w:val="00987C3A"/>
    <w:rsid w:val="00990366"/>
    <w:rsid w:val="009905C7"/>
    <w:rsid w:val="00990BFB"/>
    <w:rsid w:val="0099176F"/>
    <w:rsid w:val="00991B80"/>
    <w:rsid w:val="00992362"/>
    <w:rsid w:val="00992610"/>
    <w:rsid w:val="009929B4"/>
    <w:rsid w:val="00992CC3"/>
    <w:rsid w:val="00992DF5"/>
    <w:rsid w:val="0099458A"/>
    <w:rsid w:val="00994640"/>
    <w:rsid w:val="009953F8"/>
    <w:rsid w:val="009958F0"/>
    <w:rsid w:val="00995B59"/>
    <w:rsid w:val="0099653D"/>
    <w:rsid w:val="0099662B"/>
    <w:rsid w:val="00996C2E"/>
    <w:rsid w:val="00996DBC"/>
    <w:rsid w:val="0099741B"/>
    <w:rsid w:val="009975F8"/>
    <w:rsid w:val="00997916"/>
    <w:rsid w:val="00997B27"/>
    <w:rsid w:val="00997C1D"/>
    <w:rsid w:val="00997DFC"/>
    <w:rsid w:val="00997F5A"/>
    <w:rsid w:val="00997F5C"/>
    <w:rsid w:val="009A0018"/>
    <w:rsid w:val="009A08BB"/>
    <w:rsid w:val="009A09F9"/>
    <w:rsid w:val="009A0AA5"/>
    <w:rsid w:val="009A0C42"/>
    <w:rsid w:val="009A0E43"/>
    <w:rsid w:val="009A1F78"/>
    <w:rsid w:val="009A22BB"/>
    <w:rsid w:val="009A2713"/>
    <w:rsid w:val="009A2EE1"/>
    <w:rsid w:val="009A35D5"/>
    <w:rsid w:val="009A416F"/>
    <w:rsid w:val="009A46DC"/>
    <w:rsid w:val="009A4C3A"/>
    <w:rsid w:val="009A4FDA"/>
    <w:rsid w:val="009A51AC"/>
    <w:rsid w:val="009A51CD"/>
    <w:rsid w:val="009A543B"/>
    <w:rsid w:val="009A5730"/>
    <w:rsid w:val="009A58B0"/>
    <w:rsid w:val="009A5ACA"/>
    <w:rsid w:val="009A5CED"/>
    <w:rsid w:val="009A6F97"/>
    <w:rsid w:val="009A7A0D"/>
    <w:rsid w:val="009B02EC"/>
    <w:rsid w:val="009B0496"/>
    <w:rsid w:val="009B0B19"/>
    <w:rsid w:val="009B1407"/>
    <w:rsid w:val="009B1737"/>
    <w:rsid w:val="009B1BF0"/>
    <w:rsid w:val="009B2913"/>
    <w:rsid w:val="009B2D4C"/>
    <w:rsid w:val="009B325B"/>
    <w:rsid w:val="009B3C18"/>
    <w:rsid w:val="009B3E7F"/>
    <w:rsid w:val="009B4076"/>
    <w:rsid w:val="009B4121"/>
    <w:rsid w:val="009B44A1"/>
    <w:rsid w:val="009B47C5"/>
    <w:rsid w:val="009B5350"/>
    <w:rsid w:val="009B5E9C"/>
    <w:rsid w:val="009B6591"/>
    <w:rsid w:val="009B65FA"/>
    <w:rsid w:val="009B6B61"/>
    <w:rsid w:val="009B72B4"/>
    <w:rsid w:val="009C08DF"/>
    <w:rsid w:val="009C0985"/>
    <w:rsid w:val="009C10ED"/>
    <w:rsid w:val="009C1292"/>
    <w:rsid w:val="009C1601"/>
    <w:rsid w:val="009C1A21"/>
    <w:rsid w:val="009C253F"/>
    <w:rsid w:val="009C28A6"/>
    <w:rsid w:val="009C2BD3"/>
    <w:rsid w:val="009C3473"/>
    <w:rsid w:val="009C454A"/>
    <w:rsid w:val="009C4835"/>
    <w:rsid w:val="009C4870"/>
    <w:rsid w:val="009C54F6"/>
    <w:rsid w:val="009C553C"/>
    <w:rsid w:val="009C5683"/>
    <w:rsid w:val="009C5D1A"/>
    <w:rsid w:val="009C5E88"/>
    <w:rsid w:val="009C602D"/>
    <w:rsid w:val="009C60B1"/>
    <w:rsid w:val="009C6C2B"/>
    <w:rsid w:val="009D0323"/>
    <w:rsid w:val="009D0F8C"/>
    <w:rsid w:val="009D10C5"/>
    <w:rsid w:val="009D1493"/>
    <w:rsid w:val="009D224D"/>
    <w:rsid w:val="009D232C"/>
    <w:rsid w:val="009D28E2"/>
    <w:rsid w:val="009D332D"/>
    <w:rsid w:val="009D350C"/>
    <w:rsid w:val="009D4D1D"/>
    <w:rsid w:val="009D60B0"/>
    <w:rsid w:val="009D60BC"/>
    <w:rsid w:val="009D679D"/>
    <w:rsid w:val="009D6E45"/>
    <w:rsid w:val="009D7292"/>
    <w:rsid w:val="009D72DA"/>
    <w:rsid w:val="009D7706"/>
    <w:rsid w:val="009D798F"/>
    <w:rsid w:val="009D799D"/>
    <w:rsid w:val="009D7F83"/>
    <w:rsid w:val="009E0226"/>
    <w:rsid w:val="009E058F"/>
    <w:rsid w:val="009E0947"/>
    <w:rsid w:val="009E0C1B"/>
    <w:rsid w:val="009E0EA5"/>
    <w:rsid w:val="009E18C0"/>
    <w:rsid w:val="009E1C73"/>
    <w:rsid w:val="009E1EC0"/>
    <w:rsid w:val="009E2522"/>
    <w:rsid w:val="009E261E"/>
    <w:rsid w:val="009E2A94"/>
    <w:rsid w:val="009E2BDA"/>
    <w:rsid w:val="009E44CD"/>
    <w:rsid w:val="009E4BEB"/>
    <w:rsid w:val="009E4C19"/>
    <w:rsid w:val="009E4C4B"/>
    <w:rsid w:val="009E5191"/>
    <w:rsid w:val="009E60C3"/>
    <w:rsid w:val="009E6521"/>
    <w:rsid w:val="009E6BE0"/>
    <w:rsid w:val="009E6E00"/>
    <w:rsid w:val="009E70A2"/>
    <w:rsid w:val="009E7CD9"/>
    <w:rsid w:val="009F017B"/>
    <w:rsid w:val="009F0834"/>
    <w:rsid w:val="009F0E6A"/>
    <w:rsid w:val="009F14DC"/>
    <w:rsid w:val="009F2D81"/>
    <w:rsid w:val="009F2D90"/>
    <w:rsid w:val="009F35DF"/>
    <w:rsid w:val="009F3B4A"/>
    <w:rsid w:val="009F3C77"/>
    <w:rsid w:val="009F3FD8"/>
    <w:rsid w:val="009F452E"/>
    <w:rsid w:val="009F50E3"/>
    <w:rsid w:val="009F510D"/>
    <w:rsid w:val="009F5805"/>
    <w:rsid w:val="009F5937"/>
    <w:rsid w:val="009F5CFA"/>
    <w:rsid w:val="009F5ECB"/>
    <w:rsid w:val="009F6083"/>
    <w:rsid w:val="009F6694"/>
    <w:rsid w:val="009F66CE"/>
    <w:rsid w:val="009F7151"/>
    <w:rsid w:val="009F749E"/>
    <w:rsid w:val="009F782C"/>
    <w:rsid w:val="009F7E26"/>
    <w:rsid w:val="00A005A0"/>
    <w:rsid w:val="00A00A6B"/>
    <w:rsid w:val="00A014BD"/>
    <w:rsid w:val="00A01738"/>
    <w:rsid w:val="00A01EA5"/>
    <w:rsid w:val="00A021BD"/>
    <w:rsid w:val="00A02408"/>
    <w:rsid w:val="00A026EE"/>
    <w:rsid w:val="00A0314B"/>
    <w:rsid w:val="00A03301"/>
    <w:rsid w:val="00A03316"/>
    <w:rsid w:val="00A03E03"/>
    <w:rsid w:val="00A03F4C"/>
    <w:rsid w:val="00A0464F"/>
    <w:rsid w:val="00A04675"/>
    <w:rsid w:val="00A04744"/>
    <w:rsid w:val="00A04E6C"/>
    <w:rsid w:val="00A04EEA"/>
    <w:rsid w:val="00A04F97"/>
    <w:rsid w:val="00A05BF1"/>
    <w:rsid w:val="00A05E51"/>
    <w:rsid w:val="00A06001"/>
    <w:rsid w:val="00A0621D"/>
    <w:rsid w:val="00A0629F"/>
    <w:rsid w:val="00A062DB"/>
    <w:rsid w:val="00A06B9A"/>
    <w:rsid w:val="00A0700E"/>
    <w:rsid w:val="00A07BF4"/>
    <w:rsid w:val="00A106DA"/>
    <w:rsid w:val="00A10859"/>
    <w:rsid w:val="00A10D8B"/>
    <w:rsid w:val="00A112F5"/>
    <w:rsid w:val="00A11520"/>
    <w:rsid w:val="00A12615"/>
    <w:rsid w:val="00A12713"/>
    <w:rsid w:val="00A12897"/>
    <w:rsid w:val="00A12BBE"/>
    <w:rsid w:val="00A12BF8"/>
    <w:rsid w:val="00A13586"/>
    <w:rsid w:val="00A13628"/>
    <w:rsid w:val="00A138F8"/>
    <w:rsid w:val="00A146CD"/>
    <w:rsid w:val="00A14853"/>
    <w:rsid w:val="00A148A2"/>
    <w:rsid w:val="00A14B53"/>
    <w:rsid w:val="00A14CF1"/>
    <w:rsid w:val="00A1504F"/>
    <w:rsid w:val="00A15FDC"/>
    <w:rsid w:val="00A1685E"/>
    <w:rsid w:val="00A16D1D"/>
    <w:rsid w:val="00A16EE1"/>
    <w:rsid w:val="00A17E20"/>
    <w:rsid w:val="00A20068"/>
    <w:rsid w:val="00A2055D"/>
    <w:rsid w:val="00A20DD8"/>
    <w:rsid w:val="00A2143B"/>
    <w:rsid w:val="00A2159F"/>
    <w:rsid w:val="00A219E5"/>
    <w:rsid w:val="00A21A82"/>
    <w:rsid w:val="00A21CD1"/>
    <w:rsid w:val="00A21FCB"/>
    <w:rsid w:val="00A22243"/>
    <w:rsid w:val="00A2228D"/>
    <w:rsid w:val="00A225FD"/>
    <w:rsid w:val="00A22A40"/>
    <w:rsid w:val="00A22DCA"/>
    <w:rsid w:val="00A2310D"/>
    <w:rsid w:val="00A24DFD"/>
    <w:rsid w:val="00A2504F"/>
    <w:rsid w:val="00A251CD"/>
    <w:rsid w:val="00A25241"/>
    <w:rsid w:val="00A26546"/>
    <w:rsid w:val="00A275E8"/>
    <w:rsid w:val="00A27813"/>
    <w:rsid w:val="00A27BDC"/>
    <w:rsid w:val="00A27C56"/>
    <w:rsid w:val="00A27FB8"/>
    <w:rsid w:val="00A3023A"/>
    <w:rsid w:val="00A305F1"/>
    <w:rsid w:val="00A306A2"/>
    <w:rsid w:val="00A30BD7"/>
    <w:rsid w:val="00A30D6F"/>
    <w:rsid w:val="00A31758"/>
    <w:rsid w:val="00A3188D"/>
    <w:rsid w:val="00A31BBD"/>
    <w:rsid w:val="00A31CA5"/>
    <w:rsid w:val="00A32079"/>
    <w:rsid w:val="00A32226"/>
    <w:rsid w:val="00A32A26"/>
    <w:rsid w:val="00A32D4C"/>
    <w:rsid w:val="00A3565D"/>
    <w:rsid w:val="00A35806"/>
    <w:rsid w:val="00A3605E"/>
    <w:rsid w:val="00A3612D"/>
    <w:rsid w:val="00A36142"/>
    <w:rsid w:val="00A36B87"/>
    <w:rsid w:val="00A36E30"/>
    <w:rsid w:val="00A36F7D"/>
    <w:rsid w:val="00A37915"/>
    <w:rsid w:val="00A37F83"/>
    <w:rsid w:val="00A40653"/>
    <w:rsid w:val="00A409E2"/>
    <w:rsid w:val="00A40DEF"/>
    <w:rsid w:val="00A410CA"/>
    <w:rsid w:val="00A4174A"/>
    <w:rsid w:val="00A41E0E"/>
    <w:rsid w:val="00A41FA1"/>
    <w:rsid w:val="00A42169"/>
    <w:rsid w:val="00A42AB9"/>
    <w:rsid w:val="00A42E4C"/>
    <w:rsid w:val="00A430A2"/>
    <w:rsid w:val="00A43EBC"/>
    <w:rsid w:val="00A43F62"/>
    <w:rsid w:val="00A4405B"/>
    <w:rsid w:val="00A44AFA"/>
    <w:rsid w:val="00A4511D"/>
    <w:rsid w:val="00A451ED"/>
    <w:rsid w:val="00A4572A"/>
    <w:rsid w:val="00A45D8D"/>
    <w:rsid w:val="00A46237"/>
    <w:rsid w:val="00A46570"/>
    <w:rsid w:val="00A468BD"/>
    <w:rsid w:val="00A46D7C"/>
    <w:rsid w:val="00A4746B"/>
    <w:rsid w:val="00A4785A"/>
    <w:rsid w:val="00A47863"/>
    <w:rsid w:val="00A47D05"/>
    <w:rsid w:val="00A50209"/>
    <w:rsid w:val="00A50390"/>
    <w:rsid w:val="00A50406"/>
    <w:rsid w:val="00A50940"/>
    <w:rsid w:val="00A50AC5"/>
    <w:rsid w:val="00A518A9"/>
    <w:rsid w:val="00A52592"/>
    <w:rsid w:val="00A534C2"/>
    <w:rsid w:val="00A538A9"/>
    <w:rsid w:val="00A53AA4"/>
    <w:rsid w:val="00A54109"/>
    <w:rsid w:val="00A545B5"/>
    <w:rsid w:val="00A54A88"/>
    <w:rsid w:val="00A550C0"/>
    <w:rsid w:val="00A55D31"/>
    <w:rsid w:val="00A56BDB"/>
    <w:rsid w:val="00A57ED8"/>
    <w:rsid w:val="00A60052"/>
    <w:rsid w:val="00A600D6"/>
    <w:rsid w:val="00A6028C"/>
    <w:rsid w:val="00A605AC"/>
    <w:rsid w:val="00A60E42"/>
    <w:rsid w:val="00A60ECE"/>
    <w:rsid w:val="00A60F86"/>
    <w:rsid w:val="00A60FD8"/>
    <w:rsid w:val="00A61176"/>
    <w:rsid w:val="00A612BE"/>
    <w:rsid w:val="00A61797"/>
    <w:rsid w:val="00A61CED"/>
    <w:rsid w:val="00A636CC"/>
    <w:rsid w:val="00A63CC3"/>
    <w:rsid w:val="00A63F79"/>
    <w:rsid w:val="00A641F3"/>
    <w:rsid w:val="00A6478F"/>
    <w:rsid w:val="00A652E6"/>
    <w:rsid w:val="00A65ED2"/>
    <w:rsid w:val="00A66256"/>
    <w:rsid w:val="00A667F7"/>
    <w:rsid w:val="00A6778C"/>
    <w:rsid w:val="00A67E36"/>
    <w:rsid w:val="00A70A8F"/>
    <w:rsid w:val="00A70D16"/>
    <w:rsid w:val="00A71688"/>
    <w:rsid w:val="00A7243C"/>
    <w:rsid w:val="00A730C4"/>
    <w:rsid w:val="00A731DA"/>
    <w:rsid w:val="00A73579"/>
    <w:rsid w:val="00A738AA"/>
    <w:rsid w:val="00A74E40"/>
    <w:rsid w:val="00A74FB9"/>
    <w:rsid w:val="00A758D5"/>
    <w:rsid w:val="00A764CE"/>
    <w:rsid w:val="00A7668F"/>
    <w:rsid w:val="00A769CD"/>
    <w:rsid w:val="00A77171"/>
    <w:rsid w:val="00A779CD"/>
    <w:rsid w:val="00A77AF6"/>
    <w:rsid w:val="00A8008A"/>
    <w:rsid w:val="00A802FF"/>
    <w:rsid w:val="00A80E71"/>
    <w:rsid w:val="00A8120C"/>
    <w:rsid w:val="00A812D9"/>
    <w:rsid w:val="00A8188F"/>
    <w:rsid w:val="00A81BE0"/>
    <w:rsid w:val="00A81E35"/>
    <w:rsid w:val="00A822EA"/>
    <w:rsid w:val="00A828DF"/>
    <w:rsid w:val="00A82A81"/>
    <w:rsid w:val="00A82CD4"/>
    <w:rsid w:val="00A82F6D"/>
    <w:rsid w:val="00A831A5"/>
    <w:rsid w:val="00A83681"/>
    <w:rsid w:val="00A83D66"/>
    <w:rsid w:val="00A8405E"/>
    <w:rsid w:val="00A8419B"/>
    <w:rsid w:val="00A8440F"/>
    <w:rsid w:val="00A858B4"/>
    <w:rsid w:val="00A870F6"/>
    <w:rsid w:val="00A87CE4"/>
    <w:rsid w:val="00A901E6"/>
    <w:rsid w:val="00A90656"/>
    <w:rsid w:val="00A91A9F"/>
    <w:rsid w:val="00A91DC7"/>
    <w:rsid w:val="00A91FDA"/>
    <w:rsid w:val="00A9219B"/>
    <w:rsid w:val="00A921A3"/>
    <w:rsid w:val="00A9223B"/>
    <w:rsid w:val="00A922A5"/>
    <w:rsid w:val="00A922C3"/>
    <w:rsid w:val="00A9287E"/>
    <w:rsid w:val="00A93CF3"/>
    <w:rsid w:val="00A93DC7"/>
    <w:rsid w:val="00A9485E"/>
    <w:rsid w:val="00A958D8"/>
    <w:rsid w:val="00A95C8A"/>
    <w:rsid w:val="00A95E74"/>
    <w:rsid w:val="00A966F1"/>
    <w:rsid w:val="00A9686B"/>
    <w:rsid w:val="00A9698C"/>
    <w:rsid w:val="00A96B2F"/>
    <w:rsid w:val="00A97789"/>
    <w:rsid w:val="00A97BEF"/>
    <w:rsid w:val="00AA07A9"/>
    <w:rsid w:val="00AA087C"/>
    <w:rsid w:val="00AA1503"/>
    <w:rsid w:val="00AA1D16"/>
    <w:rsid w:val="00AA23D5"/>
    <w:rsid w:val="00AA3148"/>
    <w:rsid w:val="00AA314B"/>
    <w:rsid w:val="00AA32D2"/>
    <w:rsid w:val="00AA3EC3"/>
    <w:rsid w:val="00AA4FC1"/>
    <w:rsid w:val="00AA60D4"/>
    <w:rsid w:val="00AA60DB"/>
    <w:rsid w:val="00AA64CA"/>
    <w:rsid w:val="00AA68A1"/>
    <w:rsid w:val="00AA6A1E"/>
    <w:rsid w:val="00AA6FE6"/>
    <w:rsid w:val="00AA754E"/>
    <w:rsid w:val="00AA7DBB"/>
    <w:rsid w:val="00AB0441"/>
    <w:rsid w:val="00AB05D5"/>
    <w:rsid w:val="00AB0694"/>
    <w:rsid w:val="00AB0794"/>
    <w:rsid w:val="00AB0EF5"/>
    <w:rsid w:val="00AB1918"/>
    <w:rsid w:val="00AB1A95"/>
    <w:rsid w:val="00AB1DDC"/>
    <w:rsid w:val="00AB1DF8"/>
    <w:rsid w:val="00AB215F"/>
    <w:rsid w:val="00AB2948"/>
    <w:rsid w:val="00AB29A6"/>
    <w:rsid w:val="00AB2AAC"/>
    <w:rsid w:val="00AB2CE9"/>
    <w:rsid w:val="00AB3062"/>
    <w:rsid w:val="00AB306B"/>
    <w:rsid w:val="00AB378A"/>
    <w:rsid w:val="00AB37A7"/>
    <w:rsid w:val="00AB3B62"/>
    <w:rsid w:val="00AB3CD9"/>
    <w:rsid w:val="00AB3D3A"/>
    <w:rsid w:val="00AB3E36"/>
    <w:rsid w:val="00AB4486"/>
    <w:rsid w:val="00AB49FA"/>
    <w:rsid w:val="00AB4B75"/>
    <w:rsid w:val="00AB547D"/>
    <w:rsid w:val="00AB5D84"/>
    <w:rsid w:val="00AB65FD"/>
    <w:rsid w:val="00AB6701"/>
    <w:rsid w:val="00AB681C"/>
    <w:rsid w:val="00AB6FBF"/>
    <w:rsid w:val="00AB726E"/>
    <w:rsid w:val="00AB7543"/>
    <w:rsid w:val="00AB7755"/>
    <w:rsid w:val="00AB7BC4"/>
    <w:rsid w:val="00AB7F70"/>
    <w:rsid w:val="00AC0D45"/>
    <w:rsid w:val="00AC10D6"/>
    <w:rsid w:val="00AC145D"/>
    <w:rsid w:val="00AC14FD"/>
    <w:rsid w:val="00AC1B1F"/>
    <w:rsid w:val="00AC1C30"/>
    <w:rsid w:val="00AC2310"/>
    <w:rsid w:val="00AC2917"/>
    <w:rsid w:val="00AC2D0D"/>
    <w:rsid w:val="00AC33C4"/>
    <w:rsid w:val="00AC3932"/>
    <w:rsid w:val="00AC4575"/>
    <w:rsid w:val="00AC4FA5"/>
    <w:rsid w:val="00AC5024"/>
    <w:rsid w:val="00AC571A"/>
    <w:rsid w:val="00AC57A9"/>
    <w:rsid w:val="00AC5822"/>
    <w:rsid w:val="00AC6650"/>
    <w:rsid w:val="00AC6CF1"/>
    <w:rsid w:val="00AC70B9"/>
    <w:rsid w:val="00AC71BB"/>
    <w:rsid w:val="00AC7315"/>
    <w:rsid w:val="00AC776C"/>
    <w:rsid w:val="00AC7E7E"/>
    <w:rsid w:val="00AD0014"/>
    <w:rsid w:val="00AD0150"/>
    <w:rsid w:val="00AD0C56"/>
    <w:rsid w:val="00AD1068"/>
    <w:rsid w:val="00AD1822"/>
    <w:rsid w:val="00AD229D"/>
    <w:rsid w:val="00AD235E"/>
    <w:rsid w:val="00AD27EA"/>
    <w:rsid w:val="00AD3BA2"/>
    <w:rsid w:val="00AD3F9F"/>
    <w:rsid w:val="00AD476E"/>
    <w:rsid w:val="00AD499C"/>
    <w:rsid w:val="00AD4D01"/>
    <w:rsid w:val="00AD4E86"/>
    <w:rsid w:val="00AD54F4"/>
    <w:rsid w:val="00AD6989"/>
    <w:rsid w:val="00AD6DD5"/>
    <w:rsid w:val="00AD6EF8"/>
    <w:rsid w:val="00AD6F5D"/>
    <w:rsid w:val="00AD7038"/>
    <w:rsid w:val="00AD7083"/>
    <w:rsid w:val="00AE00A3"/>
    <w:rsid w:val="00AE12BE"/>
    <w:rsid w:val="00AE2000"/>
    <w:rsid w:val="00AE2198"/>
    <w:rsid w:val="00AE24C1"/>
    <w:rsid w:val="00AE24C9"/>
    <w:rsid w:val="00AE329E"/>
    <w:rsid w:val="00AE3B6B"/>
    <w:rsid w:val="00AE419B"/>
    <w:rsid w:val="00AE426C"/>
    <w:rsid w:val="00AE42D0"/>
    <w:rsid w:val="00AE4455"/>
    <w:rsid w:val="00AE4587"/>
    <w:rsid w:val="00AE48C9"/>
    <w:rsid w:val="00AE4968"/>
    <w:rsid w:val="00AE4BB4"/>
    <w:rsid w:val="00AE55F2"/>
    <w:rsid w:val="00AE58EF"/>
    <w:rsid w:val="00AE5C3C"/>
    <w:rsid w:val="00AE6C25"/>
    <w:rsid w:val="00AE6E82"/>
    <w:rsid w:val="00AE6EF4"/>
    <w:rsid w:val="00AE735F"/>
    <w:rsid w:val="00AE7839"/>
    <w:rsid w:val="00AF0270"/>
    <w:rsid w:val="00AF07F4"/>
    <w:rsid w:val="00AF0875"/>
    <w:rsid w:val="00AF0B88"/>
    <w:rsid w:val="00AF175B"/>
    <w:rsid w:val="00AF213B"/>
    <w:rsid w:val="00AF2364"/>
    <w:rsid w:val="00AF27E7"/>
    <w:rsid w:val="00AF28C2"/>
    <w:rsid w:val="00AF2B7E"/>
    <w:rsid w:val="00AF2DE0"/>
    <w:rsid w:val="00AF2EF8"/>
    <w:rsid w:val="00AF482A"/>
    <w:rsid w:val="00AF4DBD"/>
    <w:rsid w:val="00AF4F8D"/>
    <w:rsid w:val="00AF5225"/>
    <w:rsid w:val="00AF537D"/>
    <w:rsid w:val="00AF544A"/>
    <w:rsid w:val="00AF5B5F"/>
    <w:rsid w:val="00AF60F3"/>
    <w:rsid w:val="00AF647A"/>
    <w:rsid w:val="00AF6688"/>
    <w:rsid w:val="00AF7454"/>
    <w:rsid w:val="00AF781D"/>
    <w:rsid w:val="00B00034"/>
    <w:rsid w:val="00B002B9"/>
    <w:rsid w:val="00B0043B"/>
    <w:rsid w:val="00B004CF"/>
    <w:rsid w:val="00B00DC0"/>
    <w:rsid w:val="00B013F7"/>
    <w:rsid w:val="00B01AF4"/>
    <w:rsid w:val="00B01B25"/>
    <w:rsid w:val="00B023CC"/>
    <w:rsid w:val="00B025E1"/>
    <w:rsid w:val="00B032B5"/>
    <w:rsid w:val="00B037CE"/>
    <w:rsid w:val="00B03C4B"/>
    <w:rsid w:val="00B03CD0"/>
    <w:rsid w:val="00B04A0F"/>
    <w:rsid w:val="00B05374"/>
    <w:rsid w:val="00B057B6"/>
    <w:rsid w:val="00B06397"/>
    <w:rsid w:val="00B076E9"/>
    <w:rsid w:val="00B07C03"/>
    <w:rsid w:val="00B1015B"/>
    <w:rsid w:val="00B1068A"/>
    <w:rsid w:val="00B1188F"/>
    <w:rsid w:val="00B119EB"/>
    <w:rsid w:val="00B11F78"/>
    <w:rsid w:val="00B126F0"/>
    <w:rsid w:val="00B128FF"/>
    <w:rsid w:val="00B12AE3"/>
    <w:rsid w:val="00B12C57"/>
    <w:rsid w:val="00B12DC4"/>
    <w:rsid w:val="00B12F4B"/>
    <w:rsid w:val="00B13304"/>
    <w:rsid w:val="00B139B3"/>
    <w:rsid w:val="00B13DF8"/>
    <w:rsid w:val="00B13F2B"/>
    <w:rsid w:val="00B14C0C"/>
    <w:rsid w:val="00B15215"/>
    <w:rsid w:val="00B152E6"/>
    <w:rsid w:val="00B155F8"/>
    <w:rsid w:val="00B15AEE"/>
    <w:rsid w:val="00B15BC0"/>
    <w:rsid w:val="00B15E04"/>
    <w:rsid w:val="00B15E2A"/>
    <w:rsid w:val="00B1654E"/>
    <w:rsid w:val="00B166A8"/>
    <w:rsid w:val="00B16EEF"/>
    <w:rsid w:val="00B17063"/>
    <w:rsid w:val="00B1721B"/>
    <w:rsid w:val="00B17C2D"/>
    <w:rsid w:val="00B17D48"/>
    <w:rsid w:val="00B17FC4"/>
    <w:rsid w:val="00B2068F"/>
    <w:rsid w:val="00B21038"/>
    <w:rsid w:val="00B21829"/>
    <w:rsid w:val="00B22295"/>
    <w:rsid w:val="00B22C43"/>
    <w:rsid w:val="00B237B1"/>
    <w:rsid w:val="00B23A76"/>
    <w:rsid w:val="00B23C32"/>
    <w:rsid w:val="00B23E68"/>
    <w:rsid w:val="00B23EBD"/>
    <w:rsid w:val="00B24260"/>
    <w:rsid w:val="00B24276"/>
    <w:rsid w:val="00B246A6"/>
    <w:rsid w:val="00B24DB9"/>
    <w:rsid w:val="00B24FF3"/>
    <w:rsid w:val="00B25275"/>
    <w:rsid w:val="00B268BD"/>
    <w:rsid w:val="00B26E07"/>
    <w:rsid w:val="00B274FB"/>
    <w:rsid w:val="00B278EE"/>
    <w:rsid w:val="00B30041"/>
    <w:rsid w:val="00B30A5D"/>
    <w:rsid w:val="00B3179D"/>
    <w:rsid w:val="00B3220D"/>
    <w:rsid w:val="00B32215"/>
    <w:rsid w:val="00B32FE5"/>
    <w:rsid w:val="00B33430"/>
    <w:rsid w:val="00B33F12"/>
    <w:rsid w:val="00B34440"/>
    <w:rsid w:val="00B360BF"/>
    <w:rsid w:val="00B36198"/>
    <w:rsid w:val="00B3672F"/>
    <w:rsid w:val="00B372FB"/>
    <w:rsid w:val="00B40007"/>
    <w:rsid w:val="00B40013"/>
    <w:rsid w:val="00B402B8"/>
    <w:rsid w:val="00B403E5"/>
    <w:rsid w:val="00B40AF8"/>
    <w:rsid w:val="00B40C2F"/>
    <w:rsid w:val="00B40F76"/>
    <w:rsid w:val="00B4103B"/>
    <w:rsid w:val="00B41240"/>
    <w:rsid w:val="00B42246"/>
    <w:rsid w:val="00B42597"/>
    <w:rsid w:val="00B425CB"/>
    <w:rsid w:val="00B425EF"/>
    <w:rsid w:val="00B4262E"/>
    <w:rsid w:val="00B42A05"/>
    <w:rsid w:val="00B42B21"/>
    <w:rsid w:val="00B42CC2"/>
    <w:rsid w:val="00B42F99"/>
    <w:rsid w:val="00B4390D"/>
    <w:rsid w:val="00B43FA3"/>
    <w:rsid w:val="00B44390"/>
    <w:rsid w:val="00B443EA"/>
    <w:rsid w:val="00B44598"/>
    <w:rsid w:val="00B44C38"/>
    <w:rsid w:val="00B44EA5"/>
    <w:rsid w:val="00B453B9"/>
    <w:rsid w:val="00B456A1"/>
    <w:rsid w:val="00B45C11"/>
    <w:rsid w:val="00B45FB3"/>
    <w:rsid w:val="00B473F3"/>
    <w:rsid w:val="00B47667"/>
    <w:rsid w:val="00B47F3F"/>
    <w:rsid w:val="00B47F41"/>
    <w:rsid w:val="00B50535"/>
    <w:rsid w:val="00B50785"/>
    <w:rsid w:val="00B51186"/>
    <w:rsid w:val="00B51620"/>
    <w:rsid w:val="00B51AB5"/>
    <w:rsid w:val="00B5265F"/>
    <w:rsid w:val="00B529F9"/>
    <w:rsid w:val="00B54120"/>
    <w:rsid w:val="00B543C8"/>
    <w:rsid w:val="00B54751"/>
    <w:rsid w:val="00B55277"/>
    <w:rsid w:val="00B552FB"/>
    <w:rsid w:val="00B561D2"/>
    <w:rsid w:val="00B56842"/>
    <w:rsid w:val="00B56E3B"/>
    <w:rsid w:val="00B56F12"/>
    <w:rsid w:val="00B57598"/>
    <w:rsid w:val="00B57B72"/>
    <w:rsid w:val="00B57E18"/>
    <w:rsid w:val="00B57F1F"/>
    <w:rsid w:val="00B611B9"/>
    <w:rsid w:val="00B612C5"/>
    <w:rsid w:val="00B616CE"/>
    <w:rsid w:val="00B61B02"/>
    <w:rsid w:val="00B61F56"/>
    <w:rsid w:val="00B62373"/>
    <w:rsid w:val="00B62AE8"/>
    <w:rsid w:val="00B630CA"/>
    <w:rsid w:val="00B643A9"/>
    <w:rsid w:val="00B64DDE"/>
    <w:rsid w:val="00B65324"/>
    <w:rsid w:val="00B65FDF"/>
    <w:rsid w:val="00B66451"/>
    <w:rsid w:val="00B67314"/>
    <w:rsid w:val="00B6733A"/>
    <w:rsid w:val="00B67A8D"/>
    <w:rsid w:val="00B67BB7"/>
    <w:rsid w:val="00B7007B"/>
    <w:rsid w:val="00B70456"/>
    <w:rsid w:val="00B7080C"/>
    <w:rsid w:val="00B70896"/>
    <w:rsid w:val="00B70D45"/>
    <w:rsid w:val="00B7114B"/>
    <w:rsid w:val="00B711C6"/>
    <w:rsid w:val="00B71816"/>
    <w:rsid w:val="00B71CD6"/>
    <w:rsid w:val="00B71F09"/>
    <w:rsid w:val="00B72034"/>
    <w:rsid w:val="00B72063"/>
    <w:rsid w:val="00B723AC"/>
    <w:rsid w:val="00B72530"/>
    <w:rsid w:val="00B7254C"/>
    <w:rsid w:val="00B737DC"/>
    <w:rsid w:val="00B73D08"/>
    <w:rsid w:val="00B742AF"/>
    <w:rsid w:val="00B74AA8"/>
    <w:rsid w:val="00B74E09"/>
    <w:rsid w:val="00B7510D"/>
    <w:rsid w:val="00B756DE"/>
    <w:rsid w:val="00B75ABD"/>
    <w:rsid w:val="00B75B26"/>
    <w:rsid w:val="00B75FFA"/>
    <w:rsid w:val="00B7625D"/>
    <w:rsid w:val="00B76841"/>
    <w:rsid w:val="00B76ED2"/>
    <w:rsid w:val="00B77AE9"/>
    <w:rsid w:val="00B77C33"/>
    <w:rsid w:val="00B8047F"/>
    <w:rsid w:val="00B80BAD"/>
    <w:rsid w:val="00B80BCC"/>
    <w:rsid w:val="00B80E00"/>
    <w:rsid w:val="00B81309"/>
    <w:rsid w:val="00B8283C"/>
    <w:rsid w:val="00B82E8A"/>
    <w:rsid w:val="00B82FAB"/>
    <w:rsid w:val="00B8411D"/>
    <w:rsid w:val="00B84413"/>
    <w:rsid w:val="00B845E6"/>
    <w:rsid w:val="00B84B4F"/>
    <w:rsid w:val="00B85CD2"/>
    <w:rsid w:val="00B871B5"/>
    <w:rsid w:val="00B8751F"/>
    <w:rsid w:val="00B87A56"/>
    <w:rsid w:val="00B901E4"/>
    <w:rsid w:val="00B903E5"/>
    <w:rsid w:val="00B90B21"/>
    <w:rsid w:val="00B9138D"/>
    <w:rsid w:val="00B916B7"/>
    <w:rsid w:val="00B9171E"/>
    <w:rsid w:val="00B9194C"/>
    <w:rsid w:val="00B91ACB"/>
    <w:rsid w:val="00B91FB4"/>
    <w:rsid w:val="00B9269A"/>
    <w:rsid w:val="00B932D5"/>
    <w:rsid w:val="00B9357A"/>
    <w:rsid w:val="00B94049"/>
    <w:rsid w:val="00B943E3"/>
    <w:rsid w:val="00B949EC"/>
    <w:rsid w:val="00B95088"/>
    <w:rsid w:val="00B950BF"/>
    <w:rsid w:val="00B95489"/>
    <w:rsid w:val="00B956F3"/>
    <w:rsid w:val="00B95EB6"/>
    <w:rsid w:val="00B960AB"/>
    <w:rsid w:val="00B971E3"/>
    <w:rsid w:val="00B9723D"/>
    <w:rsid w:val="00B973B6"/>
    <w:rsid w:val="00BA010B"/>
    <w:rsid w:val="00BA01B5"/>
    <w:rsid w:val="00BA02A3"/>
    <w:rsid w:val="00BA02FA"/>
    <w:rsid w:val="00BA0689"/>
    <w:rsid w:val="00BA0907"/>
    <w:rsid w:val="00BA0B12"/>
    <w:rsid w:val="00BA0ECC"/>
    <w:rsid w:val="00BA1093"/>
    <w:rsid w:val="00BA11D9"/>
    <w:rsid w:val="00BA1AA5"/>
    <w:rsid w:val="00BA1B7A"/>
    <w:rsid w:val="00BA2240"/>
    <w:rsid w:val="00BA2C25"/>
    <w:rsid w:val="00BA3230"/>
    <w:rsid w:val="00BA3255"/>
    <w:rsid w:val="00BA34CB"/>
    <w:rsid w:val="00BA40B8"/>
    <w:rsid w:val="00BA4248"/>
    <w:rsid w:val="00BA485B"/>
    <w:rsid w:val="00BA4AA8"/>
    <w:rsid w:val="00BA4AEE"/>
    <w:rsid w:val="00BA5BF6"/>
    <w:rsid w:val="00BA65D9"/>
    <w:rsid w:val="00BA6644"/>
    <w:rsid w:val="00BA6675"/>
    <w:rsid w:val="00BA68FA"/>
    <w:rsid w:val="00BA6926"/>
    <w:rsid w:val="00BA6A1B"/>
    <w:rsid w:val="00BA6D7C"/>
    <w:rsid w:val="00BA7647"/>
    <w:rsid w:val="00BA7C87"/>
    <w:rsid w:val="00BB0B16"/>
    <w:rsid w:val="00BB0E94"/>
    <w:rsid w:val="00BB141A"/>
    <w:rsid w:val="00BB1BB4"/>
    <w:rsid w:val="00BB2147"/>
    <w:rsid w:val="00BB283B"/>
    <w:rsid w:val="00BB2A0C"/>
    <w:rsid w:val="00BB2FD6"/>
    <w:rsid w:val="00BB3AFD"/>
    <w:rsid w:val="00BB3D10"/>
    <w:rsid w:val="00BB4134"/>
    <w:rsid w:val="00BB414D"/>
    <w:rsid w:val="00BB488A"/>
    <w:rsid w:val="00BB4D71"/>
    <w:rsid w:val="00BB5160"/>
    <w:rsid w:val="00BB577A"/>
    <w:rsid w:val="00BB6D7F"/>
    <w:rsid w:val="00BB6EC1"/>
    <w:rsid w:val="00BB7308"/>
    <w:rsid w:val="00BB73DE"/>
    <w:rsid w:val="00BC00DF"/>
    <w:rsid w:val="00BC044E"/>
    <w:rsid w:val="00BC06D2"/>
    <w:rsid w:val="00BC0BC6"/>
    <w:rsid w:val="00BC1149"/>
    <w:rsid w:val="00BC1312"/>
    <w:rsid w:val="00BC1833"/>
    <w:rsid w:val="00BC29C4"/>
    <w:rsid w:val="00BC332C"/>
    <w:rsid w:val="00BC3402"/>
    <w:rsid w:val="00BC396A"/>
    <w:rsid w:val="00BC3A4B"/>
    <w:rsid w:val="00BC4179"/>
    <w:rsid w:val="00BC49C9"/>
    <w:rsid w:val="00BC4AEA"/>
    <w:rsid w:val="00BC4F06"/>
    <w:rsid w:val="00BC4F0A"/>
    <w:rsid w:val="00BC5774"/>
    <w:rsid w:val="00BC5D83"/>
    <w:rsid w:val="00BC6A1B"/>
    <w:rsid w:val="00BC6B01"/>
    <w:rsid w:val="00BC71FA"/>
    <w:rsid w:val="00BD0577"/>
    <w:rsid w:val="00BD0F69"/>
    <w:rsid w:val="00BD10D4"/>
    <w:rsid w:val="00BD167A"/>
    <w:rsid w:val="00BD1E83"/>
    <w:rsid w:val="00BD1EDA"/>
    <w:rsid w:val="00BD20B1"/>
    <w:rsid w:val="00BD213C"/>
    <w:rsid w:val="00BD2E97"/>
    <w:rsid w:val="00BD2FE5"/>
    <w:rsid w:val="00BD3BC4"/>
    <w:rsid w:val="00BD3DF6"/>
    <w:rsid w:val="00BD4060"/>
    <w:rsid w:val="00BD4528"/>
    <w:rsid w:val="00BD4B20"/>
    <w:rsid w:val="00BD5539"/>
    <w:rsid w:val="00BD5632"/>
    <w:rsid w:val="00BD6089"/>
    <w:rsid w:val="00BD65BC"/>
    <w:rsid w:val="00BD6ECE"/>
    <w:rsid w:val="00BD723E"/>
    <w:rsid w:val="00BD7835"/>
    <w:rsid w:val="00BD7F00"/>
    <w:rsid w:val="00BE10B8"/>
    <w:rsid w:val="00BE1691"/>
    <w:rsid w:val="00BE21A6"/>
    <w:rsid w:val="00BE2451"/>
    <w:rsid w:val="00BE2DAD"/>
    <w:rsid w:val="00BE3160"/>
    <w:rsid w:val="00BE34CF"/>
    <w:rsid w:val="00BE3D94"/>
    <w:rsid w:val="00BE4AAF"/>
    <w:rsid w:val="00BE4DFE"/>
    <w:rsid w:val="00BE553D"/>
    <w:rsid w:val="00BE5C5B"/>
    <w:rsid w:val="00BE6CA6"/>
    <w:rsid w:val="00BE7228"/>
    <w:rsid w:val="00BE723C"/>
    <w:rsid w:val="00BE7523"/>
    <w:rsid w:val="00BE7CBF"/>
    <w:rsid w:val="00BE7D09"/>
    <w:rsid w:val="00BF029A"/>
    <w:rsid w:val="00BF0916"/>
    <w:rsid w:val="00BF0AE8"/>
    <w:rsid w:val="00BF186B"/>
    <w:rsid w:val="00BF1A52"/>
    <w:rsid w:val="00BF20E7"/>
    <w:rsid w:val="00BF2A64"/>
    <w:rsid w:val="00BF30B9"/>
    <w:rsid w:val="00BF338F"/>
    <w:rsid w:val="00BF387C"/>
    <w:rsid w:val="00BF3B55"/>
    <w:rsid w:val="00BF402B"/>
    <w:rsid w:val="00BF4FEE"/>
    <w:rsid w:val="00BF5323"/>
    <w:rsid w:val="00BF5349"/>
    <w:rsid w:val="00BF5CBA"/>
    <w:rsid w:val="00BF6B64"/>
    <w:rsid w:val="00BF6E04"/>
    <w:rsid w:val="00BF7834"/>
    <w:rsid w:val="00BF7D2D"/>
    <w:rsid w:val="00BF7D94"/>
    <w:rsid w:val="00C000CF"/>
    <w:rsid w:val="00C0087A"/>
    <w:rsid w:val="00C00A12"/>
    <w:rsid w:val="00C00B8C"/>
    <w:rsid w:val="00C00D1F"/>
    <w:rsid w:val="00C00D73"/>
    <w:rsid w:val="00C0138D"/>
    <w:rsid w:val="00C0156C"/>
    <w:rsid w:val="00C017C6"/>
    <w:rsid w:val="00C01C58"/>
    <w:rsid w:val="00C01D0C"/>
    <w:rsid w:val="00C0228F"/>
    <w:rsid w:val="00C023CF"/>
    <w:rsid w:val="00C023DC"/>
    <w:rsid w:val="00C037E3"/>
    <w:rsid w:val="00C03A6E"/>
    <w:rsid w:val="00C03CF7"/>
    <w:rsid w:val="00C045BE"/>
    <w:rsid w:val="00C04AB3"/>
    <w:rsid w:val="00C04CF4"/>
    <w:rsid w:val="00C05897"/>
    <w:rsid w:val="00C062D0"/>
    <w:rsid w:val="00C07020"/>
    <w:rsid w:val="00C07228"/>
    <w:rsid w:val="00C072F6"/>
    <w:rsid w:val="00C076C5"/>
    <w:rsid w:val="00C07AFF"/>
    <w:rsid w:val="00C07D55"/>
    <w:rsid w:val="00C07D5C"/>
    <w:rsid w:val="00C1017D"/>
    <w:rsid w:val="00C10335"/>
    <w:rsid w:val="00C1098E"/>
    <w:rsid w:val="00C115ED"/>
    <w:rsid w:val="00C11689"/>
    <w:rsid w:val="00C11B90"/>
    <w:rsid w:val="00C11F76"/>
    <w:rsid w:val="00C12020"/>
    <w:rsid w:val="00C1271F"/>
    <w:rsid w:val="00C12A30"/>
    <w:rsid w:val="00C12C4D"/>
    <w:rsid w:val="00C12EEC"/>
    <w:rsid w:val="00C131AC"/>
    <w:rsid w:val="00C134EF"/>
    <w:rsid w:val="00C13558"/>
    <w:rsid w:val="00C13E06"/>
    <w:rsid w:val="00C13F65"/>
    <w:rsid w:val="00C13F68"/>
    <w:rsid w:val="00C140F2"/>
    <w:rsid w:val="00C14397"/>
    <w:rsid w:val="00C14434"/>
    <w:rsid w:val="00C14678"/>
    <w:rsid w:val="00C1526F"/>
    <w:rsid w:val="00C1588F"/>
    <w:rsid w:val="00C161F6"/>
    <w:rsid w:val="00C16297"/>
    <w:rsid w:val="00C170E1"/>
    <w:rsid w:val="00C1744C"/>
    <w:rsid w:val="00C20123"/>
    <w:rsid w:val="00C201A0"/>
    <w:rsid w:val="00C20258"/>
    <w:rsid w:val="00C20A44"/>
    <w:rsid w:val="00C20E08"/>
    <w:rsid w:val="00C21265"/>
    <w:rsid w:val="00C2166A"/>
    <w:rsid w:val="00C21F3E"/>
    <w:rsid w:val="00C22EFA"/>
    <w:rsid w:val="00C23EA6"/>
    <w:rsid w:val="00C24303"/>
    <w:rsid w:val="00C2451B"/>
    <w:rsid w:val="00C2493D"/>
    <w:rsid w:val="00C2539C"/>
    <w:rsid w:val="00C25D2D"/>
    <w:rsid w:val="00C2626C"/>
    <w:rsid w:val="00C264FD"/>
    <w:rsid w:val="00C269D4"/>
    <w:rsid w:val="00C26AD4"/>
    <w:rsid w:val="00C26E3B"/>
    <w:rsid w:val="00C26F7E"/>
    <w:rsid w:val="00C2734C"/>
    <w:rsid w:val="00C27468"/>
    <w:rsid w:val="00C27664"/>
    <w:rsid w:val="00C308A0"/>
    <w:rsid w:val="00C30906"/>
    <w:rsid w:val="00C30D6C"/>
    <w:rsid w:val="00C30F9C"/>
    <w:rsid w:val="00C31A6A"/>
    <w:rsid w:val="00C31C76"/>
    <w:rsid w:val="00C3219D"/>
    <w:rsid w:val="00C322C4"/>
    <w:rsid w:val="00C32423"/>
    <w:rsid w:val="00C3274F"/>
    <w:rsid w:val="00C32934"/>
    <w:rsid w:val="00C33162"/>
    <w:rsid w:val="00C339FA"/>
    <w:rsid w:val="00C33F43"/>
    <w:rsid w:val="00C34550"/>
    <w:rsid w:val="00C34F9F"/>
    <w:rsid w:val="00C352B5"/>
    <w:rsid w:val="00C36AFD"/>
    <w:rsid w:val="00C36BD5"/>
    <w:rsid w:val="00C36F65"/>
    <w:rsid w:val="00C374A4"/>
    <w:rsid w:val="00C374A9"/>
    <w:rsid w:val="00C37570"/>
    <w:rsid w:val="00C375AB"/>
    <w:rsid w:val="00C37D01"/>
    <w:rsid w:val="00C37D5B"/>
    <w:rsid w:val="00C37DB3"/>
    <w:rsid w:val="00C37F4B"/>
    <w:rsid w:val="00C406FC"/>
    <w:rsid w:val="00C40A10"/>
    <w:rsid w:val="00C40B90"/>
    <w:rsid w:val="00C4126A"/>
    <w:rsid w:val="00C41271"/>
    <w:rsid w:val="00C4138F"/>
    <w:rsid w:val="00C4186C"/>
    <w:rsid w:val="00C42276"/>
    <w:rsid w:val="00C42593"/>
    <w:rsid w:val="00C426B0"/>
    <w:rsid w:val="00C42CDC"/>
    <w:rsid w:val="00C43079"/>
    <w:rsid w:val="00C433AE"/>
    <w:rsid w:val="00C43C87"/>
    <w:rsid w:val="00C444E1"/>
    <w:rsid w:val="00C445CD"/>
    <w:rsid w:val="00C446C8"/>
    <w:rsid w:val="00C447D6"/>
    <w:rsid w:val="00C46CCB"/>
    <w:rsid w:val="00C477BA"/>
    <w:rsid w:val="00C47C63"/>
    <w:rsid w:val="00C51090"/>
    <w:rsid w:val="00C512E8"/>
    <w:rsid w:val="00C51A5F"/>
    <w:rsid w:val="00C522A2"/>
    <w:rsid w:val="00C523A9"/>
    <w:rsid w:val="00C52801"/>
    <w:rsid w:val="00C52BEC"/>
    <w:rsid w:val="00C5416F"/>
    <w:rsid w:val="00C54620"/>
    <w:rsid w:val="00C548CF"/>
    <w:rsid w:val="00C559B5"/>
    <w:rsid w:val="00C56A06"/>
    <w:rsid w:val="00C56A39"/>
    <w:rsid w:val="00C56A3F"/>
    <w:rsid w:val="00C57733"/>
    <w:rsid w:val="00C57AE0"/>
    <w:rsid w:val="00C57FE4"/>
    <w:rsid w:val="00C622D9"/>
    <w:rsid w:val="00C62743"/>
    <w:rsid w:val="00C6282F"/>
    <w:rsid w:val="00C62B37"/>
    <w:rsid w:val="00C62B81"/>
    <w:rsid w:val="00C62C88"/>
    <w:rsid w:val="00C6415D"/>
    <w:rsid w:val="00C644D1"/>
    <w:rsid w:val="00C646A7"/>
    <w:rsid w:val="00C64D80"/>
    <w:rsid w:val="00C64DBA"/>
    <w:rsid w:val="00C64E66"/>
    <w:rsid w:val="00C655D8"/>
    <w:rsid w:val="00C65680"/>
    <w:rsid w:val="00C65CF0"/>
    <w:rsid w:val="00C66491"/>
    <w:rsid w:val="00C66A97"/>
    <w:rsid w:val="00C6722C"/>
    <w:rsid w:val="00C67577"/>
    <w:rsid w:val="00C67BC7"/>
    <w:rsid w:val="00C67EE6"/>
    <w:rsid w:val="00C67F46"/>
    <w:rsid w:val="00C70075"/>
    <w:rsid w:val="00C700C6"/>
    <w:rsid w:val="00C70290"/>
    <w:rsid w:val="00C7088A"/>
    <w:rsid w:val="00C70B3A"/>
    <w:rsid w:val="00C70B86"/>
    <w:rsid w:val="00C70E9F"/>
    <w:rsid w:val="00C70F0F"/>
    <w:rsid w:val="00C7118F"/>
    <w:rsid w:val="00C71581"/>
    <w:rsid w:val="00C715CA"/>
    <w:rsid w:val="00C719DF"/>
    <w:rsid w:val="00C71F4D"/>
    <w:rsid w:val="00C71F84"/>
    <w:rsid w:val="00C72292"/>
    <w:rsid w:val="00C7253F"/>
    <w:rsid w:val="00C728DF"/>
    <w:rsid w:val="00C7291A"/>
    <w:rsid w:val="00C72A87"/>
    <w:rsid w:val="00C72B10"/>
    <w:rsid w:val="00C72C84"/>
    <w:rsid w:val="00C7363E"/>
    <w:rsid w:val="00C73832"/>
    <w:rsid w:val="00C7450B"/>
    <w:rsid w:val="00C74AA0"/>
    <w:rsid w:val="00C75032"/>
    <w:rsid w:val="00C752CD"/>
    <w:rsid w:val="00C75311"/>
    <w:rsid w:val="00C7545C"/>
    <w:rsid w:val="00C755AF"/>
    <w:rsid w:val="00C75F42"/>
    <w:rsid w:val="00C76129"/>
    <w:rsid w:val="00C76A09"/>
    <w:rsid w:val="00C77350"/>
    <w:rsid w:val="00C7758D"/>
    <w:rsid w:val="00C77B04"/>
    <w:rsid w:val="00C77B0F"/>
    <w:rsid w:val="00C8003C"/>
    <w:rsid w:val="00C8005E"/>
    <w:rsid w:val="00C80B08"/>
    <w:rsid w:val="00C80F4C"/>
    <w:rsid w:val="00C81357"/>
    <w:rsid w:val="00C8189E"/>
    <w:rsid w:val="00C82320"/>
    <w:rsid w:val="00C8254E"/>
    <w:rsid w:val="00C831D7"/>
    <w:rsid w:val="00C83A11"/>
    <w:rsid w:val="00C84501"/>
    <w:rsid w:val="00C858BC"/>
    <w:rsid w:val="00C85E0D"/>
    <w:rsid w:val="00C85E74"/>
    <w:rsid w:val="00C865D4"/>
    <w:rsid w:val="00C869C2"/>
    <w:rsid w:val="00C86A8E"/>
    <w:rsid w:val="00C8794E"/>
    <w:rsid w:val="00C87A0F"/>
    <w:rsid w:val="00C902CA"/>
    <w:rsid w:val="00C9071D"/>
    <w:rsid w:val="00C90836"/>
    <w:rsid w:val="00C90850"/>
    <w:rsid w:val="00C90A55"/>
    <w:rsid w:val="00C90D71"/>
    <w:rsid w:val="00C90E8A"/>
    <w:rsid w:val="00C90FEF"/>
    <w:rsid w:val="00C916F0"/>
    <w:rsid w:val="00C91A6E"/>
    <w:rsid w:val="00C91C0A"/>
    <w:rsid w:val="00C92F2D"/>
    <w:rsid w:val="00C931B4"/>
    <w:rsid w:val="00C93535"/>
    <w:rsid w:val="00C935A4"/>
    <w:rsid w:val="00C935C3"/>
    <w:rsid w:val="00C93B22"/>
    <w:rsid w:val="00C94608"/>
    <w:rsid w:val="00C94B73"/>
    <w:rsid w:val="00C94E1F"/>
    <w:rsid w:val="00C95365"/>
    <w:rsid w:val="00C95847"/>
    <w:rsid w:val="00C95A96"/>
    <w:rsid w:val="00C95AD5"/>
    <w:rsid w:val="00C95B37"/>
    <w:rsid w:val="00C95ED4"/>
    <w:rsid w:val="00C966F7"/>
    <w:rsid w:val="00C96C60"/>
    <w:rsid w:val="00C975B6"/>
    <w:rsid w:val="00C97745"/>
    <w:rsid w:val="00C977A7"/>
    <w:rsid w:val="00C9796B"/>
    <w:rsid w:val="00C97AC2"/>
    <w:rsid w:val="00C97DC7"/>
    <w:rsid w:val="00C97DCA"/>
    <w:rsid w:val="00CA0500"/>
    <w:rsid w:val="00CA1A00"/>
    <w:rsid w:val="00CA1CDF"/>
    <w:rsid w:val="00CA2264"/>
    <w:rsid w:val="00CA2302"/>
    <w:rsid w:val="00CA241F"/>
    <w:rsid w:val="00CA2594"/>
    <w:rsid w:val="00CA2CAC"/>
    <w:rsid w:val="00CA2DA2"/>
    <w:rsid w:val="00CA2F6C"/>
    <w:rsid w:val="00CA3701"/>
    <w:rsid w:val="00CA377E"/>
    <w:rsid w:val="00CA3892"/>
    <w:rsid w:val="00CA3E1B"/>
    <w:rsid w:val="00CA3E42"/>
    <w:rsid w:val="00CA4EB8"/>
    <w:rsid w:val="00CA50E0"/>
    <w:rsid w:val="00CA52BB"/>
    <w:rsid w:val="00CA53A8"/>
    <w:rsid w:val="00CA5AAB"/>
    <w:rsid w:val="00CA60A8"/>
    <w:rsid w:val="00CA6C61"/>
    <w:rsid w:val="00CA6FCC"/>
    <w:rsid w:val="00CA747E"/>
    <w:rsid w:val="00CA7CB8"/>
    <w:rsid w:val="00CB0E4A"/>
    <w:rsid w:val="00CB1DBE"/>
    <w:rsid w:val="00CB24D3"/>
    <w:rsid w:val="00CB3A9E"/>
    <w:rsid w:val="00CB409C"/>
    <w:rsid w:val="00CB40FB"/>
    <w:rsid w:val="00CB4971"/>
    <w:rsid w:val="00CB4B60"/>
    <w:rsid w:val="00CB57CD"/>
    <w:rsid w:val="00CB58DA"/>
    <w:rsid w:val="00CB5DFB"/>
    <w:rsid w:val="00CB5F93"/>
    <w:rsid w:val="00CB6614"/>
    <w:rsid w:val="00CB6B3C"/>
    <w:rsid w:val="00CB6DBA"/>
    <w:rsid w:val="00CB6F0B"/>
    <w:rsid w:val="00CB75C0"/>
    <w:rsid w:val="00CC0787"/>
    <w:rsid w:val="00CC0FE1"/>
    <w:rsid w:val="00CC11B2"/>
    <w:rsid w:val="00CC1642"/>
    <w:rsid w:val="00CC179E"/>
    <w:rsid w:val="00CC1837"/>
    <w:rsid w:val="00CC1B68"/>
    <w:rsid w:val="00CC291D"/>
    <w:rsid w:val="00CC2F9F"/>
    <w:rsid w:val="00CC3C73"/>
    <w:rsid w:val="00CC408F"/>
    <w:rsid w:val="00CC41E5"/>
    <w:rsid w:val="00CC64F3"/>
    <w:rsid w:val="00CC65B7"/>
    <w:rsid w:val="00CC735A"/>
    <w:rsid w:val="00CC7BCE"/>
    <w:rsid w:val="00CC7C47"/>
    <w:rsid w:val="00CC7F1B"/>
    <w:rsid w:val="00CD0A1B"/>
    <w:rsid w:val="00CD1A43"/>
    <w:rsid w:val="00CD2AC3"/>
    <w:rsid w:val="00CD2BBB"/>
    <w:rsid w:val="00CD3794"/>
    <w:rsid w:val="00CD3AEA"/>
    <w:rsid w:val="00CD4542"/>
    <w:rsid w:val="00CD4F1D"/>
    <w:rsid w:val="00CD4F58"/>
    <w:rsid w:val="00CD56AE"/>
    <w:rsid w:val="00CD5AD8"/>
    <w:rsid w:val="00CD5D39"/>
    <w:rsid w:val="00CD6CEE"/>
    <w:rsid w:val="00CD6DBE"/>
    <w:rsid w:val="00CD6E37"/>
    <w:rsid w:val="00CD70C8"/>
    <w:rsid w:val="00CD7678"/>
    <w:rsid w:val="00CD7E13"/>
    <w:rsid w:val="00CE00EE"/>
    <w:rsid w:val="00CE0B1F"/>
    <w:rsid w:val="00CE0F84"/>
    <w:rsid w:val="00CE131D"/>
    <w:rsid w:val="00CE140F"/>
    <w:rsid w:val="00CE1870"/>
    <w:rsid w:val="00CE1916"/>
    <w:rsid w:val="00CE1AB3"/>
    <w:rsid w:val="00CE21E3"/>
    <w:rsid w:val="00CE23B4"/>
    <w:rsid w:val="00CE24F7"/>
    <w:rsid w:val="00CE2AD1"/>
    <w:rsid w:val="00CE2B2D"/>
    <w:rsid w:val="00CE2DC2"/>
    <w:rsid w:val="00CE2F92"/>
    <w:rsid w:val="00CE3AC3"/>
    <w:rsid w:val="00CE3D76"/>
    <w:rsid w:val="00CE44BD"/>
    <w:rsid w:val="00CE4C49"/>
    <w:rsid w:val="00CE4EE7"/>
    <w:rsid w:val="00CE4FE7"/>
    <w:rsid w:val="00CE5DB6"/>
    <w:rsid w:val="00CE5ECA"/>
    <w:rsid w:val="00CE5FA7"/>
    <w:rsid w:val="00CE615A"/>
    <w:rsid w:val="00CE6387"/>
    <w:rsid w:val="00CE663A"/>
    <w:rsid w:val="00CE6E0E"/>
    <w:rsid w:val="00CE6EF7"/>
    <w:rsid w:val="00CF045F"/>
    <w:rsid w:val="00CF0939"/>
    <w:rsid w:val="00CF0A40"/>
    <w:rsid w:val="00CF0B1A"/>
    <w:rsid w:val="00CF0D2A"/>
    <w:rsid w:val="00CF1034"/>
    <w:rsid w:val="00CF29FF"/>
    <w:rsid w:val="00CF2F25"/>
    <w:rsid w:val="00CF3CC1"/>
    <w:rsid w:val="00CF3F4E"/>
    <w:rsid w:val="00CF4039"/>
    <w:rsid w:val="00CF415A"/>
    <w:rsid w:val="00CF425A"/>
    <w:rsid w:val="00CF4544"/>
    <w:rsid w:val="00CF52F3"/>
    <w:rsid w:val="00CF5851"/>
    <w:rsid w:val="00CF5D33"/>
    <w:rsid w:val="00CF5EAC"/>
    <w:rsid w:val="00CF5F5C"/>
    <w:rsid w:val="00CF650C"/>
    <w:rsid w:val="00CF6560"/>
    <w:rsid w:val="00CF657A"/>
    <w:rsid w:val="00CF76DF"/>
    <w:rsid w:val="00CF7D3E"/>
    <w:rsid w:val="00CF7EB6"/>
    <w:rsid w:val="00D00085"/>
    <w:rsid w:val="00D00A70"/>
    <w:rsid w:val="00D00C22"/>
    <w:rsid w:val="00D0148C"/>
    <w:rsid w:val="00D0156E"/>
    <w:rsid w:val="00D01A82"/>
    <w:rsid w:val="00D0224B"/>
    <w:rsid w:val="00D026F2"/>
    <w:rsid w:val="00D02F65"/>
    <w:rsid w:val="00D03488"/>
    <w:rsid w:val="00D03E64"/>
    <w:rsid w:val="00D0411E"/>
    <w:rsid w:val="00D04276"/>
    <w:rsid w:val="00D04493"/>
    <w:rsid w:val="00D04C9D"/>
    <w:rsid w:val="00D04D58"/>
    <w:rsid w:val="00D04F26"/>
    <w:rsid w:val="00D04FED"/>
    <w:rsid w:val="00D056EC"/>
    <w:rsid w:val="00D05825"/>
    <w:rsid w:val="00D06173"/>
    <w:rsid w:val="00D06214"/>
    <w:rsid w:val="00D06617"/>
    <w:rsid w:val="00D07447"/>
    <w:rsid w:val="00D07589"/>
    <w:rsid w:val="00D0799E"/>
    <w:rsid w:val="00D07EDA"/>
    <w:rsid w:val="00D100B9"/>
    <w:rsid w:val="00D105B6"/>
    <w:rsid w:val="00D109A2"/>
    <w:rsid w:val="00D10AC6"/>
    <w:rsid w:val="00D10B1E"/>
    <w:rsid w:val="00D10C81"/>
    <w:rsid w:val="00D1242B"/>
    <w:rsid w:val="00D126AE"/>
    <w:rsid w:val="00D12A8D"/>
    <w:rsid w:val="00D12EA1"/>
    <w:rsid w:val="00D1301C"/>
    <w:rsid w:val="00D137C5"/>
    <w:rsid w:val="00D13811"/>
    <w:rsid w:val="00D13940"/>
    <w:rsid w:val="00D13C9F"/>
    <w:rsid w:val="00D13F17"/>
    <w:rsid w:val="00D143BB"/>
    <w:rsid w:val="00D155C3"/>
    <w:rsid w:val="00D155EB"/>
    <w:rsid w:val="00D156B6"/>
    <w:rsid w:val="00D1571F"/>
    <w:rsid w:val="00D15A14"/>
    <w:rsid w:val="00D15E72"/>
    <w:rsid w:val="00D167B6"/>
    <w:rsid w:val="00D1694C"/>
    <w:rsid w:val="00D16ADC"/>
    <w:rsid w:val="00D16BDE"/>
    <w:rsid w:val="00D172A6"/>
    <w:rsid w:val="00D177E6"/>
    <w:rsid w:val="00D17B1B"/>
    <w:rsid w:val="00D17CFB"/>
    <w:rsid w:val="00D200E5"/>
    <w:rsid w:val="00D20547"/>
    <w:rsid w:val="00D208B4"/>
    <w:rsid w:val="00D2096B"/>
    <w:rsid w:val="00D209A5"/>
    <w:rsid w:val="00D20E32"/>
    <w:rsid w:val="00D213DD"/>
    <w:rsid w:val="00D21430"/>
    <w:rsid w:val="00D2187B"/>
    <w:rsid w:val="00D21B29"/>
    <w:rsid w:val="00D21B94"/>
    <w:rsid w:val="00D21EC7"/>
    <w:rsid w:val="00D223B9"/>
    <w:rsid w:val="00D22823"/>
    <w:rsid w:val="00D22857"/>
    <w:rsid w:val="00D23802"/>
    <w:rsid w:val="00D23A09"/>
    <w:rsid w:val="00D24DDD"/>
    <w:rsid w:val="00D24F19"/>
    <w:rsid w:val="00D25151"/>
    <w:rsid w:val="00D253A7"/>
    <w:rsid w:val="00D25785"/>
    <w:rsid w:val="00D25990"/>
    <w:rsid w:val="00D25A0D"/>
    <w:rsid w:val="00D25DA2"/>
    <w:rsid w:val="00D26DCC"/>
    <w:rsid w:val="00D26E5B"/>
    <w:rsid w:val="00D27718"/>
    <w:rsid w:val="00D277C0"/>
    <w:rsid w:val="00D27A33"/>
    <w:rsid w:val="00D27D38"/>
    <w:rsid w:val="00D27D95"/>
    <w:rsid w:val="00D301DA"/>
    <w:rsid w:val="00D30B3E"/>
    <w:rsid w:val="00D313AF"/>
    <w:rsid w:val="00D31445"/>
    <w:rsid w:val="00D3172B"/>
    <w:rsid w:val="00D317D3"/>
    <w:rsid w:val="00D31960"/>
    <w:rsid w:val="00D32083"/>
    <w:rsid w:val="00D32975"/>
    <w:rsid w:val="00D32B3F"/>
    <w:rsid w:val="00D334D7"/>
    <w:rsid w:val="00D3380F"/>
    <w:rsid w:val="00D33A1B"/>
    <w:rsid w:val="00D33C3B"/>
    <w:rsid w:val="00D33E9E"/>
    <w:rsid w:val="00D34BD9"/>
    <w:rsid w:val="00D34C29"/>
    <w:rsid w:val="00D34E1C"/>
    <w:rsid w:val="00D34E95"/>
    <w:rsid w:val="00D35892"/>
    <w:rsid w:val="00D35AE0"/>
    <w:rsid w:val="00D35EBE"/>
    <w:rsid w:val="00D368D6"/>
    <w:rsid w:val="00D36A59"/>
    <w:rsid w:val="00D36C4D"/>
    <w:rsid w:val="00D36CB7"/>
    <w:rsid w:val="00D36CD5"/>
    <w:rsid w:val="00D36E04"/>
    <w:rsid w:val="00D375B3"/>
    <w:rsid w:val="00D3760F"/>
    <w:rsid w:val="00D37656"/>
    <w:rsid w:val="00D37847"/>
    <w:rsid w:val="00D37C70"/>
    <w:rsid w:val="00D40D20"/>
    <w:rsid w:val="00D411A9"/>
    <w:rsid w:val="00D414BD"/>
    <w:rsid w:val="00D415C4"/>
    <w:rsid w:val="00D416E8"/>
    <w:rsid w:val="00D41D15"/>
    <w:rsid w:val="00D41F5B"/>
    <w:rsid w:val="00D42625"/>
    <w:rsid w:val="00D43E46"/>
    <w:rsid w:val="00D4469B"/>
    <w:rsid w:val="00D44E65"/>
    <w:rsid w:val="00D44E96"/>
    <w:rsid w:val="00D45232"/>
    <w:rsid w:val="00D458A2"/>
    <w:rsid w:val="00D458AC"/>
    <w:rsid w:val="00D459E4"/>
    <w:rsid w:val="00D45D5B"/>
    <w:rsid w:val="00D45F51"/>
    <w:rsid w:val="00D4605D"/>
    <w:rsid w:val="00D4635F"/>
    <w:rsid w:val="00D4667E"/>
    <w:rsid w:val="00D46C8C"/>
    <w:rsid w:val="00D46D2B"/>
    <w:rsid w:val="00D47B0D"/>
    <w:rsid w:val="00D47C39"/>
    <w:rsid w:val="00D50A2A"/>
    <w:rsid w:val="00D51EAA"/>
    <w:rsid w:val="00D52151"/>
    <w:rsid w:val="00D52E19"/>
    <w:rsid w:val="00D52E56"/>
    <w:rsid w:val="00D53568"/>
    <w:rsid w:val="00D536CB"/>
    <w:rsid w:val="00D53B36"/>
    <w:rsid w:val="00D53FD0"/>
    <w:rsid w:val="00D5404A"/>
    <w:rsid w:val="00D5454E"/>
    <w:rsid w:val="00D5471F"/>
    <w:rsid w:val="00D5488D"/>
    <w:rsid w:val="00D548E8"/>
    <w:rsid w:val="00D55467"/>
    <w:rsid w:val="00D554B4"/>
    <w:rsid w:val="00D56229"/>
    <w:rsid w:val="00D5627D"/>
    <w:rsid w:val="00D5632E"/>
    <w:rsid w:val="00D57CD2"/>
    <w:rsid w:val="00D57FF8"/>
    <w:rsid w:val="00D600A7"/>
    <w:rsid w:val="00D60693"/>
    <w:rsid w:val="00D60C9C"/>
    <w:rsid w:val="00D612DA"/>
    <w:rsid w:val="00D62503"/>
    <w:rsid w:val="00D62F1E"/>
    <w:rsid w:val="00D63599"/>
    <w:rsid w:val="00D635F7"/>
    <w:rsid w:val="00D636AC"/>
    <w:rsid w:val="00D63E58"/>
    <w:rsid w:val="00D640B1"/>
    <w:rsid w:val="00D6464F"/>
    <w:rsid w:val="00D64790"/>
    <w:rsid w:val="00D649E6"/>
    <w:rsid w:val="00D64D1F"/>
    <w:rsid w:val="00D64EEC"/>
    <w:rsid w:val="00D6513D"/>
    <w:rsid w:val="00D6546D"/>
    <w:rsid w:val="00D65A16"/>
    <w:rsid w:val="00D65BA9"/>
    <w:rsid w:val="00D6605F"/>
    <w:rsid w:val="00D66570"/>
    <w:rsid w:val="00D66AD5"/>
    <w:rsid w:val="00D675BD"/>
    <w:rsid w:val="00D67683"/>
    <w:rsid w:val="00D7045E"/>
    <w:rsid w:val="00D719C9"/>
    <w:rsid w:val="00D72708"/>
    <w:rsid w:val="00D73679"/>
    <w:rsid w:val="00D73D63"/>
    <w:rsid w:val="00D7461D"/>
    <w:rsid w:val="00D74A7E"/>
    <w:rsid w:val="00D74F36"/>
    <w:rsid w:val="00D75930"/>
    <w:rsid w:val="00D7598F"/>
    <w:rsid w:val="00D8009D"/>
    <w:rsid w:val="00D8035C"/>
    <w:rsid w:val="00D80A6F"/>
    <w:rsid w:val="00D80CDA"/>
    <w:rsid w:val="00D80F48"/>
    <w:rsid w:val="00D814AC"/>
    <w:rsid w:val="00D81560"/>
    <w:rsid w:val="00D81BC9"/>
    <w:rsid w:val="00D82FE4"/>
    <w:rsid w:val="00D834BB"/>
    <w:rsid w:val="00D84980"/>
    <w:rsid w:val="00D8649C"/>
    <w:rsid w:val="00D8664E"/>
    <w:rsid w:val="00D86D59"/>
    <w:rsid w:val="00D872DC"/>
    <w:rsid w:val="00D8752C"/>
    <w:rsid w:val="00D87B4B"/>
    <w:rsid w:val="00D902D9"/>
    <w:rsid w:val="00D9049C"/>
    <w:rsid w:val="00D90754"/>
    <w:rsid w:val="00D90793"/>
    <w:rsid w:val="00D90D70"/>
    <w:rsid w:val="00D90DB5"/>
    <w:rsid w:val="00D9144B"/>
    <w:rsid w:val="00D915FD"/>
    <w:rsid w:val="00D91DA2"/>
    <w:rsid w:val="00D921E7"/>
    <w:rsid w:val="00D9225F"/>
    <w:rsid w:val="00D92CED"/>
    <w:rsid w:val="00D92EF3"/>
    <w:rsid w:val="00D93067"/>
    <w:rsid w:val="00D935CA"/>
    <w:rsid w:val="00D941F0"/>
    <w:rsid w:val="00D94288"/>
    <w:rsid w:val="00D9497E"/>
    <w:rsid w:val="00D94A55"/>
    <w:rsid w:val="00D95763"/>
    <w:rsid w:val="00D95779"/>
    <w:rsid w:val="00D95828"/>
    <w:rsid w:val="00D96565"/>
    <w:rsid w:val="00D9769B"/>
    <w:rsid w:val="00DA1500"/>
    <w:rsid w:val="00DA1B4D"/>
    <w:rsid w:val="00DA1DFA"/>
    <w:rsid w:val="00DA213B"/>
    <w:rsid w:val="00DA2266"/>
    <w:rsid w:val="00DA23D1"/>
    <w:rsid w:val="00DA2B8D"/>
    <w:rsid w:val="00DA2CE0"/>
    <w:rsid w:val="00DA2FB7"/>
    <w:rsid w:val="00DA3074"/>
    <w:rsid w:val="00DA3BAB"/>
    <w:rsid w:val="00DA3D95"/>
    <w:rsid w:val="00DA4415"/>
    <w:rsid w:val="00DA4553"/>
    <w:rsid w:val="00DA528A"/>
    <w:rsid w:val="00DA6156"/>
    <w:rsid w:val="00DA68F1"/>
    <w:rsid w:val="00DA6CF2"/>
    <w:rsid w:val="00DA72C3"/>
    <w:rsid w:val="00DA77BB"/>
    <w:rsid w:val="00DA7868"/>
    <w:rsid w:val="00DA798E"/>
    <w:rsid w:val="00DA7B65"/>
    <w:rsid w:val="00DB1945"/>
    <w:rsid w:val="00DB2B0F"/>
    <w:rsid w:val="00DB2D4F"/>
    <w:rsid w:val="00DB31FE"/>
    <w:rsid w:val="00DB3330"/>
    <w:rsid w:val="00DB33D2"/>
    <w:rsid w:val="00DB39D1"/>
    <w:rsid w:val="00DB3E35"/>
    <w:rsid w:val="00DB44E1"/>
    <w:rsid w:val="00DB57D6"/>
    <w:rsid w:val="00DB5F77"/>
    <w:rsid w:val="00DB6B5E"/>
    <w:rsid w:val="00DB7283"/>
    <w:rsid w:val="00DB7A81"/>
    <w:rsid w:val="00DB7F6E"/>
    <w:rsid w:val="00DC015F"/>
    <w:rsid w:val="00DC0403"/>
    <w:rsid w:val="00DC06F6"/>
    <w:rsid w:val="00DC1831"/>
    <w:rsid w:val="00DC18DC"/>
    <w:rsid w:val="00DC1E6A"/>
    <w:rsid w:val="00DC1EAB"/>
    <w:rsid w:val="00DC1F1B"/>
    <w:rsid w:val="00DC33B2"/>
    <w:rsid w:val="00DC380D"/>
    <w:rsid w:val="00DC3985"/>
    <w:rsid w:val="00DC399B"/>
    <w:rsid w:val="00DC3CDF"/>
    <w:rsid w:val="00DC3D55"/>
    <w:rsid w:val="00DC4089"/>
    <w:rsid w:val="00DC4113"/>
    <w:rsid w:val="00DC4E20"/>
    <w:rsid w:val="00DC59AB"/>
    <w:rsid w:val="00DC6126"/>
    <w:rsid w:val="00DC637B"/>
    <w:rsid w:val="00DC6413"/>
    <w:rsid w:val="00DC687E"/>
    <w:rsid w:val="00DC6B70"/>
    <w:rsid w:val="00DC7F35"/>
    <w:rsid w:val="00DD0B0E"/>
    <w:rsid w:val="00DD0BD1"/>
    <w:rsid w:val="00DD193F"/>
    <w:rsid w:val="00DD1E4D"/>
    <w:rsid w:val="00DD2268"/>
    <w:rsid w:val="00DD2F68"/>
    <w:rsid w:val="00DD30CA"/>
    <w:rsid w:val="00DD32B7"/>
    <w:rsid w:val="00DD3406"/>
    <w:rsid w:val="00DD38D7"/>
    <w:rsid w:val="00DD3A54"/>
    <w:rsid w:val="00DD4376"/>
    <w:rsid w:val="00DD5C98"/>
    <w:rsid w:val="00DD7120"/>
    <w:rsid w:val="00DD79BA"/>
    <w:rsid w:val="00DD79DA"/>
    <w:rsid w:val="00DD7EBC"/>
    <w:rsid w:val="00DE004B"/>
    <w:rsid w:val="00DE07BE"/>
    <w:rsid w:val="00DE1007"/>
    <w:rsid w:val="00DE1D3F"/>
    <w:rsid w:val="00DE2137"/>
    <w:rsid w:val="00DE25AB"/>
    <w:rsid w:val="00DE2E9D"/>
    <w:rsid w:val="00DE2F45"/>
    <w:rsid w:val="00DE3871"/>
    <w:rsid w:val="00DE3989"/>
    <w:rsid w:val="00DE3A46"/>
    <w:rsid w:val="00DE3A7C"/>
    <w:rsid w:val="00DE4D66"/>
    <w:rsid w:val="00DE58D3"/>
    <w:rsid w:val="00DE643F"/>
    <w:rsid w:val="00DE66F8"/>
    <w:rsid w:val="00DE6B6F"/>
    <w:rsid w:val="00DE75C0"/>
    <w:rsid w:val="00DE7897"/>
    <w:rsid w:val="00DE78FF"/>
    <w:rsid w:val="00DE7DB7"/>
    <w:rsid w:val="00DE7F7B"/>
    <w:rsid w:val="00DF0340"/>
    <w:rsid w:val="00DF1C1C"/>
    <w:rsid w:val="00DF21C3"/>
    <w:rsid w:val="00DF2439"/>
    <w:rsid w:val="00DF25C2"/>
    <w:rsid w:val="00DF3EEE"/>
    <w:rsid w:val="00DF4491"/>
    <w:rsid w:val="00DF5029"/>
    <w:rsid w:val="00DF528A"/>
    <w:rsid w:val="00DF5996"/>
    <w:rsid w:val="00DF7139"/>
    <w:rsid w:val="00DF73F0"/>
    <w:rsid w:val="00E006B9"/>
    <w:rsid w:val="00E00758"/>
    <w:rsid w:val="00E00972"/>
    <w:rsid w:val="00E013BA"/>
    <w:rsid w:val="00E03CBA"/>
    <w:rsid w:val="00E03CD6"/>
    <w:rsid w:val="00E0427C"/>
    <w:rsid w:val="00E042E5"/>
    <w:rsid w:val="00E04A75"/>
    <w:rsid w:val="00E04B20"/>
    <w:rsid w:val="00E04D5E"/>
    <w:rsid w:val="00E04ECD"/>
    <w:rsid w:val="00E05AAE"/>
    <w:rsid w:val="00E05E7E"/>
    <w:rsid w:val="00E05F54"/>
    <w:rsid w:val="00E06B34"/>
    <w:rsid w:val="00E06D09"/>
    <w:rsid w:val="00E06EB0"/>
    <w:rsid w:val="00E0709B"/>
    <w:rsid w:val="00E070E2"/>
    <w:rsid w:val="00E07A6A"/>
    <w:rsid w:val="00E07B08"/>
    <w:rsid w:val="00E11A33"/>
    <w:rsid w:val="00E12122"/>
    <w:rsid w:val="00E1235C"/>
    <w:rsid w:val="00E1370E"/>
    <w:rsid w:val="00E1387C"/>
    <w:rsid w:val="00E141B0"/>
    <w:rsid w:val="00E141DB"/>
    <w:rsid w:val="00E14801"/>
    <w:rsid w:val="00E14C05"/>
    <w:rsid w:val="00E15D9D"/>
    <w:rsid w:val="00E16297"/>
    <w:rsid w:val="00E164C2"/>
    <w:rsid w:val="00E1703D"/>
    <w:rsid w:val="00E172E5"/>
    <w:rsid w:val="00E1739B"/>
    <w:rsid w:val="00E176B1"/>
    <w:rsid w:val="00E203AF"/>
    <w:rsid w:val="00E209EE"/>
    <w:rsid w:val="00E20C96"/>
    <w:rsid w:val="00E2109A"/>
    <w:rsid w:val="00E21A16"/>
    <w:rsid w:val="00E21AC7"/>
    <w:rsid w:val="00E2200A"/>
    <w:rsid w:val="00E222E9"/>
    <w:rsid w:val="00E224D3"/>
    <w:rsid w:val="00E22B13"/>
    <w:rsid w:val="00E22B1A"/>
    <w:rsid w:val="00E23C6B"/>
    <w:rsid w:val="00E23DA8"/>
    <w:rsid w:val="00E23E5B"/>
    <w:rsid w:val="00E24455"/>
    <w:rsid w:val="00E244F6"/>
    <w:rsid w:val="00E24CFC"/>
    <w:rsid w:val="00E250EA"/>
    <w:rsid w:val="00E2567F"/>
    <w:rsid w:val="00E2584E"/>
    <w:rsid w:val="00E25B9C"/>
    <w:rsid w:val="00E25E83"/>
    <w:rsid w:val="00E262A1"/>
    <w:rsid w:val="00E26D44"/>
    <w:rsid w:val="00E26DF2"/>
    <w:rsid w:val="00E26E00"/>
    <w:rsid w:val="00E2722E"/>
    <w:rsid w:val="00E2756C"/>
    <w:rsid w:val="00E27E68"/>
    <w:rsid w:val="00E301D7"/>
    <w:rsid w:val="00E3031C"/>
    <w:rsid w:val="00E30386"/>
    <w:rsid w:val="00E303C6"/>
    <w:rsid w:val="00E30404"/>
    <w:rsid w:val="00E30499"/>
    <w:rsid w:val="00E309FC"/>
    <w:rsid w:val="00E30CEE"/>
    <w:rsid w:val="00E31040"/>
    <w:rsid w:val="00E314B1"/>
    <w:rsid w:val="00E31711"/>
    <w:rsid w:val="00E31892"/>
    <w:rsid w:val="00E3293F"/>
    <w:rsid w:val="00E32947"/>
    <w:rsid w:val="00E32954"/>
    <w:rsid w:val="00E32CE4"/>
    <w:rsid w:val="00E32E09"/>
    <w:rsid w:val="00E33485"/>
    <w:rsid w:val="00E33798"/>
    <w:rsid w:val="00E33C28"/>
    <w:rsid w:val="00E33C74"/>
    <w:rsid w:val="00E33ECC"/>
    <w:rsid w:val="00E34371"/>
    <w:rsid w:val="00E34E18"/>
    <w:rsid w:val="00E36146"/>
    <w:rsid w:val="00E36158"/>
    <w:rsid w:val="00E361E4"/>
    <w:rsid w:val="00E36472"/>
    <w:rsid w:val="00E36902"/>
    <w:rsid w:val="00E36AAB"/>
    <w:rsid w:val="00E376DD"/>
    <w:rsid w:val="00E4040D"/>
    <w:rsid w:val="00E40504"/>
    <w:rsid w:val="00E4097F"/>
    <w:rsid w:val="00E409C8"/>
    <w:rsid w:val="00E40ED1"/>
    <w:rsid w:val="00E411B0"/>
    <w:rsid w:val="00E41985"/>
    <w:rsid w:val="00E41CC1"/>
    <w:rsid w:val="00E427BA"/>
    <w:rsid w:val="00E430A5"/>
    <w:rsid w:val="00E430C8"/>
    <w:rsid w:val="00E43392"/>
    <w:rsid w:val="00E43514"/>
    <w:rsid w:val="00E44218"/>
    <w:rsid w:val="00E44FF3"/>
    <w:rsid w:val="00E45410"/>
    <w:rsid w:val="00E45431"/>
    <w:rsid w:val="00E45920"/>
    <w:rsid w:val="00E45F7C"/>
    <w:rsid w:val="00E4633C"/>
    <w:rsid w:val="00E4689F"/>
    <w:rsid w:val="00E46DC2"/>
    <w:rsid w:val="00E47268"/>
    <w:rsid w:val="00E4745B"/>
    <w:rsid w:val="00E47651"/>
    <w:rsid w:val="00E47F67"/>
    <w:rsid w:val="00E501ED"/>
    <w:rsid w:val="00E5117E"/>
    <w:rsid w:val="00E51D15"/>
    <w:rsid w:val="00E524AF"/>
    <w:rsid w:val="00E52C7F"/>
    <w:rsid w:val="00E53312"/>
    <w:rsid w:val="00E53371"/>
    <w:rsid w:val="00E5431E"/>
    <w:rsid w:val="00E54387"/>
    <w:rsid w:val="00E54828"/>
    <w:rsid w:val="00E54FE1"/>
    <w:rsid w:val="00E55C0F"/>
    <w:rsid w:val="00E56A6C"/>
    <w:rsid w:val="00E56CC1"/>
    <w:rsid w:val="00E5766D"/>
    <w:rsid w:val="00E57F95"/>
    <w:rsid w:val="00E602F8"/>
    <w:rsid w:val="00E605BD"/>
    <w:rsid w:val="00E60774"/>
    <w:rsid w:val="00E60C92"/>
    <w:rsid w:val="00E60E34"/>
    <w:rsid w:val="00E61274"/>
    <w:rsid w:val="00E6154D"/>
    <w:rsid w:val="00E616F4"/>
    <w:rsid w:val="00E61907"/>
    <w:rsid w:val="00E61A4F"/>
    <w:rsid w:val="00E62409"/>
    <w:rsid w:val="00E6247F"/>
    <w:rsid w:val="00E624D0"/>
    <w:rsid w:val="00E62B2E"/>
    <w:rsid w:val="00E62B91"/>
    <w:rsid w:val="00E62C24"/>
    <w:rsid w:val="00E62E17"/>
    <w:rsid w:val="00E639D1"/>
    <w:rsid w:val="00E63A23"/>
    <w:rsid w:val="00E63AD3"/>
    <w:rsid w:val="00E645D1"/>
    <w:rsid w:val="00E647B8"/>
    <w:rsid w:val="00E647F7"/>
    <w:rsid w:val="00E6481F"/>
    <w:rsid w:val="00E64D93"/>
    <w:rsid w:val="00E6543F"/>
    <w:rsid w:val="00E6566E"/>
    <w:rsid w:val="00E659AA"/>
    <w:rsid w:val="00E65F72"/>
    <w:rsid w:val="00E66110"/>
    <w:rsid w:val="00E672EC"/>
    <w:rsid w:val="00E6752B"/>
    <w:rsid w:val="00E67E57"/>
    <w:rsid w:val="00E70789"/>
    <w:rsid w:val="00E707B2"/>
    <w:rsid w:val="00E70A00"/>
    <w:rsid w:val="00E70E2A"/>
    <w:rsid w:val="00E70E4D"/>
    <w:rsid w:val="00E71087"/>
    <w:rsid w:val="00E71571"/>
    <w:rsid w:val="00E71672"/>
    <w:rsid w:val="00E721BD"/>
    <w:rsid w:val="00E734DC"/>
    <w:rsid w:val="00E736EC"/>
    <w:rsid w:val="00E7375D"/>
    <w:rsid w:val="00E73DA0"/>
    <w:rsid w:val="00E74023"/>
    <w:rsid w:val="00E7437C"/>
    <w:rsid w:val="00E7473D"/>
    <w:rsid w:val="00E74E53"/>
    <w:rsid w:val="00E759A1"/>
    <w:rsid w:val="00E76D30"/>
    <w:rsid w:val="00E76DA6"/>
    <w:rsid w:val="00E76FB2"/>
    <w:rsid w:val="00E77314"/>
    <w:rsid w:val="00E77E61"/>
    <w:rsid w:val="00E77F13"/>
    <w:rsid w:val="00E80432"/>
    <w:rsid w:val="00E81531"/>
    <w:rsid w:val="00E81C2E"/>
    <w:rsid w:val="00E81D20"/>
    <w:rsid w:val="00E82214"/>
    <w:rsid w:val="00E824A4"/>
    <w:rsid w:val="00E825BA"/>
    <w:rsid w:val="00E82EC5"/>
    <w:rsid w:val="00E82FAB"/>
    <w:rsid w:val="00E832E2"/>
    <w:rsid w:val="00E8346A"/>
    <w:rsid w:val="00E8352F"/>
    <w:rsid w:val="00E8367C"/>
    <w:rsid w:val="00E8379B"/>
    <w:rsid w:val="00E83FDB"/>
    <w:rsid w:val="00E85071"/>
    <w:rsid w:val="00E856CE"/>
    <w:rsid w:val="00E868E2"/>
    <w:rsid w:val="00E8706B"/>
    <w:rsid w:val="00E8740D"/>
    <w:rsid w:val="00E879DD"/>
    <w:rsid w:val="00E90849"/>
    <w:rsid w:val="00E90B11"/>
    <w:rsid w:val="00E9131B"/>
    <w:rsid w:val="00E9137D"/>
    <w:rsid w:val="00E914DB"/>
    <w:rsid w:val="00E91B0B"/>
    <w:rsid w:val="00E926E5"/>
    <w:rsid w:val="00E92AB1"/>
    <w:rsid w:val="00E92EF5"/>
    <w:rsid w:val="00E9325A"/>
    <w:rsid w:val="00E938C9"/>
    <w:rsid w:val="00E941D1"/>
    <w:rsid w:val="00E9446E"/>
    <w:rsid w:val="00E94F7D"/>
    <w:rsid w:val="00E950DE"/>
    <w:rsid w:val="00E96C52"/>
    <w:rsid w:val="00E9729B"/>
    <w:rsid w:val="00EA010C"/>
    <w:rsid w:val="00EA06F9"/>
    <w:rsid w:val="00EA07EF"/>
    <w:rsid w:val="00EA14E3"/>
    <w:rsid w:val="00EA189F"/>
    <w:rsid w:val="00EA18DF"/>
    <w:rsid w:val="00EA2482"/>
    <w:rsid w:val="00EA258E"/>
    <w:rsid w:val="00EA26EE"/>
    <w:rsid w:val="00EA2BAE"/>
    <w:rsid w:val="00EA2DFC"/>
    <w:rsid w:val="00EA351A"/>
    <w:rsid w:val="00EA3C0F"/>
    <w:rsid w:val="00EA4D0E"/>
    <w:rsid w:val="00EA4E4A"/>
    <w:rsid w:val="00EA51D4"/>
    <w:rsid w:val="00EA5386"/>
    <w:rsid w:val="00EA5AF0"/>
    <w:rsid w:val="00EA6E4D"/>
    <w:rsid w:val="00EA7499"/>
    <w:rsid w:val="00EA751F"/>
    <w:rsid w:val="00EA7804"/>
    <w:rsid w:val="00EA7AC0"/>
    <w:rsid w:val="00EB007C"/>
    <w:rsid w:val="00EB00FC"/>
    <w:rsid w:val="00EB05E1"/>
    <w:rsid w:val="00EB141B"/>
    <w:rsid w:val="00EB17DA"/>
    <w:rsid w:val="00EB19EB"/>
    <w:rsid w:val="00EB30EB"/>
    <w:rsid w:val="00EB3283"/>
    <w:rsid w:val="00EB3B14"/>
    <w:rsid w:val="00EB3D20"/>
    <w:rsid w:val="00EB3DCE"/>
    <w:rsid w:val="00EB3FD8"/>
    <w:rsid w:val="00EB4051"/>
    <w:rsid w:val="00EB4241"/>
    <w:rsid w:val="00EB43D4"/>
    <w:rsid w:val="00EB4FB6"/>
    <w:rsid w:val="00EB5B02"/>
    <w:rsid w:val="00EB5D34"/>
    <w:rsid w:val="00EB5ECB"/>
    <w:rsid w:val="00EB5F35"/>
    <w:rsid w:val="00EB63F1"/>
    <w:rsid w:val="00EB6B72"/>
    <w:rsid w:val="00EB6C82"/>
    <w:rsid w:val="00EB7027"/>
    <w:rsid w:val="00EB77CB"/>
    <w:rsid w:val="00EC061A"/>
    <w:rsid w:val="00EC0A30"/>
    <w:rsid w:val="00EC27E3"/>
    <w:rsid w:val="00EC3D11"/>
    <w:rsid w:val="00EC412A"/>
    <w:rsid w:val="00EC4454"/>
    <w:rsid w:val="00EC4BA1"/>
    <w:rsid w:val="00EC4EB6"/>
    <w:rsid w:val="00EC54ED"/>
    <w:rsid w:val="00EC5560"/>
    <w:rsid w:val="00EC58AA"/>
    <w:rsid w:val="00EC696C"/>
    <w:rsid w:val="00EC6A8F"/>
    <w:rsid w:val="00EC6C90"/>
    <w:rsid w:val="00EC6FEA"/>
    <w:rsid w:val="00EC7193"/>
    <w:rsid w:val="00EC78AA"/>
    <w:rsid w:val="00EC7E74"/>
    <w:rsid w:val="00ED03CC"/>
    <w:rsid w:val="00ED06B8"/>
    <w:rsid w:val="00ED0F75"/>
    <w:rsid w:val="00ED1568"/>
    <w:rsid w:val="00ED1CBE"/>
    <w:rsid w:val="00ED22D6"/>
    <w:rsid w:val="00ED24E6"/>
    <w:rsid w:val="00ED30CE"/>
    <w:rsid w:val="00ED34C5"/>
    <w:rsid w:val="00ED39AC"/>
    <w:rsid w:val="00ED3EE5"/>
    <w:rsid w:val="00ED4BA6"/>
    <w:rsid w:val="00ED4E33"/>
    <w:rsid w:val="00ED556E"/>
    <w:rsid w:val="00ED56D2"/>
    <w:rsid w:val="00ED5791"/>
    <w:rsid w:val="00ED5871"/>
    <w:rsid w:val="00ED5E0D"/>
    <w:rsid w:val="00ED5EF6"/>
    <w:rsid w:val="00ED6103"/>
    <w:rsid w:val="00ED6142"/>
    <w:rsid w:val="00ED64AE"/>
    <w:rsid w:val="00ED6539"/>
    <w:rsid w:val="00ED65BB"/>
    <w:rsid w:val="00EE0589"/>
    <w:rsid w:val="00EE0E0E"/>
    <w:rsid w:val="00EE141A"/>
    <w:rsid w:val="00EE1F0D"/>
    <w:rsid w:val="00EE1FE8"/>
    <w:rsid w:val="00EE201E"/>
    <w:rsid w:val="00EE2DC6"/>
    <w:rsid w:val="00EE300B"/>
    <w:rsid w:val="00EE338B"/>
    <w:rsid w:val="00EE36ED"/>
    <w:rsid w:val="00EE3BC8"/>
    <w:rsid w:val="00EE3C02"/>
    <w:rsid w:val="00EE3CD1"/>
    <w:rsid w:val="00EE42B0"/>
    <w:rsid w:val="00EE4C0D"/>
    <w:rsid w:val="00EE58A0"/>
    <w:rsid w:val="00EE5C85"/>
    <w:rsid w:val="00EE6529"/>
    <w:rsid w:val="00EE65E5"/>
    <w:rsid w:val="00EE6A1D"/>
    <w:rsid w:val="00EE6DDD"/>
    <w:rsid w:val="00EE7507"/>
    <w:rsid w:val="00EE7993"/>
    <w:rsid w:val="00EE7ADB"/>
    <w:rsid w:val="00EF0540"/>
    <w:rsid w:val="00EF070D"/>
    <w:rsid w:val="00EF095B"/>
    <w:rsid w:val="00EF0AA4"/>
    <w:rsid w:val="00EF0BB4"/>
    <w:rsid w:val="00EF1FE0"/>
    <w:rsid w:val="00EF2599"/>
    <w:rsid w:val="00EF261B"/>
    <w:rsid w:val="00EF2730"/>
    <w:rsid w:val="00EF2B44"/>
    <w:rsid w:val="00EF2CC0"/>
    <w:rsid w:val="00EF2FE6"/>
    <w:rsid w:val="00EF32D3"/>
    <w:rsid w:val="00EF38DD"/>
    <w:rsid w:val="00EF3A48"/>
    <w:rsid w:val="00EF4645"/>
    <w:rsid w:val="00EF4847"/>
    <w:rsid w:val="00EF5420"/>
    <w:rsid w:val="00EF549E"/>
    <w:rsid w:val="00EF5A11"/>
    <w:rsid w:val="00EF5A76"/>
    <w:rsid w:val="00EF5AE1"/>
    <w:rsid w:val="00EF6226"/>
    <w:rsid w:val="00EF632F"/>
    <w:rsid w:val="00EF6F53"/>
    <w:rsid w:val="00EF7116"/>
    <w:rsid w:val="00EF7A7E"/>
    <w:rsid w:val="00EF7C2D"/>
    <w:rsid w:val="00F002C0"/>
    <w:rsid w:val="00F007EE"/>
    <w:rsid w:val="00F00902"/>
    <w:rsid w:val="00F00F40"/>
    <w:rsid w:val="00F01398"/>
    <w:rsid w:val="00F01C03"/>
    <w:rsid w:val="00F01E3C"/>
    <w:rsid w:val="00F01EED"/>
    <w:rsid w:val="00F01F6F"/>
    <w:rsid w:val="00F022AF"/>
    <w:rsid w:val="00F02395"/>
    <w:rsid w:val="00F02BAE"/>
    <w:rsid w:val="00F03101"/>
    <w:rsid w:val="00F032A8"/>
    <w:rsid w:val="00F04E56"/>
    <w:rsid w:val="00F05587"/>
    <w:rsid w:val="00F057B2"/>
    <w:rsid w:val="00F05C6D"/>
    <w:rsid w:val="00F067D1"/>
    <w:rsid w:val="00F06863"/>
    <w:rsid w:val="00F07D9E"/>
    <w:rsid w:val="00F07F23"/>
    <w:rsid w:val="00F10830"/>
    <w:rsid w:val="00F10AAA"/>
    <w:rsid w:val="00F11861"/>
    <w:rsid w:val="00F11F4E"/>
    <w:rsid w:val="00F12792"/>
    <w:rsid w:val="00F12E97"/>
    <w:rsid w:val="00F130D6"/>
    <w:rsid w:val="00F132AE"/>
    <w:rsid w:val="00F13348"/>
    <w:rsid w:val="00F1370B"/>
    <w:rsid w:val="00F15698"/>
    <w:rsid w:val="00F159CF"/>
    <w:rsid w:val="00F15C22"/>
    <w:rsid w:val="00F16095"/>
    <w:rsid w:val="00F163D7"/>
    <w:rsid w:val="00F16C23"/>
    <w:rsid w:val="00F1709E"/>
    <w:rsid w:val="00F17ACE"/>
    <w:rsid w:val="00F17AFD"/>
    <w:rsid w:val="00F2036D"/>
    <w:rsid w:val="00F2043D"/>
    <w:rsid w:val="00F204CF"/>
    <w:rsid w:val="00F2090D"/>
    <w:rsid w:val="00F20DB6"/>
    <w:rsid w:val="00F21666"/>
    <w:rsid w:val="00F21CF4"/>
    <w:rsid w:val="00F22242"/>
    <w:rsid w:val="00F22358"/>
    <w:rsid w:val="00F226EC"/>
    <w:rsid w:val="00F22A6B"/>
    <w:rsid w:val="00F22AF2"/>
    <w:rsid w:val="00F22B2B"/>
    <w:rsid w:val="00F2307E"/>
    <w:rsid w:val="00F238F7"/>
    <w:rsid w:val="00F2405E"/>
    <w:rsid w:val="00F2457C"/>
    <w:rsid w:val="00F248A9"/>
    <w:rsid w:val="00F24A97"/>
    <w:rsid w:val="00F24B39"/>
    <w:rsid w:val="00F25159"/>
    <w:rsid w:val="00F25BB2"/>
    <w:rsid w:val="00F2605D"/>
    <w:rsid w:val="00F2632A"/>
    <w:rsid w:val="00F26771"/>
    <w:rsid w:val="00F274A8"/>
    <w:rsid w:val="00F3000C"/>
    <w:rsid w:val="00F3016A"/>
    <w:rsid w:val="00F305A7"/>
    <w:rsid w:val="00F30F83"/>
    <w:rsid w:val="00F31E2A"/>
    <w:rsid w:val="00F322EE"/>
    <w:rsid w:val="00F3236D"/>
    <w:rsid w:val="00F323A1"/>
    <w:rsid w:val="00F32486"/>
    <w:rsid w:val="00F326B6"/>
    <w:rsid w:val="00F32748"/>
    <w:rsid w:val="00F330E7"/>
    <w:rsid w:val="00F33AFC"/>
    <w:rsid w:val="00F33B7B"/>
    <w:rsid w:val="00F34036"/>
    <w:rsid w:val="00F342F1"/>
    <w:rsid w:val="00F343CE"/>
    <w:rsid w:val="00F34910"/>
    <w:rsid w:val="00F349A3"/>
    <w:rsid w:val="00F34ADE"/>
    <w:rsid w:val="00F34D2A"/>
    <w:rsid w:val="00F3517D"/>
    <w:rsid w:val="00F35242"/>
    <w:rsid w:val="00F354A0"/>
    <w:rsid w:val="00F35725"/>
    <w:rsid w:val="00F3623C"/>
    <w:rsid w:val="00F362C1"/>
    <w:rsid w:val="00F36795"/>
    <w:rsid w:val="00F3692E"/>
    <w:rsid w:val="00F369AB"/>
    <w:rsid w:val="00F36E2D"/>
    <w:rsid w:val="00F378E0"/>
    <w:rsid w:val="00F40539"/>
    <w:rsid w:val="00F405A3"/>
    <w:rsid w:val="00F413AE"/>
    <w:rsid w:val="00F421C4"/>
    <w:rsid w:val="00F42730"/>
    <w:rsid w:val="00F42D5E"/>
    <w:rsid w:val="00F42E47"/>
    <w:rsid w:val="00F42E69"/>
    <w:rsid w:val="00F42E7D"/>
    <w:rsid w:val="00F43145"/>
    <w:rsid w:val="00F43276"/>
    <w:rsid w:val="00F4371B"/>
    <w:rsid w:val="00F44053"/>
    <w:rsid w:val="00F44680"/>
    <w:rsid w:val="00F44687"/>
    <w:rsid w:val="00F453FB"/>
    <w:rsid w:val="00F45B3B"/>
    <w:rsid w:val="00F45E47"/>
    <w:rsid w:val="00F4719E"/>
    <w:rsid w:val="00F473AB"/>
    <w:rsid w:val="00F475B9"/>
    <w:rsid w:val="00F4788E"/>
    <w:rsid w:val="00F47E54"/>
    <w:rsid w:val="00F5028A"/>
    <w:rsid w:val="00F505C2"/>
    <w:rsid w:val="00F50937"/>
    <w:rsid w:val="00F515C4"/>
    <w:rsid w:val="00F519BF"/>
    <w:rsid w:val="00F51BD9"/>
    <w:rsid w:val="00F51BEE"/>
    <w:rsid w:val="00F5205D"/>
    <w:rsid w:val="00F525A3"/>
    <w:rsid w:val="00F531C6"/>
    <w:rsid w:val="00F5324E"/>
    <w:rsid w:val="00F53809"/>
    <w:rsid w:val="00F554BD"/>
    <w:rsid w:val="00F56391"/>
    <w:rsid w:val="00F572DF"/>
    <w:rsid w:val="00F57639"/>
    <w:rsid w:val="00F57C4A"/>
    <w:rsid w:val="00F57E00"/>
    <w:rsid w:val="00F6022A"/>
    <w:rsid w:val="00F603C8"/>
    <w:rsid w:val="00F60D7E"/>
    <w:rsid w:val="00F6139A"/>
    <w:rsid w:val="00F6145B"/>
    <w:rsid w:val="00F61591"/>
    <w:rsid w:val="00F6174B"/>
    <w:rsid w:val="00F6239F"/>
    <w:rsid w:val="00F62428"/>
    <w:rsid w:val="00F62886"/>
    <w:rsid w:val="00F62A31"/>
    <w:rsid w:val="00F63464"/>
    <w:rsid w:val="00F63473"/>
    <w:rsid w:val="00F63565"/>
    <w:rsid w:val="00F637B7"/>
    <w:rsid w:val="00F63B62"/>
    <w:rsid w:val="00F63DA1"/>
    <w:rsid w:val="00F63E50"/>
    <w:rsid w:val="00F642DF"/>
    <w:rsid w:val="00F6528D"/>
    <w:rsid w:val="00F65291"/>
    <w:rsid w:val="00F65AEC"/>
    <w:rsid w:val="00F65B87"/>
    <w:rsid w:val="00F66337"/>
    <w:rsid w:val="00F66463"/>
    <w:rsid w:val="00F666E2"/>
    <w:rsid w:val="00F66C45"/>
    <w:rsid w:val="00F66FBD"/>
    <w:rsid w:val="00F67238"/>
    <w:rsid w:val="00F676AB"/>
    <w:rsid w:val="00F678E4"/>
    <w:rsid w:val="00F704CB"/>
    <w:rsid w:val="00F70979"/>
    <w:rsid w:val="00F70F9A"/>
    <w:rsid w:val="00F7108C"/>
    <w:rsid w:val="00F7158D"/>
    <w:rsid w:val="00F71B42"/>
    <w:rsid w:val="00F71E77"/>
    <w:rsid w:val="00F723F2"/>
    <w:rsid w:val="00F72701"/>
    <w:rsid w:val="00F72AE8"/>
    <w:rsid w:val="00F73EC2"/>
    <w:rsid w:val="00F74C91"/>
    <w:rsid w:val="00F7517E"/>
    <w:rsid w:val="00F75454"/>
    <w:rsid w:val="00F758F6"/>
    <w:rsid w:val="00F759D0"/>
    <w:rsid w:val="00F75E04"/>
    <w:rsid w:val="00F76BBD"/>
    <w:rsid w:val="00F76CF3"/>
    <w:rsid w:val="00F77048"/>
    <w:rsid w:val="00F7747A"/>
    <w:rsid w:val="00F802C3"/>
    <w:rsid w:val="00F8067F"/>
    <w:rsid w:val="00F80786"/>
    <w:rsid w:val="00F80850"/>
    <w:rsid w:val="00F810F9"/>
    <w:rsid w:val="00F81939"/>
    <w:rsid w:val="00F81D90"/>
    <w:rsid w:val="00F820A2"/>
    <w:rsid w:val="00F83360"/>
    <w:rsid w:val="00F8346E"/>
    <w:rsid w:val="00F83610"/>
    <w:rsid w:val="00F8473E"/>
    <w:rsid w:val="00F8477F"/>
    <w:rsid w:val="00F848D5"/>
    <w:rsid w:val="00F84D9B"/>
    <w:rsid w:val="00F85C4F"/>
    <w:rsid w:val="00F86125"/>
    <w:rsid w:val="00F8618E"/>
    <w:rsid w:val="00F86D8C"/>
    <w:rsid w:val="00F87295"/>
    <w:rsid w:val="00F874A7"/>
    <w:rsid w:val="00F8776A"/>
    <w:rsid w:val="00F907BF"/>
    <w:rsid w:val="00F91189"/>
    <w:rsid w:val="00F91BE6"/>
    <w:rsid w:val="00F91D88"/>
    <w:rsid w:val="00F9279A"/>
    <w:rsid w:val="00F929E2"/>
    <w:rsid w:val="00F935FC"/>
    <w:rsid w:val="00F9378C"/>
    <w:rsid w:val="00F938B7"/>
    <w:rsid w:val="00F9500C"/>
    <w:rsid w:val="00F95F51"/>
    <w:rsid w:val="00F95FBA"/>
    <w:rsid w:val="00F96720"/>
    <w:rsid w:val="00F97D32"/>
    <w:rsid w:val="00FA0D85"/>
    <w:rsid w:val="00FA0F7A"/>
    <w:rsid w:val="00FA10AD"/>
    <w:rsid w:val="00FA1149"/>
    <w:rsid w:val="00FA11A9"/>
    <w:rsid w:val="00FA16E8"/>
    <w:rsid w:val="00FA1786"/>
    <w:rsid w:val="00FA1C8E"/>
    <w:rsid w:val="00FA21D8"/>
    <w:rsid w:val="00FA2366"/>
    <w:rsid w:val="00FA2685"/>
    <w:rsid w:val="00FA2929"/>
    <w:rsid w:val="00FA314B"/>
    <w:rsid w:val="00FA3540"/>
    <w:rsid w:val="00FA3778"/>
    <w:rsid w:val="00FA44EE"/>
    <w:rsid w:val="00FA4627"/>
    <w:rsid w:val="00FA4698"/>
    <w:rsid w:val="00FA476B"/>
    <w:rsid w:val="00FA47C5"/>
    <w:rsid w:val="00FA48F7"/>
    <w:rsid w:val="00FA4DC8"/>
    <w:rsid w:val="00FA5532"/>
    <w:rsid w:val="00FA57AE"/>
    <w:rsid w:val="00FA5B69"/>
    <w:rsid w:val="00FA5E9F"/>
    <w:rsid w:val="00FA603D"/>
    <w:rsid w:val="00FA6D7C"/>
    <w:rsid w:val="00FA7110"/>
    <w:rsid w:val="00FA7C24"/>
    <w:rsid w:val="00FA7DE2"/>
    <w:rsid w:val="00FB02AB"/>
    <w:rsid w:val="00FB050E"/>
    <w:rsid w:val="00FB2ACA"/>
    <w:rsid w:val="00FB2BA7"/>
    <w:rsid w:val="00FB2F76"/>
    <w:rsid w:val="00FB40DB"/>
    <w:rsid w:val="00FB4691"/>
    <w:rsid w:val="00FB4D9B"/>
    <w:rsid w:val="00FB56E1"/>
    <w:rsid w:val="00FB59CB"/>
    <w:rsid w:val="00FB5E2C"/>
    <w:rsid w:val="00FB5F2A"/>
    <w:rsid w:val="00FB6F93"/>
    <w:rsid w:val="00FB740D"/>
    <w:rsid w:val="00FC056E"/>
    <w:rsid w:val="00FC076B"/>
    <w:rsid w:val="00FC0BA6"/>
    <w:rsid w:val="00FC0E0D"/>
    <w:rsid w:val="00FC0F78"/>
    <w:rsid w:val="00FC186A"/>
    <w:rsid w:val="00FC1972"/>
    <w:rsid w:val="00FC23BA"/>
    <w:rsid w:val="00FC24CB"/>
    <w:rsid w:val="00FC2972"/>
    <w:rsid w:val="00FC3124"/>
    <w:rsid w:val="00FC369B"/>
    <w:rsid w:val="00FC3857"/>
    <w:rsid w:val="00FC387C"/>
    <w:rsid w:val="00FC407B"/>
    <w:rsid w:val="00FC4346"/>
    <w:rsid w:val="00FC46AC"/>
    <w:rsid w:val="00FC4EE1"/>
    <w:rsid w:val="00FC4FC8"/>
    <w:rsid w:val="00FC55FA"/>
    <w:rsid w:val="00FC5787"/>
    <w:rsid w:val="00FC60B3"/>
    <w:rsid w:val="00FC60EC"/>
    <w:rsid w:val="00FC612E"/>
    <w:rsid w:val="00FC62AF"/>
    <w:rsid w:val="00FC6B20"/>
    <w:rsid w:val="00FC6DA8"/>
    <w:rsid w:val="00FC7383"/>
    <w:rsid w:val="00FC78D4"/>
    <w:rsid w:val="00FC7C68"/>
    <w:rsid w:val="00FC7D04"/>
    <w:rsid w:val="00FD03B9"/>
    <w:rsid w:val="00FD04AB"/>
    <w:rsid w:val="00FD0530"/>
    <w:rsid w:val="00FD0E87"/>
    <w:rsid w:val="00FD1141"/>
    <w:rsid w:val="00FD1218"/>
    <w:rsid w:val="00FD1C42"/>
    <w:rsid w:val="00FD32BB"/>
    <w:rsid w:val="00FD3A57"/>
    <w:rsid w:val="00FD3AB8"/>
    <w:rsid w:val="00FD3BEE"/>
    <w:rsid w:val="00FD3EAA"/>
    <w:rsid w:val="00FD4B03"/>
    <w:rsid w:val="00FD557E"/>
    <w:rsid w:val="00FD55CF"/>
    <w:rsid w:val="00FD5F96"/>
    <w:rsid w:val="00FD6B5C"/>
    <w:rsid w:val="00FD6D66"/>
    <w:rsid w:val="00FD6FD4"/>
    <w:rsid w:val="00FD7726"/>
    <w:rsid w:val="00FE0B56"/>
    <w:rsid w:val="00FE0D17"/>
    <w:rsid w:val="00FE0F3B"/>
    <w:rsid w:val="00FE187F"/>
    <w:rsid w:val="00FE1EAE"/>
    <w:rsid w:val="00FE22DF"/>
    <w:rsid w:val="00FE2846"/>
    <w:rsid w:val="00FE2C6F"/>
    <w:rsid w:val="00FE30F4"/>
    <w:rsid w:val="00FE3509"/>
    <w:rsid w:val="00FE3E61"/>
    <w:rsid w:val="00FE46C9"/>
    <w:rsid w:val="00FE5440"/>
    <w:rsid w:val="00FE5B75"/>
    <w:rsid w:val="00FE5DB4"/>
    <w:rsid w:val="00FE5EAE"/>
    <w:rsid w:val="00FE6164"/>
    <w:rsid w:val="00FE6500"/>
    <w:rsid w:val="00FE6653"/>
    <w:rsid w:val="00FE73D9"/>
    <w:rsid w:val="00FE7480"/>
    <w:rsid w:val="00FE766F"/>
    <w:rsid w:val="00FE7A83"/>
    <w:rsid w:val="00FF0539"/>
    <w:rsid w:val="00FF076A"/>
    <w:rsid w:val="00FF0A69"/>
    <w:rsid w:val="00FF1208"/>
    <w:rsid w:val="00FF128D"/>
    <w:rsid w:val="00FF1AC9"/>
    <w:rsid w:val="00FF2219"/>
    <w:rsid w:val="00FF22B6"/>
    <w:rsid w:val="00FF2CFD"/>
    <w:rsid w:val="00FF2FCC"/>
    <w:rsid w:val="00FF3B2D"/>
    <w:rsid w:val="00FF3BD9"/>
    <w:rsid w:val="00FF3C76"/>
    <w:rsid w:val="00FF4217"/>
    <w:rsid w:val="00FF5904"/>
    <w:rsid w:val="00FF5C17"/>
    <w:rsid w:val="00FF6069"/>
    <w:rsid w:val="00FF6749"/>
    <w:rsid w:val="00FF78A9"/>
    <w:rsid w:val="00FF7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73"/>
    <w:pPr>
      <w:spacing w:after="160" w:line="259" w:lineRule="auto"/>
    </w:pPr>
  </w:style>
  <w:style w:type="paragraph" w:styleId="1">
    <w:name w:val="heading 1"/>
    <w:basedOn w:val="a"/>
    <w:next w:val="a"/>
    <w:link w:val="10"/>
    <w:uiPriority w:val="9"/>
    <w:qFormat/>
    <w:rsid w:val="00C00D73"/>
    <w:pPr>
      <w:keepNext/>
      <w:keepLines/>
      <w:spacing w:before="480" w:after="0" w:line="276" w:lineRule="auto"/>
      <w:outlineLvl w:val="0"/>
    </w:pPr>
    <w:rPr>
      <w:rFonts w:asciiTheme="majorHAnsi" w:eastAsiaTheme="majorEastAsia" w:hAnsiTheme="majorHAnsi"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D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0D73"/>
    <w:rPr>
      <w:rFonts w:ascii="Segoe UI" w:hAnsi="Segoe UI" w:cs="Segoe UI"/>
      <w:sz w:val="18"/>
      <w:szCs w:val="18"/>
    </w:rPr>
  </w:style>
  <w:style w:type="character" w:styleId="a5">
    <w:name w:val="Hyperlink"/>
    <w:basedOn w:val="a0"/>
    <w:uiPriority w:val="99"/>
    <w:semiHidden/>
    <w:unhideWhenUsed/>
    <w:rsid w:val="00C00D73"/>
    <w:rPr>
      <w:color w:val="0000FF"/>
      <w:u w:val="single"/>
    </w:rPr>
  </w:style>
  <w:style w:type="paragraph" w:styleId="a6">
    <w:name w:val="header"/>
    <w:basedOn w:val="a"/>
    <w:link w:val="a7"/>
    <w:uiPriority w:val="99"/>
    <w:unhideWhenUsed/>
    <w:rsid w:val="00C00D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0D73"/>
  </w:style>
  <w:style w:type="paragraph" w:styleId="a8">
    <w:name w:val="footer"/>
    <w:basedOn w:val="a"/>
    <w:link w:val="a9"/>
    <w:uiPriority w:val="99"/>
    <w:unhideWhenUsed/>
    <w:rsid w:val="00C00D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0D73"/>
  </w:style>
  <w:style w:type="numbering" w:customStyle="1" w:styleId="11">
    <w:name w:val="Нет списка1"/>
    <w:next w:val="a2"/>
    <w:uiPriority w:val="99"/>
    <w:semiHidden/>
    <w:unhideWhenUsed/>
    <w:rsid w:val="00C00D73"/>
  </w:style>
  <w:style w:type="numbering" w:customStyle="1" w:styleId="NoList1">
    <w:name w:val="No List1"/>
    <w:next w:val="a2"/>
    <w:uiPriority w:val="99"/>
    <w:semiHidden/>
    <w:unhideWhenUsed/>
    <w:rsid w:val="00C00D73"/>
  </w:style>
  <w:style w:type="paragraph" w:customStyle="1" w:styleId="titlek">
    <w:name w:val="titlek"/>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newncpi">
    <w:name w:val="newncpi"/>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datepr">
    <w:name w:val="datepr"/>
    <w:basedOn w:val="a0"/>
    <w:rsid w:val="00C00D73"/>
  </w:style>
  <w:style w:type="character" w:customStyle="1" w:styleId="number">
    <w:name w:val="number"/>
    <w:basedOn w:val="a0"/>
    <w:rsid w:val="00C00D73"/>
  </w:style>
  <w:style w:type="paragraph" w:customStyle="1" w:styleId="prinodobren">
    <w:name w:val="prinodobren"/>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ngei">
    <w:name w:val="changei"/>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ngeadd">
    <w:name w:val="changeadd"/>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styleId="aa">
    <w:name w:val="FollowedHyperlink"/>
    <w:basedOn w:val="a0"/>
    <w:uiPriority w:val="99"/>
    <w:semiHidden/>
    <w:unhideWhenUsed/>
    <w:rsid w:val="00C00D73"/>
    <w:rPr>
      <w:color w:val="800080"/>
      <w:u w:val="single"/>
    </w:rPr>
  </w:style>
  <w:style w:type="paragraph" w:customStyle="1" w:styleId="contentword">
    <w:name w:val="contentword"/>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ontenttext">
    <w:name w:val="contenttext"/>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part">
    <w:name w:val="part"/>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zagrazdel">
    <w:name w:val="zagrazdel"/>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hapter">
    <w:name w:val="chapter"/>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article">
    <w:name w:val="article"/>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point">
    <w:name w:val="point"/>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snoskiline">
    <w:name w:val="snoskiline"/>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snoski">
    <w:name w:val="snoski"/>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underpoint">
    <w:name w:val="underpoint"/>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comment">
    <w:name w:val="comment"/>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newncpi2">
    <w:name w:val="newncpi2"/>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post">
    <w:name w:val="post"/>
    <w:basedOn w:val="a0"/>
    <w:rsid w:val="00C00D73"/>
  </w:style>
  <w:style w:type="character" w:customStyle="1" w:styleId="pers">
    <w:name w:val="pers"/>
    <w:basedOn w:val="a0"/>
    <w:rsid w:val="00C00D73"/>
  </w:style>
  <w:style w:type="paragraph" w:customStyle="1" w:styleId="append1">
    <w:name w:val="append1"/>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append">
    <w:name w:val="append"/>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titlep">
    <w:name w:val="titlep"/>
    <w:basedOn w:val="a"/>
    <w:rsid w:val="00C00D73"/>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styleId="ab">
    <w:name w:val="List Paragraph"/>
    <w:basedOn w:val="a"/>
    <w:uiPriority w:val="34"/>
    <w:qFormat/>
    <w:rsid w:val="00C00D73"/>
    <w:pPr>
      <w:spacing w:after="200" w:line="276" w:lineRule="auto"/>
      <w:ind w:left="720"/>
      <w:contextualSpacing/>
    </w:pPr>
  </w:style>
  <w:style w:type="table" w:styleId="ac">
    <w:name w:val="Table Grid"/>
    <w:basedOn w:val="a1"/>
    <w:uiPriority w:val="59"/>
    <w:rsid w:val="00C00D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00D73"/>
    <w:rPr>
      <w:rFonts w:asciiTheme="majorHAnsi" w:eastAsiaTheme="majorEastAsia" w:hAnsiTheme="majorHAnsi" w:cstheme="majorBidi"/>
      <w:b/>
      <w:bCs/>
      <w:color w:val="000000" w:themeColor="text1"/>
      <w:sz w:val="28"/>
      <w:szCs w:val="28"/>
    </w:rPr>
  </w:style>
  <w:style w:type="paragraph" w:styleId="12">
    <w:name w:val="toc 1"/>
    <w:basedOn w:val="ad"/>
    <w:next w:val="ae"/>
    <w:autoRedefine/>
    <w:uiPriority w:val="39"/>
    <w:unhideWhenUsed/>
    <w:qFormat/>
    <w:rsid w:val="00C00D73"/>
    <w:pPr>
      <w:tabs>
        <w:tab w:val="right" w:leader="dot" w:pos="9345"/>
      </w:tabs>
      <w:spacing w:before="0" w:line="360" w:lineRule="exact"/>
      <w:ind w:firstLine="709"/>
      <w:jc w:val="both"/>
    </w:pPr>
    <w:rPr>
      <w:rFonts w:ascii="Times New Roman" w:eastAsiaTheme="minorEastAsia" w:hAnsi="Times New Roman" w:cs="Times New Roman"/>
      <w:b w:val="0"/>
      <w:noProof/>
      <w:color w:val="auto"/>
      <w:lang w:eastAsia="ru-RU"/>
    </w:rPr>
  </w:style>
  <w:style w:type="paragraph" w:styleId="ad">
    <w:name w:val="TOC Heading"/>
    <w:basedOn w:val="1"/>
    <w:next w:val="a"/>
    <w:uiPriority w:val="39"/>
    <w:semiHidden/>
    <w:unhideWhenUsed/>
    <w:qFormat/>
    <w:rsid w:val="00C00D73"/>
    <w:pPr>
      <w:outlineLvl w:val="9"/>
    </w:pPr>
  </w:style>
  <w:style w:type="paragraph" w:styleId="ae">
    <w:name w:val="No Spacing"/>
    <w:uiPriority w:val="1"/>
    <w:qFormat/>
    <w:rsid w:val="00C00D73"/>
    <w:pPr>
      <w:spacing w:after="0" w:line="240" w:lineRule="auto"/>
    </w:pPr>
  </w:style>
  <w:style w:type="paragraph" w:styleId="2">
    <w:name w:val="toc 2"/>
    <w:basedOn w:val="a"/>
    <w:next w:val="a"/>
    <w:autoRedefine/>
    <w:uiPriority w:val="39"/>
    <w:unhideWhenUsed/>
    <w:rsid w:val="00C00D73"/>
    <w:pPr>
      <w:tabs>
        <w:tab w:val="right" w:leader="dot" w:pos="9345"/>
      </w:tabs>
      <w:spacing w:after="0" w:line="360" w:lineRule="exact"/>
      <w:ind w:left="220" w:firstLine="709"/>
      <w:jc w:val="both"/>
    </w:pPr>
    <w:rPr>
      <w:rFonts w:ascii="Times New Roman" w:eastAsia="Times New Roman" w:hAnsi="Times New Roman" w:cs="Times New Roman"/>
      <w:noProof/>
      <w:color w:val="000000" w:themeColor="text1"/>
      <w:sz w:val="28"/>
      <w:lang w:eastAsia="ru-RU"/>
    </w:rPr>
  </w:style>
  <w:style w:type="paragraph" w:styleId="3">
    <w:name w:val="toc 3"/>
    <w:basedOn w:val="a"/>
    <w:next w:val="a"/>
    <w:autoRedefine/>
    <w:uiPriority w:val="39"/>
    <w:unhideWhenUsed/>
    <w:rsid w:val="00C00D73"/>
    <w:pPr>
      <w:spacing w:after="100"/>
      <w:ind w:left="440"/>
    </w:pPr>
    <w:rPr>
      <w:rFonts w:ascii="Times New Roman" w:eastAsiaTheme="minorEastAsia" w:hAnsi="Times New Roman" w:cs="Times New Roman"/>
      <w:color w:val="000000" w:themeColor="text1"/>
      <w:sz w:val="28"/>
      <w:lang w:eastAsia="ru-RU"/>
    </w:rPr>
  </w:style>
  <w:style w:type="character" w:styleId="af">
    <w:name w:val="annotation reference"/>
    <w:basedOn w:val="a0"/>
    <w:uiPriority w:val="99"/>
    <w:semiHidden/>
    <w:unhideWhenUsed/>
    <w:rsid w:val="00C00D73"/>
    <w:rPr>
      <w:sz w:val="16"/>
      <w:szCs w:val="16"/>
    </w:rPr>
  </w:style>
  <w:style w:type="paragraph" w:styleId="af0">
    <w:name w:val="annotation text"/>
    <w:basedOn w:val="a"/>
    <w:link w:val="af1"/>
    <w:uiPriority w:val="99"/>
    <w:semiHidden/>
    <w:unhideWhenUsed/>
    <w:rsid w:val="00C00D73"/>
    <w:pPr>
      <w:spacing w:line="240" w:lineRule="auto"/>
    </w:pPr>
    <w:rPr>
      <w:sz w:val="20"/>
      <w:szCs w:val="20"/>
      <w:lang w:val="be-BY"/>
    </w:rPr>
  </w:style>
  <w:style w:type="character" w:customStyle="1" w:styleId="af1">
    <w:name w:val="Текст примечания Знак"/>
    <w:basedOn w:val="a0"/>
    <w:link w:val="af0"/>
    <w:uiPriority w:val="99"/>
    <w:semiHidden/>
    <w:rsid w:val="00C00D73"/>
    <w:rPr>
      <w:sz w:val="20"/>
      <w:szCs w:val="20"/>
      <w:lang w:val="be-BY"/>
    </w:rPr>
  </w:style>
  <w:style w:type="paragraph" w:styleId="af2">
    <w:name w:val="annotation subject"/>
    <w:basedOn w:val="af0"/>
    <w:next w:val="af0"/>
    <w:link w:val="af3"/>
    <w:uiPriority w:val="99"/>
    <w:semiHidden/>
    <w:unhideWhenUsed/>
    <w:rsid w:val="00C00D73"/>
    <w:rPr>
      <w:b/>
      <w:bCs/>
    </w:rPr>
  </w:style>
  <w:style w:type="character" w:customStyle="1" w:styleId="af3">
    <w:name w:val="Тема примечания Знак"/>
    <w:basedOn w:val="af1"/>
    <w:link w:val="af2"/>
    <w:uiPriority w:val="99"/>
    <w:semiHidden/>
    <w:rsid w:val="00C00D73"/>
    <w:rPr>
      <w:b/>
      <w:bCs/>
      <w:sz w:val="20"/>
      <w:szCs w:val="20"/>
      <w:lang w:val="be-BY"/>
    </w:rPr>
  </w:style>
  <w:style w:type="paragraph" w:styleId="af4">
    <w:name w:val="Document Map"/>
    <w:basedOn w:val="a"/>
    <w:link w:val="af5"/>
    <w:uiPriority w:val="99"/>
    <w:semiHidden/>
    <w:unhideWhenUsed/>
    <w:rsid w:val="00C7118F"/>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C7118F"/>
    <w:rPr>
      <w:rFonts w:ascii="Tahoma" w:hAnsi="Tahoma" w:cs="Tahoma"/>
      <w:sz w:val="16"/>
      <w:szCs w:val="16"/>
    </w:rPr>
  </w:style>
  <w:style w:type="paragraph" w:styleId="af6">
    <w:name w:val="Revision"/>
    <w:hidden/>
    <w:uiPriority w:val="99"/>
    <w:semiHidden/>
    <w:rsid w:val="008806D5"/>
    <w:pPr>
      <w:spacing w:after="0" w:line="240" w:lineRule="auto"/>
    </w:pPr>
  </w:style>
  <w:style w:type="character" w:styleId="af7">
    <w:name w:val="Emphasis"/>
    <w:basedOn w:val="a0"/>
    <w:uiPriority w:val="20"/>
    <w:qFormat/>
    <w:rsid w:val="008806D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talonline.by/document/?regnum=HK9900295" TargetMode="External"/><Relationship Id="rId671" Type="http://schemas.openxmlformats.org/officeDocument/2006/relationships/hyperlink" Target="https://etalonline.by/document/?regnum=HK9900295" TargetMode="External"/><Relationship Id="rId769" Type="http://schemas.openxmlformats.org/officeDocument/2006/relationships/hyperlink" Target="http://www.pravo.by/webnpa/text.asp?RN=HK9900275" TargetMode="External"/><Relationship Id="rId976" Type="http://schemas.openxmlformats.org/officeDocument/2006/relationships/hyperlink" Target="https://etalonline.by/document/?regnum=HK9900295" TargetMode="External"/><Relationship Id="rId21" Type="http://schemas.openxmlformats.org/officeDocument/2006/relationships/hyperlink" Target="http://www.pravo.by/webnpa/text.asp?RN=H10700251" TargetMode="External"/><Relationship Id="rId324" Type="http://schemas.openxmlformats.org/officeDocument/2006/relationships/hyperlink" Target="https://etalonline.by/document/?regnum=HK9900295" TargetMode="External"/><Relationship Id="rId531" Type="http://schemas.openxmlformats.org/officeDocument/2006/relationships/hyperlink" Target="https://etalonline.by/document/?regnum=HK9900295" TargetMode="External"/><Relationship Id="rId629" Type="http://schemas.openxmlformats.org/officeDocument/2006/relationships/hyperlink" Target="https://etalonline.by/document/?regnum=HK9900295" TargetMode="External"/><Relationship Id="rId170" Type="http://schemas.openxmlformats.org/officeDocument/2006/relationships/hyperlink" Target="https://etalonline.by/document/?regnum=HK9900295" TargetMode="External"/><Relationship Id="rId836" Type="http://schemas.openxmlformats.org/officeDocument/2006/relationships/hyperlink" Target="https://etalonline.by/document/?regnum=HK9900295" TargetMode="External"/><Relationship Id="rId268" Type="http://schemas.openxmlformats.org/officeDocument/2006/relationships/hyperlink" Target="https://etalonline.by/document/?regnum=HK9900295" TargetMode="External"/><Relationship Id="rId475" Type="http://schemas.openxmlformats.org/officeDocument/2006/relationships/hyperlink" Target="https://etalonline.by/document/?regnum=HK9900295" TargetMode="External"/><Relationship Id="rId682" Type="http://schemas.openxmlformats.org/officeDocument/2006/relationships/hyperlink" Target="https://etalonline.by/document/?regnum=HK9900295" TargetMode="External"/><Relationship Id="rId903" Type="http://schemas.openxmlformats.org/officeDocument/2006/relationships/hyperlink" Target="https://etalonline.by/document/?regnum=HK9900295" TargetMode="External"/><Relationship Id="rId32" Type="http://schemas.openxmlformats.org/officeDocument/2006/relationships/hyperlink" Target="http://www.pravo.by/webnpa/text.asp?RN=H10900042" TargetMode="External"/><Relationship Id="rId128" Type="http://schemas.openxmlformats.org/officeDocument/2006/relationships/hyperlink" Target="https://etalonline.by/document/?regnum=HK9900295" TargetMode="External"/><Relationship Id="rId335" Type="http://schemas.openxmlformats.org/officeDocument/2006/relationships/hyperlink" Target="https://etalonline.by/document/?regnum=HK9900295" TargetMode="External"/><Relationship Id="rId542" Type="http://schemas.openxmlformats.org/officeDocument/2006/relationships/hyperlink" Target="https://etalonline.by/document/?regnum=HK9900295" TargetMode="External"/><Relationship Id="rId987" Type="http://schemas.openxmlformats.org/officeDocument/2006/relationships/hyperlink" Target="https://etalonline.by/document/?regnum=HK9900295" TargetMode="External"/><Relationship Id="rId181" Type="http://schemas.openxmlformats.org/officeDocument/2006/relationships/hyperlink" Target="https://etalonline.by/document/?regnum=HK9900295" TargetMode="External"/><Relationship Id="rId402" Type="http://schemas.openxmlformats.org/officeDocument/2006/relationships/hyperlink" Target="https://etalonline.by/document/?regnum=HK9900295" TargetMode="External"/><Relationship Id="rId847" Type="http://schemas.openxmlformats.org/officeDocument/2006/relationships/hyperlink" Target="https://etalonline.by/document/?regnum=HK9900295" TargetMode="External"/><Relationship Id="rId279" Type="http://schemas.openxmlformats.org/officeDocument/2006/relationships/hyperlink" Target="https://etalonline.by/document/?regnum=HK9900295" TargetMode="External"/><Relationship Id="rId486" Type="http://schemas.openxmlformats.org/officeDocument/2006/relationships/hyperlink" Target="https://etalonline.by/document/?regnum=HK9900295" TargetMode="External"/><Relationship Id="rId693" Type="http://schemas.openxmlformats.org/officeDocument/2006/relationships/hyperlink" Target="https://etalonline.by/document/?regnum=HK9900295" TargetMode="External"/><Relationship Id="rId707" Type="http://schemas.openxmlformats.org/officeDocument/2006/relationships/hyperlink" Target="https://etalonline.by/document/?regnum=HK9900295" TargetMode="External"/><Relationship Id="rId914" Type="http://schemas.openxmlformats.org/officeDocument/2006/relationships/hyperlink" Target="https://etalonline.by/document/?regnum=HK9900295" TargetMode="External"/><Relationship Id="rId43" Type="http://schemas.openxmlformats.org/officeDocument/2006/relationships/hyperlink" Target="http://www.pravo.by/webnpa/text.asp?RN=H11100325" TargetMode="External"/><Relationship Id="rId139" Type="http://schemas.openxmlformats.org/officeDocument/2006/relationships/hyperlink" Target="https://etalonline.by/document/?regnum=HK9900295" TargetMode="External"/><Relationship Id="rId346" Type="http://schemas.openxmlformats.org/officeDocument/2006/relationships/hyperlink" Target="https://etalonline.by/document/?regnum=HK9900295" TargetMode="External"/><Relationship Id="rId553" Type="http://schemas.openxmlformats.org/officeDocument/2006/relationships/hyperlink" Target="https://etalonline.by/document/?regnum=HK9900295" TargetMode="External"/><Relationship Id="rId760" Type="http://schemas.openxmlformats.org/officeDocument/2006/relationships/hyperlink" Target="https://etalonline.by/document/?regnum=HK9900295" TargetMode="External"/><Relationship Id="rId998" Type="http://schemas.openxmlformats.org/officeDocument/2006/relationships/hyperlink" Target="https://etalonline.by/document/?regnum=HK9900295" TargetMode="External"/><Relationship Id="rId192" Type="http://schemas.openxmlformats.org/officeDocument/2006/relationships/hyperlink" Target="https://etalonline.by/document/?regnum=HK9900295" TargetMode="External"/><Relationship Id="rId206" Type="http://schemas.openxmlformats.org/officeDocument/2006/relationships/hyperlink" Target="https://etalonline.by/document/?regnum=HK9900295" TargetMode="External"/><Relationship Id="rId413" Type="http://schemas.openxmlformats.org/officeDocument/2006/relationships/hyperlink" Target="https://etalonline.by/document/?regnum=HK9900295" TargetMode="External"/><Relationship Id="rId858" Type="http://schemas.openxmlformats.org/officeDocument/2006/relationships/hyperlink" Target="https://etalonline.by/document/?regnum=HK9900295" TargetMode="External"/><Relationship Id="rId497" Type="http://schemas.openxmlformats.org/officeDocument/2006/relationships/hyperlink" Target="https://etalonline.by/document/?regnum=HK9900295" TargetMode="External"/><Relationship Id="rId620" Type="http://schemas.openxmlformats.org/officeDocument/2006/relationships/hyperlink" Target="https://etalonline.by/document/?regnum=HK9900295" TargetMode="External"/><Relationship Id="rId718" Type="http://schemas.openxmlformats.org/officeDocument/2006/relationships/hyperlink" Target="https://etalonline.by/document/?regnum=HK9900295" TargetMode="External"/><Relationship Id="rId925" Type="http://schemas.openxmlformats.org/officeDocument/2006/relationships/hyperlink" Target="https://etalonline.by/document/?regnum=HK9900295" TargetMode="External"/><Relationship Id="rId357" Type="http://schemas.openxmlformats.org/officeDocument/2006/relationships/hyperlink" Target="https://etalonline.by/document/?regnum=HK9900295" TargetMode="External"/><Relationship Id="rId54" Type="http://schemas.openxmlformats.org/officeDocument/2006/relationships/hyperlink" Target="http://www.pravo.by/webnpa/text.asp?RN=H11600356" TargetMode="External"/><Relationship Id="rId217" Type="http://schemas.openxmlformats.org/officeDocument/2006/relationships/hyperlink" Target="https://etalonline.by/document/?regnum=HK9900295" TargetMode="External"/><Relationship Id="rId564" Type="http://schemas.openxmlformats.org/officeDocument/2006/relationships/hyperlink" Target="https://etalonline.by/document/?regnum=HK9900295" TargetMode="External"/><Relationship Id="rId771" Type="http://schemas.openxmlformats.org/officeDocument/2006/relationships/hyperlink" Target="http://www.pravo.by/webnpa/text.asp?RN=HK9900275" TargetMode="External"/><Relationship Id="rId869" Type="http://schemas.openxmlformats.org/officeDocument/2006/relationships/hyperlink" Target="https://etalonline.by/document/?regnum=HK9900295" TargetMode="External"/><Relationship Id="rId424" Type="http://schemas.openxmlformats.org/officeDocument/2006/relationships/hyperlink" Target="https://etalonline.by/document/?regnum=HK9900295" TargetMode="External"/><Relationship Id="rId631" Type="http://schemas.openxmlformats.org/officeDocument/2006/relationships/hyperlink" Target="https://etalonline.by/document/?regnum=HK9900295" TargetMode="External"/><Relationship Id="rId729" Type="http://schemas.openxmlformats.org/officeDocument/2006/relationships/hyperlink" Target="https://etalonline.by/document/?regnum=HK9900295" TargetMode="External"/><Relationship Id="rId270" Type="http://schemas.openxmlformats.org/officeDocument/2006/relationships/hyperlink" Target="https://etalonline.by/document/?regnum=HK9900295" TargetMode="External"/><Relationship Id="rId936" Type="http://schemas.openxmlformats.org/officeDocument/2006/relationships/hyperlink" Target="https://etalonline.by/document/?regnum=HK9900295" TargetMode="External"/><Relationship Id="rId65" Type="http://schemas.openxmlformats.org/officeDocument/2006/relationships/hyperlink" Target="https://etalonline.by/document/?regnum=HK9900295" TargetMode="External"/><Relationship Id="rId130" Type="http://schemas.openxmlformats.org/officeDocument/2006/relationships/hyperlink" Target="https://etalonline.by/document/?regnum=HK9900295" TargetMode="External"/><Relationship Id="rId368" Type="http://schemas.openxmlformats.org/officeDocument/2006/relationships/hyperlink" Target="https://etalonline.by/document/?regnum=HK9900295" TargetMode="External"/><Relationship Id="rId575" Type="http://schemas.openxmlformats.org/officeDocument/2006/relationships/hyperlink" Target="https://etalonline.by/document/?regnum=HK9900295" TargetMode="External"/><Relationship Id="rId782" Type="http://schemas.openxmlformats.org/officeDocument/2006/relationships/hyperlink" Target="https://etalonline.by/document/?regnum=HK9900295" TargetMode="External"/><Relationship Id="rId228" Type="http://schemas.openxmlformats.org/officeDocument/2006/relationships/hyperlink" Target="https://etalonline.by/document/?regnum=HK9900295" TargetMode="External"/><Relationship Id="rId435" Type="http://schemas.openxmlformats.org/officeDocument/2006/relationships/hyperlink" Target="https://etalonline.by/document/?regnum=HK9900295" TargetMode="External"/><Relationship Id="rId642" Type="http://schemas.openxmlformats.org/officeDocument/2006/relationships/hyperlink" Target="https://etalonline.by/document/?regnum=HK9900295" TargetMode="External"/><Relationship Id="rId281" Type="http://schemas.openxmlformats.org/officeDocument/2006/relationships/hyperlink" Target="https://etalonline.by/document/?regnum=HK9900295" TargetMode="External"/><Relationship Id="rId502" Type="http://schemas.openxmlformats.org/officeDocument/2006/relationships/hyperlink" Target="https://etalonline.by/document/?regnum=HK9900295" TargetMode="External"/><Relationship Id="rId947" Type="http://schemas.openxmlformats.org/officeDocument/2006/relationships/hyperlink" Target="http://www.pravo.by/webnpa/text.asp?RN=HK9900295" TargetMode="External"/><Relationship Id="rId76" Type="http://schemas.openxmlformats.org/officeDocument/2006/relationships/hyperlink" Target="https://etalonline.by/document/?regnum=HK9900295" TargetMode="External"/><Relationship Id="rId141" Type="http://schemas.openxmlformats.org/officeDocument/2006/relationships/hyperlink" Target="https://etalonline.by/document/?regnum=HK9900295" TargetMode="External"/><Relationship Id="rId379" Type="http://schemas.openxmlformats.org/officeDocument/2006/relationships/hyperlink" Target="https://etalonline.by/document/?regnum=HK9900295" TargetMode="External"/><Relationship Id="rId586" Type="http://schemas.openxmlformats.org/officeDocument/2006/relationships/hyperlink" Target="https://etalonline.by/document/?regnum=HK9900295" TargetMode="External"/><Relationship Id="rId793" Type="http://schemas.openxmlformats.org/officeDocument/2006/relationships/hyperlink" Target="http://www.pravo.by/webnpa/text.asp?RN=hk9900275" TargetMode="External"/><Relationship Id="rId807" Type="http://schemas.openxmlformats.org/officeDocument/2006/relationships/hyperlink" Target="https://etalonline.by/document/?regnum=HK9900295" TargetMode="External"/><Relationship Id="rId7" Type="http://schemas.openxmlformats.org/officeDocument/2006/relationships/hyperlink" Target="http://www.pravo.by/webnpa/text.asp?RN=H10000377" TargetMode="External"/><Relationship Id="rId239" Type="http://schemas.openxmlformats.org/officeDocument/2006/relationships/hyperlink" Target="https://etalonline.by/document/?regnum=HK9900295" TargetMode="External"/><Relationship Id="rId446" Type="http://schemas.openxmlformats.org/officeDocument/2006/relationships/hyperlink" Target="https://etalonline.by/document/?regnum=HK9900295" TargetMode="External"/><Relationship Id="rId653" Type="http://schemas.openxmlformats.org/officeDocument/2006/relationships/hyperlink" Target="https://etalonline.by/document/?regnum=HK9900295" TargetMode="External"/><Relationship Id="rId292" Type="http://schemas.openxmlformats.org/officeDocument/2006/relationships/hyperlink" Target="https://etalonline.by/document/?regnum=HK9900295" TargetMode="External"/><Relationship Id="rId306" Type="http://schemas.openxmlformats.org/officeDocument/2006/relationships/hyperlink" Target="https://etalonline.by/document/?regnum=HK9900295" TargetMode="External"/><Relationship Id="rId860" Type="http://schemas.openxmlformats.org/officeDocument/2006/relationships/hyperlink" Target="https://etalonline.by/document/?regnum=HK9900295" TargetMode="External"/><Relationship Id="rId958" Type="http://schemas.openxmlformats.org/officeDocument/2006/relationships/hyperlink" Target="https://etalonline.by/document/?regnum=HK9900295" TargetMode="External"/><Relationship Id="rId87" Type="http://schemas.openxmlformats.org/officeDocument/2006/relationships/hyperlink" Target="https://etalonline.by/document/?regnum=HK9900295" TargetMode="External"/><Relationship Id="rId513" Type="http://schemas.openxmlformats.org/officeDocument/2006/relationships/hyperlink" Target="https://etalonline.by/document/?regnum=HK9900295" TargetMode="External"/><Relationship Id="rId597" Type="http://schemas.openxmlformats.org/officeDocument/2006/relationships/hyperlink" Target="https://etalonline.by/document/?regnum=HK9900295" TargetMode="External"/><Relationship Id="rId720" Type="http://schemas.openxmlformats.org/officeDocument/2006/relationships/hyperlink" Target="https://etalonline.by/document/?regnum=HK9900295" TargetMode="External"/><Relationship Id="rId818" Type="http://schemas.openxmlformats.org/officeDocument/2006/relationships/hyperlink" Target="https://etalonline.by/document/?regnum=HK9900295" TargetMode="External"/><Relationship Id="rId152" Type="http://schemas.openxmlformats.org/officeDocument/2006/relationships/hyperlink" Target="https://etalonline.by/document/?regnum=HK9900295" TargetMode="External"/><Relationship Id="rId457" Type="http://schemas.openxmlformats.org/officeDocument/2006/relationships/hyperlink" Target="https://etalonline.by/document/?regnum=HK9900295" TargetMode="External"/><Relationship Id="rId1003" Type="http://schemas.openxmlformats.org/officeDocument/2006/relationships/header" Target="header1.xml"/><Relationship Id="rId664" Type="http://schemas.openxmlformats.org/officeDocument/2006/relationships/hyperlink" Target="https://etalonline.by/document/?regnum=HK9900295" TargetMode="External"/><Relationship Id="rId871" Type="http://schemas.openxmlformats.org/officeDocument/2006/relationships/hyperlink" Target="https://etalonline.by/document/?regnum=HK9900295" TargetMode="External"/><Relationship Id="rId969" Type="http://schemas.openxmlformats.org/officeDocument/2006/relationships/hyperlink" Target="http://www.pravo.by/webnpa/text.asp?RN=hk9900275" TargetMode="External"/><Relationship Id="rId14" Type="http://schemas.openxmlformats.org/officeDocument/2006/relationships/hyperlink" Target="http://www.pravo.by/webnpa/text.asp?RN=H10500071" TargetMode="External"/><Relationship Id="rId317" Type="http://schemas.openxmlformats.org/officeDocument/2006/relationships/hyperlink" Target="https://etalonline.by/document/?regnum=HK9900295" TargetMode="External"/><Relationship Id="rId524" Type="http://schemas.openxmlformats.org/officeDocument/2006/relationships/hyperlink" Target="https://etalonline.by/document/?regnum=HK9900295" TargetMode="External"/><Relationship Id="rId731" Type="http://schemas.openxmlformats.org/officeDocument/2006/relationships/hyperlink" Target="http://www.pravo.by/webnpa/text.asp?RN=hk9900275" TargetMode="External"/><Relationship Id="rId98" Type="http://schemas.openxmlformats.org/officeDocument/2006/relationships/hyperlink" Target="https://etalonline.by/document/?regnum=HK9900295" TargetMode="External"/><Relationship Id="rId163" Type="http://schemas.openxmlformats.org/officeDocument/2006/relationships/hyperlink" Target="https://etalonline.by/document/?regnum=HK9900295" TargetMode="External"/><Relationship Id="rId370" Type="http://schemas.openxmlformats.org/officeDocument/2006/relationships/hyperlink" Target="https://etalonline.by/document/?regnum=HK9900295" TargetMode="External"/><Relationship Id="rId829" Type="http://schemas.openxmlformats.org/officeDocument/2006/relationships/hyperlink" Target="https://etalonline.by/document/?regnum=HK9900295" TargetMode="External"/><Relationship Id="rId230" Type="http://schemas.openxmlformats.org/officeDocument/2006/relationships/hyperlink" Target="https://etalonline.by/document/?regnum=HK9900295" TargetMode="External"/><Relationship Id="rId468" Type="http://schemas.openxmlformats.org/officeDocument/2006/relationships/hyperlink" Target="https://etalonline.by/document/?regnum=HK9900295" TargetMode="External"/><Relationship Id="rId675" Type="http://schemas.openxmlformats.org/officeDocument/2006/relationships/hyperlink" Target="https://etalonline.by/document/?regnum=HK9900295" TargetMode="External"/><Relationship Id="rId882" Type="http://schemas.openxmlformats.org/officeDocument/2006/relationships/hyperlink" Target="http://www.pravo.by/webnpa/text.asp?RN=hk9900275" TargetMode="External"/><Relationship Id="rId25" Type="http://schemas.openxmlformats.org/officeDocument/2006/relationships/hyperlink" Target="http://www.pravo.by/webnpa/text.asp?RN=H10700297" TargetMode="External"/><Relationship Id="rId328" Type="http://schemas.openxmlformats.org/officeDocument/2006/relationships/hyperlink" Target="https://etalonline.by/document/?regnum=HK9900295" TargetMode="External"/><Relationship Id="rId535" Type="http://schemas.openxmlformats.org/officeDocument/2006/relationships/hyperlink" Target="https://etalonline.by/document/?regnum=HK9900295" TargetMode="External"/><Relationship Id="rId742" Type="http://schemas.openxmlformats.org/officeDocument/2006/relationships/hyperlink" Target="http://www.pravo.by/webnpa/text.asp?RN=HK9900295" TargetMode="External"/><Relationship Id="rId174" Type="http://schemas.openxmlformats.org/officeDocument/2006/relationships/hyperlink" Target="https://etalonline.by/document/?regnum=HK9900295" TargetMode="External"/><Relationship Id="rId381" Type="http://schemas.openxmlformats.org/officeDocument/2006/relationships/hyperlink" Target="https://etalonline.by/document/?regnum=HK9900295" TargetMode="External"/><Relationship Id="rId602" Type="http://schemas.openxmlformats.org/officeDocument/2006/relationships/hyperlink" Target="https://etalonline.by/document/?regnum=HK9900295" TargetMode="External"/><Relationship Id="rId241" Type="http://schemas.openxmlformats.org/officeDocument/2006/relationships/hyperlink" Target="https://etalonline.by/document/?regnum=HK9900295" TargetMode="External"/><Relationship Id="rId479" Type="http://schemas.openxmlformats.org/officeDocument/2006/relationships/hyperlink" Target="https://etalonline.by/document/?regnum=HK9900295" TargetMode="External"/><Relationship Id="rId686" Type="http://schemas.openxmlformats.org/officeDocument/2006/relationships/hyperlink" Target="https://etalonline.by/document/?regnum=HK9900295" TargetMode="External"/><Relationship Id="rId893" Type="http://schemas.openxmlformats.org/officeDocument/2006/relationships/hyperlink" Target="http://www.pravo.by/webnpa/text.asp?RN=HK9900275" TargetMode="External"/><Relationship Id="rId907" Type="http://schemas.openxmlformats.org/officeDocument/2006/relationships/hyperlink" Target="https://etalonline.by/document/?regnum=HK9900295" TargetMode="External"/><Relationship Id="rId36" Type="http://schemas.openxmlformats.org/officeDocument/2006/relationships/hyperlink" Target="http://www.pravo.by/webnpa/text.asp?RN=H11000223" TargetMode="External"/><Relationship Id="rId339" Type="http://schemas.openxmlformats.org/officeDocument/2006/relationships/hyperlink" Target="https://etalonline.by/document/?regnum=HK9900295" TargetMode="External"/><Relationship Id="rId546" Type="http://schemas.openxmlformats.org/officeDocument/2006/relationships/hyperlink" Target="https://etalonline.by/document/?regnum=HK9900295" TargetMode="External"/><Relationship Id="rId753" Type="http://schemas.openxmlformats.org/officeDocument/2006/relationships/hyperlink" Target="http://www.pravo.by/webnpa/text.asp?RN=Hk9900275" TargetMode="External"/><Relationship Id="rId101" Type="http://schemas.openxmlformats.org/officeDocument/2006/relationships/hyperlink" Target="https://etalonline.by/document/?regnum=HK9900295" TargetMode="External"/><Relationship Id="rId185" Type="http://schemas.openxmlformats.org/officeDocument/2006/relationships/hyperlink" Target="https://etalonline.by/document/?regnum=HK9900295" TargetMode="External"/><Relationship Id="rId406" Type="http://schemas.openxmlformats.org/officeDocument/2006/relationships/hyperlink" Target="https://etalonline.by/document/?regnum=HK9900295" TargetMode="External"/><Relationship Id="rId960" Type="http://schemas.openxmlformats.org/officeDocument/2006/relationships/hyperlink" Target="http://www.pravo.by/webnpa/text.asp?RN=HK9900295" TargetMode="External"/><Relationship Id="rId392" Type="http://schemas.openxmlformats.org/officeDocument/2006/relationships/hyperlink" Target="https://etalonline.by/document/?regnum=HK9900295" TargetMode="External"/><Relationship Id="rId613" Type="http://schemas.openxmlformats.org/officeDocument/2006/relationships/hyperlink" Target="https://etalonline.by/document/?regnum=HK9900295" TargetMode="External"/><Relationship Id="rId697" Type="http://schemas.openxmlformats.org/officeDocument/2006/relationships/hyperlink" Target="https://etalonline.by/document/?regnum=HK9900295" TargetMode="External"/><Relationship Id="rId820" Type="http://schemas.openxmlformats.org/officeDocument/2006/relationships/hyperlink" Target="https://etalonline.by/document/?regnum=HK9900295" TargetMode="External"/><Relationship Id="rId918" Type="http://schemas.openxmlformats.org/officeDocument/2006/relationships/hyperlink" Target="https://etalonline.by/document/?regnum=HK9900295" TargetMode="External"/><Relationship Id="rId252" Type="http://schemas.openxmlformats.org/officeDocument/2006/relationships/hyperlink" Target="https://etalonline.by/document/?regnum=HK9900295" TargetMode="External"/><Relationship Id="rId47" Type="http://schemas.openxmlformats.org/officeDocument/2006/relationships/hyperlink" Target="http://www.pravo.by/webnpa/text.asp?RN=H11200417" TargetMode="External"/><Relationship Id="rId112" Type="http://schemas.openxmlformats.org/officeDocument/2006/relationships/hyperlink" Target="https://etalonline.by/document/?regnum=HK9900295" TargetMode="External"/><Relationship Id="rId557" Type="http://schemas.openxmlformats.org/officeDocument/2006/relationships/hyperlink" Target="https://etalonline.by/document/?regnum=HK9900295" TargetMode="External"/><Relationship Id="rId764" Type="http://schemas.openxmlformats.org/officeDocument/2006/relationships/hyperlink" Target="http://www.pravo.by/webnpa/text.asp?RN=hk9900275" TargetMode="External"/><Relationship Id="rId971" Type="http://schemas.openxmlformats.org/officeDocument/2006/relationships/hyperlink" Target="https://etalonline.by/document/?regnum=HK9900295" TargetMode="External"/><Relationship Id="rId196" Type="http://schemas.openxmlformats.org/officeDocument/2006/relationships/hyperlink" Target="https://etalonline.by/document/?regnum=HK9900295" TargetMode="External"/><Relationship Id="rId417" Type="http://schemas.openxmlformats.org/officeDocument/2006/relationships/hyperlink" Target="https://etalonline.by/document/?regnum=HK9900295" TargetMode="External"/><Relationship Id="rId624" Type="http://schemas.openxmlformats.org/officeDocument/2006/relationships/hyperlink" Target="https://etalonline.by/document/?regnum=HK9900295" TargetMode="External"/><Relationship Id="rId831" Type="http://schemas.openxmlformats.org/officeDocument/2006/relationships/hyperlink" Target="http://www.pravo.by/webnpa/text.asp?RN=HK9900295" TargetMode="External"/><Relationship Id="rId263" Type="http://schemas.openxmlformats.org/officeDocument/2006/relationships/hyperlink" Target="https://etalonline.by/document/?regnum=HK9900295" TargetMode="External"/><Relationship Id="rId470" Type="http://schemas.openxmlformats.org/officeDocument/2006/relationships/hyperlink" Target="https://etalonline.by/document/?regnum=HK9900295" TargetMode="External"/><Relationship Id="rId929" Type="http://schemas.openxmlformats.org/officeDocument/2006/relationships/hyperlink" Target="https://etalonline.by/document/?regnum=HK9900295" TargetMode="External"/><Relationship Id="rId58" Type="http://schemas.openxmlformats.org/officeDocument/2006/relationships/hyperlink" Target="http://www.pravo.by/webnpa/text.asp?RN=H11800131" TargetMode="External"/><Relationship Id="rId123" Type="http://schemas.openxmlformats.org/officeDocument/2006/relationships/hyperlink" Target="https://etalonline.by/document/?regnum=HK9900295" TargetMode="External"/><Relationship Id="rId330" Type="http://schemas.openxmlformats.org/officeDocument/2006/relationships/hyperlink" Target="https://etalonline.by/document/?regnum=HK9900295" TargetMode="External"/><Relationship Id="rId568" Type="http://schemas.openxmlformats.org/officeDocument/2006/relationships/hyperlink" Target="https://etalonline.by/document/?regnum=HK9900295" TargetMode="External"/><Relationship Id="rId775" Type="http://schemas.openxmlformats.org/officeDocument/2006/relationships/hyperlink" Target="https://etalonline.by/document/?regnum=HK9900295" TargetMode="External"/><Relationship Id="rId982" Type="http://schemas.openxmlformats.org/officeDocument/2006/relationships/hyperlink" Target="https://etalonline.by/document/?regnum=HK9900295" TargetMode="External"/><Relationship Id="rId428" Type="http://schemas.openxmlformats.org/officeDocument/2006/relationships/hyperlink" Target="https://etalonline.by/document/?regnum=HK9900295" TargetMode="External"/><Relationship Id="rId635" Type="http://schemas.openxmlformats.org/officeDocument/2006/relationships/hyperlink" Target="https://etalonline.by/document/?regnum=HK9900295" TargetMode="External"/><Relationship Id="rId842" Type="http://schemas.openxmlformats.org/officeDocument/2006/relationships/hyperlink" Target="http://www.pravo.by/webnpa/text.asp?RN=hk9900275" TargetMode="External"/><Relationship Id="rId274" Type="http://schemas.openxmlformats.org/officeDocument/2006/relationships/hyperlink" Target="https://etalonline.by/document/?regnum=HK9900295" TargetMode="External"/><Relationship Id="rId481" Type="http://schemas.openxmlformats.org/officeDocument/2006/relationships/hyperlink" Target="https://etalonline.by/document/?regnum=HK9900295" TargetMode="External"/><Relationship Id="rId702" Type="http://schemas.openxmlformats.org/officeDocument/2006/relationships/hyperlink" Target="https://etalonline.by/document/?regnum=HK9900295" TargetMode="External"/><Relationship Id="rId69" Type="http://schemas.openxmlformats.org/officeDocument/2006/relationships/hyperlink" Target="https://etalonline.by/document/?regnum=HK9900295" TargetMode="External"/><Relationship Id="rId134" Type="http://schemas.openxmlformats.org/officeDocument/2006/relationships/hyperlink" Target="https://etalonline.by/document/?regnum=HK9900295" TargetMode="External"/><Relationship Id="rId579" Type="http://schemas.openxmlformats.org/officeDocument/2006/relationships/hyperlink" Target="https://etalonline.by/document/?regnum=HK9900295" TargetMode="External"/><Relationship Id="rId786" Type="http://schemas.openxmlformats.org/officeDocument/2006/relationships/hyperlink" Target="https://etalonline.by/document/?regnum=HK9900295" TargetMode="External"/><Relationship Id="rId993" Type="http://schemas.openxmlformats.org/officeDocument/2006/relationships/hyperlink" Target="https://etalonline.by/document/?regnum=HK9900295" TargetMode="External"/><Relationship Id="rId80" Type="http://schemas.openxmlformats.org/officeDocument/2006/relationships/hyperlink" Target="https://etalonline.by/document/?regnum=HK9900295" TargetMode="External"/><Relationship Id="rId176" Type="http://schemas.openxmlformats.org/officeDocument/2006/relationships/hyperlink" Target="https://etalonline.by/document/?regnum=HK9900295" TargetMode="External"/><Relationship Id="rId341" Type="http://schemas.openxmlformats.org/officeDocument/2006/relationships/hyperlink" Target="https://etalonline.by/document/?regnum=HK9900295" TargetMode="External"/><Relationship Id="rId383" Type="http://schemas.openxmlformats.org/officeDocument/2006/relationships/hyperlink" Target="https://etalonline.by/document/?regnum=HK9900295" TargetMode="External"/><Relationship Id="rId439" Type="http://schemas.openxmlformats.org/officeDocument/2006/relationships/hyperlink" Target="https://etalonline.by/document/?regnum=HK9900295" TargetMode="External"/><Relationship Id="rId590" Type="http://schemas.openxmlformats.org/officeDocument/2006/relationships/hyperlink" Target="https://etalonline.by/document/?regnum=HK9900295" TargetMode="External"/><Relationship Id="rId604" Type="http://schemas.openxmlformats.org/officeDocument/2006/relationships/hyperlink" Target="https://etalonline.by/document/?regnum=HK9900295" TargetMode="External"/><Relationship Id="rId646" Type="http://schemas.openxmlformats.org/officeDocument/2006/relationships/hyperlink" Target="https://etalonline.by/document/?regnum=HK9900295" TargetMode="External"/><Relationship Id="rId811" Type="http://schemas.openxmlformats.org/officeDocument/2006/relationships/hyperlink" Target="https://etalonline.by/document/?regnum=HK9900295" TargetMode="External"/><Relationship Id="rId201" Type="http://schemas.openxmlformats.org/officeDocument/2006/relationships/hyperlink" Target="https://etalonline.by/document/?regnum=HK9900295" TargetMode="External"/><Relationship Id="rId243" Type="http://schemas.openxmlformats.org/officeDocument/2006/relationships/hyperlink" Target="https://etalonline.by/document/?regnum=HK9900295" TargetMode="External"/><Relationship Id="rId285" Type="http://schemas.openxmlformats.org/officeDocument/2006/relationships/hyperlink" Target="https://etalonline.by/document/?regnum=HK9900295" TargetMode="External"/><Relationship Id="rId450" Type="http://schemas.openxmlformats.org/officeDocument/2006/relationships/hyperlink" Target="https://etalonline.by/document/?regnum=HK9900295" TargetMode="External"/><Relationship Id="rId506" Type="http://schemas.openxmlformats.org/officeDocument/2006/relationships/hyperlink" Target="https://etalonline.by/document/?regnum=HK9900295" TargetMode="External"/><Relationship Id="rId688" Type="http://schemas.openxmlformats.org/officeDocument/2006/relationships/hyperlink" Target="https://etalonline.by/document/?regnum=HK9900295" TargetMode="External"/><Relationship Id="rId853" Type="http://schemas.openxmlformats.org/officeDocument/2006/relationships/hyperlink" Target="https://etalonline.by/document/?regnum=HK9900295" TargetMode="External"/><Relationship Id="rId895" Type="http://schemas.openxmlformats.org/officeDocument/2006/relationships/hyperlink" Target="http://www.pravo.by/webnpa/text.asp?RN=hk9900275" TargetMode="External"/><Relationship Id="rId909" Type="http://schemas.openxmlformats.org/officeDocument/2006/relationships/hyperlink" Target="https://etalonline.by/document/?regnum=HK9900295" TargetMode="External"/><Relationship Id="rId38" Type="http://schemas.openxmlformats.org/officeDocument/2006/relationships/hyperlink" Target="http://www.pravo.by/webnpa/text.asp?RN=H11100284" TargetMode="External"/><Relationship Id="rId103" Type="http://schemas.openxmlformats.org/officeDocument/2006/relationships/hyperlink" Target="https://etalonline.by/document/?regnum=HK9900295" TargetMode="External"/><Relationship Id="rId310" Type="http://schemas.openxmlformats.org/officeDocument/2006/relationships/hyperlink" Target="https://etalonline.by/document/?regnum=HK9900295" TargetMode="External"/><Relationship Id="rId492" Type="http://schemas.openxmlformats.org/officeDocument/2006/relationships/hyperlink" Target="https://etalonline.by/document/?regnum=HK9900295" TargetMode="External"/><Relationship Id="rId548" Type="http://schemas.openxmlformats.org/officeDocument/2006/relationships/hyperlink" Target="https://etalonline.by/document/?regnum=HK9900295" TargetMode="External"/><Relationship Id="rId713" Type="http://schemas.openxmlformats.org/officeDocument/2006/relationships/hyperlink" Target="http://www.pravo.by/webnpa/text.asp?RN=hk9900275" TargetMode="External"/><Relationship Id="rId755" Type="http://schemas.openxmlformats.org/officeDocument/2006/relationships/hyperlink" Target="http://www.pravo.by/webnpa/text.asp?RN=Hk9900275" TargetMode="External"/><Relationship Id="rId797" Type="http://schemas.openxmlformats.org/officeDocument/2006/relationships/hyperlink" Target="http://www.pravo.by/webnpa/text.asp?RN=hk9900295" TargetMode="External"/><Relationship Id="rId920" Type="http://schemas.openxmlformats.org/officeDocument/2006/relationships/hyperlink" Target="https://etalonline.by/document/?regnum=HK9900295" TargetMode="External"/><Relationship Id="rId962" Type="http://schemas.openxmlformats.org/officeDocument/2006/relationships/hyperlink" Target="http://www.pravo.by/webnpa/text.asp?RN=HK9900295" TargetMode="External"/><Relationship Id="rId91" Type="http://schemas.openxmlformats.org/officeDocument/2006/relationships/hyperlink" Target="https://etalonline.by/document/?regnum=HK9900295" TargetMode="External"/><Relationship Id="rId145" Type="http://schemas.openxmlformats.org/officeDocument/2006/relationships/hyperlink" Target="https://etalonline.by/document/?regnum=HK9900295" TargetMode="External"/><Relationship Id="rId187" Type="http://schemas.openxmlformats.org/officeDocument/2006/relationships/hyperlink" Target="https://etalonline.by/document/?regnum=HK9900295" TargetMode="External"/><Relationship Id="rId352" Type="http://schemas.openxmlformats.org/officeDocument/2006/relationships/hyperlink" Target="https://etalonline.by/document/?regnum=HK9900295" TargetMode="External"/><Relationship Id="rId394" Type="http://schemas.openxmlformats.org/officeDocument/2006/relationships/hyperlink" Target="https://etalonline.by/document/?regnum=HK9900295" TargetMode="External"/><Relationship Id="rId408" Type="http://schemas.openxmlformats.org/officeDocument/2006/relationships/hyperlink" Target="https://etalonline.by/document/?regnum=HK9900295" TargetMode="External"/><Relationship Id="rId615" Type="http://schemas.openxmlformats.org/officeDocument/2006/relationships/hyperlink" Target="https://etalonline.by/document/?regnum=HK9900295" TargetMode="External"/><Relationship Id="rId822" Type="http://schemas.openxmlformats.org/officeDocument/2006/relationships/hyperlink" Target="https://etalonline.by/document/?regnum=HK9900295" TargetMode="External"/><Relationship Id="rId212" Type="http://schemas.openxmlformats.org/officeDocument/2006/relationships/hyperlink" Target="https://etalonline.by/document/?regnum=HK9900295" TargetMode="External"/><Relationship Id="rId254" Type="http://schemas.openxmlformats.org/officeDocument/2006/relationships/hyperlink" Target="https://etalonline.by/document/?regnum=HK9900295" TargetMode="External"/><Relationship Id="rId657" Type="http://schemas.openxmlformats.org/officeDocument/2006/relationships/hyperlink" Target="https://etalonline.by/document/?regnum=HK9900295" TargetMode="External"/><Relationship Id="rId699" Type="http://schemas.openxmlformats.org/officeDocument/2006/relationships/hyperlink" Target="https://etalonline.by/document/?regnum=HK9900295" TargetMode="External"/><Relationship Id="rId864" Type="http://schemas.openxmlformats.org/officeDocument/2006/relationships/hyperlink" Target="https://etalonline.by/document/?regnum=HK9900295" TargetMode="External"/><Relationship Id="rId49" Type="http://schemas.openxmlformats.org/officeDocument/2006/relationships/hyperlink" Target="http://www.pravo.by/webnpa/text.asp?RN=H11500241" TargetMode="External"/><Relationship Id="rId114" Type="http://schemas.openxmlformats.org/officeDocument/2006/relationships/hyperlink" Target="https://etalonline.by/document/?regnum=HK9900295" TargetMode="External"/><Relationship Id="rId296" Type="http://schemas.openxmlformats.org/officeDocument/2006/relationships/hyperlink" Target="https://etalonline.by/document/?regnum=HK9900295" TargetMode="External"/><Relationship Id="rId461" Type="http://schemas.openxmlformats.org/officeDocument/2006/relationships/hyperlink" Target="https://etalonline.by/document/?regnum=HK9900295" TargetMode="External"/><Relationship Id="rId517" Type="http://schemas.openxmlformats.org/officeDocument/2006/relationships/hyperlink" Target="https://etalonline.by/document/?regnum=HK9900295" TargetMode="External"/><Relationship Id="rId559" Type="http://schemas.openxmlformats.org/officeDocument/2006/relationships/hyperlink" Target="https://etalonline.by/document/?regnum=HK9900295" TargetMode="External"/><Relationship Id="rId724" Type="http://schemas.openxmlformats.org/officeDocument/2006/relationships/hyperlink" Target="https://etalonline.by/document/?regnum=HK9900295" TargetMode="External"/><Relationship Id="rId766" Type="http://schemas.openxmlformats.org/officeDocument/2006/relationships/hyperlink" Target="http://www.pravo.by/webnpa/text.asp?RN=HK9900275" TargetMode="External"/><Relationship Id="rId931" Type="http://schemas.openxmlformats.org/officeDocument/2006/relationships/hyperlink" Target="https://etalonline.by/document/?regnum=HK9900295" TargetMode="External"/><Relationship Id="rId60" Type="http://schemas.openxmlformats.org/officeDocument/2006/relationships/hyperlink" Target="http://www.pravo.by/webnpa/text.asp?RN=H11900171" TargetMode="External"/><Relationship Id="rId156" Type="http://schemas.openxmlformats.org/officeDocument/2006/relationships/hyperlink" Target="https://etalonline.by/document/?regnum=HK9900295" TargetMode="External"/><Relationship Id="rId198" Type="http://schemas.openxmlformats.org/officeDocument/2006/relationships/hyperlink" Target="https://etalonline.by/document/?regnum=HK9900295" TargetMode="External"/><Relationship Id="rId321" Type="http://schemas.openxmlformats.org/officeDocument/2006/relationships/hyperlink" Target="https://etalonline.by/document/?regnum=HK9900295" TargetMode="External"/><Relationship Id="rId363" Type="http://schemas.openxmlformats.org/officeDocument/2006/relationships/hyperlink" Target="https://etalonline.by/document/?regnum=HK9900295" TargetMode="External"/><Relationship Id="rId419" Type="http://schemas.openxmlformats.org/officeDocument/2006/relationships/hyperlink" Target="https://etalonline.by/document/?regnum=HK9900295" TargetMode="External"/><Relationship Id="rId570" Type="http://schemas.openxmlformats.org/officeDocument/2006/relationships/hyperlink" Target="https://etalonline.by/document/?regnum=HK9900295" TargetMode="External"/><Relationship Id="rId626" Type="http://schemas.openxmlformats.org/officeDocument/2006/relationships/hyperlink" Target="https://etalonline.by/document/?regnum=HK9900295" TargetMode="External"/><Relationship Id="rId973" Type="http://schemas.openxmlformats.org/officeDocument/2006/relationships/hyperlink" Target="http://www.pravo.by/webnpa/text.asp?RN=hk9900275" TargetMode="External"/><Relationship Id="rId1007" Type="http://schemas.microsoft.com/office/2011/relationships/people" Target="people.xml"/><Relationship Id="rId223" Type="http://schemas.openxmlformats.org/officeDocument/2006/relationships/hyperlink" Target="https://etalonline.by/document/?regnum=HK9900295" TargetMode="External"/><Relationship Id="rId430" Type="http://schemas.openxmlformats.org/officeDocument/2006/relationships/hyperlink" Target="https://etalonline.by/document/?regnum=HK9900295" TargetMode="External"/><Relationship Id="rId668" Type="http://schemas.openxmlformats.org/officeDocument/2006/relationships/hyperlink" Target="https://etalonline.by/document/?regnum=HK9900295" TargetMode="External"/><Relationship Id="rId833" Type="http://schemas.openxmlformats.org/officeDocument/2006/relationships/hyperlink" Target="http://www.pravo.by/webnpa/text.asp?RN=hk9900275" TargetMode="External"/><Relationship Id="rId875" Type="http://schemas.openxmlformats.org/officeDocument/2006/relationships/hyperlink" Target="https://etalonline.by/document/?regnum=HK9900295" TargetMode="External"/><Relationship Id="rId18" Type="http://schemas.openxmlformats.org/officeDocument/2006/relationships/hyperlink" Target="http://www.pravo.by/webnpa/text.asp?RN=H10600147" TargetMode="External"/><Relationship Id="rId265" Type="http://schemas.openxmlformats.org/officeDocument/2006/relationships/hyperlink" Target="https://etalonline.by/document/?regnum=HK9900295" TargetMode="External"/><Relationship Id="rId472" Type="http://schemas.openxmlformats.org/officeDocument/2006/relationships/hyperlink" Target="https://etalonline.by/document/?regnum=HK9900295" TargetMode="External"/><Relationship Id="rId528" Type="http://schemas.openxmlformats.org/officeDocument/2006/relationships/hyperlink" Target="https://etalonline.by/document/?regnum=HK9900295" TargetMode="External"/><Relationship Id="rId735" Type="http://schemas.openxmlformats.org/officeDocument/2006/relationships/hyperlink" Target="http://www.pravo.by/webnpa/text.asp?RN=HK9900295" TargetMode="External"/><Relationship Id="rId900" Type="http://schemas.openxmlformats.org/officeDocument/2006/relationships/hyperlink" Target="https://etalonline.by/document/?regnum=HK9900295" TargetMode="External"/><Relationship Id="rId942" Type="http://schemas.openxmlformats.org/officeDocument/2006/relationships/hyperlink" Target="http://www.pravo.by/webnpa/text.asp?RN=HK9900295" TargetMode="External"/><Relationship Id="rId125" Type="http://schemas.openxmlformats.org/officeDocument/2006/relationships/hyperlink" Target="https://etalonline.by/document/?regnum=HK9900295" TargetMode="External"/><Relationship Id="rId167" Type="http://schemas.openxmlformats.org/officeDocument/2006/relationships/hyperlink" Target="https://etalonline.by/document/?regnum=HK9900295" TargetMode="External"/><Relationship Id="rId332" Type="http://schemas.openxmlformats.org/officeDocument/2006/relationships/hyperlink" Target="https://etalonline.by/document/?regnum=HK9900295" TargetMode="External"/><Relationship Id="rId374" Type="http://schemas.openxmlformats.org/officeDocument/2006/relationships/hyperlink" Target="https://etalonline.by/document/?regnum=HK9900295" TargetMode="External"/><Relationship Id="rId581" Type="http://schemas.openxmlformats.org/officeDocument/2006/relationships/hyperlink" Target="https://etalonline.by/document/?regnum=HK9900295" TargetMode="External"/><Relationship Id="rId777" Type="http://schemas.openxmlformats.org/officeDocument/2006/relationships/hyperlink" Target="https://etalonline.by/document/?regnum=HK9900295" TargetMode="External"/><Relationship Id="rId984" Type="http://schemas.openxmlformats.org/officeDocument/2006/relationships/hyperlink" Target="http://www.pravo.by/webnpa/text.asp?RN=hk9900275" TargetMode="External"/><Relationship Id="rId71" Type="http://schemas.openxmlformats.org/officeDocument/2006/relationships/hyperlink" Target="https://etalonline.by/document/?regnum=HK9900295" TargetMode="External"/><Relationship Id="rId234" Type="http://schemas.openxmlformats.org/officeDocument/2006/relationships/hyperlink" Target="https://etalonline.by/document/?regnum=HK9900295" TargetMode="External"/><Relationship Id="rId637" Type="http://schemas.openxmlformats.org/officeDocument/2006/relationships/hyperlink" Target="https://etalonline.by/document/?regnum=HK9900295" TargetMode="External"/><Relationship Id="rId679" Type="http://schemas.openxmlformats.org/officeDocument/2006/relationships/hyperlink" Target="https://etalonline.by/document/?regnum=HK9900295" TargetMode="External"/><Relationship Id="rId802" Type="http://schemas.openxmlformats.org/officeDocument/2006/relationships/hyperlink" Target="https://etalonline.by/document/?regnum=HK9900295" TargetMode="External"/><Relationship Id="rId844" Type="http://schemas.openxmlformats.org/officeDocument/2006/relationships/hyperlink" Target="https://etalonline.by/document/?regnum=HK9900295" TargetMode="External"/><Relationship Id="rId886" Type="http://schemas.openxmlformats.org/officeDocument/2006/relationships/hyperlink" Target="http://www.pravo.by/webnpa/text.asp?RN=hk9900275" TargetMode="External"/><Relationship Id="rId2" Type="http://schemas.openxmlformats.org/officeDocument/2006/relationships/styles" Target="styles.xml"/><Relationship Id="rId29" Type="http://schemas.openxmlformats.org/officeDocument/2006/relationships/hyperlink" Target="http://www.pravo.by/webnpa/text.asp?RN=H10800411" TargetMode="External"/><Relationship Id="rId276" Type="http://schemas.openxmlformats.org/officeDocument/2006/relationships/hyperlink" Target="https://etalonline.by/document/?regnum=HK9900295" TargetMode="External"/><Relationship Id="rId441" Type="http://schemas.openxmlformats.org/officeDocument/2006/relationships/hyperlink" Target="https://etalonline.by/document/?regnum=HK9900295" TargetMode="External"/><Relationship Id="rId483" Type="http://schemas.openxmlformats.org/officeDocument/2006/relationships/hyperlink" Target="https://etalonline.by/document/?regnum=HK9900295" TargetMode="External"/><Relationship Id="rId539" Type="http://schemas.openxmlformats.org/officeDocument/2006/relationships/hyperlink" Target="https://etalonline.by/document/?regnum=HK9900295" TargetMode="External"/><Relationship Id="rId690" Type="http://schemas.openxmlformats.org/officeDocument/2006/relationships/hyperlink" Target="https://etalonline.by/document/?regnum=HK9900295" TargetMode="External"/><Relationship Id="rId704" Type="http://schemas.openxmlformats.org/officeDocument/2006/relationships/hyperlink" Target="https://etalonline.by/document/?regnum=HK9900295" TargetMode="External"/><Relationship Id="rId746" Type="http://schemas.openxmlformats.org/officeDocument/2006/relationships/hyperlink" Target="https://etalonline.by/document/?regnum=HK9900295" TargetMode="External"/><Relationship Id="rId911" Type="http://schemas.openxmlformats.org/officeDocument/2006/relationships/hyperlink" Target="https://etalonline.by/document/?regnum=HK9900295" TargetMode="External"/><Relationship Id="rId40" Type="http://schemas.openxmlformats.org/officeDocument/2006/relationships/hyperlink" Target="http://www.pravo.by/webnpa/text.asp?RN=H11100309" TargetMode="External"/><Relationship Id="rId136" Type="http://schemas.openxmlformats.org/officeDocument/2006/relationships/hyperlink" Target="https://etalonline.by/document/?regnum=HK9900295" TargetMode="External"/><Relationship Id="rId178" Type="http://schemas.openxmlformats.org/officeDocument/2006/relationships/hyperlink" Target="https://etalonline.by/document/?regnum=HK9900295" TargetMode="External"/><Relationship Id="rId301" Type="http://schemas.openxmlformats.org/officeDocument/2006/relationships/hyperlink" Target="https://etalonline.by/document/?regnum=HK9900295" TargetMode="External"/><Relationship Id="rId343" Type="http://schemas.openxmlformats.org/officeDocument/2006/relationships/hyperlink" Target="https://etalonline.by/document/?regnum=HK9900295" TargetMode="External"/><Relationship Id="rId550" Type="http://schemas.openxmlformats.org/officeDocument/2006/relationships/hyperlink" Target="https://etalonline.by/document/?regnum=HK9900295" TargetMode="External"/><Relationship Id="rId788" Type="http://schemas.openxmlformats.org/officeDocument/2006/relationships/hyperlink" Target="https://etalonline.by/document/?regnum=HK9900295" TargetMode="External"/><Relationship Id="rId953" Type="http://schemas.openxmlformats.org/officeDocument/2006/relationships/hyperlink" Target="http://www.pravo.by/webnpa/text.asp?RN=HK9900295" TargetMode="External"/><Relationship Id="rId995" Type="http://schemas.openxmlformats.org/officeDocument/2006/relationships/hyperlink" Target="http://www.pravo.by/webnpa/text.asp?RN=hk9900275" TargetMode="External"/><Relationship Id="rId82" Type="http://schemas.openxmlformats.org/officeDocument/2006/relationships/hyperlink" Target="https://etalonline.by/document/?regnum=HK9900295" TargetMode="External"/><Relationship Id="rId203" Type="http://schemas.openxmlformats.org/officeDocument/2006/relationships/hyperlink" Target="https://etalonline.by/document/?regnum=HK9900295" TargetMode="External"/><Relationship Id="rId385" Type="http://schemas.openxmlformats.org/officeDocument/2006/relationships/hyperlink" Target="https://etalonline.by/document/?regnum=HK9900295" TargetMode="External"/><Relationship Id="rId592" Type="http://schemas.openxmlformats.org/officeDocument/2006/relationships/hyperlink" Target="https://etalonline.by/document/?regnum=HK9900295" TargetMode="External"/><Relationship Id="rId606" Type="http://schemas.openxmlformats.org/officeDocument/2006/relationships/hyperlink" Target="https://etalonline.by/document/?regnum=HK9900295" TargetMode="External"/><Relationship Id="rId648" Type="http://schemas.openxmlformats.org/officeDocument/2006/relationships/hyperlink" Target="https://etalonline.by/document/?regnum=HK9900295" TargetMode="External"/><Relationship Id="rId813" Type="http://schemas.openxmlformats.org/officeDocument/2006/relationships/hyperlink" Target="http://www.pravo.by/webnpa/text.asp?RN=HK9900295" TargetMode="External"/><Relationship Id="rId855" Type="http://schemas.openxmlformats.org/officeDocument/2006/relationships/hyperlink" Target="https://etalonline.by/document/?regnum=HK9900295" TargetMode="External"/><Relationship Id="rId245" Type="http://schemas.openxmlformats.org/officeDocument/2006/relationships/hyperlink" Target="https://etalonline.by/document/?regnum=HK9900295" TargetMode="External"/><Relationship Id="rId287" Type="http://schemas.openxmlformats.org/officeDocument/2006/relationships/hyperlink" Target="https://etalonline.by/document/?regnum=HK9900295" TargetMode="External"/><Relationship Id="rId410" Type="http://schemas.openxmlformats.org/officeDocument/2006/relationships/hyperlink" Target="https://etalonline.by/document/?regnum=HK9900295" TargetMode="External"/><Relationship Id="rId452" Type="http://schemas.openxmlformats.org/officeDocument/2006/relationships/hyperlink" Target="https://etalonline.by/document/?regnum=HK9900295" TargetMode="External"/><Relationship Id="rId494" Type="http://schemas.openxmlformats.org/officeDocument/2006/relationships/hyperlink" Target="https://etalonline.by/document/?regnum=HK9900295" TargetMode="External"/><Relationship Id="rId508" Type="http://schemas.openxmlformats.org/officeDocument/2006/relationships/hyperlink" Target="https://etalonline.by/document/?regnum=HK9900295" TargetMode="External"/><Relationship Id="rId715" Type="http://schemas.openxmlformats.org/officeDocument/2006/relationships/hyperlink" Target="http://www.pravo.by/webnpa/text.asp?RN=hk9900275" TargetMode="External"/><Relationship Id="rId897" Type="http://schemas.openxmlformats.org/officeDocument/2006/relationships/hyperlink" Target="http://www.pravo.by/webnpa/text.asp?RN=hk9900275" TargetMode="External"/><Relationship Id="rId922" Type="http://schemas.openxmlformats.org/officeDocument/2006/relationships/hyperlink" Target="https://etalonline.by/document/?regnum=HK9900295" TargetMode="External"/><Relationship Id="rId105" Type="http://schemas.openxmlformats.org/officeDocument/2006/relationships/hyperlink" Target="https://etalonline.by/document/?regnum=HK9900295" TargetMode="External"/><Relationship Id="rId147" Type="http://schemas.openxmlformats.org/officeDocument/2006/relationships/hyperlink" Target="https://etalonline.by/document/?regnum=HK9900295" TargetMode="External"/><Relationship Id="rId312" Type="http://schemas.openxmlformats.org/officeDocument/2006/relationships/hyperlink" Target="https://etalonline.by/document/?regnum=HK9900295" TargetMode="External"/><Relationship Id="rId354" Type="http://schemas.openxmlformats.org/officeDocument/2006/relationships/hyperlink" Target="https://etalonline.by/document/?regnum=HK9900295" TargetMode="External"/><Relationship Id="rId757" Type="http://schemas.openxmlformats.org/officeDocument/2006/relationships/hyperlink" Target="http://www.pravo.by/webnpa/text.asp?RN=HK9900295" TargetMode="External"/><Relationship Id="rId799" Type="http://schemas.openxmlformats.org/officeDocument/2006/relationships/hyperlink" Target="http://www.pravo.by/webnpa/text.asp?RN=hk9900275" TargetMode="External"/><Relationship Id="rId964" Type="http://schemas.openxmlformats.org/officeDocument/2006/relationships/hyperlink" Target="https://etalonline.by/document/?regnum=HK9900295" TargetMode="External"/><Relationship Id="rId51" Type="http://schemas.openxmlformats.org/officeDocument/2006/relationships/hyperlink" Target="http://www.pravo.by/webnpa/text.asp?RN=H11500305" TargetMode="External"/><Relationship Id="rId93" Type="http://schemas.openxmlformats.org/officeDocument/2006/relationships/hyperlink" Target="https://etalonline.by/document/?regnum=HK9900295" TargetMode="External"/><Relationship Id="rId189" Type="http://schemas.openxmlformats.org/officeDocument/2006/relationships/hyperlink" Target="https://etalonline.by/document/?regnum=HK9900295" TargetMode="External"/><Relationship Id="rId396" Type="http://schemas.openxmlformats.org/officeDocument/2006/relationships/hyperlink" Target="https://etalonline.by/document/?regnum=HK9900295" TargetMode="External"/><Relationship Id="rId561" Type="http://schemas.openxmlformats.org/officeDocument/2006/relationships/hyperlink" Target="https://etalonline.by/document/?regnum=HK9900295" TargetMode="External"/><Relationship Id="rId617" Type="http://schemas.openxmlformats.org/officeDocument/2006/relationships/hyperlink" Target="https://etalonline.by/document/?regnum=HK9900295" TargetMode="External"/><Relationship Id="rId659" Type="http://schemas.openxmlformats.org/officeDocument/2006/relationships/hyperlink" Target="https://etalonline.by/document/?regnum=HK9900295" TargetMode="External"/><Relationship Id="rId824" Type="http://schemas.openxmlformats.org/officeDocument/2006/relationships/hyperlink" Target="https://etalonline.by/document/?regnum=HK9900295" TargetMode="External"/><Relationship Id="rId866" Type="http://schemas.openxmlformats.org/officeDocument/2006/relationships/hyperlink" Target="https://etalonline.by/document/?regnum=HK9900295" TargetMode="External"/><Relationship Id="rId214" Type="http://schemas.openxmlformats.org/officeDocument/2006/relationships/hyperlink" Target="https://etalonline.by/document/?regnum=HK9900295" TargetMode="External"/><Relationship Id="rId256" Type="http://schemas.openxmlformats.org/officeDocument/2006/relationships/hyperlink" Target="https://etalonline.by/document/?regnum=HK9900295" TargetMode="External"/><Relationship Id="rId298" Type="http://schemas.openxmlformats.org/officeDocument/2006/relationships/hyperlink" Target="https://etalonline.by/document/?regnum=HK9900295" TargetMode="External"/><Relationship Id="rId421" Type="http://schemas.openxmlformats.org/officeDocument/2006/relationships/hyperlink" Target="https://etalonline.by/document/?regnum=HK9900295" TargetMode="External"/><Relationship Id="rId463" Type="http://schemas.openxmlformats.org/officeDocument/2006/relationships/hyperlink" Target="https://etalonline.by/document/?regnum=HK9900295" TargetMode="External"/><Relationship Id="rId519" Type="http://schemas.openxmlformats.org/officeDocument/2006/relationships/hyperlink" Target="https://etalonline.by/document/?regnum=HK9900295" TargetMode="External"/><Relationship Id="rId670" Type="http://schemas.openxmlformats.org/officeDocument/2006/relationships/hyperlink" Target="https://etalonline.by/document/?regnum=HK9900295" TargetMode="External"/><Relationship Id="rId116" Type="http://schemas.openxmlformats.org/officeDocument/2006/relationships/hyperlink" Target="https://etalonline.by/document/?regnum=HK9900295" TargetMode="External"/><Relationship Id="rId158" Type="http://schemas.openxmlformats.org/officeDocument/2006/relationships/hyperlink" Target="https://etalonline.by/document/?regnum=HK9900295" TargetMode="External"/><Relationship Id="rId323" Type="http://schemas.openxmlformats.org/officeDocument/2006/relationships/hyperlink" Target="https://etalonline.by/document/?regnum=HK9900295" TargetMode="External"/><Relationship Id="rId530" Type="http://schemas.openxmlformats.org/officeDocument/2006/relationships/hyperlink" Target="https://etalonline.by/document/?regnum=HK9900295" TargetMode="External"/><Relationship Id="rId726" Type="http://schemas.openxmlformats.org/officeDocument/2006/relationships/hyperlink" Target="https://etalonline.by/document/?regnum=HK9900295" TargetMode="External"/><Relationship Id="rId768" Type="http://schemas.openxmlformats.org/officeDocument/2006/relationships/hyperlink" Target="http://www.pravo.by/webnpa/text.asp?RN=HK9900275" TargetMode="External"/><Relationship Id="rId933" Type="http://schemas.openxmlformats.org/officeDocument/2006/relationships/hyperlink" Target="https://etalonline.by/document/?regnum=HK9900295" TargetMode="External"/><Relationship Id="rId975" Type="http://schemas.openxmlformats.org/officeDocument/2006/relationships/hyperlink" Target="https://etalonline.by/document/?regnum=HK9900295" TargetMode="External"/><Relationship Id="rId20" Type="http://schemas.openxmlformats.org/officeDocument/2006/relationships/hyperlink" Target="http://www.pravo.by/webnpa/text.asp?RN=H10700234" TargetMode="External"/><Relationship Id="rId62" Type="http://schemas.openxmlformats.org/officeDocument/2006/relationships/hyperlink" Target="https://etalonline.by/document/?regnum=HK9900295" TargetMode="External"/><Relationship Id="rId365" Type="http://schemas.openxmlformats.org/officeDocument/2006/relationships/hyperlink" Target="https://etalonline.by/document/?regnum=HK9900295" TargetMode="External"/><Relationship Id="rId572" Type="http://schemas.openxmlformats.org/officeDocument/2006/relationships/hyperlink" Target="https://etalonline.by/document/?regnum=HK9900295" TargetMode="External"/><Relationship Id="rId628" Type="http://schemas.openxmlformats.org/officeDocument/2006/relationships/hyperlink" Target="https://etalonline.by/document/?regnum=HK9900295" TargetMode="External"/><Relationship Id="rId835" Type="http://schemas.openxmlformats.org/officeDocument/2006/relationships/hyperlink" Target="https://etalonline.by/document/?regnum=HK9900295" TargetMode="External"/><Relationship Id="rId225" Type="http://schemas.openxmlformats.org/officeDocument/2006/relationships/hyperlink" Target="https://etalonline.by/document/?regnum=HK9900295" TargetMode="External"/><Relationship Id="rId267" Type="http://schemas.openxmlformats.org/officeDocument/2006/relationships/hyperlink" Target="https://etalonline.by/document/?regnum=HK9900295" TargetMode="External"/><Relationship Id="rId432" Type="http://schemas.openxmlformats.org/officeDocument/2006/relationships/hyperlink" Target="https://etalonline.by/document/?regnum=HK9900295" TargetMode="External"/><Relationship Id="rId474" Type="http://schemas.openxmlformats.org/officeDocument/2006/relationships/hyperlink" Target="https://etalonline.by/document/?regnum=HK9900295" TargetMode="External"/><Relationship Id="rId877" Type="http://schemas.openxmlformats.org/officeDocument/2006/relationships/hyperlink" Target="https://etalonline.by/document/?regnum=HK9900295" TargetMode="External"/><Relationship Id="rId127" Type="http://schemas.openxmlformats.org/officeDocument/2006/relationships/hyperlink" Target="https://etalonline.by/document/?regnum=HK9900295" TargetMode="External"/><Relationship Id="rId681" Type="http://schemas.openxmlformats.org/officeDocument/2006/relationships/hyperlink" Target="https://etalonline.by/document/?regnum=HK9900295" TargetMode="External"/><Relationship Id="rId737" Type="http://schemas.openxmlformats.org/officeDocument/2006/relationships/hyperlink" Target="https://etalonline.by/document/?regnum=HK9900295" TargetMode="External"/><Relationship Id="rId779" Type="http://schemas.openxmlformats.org/officeDocument/2006/relationships/hyperlink" Target="https://etalonline.by/document/?regnum=HK9900295" TargetMode="External"/><Relationship Id="rId902" Type="http://schemas.openxmlformats.org/officeDocument/2006/relationships/hyperlink" Target="https://etalonline.by/document/?regnum=HK9900295" TargetMode="External"/><Relationship Id="rId944" Type="http://schemas.openxmlformats.org/officeDocument/2006/relationships/hyperlink" Target="https://etalonline.by/document/?regnum=HK9900295" TargetMode="External"/><Relationship Id="rId986" Type="http://schemas.openxmlformats.org/officeDocument/2006/relationships/hyperlink" Target="https://etalonline.by/document/?regnum=HK9900295" TargetMode="External"/><Relationship Id="rId31" Type="http://schemas.openxmlformats.org/officeDocument/2006/relationships/hyperlink" Target="http://www.pravo.by/webnpa/text.asp?RN=H10900026" TargetMode="External"/><Relationship Id="rId73" Type="http://schemas.openxmlformats.org/officeDocument/2006/relationships/hyperlink" Target="https://etalonline.by/document/?regnum=HK9900295" TargetMode="External"/><Relationship Id="rId169" Type="http://schemas.openxmlformats.org/officeDocument/2006/relationships/hyperlink" Target="https://etalonline.by/document/?regnum=HK9900295" TargetMode="External"/><Relationship Id="rId334" Type="http://schemas.openxmlformats.org/officeDocument/2006/relationships/hyperlink" Target="https://etalonline.by/document/?regnum=HK9900295" TargetMode="External"/><Relationship Id="rId376" Type="http://schemas.openxmlformats.org/officeDocument/2006/relationships/hyperlink" Target="https://etalonline.by/document/?regnum=HK9900295" TargetMode="External"/><Relationship Id="rId541" Type="http://schemas.openxmlformats.org/officeDocument/2006/relationships/hyperlink" Target="https://etalonline.by/document/?regnum=HK9900295" TargetMode="External"/><Relationship Id="rId583" Type="http://schemas.openxmlformats.org/officeDocument/2006/relationships/hyperlink" Target="https://etalonline.by/document/?regnum=HK9900295" TargetMode="External"/><Relationship Id="rId639" Type="http://schemas.openxmlformats.org/officeDocument/2006/relationships/hyperlink" Target="https://etalonline.by/document/?regnum=HK9900295" TargetMode="External"/><Relationship Id="rId790" Type="http://schemas.openxmlformats.org/officeDocument/2006/relationships/hyperlink" Target="https://etalonline.by/document/?regnum=HK9900295" TargetMode="External"/><Relationship Id="rId804" Type="http://schemas.openxmlformats.org/officeDocument/2006/relationships/hyperlink" Target="https://etalonline.by/document/?regnum=HK9900295" TargetMode="External"/><Relationship Id="rId4" Type="http://schemas.openxmlformats.org/officeDocument/2006/relationships/webSettings" Target="webSettings.xml"/><Relationship Id="rId180" Type="http://schemas.openxmlformats.org/officeDocument/2006/relationships/hyperlink" Target="https://etalonline.by/document/?regnum=HK9900295" TargetMode="External"/><Relationship Id="rId236" Type="http://schemas.openxmlformats.org/officeDocument/2006/relationships/hyperlink" Target="https://etalonline.by/document/?regnum=HK9900295" TargetMode="External"/><Relationship Id="rId278" Type="http://schemas.openxmlformats.org/officeDocument/2006/relationships/hyperlink" Target="https://etalonline.by/document/?regnum=HK9900295" TargetMode="External"/><Relationship Id="rId401" Type="http://schemas.openxmlformats.org/officeDocument/2006/relationships/hyperlink" Target="https://etalonline.by/document/?regnum=HK9900295" TargetMode="External"/><Relationship Id="rId443" Type="http://schemas.openxmlformats.org/officeDocument/2006/relationships/hyperlink" Target="https://etalonline.by/document/?regnum=HK9900295" TargetMode="External"/><Relationship Id="rId650" Type="http://schemas.openxmlformats.org/officeDocument/2006/relationships/hyperlink" Target="https://etalonline.by/document/?regnum=HK9900295" TargetMode="External"/><Relationship Id="rId846" Type="http://schemas.openxmlformats.org/officeDocument/2006/relationships/hyperlink" Target="https://etalonline.by/document/?regnum=HK9900295" TargetMode="External"/><Relationship Id="rId888" Type="http://schemas.openxmlformats.org/officeDocument/2006/relationships/hyperlink" Target="http://www.pravo.by/webnpa/text.asp?RN=hk9900275" TargetMode="External"/><Relationship Id="rId303" Type="http://schemas.openxmlformats.org/officeDocument/2006/relationships/hyperlink" Target="https://etalonline.by/document/?regnum=HK9900295" TargetMode="External"/><Relationship Id="rId485" Type="http://schemas.openxmlformats.org/officeDocument/2006/relationships/hyperlink" Target="https://etalonline.by/document/?regnum=HK9900295" TargetMode="External"/><Relationship Id="rId692" Type="http://schemas.openxmlformats.org/officeDocument/2006/relationships/hyperlink" Target="https://etalonline.by/document/?regnum=HK9900295" TargetMode="External"/><Relationship Id="rId706" Type="http://schemas.openxmlformats.org/officeDocument/2006/relationships/hyperlink" Target="https://etalonline.by/document/?regnum=HK9900295" TargetMode="External"/><Relationship Id="rId748" Type="http://schemas.openxmlformats.org/officeDocument/2006/relationships/hyperlink" Target="http://www.pravo.by/webnpa/text.asp?RN=HK9900275" TargetMode="External"/><Relationship Id="rId913" Type="http://schemas.openxmlformats.org/officeDocument/2006/relationships/hyperlink" Target="https://etalonline.by/document/?regnum=HK9900295" TargetMode="External"/><Relationship Id="rId955" Type="http://schemas.openxmlformats.org/officeDocument/2006/relationships/hyperlink" Target="http://www.pravo.by/webnpa/text.asp?RN=HK9900295" TargetMode="External"/><Relationship Id="rId42" Type="http://schemas.openxmlformats.org/officeDocument/2006/relationships/hyperlink" Target="http://www.pravo.by/webnpa/text.asp?RN=H11100322" TargetMode="External"/><Relationship Id="rId84" Type="http://schemas.openxmlformats.org/officeDocument/2006/relationships/hyperlink" Target="https://etalonline.by/document/?regnum=HK9900295" TargetMode="External"/><Relationship Id="rId138" Type="http://schemas.openxmlformats.org/officeDocument/2006/relationships/hyperlink" Target="https://etalonline.by/document/?regnum=HK9900295" TargetMode="External"/><Relationship Id="rId345" Type="http://schemas.openxmlformats.org/officeDocument/2006/relationships/hyperlink" Target="https://etalonline.by/document/?regnum=HK9900295" TargetMode="External"/><Relationship Id="rId387" Type="http://schemas.openxmlformats.org/officeDocument/2006/relationships/hyperlink" Target="https://etalonline.by/document/?regnum=HK9900295" TargetMode="External"/><Relationship Id="rId510" Type="http://schemas.openxmlformats.org/officeDocument/2006/relationships/hyperlink" Target="https://etalonline.by/document/?regnum=HK9900295" TargetMode="External"/><Relationship Id="rId552" Type="http://schemas.openxmlformats.org/officeDocument/2006/relationships/hyperlink" Target="https://etalonline.by/document/?regnum=HK9900295" TargetMode="External"/><Relationship Id="rId594" Type="http://schemas.openxmlformats.org/officeDocument/2006/relationships/hyperlink" Target="https://etalonline.by/document/?regnum=HK9900295" TargetMode="External"/><Relationship Id="rId608" Type="http://schemas.openxmlformats.org/officeDocument/2006/relationships/hyperlink" Target="https://etalonline.by/document/?regnum=HK9900295" TargetMode="External"/><Relationship Id="rId815" Type="http://schemas.openxmlformats.org/officeDocument/2006/relationships/hyperlink" Target="https://etalonline.by/document/?regnum=HK9900295" TargetMode="External"/><Relationship Id="rId997" Type="http://schemas.openxmlformats.org/officeDocument/2006/relationships/hyperlink" Target="https://etalonline.by/document/?regnum=HK9900295" TargetMode="External"/><Relationship Id="rId191" Type="http://schemas.openxmlformats.org/officeDocument/2006/relationships/hyperlink" Target="https://etalonline.by/document/?regnum=HK9900295" TargetMode="External"/><Relationship Id="rId205" Type="http://schemas.openxmlformats.org/officeDocument/2006/relationships/hyperlink" Target="https://etalonline.by/document/?regnum=HK9900295" TargetMode="External"/><Relationship Id="rId247" Type="http://schemas.openxmlformats.org/officeDocument/2006/relationships/hyperlink" Target="https://etalonline.by/document/?regnum=HK9900295" TargetMode="External"/><Relationship Id="rId412" Type="http://schemas.openxmlformats.org/officeDocument/2006/relationships/hyperlink" Target="https://etalonline.by/document/?regnum=HK9900295" TargetMode="External"/><Relationship Id="rId857" Type="http://schemas.openxmlformats.org/officeDocument/2006/relationships/hyperlink" Target="https://etalonline.by/document/?regnum=HK9900295" TargetMode="External"/><Relationship Id="rId899" Type="http://schemas.openxmlformats.org/officeDocument/2006/relationships/hyperlink" Target="http://www.pravo.by/webnpa/text.asp?RN=HK9900275" TargetMode="External"/><Relationship Id="rId1000" Type="http://schemas.openxmlformats.org/officeDocument/2006/relationships/hyperlink" Target="https://etalonline.by/document/?regnum=HK9900295" TargetMode="External"/><Relationship Id="rId107" Type="http://schemas.openxmlformats.org/officeDocument/2006/relationships/hyperlink" Target="https://etalonline.by/document/?regnum=HK9900295" TargetMode="External"/><Relationship Id="rId289" Type="http://schemas.openxmlformats.org/officeDocument/2006/relationships/hyperlink" Target="https://etalonline.by/document/?regnum=HK9900295" TargetMode="External"/><Relationship Id="rId454" Type="http://schemas.openxmlformats.org/officeDocument/2006/relationships/hyperlink" Target="https://etalonline.by/document/?regnum=HK9900295" TargetMode="External"/><Relationship Id="rId496" Type="http://schemas.openxmlformats.org/officeDocument/2006/relationships/hyperlink" Target="https://etalonline.by/document/?regnum=HK9900295" TargetMode="External"/><Relationship Id="rId661" Type="http://schemas.openxmlformats.org/officeDocument/2006/relationships/hyperlink" Target="https://etalonline.by/document/?regnum=HK9900295" TargetMode="External"/><Relationship Id="rId717" Type="http://schemas.openxmlformats.org/officeDocument/2006/relationships/hyperlink" Target="https://etalonline.by/document/?regnum=HK9900295" TargetMode="External"/><Relationship Id="rId759" Type="http://schemas.openxmlformats.org/officeDocument/2006/relationships/hyperlink" Target="http://www.pravo.by/webnpa/text.asp?RN=HK9900295" TargetMode="External"/><Relationship Id="rId924" Type="http://schemas.openxmlformats.org/officeDocument/2006/relationships/hyperlink" Target="https://etalonline.by/document/?regnum=HK9900295" TargetMode="External"/><Relationship Id="rId966" Type="http://schemas.openxmlformats.org/officeDocument/2006/relationships/hyperlink" Target="http://www.pravo.by/webnpa/text.asp?RN=HK9900295" TargetMode="External"/><Relationship Id="rId11" Type="http://schemas.openxmlformats.org/officeDocument/2006/relationships/hyperlink" Target="http://www.pravo.by/webnpa/text.asp?RN=H10500015" TargetMode="External"/><Relationship Id="rId53" Type="http://schemas.openxmlformats.org/officeDocument/2006/relationships/hyperlink" Target="http://www.pravo.by/webnpa/text.asp?RN=H11600356" TargetMode="External"/><Relationship Id="rId149" Type="http://schemas.openxmlformats.org/officeDocument/2006/relationships/hyperlink" Target="https://etalonline.by/document/?regnum=HK9900295" TargetMode="External"/><Relationship Id="rId314" Type="http://schemas.openxmlformats.org/officeDocument/2006/relationships/hyperlink" Target="https://etalonline.by/document/?regnum=HK9900295" TargetMode="External"/><Relationship Id="rId356" Type="http://schemas.openxmlformats.org/officeDocument/2006/relationships/hyperlink" Target="https://etalonline.by/document/?regnum=HK9900295" TargetMode="External"/><Relationship Id="rId398" Type="http://schemas.openxmlformats.org/officeDocument/2006/relationships/hyperlink" Target="https://etalonline.by/document/?regnum=HK9900295" TargetMode="External"/><Relationship Id="rId521" Type="http://schemas.openxmlformats.org/officeDocument/2006/relationships/hyperlink" Target="https://etalonline.by/document/?regnum=HK9900295" TargetMode="External"/><Relationship Id="rId563" Type="http://schemas.openxmlformats.org/officeDocument/2006/relationships/hyperlink" Target="https://etalonline.by/document/?regnum=HK9900295" TargetMode="External"/><Relationship Id="rId619" Type="http://schemas.openxmlformats.org/officeDocument/2006/relationships/hyperlink" Target="https://etalonline.by/document/?regnum=HK9900295" TargetMode="External"/><Relationship Id="rId770" Type="http://schemas.openxmlformats.org/officeDocument/2006/relationships/hyperlink" Target="http://www.pravo.by/webnpa/text.asp?RN=HK9900275" TargetMode="External"/><Relationship Id="rId95" Type="http://schemas.openxmlformats.org/officeDocument/2006/relationships/hyperlink" Target="https://etalonline.by/document/?regnum=HK9900295" TargetMode="External"/><Relationship Id="rId160" Type="http://schemas.openxmlformats.org/officeDocument/2006/relationships/hyperlink" Target="https://etalonline.by/document/?regnum=HK9900295" TargetMode="External"/><Relationship Id="rId216" Type="http://schemas.openxmlformats.org/officeDocument/2006/relationships/hyperlink" Target="https://etalonline.by/document/?regnum=HK9900295" TargetMode="External"/><Relationship Id="rId423" Type="http://schemas.openxmlformats.org/officeDocument/2006/relationships/hyperlink" Target="https://etalonline.by/document/?regnum=HK9900295" TargetMode="External"/><Relationship Id="rId826" Type="http://schemas.openxmlformats.org/officeDocument/2006/relationships/hyperlink" Target="https://etalonline.by/document/?regnum=HK9900295" TargetMode="External"/><Relationship Id="rId868" Type="http://schemas.openxmlformats.org/officeDocument/2006/relationships/hyperlink" Target="https://etalonline.by/document/?regnum=HK9900295" TargetMode="External"/><Relationship Id="rId258" Type="http://schemas.openxmlformats.org/officeDocument/2006/relationships/hyperlink" Target="https://etalonline.by/document/?regnum=HK9900295" TargetMode="External"/><Relationship Id="rId465" Type="http://schemas.openxmlformats.org/officeDocument/2006/relationships/hyperlink" Target="https://etalonline.by/document/?regnum=HK9900295" TargetMode="External"/><Relationship Id="rId630" Type="http://schemas.openxmlformats.org/officeDocument/2006/relationships/hyperlink" Target="https://etalonline.by/document/?regnum=HK9900295" TargetMode="External"/><Relationship Id="rId672" Type="http://schemas.openxmlformats.org/officeDocument/2006/relationships/hyperlink" Target="https://etalonline.by/document/?regnum=HK9900295" TargetMode="External"/><Relationship Id="rId728" Type="http://schemas.openxmlformats.org/officeDocument/2006/relationships/hyperlink" Target="https://etalonline.by/document/?regnum=HK9900295" TargetMode="External"/><Relationship Id="rId935" Type="http://schemas.openxmlformats.org/officeDocument/2006/relationships/hyperlink" Target="https://etalonline.by/document/?regnum=HK9900295" TargetMode="External"/><Relationship Id="rId22" Type="http://schemas.openxmlformats.org/officeDocument/2006/relationships/hyperlink" Target="http://www.pravo.by/webnpa/text.asp?RN=H10700281" TargetMode="External"/><Relationship Id="rId64" Type="http://schemas.openxmlformats.org/officeDocument/2006/relationships/hyperlink" Target="https://etalonline.by/document/?regnum=HK9900295" TargetMode="External"/><Relationship Id="rId118" Type="http://schemas.openxmlformats.org/officeDocument/2006/relationships/hyperlink" Target="https://etalonline.by/document/?regnum=HK9900295" TargetMode="External"/><Relationship Id="rId325" Type="http://schemas.openxmlformats.org/officeDocument/2006/relationships/hyperlink" Target="https://etalonline.by/document/?regnum=HK9900295" TargetMode="External"/><Relationship Id="rId367" Type="http://schemas.openxmlformats.org/officeDocument/2006/relationships/hyperlink" Target="https://etalonline.by/document/?regnum=HK9900295" TargetMode="External"/><Relationship Id="rId532" Type="http://schemas.openxmlformats.org/officeDocument/2006/relationships/hyperlink" Target="https://etalonline.by/document/?regnum=HK9900295" TargetMode="External"/><Relationship Id="rId574" Type="http://schemas.openxmlformats.org/officeDocument/2006/relationships/hyperlink" Target="https://etalonline.by/document/?regnum=HK9900295" TargetMode="External"/><Relationship Id="rId977" Type="http://schemas.openxmlformats.org/officeDocument/2006/relationships/hyperlink" Target="http://www.pravo.by/webnpa/text.asp?RN=hk9900275" TargetMode="External"/><Relationship Id="rId171" Type="http://schemas.openxmlformats.org/officeDocument/2006/relationships/hyperlink" Target="https://etalonline.by/document/?regnum=HK9900295" TargetMode="External"/><Relationship Id="rId227" Type="http://schemas.openxmlformats.org/officeDocument/2006/relationships/hyperlink" Target="https://etalonline.by/document/?regnum=HK9900295" TargetMode="External"/><Relationship Id="rId781" Type="http://schemas.openxmlformats.org/officeDocument/2006/relationships/hyperlink" Target="https://etalonline.by/document/?regnum=HK9900295" TargetMode="External"/><Relationship Id="rId837" Type="http://schemas.openxmlformats.org/officeDocument/2006/relationships/hyperlink" Target="https://etalonline.by/document/?regnum=HK9900295" TargetMode="External"/><Relationship Id="rId879" Type="http://schemas.openxmlformats.org/officeDocument/2006/relationships/hyperlink" Target="http://www.pravo.by/webnpa/text.asp?RN=hk9900275" TargetMode="External"/><Relationship Id="rId269" Type="http://schemas.openxmlformats.org/officeDocument/2006/relationships/hyperlink" Target="https://etalonline.by/document/?regnum=HK9900295" TargetMode="External"/><Relationship Id="rId434" Type="http://schemas.openxmlformats.org/officeDocument/2006/relationships/hyperlink" Target="https://etalonline.by/document/?regnum=HK9900295" TargetMode="External"/><Relationship Id="rId476" Type="http://schemas.openxmlformats.org/officeDocument/2006/relationships/hyperlink" Target="https://etalonline.by/document/?regnum=HK9900295" TargetMode="External"/><Relationship Id="rId641" Type="http://schemas.openxmlformats.org/officeDocument/2006/relationships/hyperlink" Target="https://etalonline.by/document/?regnum=HK9900295" TargetMode="External"/><Relationship Id="rId683" Type="http://schemas.openxmlformats.org/officeDocument/2006/relationships/hyperlink" Target="https://etalonline.by/document/?regnum=HK9900295" TargetMode="External"/><Relationship Id="rId739" Type="http://schemas.openxmlformats.org/officeDocument/2006/relationships/hyperlink" Target="http://www.pravo.by/webnpa/text.asp?RN=HK9900295" TargetMode="External"/><Relationship Id="rId890" Type="http://schemas.openxmlformats.org/officeDocument/2006/relationships/hyperlink" Target="http://www.pravo.by/webnpa/text.asp?RN=hk9900275" TargetMode="External"/><Relationship Id="rId904" Type="http://schemas.openxmlformats.org/officeDocument/2006/relationships/hyperlink" Target="https://etalonline.by/document/?regnum=HK9900295" TargetMode="External"/><Relationship Id="rId33" Type="http://schemas.openxmlformats.org/officeDocument/2006/relationships/hyperlink" Target="http://www.pravo.by/webnpa/text.asp?RN=H11000105" TargetMode="External"/><Relationship Id="rId129" Type="http://schemas.openxmlformats.org/officeDocument/2006/relationships/hyperlink" Target="https://etalonline.by/document/?regnum=HK9900295" TargetMode="External"/><Relationship Id="rId280" Type="http://schemas.openxmlformats.org/officeDocument/2006/relationships/hyperlink" Target="https://etalonline.by/document/?regnum=HK9900295" TargetMode="External"/><Relationship Id="rId336" Type="http://schemas.openxmlformats.org/officeDocument/2006/relationships/hyperlink" Target="https://etalonline.by/document/?regnum=HK9900295" TargetMode="External"/><Relationship Id="rId501" Type="http://schemas.openxmlformats.org/officeDocument/2006/relationships/hyperlink" Target="https://etalonline.by/document/?regnum=HK9900295" TargetMode="External"/><Relationship Id="rId543" Type="http://schemas.openxmlformats.org/officeDocument/2006/relationships/hyperlink" Target="https://etalonline.by/document/?regnum=HK9900295" TargetMode="External"/><Relationship Id="rId946" Type="http://schemas.openxmlformats.org/officeDocument/2006/relationships/hyperlink" Target="https://etalonline.by/document/?regnum=HK9900295" TargetMode="External"/><Relationship Id="rId988" Type="http://schemas.openxmlformats.org/officeDocument/2006/relationships/hyperlink" Target="https://etalonline.by/document/?regnum=HK9900295" TargetMode="External"/><Relationship Id="rId75" Type="http://schemas.openxmlformats.org/officeDocument/2006/relationships/hyperlink" Target="https://etalonline.by/document/?regnum=HK9900295" TargetMode="External"/><Relationship Id="rId140" Type="http://schemas.openxmlformats.org/officeDocument/2006/relationships/hyperlink" Target="https://etalonline.by/document/?regnum=HK9900295" TargetMode="External"/><Relationship Id="rId182" Type="http://schemas.openxmlformats.org/officeDocument/2006/relationships/hyperlink" Target="https://etalonline.by/document/?regnum=HK9900295" TargetMode="External"/><Relationship Id="rId378" Type="http://schemas.openxmlformats.org/officeDocument/2006/relationships/hyperlink" Target="https://etalonline.by/document/?regnum=HK9900295" TargetMode="External"/><Relationship Id="rId403" Type="http://schemas.openxmlformats.org/officeDocument/2006/relationships/hyperlink" Target="https://etalonline.by/document/?regnum=HK9900295" TargetMode="External"/><Relationship Id="rId585" Type="http://schemas.openxmlformats.org/officeDocument/2006/relationships/hyperlink" Target="https://etalonline.by/document/?regnum=HK9900295" TargetMode="External"/><Relationship Id="rId750" Type="http://schemas.openxmlformats.org/officeDocument/2006/relationships/hyperlink" Target="http://www.pravo.by/webnpa/text.asp?RN=hk9900275" TargetMode="External"/><Relationship Id="rId792" Type="http://schemas.openxmlformats.org/officeDocument/2006/relationships/hyperlink" Target="https://etalonline.by/document/?regnum=HK9900295" TargetMode="External"/><Relationship Id="rId806" Type="http://schemas.openxmlformats.org/officeDocument/2006/relationships/hyperlink" Target="https://etalonline.by/document/?regnum=HK9900295" TargetMode="External"/><Relationship Id="rId848" Type="http://schemas.openxmlformats.org/officeDocument/2006/relationships/hyperlink" Target="https://etalonline.by/document/?regnum=HK9900295" TargetMode="External"/><Relationship Id="rId6" Type="http://schemas.openxmlformats.org/officeDocument/2006/relationships/endnotes" Target="endnotes.xml"/><Relationship Id="rId238" Type="http://schemas.openxmlformats.org/officeDocument/2006/relationships/hyperlink" Target="https://etalonline.by/document/?regnum=HK9900295" TargetMode="External"/><Relationship Id="rId445" Type="http://schemas.openxmlformats.org/officeDocument/2006/relationships/hyperlink" Target="https://etalonline.by/document/?regnum=HK9900295" TargetMode="External"/><Relationship Id="rId487" Type="http://schemas.openxmlformats.org/officeDocument/2006/relationships/hyperlink" Target="https://etalonline.by/document/?regnum=HK9900295" TargetMode="External"/><Relationship Id="rId610" Type="http://schemas.openxmlformats.org/officeDocument/2006/relationships/hyperlink" Target="https://etalonline.by/document/?regnum=HK9900295" TargetMode="External"/><Relationship Id="rId652" Type="http://schemas.openxmlformats.org/officeDocument/2006/relationships/hyperlink" Target="https://etalonline.by/document/?regnum=HK9900295" TargetMode="External"/><Relationship Id="rId694" Type="http://schemas.openxmlformats.org/officeDocument/2006/relationships/hyperlink" Target="https://etalonline.by/document/?regnum=HK9900295" TargetMode="External"/><Relationship Id="rId708" Type="http://schemas.openxmlformats.org/officeDocument/2006/relationships/hyperlink" Target="http://www.pravo.by/webnpa/text.asp?RN=hk9900275" TargetMode="External"/><Relationship Id="rId915" Type="http://schemas.openxmlformats.org/officeDocument/2006/relationships/hyperlink" Target="https://etalonline.by/document/?regnum=HK9900295" TargetMode="External"/><Relationship Id="rId291" Type="http://schemas.openxmlformats.org/officeDocument/2006/relationships/hyperlink" Target="https://etalonline.by/document/?regnum=HK9900295" TargetMode="External"/><Relationship Id="rId305" Type="http://schemas.openxmlformats.org/officeDocument/2006/relationships/hyperlink" Target="https://etalonline.by/document/?regnum=HK9900295" TargetMode="External"/><Relationship Id="rId347" Type="http://schemas.openxmlformats.org/officeDocument/2006/relationships/hyperlink" Target="https://etalonline.by/document/?regnum=HK9900295" TargetMode="External"/><Relationship Id="rId512" Type="http://schemas.openxmlformats.org/officeDocument/2006/relationships/hyperlink" Target="https://etalonline.by/document/?regnum=HK9900295" TargetMode="External"/><Relationship Id="rId957" Type="http://schemas.openxmlformats.org/officeDocument/2006/relationships/hyperlink" Target="https://etalonline.by/document/?regnum=HK9900295" TargetMode="External"/><Relationship Id="rId999" Type="http://schemas.openxmlformats.org/officeDocument/2006/relationships/hyperlink" Target="https://etalonline.by/document/?regnum=HK9900295" TargetMode="External"/><Relationship Id="rId44" Type="http://schemas.openxmlformats.org/officeDocument/2006/relationships/hyperlink" Target="http://www.pravo.by/webnpa/text.asp?RN=H11100334" TargetMode="External"/><Relationship Id="rId86" Type="http://schemas.openxmlformats.org/officeDocument/2006/relationships/hyperlink" Target="https://etalonline.by/document/?regnum=HK9900295" TargetMode="External"/><Relationship Id="rId151" Type="http://schemas.openxmlformats.org/officeDocument/2006/relationships/hyperlink" Target="https://etalonline.by/document/?regnum=HK9900295" TargetMode="External"/><Relationship Id="rId389" Type="http://schemas.openxmlformats.org/officeDocument/2006/relationships/hyperlink" Target="https://etalonline.by/document/?regnum=HK9900295" TargetMode="External"/><Relationship Id="rId554" Type="http://schemas.openxmlformats.org/officeDocument/2006/relationships/hyperlink" Target="https://etalonline.by/document/?regnum=HK9900295" TargetMode="External"/><Relationship Id="rId596" Type="http://schemas.openxmlformats.org/officeDocument/2006/relationships/hyperlink" Target="https://etalonline.by/document/?regnum=HK9900295" TargetMode="External"/><Relationship Id="rId761" Type="http://schemas.openxmlformats.org/officeDocument/2006/relationships/hyperlink" Target="http://www.pravo.by/webnpa/text.asp?RN=hk9900275" TargetMode="External"/><Relationship Id="rId817" Type="http://schemas.openxmlformats.org/officeDocument/2006/relationships/hyperlink" Target="https://etalonline.by/document/?regnum=HK9900295" TargetMode="External"/><Relationship Id="rId859" Type="http://schemas.openxmlformats.org/officeDocument/2006/relationships/hyperlink" Target="https://etalonline.by/document/?regnum=HK9900295" TargetMode="External"/><Relationship Id="rId1002" Type="http://schemas.openxmlformats.org/officeDocument/2006/relationships/hyperlink" Target="https://etalonline.by/document/?regnum=HK9900295" TargetMode="External"/><Relationship Id="rId193" Type="http://schemas.openxmlformats.org/officeDocument/2006/relationships/hyperlink" Target="https://etalonline.by/document/?regnum=HK9900295" TargetMode="External"/><Relationship Id="rId207" Type="http://schemas.openxmlformats.org/officeDocument/2006/relationships/hyperlink" Target="https://etalonline.by/document/?regnum=HK9900295" TargetMode="External"/><Relationship Id="rId249" Type="http://schemas.openxmlformats.org/officeDocument/2006/relationships/hyperlink" Target="https://etalonline.by/document/?regnum=HK9900295" TargetMode="External"/><Relationship Id="rId414" Type="http://schemas.openxmlformats.org/officeDocument/2006/relationships/hyperlink" Target="https://etalonline.by/document/?regnum=HK9900295" TargetMode="External"/><Relationship Id="rId456" Type="http://schemas.openxmlformats.org/officeDocument/2006/relationships/hyperlink" Target="https://etalonline.by/document/?regnum=HK9900295" TargetMode="External"/><Relationship Id="rId498" Type="http://schemas.openxmlformats.org/officeDocument/2006/relationships/hyperlink" Target="https://etalonline.by/document/?regnum=HK9900295" TargetMode="External"/><Relationship Id="rId621" Type="http://schemas.openxmlformats.org/officeDocument/2006/relationships/hyperlink" Target="https://etalonline.by/document/?regnum=HK9900295" TargetMode="External"/><Relationship Id="rId663" Type="http://schemas.openxmlformats.org/officeDocument/2006/relationships/hyperlink" Target="https://etalonline.by/document/?regnum=HK9900295" TargetMode="External"/><Relationship Id="rId870" Type="http://schemas.openxmlformats.org/officeDocument/2006/relationships/hyperlink" Target="https://etalonline.by/document/?regnum=HK9900295" TargetMode="External"/><Relationship Id="rId13" Type="http://schemas.openxmlformats.org/officeDocument/2006/relationships/hyperlink" Target="http://www.pravo.by/webnpa/text.asp?RN=H10500053" TargetMode="External"/><Relationship Id="rId109" Type="http://schemas.openxmlformats.org/officeDocument/2006/relationships/hyperlink" Target="https://etalonline.by/document/?regnum=HK9900295" TargetMode="External"/><Relationship Id="rId260" Type="http://schemas.openxmlformats.org/officeDocument/2006/relationships/hyperlink" Target="https://etalonline.by/document/?regnum=HK9900295" TargetMode="External"/><Relationship Id="rId316" Type="http://schemas.openxmlformats.org/officeDocument/2006/relationships/hyperlink" Target="https://etalonline.by/document/?regnum=HK9900295" TargetMode="External"/><Relationship Id="rId523" Type="http://schemas.openxmlformats.org/officeDocument/2006/relationships/hyperlink" Target="https://etalonline.by/document/?regnum=HK9900295" TargetMode="External"/><Relationship Id="rId719" Type="http://schemas.openxmlformats.org/officeDocument/2006/relationships/hyperlink" Target="http://www.pravo.by/webnpa/text.asp?RN=hk9900275" TargetMode="External"/><Relationship Id="rId926" Type="http://schemas.openxmlformats.org/officeDocument/2006/relationships/hyperlink" Target="https://etalonline.by/document/?regnum=HK9900295" TargetMode="External"/><Relationship Id="rId968" Type="http://schemas.openxmlformats.org/officeDocument/2006/relationships/hyperlink" Target="https://etalonline.by/document/?regnum=HK9900295" TargetMode="External"/><Relationship Id="rId55" Type="http://schemas.openxmlformats.org/officeDocument/2006/relationships/hyperlink" Target="http://www.pravo.by/webnpa/text.asp?RN=H11600358" TargetMode="External"/><Relationship Id="rId97" Type="http://schemas.openxmlformats.org/officeDocument/2006/relationships/hyperlink" Target="https://etalonline.by/document/?regnum=HK9900295" TargetMode="External"/><Relationship Id="rId120" Type="http://schemas.openxmlformats.org/officeDocument/2006/relationships/hyperlink" Target="https://etalonline.by/document/?regnum=HK9900295" TargetMode="External"/><Relationship Id="rId358" Type="http://schemas.openxmlformats.org/officeDocument/2006/relationships/hyperlink" Target="https://etalonline.by/document/?regnum=HK9900295" TargetMode="External"/><Relationship Id="rId565" Type="http://schemas.openxmlformats.org/officeDocument/2006/relationships/hyperlink" Target="https://etalonline.by/document/?regnum=HK9900295" TargetMode="External"/><Relationship Id="rId730" Type="http://schemas.openxmlformats.org/officeDocument/2006/relationships/hyperlink" Target="http://www.pravo.by/webnpa/text.asp?RN=hk9900295" TargetMode="External"/><Relationship Id="rId772" Type="http://schemas.openxmlformats.org/officeDocument/2006/relationships/hyperlink" Target="http://www.pravo.by/webnpa/text.asp?RN=HK9900275" TargetMode="External"/><Relationship Id="rId828" Type="http://schemas.openxmlformats.org/officeDocument/2006/relationships/hyperlink" Target="https://etalonline.by/document/?regnum=HK9900295" TargetMode="External"/><Relationship Id="rId162" Type="http://schemas.openxmlformats.org/officeDocument/2006/relationships/hyperlink" Target="https://etalonline.by/document/?regnum=HK9900295" TargetMode="External"/><Relationship Id="rId218" Type="http://schemas.openxmlformats.org/officeDocument/2006/relationships/hyperlink" Target="https://etalonline.by/document/?regnum=HK9900295" TargetMode="External"/><Relationship Id="rId425" Type="http://schemas.openxmlformats.org/officeDocument/2006/relationships/hyperlink" Target="https://etalonline.by/document/?regnum=HK9900295" TargetMode="External"/><Relationship Id="rId467" Type="http://schemas.openxmlformats.org/officeDocument/2006/relationships/hyperlink" Target="https://etalonline.by/document/?regnum=HK9900295" TargetMode="External"/><Relationship Id="rId632" Type="http://schemas.openxmlformats.org/officeDocument/2006/relationships/hyperlink" Target="https://etalonline.by/document/?regnum=HK9900295" TargetMode="External"/><Relationship Id="rId271" Type="http://schemas.openxmlformats.org/officeDocument/2006/relationships/hyperlink" Target="https://etalonline.by/document/?regnum=HK9900295" TargetMode="External"/><Relationship Id="rId674" Type="http://schemas.openxmlformats.org/officeDocument/2006/relationships/hyperlink" Target="https://etalonline.by/document/?regnum=HK9900295" TargetMode="External"/><Relationship Id="rId881" Type="http://schemas.openxmlformats.org/officeDocument/2006/relationships/hyperlink" Target="http://www.pravo.by/webnpa/text.asp?RN=hk9900275" TargetMode="External"/><Relationship Id="rId937" Type="http://schemas.openxmlformats.org/officeDocument/2006/relationships/hyperlink" Target="https://etalonline.by/document/?regnum=HK9900295" TargetMode="External"/><Relationship Id="rId979" Type="http://schemas.openxmlformats.org/officeDocument/2006/relationships/hyperlink" Target="http://www.pravo.by/webnpa/text.asp?RN=hk9900275" TargetMode="External"/><Relationship Id="rId24" Type="http://schemas.openxmlformats.org/officeDocument/2006/relationships/hyperlink" Target="http://www.pravo.by/webnpa/text.asp?RN=H10700290" TargetMode="External"/><Relationship Id="rId66" Type="http://schemas.openxmlformats.org/officeDocument/2006/relationships/hyperlink" Target="https://etalonline.by/document/?regnum=HK9900295" TargetMode="External"/><Relationship Id="rId131" Type="http://schemas.openxmlformats.org/officeDocument/2006/relationships/hyperlink" Target="https://etalonline.by/document/?regnum=HK9900295" TargetMode="External"/><Relationship Id="rId327" Type="http://schemas.openxmlformats.org/officeDocument/2006/relationships/hyperlink" Target="https://etalonline.by/document/?regnum=HK9900295" TargetMode="External"/><Relationship Id="rId369" Type="http://schemas.openxmlformats.org/officeDocument/2006/relationships/hyperlink" Target="https://etalonline.by/document/?regnum=HK9900295" TargetMode="External"/><Relationship Id="rId534" Type="http://schemas.openxmlformats.org/officeDocument/2006/relationships/hyperlink" Target="https://etalonline.by/document/?regnum=HK9900295" TargetMode="External"/><Relationship Id="rId576" Type="http://schemas.openxmlformats.org/officeDocument/2006/relationships/hyperlink" Target="https://etalonline.by/document/?regnum=HK9900295" TargetMode="External"/><Relationship Id="rId741" Type="http://schemas.openxmlformats.org/officeDocument/2006/relationships/hyperlink" Target="http://www.pravo.by/webnpa/text.asp?RN=HK9900295" TargetMode="External"/><Relationship Id="rId783" Type="http://schemas.openxmlformats.org/officeDocument/2006/relationships/hyperlink" Target="https://etalonline.by/document/?regnum=HK9900295" TargetMode="External"/><Relationship Id="rId839" Type="http://schemas.openxmlformats.org/officeDocument/2006/relationships/hyperlink" Target="https://etalonline.by/document/?regnum=HK9900295" TargetMode="External"/><Relationship Id="rId990" Type="http://schemas.openxmlformats.org/officeDocument/2006/relationships/hyperlink" Target="https://etalonline.by/document/?regnum=HK9900295" TargetMode="External"/><Relationship Id="rId173" Type="http://schemas.openxmlformats.org/officeDocument/2006/relationships/hyperlink" Target="https://etalonline.by/document/?regnum=HK9900295" TargetMode="External"/><Relationship Id="rId229" Type="http://schemas.openxmlformats.org/officeDocument/2006/relationships/hyperlink" Target="https://etalonline.by/document/?regnum=HK9900295" TargetMode="External"/><Relationship Id="rId380" Type="http://schemas.openxmlformats.org/officeDocument/2006/relationships/hyperlink" Target="https://etalonline.by/document/?regnum=HK9900295" TargetMode="External"/><Relationship Id="rId436" Type="http://schemas.openxmlformats.org/officeDocument/2006/relationships/hyperlink" Target="https://etalonline.by/document/?regnum=HK9900295" TargetMode="External"/><Relationship Id="rId601" Type="http://schemas.openxmlformats.org/officeDocument/2006/relationships/hyperlink" Target="https://etalonline.by/document/?regnum=HK9900295" TargetMode="External"/><Relationship Id="rId643" Type="http://schemas.openxmlformats.org/officeDocument/2006/relationships/hyperlink" Target="https://etalonline.by/document/?regnum=HK9900295" TargetMode="External"/><Relationship Id="rId240" Type="http://schemas.openxmlformats.org/officeDocument/2006/relationships/hyperlink" Target="https://etalonline.by/document/?regnum=HK9900295" TargetMode="External"/><Relationship Id="rId478" Type="http://schemas.openxmlformats.org/officeDocument/2006/relationships/hyperlink" Target="https://etalonline.by/document/?regnum=HK9900295" TargetMode="External"/><Relationship Id="rId685" Type="http://schemas.openxmlformats.org/officeDocument/2006/relationships/hyperlink" Target="https://etalonline.by/document/?regnum=HK9900295" TargetMode="External"/><Relationship Id="rId850" Type="http://schemas.openxmlformats.org/officeDocument/2006/relationships/hyperlink" Target="https://etalonline.by/document/?regnum=HK9900295" TargetMode="External"/><Relationship Id="rId892" Type="http://schemas.openxmlformats.org/officeDocument/2006/relationships/hyperlink" Target="http://www.pravo.by/webnpa/text.asp?RN=HK9900275" TargetMode="External"/><Relationship Id="rId906" Type="http://schemas.openxmlformats.org/officeDocument/2006/relationships/hyperlink" Target="https://etalonline.by/document/?regnum=HK9900295" TargetMode="External"/><Relationship Id="rId948" Type="http://schemas.openxmlformats.org/officeDocument/2006/relationships/hyperlink" Target="https://etalonline.by/document/?regnum=HK9900295" TargetMode="External"/><Relationship Id="rId35" Type="http://schemas.openxmlformats.org/officeDocument/2006/relationships/hyperlink" Target="http://www.pravo.by/webnpa/text.asp?RN=H11000122" TargetMode="External"/><Relationship Id="rId77" Type="http://schemas.openxmlformats.org/officeDocument/2006/relationships/hyperlink" Target="https://etalonline.by/document/?regnum=HK9900295" TargetMode="External"/><Relationship Id="rId100" Type="http://schemas.openxmlformats.org/officeDocument/2006/relationships/hyperlink" Target="https://etalonline.by/document/?regnum=HK9900295" TargetMode="External"/><Relationship Id="rId282" Type="http://schemas.openxmlformats.org/officeDocument/2006/relationships/hyperlink" Target="https://etalonline.by/document/?regnum=HK9900295" TargetMode="External"/><Relationship Id="rId338" Type="http://schemas.openxmlformats.org/officeDocument/2006/relationships/hyperlink" Target="https://etalonline.by/document/?regnum=HK9900295" TargetMode="External"/><Relationship Id="rId503" Type="http://schemas.openxmlformats.org/officeDocument/2006/relationships/hyperlink" Target="https://etalonline.by/document/?regnum=HK9900295" TargetMode="External"/><Relationship Id="rId545" Type="http://schemas.openxmlformats.org/officeDocument/2006/relationships/hyperlink" Target="https://etalonline.by/document/?regnum=HK9900295" TargetMode="External"/><Relationship Id="rId587" Type="http://schemas.openxmlformats.org/officeDocument/2006/relationships/hyperlink" Target="https://etalonline.by/document/?regnum=HK9900295" TargetMode="External"/><Relationship Id="rId710" Type="http://schemas.openxmlformats.org/officeDocument/2006/relationships/hyperlink" Target="http://www.pravo.by/webnpa/text.asp?RN=hk9900275" TargetMode="External"/><Relationship Id="rId752" Type="http://schemas.openxmlformats.org/officeDocument/2006/relationships/hyperlink" Target="https://etalonline.by/document/?regnum=HK9900295" TargetMode="External"/><Relationship Id="rId808" Type="http://schemas.openxmlformats.org/officeDocument/2006/relationships/hyperlink" Target="https://etalonline.by/document/?regnum=HK9900295" TargetMode="External"/><Relationship Id="rId8" Type="http://schemas.openxmlformats.org/officeDocument/2006/relationships/hyperlink" Target="http://www.pravo.by/webnpa/text.asp?RN=H10300173" TargetMode="External"/><Relationship Id="rId142" Type="http://schemas.openxmlformats.org/officeDocument/2006/relationships/hyperlink" Target="https://etalonline.by/document/?regnum=HK9900295" TargetMode="External"/><Relationship Id="rId184" Type="http://schemas.openxmlformats.org/officeDocument/2006/relationships/hyperlink" Target="https://etalonline.by/document/?regnum=HK9900295" TargetMode="External"/><Relationship Id="rId391" Type="http://schemas.openxmlformats.org/officeDocument/2006/relationships/hyperlink" Target="https://etalonline.by/document/?regnum=HK9900295" TargetMode="External"/><Relationship Id="rId405" Type="http://schemas.openxmlformats.org/officeDocument/2006/relationships/hyperlink" Target="https://etalonline.by/document/?regnum=HK9900295" TargetMode="External"/><Relationship Id="rId447" Type="http://schemas.openxmlformats.org/officeDocument/2006/relationships/hyperlink" Target="https://etalonline.by/document/?regnum=HK9900295" TargetMode="External"/><Relationship Id="rId612" Type="http://schemas.openxmlformats.org/officeDocument/2006/relationships/hyperlink" Target="https://etalonline.by/document/?regnum=HK9900295" TargetMode="External"/><Relationship Id="rId794" Type="http://schemas.openxmlformats.org/officeDocument/2006/relationships/hyperlink" Target="http://www.pravo.by/webnpa/text.asp?RN=hk9900275" TargetMode="External"/><Relationship Id="rId251" Type="http://schemas.openxmlformats.org/officeDocument/2006/relationships/hyperlink" Target="https://etalonline.by/document/?regnum=HK9900295" TargetMode="External"/><Relationship Id="rId489" Type="http://schemas.openxmlformats.org/officeDocument/2006/relationships/hyperlink" Target="https://etalonline.by/document/?regnum=HK9900295" TargetMode="External"/><Relationship Id="rId654" Type="http://schemas.openxmlformats.org/officeDocument/2006/relationships/hyperlink" Target="https://etalonline.by/document/?regnum=HK9900295" TargetMode="External"/><Relationship Id="rId696" Type="http://schemas.openxmlformats.org/officeDocument/2006/relationships/hyperlink" Target="https://etalonline.by/document/?regnum=HK9900295" TargetMode="External"/><Relationship Id="rId861" Type="http://schemas.openxmlformats.org/officeDocument/2006/relationships/hyperlink" Target="https://etalonline.by/document/?regnum=HK9900295" TargetMode="External"/><Relationship Id="rId917" Type="http://schemas.openxmlformats.org/officeDocument/2006/relationships/hyperlink" Target="https://etalonline.by/document/?regnum=HK9900295" TargetMode="External"/><Relationship Id="rId959" Type="http://schemas.openxmlformats.org/officeDocument/2006/relationships/hyperlink" Target="https://etalonline.by/document/?regnum=HK9900295" TargetMode="External"/><Relationship Id="rId46" Type="http://schemas.openxmlformats.org/officeDocument/2006/relationships/hyperlink" Target="http://www.pravo.by/webnpa/text.asp?RN=H11200349" TargetMode="External"/><Relationship Id="rId293" Type="http://schemas.openxmlformats.org/officeDocument/2006/relationships/hyperlink" Target="https://etalonline.by/document/?regnum=HK9900295" TargetMode="External"/><Relationship Id="rId307" Type="http://schemas.openxmlformats.org/officeDocument/2006/relationships/hyperlink" Target="https://etalonline.by/document/?regnum=HK9900295" TargetMode="External"/><Relationship Id="rId349" Type="http://schemas.openxmlformats.org/officeDocument/2006/relationships/hyperlink" Target="https://etalonline.by/document/?regnum=HK9900295" TargetMode="External"/><Relationship Id="rId514" Type="http://schemas.openxmlformats.org/officeDocument/2006/relationships/hyperlink" Target="https://etalonline.by/document/?regnum=HK9900295" TargetMode="External"/><Relationship Id="rId556" Type="http://schemas.openxmlformats.org/officeDocument/2006/relationships/hyperlink" Target="https://etalonline.by/document/?regnum=HK9900295" TargetMode="External"/><Relationship Id="rId721" Type="http://schemas.openxmlformats.org/officeDocument/2006/relationships/hyperlink" Target="https://etalonline.by/document/?regnum=HK9900295" TargetMode="External"/><Relationship Id="rId763" Type="http://schemas.openxmlformats.org/officeDocument/2006/relationships/hyperlink" Target="http://www.pravo.by/webnpa/text.asp?RN=hk9900275" TargetMode="External"/><Relationship Id="rId88" Type="http://schemas.openxmlformats.org/officeDocument/2006/relationships/hyperlink" Target="https://etalonline.by/document/?regnum=HK9900295" TargetMode="External"/><Relationship Id="rId111" Type="http://schemas.openxmlformats.org/officeDocument/2006/relationships/hyperlink" Target="https://etalonline.by/document/?regnum=HK9900295" TargetMode="External"/><Relationship Id="rId153" Type="http://schemas.openxmlformats.org/officeDocument/2006/relationships/hyperlink" Target="https://etalonline.by/document/?regnum=HK9900295" TargetMode="External"/><Relationship Id="rId195" Type="http://schemas.openxmlformats.org/officeDocument/2006/relationships/hyperlink" Target="https://etalonline.by/document/?regnum=HK9900295" TargetMode="External"/><Relationship Id="rId209" Type="http://schemas.openxmlformats.org/officeDocument/2006/relationships/hyperlink" Target="https://etalonline.by/document/?regnum=HK9900295" TargetMode="External"/><Relationship Id="rId360" Type="http://schemas.openxmlformats.org/officeDocument/2006/relationships/hyperlink" Target="https://etalonline.by/document/?regnum=HK9900295" TargetMode="External"/><Relationship Id="rId416" Type="http://schemas.openxmlformats.org/officeDocument/2006/relationships/hyperlink" Target="https://etalonline.by/document/?regnum=HK9900295" TargetMode="External"/><Relationship Id="rId598" Type="http://schemas.openxmlformats.org/officeDocument/2006/relationships/hyperlink" Target="https://etalonline.by/document/?regnum=HK9900295" TargetMode="External"/><Relationship Id="rId819" Type="http://schemas.openxmlformats.org/officeDocument/2006/relationships/hyperlink" Target="https://etalonline.by/document/?regnum=HK9900295" TargetMode="External"/><Relationship Id="rId970" Type="http://schemas.openxmlformats.org/officeDocument/2006/relationships/hyperlink" Target="http://www.pravo.by/webnpa/text.asp?RN=hk9900275" TargetMode="External"/><Relationship Id="rId1004" Type="http://schemas.openxmlformats.org/officeDocument/2006/relationships/header" Target="header2.xml"/><Relationship Id="rId220" Type="http://schemas.openxmlformats.org/officeDocument/2006/relationships/hyperlink" Target="https://etalonline.by/document/?regnum=HK9900295" TargetMode="External"/><Relationship Id="rId458" Type="http://schemas.openxmlformats.org/officeDocument/2006/relationships/hyperlink" Target="https://etalonline.by/document/?regnum=HK9900295" TargetMode="External"/><Relationship Id="rId623" Type="http://schemas.openxmlformats.org/officeDocument/2006/relationships/hyperlink" Target="https://etalonline.by/document/?regnum=HK9900295" TargetMode="External"/><Relationship Id="rId665" Type="http://schemas.openxmlformats.org/officeDocument/2006/relationships/hyperlink" Target="https://etalonline.by/document/?regnum=HK9900295" TargetMode="External"/><Relationship Id="rId830" Type="http://schemas.openxmlformats.org/officeDocument/2006/relationships/hyperlink" Target="https://etalonline.by/document/?regnum=HK9900295" TargetMode="External"/><Relationship Id="rId872" Type="http://schemas.openxmlformats.org/officeDocument/2006/relationships/hyperlink" Target="https://etalonline.by/document/?regnum=HK9900295" TargetMode="External"/><Relationship Id="rId928" Type="http://schemas.openxmlformats.org/officeDocument/2006/relationships/hyperlink" Target="http://www.pravo.by/webnpa/text.asp?RN=Hk9800218" TargetMode="External"/><Relationship Id="rId15" Type="http://schemas.openxmlformats.org/officeDocument/2006/relationships/hyperlink" Target="http://www.pravo.by/webnpa/text.asp?RN=H10500082" TargetMode="External"/><Relationship Id="rId57" Type="http://schemas.openxmlformats.org/officeDocument/2006/relationships/hyperlink" Target="http://www.pravo.by/webnpa/text.asp?RN=H11800093" TargetMode="External"/><Relationship Id="rId262" Type="http://schemas.openxmlformats.org/officeDocument/2006/relationships/hyperlink" Target="https://etalonline.by/document/?regnum=HK9900295" TargetMode="External"/><Relationship Id="rId318" Type="http://schemas.openxmlformats.org/officeDocument/2006/relationships/hyperlink" Target="https://etalonline.by/document/?regnum=HK9900295" TargetMode="External"/><Relationship Id="rId525" Type="http://schemas.openxmlformats.org/officeDocument/2006/relationships/hyperlink" Target="https://etalonline.by/document/?regnum=HK9900295" TargetMode="External"/><Relationship Id="rId567" Type="http://schemas.openxmlformats.org/officeDocument/2006/relationships/hyperlink" Target="https://etalonline.by/document/?regnum=HK9900295" TargetMode="External"/><Relationship Id="rId732" Type="http://schemas.openxmlformats.org/officeDocument/2006/relationships/hyperlink" Target="http://www.pravo.by/webnpa/text.asp?RN=hk9900295" TargetMode="External"/><Relationship Id="rId99" Type="http://schemas.openxmlformats.org/officeDocument/2006/relationships/hyperlink" Target="https://etalonline.by/document/?regnum=HK9900295" TargetMode="External"/><Relationship Id="rId122" Type="http://schemas.openxmlformats.org/officeDocument/2006/relationships/hyperlink" Target="https://etalonline.by/document/?regnum=HK9900295" TargetMode="External"/><Relationship Id="rId164" Type="http://schemas.openxmlformats.org/officeDocument/2006/relationships/hyperlink" Target="https://etalonline.by/document/?regnum=HK9900295" TargetMode="External"/><Relationship Id="rId371" Type="http://schemas.openxmlformats.org/officeDocument/2006/relationships/hyperlink" Target="https://etalonline.by/document/?regnum=HK9900295" TargetMode="External"/><Relationship Id="rId774" Type="http://schemas.openxmlformats.org/officeDocument/2006/relationships/hyperlink" Target="http://www.pravo.by/webnpa/text.asp?RN=hk9900275" TargetMode="External"/><Relationship Id="rId981" Type="http://schemas.openxmlformats.org/officeDocument/2006/relationships/hyperlink" Target="http://www.pravo.by/webnpa/text.asp?RN=hk9900275" TargetMode="External"/><Relationship Id="rId427" Type="http://schemas.openxmlformats.org/officeDocument/2006/relationships/hyperlink" Target="https://etalonline.by/document/?regnum=HK9900295" TargetMode="External"/><Relationship Id="rId469" Type="http://schemas.openxmlformats.org/officeDocument/2006/relationships/hyperlink" Target="https://etalonline.by/document/?regnum=HK9900295" TargetMode="External"/><Relationship Id="rId634" Type="http://schemas.openxmlformats.org/officeDocument/2006/relationships/hyperlink" Target="https://etalonline.by/document/?regnum=HK9900295" TargetMode="External"/><Relationship Id="rId676" Type="http://schemas.openxmlformats.org/officeDocument/2006/relationships/hyperlink" Target="https://etalonline.by/document/?regnum=HK9900295" TargetMode="External"/><Relationship Id="rId841" Type="http://schemas.openxmlformats.org/officeDocument/2006/relationships/hyperlink" Target="https://etalonline.by/document/?regnum=HK9900295" TargetMode="External"/><Relationship Id="rId883" Type="http://schemas.openxmlformats.org/officeDocument/2006/relationships/hyperlink" Target="http://www.pravo.by/webnpa/text.asp?RN=hk9900275" TargetMode="External"/><Relationship Id="rId26" Type="http://schemas.openxmlformats.org/officeDocument/2006/relationships/hyperlink" Target="http://www.pravo.by/webnpa/text.asp?RN=H10800308" TargetMode="External"/><Relationship Id="rId231" Type="http://schemas.openxmlformats.org/officeDocument/2006/relationships/hyperlink" Target="https://etalonline.by/document/?regnum=HK9900295" TargetMode="External"/><Relationship Id="rId273" Type="http://schemas.openxmlformats.org/officeDocument/2006/relationships/hyperlink" Target="https://etalonline.by/document/?regnum=HK9900295" TargetMode="External"/><Relationship Id="rId329" Type="http://schemas.openxmlformats.org/officeDocument/2006/relationships/hyperlink" Target="https://etalonline.by/document/?regnum=HK9900295" TargetMode="External"/><Relationship Id="rId480" Type="http://schemas.openxmlformats.org/officeDocument/2006/relationships/hyperlink" Target="https://etalonline.by/document/?regnum=HK9900295" TargetMode="External"/><Relationship Id="rId536" Type="http://schemas.openxmlformats.org/officeDocument/2006/relationships/hyperlink" Target="https://etalonline.by/document/?regnum=HK9900295" TargetMode="External"/><Relationship Id="rId701" Type="http://schemas.openxmlformats.org/officeDocument/2006/relationships/hyperlink" Target="https://etalonline.by/document/?regnum=HK9900295" TargetMode="External"/><Relationship Id="rId939" Type="http://schemas.openxmlformats.org/officeDocument/2006/relationships/hyperlink" Target="https://etalonline.by/document/?regnum=HK9900295" TargetMode="External"/><Relationship Id="rId68" Type="http://schemas.openxmlformats.org/officeDocument/2006/relationships/hyperlink" Target="https://etalonline.by/document/?regnum=HK9900295" TargetMode="External"/><Relationship Id="rId133" Type="http://schemas.openxmlformats.org/officeDocument/2006/relationships/hyperlink" Target="https://etalonline.by/document/?regnum=HK9900295" TargetMode="External"/><Relationship Id="rId175" Type="http://schemas.openxmlformats.org/officeDocument/2006/relationships/hyperlink" Target="https://etalonline.by/document/?regnum=HK9900295" TargetMode="External"/><Relationship Id="rId340" Type="http://schemas.openxmlformats.org/officeDocument/2006/relationships/hyperlink" Target="https://etalonline.by/document/?regnum=HK9900295" TargetMode="External"/><Relationship Id="rId578" Type="http://schemas.openxmlformats.org/officeDocument/2006/relationships/hyperlink" Target="https://etalonline.by/document/?regnum=HK9900295" TargetMode="External"/><Relationship Id="rId743" Type="http://schemas.openxmlformats.org/officeDocument/2006/relationships/hyperlink" Target="http://www.pravo.by/webnpa/text.asp?RN=HK9900295" TargetMode="External"/><Relationship Id="rId785" Type="http://schemas.openxmlformats.org/officeDocument/2006/relationships/hyperlink" Target="https://etalonline.by/document/?regnum=HK9900295" TargetMode="External"/><Relationship Id="rId950" Type="http://schemas.openxmlformats.org/officeDocument/2006/relationships/hyperlink" Target="https://etalonline.by/document/?regnum=HK9900295" TargetMode="External"/><Relationship Id="rId992" Type="http://schemas.openxmlformats.org/officeDocument/2006/relationships/hyperlink" Target="https://etalonline.by/document/?regnum=HK9900295" TargetMode="External"/><Relationship Id="rId200" Type="http://schemas.openxmlformats.org/officeDocument/2006/relationships/hyperlink" Target="https://etalonline.by/document/?regnum=HK9900295" TargetMode="External"/><Relationship Id="rId382" Type="http://schemas.openxmlformats.org/officeDocument/2006/relationships/hyperlink" Target="https://etalonline.by/document/?regnum=HK9900295" TargetMode="External"/><Relationship Id="rId438" Type="http://schemas.openxmlformats.org/officeDocument/2006/relationships/hyperlink" Target="https://etalonline.by/document/?regnum=HK9900295" TargetMode="External"/><Relationship Id="rId603" Type="http://schemas.openxmlformats.org/officeDocument/2006/relationships/hyperlink" Target="https://etalonline.by/document/?regnum=HK9900295" TargetMode="External"/><Relationship Id="rId645" Type="http://schemas.openxmlformats.org/officeDocument/2006/relationships/hyperlink" Target="https://etalonline.by/document/?regnum=HK9900295" TargetMode="External"/><Relationship Id="rId687" Type="http://schemas.openxmlformats.org/officeDocument/2006/relationships/hyperlink" Target="https://etalonline.by/document/?regnum=HK9900295" TargetMode="External"/><Relationship Id="rId810" Type="http://schemas.openxmlformats.org/officeDocument/2006/relationships/hyperlink" Target="https://etalonline.by/document/?regnum=HK9900295" TargetMode="External"/><Relationship Id="rId852" Type="http://schemas.openxmlformats.org/officeDocument/2006/relationships/hyperlink" Target="https://etalonline.by/document/?regnum=HK9900295" TargetMode="External"/><Relationship Id="rId908" Type="http://schemas.openxmlformats.org/officeDocument/2006/relationships/hyperlink" Target="https://etalonline.by/document/?regnum=HK9900295" TargetMode="External"/><Relationship Id="rId242" Type="http://schemas.openxmlformats.org/officeDocument/2006/relationships/hyperlink" Target="https://etalonline.by/document/?regnum=HK9900295" TargetMode="External"/><Relationship Id="rId284" Type="http://schemas.openxmlformats.org/officeDocument/2006/relationships/hyperlink" Target="https://etalonline.by/document/?regnum=HK9900295" TargetMode="External"/><Relationship Id="rId491" Type="http://schemas.openxmlformats.org/officeDocument/2006/relationships/hyperlink" Target="https://etalonline.by/document/?regnum=HK9900295" TargetMode="External"/><Relationship Id="rId505" Type="http://schemas.openxmlformats.org/officeDocument/2006/relationships/hyperlink" Target="https://etalonline.by/document/?regnum=HK9900295" TargetMode="External"/><Relationship Id="rId712" Type="http://schemas.openxmlformats.org/officeDocument/2006/relationships/hyperlink" Target="http://www.pravo.by/webnpa/text.asp?RN=hk9900275" TargetMode="External"/><Relationship Id="rId894" Type="http://schemas.openxmlformats.org/officeDocument/2006/relationships/hyperlink" Target="http://www.pravo.by/webnpa/text.asp?RN=hk9900275" TargetMode="External"/><Relationship Id="rId37" Type="http://schemas.openxmlformats.org/officeDocument/2006/relationships/hyperlink" Target="http://www.pravo.by/webnpa/text.asp?RN=H11000223" TargetMode="External"/><Relationship Id="rId79" Type="http://schemas.openxmlformats.org/officeDocument/2006/relationships/hyperlink" Target="https://etalonline.by/document/?regnum=HK9900295" TargetMode="External"/><Relationship Id="rId102" Type="http://schemas.openxmlformats.org/officeDocument/2006/relationships/hyperlink" Target="https://etalonline.by/document/?regnum=HK9900295" TargetMode="External"/><Relationship Id="rId144" Type="http://schemas.openxmlformats.org/officeDocument/2006/relationships/hyperlink" Target="https://etalonline.by/document/?regnum=HK9900295" TargetMode="External"/><Relationship Id="rId547" Type="http://schemas.openxmlformats.org/officeDocument/2006/relationships/hyperlink" Target="https://etalonline.by/document/?regnum=HK9900295" TargetMode="External"/><Relationship Id="rId589" Type="http://schemas.openxmlformats.org/officeDocument/2006/relationships/hyperlink" Target="https://etalonline.by/document/?regnum=HK9900295" TargetMode="External"/><Relationship Id="rId754" Type="http://schemas.openxmlformats.org/officeDocument/2006/relationships/hyperlink" Target="https://etalonline.by/document/?regnum=HK9900295" TargetMode="External"/><Relationship Id="rId796" Type="http://schemas.openxmlformats.org/officeDocument/2006/relationships/hyperlink" Target="http://www.pravo.by/webnpa/text.asp?RN=hk9900275" TargetMode="External"/><Relationship Id="rId961" Type="http://schemas.openxmlformats.org/officeDocument/2006/relationships/hyperlink" Target="https://etalonline.by/document/?regnum=HK9900295" TargetMode="External"/><Relationship Id="rId90" Type="http://schemas.openxmlformats.org/officeDocument/2006/relationships/hyperlink" Target="https://etalonline.by/document/?regnum=HK9900295" TargetMode="External"/><Relationship Id="rId186" Type="http://schemas.openxmlformats.org/officeDocument/2006/relationships/hyperlink" Target="https://etalonline.by/document/?regnum=HK9900295" TargetMode="External"/><Relationship Id="rId351" Type="http://schemas.openxmlformats.org/officeDocument/2006/relationships/hyperlink" Target="https://etalonline.by/document/?regnum=HK9900295" TargetMode="External"/><Relationship Id="rId393" Type="http://schemas.openxmlformats.org/officeDocument/2006/relationships/hyperlink" Target="https://etalonline.by/document/?regnum=HK9900295" TargetMode="External"/><Relationship Id="rId407" Type="http://schemas.openxmlformats.org/officeDocument/2006/relationships/hyperlink" Target="https://etalonline.by/document/?regnum=HK9900295" TargetMode="External"/><Relationship Id="rId449" Type="http://schemas.openxmlformats.org/officeDocument/2006/relationships/hyperlink" Target="https://etalonline.by/document/?regnum=HK9900295" TargetMode="External"/><Relationship Id="rId614" Type="http://schemas.openxmlformats.org/officeDocument/2006/relationships/hyperlink" Target="https://etalonline.by/document/?regnum=HK9900295" TargetMode="External"/><Relationship Id="rId656" Type="http://schemas.openxmlformats.org/officeDocument/2006/relationships/hyperlink" Target="https://etalonline.by/document/?regnum=HK9900295" TargetMode="External"/><Relationship Id="rId821" Type="http://schemas.openxmlformats.org/officeDocument/2006/relationships/hyperlink" Target="https://etalonline.by/document/?regnum=HK9900295" TargetMode="External"/><Relationship Id="rId863" Type="http://schemas.openxmlformats.org/officeDocument/2006/relationships/hyperlink" Target="https://etalonline.by/document/?regnum=HK9900295" TargetMode="External"/><Relationship Id="rId211" Type="http://schemas.openxmlformats.org/officeDocument/2006/relationships/hyperlink" Target="https://etalonline.by/document/?regnum=HK9900295" TargetMode="External"/><Relationship Id="rId253" Type="http://schemas.openxmlformats.org/officeDocument/2006/relationships/hyperlink" Target="https://etalonline.by/document/?regnum=HK9900295" TargetMode="External"/><Relationship Id="rId295" Type="http://schemas.openxmlformats.org/officeDocument/2006/relationships/hyperlink" Target="https://etalonline.by/document/?regnum=HK9900295" TargetMode="External"/><Relationship Id="rId309" Type="http://schemas.openxmlformats.org/officeDocument/2006/relationships/hyperlink" Target="https://etalonline.by/document/?regnum=HK9900295" TargetMode="External"/><Relationship Id="rId460" Type="http://schemas.openxmlformats.org/officeDocument/2006/relationships/hyperlink" Target="https://etalonline.by/document/?regnum=HK9900295" TargetMode="External"/><Relationship Id="rId516" Type="http://schemas.openxmlformats.org/officeDocument/2006/relationships/hyperlink" Target="https://etalonline.by/document/?regnum=HK9900295" TargetMode="External"/><Relationship Id="rId698" Type="http://schemas.openxmlformats.org/officeDocument/2006/relationships/hyperlink" Target="https://etalonline.by/document/?regnum=HK9900295" TargetMode="External"/><Relationship Id="rId919" Type="http://schemas.openxmlformats.org/officeDocument/2006/relationships/hyperlink" Target="https://etalonline.by/document/?regnum=HK9900295" TargetMode="External"/><Relationship Id="rId48" Type="http://schemas.openxmlformats.org/officeDocument/2006/relationships/hyperlink" Target="http://www.pravo.by/webnpa/text.asp?RN=H11400165" TargetMode="External"/><Relationship Id="rId113" Type="http://schemas.openxmlformats.org/officeDocument/2006/relationships/hyperlink" Target="https://etalonline.by/document/?regnum=HK9900295" TargetMode="External"/><Relationship Id="rId320" Type="http://schemas.openxmlformats.org/officeDocument/2006/relationships/hyperlink" Target="https://etalonline.by/document/?regnum=HK9900295" TargetMode="External"/><Relationship Id="rId558" Type="http://schemas.openxmlformats.org/officeDocument/2006/relationships/hyperlink" Target="https://etalonline.by/document/?regnum=HK9900295" TargetMode="External"/><Relationship Id="rId723" Type="http://schemas.openxmlformats.org/officeDocument/2006/relationships/hyperlink" Target="https://etalonline.by/document/?regnum=HK9900295" TargetMode="External"/><Relationship Id="rId765" Type="http://schemas.openxmlformats.org/officeDocument/2006/relationships/hyperlink" Target="http://www.pravo.by/webnpa/text.asp?RN=HK9900275" TargetMode="External"/><Relationship Id="rId930" Type="http://schemas.openxmlformats.org/officeDocument/2006/relationships/hyperlink" Target="https://etalonline.by/document/?regnum=HK9900295" TargetMode="External"/><Relationship Id="rId972" Type="http://schemas.openxmlformats.org/officeDocument/2006/relationships/hyperlink" Target="http://www.pravo.by/webnpa/text.asp?RN=hk9900275" TargetMode="External"/><Relationship Id="rId1006" Type="http://schemas.openxmlformats.org/officeDocument/2006/relationships/theme" Target="theme/theme1.xml"/><Relationship Id="rId155" Type="http://schemas.openxmlformats.org/officeDocument/2006/relationships/hyperlink" Target="https://etalonline.by/document/?regnum=HK9900295" TargetMode="External"/><Relationship Id="rId197" Type="http://schemas.openxmlformats.org/officeDocument/2006/relationships/hyperlink" Target="https://etalonline.by/document/?regnum=HK9900295" TargetMode="External"/><Relationship Id="rId362" Type="http://schemas.openxmlformats.org/officeDocument/2006/relationships/hyperlink" Target="https://etalonline.by/document/?regnum=HK9900295" TargetMode="External"/><Relationship Id="rId418" Type="http://schemas.openxmlformats.org/officeDocument/2006/relationships/hyperlink" Target="https://etalonline.by/document/?regnum=HK9900295" TargetMode="External"/><Relationship Id="rId625" Type="http://schemas.openxmlformats.org/officeDocument/2006/relationships/hyperlink" Target="https://etalonline.by/document/?regnum=HK9900295" TargetMode="External"/><Relationship Id="rId832" Type="http://schemas.openxmlformats.org/officeDocument/2006/relationships/hyperlink" Target="https://etalonline.by/document/?regnum=HK9900295" TargetMode="External"/><Relationship Id="rId222" Type="http://schemas.openxmlformats.org/officeDocument/2006/relationships/hyperlink" Target="https://etalonline.by/document/?regnum=HK9900295" TargetMode="External"/><Relationship Id="rId264" Type="http://schemas.openxmlformats.org/officeDocument/2006/relationships/hyperlink" Target="https://etalonline.by/document/?regnum=HK9900295" TargetMode="External"/><Relationship Id="rId471" Type="http://schemas.openxmlformats.org/officeDocument/2006/relationships/hyperlink" Target="https://etalonline.by/document/?regnum=HK9900295" TargetMode="External"/><Relationship Id="rId667" Type="http://schemas.openxmlformats.org/officeDocument/2006/relationships/hyperlink" Target="https://etalonline.by/document/?regnum=HK9900295" TargetMode="External"/><Relationship Id="rId874" Type="http://schemas.openxmlformats.org/officeDocument/2006/relationships/hyperlink" Target="https://etalonline.by/document/?regnum=HK9900295" TargetMode="External"/><Relationship Id="rId17" Type="http://schemas.openxmlformats.org/officeDocument/2006/relationships/hyperlink" Target="http://www.pravo.by/webnpa/text.asp?RN=H10600122" TargetMode="External"/><Relationship Id="rId59" Type="http://schemas.openxmlformats.org/officeDocument/2006/relationships/hyperlink" Target="http://www.pravo.by/webnpa/text.asp?RN=H11800131" TargetMode="External"/><Relationship Id="rId124" Type="http://schemas.openxmlformats.org/officeDocument/2006/relationships/hyperlink" Target="https://etalonline.by/document/?regnum=HK9900295" TargetMode="External"/><Relationship Id="rId527" Type="http://schemas.openxmlformats.org/officeDocument/2006/relationships/hyperlink" Target="https://etalonline.by/document/?regnum=HK9900295" TargetMode="External"/><Relationship Id="rId569" Type="http://schemas.openxmlformats.org/officeDocument/2006/relationships/hyperlink" Target="https://etalonline.by/document/?regnum=HK9900295" TargetMode="External"/><Relationship Id="rId734" Type="http://schemas.openxmlformats.org/officeDocument/2006/relationships/hyperlink" Target="https://etalonline.by/document/?regnum=HK9900295" TargetMode="External"/><Relationship Id="rId776" Type="http://schemas.openxmlformats.org/officeDocument/2006/relationships/hyperlink" Target="http://www.pravo.by/webnpa/text.asp?RN=hk9900275" TargetMode="External"/><Relationship Id="rId941" Type="http://schemas.openxmlformats.org/officeDocument/2006/relationships/hyperlink" Target="https://etalonline.by/document/?regnum=HK9900295" TargetMode="External"/><Relationship Id="rId983" Type="http://schemas.openxmlformats.org/officeDocument/2006/relationships/hyperlink" Target="https://etalonline.by/document/?regnum=HK9900295" TargetMode="External"/><Relationship Id="rId70" Type="http://schemas.openxmlformats.org/officeDocument/2006/relationships/hyperlink" Target="https://etalonline.by/document/?regnum=HK9900295" TargetMode="External"/><Relationship Id="rId166" Type="http://schemas.openxmlformats.org/officeDocument/2006/relationships/hyperlink" Target="https://etalonline.by/document/?regnum=HK9900295" TargetMode="External"/><Relationship Id="rId331" Type="http://schemas.openxmlformats.org/officeDocument/2006/relationships/hyperlink" Target="https://etalonline.by/document/?regnum=HK9900295" TargetMode="External"/><Relationship Id="rId373" Type="http://schemas.openxmlformats.org/officeDocument/2006/relationships/hyperlink" Target="https://etalonline.by/document/?regnum=HK9900295" TargetMode="External"/><Relationship Id="rId429" Type="http://schemas.openxmlformats.org/officeDocument/2006/relationships/hyperlink" Target="https://etalonline.by/document/?regnum=HK9900295" TargetMode="External"/><Relationship Id="rId580" Type="http://schemas.openxmlformats.org/officeDocument/2006/relationships/hyperlink" Target="https://etalonline.by/document/?regnum=HK9900295" TargetMode="External"/><Relationship Id="rId636" Type="http://schemas.openxmlformats.org/officeDocument/2006/relationships/hyperlink" Target="https://etalonline.by/document/?regnum=HK9900295" TargetMode="External"/><Relationship Id="rId801" Type="http://schemas.openxmlformats.org/officeDocument/2006/relationships/hyperlink" Target="http://www.pravo.by/webnpa/text.asp?RN=hk9900275" TargetMode="External"/><Relationship Id="rId1" Type="http://schemas.openxmlformats.org/officeDocument/2006/relationships/customXml" Target="../customXml/item1.xml"/><Relationship Id="rId233" Type="http://schemas.openxmlformats.org/officeDocument/2006/relationships/hyperlink" Target="https://etalonline.by/document/?regnum=HK9900295" TargetMode="External"/><Relationship Id="rId440" Type="http://schemas.openxmlformats.org/officeDocument/2006/relationships/hyperlink" Target="https://etalonline.by/document/?regnum=HK9900295" TargetMode="External"/><Relationship Id="rId678" Type="http://schemas.openxmlformats.org/officeDocument/2006/relationships/hyperlink" Target="https://etalonline.by/document/?regnum=HK9900295" TargetMode="External"/><Relationship Id="rId843" Type="http://schemas.openxmlformats.org/officeDocument/2006/relationships/hyperlink" Target="http://www.pravo.by/webnpa/text.asp?RN=hk9900275" TargetMode="External"/><Relationship Id="rId885" Type="http://schemas.openxmlformats.org/officeDocument/2006/relationships/hyperlink" Target="http://www.pravo.by/webnpa/text.asp?RN=hk9900275" TargetMode="External"/><Relationship Id="rId28" Type="http://schemas.openxmlformats.org/officeDocument/2006/relationships/hyperlink" Target="http://www.pravo.by/webnpa/text.asp?RN=H10800317" TargetMode="External"/><Relationship Id="rId275" Type="http://schemas.openxmlformats.org/officeDocument/2006/relationships/hyperlink" Target="https://etalonline.by/document/?regnum=HK9900295" TargetMode="External"/><Relationship Id="rId300" Type="http://schemas.openxmlformats.org/officeDocument/2006/relationships/hyperlink" Target="https://etalonline.by/document/?regnum=HK9900295" TargetMode="External"/><Relationship Id="rId482" Type="http://schemas.openxmlformats.org/officeDocument/2006/relationships/hyperlink" Target="https://etalonline.by/document/?regnum=HK9900295" TargetMode="External"/><Relationship Id="rId538" Type="http://schemas.openxmlformats.org/officeDocument/2006/relationships/hyperlink" Target="https://etalonline.by/document/?regnum=HK9900295" TargetMode="External"/><Relationship Id="rId703" Type="http://schemas.openxmlformats.org/officeDocument/2006/relationships/hyperlink" Target="https://etalonline.by/document/?regnum=HK9900295" TargetMode="External"/><Relationship Id="rId745" Type="http://schemas.openxmlformats.org/officeDocument/2006/relationships/hyperlink" Target="http://www.pravo.by/webnpa/text.asp?RN=HK9900295" TargetMode="External"/><Relationship Id="rId910" Type="http://schemas.openxmlformats.org/officeDocument/2006/relationships/hyperlink" Target="https://etalonline.by/document/?regnum=HK9900295" TargetMode="External"/><Relationship Id="rId952" Type="http://schemas.openxmlformats.org/officeDocument/2006/relationships/hyperlink" Target="http://www.pravo.by/webnpa/text.asp?RN=HK9900295" TargetMode="External"/><Relationship Id="rId81" Type="http://schemas.openxmlformats.org/officeDocument/2006/relationships/hyperlink" Target="https://etalonline.by/document/?regnum=HK9900295" TargetMode="External"/><Relationship Id="rId135" Type="http://schemas.openxmlformats.org/officeDocument/2006/relationships/hyperlink" Target="https://etalonline.by/document/?regnum=HK9900295" TargetMode="External"/><Relationship Id="rId177" Type="http://schemas.openxmlformats.org/officeDocument/2006/relationships/hyperlink" Target="https://etalonline.by/document/?regnum=HK9900295" TargetMode="External"/><Relationship Id="rId342" Type="http://schemas.openxmlformats.org/officeDocument/2006/relationships/hyperlink" Target="https://etalonline.by/document/?regnum=HK9900295" TargetMode="External"/><Relationship Id="rId384" Type="http://schemas.openxmlformats.org/officeDocument/2006/relationships/hyperlink" Target="https://etalonline.by/document/?regnum=HK9900295" TargetMode="External"/><Relationship Id="rId591" Type="http://schemas.openxmlformats.org/officeDocument/2006/relationships/hyperlink" Target="https://etalonline.by/document/?regnum=HK9900295" TargetMode="External"/><Relationship Id="rId605" Type="http://schemas.openxmlformats.org/officeDocument/2006/relationships/hyperlink" Target="https://etalonline.by/document/?regnum=HK9900295" TargetMode="External"/><Relationship Id="rId787" Type="http://schemas.openxmlformats.org/officeDocument/2006/relationships/hyperlink" Target="https://etalonline.by/document/?regnum=HK9900295" TargetMode="External"/><Relationship Id="rId812" Type="http://schemas.openxmlformats.org/officeDocument/2006/relationships/hyperlink" Target="https://etalonline.by/document/?regnum=HK9900295" TargetMode="External"/><Relationship Id="rId994" Type="http://schemas.openxmlformats.org/officeDocument/2006/relationships/hyperlink" Target="https://etalonline.by/document/?regnum=HK9900295" TargetMode="External"/><Relationship Id="rId202" Type="http://schemas.openxmlformats.org/officeDocument/2006/relationships/hyperlink" Target="https://etalonline.by/document/?regnum=HK9900295" TargetMode="External"/><Relationship Id="rId244" Type="http://schemas.openxmlformats.org/officeDocument/2006/relationships/hyperlink" Target="https://etalonline.by/document/?regnum=HK9900295" TargetMode="External"/><Relationship Id="rId647" Type="http://schemas.openxmlformats.org/officeDocument/2006/relationships/hyperlink" Target="https://etalonline.by/document/?regnum=HK9900295" TargetMode="External"/><Relationship Id="rId689" Type="http://schemas.openxmlformats.org/officeDocument/2006/relationships/hyperlink" Target="https://etalonline.by/document/?regnum=HK9900295" TargetMode="External"/><Relationship Id="rId854" Type="http://schemas.openxmlformats.org/officeDocument/2006/relationships/hyperlink" Target="https://etalonline.by/document/?regnum=HK9900295" TargetMode="External"/><Relationship Id="rId896" Type="http://schemas.openxmlformats.org/officeDocument/2006/relationships/hyperlink" Target="http://www.pravo.by/webnpa/text.asp?RN=hk9900275" TargetMode="External"/><Relationship Id="rId39" Type="http://schemas.openxmlformats.org/officeDocument/2006/relationships/hyperlink" Target="http://www.pravo.by/webnpa/text.asp?RN=H11100302" TargetMode="External"/><Relationship Id="rId286" Type="http://schemas.openxmlformats.org/officeDocument/2006/relationships/hyperlink" Target="https://etalonline.by/document/?regnum=HK9900295" TargetMode="External"/><Relationship Id="rId451" Type="http://schemas.openxmlformats.org/officeDocument/2006/relationships/hyperlink" Target="https://etalonline.by/document/?regnum=HK9900295" TargetMode="External"/><Relationship Id="rId493" Type="http://schemas.openxmlformats.org/officeDocument/2006/relationships/hyperlink" Target="https://etalonline.by/document/?regnum=HK9900295" TargetMode="External"/><Relationship Id="rId507" Type="http://schemas.openxmlformats.org/officeDocument/2006/relationships/hyperlink" Target="https://etalonline.by/document/?regnum=HK9900295" TargetMode="External"/><Relationship Id="rId549" Type="http://schemas.openxmlformats.org/officeDocument/2006/relationships/hyperlink" Target="https://etalonline.by/document/?regnum=HK9900295" TargetMode="External"/><Relationship Id="rId714" Type="http://schemas.openxmlformats.org/officeDocument/2006/relationships/hyperlink" Target="http://www.pravo.by/webnpa/text.asp?RN=hk9900275" TargetMode="External"/><Relationship Id="rId756" Type="http://schemas.openxmlformats.org/officeDocument/2006/relationships/hyperlink" Target="https://etalonline.by/document/?regnum=HK9900295" TargetMode="External"/><Relationship Id="rId921" Type="http://schemas.openxmlformats.org/officeDocument/2006/relationships/hyperlink" Target="https://etalonline.by/document/?regnum=HK9900295" TargetMode="External"/><Relationship Id="rId50" Type="http://schemas.openxmlformats.org/officeDocument/2006/relationships/hyperlink" Target="http://www.pravo.by/webnpa/text.asp?RN=H11500242" TargetMode="External"/><Relationship Id="rId104" Type="http://schemas.openxmlformats.org/officeDocument/2006/relationships/hyperlink" Target="https://etalonline.by/document/?regnum=HK9900295" TargetMode="External"/><Relationship Id="rId146" Type="http://schemas.openxmlformats.org/officeDocument/2006/relationships/hyperlink" Target="https://etalonline.by/document/?regnum=HK9900295" TargetMode="External"/><Relationship Id="rId188" Type="http://schemas.openxmlformats.org/officeDocument/2006/relationships/hyperlink" Target="https://etalonline.by/document/?regnum=HK9900295" TargetMode="External"/><Relationship Id="rId311" Type="http://schemas.openxmlformats.org/officeDocument/2006/relationships/hyperlink" Target="https://etalonline.by/document/?regnum=HK9900295" TargetMode="External"/><Relationship Id="rId353" Type="http://schemas.openxmlformats.org/officeDocument/2006/relationships/hyperlink" Target="https://etalonline.by/document/?regnum=HK9900295" TargetMode="External"/><Relationship Id="rId395" Type="http://schemas.openxmlformats.org/officeDocument/2006/relationships/hyperlink" Target="https://etalonline.by/document/?regnum=HK9900295" TargetMode="External"/><Relationship Id="rId409" Type="http://schemas.openxmlformats.org/officeDocument/2006/relationships/hyperlink" Target="https://etalonline.by/document/?regnum=HK9900295" TargetMode="External"/><Relationship Id="rId560" Type="http://schemas.openxmlformats.org/officeDocument/2006/relationships/hyperlink" Target="https://etalonline.by/document/?regnum=HK9900295" TargetMode="External"/><Relationship Id="rId798" Type="http://schemas.openxmlformats.org/officeDocument/2006/relationships/hyperlink" Target="http://www.pravo.by/webnpa/text.asp?RN=hk9900275" TargetMode="External"/><Relationship Id="rId963" Type="http://schemas.openxmlformats.org/officeDocument/2006/relationships/hyperlink" Target="http://www.pravo.by/webnpa/text.asp?RN=HK9900295" TargetMode="External"/><Relationship Id="rId92" Type="http://schemas.openxmlformats.org/officeDocument/2006/relationships/hyperlink" Target="https://etalonline.by/document/?regnum=HK9900295" TargetMode="External"/><Relationship Id="rId213" Type="http://schemas.openxmlformats.org/officeDocument/2006/relationships/hyperlink" Target="https://etalonline.by/document/?regnum=HK9900295" TargetMode="External"/><Relationship Id="rId420" Type="http://schemas.openxmlformats.org/officeDocument/2006/relationships/hyperlink" Target="https://etalonline.by/document/?regnum=HK9900295" TargetMode="External"/><Relationship Id="rId616" Type="http://schemas.openxmlformats.org/officeDocument/2006/relationships/hyperlink" Target="https://etalonline.by/document/?regnum=HK9900295" TargetMode="External"/><Relationship Id="rId658" Type="http://schemas.openxmlformats.org/officeDocument/2006/relationships/hyperlink" Target="https://etalonline.by/document/?regnum=HK9900295" TargetMode="External"/><Relationship Id="rId823" Type="http://schemas.openxmlformats.org/officeDocument/2006/relationships/hyperlink" Target="https://etalonline.by/document/?regnum=HK9900295" TargetMode="External"/><Relationship Id="rId865" Type="http://schemas.openxmlformats.org/officeDocument/2006/relationships/hyperlink" Target="https://etalonline.by/document/?regnum=HK9900295" TargetMode="External"/><Relationship Id="rId255" Type="http://schemas.openxmlformats.org/officeDocument/2006/relationships/hyperlink" Target="https://etalonline.by/document/?regnum=HK9900295" TargetMode="External"/><Relationship Id="rId297" Type="http://schemas.openxmlformats.org/officeDocument/2006/relationships/hyperlink" Target="https://etalonline.by/document/?regnum=HK9900295" TargetMode="External"/><Relationship Id="rId462" Type="http://schemas.openxmlformats.org/officeDocument/2006/relationships/hyperlink" Target="https://etalonline.by/document/?regnum=HK9900295" TargetMode="External"/><Relationship Id="rId518" Type="http://schemas.openxmlformats.org/officeDocument/2006/relationships/hyperlink" Target="https://etalonline.by/document/?regnum=HK9900295" TargetMode="External"/><Relationship Id="rId725" Type="http://schemas.openxmlformats.org/officeDocument/2006/relationships/hyperlink" Target="https://etalonline.by/document/?regnum=HK9900295" TargetMode="External"/><Relationship Id="rId932" Type="http://schemas.openxmlformats.org/officeDocument/2006/relationships/hyperlink" Target="https://etalonline.by/document/?regnum=HK9900295" TargetMode="External"/><Relationship Id="rId115" Type="http://schemas.openxmlformats.org/officeDocument/2006/relationships/hyperlink" Target="https://etalonline.by/document/?regnum=HK9900295" TargetMode="External"/><Relationship Id="rId157" Type="http://schemas.openxmlformats.org/officeDocument/2006/relationships/hyperlink" Target="https://etalonline.by/document/?regnum=HK9900295" TargetMode="External"/><Relationship Id="rId322" Type="http://schemas.openxmlformats.org/officeDocument/2006/relationships/hyperlink" Target="https://etalonline.by/document/?regnum=HK9900295" TargetMode="External"/><Relationship Id="rId364" Type="http://schemas.openxmlformats.org/officeDocument/2006/relationships/hyperlink" Target="https://etalonline.by/document/?regnum=HK9900295" TargetMode="External"/><Relationship Id="rId767" Type="http://schemas.openxmlformats.org/officeDocument/2006/relationships/hyperlink" Target="http://www.pravo.by/webnpa/text.asp?RN=HK9900275" TargetMode="External"/><Relationship Id="rId974" Type="http://schemas.openxmlformats.org/officeDocument/2006/relationships/hyperlink" Target="http://www.pravo.by/webnpa/text.asp?RN=hk9900275" TargetMode="External"/><Relationship Id="rId61" Type="http://schemas.openxmlformats.org/officeDocument/2006/relationships/hyperlink" Target="https://etalonline.by/document/?regnum=HK9900295" TargetMode="External"/><Relationship Id="rId199" Type="http://schemas.openxmlformats.org/officeDocument/2006/relationships/hyperlink" Target="https://etalonline.by/document/?regnum=HK9900295" TargetMode="External"/><Relationship Id="rId571" Type="http://schemas.openxmlformats.org/officeDocument/2006/relationships/hyperlink" Target="https://etalonline.by/document/?regnum=HK9900295" TargetMode="External"/><Relationship Id="rId627" Type="http://schemas.openxmlformats.org/officeDocument/2006/relationships/hyperlink" Target="https://etalonline.by/document/?regnum=HK9900295" TargetMode="External"/><Relationship Id="rId669" Type="http://schemas.openxmlformats.org/officeDocument/2006/relationships/hyperlink" Target="https://etalonline.by/document/?regnum=HK9900295" TargetMode="External"/><Relationship Id="rId834" Type="http://schemas.openxmlformats.org/officeDocument/2006/relationships/hyperlink" Target="http://www.pravo.by/webnpa/text.asp?RN=hk9900275" TargetMode="External"/><Relationship Id="rId876" Type="http://schemas.openxmlformats.org/officeDocument/2006/relationships/hyperlink" Target="https://etalonline.by/document/?regnum=HK9900295" TargetMode="External"/><Relationship Id="rId19" Type="http://schemas.openxmlformats.org/officeDocument/2006/relationships/hyperlink" Target="http://www.pravo.by/webnpa/text.asp?RN=H10600198" TargetMode="External"/><Relationship Id="rId224" Type="http://schemas.openxmlformats.org/officeDocument/2006/relationships/hyperlink" Target="https://etalonline.by/document/?regnum=HK9900295" TargetMode="External"/><Relationship Id="rId266" Type="http://schemas.openxmlformats.org/officeDocument/2006/relationships/hyperlink" Target="https://etalonline.by/document/?regnum=HK9900295" TargetMode="External"/><Relationship Id="rId431" Type="http://schemas.openxmlformats.org/officeDocument/2006/relationships/hyperlink" Target="https://etalonline.by/document/?regnum=HK9900295" TargetMode="External"/><Relationship Id="rId473" Type="http://schemas.openxmlformats.org/officeDocument/2006/relationships/hyperlink" Target="https://etalonline.by/document/?regnum=HK9900295" TargetMode="External"/><Relationship Id="rId529" Type="http://schemas.openxmlformats.org/officeDocument/2006/relationships/hyperlink" Target="https://etalonline.by/document/?regnum=HK9900295" TargetMode="External"/><Relationship Id="rId680" Type="http://schemas.openxmlformats.org/officeDocument/2006/relationships/hyperlink" Target="https://etalonline.by/document/?regnum=HK9900295" TargetMode="External"/><Relationship Id="rId736" Type="http://schemas.openxmlformats.org/officeDocument/2006/relationships/hyperlink" Target="https://etalonline.by/document/?regnum=HK9900295" TargetMode="External"/><Relationship Id="rId901" Type="http://schemas.openxmlformats.org/officeDocument/2006/relationships/hyperlink" Target="http://www.pravo.by/webnpa/text.asp?RN=hk9900295" TargetMode="External"/><Relationship Id="rId30" Type="http://schemas.openxmlformats.org/officeDocument/2006/relationships/hyperlink" Target="http://www.pravo.by/webnpa/text.asp?RN=H10800451" TargetMode="External"/><Relationship Id="rId126" Type="http://schemas.openxmlformats.org/officeDocument/2006/relationships/hyperlink" Target="https://etalonline.by/document/?regnum=HK9900295" TargetMode="External"/><Relationship Id="rId168" Type="http://schemas.openxmlformats.org/officeDocument/2006/relationships/hyperlink" Target="https://etalonline.by/document/?regnum=HK9900295" TargetMode="External"/><Relationship Id="rId333" Type="http://schemas.openxmlformats.org/officeDocument/2006/relationships/hyperlink" Target="https://etalonline.by/document/?regnum=HK9900295" TargetMode="External"/><Relationship Id="rId540" Type="http://schemas.openxmlformats.org/officeDocument/2006/relationships/hyperlink" Target="https://etalonline.by/document/?regnum=HK9900295" TargetMode="External"/><Relationship Id="rId778" Type="http://schemas.openxmlformats.org/officeDocument/2006/relationships/hyperlink" Target="http://www.pravo.by/webnpa/text.asp?RN=HK9900295" TargetMode="External"/><Relationship Id="rId943" Type="http://schemas.openxmlformats.org/officeDocument/2006/relationships/hyperlink" Target="http://www.pravo.by/webnpa/text.asp?RN=HK9900295" TargetMode="External"/><Relationship Id="rId985" Type="http://schemas.openxmlformats.org/officeDocument/2006/relationships/hyperlink" Target="http://www.pravo.by/webnpa/text.asp?RN=hk9900275" TargetMode="External"/><Relationship Id="rId72" Type="http://schemas.openxmlformats.org/officeDocument/2006/relationships/hyperlink" Target="https://etalonline.by/document/?regnum=HK9900295" TargetMode="External"/><Relationship Id="rId375" Type="http://schemas.openxmlformats.org/officeDocument/2006/relationships/hyperlink" Target="https://etalonline.by/document/?regnum=HK9900295" TargetMode="External"/><Relationship Id="rId582" Type="http://schemas.openxmlformats.org/officeDocument/2006/relationships/hyperlink" Target="https://etalonline.by/document/?regnum=HK9900295" TargetMode="External"/><Relationship Id="rId638" Type="http://schemas.openxmlformats.org/officeDocument/2006/relationships/hyperlink" Target="https://etalonline.by/document/?regnum=HK9900295" TargetMode="External"/><Relationship Id="rId803" Type="http://schemas.openxmlformats.org/officeDocument/2006/relationships/hyperlink" Target="https://etalonline.by/document/?regnum=HK9900295" TargetMode="External"/><Relationship Id="rId845" Type="http://schemas.openxmlformats.org/officeDocument/2006/relationships/hyperlink" Target="https://etalonline.by/document/?regnum=HK9900295" TargetMode="External"/><Relationship Id="rId3" Type="http://schemas.openxmlformats.org/officeDocument/2006/relationships/settings" Target="settings.xml"/><Relationship Id="rId235" Type="http://schemas.openxmlformats.org/officeDocument/2006/relationships/hyperlink" Target="https://etalonline.by/document/?regnum=HK9900295" TargetMode="External"/><Relationship Id="rId277" Type="http://schemas.openxmlformats.org/officeDocument/2006/relationships/hyperlink" Target="https://etalonline.by/document/?regnum=HK9900295" TargetMode="External"/><Relationship Id="rId400" Type="http://schemas.openxmlformats.org/officeDocument/2006/relationships/hyperlink" Target="https://etalonline.by/document/?regnum=HK9900295" TargetMode="External"/><Relationship Id="rId442" Type="http://schemas.openxmlformats.org/officeDocument/2006/relationships/hyperlink" Target="https://etalonline.by/document/?regnum=HK9900295" TargetMode="External"/><Relationship Id="rId484" Type="http://schemas.openxmlformats.org/officeDocument/2006/relationships/hyperlink" Target="https://etalonline.by/document/?regnum=HK9900295" TargetMode="External"/><Relationship Id="rId705" Type="http://schemas.openxmlformats.org/officeDocument/2006/relationships/hyperlink" Target="https://etalonline.by/document/?regnum=HK9900295" TargetMode="External"/><Relationship Id="rId887" Type="http://schemas.openxmlformats.org/officeDocument/2006/relationships/hyperlink" Target="http://www.pravo.by/webnpa/text.asp?RN=hk9900275" TargetMode="External"/><Relationship Id="rId137" Type="http://schemas.openxmlformats.org/officeDocument/2006/relationships/hyperlink" Target="https://etalonline.by/document/?regnum=HK9900295" TargetMode="External"/><Relationship Id="rId302" Type="http://schemas.openxmlformats.org/officeDocument/2006/relationships/hyperlink" Target="https://etalonline.by/document/?regnum=HK9900295" TargetMode="External"/><Relationship Id="rId344" Type="http://schemas.openxmlformats.org/officeDocument/2006/relationships/hyperlink" Target="https://etalonline.by/document/?regnum=HK9900295" TargetMode="External"/><Relationship Id="rId691" Type="http://schemas.openxmlformats.org/officeDocument/2006/relationships/hyperlink" Target="https://etalonline.by/document/?regnum=HK9900295" TargetMode="External"/><Relationship Id="rId747" Type="http://schemas.openxmlformats.org/officeDocument/2006/relationships/hyperlink" Target="https://etalonline.by/document/?regnum=HK9900295" TargetMode="External"/><Relationship Id="rId789" Type="http://schemas.openxmlformats.org/officeDocument/2006/relationships/hyperlink" Target="https://etalonline.by/document/?regnum=HK9900295" TargetMode="External"/><Relationship Id="rId912" Type="http://schemas.openxmlformats.org/officeDocument/2006/relationships/hyperlink" Target="https://etalonline.by/document/?regnum=HK9900295" TargetMode="External"/><Relationship Id="rId954" Type="http://schemas.openxmlformats.org/officeDocument/2006/relationships/hyperlink" Target="http://www.pravo.by/webnpa/text.asp?RN=HK9900295" TargetMode="External"/><Relationship Id="rId996" Type="http://schemas.openxmlformats.org/officeDocument/2006/relationships/hyperlink" Target="https://etalonline.by/document/?regnum=HK9900295" TargetMode="External"/><Relationship Id="rId41" Type="http://schemas.openxmlformats.org/officeDocument/2006/relationships/hyperlink" Target="http://www.pravo.by/webnpa/text.asp?RN=H11100318" TargetMode="External"/><Relationship Id="rId83" Type="http://schemas.openxmlformats.org/officeDocument/2006/relationships/hyperlink" Target="https://etalonline.by/document/?regnum=HK9900295" TargetMode="External"/><Relationship Id="rId179" Type="http://schemas.openxmlformats.org/officeDocument/2006/relationships/hyperlink" Target="https://etalonline.by/document/?regnum=HK9900295" TargetMode="External"/><Relationship Id="rId386" Type="http://schemas.openxmlformats.org/officeDocument/2006/relationships/hyperlink" Target="https://etalonline.by/document/?regnum=HK9900295" TargetMode="External"/><Relationship Id="rId551" Type="http://schemas.openxmlformats.org/officeDocument/2006/relationships/hyperlink" Target="https://etalonline.by/document/?regnum=HK9900295" TargetMode="External"/><Relationship Id="rId593" Type="http://schemas.openxmlformats.org/officeDocument/2006/relationships/hyperlink" Target="https://etalonline.by/document/?regnum=HK9900295" TargetMode="External"/><Relationship Id="rId607" Type="http://schemas.openxmlformats.org/officeDocument/2006/relationships/hyperlink" Target="https://etalonline.by/document/?regnum=HK9900295" TargetMode="External"/><Relationship Id="rId649" Type="http://schemas.openxmlformats.org/officeDocument/2006/relationships/hyperlink" Target="https://etalonline.by/document/?regnum=HK9900295" TargetMode="External"/><Relationship Id="rId814" Type="http://schemas.openxmlformats.org/officeDocument/2006/relationships/hyperlink" Target="https://etalonline.by/document/?regnum=HK9900295" TargetMode="External"/><Relationship Id="rId856" Type="http://schemas.openxmlformats.org/officeDocument/2006/relationships/hyperlink" Target="https://etalonline.by/document/?regnum=HK9900295" TargetMode="External"/><Relationship Id="rId190" Type="http://schemas.openxmlformats.org/officeDocument/2006/relationships/hyperlink" Target="https://etalonline.by/document/?regnum=HK9900295" TargetMode="External"/><Relationship Id="rId204" Type="http://schemas.openxmlformats.org/officeDocument/2006/relationships/hyperlink" Target="https://etalonline.by/document/?regnum=HK9900295" TargetMode="External"/><Relationship Id="rId246" Type="http://schemas.openxmlformats.org/officeDocument/2006/relationships/hyperlink" Target="https://etalonline.by/document/?regnum=HK9900295" TargetMode="External"/><Relationship Id="rId288" Type="http://schemas.openxmlformats.org/officeDocument/2006/relationships/hyperlink" Target="https://etalonline.by/document/?regnum=HK9900295" TargetMode="External"/><Relationship Id="rId411" Type="http://schemas.openxmlformats.org/officeDocument/2006/relationships/hyperlink" Target="https://etalonline.by/document/?regnum=HK9900295" TargetMode="External"/><Relationship Id="rId453" Type="http://schemas.openxmlformats.org/officeDocument/2006/relationships/hyperlink" Target="https://etalonline.by/document/?regnum=HK9900295" TargetMode="External"/><Relationship Id="rId509" Type="http://schemas.openxmlformats.org/officeDocument/2006/relationships/hyperlink" Target="https://etalonline.by/document/?regnum=HK9900295" TargetMode="External"/><Relationship Id="rId660" Type="http://schemas.openxmlformats.org/officeDocument/2006/relationships/hyperlink" Target="https://etalonline.by/document/?regnum=HK9900295" TargetMode="External"/><Relationship Id="rId898" Type="http://schemas.openxmlformats.org/officeDocument/2006/relationships/hyperlink" Target="http://www.pravo.by/webnpa/text.asp?RN=Hk9900275" TargetMode="External"/><Relationship Id="rId106" Type="http://schemas.openxmlformats.org/officeDocument/2006/relationships/hyperlink" Target="https://etalonline.by/document/?regnum=HK9900295" TargetMode="External"/><Relationship Id="rId313" Type="http://schemas.openxmlformats.org/officeDocument/2006/relationships/hyperlink" Target="https://etalonline.by/document/?regnum=HK9900295" TargetMode="External"/><Relationship Id="rId495" Type="http://schemas.openxmlformats.org/officeDocument/2006/relationships/hyperlink" Target="https://etalonline.by/document/?regnum=HK9900295" TargetMode="External"/><Relationship Id="rId716" Type="http://schemas.openxmlformats.org/officeDocument/2006/relationships/hyperlink" Target="http://www.pravo.by/webnpa/text.asp?RN=hk9900275" TargetMode="External"/><Relationship Id="rId758" Type="http://schemas.openxmlformats.org/officeDocument/2006/relationships/hyperlink" Target="http://www.pravo.by/webnpa/text.asp?RN=HK9900295" TargetMode="External"/><Relationship Id="rId923" Type="http://schemas.openxmlformats.org/officeDocument/2006/relationships/hyperlink" Target="https://etalonline.by/document/?regnum=HK9900295" TargetMode="External"/><Relationship Id="rId965" Type="http://schemas.openxmlformats.org/officeDocument/2006/relationships/hyperlink" Target="http://www.pravo.by/webnpa/text.asp?RN=HK9900295" TargetMode="External"/><Relationship Id="rId10" Type="http://schemas.openxmlformats.org/officeDocument/2006/relationships/hyperlink" Target="http://www.pravo.by/webnpa/text.asp?RN=H10300227" TargetMode="External"/><Relationship Id="rId52" Type="http://schemas.openxmlformats.org/officeDocument/2006/relationships/hyperlink" Target="http://www.pravo.by/webnpa/text.asp?RN=H11500307" TargetMode="External"/><Relationship Id="rId94" Type="http://schemas.openxmlformats.org/officeDocument/2006/relationships/hyperlink" Target="https://etalonline.by/document/?regnum=HK9900295" TargetMode="External"/><Relationship Id="rId148" Type="http://schemas.openxmlformats.org/officeDocument/2006/relationships/hyperlink" Target="https://etalonline.by/document/?regnum=HK9900295" TargetMode="External"/><Relationship Id="rId355" Type="http://schemas.openxmlformats.org/officeDocument/2006/relationships/hyperlink" Target="https://etalonline.by/document/?regnum=HK9900295" TargetMode="External"/><Relationship Id="rId397" Type="http://schemas.openxmlformats.org/officeDocument/2006/relationships/hyperlink" Target="https://etalonline.by/document/?regnum=HK9900295" TargetMode="External"/><Relationship Id="rId520" Type="http://schemas.openxmlformats.org/officeDocument/2006/relationships/hyperlink" Target="https://etalonline.by/document/?regnum=HK9900295" TargetMode="External"/><Relationship Id="rId562" Type="http://schemas.openxmlformats.org/officeDocument/2006/relationships/hyperlink" Target="https://etalonline.by/document/?regnum=HK9900295" TargetMode="External"/><Relationship Id="rId618" Type="http://schemas.openxmlformats.org/officeDocument/2006/relationships/hyperlink" Target="https://etalonline.by/document/?regnum=HK9900295" TargetMode="External"/><Relationship Id="rId825" Type="http://schemas.openxmlformats.org/officeDocument/2006/relationships/hyperlink" Target="http://www.pravo.by/webnpa/text.asp?RN=hk9900295" TargetMode="External"/><Relationship Id="rId215" Type="http://schemas.openxmlformats.org/officeDocument/2006/relationships/hyperlink" Target="https://etalonline.by/document/?regnum=HK9900295" TargetMode="External"/><Relationship Id="rId257" Type="http://schemas.openxmlformats.org/officeDocument/2006/relationships/hyperlink" Target="https://etalonline.by/document/?regnum=HK9900295" TargetMode="External"/><Relationship Id="rId422" Type="http://schemas.openxmlformats.org/officeDocument/2006/relationships/hyperlink" Target="https://etalonline.by/document/?regnum=HK9900295" TargetMode="External"/><Relationship Id="rId464" Type="http://schemas.openxmlformats.org/officeDocument/2006/relationships/hyperlink" Target="https://etalonline.by/document/?regnum=HK9900295" TargetMode="External"/><Relationship Id="rId867" Type="http://schemas.openxmlformats.org/officeDocument/2006/relationships/hyperlink" Target="https://etalonline.by/document/?regnum=HK9900295" TargetMode="External"/><Relationship Id="rId299" Type="http://schemas.openxmlformats.org/officeDocument/2006/relationships/hyperlink" Target="https://etalonline.by/document/?regnum=HK9900295" TargetMode="External"/><Relationship Id="rId727" Type="http://schemas.openxmlformats.org/officeDocument/2006/relationships/hyperlink" Target="https://etalonline.by/document/?regnum=HK9900295" TargetMode="External"/><Relationship Id="rId934" Type="http://schemas.openxmlformats.org/officeDocument/2006/relationships/hyperlink" Target="http://www.pravo.by/webnpa/text.asp?RN=HK9900275" TargetMode="External"/><Relationship Id="rId63" Type="http://schemas.openxmlformats.org/officeDocument/2006/relationships/hyperlink" Target="https://etalonline.by/document/?regnum=HK9900295" TargetMode="External"/><Relationship Id="rId159" Type="http://schemas.openxmlformats.org/officeDocument/2006/relationships/hyperlink" Target="https://etalonline.by/document/?regnum=HK9900295" TargetMode="External"/><Relationship Id="rId366" Type="http://schemas.openxmlformats.org/officeDocument/2006/relationships/hyperlink" Target="https://etalonline.by/document/?regnum=HK9900295" TargetMode="External"/><Relationship Id="rId573" Type="http://schemas.openxmlformats.org/officeDocument/2006/relationships/hyperlink" Target="https://etalonline.by/document/?regnum=HK9900295" TargetMode="External"/><Relationship Id="rId780" Type="http://schemas.openxmlformats.org/officeDocument/2006/relationships/hyperlink" Target="https://etalonline.by/document/?regnum=HK9900295" TargetMode="External"/><Relationship Id="rId226" Type="http://schemas.openxmlformats.org/officeDocument/2006/relationships/hyperlink" Target="https://etalonline.by/document/?regnum=HK9900295" TargetMode="External"/><Relationship Id="rId433" Type="http://schemas.openxmlformats.org/officeDocument/2006/relationships/hyperlink" Target="https://etalonline.by/document/?regnum=HK9900295" TargetMode="External"/><Relationship Id="rId878" Type="http://schemas.openxmlformats.org/officeDocument/2006/relationships/hyperlink" Target="http://www.pravo.by/webnpa/text.asp?RN=HK9900275" TargetMode="External"/><Relationship Id="rId640" Type="http://schemas.openxmlformats.org/officeDocument/2006/relationships/hyperlink" Target="https://etalonline.by/document/?regnum=HK9900295" TargetMode="External"/><Relationship Id="rId738" Type="http://schemas.openxmlformats.org/officeDocument/2006/relationships/hyperlink" Target="http://www.pravo.by/webnpa/text.asp?RN=HK9900295" TargetMode="External"/><Relationship Id="rId945" Type="http://schemas.openxmlformats.org/officeDocument/2006/relationships/hyperlink" Target="https://etalonline.by/document/?regnum=HK9900295" TargetMode="External"/><Relationship Id="rId74" Type="http://schemas.openxmlformats.org/officeDocument/2006/relationships/hyperlink" Target="https://etalonline.by/document/?regnum=HK9900295" TargetMode="External"/><Relationship Id="rId377" Type="http://schemas.openxmlformats.org/officeDocument/2006/relationships/hyperlink" Target="https://etalonline.by/document/?regnum=HK9900295" TargetMode="External"/><Relationship Id="rId500" Type="http://schemas.openxmlformats.org/officeDocument/2006/relationships/hyperlink" Target="https://etalonline.by/document/?regnum=HK9900295" TargetMode="External"/><Relationship Id="rId584" Type="http://schemas.openxmlformats.org/officeDocument/2006/relationships/hyperlink" Target="https://etalonline.by/document/?regnum=HK9900295" TargetMode="External"/><Relationship Id="rId805" Type="http://schemas.openxmlformats.org/officeDocument/2006/relationships/hyperlink" Target="https://etalonline.by/document/?regnum=HK9900295" TargetMode="External"/><Relationship Id="rId5" Type="http://schemas.openxmlformats.org/officeDocument/2006/relationships/footnotes" Target="footnotes.xml"/><Relationship Id="rId237" Type="http://schemas.openxmlformats.org/officeDocument/2006/relationships/hyperlink" Target="https://etalonline.by/document/?regnum=HK9900295" TargetMode="External"/><Relationship Id="rId791" Type="http://schemas.openxmlformats.org/officeDocument/2006/relationships/hyperlink" Target="https://etalonline.by/document/?regnum=HK9900295" TargetMode="External"/><Relationship Id="rId889" Type="http://schemas.openxmlformats.org/officeDocument/2006/relationships/hyperlink" Target="http://www.pravo.by/webnpa/text.asp?RN=hk9900275" TargetMode="External"/><Relationship Id="rId444" Type="http://schemas.openxmlformats.org/officeDocument/2006/relationships/hyperlink" Target="https://etalonline.by/document/?regnum=HK9900295" TargetMode="External"/><Relationship Id="rId651" Type="http://schemas.openxmlformats.org/officeDocument/2006/relationships/hyperlink" Target="https://etalonline.by/document/?regnum=HK9900295" TargetMode="External"/><Relationship Id="rId749" Type="http://schemas.openxmlformats.org/officeDocument/2006/relationships/hyperlink" Target="http://www.pravo.by/webnpa/text.asp?RN=HK9900275" TargetMode="External"/><Relationship Id="rId290" Type="http://schemas.openxmlformats.org/officeDocument/2006/relationships/hyperlink" Target="https://etalonline.by/document/?regnum=HK9900295" TargetMode="External"/><Relationship Id="rId304" Type="http://schemas.openxmlformats.org/officeDocument/2006/relationships/hyperlink" Target="https://etalonline.by/document/?regnum=HK9900295" TargetMode="External"/><Relationship Id="rId388" Type="http://schemas.openxmlformats.org/officeDocument/2006/relationships/hyperlink" Target="https://etalonline.by/document/?regnum=HK9900295" TargetMode="External"/><Relationship Id="rId511" Type="http://schemas.openxmlformats.org/officeDocument/2006/relationships/hyperlink" Target="https://etalonline.by/document/?regnum=HK9900295" TargetMode="External"/><Relationship Id="rId609" Type="http://schemas.openxmlformats.org/officeDocument/2006/relationships/hyperlink" Target="https://etalonline.by/document/?regnum=HK9900295" TargetMode="External"/><Relationship Id="rId956" Type="http://schemas.openxmlformats.org/officeDocument/2006/relationships/hyperlink" Target="http://www.pravo.by/webnpa/text.asp?RN=HK9900295" TargetMode="External"/><Relationship Id="rId85" Type="http://schemas.openxmlformats.org/officeDocument/2006/relationships/hyperlink" Target="https://etalonline.by/document/?regnum=HK9900295" TargetMode="External"/><Relationship Id="rId150" Type="http://schemas.openxmlformats.org/officeDocument/2006/relationships/hyperlink" Target="https://etalonline.by/document/?regnum=HK9900295" TargetMode="External"/><Relationship Id="rId595" Type="http://schemas.openxmlformats.org/officeDocument/2006/relationships/hyperlink" Target="https://etalonline.by/document/?regnum=HK9900295" TargetMode="External"/><Relationship Id="rId816" Type="http://schemas.openxmlformats.org/officeDocument/2006/relationships/hyperlink" Target="https://etalonline.by/document/?regnum=HK9900295" TargetMode="External"/><Relationship Id="rId1001" Type="http://schemas.openxmlformats.org/officeDocument/2006/relationships/hyperlink" Target="https://etalonline.by/document/?regnum=HK9900295" TargetMode="External"/><Relationship Id="rId248" Type="http://schemas.openxmlformats.org/officeDocument/2006/relationships/hyperlink" Target="https://etalonline.by/document/?regnum=HK9900295" TargetMode="External"/><Relationship Id="rId455" Type="http://schemas.openxmlformats.org/officeDocument/2006/relationships/hyperlink" Target="https://etalonline.by/document/?regnum=HK9900295" TargetMode="External"/><Relationship Id="rId662" Type="http://schemas.openxmlformats.org/officeDocument/2006/relationships/hyperlink" Target="https://etalonline.by/document/?regnum=HK9900295" TargetMode="External"/><Relationship Id="rId12" Type="http://schemas.openxmlformats.org/officeDocument/2006/relationships/hyperlink" Target="http://www.pravo.by/webnpa/text.asp?RN=H10500040" TargetMode="External"/><Relationship Id="rId108" Type="http://schemas.openxmlformats.org/officeDocument/2006/relationships/hyperlink" Target="https://etalonline.by/document/?regnum=HK9900295" TargetMode="External"/><Relationship Id="rId315" Type="http://schemas.openxmlformats.org/officeDocument/2006/relationships/hyperlink" Target="https://etalonline.by/document/?regnum=HK9900295" TargetMode="External"/><Relationship Id="rId522" Type="http://schemas.openxmlformats.org/officeDocument/2006/relationships/hyperlink" Target="https://etalonline.by/document/?regnum=HK9900295" TargetMode="External"/><Relationship Id="rId967" Type="http://schemas.openxmlformats.org/officeDocument/2006/relationships/hyperlink" Target="http://www.pravo.by/webnpa/text.asp?RN=HK9900295" TargetMode="External"/><Relationship Id="rId96" Type="http://schemas.openxmlformats.org/officeDocument/2006/relationships/hyperlink" Target="https://etalonline.by/document/?regnum=HK9900295" TargetMode="External"/><Relationship Id="rId161" Type="http://schemas.openxmlformats.org/officeDocument/2006/relationships/hyperlink" Target="https://etalonline.by/document/?regnum=HK9900295" TargetMode="External"/><Relationship Id="rId399" Type="http://schemas.openxmlformats.org/officeDocument/2006/relationships/hyperlink" Target="https://etalonline.by/document/?regnum=HK9900295" TargetMode="External"/><Relationship Id="rId827" Type="http://schemas.openxmlformats.org/officeDocument/2006/relationships/hyperlink" Target="http://www.pravo.by/webnpa/text.asp?RN=HK9900295" TargetMode="External"/><Relationship Id="rId259" Type="http://schemas.openxmlformats.org/officeDocument/2006/relationships/hyperlink" Target="https://etalonline.by/document/?regnum=HK9900295" TargetMode="External"/><Relationship Id="rId466" Type="http://schemas.openxmlformats.org/officeDocument/2006/relationships/hyperlink" Target="https://etalonline.by/document/?regnum=HK9900295" TargetMode="External"/><Relationship Id="rId673" Type="http://schemas.openxmlformats.org/officeDocument/2006/relationships/hyperlink" Target="https://etalonline.by/document/?regnum=HK9900295" TargetMode="External"/><Relationship Id="rId880" Type="http://schemas.openxmlformats.org/officeDocument/2006/relationships/hyperlink" Target="http://www.pravo.by/webnpa/text.asp?RN=hk9900275" TargetMode="External"/><Relationship Id="rId23" Type="http://schemas.openxmlformats.org/officeDocument/2006/relationships/hyperlink" Target="http://www.pravo.by/webnpa/text.asp?RN=H10700288" TargetMode="External"/><Relationship Id="rId119" Type="http://schemas.openxmlformats.org/officeDocument/2006/relationships/hyperlink" Target="https://etalonline.by/document/?regnum=HK9900295" TargetMode="External"/><Relationship Id="rId326" Type="http://schemas.openxmlformats.org/officeDocument/2006/relationships/hyperlink" Target="https://etalonline.by/document/?regnum=HK9900295" TargetMode="External"/><Relationship Id="rId533" Type="http://schemas.openxmlformats.org/officeDocument/2006/relationships/hyperlink" Target="https://etalonline.by/document/?regnum=HK9900295" TargetMode="External"/><Relationship Id="rId978" Type="http://schemas.openxmlformats.org/officeDocument/2006/relationships/hyperlink" Target="http://www.pravo.by/webnpa/text.asp?RN=hk9900275" TargetMode="External"/><Relationship Id="rId740" Type="http://schemas.openxmlformats.org/officeDocument/2006/relationships/hyperlink" Target="http://www.pravo.by/webnpa/text.asp?RN=HK9900295" TargetMode="External"/><Relationship Id="rId838" Type="http://schemas.openxmlformats.org/officeDocument/2006/relationships/hyperlink" Target="http://www.pravo.by/webnpa/text.asp?RN=hk9900295" TargetMode="External"/><Relationship Id="rId172" Type="http://schemas.openxmlformats.org/officeDocument/2006/relationships/hyperlink" Target="https://etalonline.by/document/?regnum=HK9900295" TargetMode="External"/><Relationship Id="rId477" Type="http://schemas.openxmlformats.org/officeDocument/2006/relationships/hyperlink" Target="https://etalonline.by/document/?regnum=HK9900295" TargetMode="External"/><Relationship Id="rId600" Type="http://schemas.openxmlformats.org/officeDocument/2006/relationships/hyperlink" Target="https://etalonline.by/document/?regnum=HK9900295" TargetMode="External"/><Relationship Id="rId684" Type="http://schemas.openxmlformats.org/officeDocument/2006/relationships/hyperlink" Target="https://etalonline.by/document/?regnum=HK9900295" TargetMode="External"/><Relationship Id="rId337" Type="http://schemas.openxmlformats.org/officeDocument/2006/relationships/hyperlink" Target="https://etalonline.by/document/?regnum=HK9900295" TargetMode="External"/><Relationship Id="rId891" Type="http://schemas.openxmlformats.org/officeDocument/2006/relationships/hyperlink" Target="http://www.pravo.by/webnpa/text.asp?RN=hk9900275" TargetMode="External"/><Relationship Id="rId905" Type="http://schemas.openxmlformats.org/officeDocument/2006/relationships/hyperlink" Target="https://etalonline.by/document/?regnum=HK9900295" TargetMode="External"/><Relationship Id="rId989" Type="http://schemas.openxmlformats.org/officeDocument/2006/relationships/hyperlink" Target="https://etalonline.by/document/?regnum=HK9900295" TargetMode="External"/><Relationship Id="rId34" Type="http://schemas.openxmlformats.org/officeDocument/2006/relationships/hyperlink" Target="http://www.pravo.by/webnpa/text.asp?RN=H11000107" TargetMode="External"/><Relationship Id="rId544" Type="http://schemas.openxmlformats.org/officeDocument/2006/relationships/hyperlink" Target="https://etalonline.by/document/?regnum=HK9900295" TargetMode="External"/><Relationship Id="rId751" Type="http://schemas.openxmlformats.org/officeDocument/2006/relationships/hyperlink" Target="http://www.pravo.by/webnpa/text.asp?RN=hk9900275" TargetMode="External"/><Relationship Id="rId849" Type="http://schemas.openxmlformats.org/officeDocument/2006/relationships/hyperlink" Target="https://etalonline.by/document/?regnum=HK9900295" TargetMode="External"/><Relationship Id="rId183" Type="http://schemas.openxmlformats.org/officeDocument/2006/relationships/hyperlink" Target="https://etalonline.by/document/?regnum=HK9900295" TargetMode="External"/><Relationship Id="rId390" Type="http://schemas.openxmlformats.org/officeDocument/2006/relationships/hyperlink" Target="https://etalonline.by/document/?regnum=HK9900295" TargetMode="External"/><Relationship Id="rId404" Type="http://schemas.openxmlformats.org/officeDocument/2006/relationships/hyperlink" Target="https://etalonline.by/document/?regnum=HK9900295" TargetMode="External"/><Relationship Id="rId611" Type="http://schemas.openxmlformats.org/officeDocument/2006/relationships/hyperlink" Target="https://etalonline.by/document/?regnum=HK9900295" TargetMode="External"/><Relationship Id="rId250" Type="http://schemas.openxmlformats.org/officeDocument/2006/relationships/hyperlink" Target="https://etalonline.by/document/?regnum=HK9900295" TargetMode="External"/><Relationship Id="rId488" Type="http://schemas.openxmlformats.org/officeDocument/2006/relationships/hyperlink" Target="https://etalonline.by/document/?regnum=HK9900295" TargetMode="External"/><Relationship Id="rId695" Type="http://schemas.openxmlformats.org/officeDocument/2006/relationships/hyperlink" Target="https://etalonline.by/document/?regnum=HK9900295" TargetMode="External"/><Relationship Id="rId709" Type="http://schemas.openxmlformats.org/officeDocument/2006/relationships/hyperlink" Target="http://www.pravo.by/webnpa/text.asp?RN=hk9900275" TargetMode="External"/><Relationship Id="rId916" Type="http://schemas.openxmlformats.org/officeDocument/2006/relationships/hyperlink" Target="https://etalonline.by/document/?regnum=HK9900295" TargetMode="External"/><Relationship Id="rId45" Type="http://schemas.openxmlformats.org/officeDocument/2006/relationships/hyperlink" Target="http://www.pravo.by/webnpa/text.asp?RN=H11200335" TargetMode="External"/><Relationship Id="rId110" Type="http://schemas.openxmlformats.org/officeDocument/2006/relationships/hyperlink" Target="https://etalonline.by/document/?regnum=HK9900295" TargetMode="External"/><Relationship Id="rId348" Type="http://schemas.openxmlformats.org/officeDocument/2006/relationships/hyperlink" Target="https://etalonline.by/document/?regnum=HK9900295" TargetMode="External"/><Relationship Id="rId555" Type="http://schemas.openxmlformats.org/officeDocument/2006/relationships/hyperlink" Target="https://etalonline.by/document/?regnum=HK9900295" TargetMode="External"/><Relationship Id="rId762" Type="http://schemas.openxmlformats.org/officeDocument/2006/relationships/hyperlink" Target="https://etalonline.by/document/?regnum=HK9900295" TargetMode="External"/><Relationship Id="rId194" Type="http://schemas.openxmlformats.org/officeDocument/2006/relationships/hyperlink" Target="https://etalonline.by/document/?regnum=HK9900295" TargetMode="External"/><Relationship Id="rId208" Type="http://schemas.openxmlformats.org/officeDocument/2006/relationships/hyperlink" Target="https://etalonline.by/document/?regnum=HK9900295" TargetMode="External"/><Relationship Id="rId415" Type="http://schemas.openxmlformats.org/officeDocument/2006/relationships/hyperlink" Target="https://etalonline.by/document/?regnum=HK9900295" TargetMode="External"/><Relationship Id="rId622" Type="http://schemas.openxmlformats.org/officeDocument/2006/relationships/hyperlink" Target="https://etalonline.by/document/?regnum=HK9900295" TargetMode="External"/><Relationship Id="rId261" Type="http://schemas.openxmlformats.org/officeDocument/2006/relationships/hyperlink" Target="https://etalonline.by/document/?regnum=HK9900295" TargetMode="External"/><Relationship Id="rId499" Type="http://schemas.openxmlformats.org/officeDocument/2006/relationships/hyperlink" Target="https://etalonline.by/document/?regnum=HK9900295" TargetMode="External"/><Relationship Id="rId927" Type="http://schemas.openxmlformats.org/officeDocument/2006/relationships/hyperlink" Target="http://www.pravo.by/webnpa/text.asp?RN=Hk9800218" TargetMode="External"/><Relationship Id="rId56" Type="http://schemas.openxmlformats.org/officeDocument/2006/relationships/hyperlink" Target="http://www.pravo.by/webnpa/text.asp?RN=H11700053" TargetMode="External"/><Relationship Id="rId359" Type="http://schemas.openxmlformats.org/officeDocument/2006/relationships/hyperlink" Target="https://etalonline.by/document/?regnum=HK9900295" TargetMode="External"/><Relationship Id="rId566" Type="http://schemas.openxmlformats.org/officeDocument/2006/relationships/hyperlink" Target="https://etalonline.by/document/?regnum=HK9900295" TargetMode="External"/><Relationship Id="rId773" Type="http://schemas.openxmlformats.org/officeDocument/2006/relationships/hyperlink" Target="http://www.pravo.by/webnpa/text.asp?RN=hk9900275" TargetMode="External"/><Relationship Id="rId121" Type="http://schemas.openxmlformats.org/officeDocument/2006/relationships/hyperlink" Target="https://etalonline.by/document/?regnum=HK9900295" TargetMode="External"/><Relationship Id="rId219" Type="http://schemas.openxmlformats.org/officeDocument/2006/relationships/hyperlink" Target="https://etalonline.by/document/?regnum=HK9900295" TargetMode="External"/><Relationship Id="rId426" Type="http://schemas.openxmlformats.org/officeDocument/2006/relationships/hyperlink" Target="https://etalonline.by/document/?regnum=HK9900295" TargetMode="External"/><Relationship Id="rId633" Type="http://schemas.openxmlformats.org/officeDocument/2006/relationships/hyperlink" Target="https://etalonline.by/document/?regnum=HK9900295" TargetMode="External"/><Relationship Id="rId980" Type="http://schemas.openxmlformats.org/officeDocument/2006/relationships/hyperlink" Target="http://www.pravo.by/webnpa/text.asp?RN=hk9900275" TargetMode="External"/><Relationship Id="rId840" Type="http://schemas.openxmlformats.org/officeDocument/2006/relationships/hyperlink" Target="https://etalonline.by/document/?regnum=HK9900295" TargetMode="External"/><Relationship Id="rId938" Type="http://schemas.openxmlformats.org/officeDocument/2006/relationships/hyperlink" Target="https://etalonline.by/document/?regnum=HK9900295" TargetMode="External"/><Relationship Id="rId67" Type="http://schemas.openxmlformats.org/officeDocument/2006/relationships/hyperlink" Target="https://etalonline.by/document/?regnum=HK9900295" TargetMode="External"/><Relationship Id="rId272" Type="http://schemas.openxmlformats.org/officeDocument/2006/relationships/hyperlink" Target="https://etalonline.by/document/?regnum=HK9900295" TargetMode="External"/><Relationship Id="rId577" Type="http://schemas.openxmlformats.org/officeDocument/2006/relationships/hyperlink" Target="https://etalonline.by/document/?regnum=HK9900295" TargetMode="External"/><Relationship Id="rId700" Type="http://schemas.openxmlformats.org/officeDocument/2006/relationships/hyperlink" Target="https://etalonline.by/document/?regnum=HK9900295" TargetMode="External"/><Relationship Id="rId132" Type="http://schemas.openxmlformats.org/officeDocument/2006/relationships/hyperlink" Target="https://etalonline.by/document/?regnum=HK9900295" TargetMode="External"/><Relationship Id="rId784" Type="http://schemas.openxmlformats.org/officeDocument/2006/relationships/hyperlink" Target="http://www.pravo.by/webnpa/text.asp?RN=HK9900295" TargetMode="External"/><Relationship Id="rId991" Type="http://schemas.openxmlformats.org/officeDocument/2006/relationships/hyperlink" Target="https://etalonline.by/document/?regnum=HK9900295" TargetMode="External"/><Relationship Id="rId437" Type="http://schemas.openxmlformats.org/officeDocument/2006/relationships/hyperlink" Target="https://etalonline.by/document/?regnum=HK9900295" TargetMode="External"/><Relationship Id="rId644" Type="http://schemas.openxmlformats.org/officeDocument/2006/relationships/hyperlink" Target="https://etalonline.by/document/?regnum=HK9900295" TargetMode="External"/><Relationship Id="rId851" Type="http://schemas.openxmlformats.org/officeDocument/2006/relationships/hyperlink" Target="https://etalonline.by/document/?regnum=HK9900295" TargetMode="External"/><Relationship Id="rId283" Type="http://schemas.openxmlformats.org/officeDocument/2006/relationships/hyperlink" Target="https://etalonline.by/document/?regnum=HK9900295" TargetMode="External"/><Relationship Id="rId490" Type="http://schemas.openxmlformats.org/officeDocument/2006/relationships/hyperlink" Target="https://etalonline.by/document/?regnum=HK9900295" TargetMode="External"/><Relationship Id="rId504" Type="http://schemas.openxmlformats.org/officeDocument/2006/relationships/hyperlink" Target="https://etalonline.by/document/?regnum=HK9900295" TargetMode="External"/><Relationship Id="rId711" Type="http://schemas.openxmlformats.org/officeDocument/2006/relationships/hyperlink" Target="http://www.pravo.by/webnpa/text.asp?RN=hk9900275" TargetMode="External"/><Relationship Id="rId949" Type="http://schemas.openxmlformats.org/officeDocument/2006/relationships/hyperlink" Target="http://www.pravo.by/webnpa/text.asp?RN=HK9900295" TargetMode="External"/><Relationship Id="rId78" Type="http://schemas.openxmlformats.org/officeDocument/2006/relationships/hyperlink" Target="https://etalonline.by/document/?regnum=HK9900295" TargetMode="External"/><Relationship Id="rId143" Type="http://schemas.openxmlformats.org/officeDocument/2006/relationships/hyperlink" Target="https://etalonline.by/document/?regnum=HK9900295" TargetMode="External"/><Relationship Id="rId350" Type="http://schemas.openxmlformats.org/officeDocument/2006/relationships/hyperlink" Target="https://etalonline.by/document/?regnum=HK9900295" TargetMode="External"/><Relationship Id="rId588" Type="http://schemas.openxmlformats.org/officeDocument/2006/relationships/hyperlink" Target="https://etalonline.by/document/?regnum=HK9900295" TargetMode="External"/><Relationship Id="rId795" Type="http://schemas.openxmlformats.org/officeDocument/2006/relationships/hyperlink" Target="http://www.pravo.by/webnpa/text.asp?RN=hk9900275" TargetMode="External"/><Relationship Id="rId809" Type="http://schemas.openxmlformats.org/officeDocument/2006/relationships/hyperlink" Target="https://etalonline.by/document/?regnum=HK9900295" TargetMode="External"/><Relationship Id="rId9" Type="http://schemas.openxmlformats.org/officeDocument/2006/relationships/hyperlink" Target="http://www.pravo.by/webnpa/text.asp?RN=H10300220" TargetMode="External"/><Relationship Id="rId210" Type="http://schemas.openxmlformats.org/officeDocument/2006/relationships/hyperlink" Target="https://etalonline.by/document/?regnum=HK9900295" TargetMode="External"/><Relationship Id="rId448" Type="http://schemas.openxmlformats.org/officeDocument/2006/relationships/hyperlink" Target="https://etalonline.by/document/?regnum=HK9900295" TargetMode="External"/><Relationship Id="rId655" Type="http://schemas.openxmlformats.org/officeDocument/2006/relationships/hyperlink" Target="https://etalonline.by/document/?regnum=HK9900295" TargetMode="External"/><Relationship Id="rId862" Type="http://schemas.openxmlformats.org/officeDocument/2006/relationships/hyperlink" Target="https://etalonline.by/document/?regnum=HK9900295" TargetMode="External"/><Relationship Id="rId294" Type="http://schemas.openxmlformats.org/officeDocument/2006/relationships/hyperlink" Target="https://etalonline.by/document/?regnum=HK9900295" TargetMode="External"/><Relationship Id="rId308" Type="http://schemas.openxmlformats.org/officeDocument/2006/relationships/hyperlink" Target="https://etalonline.by/document/?regnum=HK9900295" TargetMode="External"/><Relationship Id="rId515" Type="http://schemas.openxmlformats.org/officeDocument/2006/relationships/hyperlink" Target="https://etalonline.by/document/?regnum=HK9900295" TargetMode="External"/><Relationship Id="rId722" Type="http://schemas.openxmlformats.org/officeDocument/2006/relationships/hyperlink" Target="https://etalonline.by/document/?regnum=HK9900295" TargetMode="External"/><Relationship Id="rId89" Type="http://schemas.openxmlformats.org/officeDocument/2006/relationships/hyperlink" Target="https://etalonline.by/document/?regnum=HK9900295" TargetMode="External"/><Relationship Id="rId154" Type="http://schemas.openxmlformats.org/officeDocument/2006/relationships/hyperlink" Target="https://etalonline.by/document/?regnum=HK9900295" TargetMode="External"/><Relationship Id="rId361" Type="http://schemas.openxmlformats.org/officeDocument/2006/relationships/hyperlink" Target="https://etalonline.by/document/?regnum=HK9900295" TargetMode="External"/><Relationship Id="rId599" Type="http://schemas.openxmlformats.org/officeDocument/2006/relationships/hyperlink" Target="https://etalonline.by/document/?regnum=HK9900295" TargetMode="External"/><Relationship Id="rId1005" Type="http://schemas.openxmlformats.org/officeDocument/2006/relationships/fontTable" Target="fontTable.xml"/><Relationship Id="rId459" Type="http://schemas.openxmlformats.org/officeDocument/2006/relationships/hyperlink" Target="https://etalonline.by/document/?regnum=HK9900295" TargetMode="External"/><Relationship Id="rId666" Type="http://schemas.openxmlformats.org/officeDocument/2006/relationships/hyperlink" Target="https://etalonline.by/document/?regnum=HK9900295" TargetMode="External"/><Relationship Id="rId873" Type="http://schemas.openxmlformats.org/officeDocument/2006/relationships/hyperlink" Target="http://www.pravo.by/webnpa/text.asp?RN=hk9900275" TargetMode="External"/><Relationship Id="rId16" Type="http://schemas.openxmlformats.org/officeDocument/2006/relationships/hyperlink" Target="http://www.pravo.by/webnpa/text.asp?RN=H10600095" TargetMode="External"/><Relationship Id="rId221" Type="http://schemas.openxmlformats.org/officeDocument/2006/relationships/hyperlink" Target="https://etalonline.by/document/?regnum=HK9900295" TargetMode="External"/><Relationship Id="rId319" Type="http://schemas.openxmlformats.org/officeDocument/2006/relationships/hyperlink" Target="https://etalonline.by/document/?regnum=HK9900295" TargetMode="External"/><Relationship Id="rId526" Type="http://schemas.openxmlformats.org/officeDocument/2006/relationships/hyperlink" Target="https://etalonline.by/document/?regnum=HK9900295" TargetMode="External"/><Relationship Id="rId733" Type="http://schemas.openxmlformats.org/officeDocument/2006/relationships/hyperlink" Target="http://www.pravo.by/webnpa/text.asp?RN=hk9900275" TargetMode="External"/><Relationship Id="rId940" Type="http://schemas.openxmlformats.org/officeDocument/2006/relationships/hyperlink" Target="https://etalonline.by/document/?regnum=HK9900295" TargetMode="External"/><Relationship Id="rId165" Type="http://schemas.openxmlformats.org/officeDocument/2006/relationships/hyperlink" Target="https://etalonline.by/document/?regnum=HK9900295" TargetMode="External"/><Relationship Id="rId372" Type="http://schemas.openxmlformats.org/officeDocument/2006/relationships/hyperlink" Target="https://etalonline.by/document/?regnum=HK9900295" TargetMode="External"/><Relationship Id="rId677" Type="http://schemas.openxmlformats.org/officeDocument/2006/relationships/hyperlink" Target="https://etalonline.by/document/?regnum=HK9900295" TargetMode="External"/><Relationship Id="rId800" Type="http://schemas.openxmlformats.org/officeDocument/2006/relationships/hyperlink" Target="http://www.pravo.by/webnpa/text.asp?RN=hk9900275" TargetMode="External"/><Relationship Id="rId232" Type="http://schemas.openxmlformats.org/officeDocument/2006/relationships/hyperlink" Target="https://etalonline.by/document/?regnum=HK9900295" TargetMode="External"/><Relationship Id="rId884" Type="http://schemas.openxmlformats.org/officeDocument/2006/relationships/hyperlink" Target="http://www.pravo.by/webnpa/text.asp?RN=hk9900275" TargetMode="External"/><Relationship Id="rId27" Type="http://schemas.openxmlformats.org/officeDocument/2006/relationships/hyperlink" Target="http://www.pravo.by/webnpa/text.asp?RN=H10800315" TargetMode="External"/><Relationship Id="rId537" Type="http://schemas.openxmlformats.org/officeDocument/2006/relationships/hyperlink" Target="https://etalonline.by/document/?regnum=HK9900295" TargetMode="External"/><Relationship Id="rId744" Type="http://schemas.openxmlformats.org/officeDocument/2006/relationships/hyperlink" Target="http://www.pravo.by/webnpa/text.asp?RN=HK9900295" TargetMode="External"/><Relationship Id="rId951" Type="http://schemas.openxmlformats.org/officeDocument/2006/relationships/hyperlink" Target="https://etalonline.by/document/?regnum=HK9900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82A95-5B38-49EB-907E-ABB1A49F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270</Pages>
  <Words>142021</Words>
  <Characters>809525</Characters>
  <Application>Microsoft Office Word</Application>
  <DocSecurity>0</DocSecurity>
  <Lines>6746</Lines>
  <Paragraphs>1899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2</cp:revision>
  <cp:lastPrinted>2022-03-17T07:21:00Z</cp:lastPrinted>
  <dcterms:created xsi:type="dcterms:W3CDTF">2022-10-11T15:07:00Z</dcterms:created>
  <dcterms:modified xsi:type="dcterms:W3CDTF">2022-10-11T15:07:00Z</dcterms:modified>
</cp:coreProperties>
</file>